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C533E1" w:rsidTr="00C533E1">
        <w:tc>
          <w:tcPr>
            <w:tcW w:w="5211" w:type="dxa"/>
          </w:tcPr>
          <w:p w:rsidR="00C533E1" w:rsidRDefault="00C533E1">
            <w:pPr>
              <w:pStyle w:val="ConsPlusNormal"/>
            </w:pPr>
          </w:p>
        </w:tc>
        <w:tc>
          <w:tcPr>
            <w:tcW w:w="5212" w:type="dxa"/>
          </w:tcPr>
          <w:p w:rsidR="00C533E1" w:rsidRPr="00C533E1" w:rsidRDefault="00C533E1" w:rsidP="00C533E1">
            <w:pPr>
              <w:jc w:val="right"/>
              <w:rPr>
                <w:rFonts w:ascii="Times New Roman" w:hAnsi="Times New Roman"/>
                <w:sz w:val="28"/>
              </w:rPr>
            </w:pPr>
            <w:r w:rsidRPr="00C533E1">
              <w:rPr>
                <w:rFonts w:ascii="Times New Roman" w:hAnsi="Times New Roman"/>
                <w:sz w:val="28"/>
              </w:rPr>
              <w:t xml:space="preserve">Приложение </w:t>
            </w:r>
            <w:r w:rsidR="00E51952">
              <w:rPr>
                <w:rFonts w:ascii="Times New Roman" w:hAnsi="Times New Roman"/>
                <w:sz w:val="28"/>
              </w:rPr>
              <w:t>3</w:t>
            </w:r>
          </w:p>
          <w:p w:rsidR="00C533E1" w:rsidRPr="00C533E1" w:rsidRDefault="00C533E1" w:rsidP="00C533E1">
            <w:pPr>
              <w:pStyle w:val="ConsPlusNormal"/>
              <w:jc w:val="right"/>
            </w:pPr>
            <w:proofErr w:type="gramStart"/>
            <w:r w:rsidRPr="00C533E1">
              <w:rPr>
                <w:sz w:val="28"/>
              </w:rPr>
              <w:t>к</w:t>
            </w:r>
            <w:proofErr w:type="gramEnd"/>
            <w:r w:rsidRPr="00C533E1">
              <w:rPr>
                <w:sz w:val="28"/>
              </w:rPr>
              <w:t xml:space="preserve"> объявление</w:t>
            </w:r>
          </w:p>
        </w:tc>
      </w:tr>
    </w:tbl>
    <w:p w:rsidR="00EB53B6" w:rsidRDefault="00EB53B6">
      <w:pPr>
        <w:pStyle w:val="ConsPlusNormal"/>
      </w:pPr>
    </w:p>
    <w:p w:rsidR="00C533E1" w:rsidRDefault="00C533E1">
      <w:pPr>
        <w:pStyle w:val="ConsPlusNonformat"/>
        <w:jc w:val="center"/>
        <w:rPr>
          <w:rFonts w:ascii="Times New Roman" w:hAnsi="Times New Roman"/>
          <w:sz w:val="28"/>
        </w:rPr>
      </w:pPr>
    </w:p>
    <w:p w:rsidR="00C533E1" w:rsidRDefault="00C533E1">
      <w:pPr>
        <w:pStyle w:val="ConsPlusNonformat"/>
        <w:jc w:val="center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EB53B6" w:rsidRDefault="0049261C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</w:t>
      </w:r>
    </w:p>
    <w:p w:rsidR="00EB53B6" w:rsidRDefault="0049261C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Получателя, ИНН, КПП, адрес)</w:t>
      </w:r>
    </w:p>
    <w:p w:rsidR="00EB53B6" w:rsidRDefault="00EB53B6">
      <w:pPr>
        <w:pStyle w:val="ConsPlusNonformat"/>
        <w:jc w:val="center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предоставления субсиди</w:t>
      </w:r>
      <w:r w:rsidR="00B45EC2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на возмещение затрат на обустройство объектов туристской индустрии и приобретение туристского оборудования, утвержденным постановлением Правительства Вологодской области от «</w:t>
      </w:r>
      <w:r w:rsidR="005A726F" w:rsidRPr="005A726F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»</w:t>
      </w:r>
      <w:r w:rsidR="005A726F" w:rsidRPr="005A726F">
        <w:rPr>
          <w:rFonts w:ascii="Times New Roman" w:hAnsi="Times New Roman"/>
          <w:sz w:val="28"/>
        </w:rPr>
        <w:t xml:space="preserve"> </w:t>
      </w:r>
      <w:r w:rsidR="005A726F">
        <w:rPr>
          <w:rFonts w:ascii="Times New Roman" w:hAnsi="Times New Roman"/>
          <w:sz w:val="28"/>
        </w:rPr>
        <w:t xml:space="preserve">августа </w:t>
      </w:r>
      <w:r>
        <w:rPr>
          <w:rFonts w:ascii="Times New Roman" w:hAnsi="Times New Roman"/>
          <w:sz w:val="28"/>
        </w:rPr>
        <w:t xml:space="preserve">2023 № </w:t>
      </w:r>
      <w:r w:rsidR="005A726F">
        <w:rPr>
          <w:rFonts w:ascii="Times New Roman" w:hAnsi="Times New Roman"/>
          <w:sz w:val="28"/>
        </w:rPr>
        <w:t xml:space="preserve">936 </w:t>
      </w:r>
      <w:r>
        <w:rPr>
          <w:rFonts w:ascii="Times New Roman" w:hAnsi="Times New Roman"/>
          <w:sz w:val="28"/>
        </w:rPr>
        <w:t>«Об утверждении Порядка предоставления субсидий на возмещение затрат на обустройство объектов туристской индустрии и приобретение туристского оборудования», просит предоставить субсидию в размере ________________________________________________________________________</w:t>
      </w: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 </w:t>
      </w: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(сумма прописью)</w:t>
      </w: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рублей в целях ___________________________________________________________.</w:t>
      </w:r>
    </w:p>
    <w:p w:rsidR="00EB53B6" w:rsidRDefault="0049261C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(целевое назначение субсидии)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Опись документов, предусмотренных пунктом 2.3.2 Порядка, прилагается.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на ______ 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>
        <w:rPr>
          <w:rFonts w:ascii="Times New Roman" w:hAnsi="Times New Roman"/>
          <w:sz w:val="28"/>
        </w:rPr>
        <w:t>. в. 1 экз.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___________ _________________________ _________________________</w:t>
      </w:r>
    </w:p>
    <w:p w:rsidR="00EB53B6" w:rsidRDefault="0049261C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(подпись)    (расшифровка подписи)      (должность)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"__"_______________ 20__ г.</w:t>
      </w:r>
    </w:p>
    <w:p w:rsidR="00EB53B6" w:rsidRDefault="00253F7A">
      <w:pPr>
        <w:pStyle w:val="ConsPlusNormal"/>
        <w:rPr>
          <w:sz w:val="28"/>
        </w:rPr>
      </w:pPr>
      <w:hyperlink r:id="rId4" w:history="1">
        <w:r w:rsidR="0049261C">
          <w:rPr>
            <w:i/>
            <w:color w:val="0000FF"/>
            <w:sz w:val="28"/>
          </w:rPr>
          <w:br/>
        </w:r>
      </w:hyperlink>
    </w:p>
    <w:sectPr w:rsidR="00EB53B6" w:rsidSect="00EB53B6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3B6"/>
    <w:rsid w:val="00191D5D"/>
    <w:rsid w:val="00253F7A"/>
    <w:rsid w:val="002A778E"/>
    <w:rsid w:val="0049261C"/>
    <w:rsid w:val="005A726F"/>
    <w:rsid w:val="008C456E"/>
    <w:rsid w:val="00B45EC2"/>
    <w:rsid w:val="00C533E1"/>
    <w:rsid w:val="00E51952"/>
    <w:rsid w:val="00EB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53B6"/>
    <w:rPr>
      <w:sz w:val="24"/>
    </w:rPr>
  </w:style>
  <w:style w:type="paragraph" w:styleId="10">
    <w:name w:val="heading 1"/>
    <w:next w:val="a"/>
    <w:link w:val="11"/>
    <w:uiPriority w:val="9"/>
    <w:qFormat/>
    <w:rsid w:val="00EB53B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53B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53B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53B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53B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53B6"/>
    <w:rPr>
      <w:sz w:val="24"/>
    </w:rPr>
  </w:style>
  <w:style w:type="paragraph" w:styleId="21">
    <w:name w:val="toc 2"/>
    <w:next w:val="a"/>
    <w:link w:val="22"/>
    <w:uiPriority w:val="39"/>
    <w:rsid w:val="00EB53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53B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EB53B6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EB53B6"/>
    <w:rPr>
      <w:rFonts w:ascii="Arial" w:hAnsi="Arial"/>
      <w:b/>
      <w:sz w:val="24"/>
    </w:rPr>
  </w:style>
  <w:style w:type="paragraph" w:styleId="41">
    <w:name w:val="toc 4"/>
    <w:next w:val="a"/>
    <w:link w:val="42"/>
    <w:uiPriority w:val="39"/>
    <w:rsid w:val="00EB53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53B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53B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53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53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53B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B53B6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rsid w:val="00EB53B6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EB53B6"/>
    <w:rPr>
      <w:rFonts w:ascii="Times New Roman" w:hAnsi="Times New Roman"/>
      <w:sz w:val="24"/>
    </w:rPr>
  </w:style>
  <w:style w:type="paragraph" w:customStyle="1" w:styleId="ConsPlusDocList">
    <w:name w:val="ConsPlusDocList"/>
    <w:link w:val="ConsPlusDocList0"/>
    <w:rsid w:val="00EB53B6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EB53B6"/>
    <w:rPr>
      <w:rFonts w:ascii="Tahoma" w:hAnsi="Tahoma"/>
      <w:sz w:val="18"/>
    </w:rPr>
  </w:style>
  <w:style w:type="paragraph" w:customStyle="1" w:styleId="12">
    <w:name w:val="Гиперссылка1"/>
    <w:link w:val="13"/>
    <w:rsid w:val="00EB53B6"/>
    <w:rPr>
      <w:color w:val="0000FF"/>
      <w:u w:val="single"/>
    </w:rPr>
  </w:style>
  <w:style w:type="character" w:customStyle="1" w:styleId="13">
    <w:name w:val="Гиперссылка1"/>
    <w:link w:val="12"/>
    <w:rsid w:val="00EB53B6"/>
    <w:rPr>
      <w:color w:val="0000FF"/>
      <w:u w:val="single"/>
    </w:rPr>
  </w:style>
  <w:style w:type="paragraph" w:customStyle="1" w:styleId="ConsPlusCell">
    <w:name w:val="ConsPlusCell"/>
    <w:link w:val="ConsPlusCell0"/>
    <w:rsid w:val="00EB53B6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EB53B6"/>
    <w:rPr>
      <w:rFonts w:ascii="Courier New" w:hAnsi="Courier New"/>
    </w:rPr>
  </w:style>
  <w:style w:type="paragraph" w:customStyle="1" w:styleId="ConsPlusTitlePage">
    <w:name w:val="ConsPlusTitlePage"/>
    <w:link w:val="ConsPlusTitlePage0"/>
    <w:rsid w:val="00EB53B6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EB53B6"/>
    <w:rPr>
      <w:rFonts w:ascii="Tahoma" w:hAnsi="Tahoma"/>
      <w:sz w:val="24"/>
    </w:rPr>
  </w:style>
  <w:style w:type="paragraph" w:customStyle="1" w:styleId="ConsPlusNonformat">
    <w:name w:val="ConsPlusNonformat"/>
    <w:link w:val="ConsPlusNonformat0"/>
    <w:rsid w:val="00EB53B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B53B6"/>
    <w:rPr>
      <w:rFonts w:ascii="Courier New" w:hAnsi="Courier New"/>
    </w:rPr>
  </w:style>
  <w:style w:type="paragraph" w:styleId="31">
    <w:name w:val="toc 3"/>
    <w:next w:val="a"/>
    <w:link w:val="32"/>
    <w:uiPriority w:val="39"/>
    <w:rsid w:val="00EB53B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53B6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EB53B6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sid w:val="00EB53B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B53B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53B6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5"/>
    <w:rsid w:val="00EB53B6"/>
  </w:style>
  <w:style w:type="character" w:customStyle="1" w:styleId="15">
    <w:name w:val="Основной шрифт абзаца1"/>
    <w:link w:val="14"/>
    <w:rsid w:val="00EB53B6"/>
  </w:style>
  <w:style w:type="paragraph" w:customStyle="1" w:styleId="ConsPlusNormal">
    <w:name w:val="ConsPlusNormal"/>
    <w:link w:val="ConsPlusNormal0"/>
    <w:rsid w:val="00EB53B6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EB53B6"/>
    <w:rPr>
      <w:rFonts w:ascii="Times New Roman" w:hAnsi="Times New Roman"/>
      <w:sz w:val="24"/>
    </w:rPr>
  </w:style>
  <w:style w:type="paragraph" w:customStyle="1" w:styleId="23">
    <w:name w:val="Гиперссылка2"/>
    <w:link w:val="a3"/>
    <w:rsid w:val="00EB53B6"/>
    <w:rPr>
      <w:color w:val="0000FF"/>
      <w:u w:val="single"/>
    </w:rPr>
  </w:style>
  <w:style w:type="character" w:styleId="a3">
    <w:name w:val="Hyperlink"/>
    <w:link w:val="23"/>
    <w:rsid w:val="00EB53B6"/>
    <w:rPr>
      <w:color w:val="0000FF"/>
      <w:u w:val="single"/>
    </w:rPr>
  </w:style>
  <w:style w:type="paragraph" w:customStyle="1" w:styleId="Footnote">
    <w:name w:val="Footnote"/>
    <w:link w:val="Footnote0"/>
    <w:rsid w:val="00EB53B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53B6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EB53B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B53B6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HeaderandFooter"/>
    <w:rsid w:val="00EB53B6"/>
  </w:style>
  <w:style w:type="paragraph" w:customStyle="1" w:styleId="HeaderandFooter">
    <w:name w:val="Header and Footer"/>
    <w:link w:val="HeaderandFooter0"/>
    <w:rsid w:val="00EB53B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B53B6"/>
    <w:rPr>
      <w:rFonts w:ascii="XO Thames" w:hAnsi="XO Thames"/>
    </w:rPr>
  </w:style>
  <w:style w:type="paragraph" w:styleId="9">
    <w:name w:val="toc 9"/>
    <w:next w:val="a"/>
    <w:link w:val="90"/>
    <w:uiPriority w:val="39"/>
    <w:rsid w:val="00EB53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53B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53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53B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B53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53B6"/>
    <w:rPr>
      <w:rFonts w:ascii="XO Thames" w:hAnsi="XO Thames"/>
      <w:sz w:val="28"/>
    </w:rPr>
  </w:style>
  <w:style w:type="paragraph" w:customStyle="1" w:styleId="ConsPlusTextList00">
    <w:name w:val="ConsPlusTextList_0"/>
    <w:link w:val="ConsPlusTextList01"/>
    <w:rsid w:val="00EB53B6"/>
    <w:pPr>
      <w:widowControl w:val="0"/>
    </w:pPr>
    <w:rPr>
      <w:rFonts w:ascii="Times New Roman" w:hAnsi="Times New Roman"/>
      <w:sz w:val="24"/>
    </w:rPr>
  </w:style>
  <w:style w:type="character" w:customStyle="1" w:styleId="ConsPlusTextList01">
    <w:name w:val="ConsPlusTextList_0"/>
    <w:link w:val="ConsPlusTextList00"/>
    <w:rsid w:val="00EB53B6"/>
    <w:rPr>
      <w:rFonts w:ascii="Times New Roman" w:hAnsi="Times New Roman"/>
      <w:sz w:val="24"/>
    </w:rPr>
  </w:style>
  <w:style w:type="paragraph" w:customStyle="1" w:styleId="18">
    <w:name w:val="Обычный1"/>
    <w:link w:val="19"/>
    <w:rsid w:val="00EB53B6"/>
    <w:rPr>
      <w:sz w:val="24"/>
    </w:rPr>
  </w:style>
  <w:style w:type="character" w:customStyle="1" w:styleId="19">
    <w:name w:val="Обычный1"/>
    <w:link w:val="18"/>
    <w:rsid w:val="00EB53B6"/>
    <w:rPr>
      <w:sz w:val="24"/>
    </w:rPr>
  </w:style>
  <w:style w:type="paragraph" w:styleId="a4">
    <w:name w:val="Subtitle"/>
    <w:next w:val="a"/>
    <w:link w:val="a5"/>
    <w:uiPriority w:val="11"/>
    <w:qFormat/>
    <w:rsid w:val="00EB53B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B53B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B53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EB53B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53B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53B6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C53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204158&amp;date=21.07.2022&amp;dst=100715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Волынцева Наталья Анатольевна</dc:creator>
  <cp:lastModifiedBy>volyntsevana</cp:lastModifiedBy>
  <cp:revision>8</cp:revision>
  <dcterms:created xsi:type="dcterms:W3CDTF">2023-08-08T08:06:00Z</dcterms:created>
  <dcterms:modified xsi:type="dcterms:W3CDTF">2023-08-21T07:43:00Z</dcterms:modified>
</cp:coreProperties>
</file>