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4E7CB" w14:textId="77777777" w:rsidR="0078158D" w:rsidRDefault="0078158D" w:rsidP="008122DA">
      <w:pPr>
        <w:ind w:left="-1134" w:right="-285"/>
        <w:jc w:val="center"/>
        <w:rPr>
          <w:sz w:val="28"/>
          <w:szCs w:val="28"/>
        </w:rPr>
      </w:pPr>
    </w:p>
    <w:p w14:paraId="086D1551" w14:textId="77777777" w:rsidR="0078158D" w:rsidRDefault="0078158D" w:rsidP="0078158D">
      <w:pPr>
        <w:widowControl w:val="0"/>
        <w:jc w:val="right"/>
        <w:rPr>
          <w:sz w:val="28"/>
          <w:szCs w:val="28"/>
        </w:rPr>
      </w:pPr>
      <w:r>
        <w:rPr>
          <w:sz w:val="28"/>
          <w:szCs w:val="28"/>
        </w:rPr>
        <w:t>УТВЕРЖДЕНА</w:t>
      </w:r>
    </w:p>
    <w:p w14:paraId="5BD76B3D" w14:textId="77777777" w:rsidR="0078158D" w:rsidRDefault="0078158D" w:rsidP="0078158D">
      <w:pPr>
        <w:widowControl w:val="0"/>
        <w:jc w:val="right"/>
        <w:rPr>
          <w:sz w:val="28"/>
          <w:szCs w:val="28"/>
        </w:rPr>
      </w:pPr>
      <w:r>
        <w:rPr>
          <w:sz w:val="28"/>
          <w:szCs w:val="28"/>
        </w:rPr>
        <w:t>Постановлением</w:t>
      </w:r>
    </w:p>
    <w:p w14:paraId="7239F770" w14:textId="77777777" w:rsidR="0078158D" w:rsidRDefault="0078158D" w:rsidP="0078158D">
      <w:pPr>
        <w:widowControl w:val="0"/>
        <w:tabs>
          <w:tab w:val="left" w:pos="3261"/>
        </w:tabs>
        <w:jc w:val="right"/>
        <w:rPr>
          <w:sz w:val="28"/>
          <w:szCs w:val="28"/>
        </w:rPr>
      </w:pPr>
      <w:r>
        <w:rPr>
          <w:sz w:val="28"/>
          <w:szCs w:val="28"/>
        </w:rPr>
        <w:t>от_______________г. №_______</w:t>
      </w:r>
    </w:p>
    <w:p w14:paraId="34D67102" w14:textId="77777777" w:rsidR="0078158D" w:rsidRDefault="0078158D" w:rsidP="0078158D">
      <w:pPr>
        <w:widowControl w:val="0"/>
        <w:tabs>
          <w:tab w:val="left" w:pos="3261"/>
        </w:tabs>
        <w:jc w:val="center"/>
        <w:rPr>
          <w:sz w:val="28"/>
          <w:szCs w:val="28"/>
        </w:rPr>
      </w:pPr>
    </w:p>
    <w:p w14:paraId="21BA342B" w14:textId="77777777" w:rsidR="00427367" w:rsidRDefault="00427367" w:rsidP="0078158D">
      <w:pPr>
        <w:widowControl w:val="0"/>
        <w:tabs>
          <w:tab w:val="left" w:pos="3261"/>
        </w:tabs>
        <w:jc w:val="center"/>
        <w:rPr>
          <w:sz w:val="28"/>
          <w:szCs w:val="28"/>
        </w:rPr>
      </w:pPr>
    </w:p>
    <w:p w14:paraId="7F70124F" w14:textId="77777777" w:rsidR="00B96883" w:rsidRDefault="00B96883" w:rsidP="0078158D">
      <w:pPr>
        <w:widowControl w:val="0"/>
        <w:tabs>
          <w:tab w:val="left" w:pos="3261"/>
        </w:tabs>
        <w:jc w:val="center"/>
        <w:rPr>
          <w:sz w:val="28"/>
          <w:szCs w:val="28"/>
        </w:rPr>
      </w:pPr>
    </w:p>
    <w:p w14:paraId="097B65DA" w14:textId="77777777" w:rsidR="00B96883" w:rsidRDefault="00B96883" w:rsidP="0078158D">
      <w:pPr>
        <w:widowControl w:val="0"/>
        <w:tabs>
          <w:tab w:val="left" w:pos="3261"/>
        </w:tabs>
        <w:jc w:val="center"/>
        <w:rPr>
          <w:sz w:val="28"/>
          <w:szCs w:val="28"/>
        </w:rPr>
      </w:pPr>
    </w:p>
    <w:p w14:paraId="5DFF0721" w14:textId="77777777" w:rsidR="00B96883" w:rsidRDefault="00B96883" w:rsidP="0078158D">
      <w:pPr>
        <w:widowControl w:val="0"/>
        <w:tabs>
          <w:tab w:val="left" w:pos="3261"/>
        </w:tabs>
        <w:jc w:val="center"/>
        <w:rPr>
          <w:sz w:val="28"/>
          <w:szCs w:val="28"/>
        </w:rPr>
      </w:pPr>
    </w:p>
    <w:p w14:paraId="1BC159E7" w14:textId="77777777" w:rsidR="00B96883" w:rsidRDefault="00B96883" w:rsidP="0078158D">
      <w:pPr>
        <w:widowControl w:val="0"/>
        <w:tabs>
          <w:tab w:val="left" w:pos="3261"/>
        </w:tabs>
        <w:jc w:val="center"/>
        <w:rPr>
          <w:sz w:val="28"/>
          <w:szCs w:val="28"/>
        </w:rPr>
      </w:pPr>
    </w:p>
    <w:p w14:paraId="63A2AF62" w14:textId="77777777" w:rsidR="00B96883" w:rsidRDefault="00B96883" w:rsidP="0078158D">
      <w:pPr>
        <w:widowControl w:val="0"/>
        <w:tabs>
          <w:tab w:val="left" w:pos="3261"/>
        </w:tabs>
        <w:jc w:val="center"/>
        <w:rPr>
          <w:sz w:val="28"/>
          <w:szCs w:val="28"/>
        </w:rPr>
      </w:pPr>
    </w:p>
    <w:p w14:paraId="732F32D7" w14:textId="77777777" w:rsidR="00B96883" w:rsidRDefault="00B96883" w:rsidP="0078158D">
      <w:pPr>
        <w:widowControl w:val="0"/>
        <w:tabs>
          <w:tab w:val="left" w:pos="3261"/>
        </w:tabs>
        <w:jc w:val="center"/>
        <w:rPr>
          <w:sz w:val="28"/>
          <w:szCs w:val="28"/>
        </w:rPr>
      </w:pPr>
    </w:p>
    <w:p w14:paraId="74BE660D" w14:textId="77777777" w:rsidR="00B96883" w:rsidRDefault="00B96883" w:rsidP="0078158D">
      <w:pPr>
        <w:widowControl w:val="0"/>
        <w:tabs>
          <w:tab w:val="left" w:pos="3261"/>
        </w:tabs>
        <w:jc w:val="center"/>
        <w:rPr>
          <w:sz w:val="28"/>
          <w:szCs w:val="28"/>
        </w:rPr>
      </w:pPr>
    </w:p>
    <w:p w14:paraId="475DFBFB" w14:textId="77777777" w:rsidR="0078158D" w:rsidRDefault="0078158D" w:rsidP="00427367">
      <w:pPr>
        <w:widowControl w:val="0"/>
        <w:tabs>
          <w:tab w:val="left" w:pos="3261"/>
        </w:tabs>
        <w:jc w:val="center"/>
        <w:rPr>
          <w:sz w:val="28"/>
          <w:szCs w:val="28"/>
        </w:rPr>
      </w:pPr>
    </w:p>
    <w:p w14:paraId="7B989E60" w14:textId="77777777" w:rsidR="00427367" w:rsidRPr="00427367" w:rsidRDefault="00427367" w:rsidP="00427367">
      <w:pPr>
        <w:widowControl w:val="0"/>
        <w:tabs>
          <w:tab w:val="left" w:pos="3261"/>
        </w:tabs>
        <w:jc w:val="center"/>
        <w:rPr>
          <w:sz w:val="28"/>
          <w:szCs w:val="28"/>
        </w:rPr>
      </w:pPr>
    </w:p>
    <w:p w14:paraId="2900D30B" w14:textId="77777777" w:rsidR="00427367" w:rsidRDefault="00427367" w:rsidP="0042736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СХЕМА</w:t>
      </w:r>
      <w:r w:rsidRPr="00427367">
        <w:rPr>
          <w:rFonts w:eastAsia="Times New Roman" w:cs="Times New Roman"/>
          <w:b/>
          <w:bCs/>
          <w:spacing w:val="-1"/>
          <w:sz w:val="36"/>
          <w:szCs w:val="36"/>
          <w:lang w:eastAsia="ru-RU"/>
        </w:rPr>
        <w:t xml:space="preserve"> ТЕПЛОСНАБЖЕНИЯ</w:t>
      </w:r>
    </w:p>
    <w:p w14:paraId="1FAD24BD" w14:textId="77777777" w:rsidR="00427367" w:rsidRDefault="0078158D" w:rsidP="0042736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муниципального</w:t>
      </w: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образования</w:t>
      </w:r>
    </w:p>
    <w:p w14:paraId="50673509" w14:textId="77777777" w:rsidR="00427367" w:rsidRPr="002E78F6" w:rsidRDefault="0078158D" w:rsidP="0042736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2E78F6">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Кичменгско-Городецкий муниципальный округ</w:t>
      </w:r>
    </w:p>
    <w:p w14:paraId="226A73F6" w14:textId="77777777" w:rsidR="00427367" w:rsidRPr="00306DD9" w:rsidRDefault="0078158D" w:rsidP="0042736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306DD9">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на</w:t>
      </w:r>
      <w:r w:rsidRPr="00306DD9">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период</w:t>
      </w:r>
      <w:r w:rsidRPr="002E78F6">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2025</w:t>
      </w:r>
      <w:r w:rsidR="002E78F6" w:rsidRPr="002E78F6">
        <w:rPr>
          <w:rFonts w:eastAsia="Times New Roman" w:cs="Times New Roman"/>
          <w:b/>
          <w:bCs/>
          <w:spacing w:val="-1"/>
          <w:sz w:val="36"/>
          <w:szCs w:val="36"/>
          <w:lang w:eastAsia="ru-RU"/>
        </w:rPr>
        <w:t xml:space="preserve"> – </w:t>
      </w:r>
      <w:r>
        <w:rPr>
          <w:rFonts w:eastAsia="Times New Roman" w:cs="Times New Roman"/>
          <w:b/>
          <w:bCs/>
          <w:spacing w:val="-1"/>
          <w:sz w:val="36"/>
          <w:szCs w:val="36"/>
          <w:lang w:eastAsia="ru-RU"/>
        </w:rPr>
        <w:t>2040</w:t>
      </w:r>
      <w:r w:rsidRPr="002E78F6">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годы</w:t>
      </w:r>
    </w:p>
    <w:p w14:paraId="68EF681A" w14:textId="77777777" w:rsidR="00427367" w:rsidRDefault="00427367" w:rsidP="00427367">
      <w:pPr>
        <w:spacing w:line="276" w:lineRule="auto"/>
        <w:ind w:right="-1"/>
        <w:jc w:val="center"/>
        <w:rPr>
          <w:sz w:val="28"/>
          <w:szCs w:val="28"/>
        </w:rPr>
      </w:pPr>
      <w:r>
        <w:rPr>
          <w:sz w:val="28"/>
          <w:szCs w:val="28"/>
        </w:rPr>
        <w:t>(</w:t>
      </w:r>
      <w:r w:rsidR="00065A37">
        <w:rPr>
          <w:sz w:val="28"/>
          <w:szCs w:val="28"/>
        </w:rPr>
        <w:t>Разработка</w:t>
      </w:r>
      <w:r w:rsidRPr="005D3CB4">
        <w:rPr>
          <w:sz w:val="28"/>
          <w:szCs w:val="28"/>
        </w:rPr>
        <w:t xml:space="preserve"> </w:t>
      </w:r>
      <w:r>
        <w:rPr>
          <w:sz w:val="28"/>
          <w:szCs w:val="28"/>
        </w:rPr>
        <w:t xml:space="preserve">по состоянию </w:t>
      </w:r>
      <w:r w:rsidRPr="005D3CB4">
        <w:rPr>
          <w:sz w:val="28"/>
          <w:szCs w:val="28"/>
        </w:rPr>
        <w:t xml:space="preserve">на </w:t>
      </w:r>
      <w:r>
        <w:rPr>
          <w:sz w:val="28"/>
          <w:szCs w:val="28"/>
        </w:rPr>
        <w:t>2025</w:t>
      </w:r>
      <w:r w:rsidRPr="005D3CB4">
        <w:rPr>
          <w:sz w:val="28"/>
          <w:szCs w:val="28"/>
        </w:rPr>
        <w:t>г.)</w:t>
      </w:r>
    </w:p>
    <w:p w14:paraId="43798F14" w14:textId="77777777" w:rsidR="0078158D" w:rsidRPr="00427367" w:rsidRDefault="0078158D" w:rsidP="00427367">
      <w:pPr>
        <w:ind w:right="-1"/>
        <w:jc w:val="center"/>
        <w:rPr>
          <w:sz w:val="28"/>
          <w:szCs w:val="28"/>
        </w:rPr>
      </w:pPr>
    </w:p>
    <w:p w14:paraId="2972BFBE" w14:textId="77777777" w:rsidR="00427367" w:rsidRPr="00427367" w:rsidRDefault="0078158D" w:rsidP="00427367">
      <w:pPr>
        <w:ind w:right="-1"/>
        <w:jc w:val="center"/>
        <w:rPr>
          <w:sz w:val="32"/>
          <w:szCs w:val="28"/>
        </w:rPr>
      </w:pPr>
      <w:r w:rsidRPr="00427367">
        <w:rPr>
          <w:sz w:val="32"/>
          <w:szCs w:val="28"/>
        </w:rPr>
        <w:t xml:space="preserve">ОБОСНОВЫВАЮЩИЕ МАТЕРИАЛЫ </w:t>
      </w:r>
    </w:p>
    <w:p w14:paraId="3232AED2" w14:textId="77777777" w:rsidR="0078158D" w:rsidRPr="00427367" w:rsidRDefault="0078158D" w:rsidP="00427367">
      <w:pPr>
        <w:ind w:right="-1"/>
        <w:jc w:val="center"/>
        <w:rPr>
          <w:sz w:val="32"/>
          <w:szCs w:val="28"/>
        </w:rPr>
      </w:pPr>
      <w:r w:rsidRPr="00427367">
        <w:rPr>
          <w:sz w:val="32"/>
          <w:szCs w:val="28"/>
        </w:rPr>
        <w:t>ТОМ 2</w:t>
      </w:r>
    </w:p>
    <w:p w14:paraId="5D697D1D" w14:textId="77777777" w:rsidR="0078158D" w:rsidRDefault="0078158D" w:rsidP="0078158D">
      <w:pPr>
        <w:widowControl w:val="0"/>
        <w:tabs>
          <w:tab w:val="left" w:pos="3261"/>
        </w:tabs>
        <w:jc w:val="center"/>
        <w:rPr>
          <w:sz w:val="28"/>
          <w:szCs w:val="28"/>
        </w:rPr>
      </w:pPr>
    </w:p>
    <w:p w14:paraId="32F19EAC" w14:textId="77777777" w:rsidR="00B96883" w:rsidRDefault="00B96883" w:rsidP="0078158D">
      <w:pPr>
        <w:widowControl w:val="0"/>
        <w:tabs>
          <w:tab w:val="left" w:pos="3261"/>
        </w:tabs>
        <w:jc w:val="center"/>
        <w:rPr>
          <w:sz w:val="28"/>
          <w:szCs w:val="28"/>
        </w:rPr>
      </w:pPr>
    </w:p>
    <w:p w14:paraId="7A60FDDA" w14:textId="77777777" w:rsidR="00B96883" w:rsidRDefault="00B96883" w:rsidP="0078158D">
      <w:pPr>
        <w:widowControl w:val="0"/>
        <w:tabs>
          <w:tab w:val="left" w:pos="3261"/>
        </w:tabs>
        <w:jc w:val="center"/>
        <w:rPr>
          <w:sz w:val="28"/>
          <w:szCs w:val="28"/>
        </w:rPr>
      </w:pPr>
    </w:p>
    <w:p w14:paraId="75F79E6F" w14:textId="77777777" w:rsidR="00B96883" w:rsidRDefault="00B96883" w:rsidP="0078158D">
      <w:pPr>
        <w:widowControl w:val="0"/>
        <w:tabs>
          <w:tab w:val="left" w:pos="3261"/>
        </w:tabs>
        <w:jc w:val="center"/>
        <w:rPr>
          <w:sz w:val="28"/>
          <w:szCs w:val="28"/>
        </w:rPr>
      </w:pPr>
    </w:p>
    <w:p w14:paraId="37860D79" w14:textId="77777777" w:rsidR="00B96883" w:rsidRDefault="00B96883" w:rsidP="0078158D">
      <w:pPr>
        <w:widowControl w:val="0"/>
        <w:tabs>
          <w:tab w:val="left" w:pos="3261"/>
        </w:tabs>
        <w:jc w:val="center"/>
        <w:rPr>
          <w:sz w:val="28"/>
          <w:szCs w:val="28"/>
        </w:rPr>
      </w:pPr>
    </w:p>
    <w:p w14:paraId="2CBFAC41" w14:textId="77777777" w:rsidR="00B96883" w:rsidRDefault="00B96883" w:rsidP="0078158D">
      <w:pPr>
        <w:widowControl w:val="0"/>
        <w:tabs>
          <w:tab w:val="left" w:pos="3261"/>
        </w:tabs>
        <w:jc w:val="center"/>
        <w:rPr>
          <w:sz w:val="28"/>
          <w:szCs w:val="28"/>
        </w:rPr>
      </w:pPr>
    </w:p>
    <w:p w14:paraId="50401686" w14:textId="77777777" w:rsidR="0078158D" w:rsidRDefault="0078158D" w:rsidP="0078158D">
      <w:pPr>
        <w:widowControl w:val="0"/>
        <w:tabs>
          <w:tab w:val="left" w:pos="3261"/>
        </w:tabs>
        <w:jc w:val="center"/>
        <w:rPr>
          <w:sz w:val="28"/>
          <w:szCs w:val="28"/>
        </w:rPr>
      </w:pPr>
    </w:p>
    <w:p w14:paraId="45ACF583" w14:textId="77777777" w:rsidR="0078158D" w:rsidRDefault="0078158D" w:rsidP="0078158D">
      <w:pPr>
        <w:widowControl w:val="0"/>
        <w:rPr>
          <w:sz w:val="28"/>
          <w:szCs w:val="28"/>
        </w:rPr>
      </w:pPr>
      <w:r>
        <w:rPr>
          <w:sz w:val="28"/>
          <w:szCs w:val="28"/>
        </w:rPr>
        <w:t>Исполнитель:</w:t>
      </w:r>
    </w:p>
    <w:p w14:paraId="17536C79" w14:textId="77777777" w:rsidR="0078158D" w:rsidRDefault="0078158D" w:rsidP="0078158D">
      <w:pPr>
        <w:widowControl w:val="0"/>
        <w:rPr>
          <w:sz w:val="28"/>
          <w:szCs w:val="28"/>
        </w:rPr>
      </w:pPr>
      <w:r>
        <w:rPr>
          <w:sz w:val="28"/>
          <w:szCs w:val="28"/>
        </w:rPr>
        <w:t>ООО «СибЭнергоСбережение 2030»</w:t>
      </w:r>
    </w:p>
    <w:p w14:paraId="7675152D" w14:textId="77777777" w:rsidR="0078158D" w:rsidRDefault="0078158D" w:rsidP="0078158D">
      <w:pPr>
        <w:widowControl w:val="0"/>
        <w:rPr>
          <w:sz w:val="28"/>
          <w:szCs w:val="28"/>
        </w:rPr>
      </w:pPr>
      <w:r>
        <w:rPr>
          <w:sz w:val="28"/>
          <w:szCs w:val="28"/>
        </w:rPr>
        <w:t>Директор______________/А.А. Веретенников/</w:t>
      </w:r>
    </w:p>
    <w:p w14:paraId="04BA5A89" w14:textId="2E18DF22" w:rsidR="00FD1DFB" w:rsidRDefault="00FD1DFB" w:rsidP="0078158D"/>
    <w:p w14:paraId="0B34E336" w14:textId="06FD4984" w:rsidR="00226C24" w:rsidRDefault="00226C24" w:rsidP="00226C24">
      <w:pPr>
        <w:pStyle w:val="a1"/>
      </w:pPr>
    </w:p>
    <w:p w14:paraId="3DF9F796" w14:textId="399C1CE5" w:rsidR="00226C24" w:rsidRDefault="00226C24" w:rsidP="00226C24">
      <w:pPr>
        <w:pStyle w:val="a1"/>
      </w:pPr>
    </w:p>
    <w:p w14:paraId="350D4A25" w14:textId="59E235D2" w:rsidR="00226C24" w:rsidRDefault="00226C24" w:rsidP="00226C24">
      <w:pPr>
        <w:pStyle w:val="a1"/>
      </w:pPr>
    </w:p>
    <w:p w14:paraId="5637A4F6" w14:textId="2FC04BE2" w:rsidR="00226C24" w:rsidRDefault="00226C24" w:rsidP="00226C24">
      <w:pPr>
        <w:pStyle w:val="a1"/>
      </w:pPr>
    </w:p>
    <w:p w14:paraId="7F2BE0C2" w14:textId="515A7381" w:rsidR="00226C24" w:rsidRDefault="00226C24" w:rsidP="00226C24">
      <w:pPr>
        <w:pStyle w:val="a1"/>
      </w:pPr>
    </w:p>
    <w:p w14:paraId="160DED9D" w14:textId="77777777" w:rsidR="00226C24" w:rsidRPr="00226C24" w:rsidRDefault="00226C24" w:rsidP="00226C24">
      <w:pPr>
        <w:pStyle w:val="a1"/>
      </w:pPr>
      <w:bookmarkStart w:id="0" w:name="_GoBack"/>
      <w:bookmarkEnd w:id="0"/>
    </w:p>
    <w:p w14:paraId="7C2FDE8E" w14:textId="77777777" w:rsidR="0078158D" w:rsidRDefault="0078158D" w:rsidP="004D36C2">
      <w:pPr>
        <w:jc w:val="center"/>
      </w:pPr>
      <w:r>
        <w:t xml:space="preserve">г. Красноярск – </w:t>
      </w:r>
      <w:r>
        <w:rPr>
          <w:color w:val="000000"/>
        </w:rPr>
        <w:t>2025</w:t>
      </w:r>
      <w:r w:rsidR="00C207A2">
        <w:t xml:space="preserve"> </w:t>
      </w:r>
      <w:r>
        <w:t>г.</w:t>
      </w:r>
    </w:p>
    <w:sdt>
      <w:sdtPr>
        <w:rPr>
          <w:rFonts w:ascii="Times New Roman" w:eastAsiaTheme="minorHAnsi" w:hAnsi="Times New Roman" w:cstheme="minorBidi"/>
          <w:color w:val="auto"/>
          <w:sz w:val="24"/>
          <w:szCs w:val="22"/>
          <w:lang w:eastAsia="en-US"/>
        </w:rPr>
        <w:id w:val="-494878437"/>
        <w:docPartObj>
          <w:docPartGallery w:val="Table of Contents"/>
          <w:docPartUnique/>
        </w:docPartObj>
      </w:sdtPr>
      <w:sdtEndPr>
        <w:rPr>
          <w:b/>
          <w:bCs/>
        </w:rPr>
      </w:sdtEndPr>
      <w:sdtContent>
        <w:p w14:paraId="5379F4E8" w14:textId="77777777" w:rsidR="00B269DC" w:rsidRDefault="00B269DC">
          <w:pPr>
            <w:pStyle w:val="affffff3"/>
          </w:pPr>
          <w:r>
            <w:t>Оглавление</w:t>
          </w:r>
        </w:p>
        <w:p w14:paraId="08B543EC" w14:textId="1D9F3380" w:rsidR="00B269DC" w:rsidRDefault="00B269DC">
          <w:pPr>
            <w:pStyle w:val="2fffffffffffffffffffc"/>
            <w:tabs>
              <w:tab w:val="right" w:leader="dot" w:pos="9345"/>
            </w:tabs>
            <w:rPr>
              <w:rFonts w:eastAsiaTheme="minorEastAsia"/>
              <w:noProof/>
              <w:lang w:eastAsia="ru-RU"/>
            </w:rPr>
          </w:pPr>
          <w:r>
            <w:rPr>
              <w:b/>
              <w:bCs/>
            </w:rPr>
            <w:fldChar w:fldCharType="begin"/>
          </w:r>
          <w:r>
            <w:rPr>
              <w:b/>
              <w:bCs/>
            </w:rPr>
            <w:instrText xml:space="preserve"> TOC \o "1-3" \h \z \u </w:instrText>
          </w:r>
          <w:r>
            <w:rPr>
              <w:b/>
              <w:bCs/>
            </w:rPr>
            <w:fldChar w:fldCharType="separate"/>
          </w:r>
          <w:hyperlink w:anchor="_Toc198558188" w:history="1">
            <w:r w:rsidRPr="003F18B1">
              <w:rPr>
                <w:rStyle w:val="a8"/>
                <w:noProof/>
              </w:rPr>
              <w:t>ГЛАВА 2. СУЩЕСТВУЮЩЕЕ И ПЕРСПЕКТИВНОЕ ПОТРЕБЛЕНИЕ ТЕПЛОВОЙ ЭНЕРГИИ НА ЦЕЛИ ТЕПЛОСНАБЖЕНИЯ</w:t>
            </w:r>
            <w:r>
              <w:rPr>
                <w:noProof/>
                <w:webHidden/>
              </w:rPr>
              <w:tab/>
            </w:r>
            <w:r>
              <w:rPr>
                <w:noProof/>
                <w:webHidden/>
              </w:rPr>
              <w:fldChar w:fldCharType="begin"/>
            </w:r>
            <w:r>
              <w:rPr>
                <w:noProof/>
                <w:webHidden/>
              </w:rPr>
              <w:instrText xml:space="preserve"> PAGEREF _Toc198558188 \h </w:instrText>
            </w:r>
            <w:r>
              <w:rPr>
                <w:noProof/>
                <w:webHidden/>
              </w:rPr>
            </w:r>
            <w:r>
              <w:rPr>
                <w:noProof/>
                <w:webHidden/>
              </w:rPr>
              <w:fldChar w:fldCharType="separate"/>
            </w:r>
            <w:r w:rsidR="00226C24">
              <w:rPr>
                <w:noProof/>
                <w:webHidden/>
              </w:rPr>
              <w:t>10</w:t>
            </w:r>
            <w:r>
              <w:rPr>
                <w:noProof/>
                <w:webHidden/>
              </w:rPr>
              <w:fldChar w:fldCharType="end"/>
            </w:r>
          </w:hyperlink>
        </w:p>
        <w:p w14:paraId="2CFB6DD5" w14:textId="0C11CB1F" w:rsidR="00B269DC" w:rsidRDefault="00EB5494">
          <w:pPr>
            <w:pStyle w:val="2fffffffffffffffffffc"/>
            <w:tabs>
              <w:tab w:val="left" w:pos="1320"/>
              <w:tab w:val="right" w:leader="dot" w:pos="9345"/>
            </w:tabs>
            <w:rPr>
              <w:rFonts w:eastAsiaTheme="minorEastAsia"/>
              <w:noProof/>
              <w:lang w:eastAsia="ru-RU"/>
            </w:rPr>
          </w:pPr>
          <w:hyperlink w:anchor="_Toc198558189" w:history="1">
            <w:r w:rsidR="00B269DC" w:rsidRPr="003F18B1">
              <w:rPr>
                <w:rStyle w:val="a8"/>
                <w:noProof/>
              </w:rPr>
              <w:t>Часть 1.</w:t>
            </w:r>
            <w:r w:rsidR="00B269DC">
              <w:rPr>
                <w:rFonts w:eastAsiaTheme="minorEastAsia"/>
                <w:noProof/>
                <w:lang w:eastAsia="ru-RU"/>
              </w:rPr>
              <w:tab/>
            </w:r>
            <w:r w:rsidR="00B269DC" w:rsidRPr="003F18B1">
              <w:rPr>
                <w:rStyle w:val="a8"/>
                <w:noProof/>
              </w:rPr>
              <w:t>ДАННЫЕ БАЗОВОГО УРОВНЯ ПОТРЕБЛЕНИЯ ТЕПЛА НА ЦЕЛИ ТЕПЛОСНАБЖЕНИЯ</w:t>
            </w:r>
            <w:r w:rsidR="00B269DC">
              <w:rPr>
                <w:noProof/>
                <w:webHidden/>
              </w:rPr>
              <w:tab/>
            </w:r>
            <w:r w:rsidR="00B269DC">
              <w:rPr>
                <w:noProof/>
                <w:webHidden/>
              </w:rPr>
              <w:fldChar w:fldCharType="begin"/>
            </w:r>
            <w:r w:rsidR="00B269DC">
              <w:rPr>
                <w:noProof/>
                <w:webHidden/>
              </w:rPr>
              <w:instrText xml:space="preserve"> PAGEREF _Toc198558189 \h </w:instrText>
            </w:r>
            <w:r w:rsidR="00B269DC">
              <w:rPr>
                <w:noProof/>
                <w:webHidden/>
              </w:rPr>
            </w:r>
            <w:r w:rsidR="00B269DC">
              <w:rPr>
                <w:noProof/>
                <w:webHidden/>
              </w:rPr>
              <w:fldChar w:fldCharType="separate"/>
            </w:r>
            <w:r w:rsidR="00226C24">
              <w:rPr>
                <w:noProof/>
                <w:webHidden/>
              </w:rPr>
              <w:t>10</w:t>
            </w:r>
            <w:r w:rsidR="00B269DC">
              <w:rPr>
                <w:noProof/>
                <w:webHidden/>
              </w:rPr>
              <w:fldChar w:fldCharType="end"/>
            </w:r>
          </w:hyperlink>
        </w:p>
        <w:p w14:paraId="44B14797" w14:textId="150D02F5" w:rsidR="00B269DC" w:rsidRDefault="00EB5494">
          <w:pPr>
            <w:pStyle w:val="2fffffffffffffffffffc"/>
            <w:tabs>
              <w:tab w:val="right" w:leader="dot" w:pos="9345"/>
            </w:tabs>
            <w:rPr>
              <w:rFonts w:eastAsiaTheme="minorEastAsia"/>
              <w:noProof/>
              <w:lang w:eastAsia="ru-RU"/>
            </w:rPr>
          </w:pPr>
          <w:hyperlink w:anchor="_Toc198558190" w:history="1">
            <w:r w:rsidR="00B269DC" w:rsidRPr="003F18B1">
              <w:rPr>
                <w:rStyle w:val="a8"/>
                <w:noProof/>
              </w:rPr>
              <w:t>Часть 2. ПРОГНОЗЫ ПРИРОСТОВ СТРОИТЕЛЬНЫХ ПЛОЩАДЕЙ ФОНДОВ, СГРУПИРОВАННЫЕ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МНОГКВАРТИРНЫЕ ДОМА, ИНДИВИДУАЛЬНЫЕ ЖИЛЫЕ ДОМА, ОБЩЕСТВЕННЫЕ ЗДАНИЯ, ПРОИЗВОДСТВЕННЫЕ ЗДАНИЯ ПРОМЫШЛЕННЫХ ПРЕДПРИЯТИЙ НА КАЖДОМ ЭТАПЕ</w:t>
            </w:r>
            <w:r w:rsidR="00B269DC">
              <w:rPr>
                <w:noProof/>
                <w:webHidden/>
              </w:rPr>
              <w:tab/>
            </w:r>
            <w:r w:rsidR="00B269DC">
              <w:rPr>
                <w:noProof/>
                <w:webHidden/>
              </w:rPr>
              <w:fldChar w:fldCharType="begin"/>
            </w:r>
            <w:r w:rsidR="00B269DC">
              <w:rPr>
                <w:noProof/>
                <w:webHidden/>
              </w:rPr>
              <w:instrText xml:space="preserve"> PAGEREF _Toc198558190 \h </w:instrText>
            </w:r>
            <w:r w:rsidR="00B269DC">
              <w:rPr>
                <w:noProof/>
                <w:webHidden/>
              </w:rPr>
            </w:r>
            <w:r w:rsidR="00B269DC">
              <w:rPr>
                <w:noProof/>
                <w:webHidden/>
              </w:rPr>
              <w:fldChar w:fldCharType="separate"/>
            </w:r>
            <w:r w:rsidR="00226C24">
              <w:rPr>
                <w:noProof/>
                <w:webHidden/>
              </w:rPr>
              <w:t>13</w:t>
            </w:r>
            <w:r w:rsidR="00B269DC">
              <w:rPr>
                <w:noProof/>
                <w:webHidden/>
              </w:rPr>
              <w:fldChar w:fldCharType="end"/>
            </w:r>
          </w:hyperlink>
        </w:p>
        <w:p w14:paraId="60144312" w14:textId="7179949D" w:rsidR="00B269DC" w:rsidRDefault="00EB5494">
          <w:pPr>
            <w:pStyle w:val="2fffffffffffffffffffc"/>
            <w:tabs>
              <w:tab w:val="right" w:leader="dot" w:pos="9345"/>
            </w:tabs>
            <w:rPr>
              <w:rFonts w:eastAsiaTheme="minorEastAsia"/>
              <w:noProof/>
              <w:lang w:eastAsia="ru-RU"/>
            </w:rPr>
          </w:pPr>
          <w:hyperlink w:anchor="_Toc198558191" w:history="1">
            <w:r w:rsidR="00B269DC" w:rsidRPr="003F18B1">
              <w:rPr>
                <w:rStyle w:val="a8"/>
                <w:noProof/>
              </w:rPr>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B269DC">
              <w:rPr>
                <w:noProof/>
                <w:webHidden/>
              </w:rPr>
              <w:tab/>
            </w:r>
            <w:r w:rsidR="00B269DC">
              <w:rPr>
                <w:noProof/>
                <w:webHidden/>
              </w:rPr>
              <w:fldChar w:fldCharType="begin"/>
            </w:r>
            <w:r w:rsidR="00B269DC">
              <w:rPr>
                <w:noProof/>
                <w:webHidden/>
              </w:rPr>
              <w:instrText xml:space="preserve"> PAGEREF _Toc198558191 \h </w:instrText>
            </w:r>
            <w:r w:rsidR="00B269DC">
              <w:rPr>
                <w:noProof/>
                <w:webHidden/>
              </w:rPr>
            </w:r>
            <w:r w:rsidR="00B269DC">
              <w:rPr>
                <w:noProof/>
                <w:webHidden/>
              </w:rPr>
              <w:fldChar w:fldCharType="separate"/>
            </w:r>
            <w:r w:rsidR="00226C24">
              <w:rPr>
                <w:noProof/>
                <w:webHidden/>
              </w:rPr>
              <w:t>14</w:t>
            </w:r>
            <w:r w:rsidR="00B269DC">
              <w:rPr>
                <w:noProof/>
                <w:webHidden/>
              </w:rPr>
              <w:fldChar w:fldCharType="end"/>
            </w:r>
          </w:hyperlink>
        </w:p>
        <w:p w14:paraId="045DF3DE" w14:textId="258969AC" w:rsidR="00B269DC" w:rsidRDefault="00EB5494">
          <w:pPr>
            <w:pStyle w:val="2fffffffffffffffffffc"/>
            <w:tabs>
              <w:tab w:val="right" w:leader="dot" w:pos="9345"/>
            </w:tabs>
            <w:rPr>
              <w:rFonts w:eastAsiaTheme="minorEastAsia"/>
              <w:noProof/>
              <w:lang w:eastAsia="ru-RU"/>
            </w:rPr>
          </w:pPr>
          <w:hyperlink w:anchor="_Toc198558192" w:history="1">
            <w:r w:rsidR="00B269DC" w:rsidRPr="003F18B1">
              <w:rPr>
                <w:rStyle w:val="a8"/>
                <w:noProof/>
              </w:rPr>
              <w:t>Часть 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B269DC">
              <w:rPr>
                <w:noProof/>
                <w:webHidden/>
              </w:rPr>
              <w:tab/>
            </w:r>
            <w:r w:rsidR="00B269DC">
              <w:rPr>
                <w:noProof/>
                <w:webHidden/>
              </w:rPr>
              <w:fldChar w:fldCharType="begin"/>
            </w:r>
            <w:r w:rsidR="00B269DC">
              <w:rPr>
                <w:noProof/>
                <w:webHidden/>
              </w:rPr>
              <w:instrText xml:space="preserve"> PAGEREF _Toc198558192 \h </w:instrText>
            </w:r>
            <w:r w:rsidR="00B269DC">
              <w:rPr>
                <w:noProof/>
                <w:webHidden/>
              </w:rPr>
            </w:r>
            <w:r w:rsidR="00B269DC">
              <w:rPr>
                <w:noProof/>
                <w:webHidden/>
              </w:rPr>
              <w:fldChar w:fldCharType="separate"/>
            </w:r>
            <w:r w:rsidR="00226C24">
              <w:rPr>
                <w:noProof/>
                <w:webHidden/>
              </w:rPr>
              <w:t>15</w:t>
            </w:r>
            <w:r w:rsidR="00B269DC">
              <w:rPr>
                <w:noProof/>
                <w:webHidden/>
              </w:rPr>
              <w:fldChar w:fldCharType="end"/>
            </w:r>
          </w:hyperlink>
        </w:p>
        <w:p w14:paraId="23613576" w14:textId="7646F2F3" w:rsidR="00B269DC" w:rsidRDefault="00EB5494">
          <w:pPr>
            <w:pStyle w:val="2fffffffffffffffffffc"/>
            <w:tabs>
              <w:tab w:val="right" w:leader="dot" w:pos="9345"/>
            </w:tabs>
            <w:rPr>
              <w:rFonts w:eastAsiaTheme="minorEastAsia"/>
              <w:noProof/>
              <w:lang w:eastAsia="ru-RU"/>
            </w:rPr>
          </w:pPr>
          <w:hyperlink w:anchor="_Toc198558193" w:history="1">
            <w:r w:rsidR="00B269DC" w:rsidRPr="003F18B1">
              <w:rPr>
                <w:rStyle w:val="a8"/>
                <w:noProof/>
              </w:rPr>
              <w:t>Часть 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ИНДИВИДУАЛЬНОГО ТЕПЛОСНАБЖЕНИЯ НА КАЖДОМ ЭТАПЕ</w:t>
            </w:r>
            <w:r w:rsidR="00B269DC">
              <w:rPr>
                <w:noProof/>
                <w:webHidden/>
              </w:rPr>
              <w:tab/>
            </w:r>
            <w:r w:rsidR="00B269DC">
              <w:rPr>
                <w:noProof/>
                <w:webHidden/>
              </w:rPr>
              <w:fldChar w:fldCharType="begin"/>
            </w:r>
            <w:r w:rsidR="00B269DC">
              <w:rPr>
                <w:noProof/>
                <w:webHidden/>
              </w:rPr>
              <w:instrText xml:space="preserve"> PAGEREF _Toc198558193 \h </w:instrText>
            </w:r>
            <w:r w:rsidR="00B269DC">
              <w:rPr>
                <w:noProof/>
                <w:webHidden/>
              </w:rPr>
            </w:r>
            <w:r w:rsidR="00B269DC">
              <w:rPr>
                <w:noProof/>
                <w:webHidden/>
              </w:rPr>
              <w:fldChar w:fldCharType="separate"/>
            </w:r>
            <w:r w:rsidR="00226C24">
              <w:rPr>
                <w:noProof/>
                <w:webHidden/>
              </w:rPr>
              <w:t>21</w:t>
            </w:r>
            <w:r w:rsidR="00B269DC">
              <w:rPr>
                <w:noProof/>
                <w:webHidden/>
              </w:rPr>
              <w:fldChar w:fldCharType="end"/>
            </w:r>
          </w:hyperlink>
        </w:p>
        <w:p w14:paraId="634CB0FA" w14:textId="1EB99E05" w:rsidR="00B269DC" w:rsidRDefault="00EB5494">
          <w:pPr>
            <w:pStyle w:val="2fffffffffffffffffffc"/>
            <w:tabs>
              <w:tab w:val="left" w:pos="1100"/>
              <w:tab w:val="right" w:leader="dot" w:pos="9345"/>
            </w:tabs>
            <w:rPr>
              <w:rFonts w:eastAsiaTheme="minorEastAsia"/>
              <w:noProof/>
              <w:lang w:eastAsia="ru-RU"/>
            </w:rPr>
          </w:pPr>
          <w:hyperlink w:anchor="_Toc198558194" w:history="1">
            <w:r w:rsidR="00B269DC" w:rsidRPr="003F18B1">
              <w:rPr>
                <w:rStyle w:val="a8"/>
                <w:noProof/>
              </w:rPr>
              <w:t>Часть</w:t>
            </w:r>
            <w:r w:rsidR="00B269DC">
              <w:rPr>
                <w:rFonts w:eastAsiaTheme="minorEastAsia"/>
                <w:noProof/>
                <w:lang w:eastAsia="ru-RU"/>
              </w:rPr>
              <w:tab/>
            </w:r>
            <w:r w:rsidR="00B269DC" w:rsidRPr="003F18B1">
              <w:rPr>
                <w:rStyle w:val="a8"/>
                <w:noProof/>
              </w:rPr>
              <w:t>6. ПРОГНОЗЫ  ПРИРОСТОВ ОБЪЕМОВ  ПОТРЕБЛЕНИИ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B269DC">
              <w:rPr>
                <w:noProof/>
                <w:webHidden/>
              </w:rPr>
              <w:tab/>
            </w:r>
            <w:r w:rsidR="00B269DC">
              <w:rPr>
                <w:noProof/>
                <w:webHidden/>
              </w:rPr>
              <w:fldChar w:fldCharType="begin"/>
            </w:r>
            <w:r w:rsidR="00B269DC">
              <w:rPr>
                <w:noProof/>
                <w:webHidden/>
              </w:rPr>
              <w:instrText xml:space="preserve"> PAGEREF _Toc198558194 \h </w:instrText>
            </w:r>
            <w:r w:rsidR="00B269DC">
              <w:rPr>
                <w:noProof/>
                <w:webHidden/>
              </w:rPr>
            </w:r>
            <w:r w:rsidR="00B269DC">
              <w:rPr>
                <w:noProof/>
                <w:webHidden/>
              </w:rPr>
              <w:fldChar w:fldCharType="separate"/>
            </w:r>
            <w:r w:rsidR="00226C24">
              <w:rPr>
                <w:noProof/>
                <w:webHidden/>
              </w:rPr>
              <w:t>21</w:t>
            </w:r>
            <w:r w:rsidR="00B269DC">
              <w:rPr>
                <w:noProof/>
                <w:webHidden/>
              </w:rPr>
              <w:fldChar w:fldCharType="end"/>
            </w:r>
          </w:hyperlink>
        </w:p>
        <w:p w14:paraId="102E611B" w14:textId="7D9A53EF" w:rsidR="00B269DC" w:rsidRDefault="00EB5494">
          <w:pPr>
            <w:pStyle w:val="2fffffffffffffffffffc"/>
            <w:tabs>
              <w:tab w:val="right" w:leader="dot" w:pos="9345"/>
            </w:tabs>
            <w:rPr>
              <w:rFonts w:eastAsiaTheme="minorEastAsia"/>
              <w:noProof/>
              <w:lang w:eastAsia="ru-RU"/>
            </w:rPr>
          </w:pPr>
          <w:hyperlink w:anchor="_Toc198558195" w:history="1">
            <w:r w:rsidR="00B269DC" w:rsidRPr="003F18B1">
              <w:rPr>
                <w:rStyle w:val="a8"/>
                <w:noProof/>
              </w:rPr>
              <w:t>Часть 7. ОПИСАНИЕ ИЗМЕНЕНИЙ ПОКАЗАТЕЛЕЙ СУЩЕСТВУЮЩЕГО И ПЕРСПЕКТИВНОГО ПОТРЕБЛЕНИЯ ТЕПЛОВОЙ ЭНЕРГИИ НА ЦЕЛИ ТЕПЛОСНАБЖЕНИЯ</w:t>
            </w:r>
            <w:r w:rsidR="00B269DC">
              <w:rPr>
                <w:noProof/>
                <w:webHidden/>
              </w:rPr>
              <w:tab/>
            </w:r>
            <w:r w:rsidR="00B269DC">
              <w:rPr>
                <w:noProof/>
                <w:webHidden/>
              </w:rPr>
              <w:fldChar w:fldCharType="begin"/>
            </w:r>
            <w:r w:rsidR="00B269DC">
              <w:rPr>
                <w:noProof/>
                <w:webHidden/>
              </w:rPr>
              <w:instrText xml:space="preserve"> PAGEREF _Toc198558195 \h </w:instrText>
            </w:r>
            <w:r w:rsidR="00B269DC">
              <w:rPr>
                <w:noProof/>
                <w:webHidden/>
              </w:rPr>
            </w:r>
            <w:r w:rsidR="00B269DC">
              <w:rPr>
                <w:noProof/>
                <w:webHidden/>
              </w:rPr>
              <w:fldChar w:fldCharType="separate"/>
            </w:r>
            <w:r w:rsidR="00226C24">
              <w:rPr>
                <w:noProof/>
                <w:webHidden/>
              </w:rPr>
              <w:t>21</w:t>
            </w:r>
            <w:r w:rsidR="00B269DC">
              <w:rPr>
                <w:noProof/>
                <w:webHidden/>
              </w:rPr>
              <w:fldChar w:fldCharType="end"/>
            </w:r>
          </w:hyperlink>
        </w:p>
        <w:p w14:paraId="5E500D11" w14:textId="36084D4B" w:rsidR="00B269DC" w:rsidRDefault="00EB5494">
          <w:pPr>
            <w:pStyle w:val="2fffffffffffffffffffc"/>
            <w:tabs>
              <w:tab w:val="right" w:leader="dot" w:pos="9345"/>
            </w:tabs>
            <w:rPr>
              <w:rFonts w:eastAsiaTheme="minorEastAsia"/>
              <w:noProof/>
              <w:lang w:eastAsia="ru-RU"/>
            </w:rPr>
          </w:pPr>
          <w:hyperlink w:anchor="_Toc198558196" w:history="1">
            <w:r w:rsidR="00B269DC" w:rsidRPr="003F18B1">
              <w:rPr>
                <w:rStyle w:val="a8"/>
                <w:noProof/>
              </w:rPr>
              <w:t>Часть 8. ФАКТИЧЕСКИЕ РАСХОДЫ ТЕПЛОНОСИТЕЛЯ В ОТОПИТЕЛЬНЫЙ И ЛЕТНИЙ ПЕРИОДЫ</w:t>
            </w:r>
            <w:r w:rsidR="00B269DC">
              <w:rPr>
                <w:noProof/>
                <w:webHidden/>
              </w:rPr>
              <w:tab/>
            </w:r>
            <w:r w:rsidR="00B269DC">
              <w:rPr>
                <w:noProof/>
                <w:webHidden/>
              </w:rPr>
              <w:fldChar w:fldCharType="begin"/>
            </w:r>
            <w:r w:rsidR="00B269DC">
              <w:rPr>
                <w:noProof/>
                <w:webHidden/>
              </w:rPr>
              <w:instrText xml:space="preserve"> PAGEREF _Toc198558196 \h </w:instrText>
            </w:r>
            <w:r w:rsidR="00B269DC">
              <w:rPr>
                <w:noProof/>
                <w:webHidden/>
              </w:rPr>
            </w:r>
            <w:r w:rsidR="00B269DC">
              <w:rPr>
                <w:noProof/>
                <w:webHidden/>
              </w:rPr>
              <w:fldChar w:fldCharType="separate"/>
            </w:r>
            <w:r w:rsidR="00226C24">
              <w:rPr>
                <w:noProof/>
                <w:webHidden/>
              </w:rPr>
              <w:t>22</w:t>
            </w:r>
            <w:r w:rsidR="00B269DC">
              <w:rPr>
                <w:noProof/>
                <w:webHidden/>
              </w:rPr>
              <w:fldChar w:fldCharType="end"/>
            </w:r>
          </w:hyperlink>
        </w:p>
        <w:p w14:paraId="40123139" w14:textId="042829BB" w:rsidR="00B269DC" w:rsidRDefault="00EB5494">
          <w:pPr>
            <w:pStyle w:val="2fffffffffffffffffffc"/>
            <w:tabs>
              <w:tab w:val="right" w:leader="dot" w:pos="9345"/>
            </w:tabs>
            <w:rPr>
              <w:rFonts w:eastAsiaTheme="minorEastAsia"/>
              <w:noProof/>
              <w:lang w:eastAsia="ru-RU"/>
            </w:rPr>
          </w:pPr>
          <w:hyperlink w:anchor="_Toc198558197" w:history="1">
            <w:r w:rsidR="00B269DC" w:rsidRPr="003F18B1">
              <w:rPr>
                <w:rStyle w:val="a8"/>
                <w:noProof/>
              </w:rPr>
              <w:t>ГЛАВА 3.  ЭЛЕКТРОННАЯ  МОДЕЛЬ  СИСТЕМЫ  ТЕПЛОСНАБЖЕНИЯ  ПОСЕЛЕНИЯ, ГОРОДСКОГО ОКРУГА</w:t>
            </w:r>
            <w:r w:rsidR="00B269DC">
              <w:rPr>
                <w:noProof/>
                <w:webHidden/>
              </w:rPr>
              <w:tab/>
            </w:r>
            <w:r w:rsidR="00B269DC">
              <w:rPr>
                <w:noProof/>
                <w:webHidden/>
              </w:rPr>
              <w:fldChar w:fldCharType="begin"/>
            </w:r>
            <w:r w:rsidR="00B269DC">
              <w:rPr>
                <w:noProof/>
                <w:webHidden/>
              </w:rPr>
              <w:instrText xml:space="preserve"> PAGEREF _Toc198558197 \h </w:instrText>
            </w:r>
            <w:r w:rsidR="00B269DC">
              <w:rPr>
                <w:noProof/>
                <w:webHidden/>
              </w:rPr>
            </w:r>
            <w:r w:rsidR="00B269DC">
              <w:rPr>
                <w:noProof/>
                <w:webHidden/>
              </w:rPr>
              <w:fldChar w:fldCharType="separate"/>
            </w:r>
            <w:r w:rsidR="00226C24">
              <w:rPr>
                <w:noProof/>
                <w:webHidden/>
              </w:rPr>
              <w:t>23</w:t>
            </w:r>
            <w:r w:rsidR="00B269DC">
              <w:rPr>
                <w:noProof/>
                <w:webHidden/>
              </w:rPr>
              <w:fldChar w:fldCharType="end"/>
            </w:r>
          </w:hyperlink>
        </w:p>
        <w:p w14:paraId="14F72EB4" w14:textId="06E59FE7" w:rsidR="00B269DC" w:rsidRDefault="00EB5494">
          <w:pPr>
            <w:pStyle w:val="2fffffffffffffffffffc"/>
            <w:tabs>
              <w:tab w:val="left" w:pos="2944"/>
              <w:tab w:val="right" w:leader="dot" w:pos="9345"/>
            </w:tabs>
            <w:rPr>
              <w:rFonts w:eastAsiaTheme="minorEastAsia"/>
              <w:noProof/>
              <w:lang w:eastAsia="ru-RU"/>
            </w:rPr>
          </w:pPr>
          <w:hyperlink w:anchor="_Toc198558198" w:history="1">
            <w:r w:rsidR="00B269DC" w:rsidRPr="003F18B1">
              <w:rPr>
                <w:rStyle w:val="a8"/>
                <w:noProof/>
              </w:rPr>
              <w:t>ГЛАВА 4. СУЩЕСТВУЮЩИЕ</w:t>
            </w:r>
            <w:r w:rsidR="00B269DC">
              <w:rPr>
                <w:rFonts w:eastAsiaTheme="minorEastAsia"/>
                <w:noProof/>
                <w:lang w:eastAsia="ru-RU"/>
              </w:rPr>
              <w:tab/>
            </w:r>
            <w:r w:rsidR="00B269DC" w:rsidRPr="003F18B1">
              <w:rPr>
                <w:rStyle w:val="a8"/>
                <w:noProof/>
              </w:rPr>
              <w:t>И ПЕРСПЕКТИВНЫЕ БАЛАНСЫ ТЕПЛОВОЙ МОЩНОСТИ ИСТОЧНИКОВ ТЕПЛОВОЙ ЭНЕРГИИ И ТЕПЛОВОЙ НАГРУЗКИ</w:t>
            </w:r>
            <w:r w:rsidR="00B269DC">
              <w:rPr>
                <w:noProof/>
                <w:webHidden/>
              </w:rPr>
              <w:tab/>
            </w:r>
            <w:r w:rsidR="00B269DC">
              <w:rPr>
                <w:noProof/>
                <w:webHidden/>
              </w:rPr>
              <w:fldChar w:fldCharType="begin"/>
            </w:r>
            <w:r w:rsidR="00B269DC">
              <w:rPr>
                <w:noProof/>
                <w:webHidden/>
              </w:rPr>
              <w:instrText xml:space="preserve"> PAGEREF _Toc198558198 \h </w:instrText>
            </w:r>
            <w:r w:rsidR="00B269DC">
              <w:rPr>
                <w:noProof/>
                <w:webHidden/>
              </w:rPr>
            </w:r>
            <w:r w:rsidR="00B269DC">
              <w:rPr>
                <w:noProof/>
                <w:webHidden/>
              </w:rPr>
              <w:fldChar w:fldCharType="separate"/>
            </w:r>
            <w:r w:rsidR="00226C24">
              <w:rPr>
                <w:noProof/>
                <w:webHidden/>
              </w:rPr>
              <w:t>25</w:t>
            </w:r>
            <w:r w:rsidR="00B269DC">
              <w:rPr>
                <w:noProof/>
                <w:webHidden/>
              </w:rPr>
              <w:fldChar w:fldCharType="end"/>
            </w:r>
          </w:hyperlink>
        </w:p>
        <w:p w14:paraId="69C75E72" w14:textId="158E9AE1" w:rsidR="00B269DC" w:rsidRDefault="00EB5494">
          <w:pPr>
            <w:pStyle w:val="2fffffffffffffffffffc"/>
            <w:tabs>
              <w:tab w:val="right" w:leader="dot" w:pos="9345"/>
            </w:tabs>
            <w:rPr>
              <w:rFonts w:eastAsiaTheme="minorEastAsia"/>
              <w:noProof/>
              <w:lang w:eastAsia="ru-RU"/>
            </w:rPr>
          </w:pPr>
          <w:hyperlink w:anchor="_Toc198558199" w:history="1">
            <w:r w:rsidR="00B269DC" w:rsidRPr="003F18B1">
              <w:rPr>
                <w:rStyle w:val="a8"/>
                <w:noProof/>
              </w:rPr>
              <w:t>Часть 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КАЖДОМ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 РАСЧЕТНОЙ ТЕПЛОВОЙ НАГРУЗКИ</w:t>
            </w:r>
            <w:r w:rsidR="00B269DC">
              <w:rPr>
                <w:noProof/>
                <w:webHidden/>
              </w:rPr>
              <w:tab/>
            </w:r>
            <w:r w:rsidR="00B269DC">
              <w:rPr>
                <w:noProof/>
                <w:webHidden/>
              </w:rPr>
              <w:fldChar w:fldCharType="begin"/>
            </w:r>
            <w:r w:rsidR="00B269DC">
              <w:rPr>
                <w:noProof/>
                <w:webHidden/>
              </w:rPr>
              <w:instrText xml:space="preserve"> PAGEREF _Toc198558199 \h </w:instrText>
            </w:r>
            <w:r w:rsidR="00B269DC">
              <w:rPr>
                <w:noProof/>
                <w:webHidden/>
              </w:rPr>
            </w:r>
            <w:r w:rsidR="00B269DC">
              <w:rPr>
                <w:noProof/>
                <w:webHidden/>
              </w:rPr>
              <w:fldChar w:fldCharType="separate"/>
            </w:r>
            <w:r w:rsidR="00226C24">
              <w:rPr>
                <w:noProof/>
                <w:webHidden/>
              </w:rPr>
              <w:t>25</w:t>
            </w:r>
            <w:r w:rsidR="00B269DC">
              <w:rPr>
                <w:noProof/>
                <w:webHidden/>
              </w:rPr>
              <w:fldChar w:fldCharType="end"/>
            </w:r>
          </w:hyperlink>
        </w:p>
        <w:p w14:paraId="207F17F4" w14:textId="7C56F7CD" w:rsidR="00B269DC" w:rsidRDefault="00EB5494">
          <w:pPr>
            <w:pStyle w:val="2fffffffffffffffffffc"/>
            <w:tabs>
              <w:tab w:val="right" w:leader="dot" w:pos="9345"/>
            </w:tabs>
            <w:rPr>
              <w:rFonts w:eastAsiaTheme="minorEastAsia"/>
              <w:noProof/>
              <w:lang w:eastAsia="ru-RU"/>
            </w:rPr>
          </w:pPr>
          <w:hyperlink w:anchor="_Toc198558200" w:history="1">
            <w:r w:rsidR="00B269DC" w:rsidRPr="003F18B1">
              <w:rPr>
                <w:rStyle w:val="a8"/>
                <w:noProof/>
              </w:rPr>
              <w:t xml:space="preserve">Часть 2. ГИДРАВЛИЧЕСКИЙ РАСЧЕТ ПЕРЕДАЧИ ТЕПЛОНОСИТЕЛЯ ДЛЯ КАЖДОГО МАГИСТРАЛЬНОГО ВЫВОДА С ЦЕЛЬЮ ОПРЕДЕЛЕНИЯ ВОЗМОЖНОСТИ (НЕВОЗМОЖНОСТИ) </w:t>
            </w:r>
            <w:r w:rsidR="00B269DC" w:rsidRPr="003F18B1">
              <w:rPr>
                <w:rStyle w:val="a8"/>
                <w:noProof/>
              </w:rPr>
              <w:lastRenderedPageBreak/>
              <w:t>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B269DC">
              <w:rPr>
                <w:noProof/>
                <w:webHidden/>
              </w:rPr>
              <w:tab/>
            </w:r>
            <w:r w:rsidR="00B269DC">
              <w:rPr>
                <w:noProof/>
                <w:webHidden/>
              </w:rPr>
              <w:fldChar w:fldCharType="begin"/>
            </w:r>
            <w:r w:rsidR="00B269DC">
              <w:rPr>
                <w:noProof/>
                <w:webHidden/>
              </w:rPr>
              <w:instrText xml:space="preserve"> PAGEREF _Toc198558200 \h </w:instrText>
            </w:r>
            <w:r w:rsidR="00B269DC">
              <w:rPr>
                <w:noProof/>
                <w:webHidden/>
              </w:rPr>
            </w:r>
            <w:r w:rsidR="00B269DC">
              <w:rPr>
                <w:noProof/>
                <w:webHidden/>
              </w:rPr>
              <w:fldChar w:fldCharType="separate"/>
            </w:r>
            <w:r w:rsidR="00226C24">
              <w:rPr>
                <w:noProof/>
                <w:webHidden/>
              </w:rPr>
              <w:t>47</w:t>
            </w:r>
            <w:r w:rsidR="00B269DC">
              <w:rPr>
                <w:noProof/>
                <w:webHidden/>
              </w:rPr>
              <w:fldChar w:fldCharType="end"/>
            </w:r>
          </w:hyperlink>
        </w:p>
        <w:p w14:paraId="46C6ABA1" w14:textId="13469941" w:rsidR="00B269DC" w:rsidRDefault="00EB5494">
          <w:pPr>
            <w:pStyle w:val="2fffffffffffffffffffc"/>
            <w:tabs>
              <w:tab w:val="right" w:leader="dot" w:pos="9345"/>
            </w:tabs>
            <w:rPr>
              <w:rFonts w:eastAsiaTheme="minorEastAsia"/>
              <w:noProof/>
              <w:lang w:eastAsia="ru-RU"/>
            </w:rPr>
          </w:pPr>
          <w:hyperlink w:anchor="_Toc198558201" w:history="1">
            <w:r w:rsidR="00B269DC" w:rsidRPr="003F18B1">
              <w:rPr>
                <w:rStyle w:val="a8"/>
                <w:noProof/>
              </w:rPr>
              <w:t>Часть 3. ВЫВОДЫ О РЕЗЕРВАХ (ДЕФИЦИТАХ) СУЩЕСТВУЮЩЕЙ СИСТЕМЫ ТЕПЛОСНАБЖЕНИЯ ПРИ ОБЕСПЕЧЕНИИ ПЕРСПЕКТИВНОЙ ТЕПЛОВОЙ НАГРУЗКИ ПОТРЕБИТЕЛЕЙ</w:t>
            </w:r>
            <w:r w:rsidR="00B269DC">
              <w:rPr>
                <w:noProof/>
                <w:webHidden/>
              </w:rPr>
              <w:tab/>
            </w:r>
            <w:r w:rsidR="00B269DC">
              <w:rPr>
                <w:noProof/>
                <w:webHidden/>
              </w:rPr>
              <w:fldChar w:fldCharType="begin"/>
            </w:r>
            <w:r w:rsidR="00B269DC">
              <w:rPr>
                <w:noProof/>
                <w:webHidden/>
              </w:rPr>
              <w:instrText xml:space="preserve"> PAGEREF _Toc198558201 \h </w:instrText>
            </w:r>
            <w:r w:rsidR="00B269DC">
              <w:rPr>
                <w:noProof/>
                <w:webHidden/>
              </w:rPr>
            </w:r>
            <w:r w:rsidR="00B269DC">
              <w:rPr>
                <w:noProof/>
                <w:webHidden/>
              </w:rPr>
              <w:fldChar w:fldCharType="separate"/>
            </w:r>
            <w:r w:rsidR="00226C24">
              <w:rPr>
                <w:noProof/>
                <w:webHidden/>
              </w:rPr>
              <w:t>48</w:t>
            </w:r>
            <w:r w:rsidR="00B269DC">
              <w:rPr>
                <w:noProof/>
                <w:webHidden/>
              </w:rPr>
              <w:fldChar w:fldCharType="end"/>
            </w:r>
          </w:hyperlink>
        </w:p>
        <w:p w14:paraId="4EB31DF9" w14:textId="323D710D" w:rsidR="00B269DC" w:rsidRDefault="00EB5494">
          <w:pPr>
            <w:pStyle w:val="2fffffffffffffffffffc"/>
            <w:tabs>
              <w:tab w:val="right" w:leader="dot" w:pos="9345"/>
            </w:tabs>
            <w:rPr>
              <w:rFonts w:eastAsiaTheme="minorEastAsia"/>
              <w:noProof/>
              <w:lang w:eastAsia="ru-RU"/>
            </w:rPr>
          </w:pPr>
          <w:hyperlink w:anchor="_Toc198558202" w:history="1">
            <w:r w:rsidR="00B269DC" w:rsidRPr="003F18B1">
              <w:rPr>
                <w:rStyle w:val="a8"/>
                <w:noProof/>
              </w:rPr>
              <w:t>ГЛАВА 5. МАСТЕР-ПЛАН  РАЗВИТИЯ  СИСТЕМ  ТЕПЛОСНАБЖЕНИЯ  ПОСЕЛЕНИЯ, ГОРОДСКОГО ОКРУГА</w:t>
            </w:r>
            <w:r w:rsidR="00B269DC">
              <w:rPr>
                <w:noProof/>
                <w:webHidden/>
              </w:rPr>
              <w:tab/>
            </w:r>
            <w:r w:rsidR="00B269DC">
              <w:rPr>
                <w:noProof/>
                <w:webHidden/>
              </w:rPr>
              <w:fldChar w:fldCharType="begin"/>
            </w:r>
            <w:r w:rsidR="00B269DC">
              <w:rPr>
                <w:noProof/>
                <w:webHidden/>
              </w:rPr>
              <w:instrText xml:space="preserve"> PAGEREF _Toc198558202 \h </w:instrText>
            </w:r>
            <w:r w:rsidR="00B269DC">
              <w:rPr>
                <w:noProof/>
                <w:webHidden/>
              </w:rPr>
            </w:r>
            <w:r w:rsidR="00B269DC">
              <w:rPr>
                <w:noProof/>
                <w:webHidden/>
              </w:rPr>
              <w:fldChar w:fldCharType="separate"/>
            </w:r>
            <w:r w:rsidR="00226C24">
              <w:rPr>
                <w:noProof/>
                <w:webHidden/>
              </w:rPr>
              <w:t>49</w:t>
            </w:r>
            <w:r w:rsidR="00B269DC">
              <w:rPr>
                <w:noProof/>
                <w:webHidden/>
              </w:rPr>
              <w:fldChar w:fldCharType="end"/>
            </w:r>
          </w:hyperlink>
        </w:p>
        <w:p w14:paraId="4891B52B" w14:textId="3D2235C1" w:rsidR="00B269DC" w:rsidRDefault="00EB5494">
          <w:pPr>
            <w:pStyle w:val="2fffffffffffffffffffc"/>
            <w:tabs>
              <w:tab w:val="right" w:leader="dot" w:pos="9345"/>
            </w:tabs>
            <w:rPr>
              <w:rFonts w:eastAsiaTheme="minorEastAsia"/>
              <w:noProof/>
              <w:lang w:eastAsia="ru-RU"/>
            </w:rPr>
          </w:pPr>
          <w:hyperlink w:anchor="_Toc198558203" w:history="1">
            <w:r w:rsidR="00B269DC" w:rsidRPr="003F18B1">
              <w:rPr>
                <w:rStyle w:val="a8"/>
                <w:noProof/>
              </w:rPr>
              <w:t>Часть 1. 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B269DC">
              <w:rPr>
                <w:noProof/>
                <w:webHidden/>
              </w:rPr>
              <w:tab/>
            </w:r>
            <w:r w:rsidR="00B269DC">
              <w:rPr>
                <w:noProof/>
                <w:webHidden/>
              </w:rPr>
              <w:fldChar w:fldCharType="begin"/>
            </w:r>
            <w:r w:rsidR="00B269DC">
              <w:rPr>
                <w:noProof/>
                <w:webHidden/>
              </w:rPr>
              <w:instrText xml:space="preserve"> PAGEREF _Toc198558203 \h </w:instrText>
            </w:r>
            <w:r w:rsidR="00B269DC">
              <w:rPr>
                <w:noProof/>
                <w:webHidden/>
              </w:rPr>
            </w:r>
            <w:r w:rsidR="00B269DC">
              <w:rPr>
                <w:noProof/>
                <w:webHidden/>
              </w:rPr>
              <w:fldChar w:fldCharType="separate"/>
            </w:r>
            <w:r w:rsidR="00226C24">
              <w:rPr>
                <w:noProof/>
                <w:webHidden/>
              </w:rPr>
              <w:t>49</w:t>
            </w:r>
            <w:r w:rsidR="00B269DC">
              <w:rPr>
                <w:noProof/>
                <w:webHidden/>
              </w:rPr>
              <w:fldChar w:fldCharType="end"/>
            </w:r>
          </w:hyperlink>
        </w:p>
        <w:p w14:paraId="18E0190D" w14:textId="79E6014F" w:rsidR="00B269DC" w:rsidRDefault="00EB5494">
          <w:pPr>
            <w:pStyle w:val="2fffffffffffffffffffc"/>
            <w:tabs>
              <w:tab w:val="right" w:leader="dot" w:pos="9345"/>
            </w:tabs>
            <w:rPr>
              <w:rFonts w:eastAsiaTheme="minorEastAsia"/>
              <w:noProof/>
              <w:lang w:eastAsia="ru-RU"/>
            </w:rPr>
          </w:pPr>
          <w:hyperlink w:anchor="_Toc198558204" w:history="1">
            <w:r w:rsidR="00B269DC" w:rsidRPr="003F18B1">
              <w:rPr>
                <w:rStyle w:val="a8"/>
                <w:noProof/>
              </w:rPr>
              <w:t>Часть 2. ТЕХНИКО-ЭКОНОМИЧЕСКОЕ СРАВНЕНИЕ ВАРИАНТОВ ПЕРСПЕКТИВНОГО РАЗВИТИЯ СИСТЕМ ТЕПЛОСНАБЖЕНИЯ</w:t>
            </w:r>
            <w:r w:rsidR="00B269DC">
              <w:rPr>
                <w:noProof/>
                <w:webHidden/>
              </w:rPr>
              <w:tab/>
            </w:r>
            <w:r w:rsidR="00B269DC">
              <w:rPr>
                <w:noProof/>
                <w:webHidden/>
              </w:rPr>
              <w:fldChar w:fldCharType="begin"/>
            </w:r>
            <w:r w:rsidR="00B269DC">
              <w:rPr>
                <w:noProof/>
                <w:webHidden/>
              </w:rPr>
              <w:instrText xml:space="preserve"> PAGEREF _Toc198558204 \h </w:instrText>
            </w:r>
            <w:r w:rsidR="00B269DC">
              <w:rPr>
                <w:noProof/>
                <w:webHidden/>
              </w:rPr>
            </w:r>
            <w:r w:rsidR="00B269DC">
              <w:rPr>
                <w:noProof/>
                <w:webHidden/>
              </w:rPr>
              <w:fldChar w:fldCharType="separate"/>
            </w:r>
            <w:r w:rsidR="00226C24">
              <w:rPr>
                <w:noProof/>
                <w:webHidden/>
              </w:rPr>
              <w:t>49</w:t>
            </w:r>
            <w:r w:rsidR="00B269DC">
              <w:rPr>
                <w:noProof/>
                <w:webHidden/>
              </w:rPr>
              <w:fldChar w:fldCharType="end"/>
            </w:r>
          </w:hyperlink>
        </w:p>
        <w:p w14:paraId="682DC6CF" w14:textId="639555F6" w:rsidR="00B269DC" w:rsidRDefault="00EB5494">
          <w:pPr>
            <w:pStyle w:val="2fffffffffffffffffffc"/>
            <w:tabs>
              <w:tab w:val="right" w:leader="dot" w:pos="9345"/>
            </w:tabs>
            <w:rPr>
              <w:rFonts w:eastAsiaTheme="minorEastAsia"/>
              <w:noProof/>
              <w:lang w:eastAsia="ru-RU"/>
            </w:rPr>
          </w:pPr>
          <w:hyperlink w:anchor="_Toc198558205" w:history="1">
            <w:r w:rsidR="00B269DC" w:rsidRPr="003F18B1">
              <w:rPr>
                <w:rStyle w:val="a8"/>
                <w:noProof/>
              </w:rPr>
              <w:t>Часть 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00B269DC">
              <w:rPr>
                <w:noProof/>
                <w:webHidden/>
              </w:rPr>
              <w:tab/>
            </w:r>
            <w:r w:rsidR="00B269DC">
              <w:rPr>
                <w:noProof/>
                <w:webHidden/>
              </w:rPr>
              <w:fldChar w:fldCharType="begin"/>
            </w:r>
            <w:r w:rsidR="00B269DC">
              <w:rPr>
                <w:noProof/>
                <w:webHidden/>
              </w:rPr>
              <w:instrText xml:space="preserve"> PAGEREF _Toc198558205 \h </w:instrText>
            </w:r>
            <w:r w:rsidR="00B269DC">
              <w:rPr>
                <w:noProof/>
                <w:webHidden/>
              </w:rPr>
            </w:r>
            <w:r w:rsidR="00B269DC">
              <w:rPr>
                <w:noProof/>
                <w:webHidden/>
              </w:rPr>
              <w:fldChar w:fldCharType="separate"/>
            </w:r>
            <w:r w:rsidR="00226C24">
              <w:rPr>
                <w:noProof/>
                <w:webHidden/>
              </w:rPr>
              <w:t>49</w:t>
            </w:r>
            <w:r w:rsidR="00B269DC">
              <w:rPr>
                <w:noProof/>
                <w:webHidden/>
              </w:rPr>
              <w:fldChar w:fldCharType="end"/>
            </w:r>
          </w:hyperlink>
        </w:p>
        <w:p w14:paraId="3F30F127" w14:textId="39434FEF" w:rsidR="00B269DC" w:rsidRDefault="00EB5494">
          <w:pPr>
            <w:pStyle w:val="2fffffffffffffffffffc"/>
            <w:tabs>
              <w:tab w:val="right" w:leader="dot" w:pos="9345"/>
            </w:tabs>
            <w:rPr>
              <w:rFonts w:eastAsiaTheme="minorEastAsia"/>
              <w:noProof/>
              <w:lang w:eastAsia="ru-RU"/>
            </w:rPr>
          </w:pPr>
          <w:hyperlink w:anchor="_Toc198558206" w:history="1">
            <w:r w:rsidR="00B269DC" w:rsidRPr="003F18B1">
              <w:rPr>
                <w:rStyle w:val="a8"/>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B269DC">
              <w:rPr>
                <w:noProof/>
                <w:webHidden/>
              </w:rPr>
              <w:tab/>
            </w:r>
            <w:r w:rsidR="00B269DC">
              <w:rPr>
                <w:noProof/>
                <w:webHidden/>
              </w:rPr>
              <w:fldChar w:fldCharType="begin"/>
            </w:r>
            <w:r w:rsidR="00B269DC">
              <w:rPr>
                <w:noProof/>
                <w:webHidden/>
              </w:rPr>
              <w:instrText xml:space="preserve"> PAGEREF _Toc198558206 \h </w:instrText>
            </w:r>
            <w:r w:rsidR="00B269DC">
              <w:rPr>
                <w:noProof/>
                <w:webHidden/>
              </w:rPr>
            </w:r>
            <w:r w:rsidR="00B269DC">
              <w:rPr>
                <w:noProof/>
                <w:webHidden/>
              </w:rPr>
              <w:fldChar w:fldCharType="separate"/>
            </w:r>
            <w:r w:rsidR="00226C24">
              <w:rPr>
                <w:noProof/>
                <w:webHidden/>
              </w:rPr>
              <w:t>50</w:t>
            </w:r>
            <w:r w:rsidR="00B269DC">
              <w:rPr>
                <w:noProof/>
                <w:webHidden/>
              </w:rPr>
              <w:fldChar w:fldCharType="end"/>
            </w:r>
          </w:hyperlink>
        </w:p>
        <w:p w14:paraId="53A04BF8" w14:textId="4C6D1DBE" w:rsidR="00B269DC" w:rsidRDefault="00EB5494">
          <w:pPr>
            <w:pStyle w:val="2fffffffffffffffffffc"/>
            <w:tabs>
              <w:tab w:val="right" w:leader="dot" w:pos="9345"/>
            </w:tabs>
            <w:rPr>
              <w:rFonts w:eastAsiaTheme="minorEastAsia"/>
              <w:noProof/>
              <w:lang w:eastAsia="ru-RU"/>
            </w:rPr>
          </w:pPr>
          <w:hyperlink w:anchor="_Toc198558207" w:history="1">
            <w:r w:rsidR="00B269DC" w:rsidRPr="003F18B1">
              <w:rPr>
                <w:rStyle w:val="a8"/>
                <w:noProof/>
              </w:rPr>
              <w:t>Часть 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B269DC">
              <w:rPr>
                <w:noProof/>
                <w:webHidden/>
              </w:rPr>
              <w:tab/>
            </w:r>
            <w:r w:rsidR="00B269DC">
              <w:rPr>
                <w:noProof/>
                <w:webHidden/>
              </w:rPr>
              <w:fldChar w:fldCharType="begin"/>
            </w:r>
            <w:r w:rsidR="00B269DC">
              <w:rPr>
                <w:noProof/>
                <w:webHidden/>
              </w:rPr>
              <w:instrText xml:space="preserve"> PAGEREF _Toc198558207 \h </w:instrText>
            </w:r>
            <w:r w:rsidR="00B269DC">
              <w:rPr>
                <w:noProof/>
                <w:webHidden/>
              </w:rPr>
            </w:r>
            <w:r w:rsidR="00B269DC">
              <w:rPr>
                <w:noProof/>
                <w:webHidden/>
              </w:rPr>
              <w:fldChar w:fldCharType="separate"/>
            </w:r>
            <w:r w:rsidR="00226C24">
              <w:rPr>
                <w:noProof/>
                <w:webHidden/>
              </w:rPr>
              <w:t>50</w:t>
            </w:r>
            <w:r w:rsidR="00B269DC">
              <w:rPr>
                <w:noProof/>
                <w:webHidden/>
              </w:rPr>
              <w:fldChar w:fldCharType="end"/>
            </w:r>
          </w:hyperlink>
        </w:p>
        <w:p w14:paraId="478F4B06" w14:textId="4CD95152" w:rsidR="00B269DC" w:rsidRDefault="00EB5494">
          <w:pPr>
            <w:pStyle w:val="2fffffffffffffffffffc"/>
            <w:tabs>
              <w:tab w:val="right" w:leader="dot" w:pos="9345"/>
            </w:tabs>
            <w:rPr>
              <w:rFonts w:eastAsiaTheme="minorEastAsia"/>
              <w:noProof/>
              <w:lang w:eastAsia="ru-RU"/>
            </w:rPr>
          </w:pPr>
          <w:hyperlink w:anchor="_Toc198558208" w:history="1">
            <w:r w:rsidR="00B269DC" w:rsidRPr="003F18B1">
              <w:rPr>
                <w:rStyle w:val="a8"/>
                <w:noProof/>
              </w:rPr>
              <w:t>Часть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B269DC">
              <w:rPr>
                <w:noProof/>
                <w:webHidden/>
              </w:rPr>
              <w:tab/>
            </w:r>
            <w:r w:rsidR="00B269DC">
              <w:rPr>
                <w:noProof/>
                <w:webHidden/>
              </w:rPr>
              <w:fldChar w:fldCharType="begin"/>
            </w:r>
            <w:r w:rsidR="00B269DC">
              <w:rPr>
                <w:noProof/>
                <w:webHidden/>
              </w:rPr>
              <w:instrText xml:space="preserve"> PAGEREF _Toc198558208 \h </w:instrText>
            </w:r>
            <w:r w:rsidR="00B269DC">
              <w:rPr>
                <w:noProof/>
                <w:webHidden/>
              </w:rPr>
            </w:r>
            <w:r w:rsidR="00B269DC">
              <w:rPr>
                <w:noProof/>
                <w:webHidden/>
              </w:rPr>
              <w:fldChar w:fldCharType="separate"/>
            </w:r>
            <w:r w:rsidR="00226C24">
              <w:rPr>
                <w:noProof/>
                <w:webHidden/>
              </w:rPr>
              <w:t>51</w:t>
            </w:r>
            <w:r w:rsidR="00B269DC">
              <w:rPr>
                <w:noProof/>
                <w:webHidden/>
              </w:rPr>
              <w:fldChar w:fldCharType="end"/>
            </w:r>
          </w:hyperlink>
        </w:p>
        <w:p w14:paraId="5F3E0E87" w14:textId="664AB21F" w:rsidR="00B269DC" w:rsidRDefault="00EB5494">
          <w:pPr>
            <w:pStyle w:val="2fffffffffffffffffffc"/>
            <w:tabs>
              <w:tab w:val="right" w:leader="dot" w:pos="9345"/>
            </w:tabs>
            <w:rPr>
              <w:rFonts w:eastAsiaTheme="minorEastAsia"/>
              <w:noProof/>
              <w:lang w:eastAsia="ru-RU"/>
            </w:rPr>
          </w:pPr>
          <w:hyperlink w:anchor="_Toc198558209" w:history="1">
            <w:r w:rsidR="00B269DC" w:rsidRPr="003F18B1">
              <w:rPr>
                <w:rStyle w:val="a8"/>
                <w:noProof/>
              </w:rPr>
              <w:t>Часть 3. СВЕДЕНИЯ О НАЛИЧИИ БАКОВ-АККУМУЛЯТОРОВ</w:t>
            </w:r>
            <w:r w:rsidR="00B269DC">
              <w:rPr>
                <w:noProof/>
                <w:webHidden/>
              </w:rPr>
              <w:tab/>
            </w:r>
            <w:r w:rsidR="00B269DC">
              <w:rPr>
                <w:noProof/>
                <w:webHidden/>
              </w:rPr>
              <w:fldChar w:fldCharType="begin"/>
            </w:r>
            <w:r w:rsidR="00B269DC">
              <w:rPr>
                <w:noProof/>
                <w:webHidden/>
              </w:rPr>
              <w:instrText xml:space="preserve"> PAGEREF _Toc198558209 \h </w:instrText>
            </w:r>
            <w:r w:rsidR="00B269DC">
              <w:rPr>
                <w:noProof/>
                <w:webHidden/>
              </w:rPr>
            </w:r>
            <w:r w:rsidR="00B269DC">
              <w:rPr>
                <w:noProof/>
                <w:webHidden/>
              </w:rPr>
              <w:fldChar w:fldCharType="separate"/>
            </w:r>
            <w:r w:rsidR="00226C24">
              <w:rPr>
                <w:noProof/>
                <w:webHidden/>
              </w:rPr>
              <w:t>53</w:t>
            </w:r>
            <w:r w:rsidR="00B269DC">
              <w:rPr>
                <w:noProof/>
                <w:webHidden/>
              </w:rPr>
              <w:fldChar w:fldCharType="end"/>
            </w:r>
          </w:hyperlink>
        </w:p>
        <w:p w14:paraId="6AC039B7" w14:textId="512CAFE3" w:rsidR="00B269DC" w:rsidRDefault="00EB5494">
          <w:pPr>
            <w:pStyle w:val="2fffffffffffffffffffc"/>
            <w:tabs>
              <w:tab w:val="right" w:leader="dot" w:pos="9345"/>
            </w:tabs>
            <w:rPr>
              <w:rFonts w:eastAsiaTheme="minorEastAsia"/>
              <w:noProof/>
              <w:lang w:eastAsia="ru-RU"/>
            </w:rPr>
          </w:pPr>
          <w:hyperlink w:anchor="_Toc198558210" w:history="1">
            <w:r w:rsidR="00B269DC" w:rsidRPr="003F18B1">
              <w:rPr>
                <w:rStyle w:val="a8"/>
                <w:noProof/>
              </w:rPr>
              <w:t>Часть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B269DC">
              <w:rPr>
                <w:noProof/>
                <w:webHidden/>
              </w:rPr>
              <w:tab/>
            </w:r>
            <w:r w:rsidR="00B269DC">
              <w:rPr>
                <w:noProof/>
                <w:webHidden/>
              </w:rPr>
              <w:fldChar w:fldCharType="begin"/>
            </w:r>
            <w:r w:rsidR="00B269DC">
              <w:rPr>
                <w:noProof/>
                <w:webHidden/>
              </w:rPr>
              <w:instrText xml:space="preserve"> PAGEREF _Toc198558210 \h </w:instrText>
            </w:r>
            <w:r w:rsidR="00B269DC">
              <w:rPr>
                <w:noProof/>
                <w:webHidden/>
              </w:rPr>
            </w:r>
            <w:r w:rsidR="00B269DC">
              <w:rPr>
                <w:noProof/>
                <w:webHidden/>
              </w:rPr>
              <w:fldChar w:fldCharType="separate"/>
            </w:r>
            <w:r w:rsidR="00226C24">
              <w:rPr>
                <w:noProof/>
                <w:webHidden/>
              </w:rPr>
              <w:t>55</w:t>
            </w:r>
            <w:r w:rsidR="00B269DC">
              <w:rPr>
                <w:noProof/>
                <w:webHidden/>
              </w:rPr>
              <w:fldChar w:fldCharType="end"/>
            </w:r>
          </w:hyperlink>
        </w:p>
        <w:p w14:paraId="6B73182A" w14:textId="3BCB7E74" w:rsidR="00B269DC" w:rsidRDefault="00EB5494">
          <w:pPr>
            <w:pStyle w:val="2fffffffffffffffffffc"/>
            <w:tabs>
              <w:tab w:val="right" w:leader="dot" w:pos="9345"/>
            </w:tabs>
            <w:rPr>
              <w:rFonts w:eastAsiaTheme="minorEastAsia"/>
              <w:noProof/>
              <w:lang w:eastAsia="ru-RU"/>
            </w:rPr>
          </w:pPr>
          <w:hyperlink w:anchor="_Toc198558211" w:history="1">
            <w:r w:rsidR="00B269DC" w:rsidRPr="003F18B1">
              <w:rPr>
                <w:rStyle w:val="a8"/>
                <w:noProof/>
              </w:rPr>
              <w:t>Часть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B269DC">
              <w:rPr>
                <w:noProof/>
                <w:webHidden/>
              </w:rPr>
              <w:tab/>
            </w:r>
            <w:r w:rsidR="00B269DC">
              <w:rPr>
                <w:noProof/>
                <w:webHidden/>
              </w:rPr>
              <w:fldChar w:fldCharType="begin"/>
            </w:r>
            <w:r w:rsidR="00B269DC">
              <w:rPr>
                <w:noProof/>
                <w:webHidden/>
              </w:rPr>
              <w:instrText xml:space="preserve"> PAGEREF _Toc198558211 \h </w:instrText>
            </w:r>
            <w:r w:rsidR="00B269DC">
              <w:rPr>
                <w:noProof/>
                <w:webHidden/>
              </w:rPr>
            </w:r>
            <w:r w:rsidR="00B269DC">
              <w:rPr>
                <w:noProof/>
                <w:webHidden/>
              </w:rPr>
              <w:fldChar w:fldCharType="separate"/>
            </w:r>
            <w:r w:rsidR="00226C24">
              <w:rPr>
                <w:noProof/>
                <w:webHidden/>
              </w:rPr>
              <w:t>58</w:t>
            </w:r>
            <w:r w:rsidR="00B269DC">
              <w:rPr>
                <w:noProof/>
                <w:webHidden/>
              </w:rPr>
              <w:fldChar w:fldCharType="end"/>
            </w:r>
          </w:hyperlink>
        </w:p>
        <w:p w14:paraId="3972F8AC" w14:textId="241A7C14" w:rsidR="00B269DC" w:rsidRDefault="00EB5494">
          <w:pPr>
            <w:pStyle w:val="2fffffffffffffffffffc"/>
            <w:tabs>
              <w:tab w:val="right" w:leader="dot" w:pos="9345"/>
            </w:tabs>
            <w:rPr>
              <w:rFonts w:eastAsiaTheme="minorEastAsia"/>
              <w:noProof/>
              <w:lang w:eastAsia="ru-RU"/>
            </w:rPr>
          </w:pPr>
          <w:hyperlink w:anchor="_Toc198558212" w:history="1">
            <w:r w:rsidR="00B269DC" w:rsidRPr="003F18B1">
              <w:rPr>
                <w:rStyle w:val="a8"/>
                <w:noProof/>
              </w:rPr>
              <w:t>ГЛАВА 7.  ПРЕДЛОЖЕНИЯ ПО СТРОИТЕЛЬСТВУ, РЕКОНСТРУКЦИИ, ТЕХНИЧЕСКОМУ ПЕРЕВООРУЖЕНИЮ И (ИЛИ) МОДЕРНИЗАЦИИ ИСТОЧНИКОВ ТЕПЛОВОЙ ЭНЕРГИИ</w:t>
            </w:r>
            <w:r w:rsidR="00B269DC">
              <w:rPr>
                <w:noProof/>
                <w:webHidden/>
              </w:rPr>
              <w:tab/>
            </w:r>
            <w:r w:rsidR="00B269DC">
              <w:rPr>
                <w:noProof/>
                <w:webHidden/>
              </w:rPr>
              <w:fldChar w:fldCharType="begin"/>
            </w:r>
            <w:r w:rsidR="00B269DC">
              <w:rPr>
                <w:noProof/>
                <w:webHidden/>
              </w:rPr>
              <w:instrText xml:space="preserve"> PAGEREF _Toc198558212 \h </w:instrText>
            </w:r>
            <w:r w:rsidR="00B269DC">
              <w:rPr>
                <w:noProof/>
                <w:webHidden/>
              </w:rPr>
            </w:r>
            <w:r w:rsidR="00B269DC">
              <w:rPr>
                <w:noProof/>
                <w:webHidden/>
              </w:rPr>
              <w:fldChar w:fldCharType="separate"/>
            </w:r>
            <w:r w:rsidR="00226C24">
              <w:rPr>
                <w:noProof/>
                <w:webHidden/>
              </w:rPr>
              <w:t>65</w:t>
            </w:r>
            <w:r w:rsidR="00B269DC">
              <w:rPr>
                <w:noProof/>
                <w:webHidden/>
              </w:rPr>
              <w:fldChar w:fldCharType="end"/>
            </w:r>
          </w:hyperlink>
        </w:p>
        <w:p w14:paraId="0ABAAA3E" w14:textId="33B3963E" w:rsidR="00B269DC" w:rsidRDefault="00EB5494">
          <w:pPr>
            <w:pStyle w:val="2fffffffffffffffffffc"/>
            <w:tabs>
              <w:tab w:val="right" w:leader="dot" w:pos="9345"/>
            </w:tabs>
            <w:rPr>
              <w:rFonts w:eastAsiaTheme="minorEastAsia"/>
              <w:noProof/>
              <w:lang w:eastAsia="ru-RU"/>
            </w:rPr>
          </w:pPr>
          <w:hyperlink w:anchor="_Toc198558213" w:history="1">
            <w:r w:rsidR="00B269DC" w:rsidRPr="003F18B1">
              <w:rPr>
                <w:rStyle w:val="a8"/>
                <w:noProof/>
              </w:rPr>
              <w:t>Часть 1. ОПИСАНИЕ УСЛОВИЙ ОРГАНИЗАЦИИ ЦЕНТРАЛИЗОВАННОГО ТЕПЛОСНАБЖЕНИЯ, ИНДИВИДУАЛЬНОГО ТЕПЛОСНАБЖЕНИЯ, А ТАКЖЕ ПОКВАРТИРНОГО ОТОПЛЕНИЯ</w:t>
            </w:r>
            <w:r w:rsidR="00B269DC">
              <w:rPr>
                <w:noProof/>
                <w:webHidden/>
              </w:rPr>
              <w:tab/>
            </w:r>
            <w:r w:rsidR="00B269DC">
              <w:rPr>
                <w:noProof/>
                <w:webHidden/>
              </w:rPr>
              <w:fldChar w:fldCharType="begin"/>
            </w:r>
            <w:r w:rsidR="00B269DC">
              <w:rPr>
                <w:noProof/>
                <w:webHidden/>
              </w:rPr>
              <w:instrText xml:space="preserve"> PAGEREF _Toc198558213 \h </w:instrText>
            </w:r>
            <w:r w:rsidR="00B269DC">
              <w:rPr>
                <w:noProof/>
                <w:webHidden/>
              </w:rPr>
            </w:r>
            <w:r w:rsidR="00B269DC">
              <w:rPr>
                <w:noProof/>
                <w:webHidden/>
              </w:rPr>
              <w:fldChar w:fldCharType="separate"/>
            </w:r>
            <w:r w:rsidR="00226C24">
              <w:rPr>
                <w:noProof/>
                <w:webHidden/>
              </w:rPr>
              <w:t>65</w:t>
            </w:r>
            <w:r w:rsidR="00B269DC">
              <w:rPr>
                <w:noProof/>
                <w:webHidden/>
              </w:rPr>
              <w:fldChar w:fldCharType="end"/>
            </w:r>
          </w:hyperlink>
        </w:p>
        <w:p w14:paraId="3621B223" w14:textId="4FFB00F6" w:rsidR="00B269DC" w:rsidRDefault="00EB5494">
          <w:pPr>
            <w:pStyle w:val="2fffffffffffffffffffc"/>
            <w:tabs>
              <w:tab w:val="right" w:leader="dot" w:pos="9345"/>
            </w:tabs>
            <w:rPr>
              <w:rFonts w:eastAsiaTheme="minorEastAsia"/>
              <w:noProof/>
              <w:lang w:eastAsia="ru-RU"/>
            </w:rPr>
          </w:pPr>
          <w:hyperlink w:anchor="_Toc198558214" w:history="1">
            <w:r w:rsidR="00B269DC" w:rsidRPr="003F18B1">
              <w:rPr>
                <w:rStyle w:val="a8"/>
                <w:noProof/>
              </w:rPr>
              <w:t>Часть 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B269DC">
              <w:rPr>
                <w:noProof/>
                <w:webHidden/>
              </w:rPr>
              <w:tab/>
            </w:r>
            <w:r w:rsidR="00B269DC">
              <w:rPr>
                <w:noProof/>
                <w:webHidden/>
              </w:rPr>
              <w:fldChar w:fldCharType="begin"/>
            </w:r>
            <w:r w:rsidR="00B269DC">
              <w:rPr>
                <w:noProof/>
                <w:webHidden/>
              </w:rPr>
              <w:instrText xml:space="preserve"> PAGEREF _Toc198558214 \h </w:instrText>
            </w:r>
            <w:r w:rsidR="00B269DC">
              <w:rPr>
                <w:noProof/>
                <w:webHidden/>
              </w:rPr>
            </w:r>
            <w:r w:rsidR="00B269DC">
              <w:rPr>
                <w:noProof/>
                <w:webHidden/>
              </w:rPr>
              <w:fldChar w:fldCharType="separate"/>
            </w:r>
            <w:r w:rsidR="00226C24">
              <w:rPr>
                <w:noProof/>
                <w:webHidden/>
              </w:rPr>
              <w:t>65</w:t>
            </w:r>
            <w:r w:rsidR="00B269DC">
              <w:rPr>
                <w:noProof/>
                <w:webHidden/>
              </w:rPr>
              <w:fldChar w:fldCharType="end"/>
            </w:r>
          </w:hyperlink>
        </w:p>
        <w:p w14:paraId="45BBC999" w14:textId="7930349C" w:rsidR="00B269DC" w:rsidRDefault="00EB5494">
          <w:pPr>
            <w:pStyle w:val="2fffffffffffffffffffc"/>
            <w:tabs>
              <w:tab w:val="right" w:leader="dot" w:pos="9345"/>
            </w:tabs>
            <w:rPr>
              <w:rFonts w:eastAsiaTheme="minorEastAsia"/>
              <w:noProof/>
              <w:lang w:eastAsia="ru-RU"/>
            </w:rPr>
          </w:pPr>
          <w:hyperlink w:anchor="_Toc198558215" w:history="1">
            <w:r w:rsidR="00B269DC" w:rsidRPr="003F18B1">
              <w:rPr>
                <w:rStyle w:val="a8"/>
                <w:noProof/>
              </w:rPr>
              <w:t xml:space="preserve">Часть 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w:t>
            </w:r>
            <w:r w:rsidR="00B269DC" w:rsidRPr="003F18B1">
              <w:rPr>
                <w:rStyle w:val="a8"/>
                <w:noProof/>
              </w:rPr>
              <w:lastRenderedPageBreak/>
              <w:t>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B269DC">
              <w:rPr>
                <w:noProof/>
                <w:webHidden/>
              </w:rPr>
              <w:tab/>
            </w:r>
            <w:r w:rsidR="00B269DC">
              <w:rPr>
                <w:noProof/>
                <w:webHidden/>
              </w:rPr>
              <w:fldChar w:fldCharType="begin"/>
            </w:r>
            <w:r w:rsidR="00B269DC">
              <w:rPr>
                <w:noProof/>
                <w:webHidden/>
              </w:rPr>
              <w:instrText xml:space="preserve"> PAGEREF _Toc198558215 \h </w:instrText>
            </w:r>
            <w:r w:rsidR="00B269DC">
              <w:rPr>
                <w:noProof/>
                <w:webHidden/>
              </w:rPr>
            </w:r>
            <w:r w:rsidR="00B269DC">
              <w:rPr>
                <w:noProof/>
                <w:webHidden/>
              </w:rPr>
              <w:fldChar w:fldCharType="separate"/>
            </w:r>
            <w:r w:rsidR="00226C24">
              <w:rPr>
                <w:noProof/>
                <w:webHidden/>
              </w:rPr>
              <w:t>65</w:t>
            </w:r>
            <w:r w:rsidR="00B269DC">
              <w:rPr>
                <w:noProof/>
                <w:webHidden/>
              </w:rPr>
              <w:fldChar w:fldCharType="end"/>
            </w:r>
          </w:hyperlink>
        </w:p>
        <w:p w14:paraId="5031C71A" w14:textId="685D860C" w:rsidR="00B269DC" w:rsidRDefault="00EB5494">
          <w:pPr>
            <w:pStyle w:val="2fffffffffffffffffffc"/>
            <w:tabs>
              <w:tab w:val="right" w:leader="dot" w:pos="9345"/>
            </w:tabs>
            <w:rPr>
              <w:rFonts w:eastAsiaTheme="minorEastAsia"/>
              <w:noProof/>
              <w:lang w:eastAsia="ru-RU"/>
            </w:rPr>
          </w:pPr>
          <w:hyperlink w:anchor="_Toc198558216" w:history="1">
            <w:r w:rsidR="00B269DC" w:rsidRPr="003F18B1">
              <w:rPr>
                <w:rStyle w:val="a8"/>
                <w:noProof/>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r w:rsidR="00B269DC">
              <w:rPr>
                <w:noProof/>
                <w:webHidden/>
              </w:rPr>
              <w:tab/>
            </w:r>
            <w:r w:rsidR="00B269DC">
              <w:rPr>
                <w:noProof/>
                <w:webHidden/>
              </w:rPr>
              <w:fldChar w:fldCharType="begin"/>
            </w:r>
            <w:r w:rsidR="00B269DC">
              <w:rPr>
                <w:noProof/>
                <w:webHidden/>
              </w:rPr>
              <w:instrText xml:space="preserve"> PAGEREF _Toc198558216 \h </w:instrText>
            </w:r>
            <w:r w:rsidR="00B269DC">
              <w:rPr>
                <w:noProof/>
                <w:webHidden/>
              </w:rPr>
            </w:r>
            <w:r w:rsidR="00B269DC">
              <w:rPr>
                <w:noProof/>
                <w:webHidden/>
              </w:rPr>
              <w:fldChar w:fldCharType="separate"/>
            </w:r>
            <w:r w:rsidR="00226C24">
              <w:rPr>
                <w:noProof/>
                <w:webHidden/>
              </w:rPr>
              <w:t>65</w:t>
            </w:r>
            <w:r w:rsidR="00B269DC">
              <w:rPr>
                <w:noProof/>
                <w:webHidden/>
              </w:rPr>
              <w:fldChar w:fldCharType="end"/>
            </w:r>
          </w:hyperlink>
        </w:p>
        <w:p w14:paraId="20B00617" w14:textId="191858A2" w:rsidR="00B269DC" w:rsidRDefault="00EB5494">
          <w:pPr>
            <w:pStyle w:val="2fffffffffffffffffffc"/>
            <w:tabs>
              <w:tab w:val="right" w:leader="dot" w:pos="9345"/>
            </w:tabs>
            <w:rPr>
              <w:rFonts w:eastAsiaTheme="minorEastAsia"/>
              <w:noProof/>
              <w:lang w:eastAsia="ru-RU"/>
            </w:rPr>
          </w:pPr>
          <w:hyperlink w:anchor="_Toc198558217" w:history="1">
            <w:r w:rsidR="00B269DC" w:rsidRPr="003F18B1">
              <w:rPr>
                <w:rStyle w:val="a8"/>
                <w:noProof/>
              </w:rPr>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B269DC">
              <w:rPr>
                <w:noProof/>
                <w:webHidden/>
              </w:rPr>
              <w:tab/>
            </w:r>
            <w:r w:rsidR="00B269DC">
              <w:rPr>
                <w:noProof/>
                <w:webHidden/>
              </w:rPr>
              <w:fldChar w:fldCharType="begin"/>
            </w:r>
            <w:r w:rsidR="00B269DC">
              <w:rPr>
                <w:noProof/>
                <w:webHidden/>
              </w:rPr>
              <w:instrText xml:space="preserve"> PAGEREF _Toc198558217 \h </w:instrText>
            </w:r>
            <w:r w:rsidR="00B269DC">
              <w:rPr>
                <w:noProof/>
                <w:webHidden/>
              </w:rPr>
            </w:r>
            <w:r w:rsidR="00B269DC">
              <w:rPr>
                <w:noProof/>
                <w:webHidden/>
              </w:rPr>
              <w:fldChar w:fldCharType="separate"/>
            </w:r>
            <w:r w:rsidR="00226C24">
              <w:rPr>
                <w:noProof/>
                <w:webHidden/>
              </w:rPr>
              <w:t>66</w:t>
            </w:r>
            <w:r w:rsidR="00B269DC">
              <w:rPr>
                <w:noProof/>
                <w:webHidden/>
              </w:rPr>
              <w:fldChar w:fldCharType="end"/>
            </w:r>
          </w:hyperlink>
        </w:p>
        <w:p w14:paraId="1BE66B70" w14:textId="4CBE8F66" w:rsidR="00B269DC" w:rsidRDefault="00EB5494">
          <w:pPr>
            <w:pStyle w:val="2fffffffffffffffffffc"/>
            <w:tabs>
              <w:tab w:val="right" w:leader="dot" w:pos="9345"/>
            </w:tabs>
            <w:rPr>
              <w:rFonts w:eastAsiaTheme="minorEastAsia"/>
              <w:noProof/>
              <w:lang w:eastAsia="ru-RU"/>
            </w:rPr>
          </w:pPr>
          <w:hyperlink w:anchor="_Toc198558218" w:history="1">
            <w:r w:rsidR="00B269DC" w:rsidRPr="003F18B1">
              <w:rPr>
                <w:rStyle w:val="a8"/>
                <w:noProof/>
              </w:rPr>
              <w:t>Часть 6.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B269DC">
              <w:rPr>
                <w:noProof/>
                <w:webHidden/>
              </w:rPr>
              <w:tab/>
            </w:r>
            <w:r w:rsidR="00B269DC">
              <w:rPr>
                <w:noProof/>
                <w:webHidden/>
              </w:rPr>
              <w:fldChar w:fldCharType="begin"/>
            </w:r>
            <w:r w:rsidR="00B269DC">
              <w:rPr>
                <w:noProof/>
                <w:webHidden/>
              </w:rPr>
              <w:instrText xml:space="preserve"> PAGEREF _Toc198558218 \h </w:instrText>
            </w:r>
            <w:r w:rsidR="00B269DC">
              <w:rPr>
                <w:noProof/>
                <w:webHidden/>
              </w:rPr>
            </w:r>
            <w:r w:rsidR="00B269DC">
              <w:rPr>
                <w:noProof/>
                <w:webHidden/>
              </w:rPr>
              <w:fldChar w:fldCharType="separate"/>
            </w:r>
            <w:r w:rsidR="00226C24">
              <w:rPr>
                <w:noProof/>
                <w:webHidden/>
              </w:rPr>
              <w:t>66</w:t>
            </w:r>
            <w:r w:rsidR="00B269DC">
              <w:rPr>
                <w:noProof/>
                <w:webHidden/>
              </w:rPr>
              <w:fldChar w:fldCharType="end"/>
            </w:r>
          </w:hyperlink>
        </w:p>
        <w:p w14:paraId="71B45B4F" w14:textId="442BDDC9" w:rsidR="00B269DC" w:rsidRDefault="00EB5494">
          <w:pPr>
            <w:pStyle w:val="2fffffffffffffffffffc"/>
            <w:tabs>
              <w:tab w:val="right" w:leader="dot" w:pos="9345"/>
            </w:tabs>
            <w:rPr>
              <w:rFonts w:eastAsiaTheme="minorEastAsia"/>
              <w:noProof/>
              <w:lang w:eastAsia="ru-RU"/>
            </w:rPr>
          </w:pPr>
          <w:hyperlink w:anchor="_Toc198558219" w:history="1">
            <w:r w:rsidR="00B269DC" w:rsidRPr="003F18B1">
              <w:rPr>
                <w:rStyle w:val="a8"/>
                <w:noProof/>
              </w:rPr>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B269DC">
              <w:rPr>
                <w:noProof/>
                <w:webHidden/>
              </w:rPr>
              <w:tab/>
            </w:r>
            <w:r w:rsidR="00B269DC">
              <w:rPr>
                <w:noProof/>
                <w:webHidden/>
              </w:rPr>
              <w:fldChar w:fldCharType="begin"/>
            </w:r>
            <w:r w:rsidR="00B269DC">
              <w:rPr>
                <w:noProof/>
                <w:webHidden/>
              </w:rPr>
              <w:instrText xml:space="preserve"> PAGEREF _Toc198558219 \h </w:instrText>
            </w:r>
            <w:r w:rsidR="00B269DC">
              <w:rPr>
                <w:noProof/>
                <w:webHidden/>
              </w:rPr>
            </w:r>
            <w:r w:rsidR="00B269DC">
              <w:rPr>
                <w:noProof/>
                <w:webHidden/>
              </w:rPr>
              <w:fldChar w:fldCharType="separate"/>
            </w:r>
            <w:r w:rsidR="00226C24">
              <w:rPr>
                <w:noProof/>
                <w:webHidden/>
              </w:rPr>
              <w:t>66</w:t>
            </w:r>
            <w:r w:rsidR="00B269DC">
              <w:rPr>
                <w:noProof/>
                <w:webHidden/>
              </w:rPr>
              <w:fldChar w:fldCharType="end"/>
            </w:r>
          </w:hyperlink>
        </w:p>
        <w:p w14:paraId="2F1FEBAC" w14:textId="25DA4A9B" w:rsidR="00B269DC" w:rsidRDefault="00EB5494">
          <w:pPr>
            <w:pStyle w:val="2fffffffffffffffffffc"/>
            <w:tabs>
              <w:tab w:val="right" w:leader="dot" w:pos="9345"/>
            </w:tabs>
            <w:rPr>
              <w:rFonts w:eastAsiaTheme="minorEastAsia"/>
              <w:noProof/>
              <w:lang w:eastAsia="ru-RU"/>
            </w:rPr>
          </w:pPr>
          <w:hyperlink w:anchor="_Toc198558220" w:history="1">
            <w:r w:rsidR="00B269DC" w:rsidRPr="003F18B1">
              <w:rPr>
                <w:rStyle w:val="a8"/>
                <w:noProof/>
              </w:rPr>
              <w:t>Часть 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B269DC">
              <w:rPr>
                <w:noProof/>
                <w:webHidden/>
              </w:rPr>
              <w:tab/>
            </w:r>
            <w:r w:rsidR="00B269DC">
              <w:rPr>
                <w:noProof/>
                <w:webHidden/>
              </w:rPr>
              <w:fldChar w:fldCharType="begin"/>
            </w:r>
            <w:r w:rsidR="00B269DC">
              <w:rPr>
                <w:noProof/>
                <w:webHidden/>
              </w:rPr>
              <w:instrText xml:space="preserve"> PAGEREF _Toc198558220 \h </w:instrText>
            </w:r>
            <w:r w:rsidR="00B269DC">
              <w:rPr>
                <w:noProof/>
                <w:webHidden/>
              </w:rPr>
            </w:r>
            <w:r w:rsidR="00B269DC">
              <w:rPr>
                <w:noProof/>
                <w:webHidden/>
              </w:rPr>
              <w:fldChar w:fldCharType="separate"/>
            </w:r>
            <w:r w:rsidR="00226C24">
              <w:rPr>
                <w:noProof/>
                <w:webHidden/>
              </w:rPr>
              <w:t>66</w:t>
            </w:r>
            <w:r w:rsidR="00B269DC">
              <w:rPr>
                <w:noProof/>
                <w:webHidden/>
              </w:rPr>
              <w:fldChar w:fldCharType="end"/>
            </w:r>
          </w:hyperlink>
        </w:p>
        <w:p w14:paraId="76A0F6A1" w14:textId="6540AE9C" w:rsidR="00B269DC" w:rsidRDefault="00EB5494">
          <w:pPr>
            <w:pStyle w:val="2fffffffffffffffffffc"/>
            <w:tabs>
              <w:tab w:val="right" w:leader="dot" w:pos="9345"/>
            </w:tabs>
            <w:rPr>
              <w:rFonts w:eastAsiaTheme="minorEastAsia"/>
              <w:noProof/>
              <w:lang w:eastAsia="ru-RU"/>
            </w:rPr>
          </w:pPr>
          <w:hyperlink w:anchor="_Toc198558221" w:history="1">
            <w:r w:rsidR="00B269DC" w:rsidRPr="003F18B1">
              <w:rPr>
                <w:rStyle w:val="a8"/>
                <w:noProof/>
              </w:rPr>
              <w:t>Часть 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B269DC">
              <w:rPr>
                <w:noProof/>
                <w:webHidden/>
              </w:rPr>
              <w:tab/>
            </w:r>
            <w:r w:rsidR="00B269DC">
              <w:rPr>
                <w:noProof/>
                <w:webHidden/>
              </w:rPr>
              <w:fldChar w:fldCharType="begin"/>
            </w:r>
            <w:r w:rsidR="00B269DC">
              <w:rPr>
                <w:noProof/>
                <w:webHidden/>
              </w:rPr>
              <w:instrText xml:space="preserve"> PAGEREF _Toc198558221 \h </w:instrText>
            </w:r>
            <w:r w:rsidR="00B269DC">
              <w:rPr>
                <w:noProof/>
                <w:webHidden/>
              </w:rPr>
            </w:r>
            <w:r w:rsidR="00B269DC">
              <w:rPr>
                <w:noProof/>
                <w:webHidden/>
              </w:rPr>
              <w:fldChar w:fldCharType="separate"/>
            </w:r>
            <w:r w:rsidR="00226C24">
              <w:rPr>
                <w:noProof/>
                <w:webHidden/>
              </w:rPr>
              <w:t>66</w:t>
            </w:r>
            <w:r w:rsidR="00B269DC">
              <w:rPr>
                <w:noProof/>
                <w:webHidden/>
              </w:rPr>
              <w:fldChar w:fldCharType="end"/>
            </w:r>
          </w:hyperlink>
        </w:p>
        <w:p w14:paraId="182273D4" w14:textId="6CE46393" w:rsidR="00B269DC" w:rsidRDefault="00EB5494">
          <w:pPr>
            <w:pStyle w:val="2fffffffffffffffffffc"/>
            <w:tabs>
              <w:tab w:val="right" w:leader="dot" w:pos="9345"/>
            </w:tabs>
            <w:rPr>
              <w:rFonts w:eastAsiaTheme="minorEastAsia"/>
              <w:noProof/>
              <w:lang w:eastAsia="ru-RU"/>
            </w:rPr>
          </w:pPr>
          <w:hyperlink w:anchor="_Toc198558222" w:history="1">
            <w:r w:rsidR="00B269DC" w:rsidRPr="003F18B1">
              <w:rPr>
                <w:rStyle w:val="a8"/>
                <w:noProof/>
              </w:rPr>
              <w:t>Часть 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B269DC">
              <w:rPr>
                <w:noProof/>
                <w:webHidden/>
              </w:rPr>
              <w:tab/>
            </w:r>
            <w:r w:rsidR="00B269DC">
              <w:rPr>
                <w:noProof/>
                <w:webHidden/>
              </w:rPr>
              <w:fldChar w:fldCharType="begin"/>
            </w:r>
            <w:r w:rsidR="00B269DC">
              <w:rPr>
                <w:noProof/>
                <w:webHidden/>
              </w:rPr>
              <w:instrText xml:space="preserve"> PAGEREF _Toc198558222 \h </w:instrText>
            </w:r>
            <w:r w:rsidR="00B269DC">
              <w:rPr>
                <w:noProof/>
                <w:webHidden/>
              </w:rPr>
            </w:r>
            <w:r w:rsidR="00B269DC">
              <w:rPr>
                <w:noProof/>
                <w:webHidden/>
              </w:rPr>
              <w:fldChar w:fldCharType="separate"/>
            </w:r>
            <w:r w:rsidR="00226C24">
              <w:rPr>
                <w:noProof/>
                <w:webHidden/>
              </w:rPr>
              <w:t>66</w:t>
            </w:r>
            <w:r w:rsidR="00B269DC">
              <w:rPr>
                <w:noProof/>
                <w:webHidden/>
              </w:rPr>
              <w:fldChar w:fldCharType="end"/>
            </w:r>
          </w:hyperlink>
        </w:p>
        <w:p w14:paraId="7CC250DF" w14:textId="216D67C9" w:rsidR="00B269DC" w:rsidRDefault="00EB5494">
          <w:pPr>
            <w:pStyle w:val="2fffffffffffffffffffc"/>
            <w:tabs>
              <w:tab w:val="right" w:leader="dot" w:pos="9345"/>
            </w:tabs>
            <w:rPr>
              <w:rFonts w:eastAsiaTheme="minorEastAsia"/>
              <w:noProof/>
              <w:lang w:eastAsia="ru-RU"/>
            </w:rPr>
          </w:pPr>
          <w:hyperlink w:anchor="_Toc198558223" w:history="1">
            <w:r w:rsidR="00B269DC" w:rsidRPr="003F18B1">
              <w:rPr>
                <w:rStyle w:val="a8"/>
                <w:noProof/>
              </w:rPr>
              <w:t>Часть 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00B269DC">
              <w:rPr>
                <w:noProof/>
                <w:webHidden/>
              </w:rPr>
              <w:tab/>
            </w:r>
            <w:r w:rsidR="00B269DC">
              <w:rPr>
                <w:noProof/>
                <w:webHidden/>
              </w:rPr>
              <w:fldChar w:fldCharType="begin"/>
            </w:r>
            <w:r w:rsidR="00B269DC">
              <w:rPr>
                <w:noProof/>
                <w:webHidden/>
              </w:rPr>
              <w:instrText xml:space="preserve"> PAGEREF _Toc198558223 \h </w:instrText>
            </w:r>
            <w:r w:rsidR="00B269DC">
              <w:rPr>
                <w:noProof/>
                <w:webHidden/>
              </w:rPr>
            </w:r>
            <w:r w:rsidR="00B269DC">
              <w:rPr>
                <w:noProof/>
                <w:webHidden/>
              </w:rPr>
              <w:fldChar w:fldCharType="separate"/>
            </w:r>
            <w:r w:rsidR="00226C24">
              <w:rPr>
                <w:noProof/>
                <w:webHidden/>
              </w:rPr>
              <w:t>67</w:t>
            </w:r>
            <w:r w:rsidR="00B269DC">
              <w:rPr>
                <w:noProof/>
                <w:webHidden/>
              </w:rPr>
              <w:fldChar w:fldCharType="end"/>
            </w:r>
          </w:hyperlink>
        </w:p>
        <w:p w14:paraId="45A57871" w14:textId="330A1474" w:rsidR="00B269DC" w:rsidRDefault="00EB5494">
          <w:pPr>
            <w:pStyle w:val="2fffffffffffffffffffc"/>
            <w:tabs>
              <w:tab w:val="right" w:leader="dot" w:pos="9345"/>
            </w:tabs>
            <w:rPr>
              <w:rFonts w:eastAsiaTheme="minorEastAsia"/>
              <w:noProof/>
              <w:lang w:eastAsia="ru-RU"/>
            </w:rPr>
          </w:pPr>
          <w:hyperlink w:anchor="_Toc198558224" w:history="1">
            <w:r w:rsidR="00B269DC" w:rsidRPr="003F18B1">
              <w:rPr>
                <w:rStyle w:val="a8"/>
                <w:noProof/>
              </w:rPr>
              <w:t>Часть 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B269DC">
              <w:rPr>
                <w:noProof/>
                <w:webHidden/>
              </w:rPr>
              <w:tab/>
            </w:r>
            <w:r w:rsidR="00B269DC">
              <w:rPr>
                <w:noProof/>
                <w:webHidden/>
              </w:rPr>
              <w:fldChar w:fldCharType="begin"/>
            </w:r>
            <w:r w:rsidR="00B269DC">
              <w:rPr>
                <w:noProof/>
                <w:webHidden/>
              </w:rPr>
              <w:instrText xml:space="preserve"> PAGEREF _Toc198558224 \h </w:instrText>
            </w:r>
            <w:r w:rsidR="00B269DC">
              <w:rPr>
                <w:noProof/>
                <w:webHidden/>
              </w:rPr>
            </w:r>
            <w:r w:rsidR="00B269DC">
              <w:rPr>
                <w:noProof/>
                <w:webHidden/>
              </w:rPr>
              <w:fldChar w:fldCharType="separate"/>
            </w:r>
            <w:r w:rsidR="00226C24">
              <w:rPr>
                <w:noProof/>
                <w:webHidden/>
              </w:rPr>
              <w:t>67</w:t>
            </w:r>
            <w:r w:rsidR="00B269DC">
              <w:rPr>
                <w:noProof/>
                <w:webHidden/>
              </w:rPr>
              <w:fldChar w:fldCharType="end"/>
            </w:r>
          </w:hyperlink>
        </w:p>
        <w:p w14:paraId="780A6396" w14:textId="61FF4D75" w:rsidR="00B269DC" w:rsidRDefault="00EB5494">
          <w:pPr>
            <w:pStyle w:val="2fffffffffffffffffffc"/>
            <w:tabs>
              <w:tab w:val="right" w:leader="dot" w:pos="9345"/>
            </w:tabs>
            <w:rPr>
              <w:rFonts w:eastAsiaTheme="minorEastAsia"/>
              <w:noProof/>
              <w:lang w:eastAsia="ru-RU"/>
            </w:rPr>
          </w:pPr>
          <w:hyperlink w:anchor="_Toc198558225" w:history="1">
            <w:r w:rsidR="00B269DC" w:rsidRPr="003F18B1">
              <w:rPr>
                <w:rStyle w:val="a8"/>
                <w:noProof/>
              </w:rPr>
              <w:t>Часть 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B269DC">
              <w:rPr>
                <w:noProof/>
                <w:webHidden/>
              </w:rPr>
              <w:tab/>
            </w:r>
            <w:r w:rsidR="00B269DC">
              <w:rPr>
                <w:noProof/>
                <w:webHidden/>
              </w:rPr>
              <w:fldChar w:fldCharType="begin"/>
            </w:r>
            <w:r w:rsidR="00B269DC">
              <w:rPr>
                <w:noProof/>
                <w:webHidden/>
              </w:rPr>
              <w:instrText xml:space="preserve"> PAGEREF _Toc198558225 \h </w:instrText>
            </w:r>
            <w:r w:rsidR="00B269DC">
              <w:rPr>
                <w:noProof/>
                <w:webHidden/>
              </w:rPr>
            </w:r>
            <w:r w:rsidR="00B269DC">
              <w:rPr>
                <w:noProof/>
                <w:webHidden/>
              </w:rPr>
              <w:fldChar w:fldCharType="separate"/>
            </w:r>
            <w:r w:rsidR="00226C24">
              <w:rPr>
                <w:noProof/>
                <w:webHidden/>
              </w:rPr>
              <w:t>67</w:t>
            </w:r>
            <w:r w:rsidR="00B269DC">
              <w:rPr>
                <w:noProof/>
                <w:webHidden/>
              </w:rPr>
              <w:fldChar w:fldCharType="end"/>
            </w:r>
          </w:hyperlink>
        </w:p>
        <w:p w14:paraId="419B57D8" w14:textId="59EA7A65" w:rsidR="00B269DC" w:rsidRDefault="00EB5494">
          <w:pPr>
            <w:pStyle w:val="2fffffffffffffffffffc"/>
            <w:tabs>
              <w:tab w:val="right" w:leader="dot" w:pos="9345"/>
            </w:tabs>
            <w:rPr>
              <w:rFonts w:eastAsiaTheme="minorEastAsia"/>
              <w:noProof/>
              <w:lang w:eastAsia="ru-RU"/>
            </w:rPr>
          </w:pPr>
          <w:hyperlink w:anchor="_Toc198558226" w:history="1">
            <w:r w:rsidR="00B269DC" w:rsidRPr="003F18B1">
              <w:rPr>
                <w:rStyle w:val="a8"/>
                <w:noProof/>
              </w:rPr>
              <w:t>Часть 14.  ОБОСНОВАНИЕ ОРГАНИЗАЦИИ ТЕПЛОСНАБЖЕНИЯ В ПРОИЗВОДСТВЕННЫХ ЗОНАХ НА ТЕРРИТОРИИ ПОСЕЛЕНИЯ, ГОРОДСКОГО ОКРУГА, ГОРОДА ФЕДЕРАЛЬНОГО ЗНАЧЕНИЯ</w:t>
            </w:r>
            <w:r w:rsidR="00B269DC">
              <w:rPr>
                <w:noProof/>
                <w:webHidden/>
              </w:rPr>
              <w:tab/>
            </w:r>
            <w:r w:rsidR="00B269DC">
              <w:rPr>
                <w:noProof/>
                <w:webHidden/>
              </w:rPr>
              <w:fldChar w:fldCharType="begin"/>
            </w:r>
            <w:r w:rsidR="00B269DC">
              <w:rPr>
                <w:noProof/>
                <w:webHidden/>
              </w:rPr>
              <w:instrText xml:space="preserve"> PAGEREF _Toc198558226 \h </w:instrText>
            </w:r>
            <w:r w:rsidR="00B269DC">
              <w:rPr>
                <w:noProof/>
                <w:webHidden/>
              </w:rPr>
            </w:r>
            <w:r w:rsidR="00B269DC">
              <w:rPr>
                <w:noProof/>
                <w:webHidden/>
              </w:rPr>
              <w:fldChar w:fldCharType="separate"/>
            </w:r>
            <w:r w:rsidR="00226C24">
              <w:rPr>
                <w:noProof/>
                <w:webHidden/>
              </w:rPr>
              <w:t>67</w:t>
            </w:r>
            <w:r w:rsidR="00B269DC">
              <w:rPr>
                <w:noProof/>
                <w:webHidden/>
              </w:rPr>
              <w:fldChar w:fldCharType="end"/>
            </w:r>
          </w:hyperlink>
        </w:p>
        <w:p w14:paraId="7F85D81A" w14:textId="59D0A732" w:rsidR="00B269DC" w:rsidRDefault="00EB5494">
          <w:pPr>
            <w:pStyle w:val="2fffffffffffffffffffc"/>
            <w:tabs>
              <w:tab w:val="right" w:leader="dot" w:pos="9345"/>
            </w:tabs>
            <w:rPr>
              <w:rFonts w:eastAsiaTheme="minorEastAsia"/>
              <w:noProof/>
              <w:lang w:eastAsia="ru-RU"/>
            </w:rPr>
          </w:pPr>
          <w:hyperlink w:anchor="_Toc198558227" w:history="1">
            <w:r w:rsidR="00B269DC" w:rsidRPr="003F18B1">
              <w:rPr>
                <w:rStyle w:val="a8"/>
                <w:noProof/>
              </w:rPr>
              <w:t>Часть 15. РЕЗУЛЬТАТЫ РАСЧЕТОВ РАДИУСА ЭФФЕКТИВНОГО ТЕПЛОСНАБЖЕНИЯ</w:t>
            </w:r>
            <w:r w:rsidR="00B269DC">
              <w:rPr>
                <w:noProof/>
                <w:webHidden/>
              </w:rPr>
              <w:tab/>
            </w:r>
            <w:r w:rsidR="00B269DC">
              <w:rPr>
                <w:noProof/>
                <w:webHidden/>
              </w:rPr>
              <w:fldChar w:fldCharType="begin"/>
            </w:r>
            <w:r w:rsidR="00B269DC">
              <w:rPr>
                <w:noProof/>
                <w:webHidden/>
              </w:rPr>
              <w:instrText xml:space="preserve"> PAGEREF _Toc198558227 \h </w:instrText>
            </w:r>
            <w:r w:rsidR="00B269DC">
              <w:rPr>
                <w:noProof/>
                <w:webHidden/>
              </w:rPr>
            </w:r>
            <w:r w:rsidR="00B269DC">
              <w:rPr>
                <w:noProof/>
                <w:webHidden/>
              </w:rPr>
              <w:fldChar w:fldCharType="separate"/>
            </w:r>
            <w:r w:rsidR="00226C24">
              <w:rPr>
                <w:noProof/>
                <w:webHidden/>
              </w:rPr>
              <w:t>67</w:t>
            </w:r>
            <w:r w:rsidR="00B269DC">
              <w:rPr>
                <w:noProof/>
                <w:webHidden/>
              </w:rPr>
              <w:fldChar w:fldCharType="end"/>
            </w:r>
          </w:hyperlink>
        </w:p>
        <w:p w14:paraId="4CC04718" w14:textId="1EB91962" w:rsidR="00B269DC" w:rsidRDefault="00EB5494">
          <w:pPr>
            <w:pStyle w:val="2fffffffffffffffffffc"/>
            <w:tabs>
              <w:tab w:val="right" w:leader="dot" w:pos="9345"/>
            </w:tabs>
            <w:rPr>
              <w:rFonts w:eastAsiaTheme="minorEastAsia"/>
              <w:noProof/>
              <w:lang w:eastAsia="ru-RU"/>
            </w:rPr>
          </w:pPr>
          <w:hyperlink w:anchor="_Toc198558228" w:history="1">
            <w:r w:rsidR="00B269DC" w:rsidRPr="003F18B1">
              <w:rPr>
                <w:rStyle w:val="a8"/>
                <w:noProof/>
              </w:rPr>
              <w:t>Часть 16. ПОКРЫТИЕ ПЕРСПЕКТИВНОЙ ТЕПЛОВОЙ НАГРУЗКИ, НЕ ОБЕСПЕЧЕННОЙ ТЕПЛОВОЙ МОЩНОСТЬЮ</w:t>
            </w:r>
            <w:r w:rsidR="00B269DC">
              <w:rPr>
                <w:noProof/>
                <w:webHidden/>
              </w:rPr>
              <w:tab/>
            </w:r>
            <w:r w:rsidR="00B269DC">
              <w:rPr>
                <w:noProof/>
                <w:webHidden/>
              </w:rPr>
              <w:fldChar w:fldCharType="begin"/>
            </w:r>
            <w:r w:rsidR="00B269DC">
              <w:rPr>
                <w:noProof/>
                <w:webHidden/>
              </w:rPr>
              <w:instrText xml:space="preserve"> PAGEREF _Toc198558228 \h </w:instrText>
            </w:r>
            <w:r w:rsidR="00B269DC">
              <w:rPr>
                <w:noProof/>
                <w:webHidden/>
              </w:rPr>
            </w:r>
            <w:r w:rsidR="00B269DC">
              <w:rPr>
                <w:noProof/>
                <w:webHidden/>
              </w:rPr>
              <w:fldChar w:fldCharType="separate"/>
            </w:r>
            <w:r w:rsidR="00226C24">
              <w:rPr>
                <w:noProof/>
                <w:webHidden/>
              </w:rPr>
              <w:t>70</w:t>
            </w:r>
            <w:r w:rsidR="00B269DC">
              <w:rPr>
                <w:noProof/>
                <w:webHidden/>
              </w:rPr>
              <w:fldChar w:fldCharType="end"/>
            </w:r>
          </w:hyperlink>
        </w:p>
        <w:p w14:paraId="0774420F" w14:textId="75D70265" w:rsidR="00B269DC" w:rsidRDefault="00EB5494">
          <w:pPr>
            <w:pStyle w:val="2fffffffffffffffffffc"/>
            <w:tabs>
              <w:tab w:val="right" w:leader="dot" w:pos="9345"/>
            </w:tabs>
            <w:rPr>
              <w:rFonts w:eastAsiaTheme="minorEastAsia"/>
              <w:noProof/>
              <w:lang w:eastAsia="ru-RU"/>
            </w:rPr>
          </w:pPr>
          <w:hyperlink w:anchor="_Toc198558229" w:history="1">
            <w:r w:rsidR="00B269DC" w:rsidRPr="003F18B1">
              <w:rPr>
                <w:rStyle w:val="a8"/>
                <w:noProof/>
              </w:rPr>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00B269DC">
              <w:rPr>
                <w:noProof/>
                <w:webHidden/>
              </w:rPr>
              <w:tab/>
            </w:r>
            <w:r w:rsidR="00B269DC">
              <w:rPr>
                <w:noProof/>
                <w:webHidden/>
              </w:rPr>
              <w:fldChar w:fldCharType="begin"/>
            </w:r>
            <w:r w:rsidR="00B269DC">
              <w:rPr>
                <w:noProof/>
                <w:webHidden/>
              </w:rPr>
              <w:instrText xml:space="preserve"> PAGEREF _Toc198558229 \h </w:instrText>
            </w:r>
            <w:r w:rsidR="00B269DC">
              <w:rPr>
                <w:noProof/>
                <w:webHidden/>
              </w:rPr>
            </w:r>
            <w:r w:rsidR="00B269DC">
              <w:rPr>
                <w:noProof/>
                <w:webHidden/>
              </w:rPr>
              <w:fldChar w:fldCharType="separate"/>
            </w:r>
            <w:r w:rsidR="00226C24">
              <w:rPr>
                <w:noProof/>
                <w:webHidden/>
              </w:rPr>
              <w:t>70</w:t>
            </w:r>
            <w:r w:rsidR="00B269DC">
              <w:rPr>
                <w:noProof/>
                <w:webHidden/>
              </w:rPr>
              <w:fldChar w:fldCharType="end"/>
            </w:r>
          </w:hyperlink>
        </w:p>
        <w:p w14:paraId="1216E0DD" w14:textId="619B907D" w:rsidR="00B269DC" w:rsidRDefault="00EB5494">
          <w:pPr>
            <w:pStyle w:val="2fffffffffffffffffffc"/>
            <w:tabs>
              <w:tab w:val="right" w:leader="dot" w:pos="9345"/>
            </w:tabs>
            <w:rPr>
              <w:rFonts w:eastAsiaTheme="minorEastAsia"/>
              <w:noProof/>
              <w:lang w:eastAsia="ru-RU"/>
            </w:rPr>
          </w:pPr>
          <w:hyperlink w:anchor="_Toc198558230" w:history="1">
            <w:r w:rsidR="00B269DC" w:rsidRPr="003F18B1">
              <w:rPr>
                <w:rStyle w:val="a8"/>
                <w:noProof/>
              </w:rPr>
              <w:t>Часть 18. ОПРЕДЕЛЕНИЕ ПЕРСПЕКТИВНЫХ РЕЖИМОВ ЗАГРУЗКИ ИСТОЧНИКОВ ТЕПЛОВОЙ ЭНЕРГИИ ПО ПРИСОЕДИНЕННОЙ ТЕПЛОВОЙ НАГРУЗКЕ</w:t>
            </w:r>
            <w:r w:rsidR="00B269DC">
              <w:rPr>
                <w:noProof/>
                <w:webHidden/>
              </w:rPr>
              <w:tab/>
            </w:r>
            <w:r w:rsidR="00B269DC">
              <w:rPr>
                <w:noProof/>
                <w:webHidden/>
              </w:rPr>
              <w:fldChar w:fldCharType="begin"/>
            </w:r>
            <w:r w:rsidR="00B269DC">
              <w:rPr>
                <w:noProof/>
                <w:webHidden/>
              </w:rPr>
              <w:instrText xml:space="preserve"> PAGEREF _Toc198558230 \h </w:instrText>
            </w:r>
            <w:r w:rsidR="00B269DC">
              <w:rPr>
                <w:noProof/>
                <w:webHidden/>
              </w:rPr>
            </w:r>
            <w:r w:rsidR="00B269DC">
              <w:rPr>
                <w:noProof/>
                <w:webHidden/>
              </w:rPr>
              <w:fldChar w:fldCharType="separate"/>
            </w:r>
            <w:r w:rsidR="00226C24">
              <w:rPr>
                <w:noProof/>
                <w:webHidden/>
              </w:rPr>
              <w:t>70</w:t>
            </w:r>
            <w:r w:rsidR="00B269DC">
              <w:rPr>
                <w:noProof/>
                <w:webHidden/>
              </w:rPr>
              <w:fldChar w:fldCharType="end"/>
            </w:r>
          </w:hyperlink>
        </w:p>
        <w:p w14:paraId="12BD4698" w14:textId="14C51B89" w:rsidR="00B269DC" w:rsidRDefault="00EB5494">
          <w:pPr>
            <w:pStyle w:val="2fffffffffffffffffffc"/>
            <w:tabs>
              <w:tab w:val="right" w:leader="dot" w:pos="9345"/>
            </w:tabs>
            <w:rPr>
              <w:rFonts w:eastAsiaTheme="minorEastAsia"/>
              <w:noProof/>
              <w:lang w:eastAsia="ru-RU"/>
            </w:rPr>
          </w:pPr>
          <w:hyperlink w:anchor="_Toc198558231" w:history="1">
            <w:r w:rsidR="00B269DC" w:rsidRPr="003F18B1">
              <w:rPr>
                <w:rStyle w:val="a8"/>
                <w:noProof/>
              </w:rPr>
              <w:t>Часть 19. ОПРЕДЕЛЕНИЕ ПОТРЕБНОСТИ В ТОПЛИВЕ И РЕКОМЕНДАЦИИ ПО ВИДАМ ИСПОЛЬЗУЕМОГО ТОПЛИВА</w:t>
            </w:r>
            <w:r w:rsidR="00B269DC">
              <w:rPr>
                <w:noProof/>
                <w:webHidden/>
              </w:rPr>
              <w:tab/>
            </w:r>
            <w:r w:rsidR="00B269DC">
              <w:rPr>
                <w:noProof/>
                <w:webHidden/>
              </w:rPr>
              <w:fldChar w:fldCharType="begin"/>
            </w:r>
            <w:r w:rsidR="00B269DC">
              <w:rPr>
                <w:noProof/>
                <w:webHidden/>
              </w:rPr>
              <w:instrText xml:space="preserve"> PAGEREF _Toc198558231 \h </w:instrText>
            </w:r>
            <w:r w:rsidR="00B269DC">
              <w:rPr>
                <w:noProof/>
                <w:webHidden/>
              </w:rPr>
            </w:r>
            <w:r w:rsidR="00B269DC">
              <w:rPr>
                <w:noProof/>
                <w:webHidden/>
              </w:rPr>
              <w:fldChar w:fldCharType="separate"/>
            </w:r>
            <w:r w:rsidR="00226C24">
              <w:rPr>
                <w:noProof/>
                <w:webHidden/>
              </w:rPr>
              <w:t>70</w:t>
            </w:r>
            <w:r w:rsidR="00B269DC">
              <w:rPr>
                <w:noProof/>
                <w:webHidden/>
              </w:rPr>
              <w:fldChar w:fldCharType="end"/>
            </w:r>
          </w:hyperlink>
        </w:p>
        <w:p w14:paraId="0249F390" w14:textId="5C235580" w:rsidR="00B269DC" w:rsidRDefault="00EB5494">
          <w:pPr>
            <w:pStyle w:val="2fffffffffffffffffffc"/>
            <w:tabs>
              <w:tab w:val="right" w:leader="dot" w:pos="9345"/>
            </w:tabs>
            <w:rPr>
              <w:rFonts w:eastAsiaTheme="minorEastAsia"/>
              <w:noProof/>
              <w:lang w:eastAsia="ru-RU"/>
            </w:rPr>
          </w:pPr>
          <w:hyperlink w:anchor="_Toc198558232" w:history="1">
            <w:r w:rsidR="00B269DC" w:rsidRPr="003F18B1">
              <w:rPr>
                <w:rStyle w:val="a8"/>
                <w:noProof/>
              </w:rPr>
              <w:t>ГЛАВА 8.  ПРЕДЛОЖЕНИЯ ПО СТРОИТЕЛЬСТВУ, РЕКОНСТРУКЦИИ И (ИЛИ) МОДЕРНИЗАЦИИ ТЕПЛОВЫХ СЕТЕЙ</w:t>
            </w:r>
            <w:r w:rsidR="00B269DC">
              <w:rPr>
                <w:noProof/>
                <w:webHidden/>
              </w:rPr>
              <w:tab/>
            </w:r>
            <w:r w:rsidR="00B269DC">
              <w:rPr>
                <w:noProof/>
                <w:webHidden/>
              </w:rPr>
              <w:fldChar w:fldCharType="begin"/>
            </w:r>
            <w:r w:rsidR="00B269DC">
              <w:rPr>
                <w:noProof/>
                <w:webHidden/>
              </w:rPr>
              <w:instrText xml:space="preserve"> PAGEREF _Toc198558232 \h </w:instrText>
            </w:r>
            <w:r w:rsidR="00B269DC">
              <w:rPr>
                <w:noProof/>
                <w:webHidden/>
              </w:rPr>
            </w:r>
            <w:r w:rsidR="00B269DC">
              <w:rPr>
                <w:noProof/>
                <w:webHidden/>
              </w:rPr>
              <w:fldChar w:fldCharType="separate"/>
            </w:r>
            <w:r w:rsidR="00226C24">
              <w:rPr>
                <w:noProof/>
                <w:webHidden/>
              </w:rPr>
              <w:t>70</w:t>
            </w:r>
            <w:r w:rsidR="00B269DC">
              <w:rPr>
                <w:noProof/>
                <w:webHidden/>
              </w:rPr>
              <w:fldChar w:fldCharType="end"/>
            </w:r>
          </w:hyperlink>
        </w:p>
        <w:p w14:paraId="6A119395" w14:textId="0FC49C45" w:rsidR="00B269DC" w:rsidRDefault="00EB5494">
          <w:pPr>
            <w:pStyle w:val="2fffffffffffffffffffc"/>
            <w:tabs>
              <w:tab w:val="right" w:leader="dot" w:pos="9345"/>
            </w:tabs>
            <w:rPr>
              <w:rFonts w:eastAsiaTheme="minorEastAsia"/>
              <w:noProof/>
              <w:lang w:eastAsia="ru-RU"/>
            </w:rPr>
          </w:pPr>
          <w:hyperlink w:anchor="_Toc198558233" w:history="1">
            <w:r w:rsidR="00B269DC" w:rsidRPr="003F18B1">
              <w:rPr>
                <w:rStyle w:val="a8"/>
                <w:noProof/>
              </w:rPr>
              <w:t>Часть 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B269DC">
              <w:rPr>
                <w:noProof/>
                <w:webHidden/>
              </w:rPr>
              <w:tab/>
            </w:r>
            <w:r w:rsidR="00B269DC">
              <w:rPr>
                <w:noProof/>
                <w:webHidden/>
              </w:rPr>
              <w:fldChar w:fldCharType="begin"/>
            </w:r>
            <w:r w:rsidR="00B269DC">
              <w:rPr>
                <w:noProof/>
                <w:webHidden/>
              </w:rPr>
              <w:instrText xml:space="preserve"> PAGEREF _Toc198558233 \h </w:instrText>
            </w:r>
            <w:r w:rsidR="00B269DC">
              <w:rPr>
                <w:noProof/>
                <w:webHidden/>
              </w:rPr>
            </w:r>
            <w:r w:rsidR="00B269DC">
              <w:rPr>
                <w:noProof/>
                <w:webHidden/>
              </w:rPr>
              <w:fldChar w:fldCharType="separate"/>
            </w:r>
            <w:r w:rsidR="00226C24">
              <w:rPr>
                <w:noProof/>
                <w:webHidden/>
              </w:rPr>
              <w:t>70</w:t>
            </w:r>
            <w:r w:rsidR="00B269DC">
              <w:rPr>
                <w:noProof/>
                <w:webHidden/>
              </w:rPr>
              <w:fldChar w:fldCharType="end"/>
            </w:r>
          </w:hyperlink>
        </w:p>
        <w:p w14:paraId="3F57A4C8" w14:textId="4E4F7896" w:rsidR="00B269DC" w:rsidRDefault="00EB5494">
          <w:pPr>
            <w:pStyle w:val="2fffffffffffffffffffc"/>
            <w:tabs>
              <w:tab w:val="right" w:leader="dot" w:pos="9345"/>
            </w:tabs>
            <w:rPr>
              <w:rFonts w:eastAsiaTheme="minorEastAsia"/>
              <w:noProof/>
              <w:lang w:eastAsia="ru-RU"/>
            </w:rPr>
          </w:pPr>
          <w:hyperlink w:anchor="_Toc198558234" w:history="1">
            <w:r w:rsidR="00B269DC" w:rsidRPr="003F18B1">
              <w:rPr>
                <w:rStyle w:val="a8"/>
                <w:noProof/>
              </w:rPr>
              <w:t>Часть 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sidR="00B269DC">
              <w:rPr>
                <w:noProof/>
                <w:webHidden/>
              </w:rPr>
              <w:tab/>
            </w:r>
            <w:r w:rsidR="00B269DC">
              <w:rPr>
                <w:noProof/>
                <w:webHidden/>
              </w:rPr>
              <w:fldChar w:fldCharType="begin"/>
            </w:r>
            <w:r w:rsidR="00B269DC">
              <w:rPr>
                <w:noProof/>
                <w:webHidden/>
              </w:rPr>
              <w:instrText xml:space="preserve"> PAGEREF _Toc198558234 \h </w:instrText>
            </w:r>
            <w:r w:rsidR="00B269DC">
              <w:rPr>
                <w:noProof/>
                <w:webHidden/>
              </w:rPr>
            </w:r>
            <w:r w:rsidR="00B269DC">
              <w:rPr>
                <w:noProof/>
                <w:webHidden/>
              </w:rPr>
              <w:fldChar w:fldCharType="separate"/>
            </w:r>
            <w:r w:rsidR="00226C24">
              <w:rPr>
                <w:noProof/>
                <w:webHidden/>
              </w:rPr>
              <w:t>71</w:t>
            </w:r>
            <w:r w:rsidR="00B269DC">
              <w:rPr>
                <w:noProof/>
                <w:webHidden/>
              </w:rPr>
              <w:fldChar w:fldCharType="end"/>
            </w:r>
          </w:hyperlink>
        </w:p>
        <w:p w14:paraId="20595B7C" w14:textId="642AF8A5" w:rsidR="00B269DC" w:rsidRDefault="00EB5494">
          <w:pPr>
            <w:pStyle w:val="2fffffffffffffffffffc"/>
            <w:tabs>
              <w:tab w:val="right" w:leader="dot" w:pos="9345"/>
            </w:tabs>
            <w:rPr>
              <w:rFonts w:eastAsiaTheme="minorEastAsia"/>
              <w:noProof/>
              <w:lang w:eastAsia="ru-RU"/>
            </w:rPr>
          </w:pPr>
          <w:hyperlink w:anchor="_Toc198558235" w:history="1">
            <w:r w:rsidR="00B269DC" w:rsidRPr="003F18B1">
              <w:rPr>
                <w:rStyle w:val="a8"/>
                <w:noProof/>
              </w:rPr>
              <w:t>Часть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B269DC">
              <w:rPr>
                <w:noProof/>
                <w:webHidden/>
              </w:rPr>
              <w:tab/>
            </w:r>
            <w:r w:rsidR="00B269DC">
              <w:rPr>
                <w:noProof/>
                <w:webHidden/>
              </w:rPr>
              <w:fldChar w:fldCharType="begin"/>
            </w:r>
            <w:r w:rsidR="00B269DC">
              <w:rPr>
                <w:noProof/>
                <w:webHidden/>
              </w:rPr>
              <w:instrText xml:space="preserve"> PAGEREF _Toc198558235 \h </w:instrText>
            </w:r>
            <w:r w:rsidR="00B269DC">
              <w:rPr>
                <w:noProof/>
                <w:webHidden/>
              </w:rPr>
            </w:r>
            <w:r w:rsidR="00B269DC">
              <w:rPr>
                <w:noProof/>
                <w:webHidden/>
              </w:rPr>
              <w:fldChar w:fldCharType="separate"/>
            </w:r>
            <w:r w:rsidR="00226C24">
              <w:rPr>
                <w:noProof/>
                <w:webHidden/>
              </w:rPr>
              <w:t>71</w:t>
            </w:r>
            <w:r w:rsidR="00B269DC">
              <w:rPr>
                <w:noProof/>
                <w:webHidden/>
              </w:rPr>
              <w:fldChar w:fldCharType="end"/>
            </w:r>
          </w:hyperlink>
        </w:p>
        <w:p w14:paraId="1F175AD2" w14:textId="767A1B28" w:rsidR="00B269DC" w:rsidRDefault="00EB5494">
          <w:pPr>
            <w:pStyle w:val="2fffffffffffffffffffc"/>
            <w:tabs>
              <w:tab w:val="right" w:leader="dot" w:pos="9345"/>
            </w:tabs>
            <w:rPr>
              <w:rFonts w:eastAsiaTheme="minorEastAsia"/>
              <w:noProof/>
              <w:lang w:eastAsia="ru-RU"/>
            </w:rPr>
          </w:pPr>
          <w:hyperlink w:anchor="_Toc198558236" w:history="1">
            <w:r w:rsidR="00B269DC" w:rsidRPr="003F18B1">
              <w:rPr>
                <w:rStyle w:val="a8"/>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B269DC">
              <w:rPr>
                <w:noProof/>
                <w:webHidden/>
              </w:rPr>
              <w:tab/>
            </w:r>
            <w:r w:rsidR="00B269DC">
              <w:rPr>
                <w:noProof/>
                <w:webHidden/>
              </w:rPr>
              <w:fldChar w:fldCharType="begin"/>
            </w:r>
            <w:r w:rsidR="00B269DC">
              <w:rPr>
                <w:noProof/>
                <w:webHidden/>
              </w:rPr>
              <w:instrText xml:space="preserve"> PAGEREF _Toc198558236 \h </w:instrText>
            </w:r>
            <w:r w:rsidR="00B269DC">
              <w:rPr>
                <w:noProof/>
                <w:webHidden/>
              </w:rPr>
            </w:r>
            <w:r w:rsidR="00B269DC">
              <w:rPr>
                <w:noProof/>
                <w:webHidden/>
              </w:rPr>
              <w:fldChar w:fldCharType="separate"/>
            </w:r>
            <w:r w:rsidR="00226C24">
              <w:rPr>
                <w:noProof/>
                <w:webHidden/>
              </w:rPr>
              <w:t>71</w:t>
            </w:r>
            <w:r w:rsidR="00B269DC">
              <w:rPr>
                <w:noProof/>
                <w:webHidden/>
              </w:rPr>
              <w:fldChar w:fldCharType="end"/>
            </w:r>
          </w:hyperlink>
        </w:p>
        <w:p w14:paraId="5E03FBA9" w14:textId="117DAF0C" w:rsidR="00B269DC" w:rsidRDefault="00EB5494">
          <w:pPr>
            <w:pStyle w:val="2fffffffffffffffffffc"/>
            <w:tabs>
              <w:tab w:val="right" w:leader="dot" w:pos="9345"/>
            </w:tabs>
            <w:rPr>
              <w:rFonts w:eastAsiaTheme="minorEastAsia"/>
              <w:noProof/>
              <w:lang w:eastAsia="ru-RU"/>
            </w:rPr>
          </w:pPr>
          <w:hyperlink w:anchor="_Toc198558237" w:history="1">
            <w:r w:rsidR="00B269DC" w:rsidRPr="003F18B1">
              <w:rPr>
                <w:rStyle w:val="a8"/>
                <w:noProof/>
              </w:rPr>
              <w:t>Часть 5. ПРЕДЛОЖЕНИЯ ПО СТРОИТЕЛЬСТВУ ТЕПЛОВЫХ СЕТЕЙ ДЛЯ ОБЕСПЕЧЕНИЯ НОРМАТИВНОЙ НАДЕЖНОСТИ ТЕПЛОСНАБЖЕНИЯ</w:t>
            </w:r>
            <w:r w:rsidR="00B269DC">
              <w:rPr>
                <w:noProof/>
                <w:webHidden/>
              </w:rPr>
              <w:tab/>
            </w:r>
            <w:r w:rsidR="00B269DC">
              <w:rPr>
                <w:noProof/>
                <w:webHidden/>
              </w:rPr>
              <w:fldChar w:fldCharType="begin"/>
            </w:r>
            <w:r w:rsidR="00B269DC">
              <w:rPr>
                <w:noProof/>
                <w:webHidden/>
              </w:rPr>
              <w:instrText xml:space="preserve"> PAGEREF _Toc198558237 \h </w:instrText>
            </w:r>
            <w:r w:rsidR="00B269DC">
              <w:rPr>
                <w:noProof/>
                <w:webHidden/>
              </w:rPr>
            </w:r>
            <w:r w:rsidR="00B269DC">
              <w:rPr>
                <w:noProof/>
                <w:webHidden/>
              </w:rPr>
              <w:fldChar w:fldCharType="separate"/>
            </w:r>
            <w:r w:rsidR="00226C24">
              <w:rPr>
                <w:noProof/>
                <w:webHidden/>
              </w:rPr>
              <w:t>71</w:t>
            </w:r>
            <w:r w:rsidR="00B269DC">
              <w:rPr>
                <w:noProof/>
                <w:webHidden/>
              </w:rPr>
              <w:fldChar w:fldCharType="end"/>
            </w:r>
          </w:hyperlink>
        </w:p>
        <w:p w14:paraId="59DA6646" w14:textId="2E76FE8B" w:rsidR="00B269DC" w:rsidRDefault="00EB5494">
          <w:pPr>
            <w:pStyle w:val="2fffffffffffffffffffc"/>
            <w:tabs>
              <w:tab w:val="right" w:leader="dot" w:pos="9345"/>
            </w:tabs>
            <w:rPr>
              <w:rFonts w:eastAsiaTheme="minorEastAsia"/>
              <w:noProof/>
              <w:lang w:eastAsia="ru-RU"/>
            </w:rPr>
          </w:pPr>
          <w:hyperlink w:anchor="_Toc198558238" w:history="1">
            <w:r w:rsidR="00B269DC" w:rsidRPr="003F18B1">
              <w:rPr>
                <w:rStyle w:val="a8"/>
                <w:noProof/>
              </w:rPr>
              <w:t>Часть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B269DC">
              <w:rPr>
                <w:noProof/>
                <w:webHidden/>
              </w:rPr>
              <w:tab/>
            </w:r>
            <w:r w:rsidR="00B269DC">
              <w:rPr>
                <w:noProof/>
                <w:webHidden/>
              </w:rPr>
              <w:fldChar w:fldCharType="begin"/>
            </w:r>
            <w:r w:rsidR="00B269DC">
              <w:rPr>
                <w:noProof/>
                <w:webHidden/>
              </w:rPr>
              <w:instrText xml:space="preserve"> PAGEREF _Toc198558238 \h </w:instrText>
            </w:r>
            <w:r w:rsidR="00B269DC">
              <w:rPr>
                <w:noProof/>
                <w:webHidden/>
              </w:rPr>
            </w:r>
            <w:r w:rsidR="00B269DC">
              <w:rPr>
                <w:noProof/>
                <w:webHidden/>
              </w:rPr>
              <w:fldChar w:fldCharType="separate"/>
            </w:r>
            <w:r w:rsidR="00226C24">
              <w:rPr>
                <w:noProof/>
                <w:webHidden/>
              </w:rPr>
              <w:t>71</w:t>
            </w:r>
            <w:r w:rsidR="00B269DC">
              <w:rPr>
                <w:noProof/>
                <w:webHidden/>
              </w:rPr>
              <w:fldChar w:fldCharType="end"/>
            </w:r>
          </w:hyperlink>
        </w:p>
        <w:p w14:paraId="2A926A24" w14:textId="4B03D119" w:rsidR="00B269DC" w:rsidRDefault="00EB5494">
          <w:pPr>
            <w:pStyle w:val="2fffffffffffffffffffc"/>
            <w:tabs>
              <w:tab w:val="right" w:leader="dot" w:pos="9345"/>
            </w:tabs>
            <w:rPr>
              <w:rFonts w:eastAsiaTheme="minorEastAsia"/>
              <w:noProof/>
              <w:lang w:eastAsia="ru-RU"/>
            </w:rPr>
          </w:pPr>
          <w:hyperlink w:anchor="_Toc198558239" w:history="1">
            <w:r w:rsidR="00B269DC" w:rsidRPr="003F18B1">
              <w:rPr>
                <w:rStyle w:val="a8"/>
                <w:noProof/>
              </w:rPr>
              <w:t>Часть 7. ПРЕДЛОЖЕНИЯ ПО РЕКОНСТРУКЦИИ И (ИЛИ) МОДЕРНИЗАЦИИ ТЕПЛОВЫХ СЕТЕЙ, ПОДЛЕЖАЩИХ ЗАМЕНЕ В СВЯЗИ С ИСЧЕРПАНИЕМ ЭКСПЛУАТАЦИОННОГО РЕСУРСА</w:t>
            </w:r>
            <w:r w:rsidR="00B269DC">
              <w:rPr>
                <w:noProof/>
                <w:webHidden/>
              </w:rPr>
              <w:tab/>
            </w:r>
            <w:r w:rsidR="00B269DC">
              <w:rPr>
                <w:noProof/>
                <w:webHidden/>
              </w:rPr>
              <w:fldChar w:fldCharType="begin"/>
            </w:r>
            <w:r w:rsidR="00B269DC">
              <w:rPr>
                <w:noProof/>
                <w:webHidden/>
              </w:rPr>
              <w:instrText xml:space="preserve"> PAGEREF _Toc198558239 \h </w:instrText>
            </w:r>
            <w:r w:rsidR="00B269DC">
              <w:rPr>
                <w:noProof/>
                <w:webHidden/>
              </w:rPr>
            </w:r>
            <w:r w:rsidR="00B269DC">
              <w:rPr>
                <w:noProof/>
                <w:webHidden/>
              </w:rPr>
              <w:fldChar w:fldCharType="separate"/>
            </w:r>
            <w:r w:rsidR="00226C24">
              <w:rPr>
                <w:noProof/>
                <w:webHidden/>
              </w:rPr>
              <w:t>71</w:t>
            </w:r>
            <w:r w:rsidR="00B269DC">
              <w:rPr>
                <w:noProof/>
                <w:webHidden/>
              </w:rPr>
              <w:fldChar w:fldCharType="end"/>
            </w:r>
          </w:hyperlink>
        </w:p>
        <w:p w14:paraId="4DFEB155" w14:textId="0D839B5E" w:rsidR="00B269DC" w:rsidRDefault="00EB5494">
          <w:pPr>
            <w:pStyle w:val="2fffffffffffffffffffc"/>
            <w:tabs>
              <w:tab w:val="right" w:leader="dot" w:pos="9345"/>
            </w:tabs>
            <w:rPr>
              <w:rFonts w:eastAsiaTheme="minorEastAsia"/>
              <w:noProof/>
              <w:lang w:eastAsia="ru-RU"/>
            </w:rPr>
          </w:pPr>
          <w:hyperlink w:anchor="_Toc198558240" w:history="1">
            <w:r w:rsidR="00B269DC" w:rsidRPr="003F18B1">
              <w:rPr>
                <w:rStyle w:val="a8"/>
                <w:noProof/>
              </w:rPr>
              <w:t>Часть 8. ПРЕДЛОЖЕНИЯ ПО СТРОИТЕЛЬСТВУ, РЕКОНСТРУКЦИИ И (ИЛИ) МОДЕРНИЗАЦИИ НАСОСНЫХ СТАНЦИЙ</w:t>
            </w:r>
            <w:r w:rsidR="00B269DC">
              <w:rPr>
                <w:noProof/>
                <w:webHidden/>
              </w:rPr>
              <w:tab/>
            </w:r>
            <w:r w:rsidR="00B269DC">
              <w:rPr>
                <w:noProof/>
                <w:webHidden/>
              </w:rPr>
              <w:fldChar w:fldCharType="begin"/>
            </w:r>
            <w:r w:rsidR="00B269DC">
              <w:rPr>
                <w:noProof/>
                <w:webHidden/>
              </w:rPr>
              <w:instrText xml:space="preserve"> PAGEREF _Toc198558240 \h </w:instrText>
            </w:r>
            <w:r w:rsidR="00B269DC">
              <w:rPr>
                <w:noProof/>
                <w:webHidden/>
              </w:rPr>
            </w:r>
            <w:r w:rsidR="00B269DC">
              <w:rPr>
                <w:noProof/>
                <w:webHidden/>
              </w:rPr>
              <w:fldChar w:fldCharType="separate"/>
            </w:r>
            <w:r w:rsidR="00226C24">
              <w:rPr>
                <w:noProof/>
                <w:webHidden/>
              </w:rPr>
              <w:t>72</w:t>
            </w:r>
            <w:r w:rsidR="00B269DC">
              <w:rPr>
                <w:noProof/>
                <w:webHidden/>
              </w:rPr>
              <w:fldChar w:fldCharType="end"/>
            </w:r>
          </w:hyperlink>
        </w:p>
        <w:p w14:paraId="3EE5E3F1" w14:textId="575450FD" w:rsidR="00B269DC" w:rsidRDefault="00EB5494">
          <w:pPr>
            <w:pStyle w:val="2fffffffffffffffffffc"/>
            <w:tabs>
              <w:tab w:val="right" w:leader="dot" w:pos="9345"/>
            </w:tabs>
            <w:rPr>
              <w:rFonts w:eastAsiaTheme="minorEastAsia"/>
              <w:noProof/>
              <w:lang w:eastAsia="ru-RU"/>
            </w:rPr>
          </w:pPr>
          <w:hyperlink w:anchor="_Toc198558241" w:history="1">
            <w:r w:rsidR="00B269DC" w:rsidRPr="003F18B1">
              <w:rPr>
                <w:rStyle w:val="a8"/>
                <w:noProof/>
              </w:rPr>
              <w:t>ГЛАВА 9. ПРЕДЛОЖЕНИЯ ПО ПЕРЕВОДУ ОТКРЫТЫХ СИСТЕМ ТЕПЛОСНАБЖЕНИЯ (ГОРЯЧГО ВОДОСНАБЖЕНИЯ), ОТДЕЛЬНЫХ УЧАСТКОВ ТАКИХ СИСТЕМ В ЗАКРЫТЫЕ СИСТЕМЫ ГОРЯЧЕГО ВОДОСНАБЖЕНИЯ</w:t>
            </w:r>
            <w:r w:rsidR="00B269DC">
              <w:rPr>
                <w:noProof/>
                <w:webHidden/>
              </w:rPr>
              <w:tab/>
            </w:r>
            <w:r w:rsidR="00B269DC">
              <w:rPr>
                <w:noProof/>
                <w:webHidden/>
              </w:rPr>
              <w:fldChar w:fldCharType="begin"/>
            </w:r>
            <w:r w:rsidR="00B269DC">
              <w:rPr>
                <w:noProof/>
                <w:webHidden/>
              </w:rPr>
              <w:instrText xml:space="preserve"> PAGEREF _Toc198558241 \h </w:instrText>
            </w:r>
            <w:r w:rsidR="00B269DC">
              <w:rPr>
                <w:noProof/>
                <w:webHidden/>
              </w:rPr>
            </w:r>
            <w:r w:rsidR="00B269DC">
              <w:rPr>
                <w:noProof/>
                <w:webHidden/>
              </w:rPr>
              <w:fldChar w:fldCharType="separate"/>
            </w:r>
            <w:r w:rsidR="00226C24">
              <w:rPr>
                <w:noProof/>
                <w:webHidden/>
              </w:rPr>
              <w:t>73</w:t>
            </w:r>
            <w:r w:rsidR="00B269DC">
              <w:rPr>
                <w:noProof/>
                <w:webHidden/>
              </w:rPr>
              <w:fldChar w:fldCharType="end"/>
            </w:r>
          </w:hyperlink>
        </w:p>
        <w:p w14:paraId="14667B21" w14:textId="057EC20C" w:rsidR="00B269DC" w:rsidRDefault="00EB5494">
          <w:pPr>
            <w:pStyle w:val="2fffffffffffffffffffc"/>
            <w:tabs>
              <w:tab w:val="right" w:leader="dot" w:pos="9345"/>
            </w:tabs>
            <w:rPr>
              <w:rFonts w:eastAsiaTheme="minorEastAsia"/>
              <w:noProof/>
              <w:lang w:eastAsia="ru-RU"/>
            </w:rPr>
          </w:pPr>
          <w:hyperlink w:anchor="_Toc198558242" w:history="1">
            <w:r w:rsidR="00B269DC" w:rsidRPr="003F18B1">
              <w:rPr>
                <w:rStyle w:val="a8"/>
                <w:noProof/>
              </w:rPr>
              <w:t>Часть 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B269DC">
              <w:rPr>
                <w:noProof/>
                <w:webHidden/>
              </w:rPr>
              <w:tab/>
            </w:r>
            <w:r w:rsidR="00B269DC">
              <w:rPr>
                <w:noProof/>
                <w:webHidden/>
              </w:rPr>
              <w:fldChar w:fldCharType="begin"/>
            </w:r>
            <w:r w:rsidR="00B269DC">
              <w:rPr>
                <w:noProof/>
                <w:webHidden/>
              </w:rPr>
              <w:instrText xml:space="preserve"> PAGEREF _Toc198558242 \h </w:instrText>
            </w:r>
            <w:r w:rsidR="00B269DC">
              <w:rPr>
                <w:noProof/>
                <w:webHidden/>
              </w:rPr>
            </w:r>
            <w:r w:rsidR="00B269DC">
              <w:rPr>
                <w:noProof/>
                <w:webHidden/>
              </w:rPr>
              <w:fldChar w:fldCharType="separate"/>
            </w:r>
            <w:r w:rsidR="00226C24">
              <w:rPr>
                <w:noProof/>
                <w:webHidden/>
              </w:rPr>
              <w:t>73</w:t>
            </w:r>
            <w:r w:rsidR="00B269DC">
              <w:rPr>
                <w:noProof/>
                <w:webHidden/>
              </w:rPr>
              <w:fldChar w:fldCharType="end"/>
            </w:r>
          </w:hyperlink>
        </w:p>
        <w:p w14:paraId="3A8E6E04" w14:textId="3A0598AC" w:rsidR="00B269DC" w:rsidRDefault="00EB5494">
          <w:pPr>
            <w:pStyle w:val="2fffffffffffffffffffc"/>
            <w:tabs>
              <w:tab w:val="right" w:leader="dot" w:pos="9345"/>
            </w:tabs>
            <w:rPr>
              <w:rFonts w:eastAsiaTheme="minorEastAsia"/>
              <w:noProof/>
              <w:lang w:eastAsia="ru-RU"/>
            </w:rPr>
          </w:pPr>
          <w:hyperlink w:anchor="_Toc198558243" w:history="1">
            <w:r w:rsidR="00B269DC" w:rsidRPr="003F18B1">
              <w:rPr>
                <w:rStyle w:val="a8"/>
                <w:noProof/>
              </w:rPr>
              <w:t>Часть 2. ОБОСНОВАНИЕ И ПЕРЕСМОТР ГРАФИКА ТЕМПЕРАТУР ТЕПЛОНОСИТЕЛЯ И ЕГО РАСХОДА В ОТКРЫТОЙ СИСТЕМЕ ТЕПЛОСНАБЖЕНИЯ (ГОРЯЧЕГО ВОДОСНАБЖЕНИЯ)</w:t>
            </w:r>
            <w:r w:rsidR="00B269DC">
              <w:rPr>
                <w:noProof/>
                <w:webHidden/>
              </w:rPr>
              <w:tab/>
            </w:r>
            <w:r w:rsidR="00B269DC">
              <w:rPr>
                <w:noProof/>
                <w:webHidden/>
              </w:rPr>
              <w:fldChar w:fldCharType="begin"/>
            </w:r>
            <w:r w:rsidR="00B269DC">
              <w:rPr>
                <w:noProof/>
                <w:webHidden/>
              </w:rPr>
              <w:instrText xml:space="preserve"> PAGEREF _Toc198558243 \h </w:instrText>
            </w:r>
            <w:r w:rsidR="00B269DC">
              <w:rPr>
                <w:noProof/>
                <w:webHidden/>
              </w:rPr>
            </w:r>
            <w:r w:rsidR="00B269DC">
              <w:rPr>
                <w:noProof/>
                <w:webHidden/>
              </w:rPr>
              <w:fldChar w:fldCharType="separate"/>
            </w:r>
            <w:r w:rsidR="00226C24">
              <w:rPr>
                <w:noProof/>
                <w:webHidden/>
              </w:rPr>
              <w:t>73</w:t>
            </w:r>
            <w:r w:rsidR="00B269DC">
              <w:rPr>
                <w:noProof/>
                <w:webHidden/>
              </w:rPr>
              <w:fldChar w:fldCharType="end"/>
            </w:r>
          </w:hyperlink>
        </w:p>
        <w:p w14:paraId="051F5ECE" w14:textId="4CA8AC60" w:rsidR="00B269DC" w:rsidRDefault="00EB5494">
          <w:pPr>
            <w:pStyle w:val="2fffffffffffffffffffc"/>
            <w:tabs>
              <w:tab w:val="right" w:leader="dot" w:pos="9345"/>
            </w:tabs>
            <w:rPr>
              <w:rFonts w:eastAsiaTheme="minorEastAsia"/>
              <w:noProof/>
              <w:lang w:eastAsia="ru-RU"/>
            </w:rPr>
          </w:pPr>
          <w:hyperlink w:anchor="_Toc198558244" w:history="1">
            <w:r w:rsidR="00B269DC" w:rsidRPr="003F18B1">
              <w:rPr>
                <w:rStyle w:val="a8"/>
                <w:noProof/>
              </w:rPr>
              <w:t>Часть 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B269DC">
              <w:rPr>
                <w:noProof/>
                <w:webHidden/>
              </w:rPr>
              <w:tab/>
            </w:r>
            <w:r w:rsidR="00B269DC">
              <w:rPr>
                <w:noProof/>
                <w:webHidden/>
              </w:rPr>
              <w:fldChar w:fldCharType="begin"/>
            </w:r>
            <w:r w:rsidR="00B269DC">
              <w:rPr>
                <w:noProof/>
                <w:webHidden/>
              </w:rPr>
              <w:instrText xml:space="preserve"> PAGEREF _Toc198558244 \h </w:instrText>
            </w:r>
            <w:r w:rsidR="00B269DC">
              <w:rPr>
                <w:noProof/>
                <w:webHidden/>
              </w:rPr>
            </w:r>
            <w:r w:rsidR="00B269DC">
              <w:rPr>
                <w:noProof/>
                <w:webHidden/>
              </w:rPr>
              <w:fldChar w:fldCharType="separate"/>
            </w:r>
            <w:r w:rsidR="00226C24">
              <w:rPr>
                <w:noProof/>
                <w:webHidden/>
              </w:rPr>
              <w:t>73</w:t>
            </w:r>
            <w:r w:rsidR="00B269DC">
              <w:rPr>
                <w:noProof/>
                <w:webHidden/>
              </w:rPr>
              <w:fldChar w:fldCharType="end"/>
            </w:r>
          </w:hyperlink>
        </w:p>
        <w:p w14:paraId="1F84C607" w14:textId="0951E250" w:rsidR="00B269DC" w:rsidRDefault="00EB5494">
          <w:pPr>
            <w:pStyle w:val="2fffffffffffffffffffc"/>
            <w:tabs>
              <w:tab w:val="right" w:leader="dot" w:pos="9345"/>
            </w:tabs>
            <w:rPr>
              <w:rFonts w:eastAsiaTheme="minorEastAsia"/>
              <w:noProof/>
              <w:lang w:eastAsia="ru-RU"/>
            </w:rPr>
          </w:pPr>
          <w:hyperlink w:anchor="_Toc198558245" w:history="1">
            <w:r w:rsidR="00B269DC" w:rsidRPr="003F18B1">
              <w:rPr>
                <w:rStyle w:val="a8"/>
                <w:noProof/>
              </w:rPr>
              <w:t>Часть 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B269DC">
              <w:rPr>
                <w:noProof/>
                <w:webHidden/>
              </w:rPr>
              <w:tab/>
            </w:r>
            <w:r w:rsidR="00B269DC">
              <w:rPr>
                <w:noProof/>
                <w:webHidden/>
              </w:rPr>
              <w:fldChar w:fldCharType="begin"/>
            </w:r>
            <w:r w:rsidR="00B269DC">
              <w:rPr>
                <w:noProof/>
                <w:webHidden/>
              </w:rPr>
              <w:instrText xml:space="preserve"> PAGEREF _Toc198558245 \h </w:instrText>
            </w:r>
            <w:r w:rsidR="00B269DC">
              <w:rPr>
                <w:noProof/>
                <w:webHidden/>
              </w:rPr>
            </w:r>
            <w:r w:rsidR="00B269DC">
              <w:rPr>
                <w:noProof/>
                <w:webHidden/>
              </w:rPr>
              <w:fldChar w:fldCharType="separate"/>
            </w:r>
            <w:r w:rsidR="00226C24">
              <w:rPr>
                <w:noProof/>
                <w:webHidden/>
              </w:rPr>
              <w:t>74</w:t>
            </w:r>
            <w:r w:rsidR="00B269DC">
              <w:rPr>
                <w:noProof/>
                <w:webHidden/>
              </w:rPr>
              <w:fldChar w:fldCharType="end"/>
            </w:r>
          </w:hyperlink>
        </w:p>
        <w:p w14:paraId="43ADAF11" w14:textId="00DC5C1E" w:rsidR="00B269DC" w:rsidRDefault="00EB5494">
          <w:pPr>
            <w:pStyle w:val="2fffffffffffffffffffc"/>
            <w:tabs>
              <w:tab w:val="right" w:leader="dot" w:pos="9345"/>
            </w:tabs>
            <w:rPr>
              <w:rFonts w:eastAsiaTheme="minorEastAsia"/>
              <w:noProof/>
              <w:lang w:eastAsia="ru-RU"/>
            </w:rPr>
          </w:pPr>
          <w:hyperlink w:anchor="_Toc198558246" w:history="1">
            <w:r w:rsidR="00B269DC" w:rsidRPr="003F18B1">
              <w:rPr>
                <w:rStyle w:val="a8"/>
                <w:noProof/>
              </w:rPr>
              <w:t>Часть 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B269DC">
              <w:rPr>
                <w:noProof/>
                <w:webHidden/>
              </w:rPr>
              <w:tab/>
            </w:r>
            <w:r w:rsidR="00B269DC">
              <w:rPr>
                <w:noProof/>
                <w:webHidden/>
              </w:rPr>
              <w:fldChar w:fldCharType="begin"/>
            </w:r>
            <w:r w:rsidR="00B269DC">
              <w:rPr>
                <w:noProof/>
                <w:webHidden/>
              </w:rPr>
              <w:instrText xml:space="preserve"> PAGEREF _Toc198558246 \h </w:instrText>
            </w:r>
            <w:r w:rsidR="00B269DC">
              <w:rPr>
                <w:noProof/>
                <w:webHidden/>
              </w:rPr>
            </w:r>
            <w:r w:rsidR="00B269DC">
              <w:rPr>
                <w:noProof/>
                <w:webHidden/>
              </w:rPr>
              <w:fldChar w:fldCharType="separate"/>
            </w:r>
            <w:r w:rsidR="00226C24">
              <w:rPr>
                <w:noProof/>
                <w:webHidden/>
              </w:rPr>
              <w:t>74</w:t>
            </w:r>
            <w:r w:rsidR="00B269DC">
              <w:rPr>
                <w:noProof/>
                <w:webHidden/>
              </w:rPr>
              <w:fldChar w:fldCharType="end"/>
            </w:r>
          </w:hyperlink>
        </w:p>
        <w:p w14:paraId="792205AD" w14:textId="0037C939" w:rsidR="00B269DC" w:rsidRDefault="00EB5494">
          <w:pPr>
            <w:pStyle w:val="2fffffffffffffffffffc"/>
            <w:tabs>
              <w:tab w:val="right" w:leader="dot" w:pos="9345"/>
            </w:tabs>
            <w:rPr>
              <w:rFonts w:eastAsiaTheme="minorEastAsia"/>
              <w:noProof/>
              <w:lang w:eastAsia="ru-RU"/>
            </w:rPr>
          </w:pPr>
          <w:hyperlink w:anchor="_Toc198558247" w:history="1">
            <w:r w:rsidR="00B269DC" w:rsidRPr="003F18B1">
              <w:rPr>
                <w:rStyle w:val="a8"/>
                <w:noProof/>
              </w:rPr>
              <w:t>Часть 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B269DC">
              <w:rPr>
                <w:noProof/>
                <w:webHidden/>
              </w:rPr>
              <w:tab/>
            </w:r>
            <w:r w:rsidR="00B269DC">
              <w:rPr>
                <w:noProof/>
                <w:webHidden/>
              </w:rPr>
              <w:fldChar w:fldCharType="begin"/>
            </w:r>
            <w:r w:rsidR="00B269DC">
              <w:rPr>
                <w:noProof/>
                <w:webHidden/>
              </w:rPr>
              <w:instrText xml:space="preserve"> PAGEREF _Toc198558247 \h </w:instrText>
            </w:r>
            <w:r w:rsidR="00B269DC">
              <w:rPr>
                <w:noProof/>
                <w:webHidden/>
              </w:rPr>
            </w:r>
            <w:r w:rsidR="00B269DC">
              <w:rPr>
                <w:noProof/>
                <w:webHidden/>
              </w:rPr>
              <w:fldChar w:fldCharType="separate"/>
            </w:r>
            <w:r w:rsidR="00226C24">
              <w:rPr>
                <w:noProof/>
                <w:webHidden/>
              </w:rPr>
              <w:t>75</w:t>
            </w:r>
            <w:r w:rsidR="00B269DC">
              <w:rPr>
                <w:noProof/>
                <w:webHidden/>
              </w:rPr>
              <w:fldChar w:fldCharType="end"/>
            </w:r>
          </w:hyperlink>
        </w:p>
        <w:p w14:paraId="2940AA45" w14:textId="6A948ACB" w:rsidR="00B269DC" w:rsidRDefault="00EB5494">
          <w:pPr>
            <w:pStyle w:val="2fffffffffffffffffffc"/>
            <w:tabs>
              <w:tab w:val="right" w:leader="dot" w:pos="9345"/>
            </w:tabs>
            <w:rPr>
              <w:rFonts w:eastAsiaTheme="minorEastAsia"/>
              <w:noProof/>
              <w:lang w:eastAsia="ru-RU"/>
            </w:rPr>
          </w:pPr>
          <w:hyperlink w:anchor="_Toc198558248" w:history="1">
            <w:r w:rsidR="00B269DC" w:rsidRPr="003F18B1">
              <w:rPr>
                <w:rStyle w:val="a8"/>
                <w:noProof/>
              </w:rPr>
              <w:t>ГЛАВА 10.  ПЕРСПЕКТИВНЫЕ ТОПЛИВНЫЕ БАЛАНСЫ</w:t>
            </w:r>
            <w:r w:rsidR="00B269DC">
              <w:rPr>
                <w:noProof/>
                <w:webHidden/>
              </w:rPr>
              <w:tab/>
            </w:r>
            <w:r w:rsidR="00B269DC">
              <w:rPr>
                <w:noProof/>
                <w:webHidden/>
              </w:rPr>
              <w:fldChar w:fldCharType="begin"/>
            </w:r>
            <w:r w:rsidR="00B269DC">
              <w:rPr>
                <w:noProof/>
                <w:webHidden/>
              </w:rPr>
              <w:instrText xml:space="preserve"> PAGEREF _Toc198558248 \h </w:instrText>
            </w:r>
            <w:r w:rsidR="00B269DC">
              <w:rPr>
                <w:noProof/>
                <w:webHidden/>
              </w:rPr>
            </w:r>
            <w:r w:rsidR="00B269DC">
              <w:rPr>
                <w:noProof/>
                <w:webHidden/>
              </w:rPr>
              <w:fldChar w:fldCharType="separate"/>
            </w:r>
            <w:r w:rsidR="00226C24">
              <w:rPr>
                <w:noProof/>
                <w:webHidden/>
              </w:rPr>
              <w:t>76</w:t>
            </w:r>
            <w:r w:rsidR="00B269DC">
              <w:rPr>
                <w:noProof/>
                <w:webHidden/>
              </w:rPr>
              <w:fldChar w:fldCharType="end"/>
            </w:r>
          </w:hyperlink>
        </w:p>
        <w:p w14:paraId="30D0EC9D" w14:textId="38BD8793" w:rsidR="00B269DC" w:rsidRDefault="00EB5494">
          <w:pPr>
            <w:pStyle w:val="2fffffffffffffffffffc"/>
            <w:tabs>
              <w:tab w:val="right" w:leader="dot" w:pos="9345"/>
            </w:tabs>
            <w:rPr>
              <w:rFonts w:eastAsiaTheme="minorEastAsia"/>
              <w:noProof/>
              <w:lang w:eastAsia="ru-RU"/>
            </w:rPr>
          </w:pPr>
          <w:hyperlink w:anchor="_Toc198558249" w:history="1">
            <w:r w:rsidR="00B269DC" w:rsidRPr="003F18B1">
              <w:rPr>
                <w:rStyle w:val="a8"/>
                <w:noProof/>
              </w:rPr>
              <w:t>Часть 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sidR="00B269DC">
              <w:rPr>
                <w:noProof/>
                <w:webHidden/>
              </w:rPr>
              <w:tab/>
            </w:r>
            <w:r w:rsidR="00B269DC">
              <w:rPr>
                <w:noProof/>
                <w:webHidden/>
              </w:rPr>
              <w:fldChar w:fldCharType="begin"/>
            </w:r>
            <w:r w:rsidR="00B269DC">
              <w:rPr>
                <w:noProof/>
                <w:webHidden/>
              </w:rPr>
              <w:instrText xml:space="preserve"> PAGEREF _Toc198558249 \h </w:instrText>
            </w:r>
            <w:r w:rsidR="00B269DC">
              <w:rPr>
                <w:noProof/>
                <w:webHidden/>
              </w:rPr>
            </w:r>
            <w:r w:rsidR="00B269DC">
              <w:rPr>
                <w:noProof/>
                <w:webHidden/>
              </w:rPr>
              <w:fldChar w:fldCharType="separate"/>
            </w:r>
            <w:r w:rsidR="00226C24">
              <w:rPr>
                <w:noProof/>
                <w:webHidden/>
              </w:rPr>
              <w:t>76</w:t>
            </w:r>
            <w:r w:rsidR="00B269DC">
              <w:rPr>
                <w:noProof/>
                <w:webHidden/>
              </w:rPr>
              <w:fldChar w:fldCharType="end"/>
            </w:r>
          </w:hyperlink>
        </w:p>
        <w:p w14:paraId="5A120AD1" w14:textId="5382BC26" w:rsidR="00B269DC" w:rsidRDefault="00EB5494">
          <w:pPr>
            <w:pStyle w:val="2fffffffffffffffffffc"/>
            <w:tabs>
              <w:tab w:val="right" w:leader="dot" w:pos="9345"/>
            </w:tabs>
            <w:rPr>
              <w:rFonts w:eastAsiaTheme="minorEastAsia"/>
              <w:noProof/>
              <w:lang w:eastAsia="ru-RU"/>
            </w:rPr>
          </w:pPr>
          <w:hyperlink w:anchor="_Toc198558250" w:history="1">
            <w:r w:rsidR="00B269DC" w:rsidRPr="003F18B1">
              <w:rPr>
                <w:rStyle w:val="a8"/>
                <w:noProof/>
              </w:rPr>
              <w:t>Часть 2. РЕЗУЛЬТАТЫ РАСЧЕТОВ ПО КАЖДОМУ ИСТОЧНИКУ ТЕПЛОВОЙ ЭНЕРГИИ НОРМАТИВНЫХ ЗАПАСОВ ТОПЛИВА</w:t>
            </w:r>
            <w:r w:rsidR="00B269DC">
              <w:rPr>
                <w:noProof/>
                <w:webHidden/>
              </w:rPr>
              <w:tab/>
            </w:r>
            <w:r w:rsidR="00B269DC">
              <w:rPr>
                <w:noProof/>
                <w:webHidden/>
              </w:rPr>
              <w:fldChar w:fldCharType="begin"/>
            </w:r>
            <w:r w:rsidR="00B269DC">
              <w:rPr>
                <w:noProof/>
                <w:webHidden/>
              </w:rPr>
              <w:instrText xml:space="preserve"> PAGEREF _Toc198558250 \h </w:instrText>
            </w:r>
            <w:r w:rsidR="00B269DC">
              <w:rPr>
                <w:noProof/>
                <w:webHidden/>
              </w:rPr>
            </w:r>
            <w:r w:rsidR="00B269DC">
              <w:rPr>
                <w:noProof/>
                <w:webHidden/>
              </w:rPr>
              <w:fldChar w:fldCharType="separate"/>
            </w:r>
            <w:r w:rsidR="00226C24">
              <w:rPr>
                <w:noProof/>
                <w:webHidden/>
              </w:rPr>
              <w:t>102</w:t>
            </w:r>
            <w:r w:rsidR="00B269DC">
              <w:rPr>
                <w:noProof/>
                <w:webHidden/>
              </w:rPr>
              <w:fldChar w:fldCharType="end"/>
            </w:r>
          </w:hyperlink>
        </w:p>
        <w:p w14:paraId="0135CE38" w14:textId="0B1B3072" w:rsidR="00B269DC" w:rsidRDefault="00EB5494">
          <w:pPr>
            <w:pStyle w:val="2fffffffffffffffffffc"/>
            <w:tabs>
              <w:tab w:val="right" w:leader="dot" w:pos="9345"/>
            </w:tabs>
            <w:rPr>
              <w:rFonts w:eastAsiaTheme="minorEastAsia"/>
              <w:noProof/>
              <w:lang w:eastAsia="ru-RU"/>
            </w:rPr>
          </w:pPr>
          <w:hyperlink w:anchor="_Toc198558251" w:history="1">
            <w:r w:rsidR="00B269DC" w:rsidRPr="003F18B1">
              <w:rPr>
                <w:rStyle w:val="a8"/>
                <w:noProof/>
              </w:rPr>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B269DC">
              <w:rPr>
                <w:noProof/>
                <w:webHidden/>
              </w:rPr>
              <w:tab/>
            </w:r>
            <w:r w:rsidR="00B269DC">
              <w:rPr>
                <w:noProof/>
                <w:webHidden/>
              </w:rPr>
              <w:fldChar w:fldCharType="begin"/>
            </w:r>
            <w:r w:rsidR="00B269DC">
              <w:rPr>
                <w:noProof/>
                <w:webHidden/>
              </w:rPr>
              <w:instrText xml:space="preserve"> PAGEREF _Toc198558251 \h </w:instrText>
            </w:r>
            <w:r w:rsidR="00B269DC">
              <w:rPr>
                <w:noProof/>
                <w:webHidden/>
              </w:rPr>
            </w:r>
            <w:r w:rsidR="00B269DC">
              <w:rPr>
                <w:noProof/>
                <w:webHidden/>
              </w:rPr>
              <w:fldChar w:fldCharType="separate"/>
            </w:r>
            <w:r w:rsidR="00226C24">
              <w:rPr>
                <w:noProof/>
                <w:webHidden/>
              </w:rPr>
              <w:t>108</w:t>
            </w:r>
            <w:r w:rsidR="00B269DC">
              <w:rPr>
                <w:noProof/>
                <w:webHidden/>
              </w:rPr>
              <w:fldChar w:fldCharType="end"/>
            </w:r>
          </w:hyperlink>
        </w:p>
        <w:p w14:paraId="0834E91A" w14:textId="7C598A69" w:rsidR="00B269DC" w:rsidRDefault="00EB5494">
          <w:pPr>
            <w:pStyle w:val="2fffffffffffffffffffc"/>
            <w:tabs>
              <w:tab w:val="right" w:leader="dot" w:pos="9345"/>
            </w:tabs>
            <w:rPr>
              <w:rFonts w:eastAsiaTheme="minorEastAsia"/>
              <w:noProof/>
              <w:lang w:eastAsia="ru-RU"/>
            </w:rPr>
          </w:pPr>
          <w:hyperlink w:anchor="_Toc198558252" w:history="1">
            <w:r w:rsidR="00B269DC" w:rsidRPr="003F18B1">
              <w:rPr>
                <w:rStyle w:val="a8"/>
                <w:noProof/>
              </w:rPr>
              <w:t>Часть 4. ВИД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B269DC">
              <w:rPr>
                <w:noProof/>
                <w:webHidden/>
              </w:rPr>
              <w:tab/>
            </w:r>
            <w:r w:rsidR="00B269DC">
              <w:rPr>
                <w:noProof/>
                <w:webHidden/>
              </w:rPr>
              <w:fldChar w:fldCharType="begin"/>
            </w:r>
            <w:r w:rsidR="00B269DC">
              <w:rPr>
                <w:noProof/>
                <w:webHidden/>
              </w:rPr>
              <w:instrText xml:space="preserve"> PAGEREF _Toc198558252 \h </w:instrText>
            </w:r>
            <w:r w:rsidR="00B269DC">
              <w:rPr>
                <w:noProof/>
                <w:webHidden/>
              </w:rPr>
            </w:r>
            <w:r w:rsidR="00B269DC">
              <w:rPr>
                <w:noProof/>
                <w:webHidden/>
              </w:rPr>
              <w:fldChar w:fldCharType="separate"/>
            </w:r>
            <w:r w:rsidR="00226C24">
              <w:rPr>
                <w:noProof/>
                <w:webHidden/>
              </w:rPr>
              <w:t>108</w:t>
            </w:r>
            <w:r w:rsidR="00B269DC">
              <w:rPr>
                <w:noProof/>
                <w:webHidden/>
              </w:rPr>
              <w:fldChar w:fldCharType="end"/>
            </w:r>
          </w:hyperlink>
        </w:p>
        <w:p w14:paraId="70DF4B1B" w14:textId="6962E7F1" w:rsidR="00B269DC" w:rsidRDefault="00EB5494">
          <w:pPr>
            <w:pStyle w:val="2fffffffffffffffffffc"/>
            <w:tabs>
              <w:tab w:val="right" w:leader="dot" w:pos="9345"/>
            </w:tabs>
            <w:rPr>
              <w:rFonts w:eastAsiaTheme="minorEastAsia"/>
              <w:noProof/>
              <w:lang w:eastAsia="ru-RU"/>
            </w:rPr>
          </w:pPr>
          <w:hyperlink w:anchor="_Toc198558253" w:history="1">
            <w:r w:rsidR="00B269DC" w:rsidRPr="003F18B1">
              <w:rPr>
                <w:rStyle w:val="a8"/>
                <w:noProof/>
              </w:rPr>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r w:rsidR="00B269DC">
              <w:rPr>
                <w:noProof/>
                <w:webHidden/>
              </w:rPr>
              <w:tab/>
            </w:r>
            <w:r w:rsidR="00B269DC">
              <w:rPr>
                <w:noProof/>
                <w:webHidden/>
              </w:rPr>
              <w:fldChar w:fldCharType="begin"/>
            </w:r>
            <w:r w:rsidR="00B269DC">
              <w:rPr>
                <w:noProof/>
                <w:webHidden/>
              </w:rPr>
              <w:instrText xml:space="preserve"> PAGEREF _Toc198558253 \h </w:instrText>
            </w:r>
            <w:r w:rsidR="00B269DC">
              <w:rPr>
                <w:noProof/>
                <w:webHidden/>
              </w:rPr>
            </w:r>
            <w:r w:rsidR="00B269DC">
              <w:rPr>
                <w:noProof/>
                <w:webHidden/>
              </w:rPr>
              <w:fldChar w:fldCharType="separate"/>
            </w:r>
            <w:r w:rsidR="00226C24">
              <w:rPr>
                <w:noProof/>
                <w:webHidden/>
              </w:rPr>
              <w:t>115</w:t>
            </w:r>
            <w:r w:rsidR="00B269DC">
              <w:rPr>
                <w:noProof/>
                <w:webHidden/>
              </w:rPr>
              <w:fldChar w:fldCharType="end"/>
            </w:r>
          </w:hyperlink>
        </w:p>
        <w:p w14:paraId="41514D26" w14:textId="6084DCAD" w:rsidR="00B269DC" w:rsidRDefault="00EB5494">
          <w:pPr>
            <w:pStyle w:val="2fffffffffffffffffffc"/>
            <w:tabs>
              <w:tab w:val="right" w:leader="dot" w:pos="9345"/>
            </w:tabs>
            <w:rPr>
              <w:rFonts w:eastAsiaTheme="minorEastAsia"/>
              <w:noProof/>
              <w:lang w:eastAsia="ru-RU"/>
            </w:rPr>
          </w:pPr>
          <w:hyperlink w:anchor="_Toc198558254" w:history="1">
            <w:r w:rsidR="00B269DC" w:rsidRPr="003F18B1">
              <w:rPr>
                <w:rStyle w:val="a8"/>
                <w:noProof/>
              </w:rPr>
              <w:t>Часть 6. ПРИОРИТЕТНОЕ НАПРАВЛЕНИЕ РАЗВИИЯ ТОПЛИВНОГО БАЛАНСА ПОСЕЛЕНИЯ, ГОРОДСКОГО ОКРУГА</w:t>
            </w:r>
            <w:r w:rsidR="00B269DC">
              <w:rPr>
                <w:noProof/>
                <w:webHidden/>
              </w:rPr>
              <w:tab/>
            </w:r>
            <w:r w:rsidR="00B269DC">
              <w:rPr>
                <w:noProof/>
                <w:webHidden/>
              </w:rPr>
              <w:fldChar w:fldCharType="begin"/>
            </w:r>
            <w:r w:rsidR="00B269DC">
              <w:rPr>
                <w:noProof/>
                <w:webHidden/>
              </w:rPr>
              <w:instrText xml:space="preserve"> PAGEREF _Toc198558254 \h </w:instrText>
            </w:r>
            <w:r w:rsidR="00B269DC">
              <w:rPr>
                <w:noProof/>
                <w:webHidden/>
              </w:rPr>
            </w:r>
            <w:r w:rsidR="00B269DC">
              <w:rPr>
                <w:noProof/>
                <w:webHidden/>
              </w:rPr>
              <w:fldChar w:fldCharType="separate"/>
            </w:r>
            <w:r w:rsidR="00226C24">
              <w:rPr>
                <w:noProof/>
                <w:webHidden/>
              </w:rPr>
              <w:t>115</w:t>
            </w:r>
            <w:r w:rsidR="00B269DC">
              <w:rPr>
                <w:noProof/>
                <w:webHidden/>
              </w:rPr>
              <w:fldChar w:fldCharType="end"/>
            </w:r>
          </w:hyperlink>
        </w:p>
        <w:p w14:paraId="6709701C" w14:textId="3C60BB7B" w:rsidR="00B269DC" w:rsidRDefault="00EB5494">
          <w:pPr>
            <w:pStyle w:val="2fffffffffffffffffffc"/>
            <w:tabs>
              <w:tab w:val="right" w:leader="dot" w:pos="9345"/>
            </w:tabs>
            <w:rPr>
              <w:rFonts w:eastAsiaTheme="minorEastAsia"/>
              <w:noProof/>
              <w:lang w:eastAsia="ru-RU"/>
            </w:rPr>
          </w:pPr>
          <w:hyperlink w:anchor="_Toc198558255" w:history="1">
            <w:r w:rsidR="00B269DC" w:rsidRPr="003F18B1">
              <w:rPr>
                <w:rStyle w:val="a8"/>
                <w:noProof/>
              </w:rPr>
              <w:t>ГЛАВА 11. ОЦЕНКА НАДЕЖНОСТИ ТЕПЛОСНАБЖЕНИЯ</w:t>
            </w:r>
            <w:r w:rsidR="00B269DC">
              <w:rPr>
                <w:noProof/>
                <w:webHidden/>
              </w:rPr>
              <w:tab/>
            </w:r>
            <w:r w:rsidR="00B269DC">
              <w:rPr>
                <w:noProof/>
                <w:webHidden/>
              </w:rPr>
              <w:fldChar w:fldCharType="begin"/>
            </w:r>
            <w:r w:rsidR="00B269DC">
              <w:rPr>
                <w:noProof/>
                <w:webHidden/>
              </w:rPr>
              <w:instrText xml:space="preserve"> PAGEREF _Toc198558255 \h </w:instrText>
            </w:r>
            <w:r w:rsidR="00B269DC">
              <w:rPr>
                <w:noProof/>
                <w:webHidden/>
              </w:rPr>
            </w:r>
            <w:r w:rsidR="00B269DC">
              <w:rPr>
                <w:noProof/>
                <w:webHidden/>
              </w:rPr>
              <w:fldChar w:fldCharType="separate"/>
            </w:r>
            <w:r w:rsidR="00226C24">
              <w:rPr>
                <w:noProof/>
                <w:webHidden/>
              </w:rPr>
              <w:t>116</w:t>
            </w:r>
            <w:r w:rsidR="00B269DC">
              <w:rPr>
                <w:noProof/>
                <w:webHidden/>
              </w:rPr>
              <w:fldChar w:fldCharType="end"/>
            </w:r>
          </w:hyperlink>
        </w:p>
        <w:p w14:paraId="701EE30C" w14:textId="7080893D" w:rsidR="00B269DC" w:rsidRDefault="00EB5494">
          <w:pPr>
            <w:pStyle w:val="2fffffffffffffffffffc"/>
            <w:tabs>
              <w:tab w:val="right" w:leader="dot" w:pos="9345"/>
            </w:tabs>
            <w:rPr>
              <w:rFonts w:eastAsiaTheme="minorEastAsia"/>
              <w:noProof/>
              <w:lang w:eastAsia="ru-RU"/>
            </w:rPr>
          </w:pPr>
          <w:hyperlink w:anchor="_Toc198558256" w:history="1">
            <w:r w:rsidR="00B269DC" w:rsidRPr="003F18B1">
              <w:rPr>
                <w:rStyle w:val="a8"/>
                <w:noProof/>
              </w:rPr>
              <w:t>Часть 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B269DC">
              <w:rPr>
                <w:noProof/>
                <w:webHidden/>
              </w:rPr>
              <w:tab/>
            </w:r>
            <w:r w:rsidR="00B269DC">
              <w:rPr>
                <w:noProof/>
                <w:webHidden/>
              </w:rPr>
              <w:fldChar w:fldCharType="begin"/>
            </w:r>
            <w:r w:rsidR="00B269DC">
              <w:rPr>
                <w:noProof/>
                <w:webHidden/>
              </w:rPr>
              <w:instrText xml:space="preserve"> PAGEREF _Toc198558256 \h </w:instrText>
            </w:r>
            <w:r w:rsidR="00B269DC">
              <w:rPr>
                <w:noProof/>
                <w:webHidden/>
              </w:rPr>
            </w:r>
            <w:r w:rsidR="00B269DC">
              <w:rPr>
                <w:noProof/>
                <w:webHidden/>
              </w:rPr>
              <w:fldChar w:fldCharType="separate"/>
            </w:r>
            <w:r w:rsidR="00226C24">
              <w:rPr>
                <w:noProof/>
                <w:webHidden/>
              </w:rPr>
              <w:t>116</w:t>
            </w:r>
            <w:r w:rsidR="00B269DC">
              <w:rPr>
                <w:noProof/>
                <w:webHidden/>
              </w:rPr>
              <w:fldChar w:fldCharType="end"/>
            </w:r>
          </w:hyperlink>
        </w:p>
        <w:p w14:paraId="6BF92D61" w14:textId="29EAE4DA" w:rsidR="00B269DC" w:rsidRDefault="00EB5494">
          <w:pPr>
            <w:pStyle w:val="2fffffffffffffffffffc"/>
            <w:tabs>
              <w:tab w:val="right" w:leader="dot" w:pos="9345"/>
            </w:tabs>
            <w:rPr>
              <w:rFonts w:eastAsiaTheme="minorEastAsia"/>
              <w:noProof/>
              <w:lang w:eastAsia="ru-RU"/>
            </w:rPr>
          </w:pPr>
          <w:hyperlink w:anchor="_Toc198558257" w:history="1">
            <w:r w:rsidR="00B269DC" w:rsidRPr="003F18B1">
              <w:rPr>
                <w:rStyle w:val="a8"/>
                <w:noProof/>
              </w:rPr>
              <w:t>Часть 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B269DC">
              <w:rPr>
                <w:noProof/>
                <w:webHidden/>
              </w:rPr>
              <w:tab/>
            </w:r>
            <w:r w:rsidR="00B269DC">
              <w:rPr>
                <w:noProof/>
                <w:webHidden/>
              </w:rPr>
              <w:fldChar w:fldCharType="begin"/>
            </w:r>
            <w:r w:rsidR="00B269DC">
              <w:rPr>
                <w:noProof/>
                <w:webHidden/>
              </w:rPr>
              <w:instrText xml:space="preserve"> PAGEREF _Toc198558257 \h </w:instrText>
            </w:r>
            <w:r w:rsidR="00B269DC">
              <w:rPr>
                <w:noProof/>
                <w:webHidden/>
              </w:rPr>
            </w:r>
            <w:r w:rsidR="00B269DC">
              <w:rPr>
                <w:noProof/>
                <w:webHidden/>
              </w:rPr>
              <w:fldChar w:fldCharType="separate"/>
            </w:r>
            <w:r w:rsidR="00226C24">
              <w:rPr>
                <w:noProof/>
                <w:webHidden/>
              </w:rPr>
              <w:t>117</w:t>
            </w:r>
            <w:r w:rsidR="00B269DC">
              <w:rPr>
                <w:noProof/>
                <w:webHidden/>
              </w:rPr>
              <w:fldChar w:fldCharType="end"/>
            </w:r>
          </w:hyperlink>
        </w:p>
        <w:p w14:paraId="514EE357" w14:textId="27ACD2C5" w:rsidR="00B269DC" w:rsidRDefault="00EB5494">
          <w:pPr>
            <w:pStyle w:val="2fffffffffffffffffffc"/>
            <w:tabs>
              <w:tab w:val="right" w:leader="dot" w:pos="9345"/>
            </w:tabs>
            <w:rPr>
              <w:rFonts w:eastAsiaTheme="minorEastAsia"/>
              <w:noProof/>
              <w:lang w:eastAsia="ru-RU"/>
            </w:rPr>
          </w:pPr>
          <w:hyperlink w:anchor="_Toc198558258" w:history="1">
            <w:r w:rsidR="00B269DC" w:rsidRPr="003F18B1">
              <w:rPr>
                <w:rStyle w:val="a8"/>
                <w:noProof/>
              </w:rPr>
              <w:t>Часть 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B269DC">
              <w:rPr>
                <w:noProof/>
                <w:webHidden/>
              </w:rPr>
              <w:tab/>
            </w:r>
            <w:r w:rsidR="00B269DC">
              <w:rPr>
                <w:noProof/>
                <w:webHidden/>
              </w:rPr>
              <w:fldChar w:fldCharType="begin"/>
            </w:r>
            <w:r w:rsidR="00B269DC">
              <w:rPr>
                <w:noProof/>
                <w:webHidden/>
              </w:rPr>
              <w:instrText xml:space="preserve"> PAGEREF _Toc198558258 \h </w:instrText>
            </w:r>
            <w:r w:rsidR="00B269DC">
              <w:rPr>
                <w:noProof/>
                <w:webHidden/>
              </w:rPr>
            </w:r>
            <w:r w:rsidR="00B269DC">
              <w:rPr>
                <w:noProof/>
                <w:webHidden/>
              </w:rPr>
              <w:fldChar w:fldCharType="separate"/>
            </w:r>
            <w:r w:rsidR="00226C24">
              <w:rPr>
                <w:noProof/>
                <w:webHidden/>
              </w:rPr>
              <w:t>118</w:t>
            </w:r>
            <w:r w:rsidR="00B269DC">
              <w:rPr>
                <w:noProof/>
                <w:webHidden/>
              </w:rPr>
              <w:fldChar w:fldCharType="end"/>
            </w:r>
          </w:hyperlink>
        </w:p>
        <w:p w14:paraId="5A74593F" w14:textId="2AC3E117" w:rsidR="00B269DC" w:rsidRDefault="00EB5494">
          <w:pPr>
            <w:pStyle w:val="2fffffffffffffffffffc"/>
            <w:tabs>
              <w:tab w:val="right" w:leader="dot" w:pos="9345"/>
            </w:tabs>
            <w:rPr>
              <w:rFonts w:eastAsiaTheme="minorEastAsia"/>
              <w:noProof/>
              <w:lang w:eastAsia="ru-RU"/>
            </w:rPr>
          </w:pPr>
          <w:hyperlink w:anchor="_Toc198558259" w:history="1">
            <w:r w:rsidR="00B269DC" w:rsidRPr="003F18B1">
              <w:rPr>
                <w:rStyle w:val="a8"/>
                <w:noProof/>
              </w:rPr>
              <w:t>Часть 4. РЕЗУЛЬТАТЫ ОЦЕНКИ КОЭФФИЦИЕНТОВ ГОТОВНОСТИ ТЕПЛОПРОВОДОВ К НЕСЕНИЮ ТЕПЛОВОЙ НАГРУЗКИ</w:t>
            </w:r>
            <w:r w:rsidR="00B269DC">
              <w:rPr>
                <w:noProof/>
                <w:webHidden/>
              </w:rPr>
              <w:tab/>
            </w:r>
            <w:r w:rsidR="00B269DC">
              <w:rPr>
                <w:noProof/>
                <w:webHidden/>
              </w:rPr>
              <w:fldChar w:fldCharType="begin"/>
            </w:r>
            <w:r w:rsidR="00B269DC">
              <w:rPr>
                <w:noProof/>
                <w:webHidden/>
              </w:rPr>
              <w:instrText xml:space="preserve"> PAGEREF _Toc198558259 \h </w:instrText>
            </w:r>
            <w:r w:rsidR="00B269DC">
              <w:rPr>
                <w:noProof/>
                <w:webHidden/>
              </w:rPr>
            </w:r>
            <w:r w:rsidR="00B269DC">
              <w:rPr>
                <w:noProof/>
                <w:webHidden/>
              </w:rPr>
              <w:fldChar w:fldCharType="separate"/>
            </w:r>
            <w:r w:rsidR="00226C24">
              <w:rPr>
                <w:noProof/>
                <w:webHidden/>
              </w:rPr>
              <w:t>118</w:t>
            </w:r>
            <w:r w:rsidR="00B269DC">
              <w:rPr>
                <w:noProof/>
                <w:webHidden/>
              </w:rPr>
              <w:fldChar w:fldCharType="end"/>
            </w:r>
          </w:hyperlink>
        </w:p>
        <w:p w14:paraId="3C909B28" w14:textId="6984481A" w:rsidR="00B269DC" w:rsidRDefault="00EB5494">
          <w:pPr>
            <w:pStyle w:val="2fffffffffffffffffffc"/>
            <w:tabs>
              <w:tab w:val="right" w:leader="dot" w:pos="9345"/>
            </w:tabs>
            <w:rPr>
              <w:rFonts w:eastAsiaTheme="minorEastAsia"/>
              <w:noProof/>
              <w:lang w:eastAsia="ru-RU"/>
            </w:rPr>
          </w:pPr>
          <w:hyperlink w:anchor="_Toc198558260" w:history="1">
            <w:r w:rsidR="00B269DC" w:rsidRPr="003F18B1">
              <w:rPr>
                <w:rStyle w:val="a8"/>
                <w:noProof/>
              </w:rPr>
              <w:t>Часть 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B269DC">
              <w:rPr>
                <w:noProof/>
                <w:webHidden/>
              </w:rPr>
              <w:tab/>
            </w:r>
            <w:r w:rsidR="00B269DC">
              <w:rPr>
                <w:noProof/>
                <w:webHidden/>
              </w:rPr>
              <w:fldChar w:fldCharType="begin"/>
            </w:r>
            <w:r w:rsidR="00B269DC">
              <w:rPr>
                <w:noProof/>
                <w:webHidden/>
              </w:rPr>
              <w:instrText xml:space="preserve"> PAGEREF _Toc198558260 \h </w:instrText>
            </w:r>
            <w:r w:rsidR="00B269DC">
              <w:rPr>
                <w:noProof/>
                <w:webHidden/>
              </w:rPr>
            </w:r>
            <w:r w:rsidR="00B269DC">
              <w:rPr>
                <w:noProof/>
                <w:webHidden/>
              </w:rPr>
              <w:fldChar w:fldCharType="separate"/>
            </w:r>
            <w:r w:rsidR="00226C24">
              <w:rPr>
                <w:noProof/>
                <w:webHidden/>
              </w:rPr>
              <w:t>119</w:t>
            </w:r>
            <w:r w:rsidR="00B269DC">
              <w:rPr>
                <w:noProof/>
                <w:webHidden/>
              </w:rPr>
              <w:fldChar w:fldCharType="end"/>
            </w:r>
          </w:hyperlink>
        </w:p>
        <w:p w14:paraId="129D1C22" w14:textId="2C42CB5E" w:rsidR="00B269DC" w:rsidRDefault="00EB5494">
          <w:pPr>
            <w:pStyle w:val="2fffffffffffffffffffc"/>
            <w:tabs>
              <w:tab w:val="right" w:leader="dot" w:pos="9345"/>
            </w:tabs>
            <w:rPr>
              <w:rFonts w:eastAsiaTheme="minorEastAsia"/>
              <w:noProof/>
              <w:lang w:eastAsia="ru-RU"/>
            </w:rPr>
          </w:pPr>
          <w:hyperlink w:anchor="_Toc198558261" w:history="1">
            <w:r w:rsidR="00B269DC" w:rsidRPr="003F18B1">
              <w:rPr>
                <w:rStyle w:val="a8"/>
                <w:noProof/>
              </w:rPr>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r w:rsidR="00B269DC">
              <w:rPr>
                <w:noProof/>
                <w:webHidden/>
              </w:rPr>
              <w:tab/>
            </w:r>
            <w:r w:rsidR="00B269DC">
              <w:rPr>
                <w:noProof/>
                <w:webHidden/>
              </w:rPr>
              <w:fldChar w:fldCharType="begin"/>
            </w:r>
            <w:r w:rsidR="00B269DC">
              <w:rPr>
                <w:noProof/>
                <w:webHidden/>
              </w:rPr>
              <w:instrText xml:space="preserve"> PAGEREF _Toc198558261 \h </w:instrText>
            </w:r>
            <w:r w:rsidR="00B269DC">
              <w:rPr>
                <w:noProof/>
                <w:webHidden/>
              </w:rPr>
            </w:r>
            <w:r w:rsidR="00B269DC">
              <w:rPr>
                <w:noProof/>
                <w:webHidden/>
              </w:rPr>
              <w:fldChar w:fldCharType="separate"/>
            </w:r>
            <w:r w:rsidR="00226C24">
              <w:rPr>
                <w:noProof/>
                <w:webHidden/>
              </w:rPr>
              <w:t>119</w:t>
            </w:r>
            <w:r w:rsidR="00B269DC">
              <w:rPr>
                <w:noProof/>
                <w:webHidden/>
              </w:rPr>
              <w:fldChar w:fldCharType="end"/>
            </w:r>
          </w:hyperlink>
        </w:p>
        <w:p w14:paraId="304D0C95" w14:textId="74CF3F3B" w:rsidR="00B269DC" w:rsidRDefault="00EB5494">
          <w:pPr>
            <w:pStyle w:val="2fffffffffffffffffffc"/>
            <w:tabs>
              <w:tab w:val="right" w:leader="dot" w:pos="9345"/>
            </w:tabs>
            <w:rPr>
              <w:rFonts w:eastAsiaTheme="minorEastAsia"/>
              <w:noProof/>
              <w:lang w:eastAsia="ru-RU"/>
            </w:rPr>
          </w:pPr>
          <w:hyperlink w:anchor="_Toc198558262" w:history="1">
            <w:r w:rsidR="00B269DC" w:rsidRPr="003F18B1">
              <w:rPr>
                <w:rStyle w:val="a8"/>
                <w:noProof/>
              </w:rPr>
              <w:t>Часть 7. УСТАНОВКА РЕЗЕРВНОГО ОБОРУДОВАНИЯ</w:t>
            </w:r>
            <w:r w:rsidR="00B269DC">
              <w:rPr>
                <w:noProof/>
                <w:webHidden/>
              </w:rPr>
              <w:tab/>
            </w:r>
            <w:r w:rsidR="00B269DC">
              <w:rPr>
                <w:noProof/>
                <w:webHidden/>
              </w:rPr>
              <w:fldChar w:fldCharType="begin"/>
            </w:r>
            <w:r w:rsidR="00B269DC">
              <w:rPr>
                <w:noProof/>
                <w:webHidden/>
              </w:rPr>
              <w:instrText xml:space="preserve"> PAGEREF _Toc198558262 \h </w:instrText>
            </w:r>
            <w:r w:rsidR="00B269DC">
              <w:rPr>
                <w:noProof/>
                <w:webHidden/>
              </w:rPr>
            </w:r>
            <w:r w:rsidR="00B269DC">
              <w:rPr>
                <w:noProof/>
                <w:webHidden/>
              </w:rPr>
              <w:fldChar w:fldCharType="separate"/>
            </w:r>
            <w:r w:rsidR="00226C24">
              <w:rPr>
                <w:noProof/>
                <w:webHidden/>
              </w:rPr>
              <w:t>119</w:t>
            </w:r>
            <w:r w:rsidR="00B269DC">
              <w:rPr>
                <w:noProof/>
                <w:webHidden/>
              </w:rPr>
              <w:fldChar w:fldCharType="end"/>
            </w:r>
          </w:hyperlink>
        </w:p>
        <w:p w14:paraId="16E88DDE" w14:textId="68B2B6F6" w:rsidR="00B269DC" w:rsidRDefault="00EB5494">
          <w:pPr>
            <w:pStyle w:val="2fffffffffffffffffffc"/>
            <w:tabs>
              <w:tab w:val="right" w:leader="dot" w:pos="9345"/>
            </w:tabs>
            <w:rPr>
              <w:rFonts w:eastAsiaTheme="minorEastAsia"/>
              <w:noProof/>
              <w:lang w:eastAsia="ru-RU"/>
            </w:rPr>
          </w:pPr>
          <w:hyperlink w:anchor="_Toc198558263" w:history="1">
            <w:r w:rsidR="00B269DC" w:rsidRPr="003F18B1">
              <w:rPr>
                <w:rStyle w:val="a8"/>
                <w:noProof/>
              </w:rPr>
              <w:t>Часть 8. ОРГАНИЗАЦИЯ СОВМЕСТНОЙ РАБОТЫ НЕСКОЛЬКИХ ИСТОЧНИКОВ ТЕПЛОВОЙ ЭНЕРГИИ НА ЕДИНУЮ ТЕПЛОВУЮ СЕТЬ</w:t>
            </w:r>
            <w:r w:rsidR="00B269DC">
              <w:rPr>
                <w:noProof/>
                <w:webHidden/>
              </w:rPr>
              <w:tab/>
            </w:r>
            <w:r w:rsidR="00B269DC">
              <w:rPr>
                <w:noProof/>
                <w:webHidden/>
              </w:rPr>
              <w:fldChar w:fldCharType="begin"/>
            </w:r>
            <w:r w:rsidR="00B269DC">
              <w:rPr>
                <w:noProof/>
                <w:webHidden/>
              </w:rPr>
              <w:instrText xml:space="preserve"> PAGEREF _Toc198558263 \h </w:instrText>
            </w:r>
            <w:r w:rsidR="00B269DC">
              <w:rPr>
                <w:noProof/>
                <w:webHidden/>
              </w:rPr>
            </w:r>
            <w:r w:rsidR="00B269DC">
              <w:rPr>
                <w:noProof/>
                <w:webHidden/>
              </w:rPr>
              <w:fldChar w:fldCharType="separate"/>
            </w:r>
            <w:r w:rsidR="00226C24">
              <w:rPr>
                <w:noProof/>
                <w:webHidden/>
              </w:rPr>
              <w:t>119</w:t>
            </w:r>
            <w:r w:rsidR="00B269DC">
              <w:rPr>
                <w:noProof/>
                <w:webHidden/>
              </w:rPr>
              <w:fldChar w:fldCharType="end"/>
            </w:r>
          </w:hyperlink>
        </w:p>
        <w:p w14:paraId="72973A0A" w14:textId="51F37F41" w:rsidR="00B269DC" w:rsidRDefault="00EB5494">
          <w:pPr>
            <w:pStyle w:val="2fffffffffffffffffffc"/>
            <w:tabs>
              <w:tab w:val="right" w:leader="dot" w:pos="9345"/>
            </w:tabs>
            <w:rPr>
              <w:rFonts w:eastAsiaTheme="minorEastAsia"/>
              <w:noProof/>
              <w:lang w:eastAsia="ru-RU"/>
            </w:rPr>
          </w:pPr>
          <w:hyperlink w:anchor="_Toc198558264" w:history="1">
            <w:r w:rsidR="00B269DC" w:rsidRPr="003F18B1">
              <w:rPr>
                <w:rStyle w:val="a8"/>
                <w:noProof/>
              </w:rPr>
              <w:t>Часть 9. РЕЗЕРВИРОВАНИЕ ТЕПЛОВЫХ СЕТЕЙ СМЕЖНЫХ РАЙОНОВ ПОСЕЛЕНИЯ, ГОРОДСКОГО ОКРУГА, ГОРОДА ФЕДЕРАЛЬНОГО ЗНАЧЕНИЯ</w:t>
            </w:r>
            <w:r w:rsidR="00B269DC">
              <w:rPr>
                <w:noProof/>
                <w:webHidden/>
              </w:rPr>
              <w:tab/>
            </w:r>
            <w:r w:rsidR="00B269DC">
              <w:rPr>
                <w:noProof/>
                <w:webHidden/>
              </w:rPr>
              <w:fldChar w:fldCharType="begin"/>
            </w:r>
            <w:r w:rsidR="00B269DC">
              <w:rPr>
                <w:noProof/>
                <w:webHidden/>
              </w:rPr>
              <w:instrText xml:space="preserve"> PAGEREF _Toc198558264 \h </w:instrText>
            </w:r>
            <w:r w:rsidR="00B269DC">
              <w:rPr>
                <w:noProof/>
                <w:webHidden/>
              </w:rPr>
            </w:r>
            <w:r w:rsidR="00B269DC">
              <w:rPr>
                <w:noProof/>
                <w:webHidden/>
              </w:rPr>
              <w:fldChar w:fldCharType="separate"/>
            </w:r>
            <w:r w:rsidR="00226C24">
              <w:rPr>
                <w:noProof/>
                <w:webHidden/>
              </w:rPr>
              <w:t>119</w:t>
            </w:r>
            <w:r w:rsidR="00B269DC">
              <w:rPr>
                <w:noProof/>
                <w:webHidden/>
              </w:rPr>
              <w:fldChar w:fldCharType="end"/>
            </w:r>
          </w:hyperlink>
        </w:p>
        <w:p w14:paraId="2E9A7AE9" w14:textId="2A61294E" w:rsidR="00B269DC" w:rsidRDefault="00EB5494">
          <w:pPr>
            <w:pStyle w:val="2fffffffffffffffffffc"/>
            <w:tabs>
              <w:tab w:val="right" w:leader="dot" w:pos="9345"/>
            </w:tabs>
            <w:rPr>
              <w:rFonts w:eastAsiaTheme="minorEastAsia"/>
              <w:noProof/>
              <w:lang w:eastAsia="ru-RU"/>
            </w:rPr>
          </w:pPr>
          <w:hyperlink w:anchor="_Toc198558265" w:history="1">
            <w:r w:rsidR="00B269DC" w:rsidRPr="003F18B1">
              <w:rPr>
                <w:rStyle w:val="a8"/>
                <w:noProof/>
              </w:rPr>
              <w:t>Часть 10. УСТРОЙСТВО РЕЗЕРВНЫХ НАСОСНЫХ СТАНЦИЙ</w:t>
            </w:r>
            <w:r w:rsidR="00B269DC">
              <w:rPr>
                <w:noProof/>
                <w:webHidden/>
              </w:rPr>
              <w:tab/>
            </w:r>
            <w:r w:rsidR="00B269DC">
              <w:rPr>
                <w:noProof/>
                <w:webHidden/>
              </w:rPr>
              <w:fldChar w:fldCharType="begin"/>
            </w:r>
            <w:r w:rsidR="00B269DC">
              <w:rPr>
                <w:noProof/>
                <w:webHidden/>
              </w:rPr>
              <w:instrText xml:space="preserve"> PAGEREF _Toc198558265 \h </w:instrText>
            </w:r>
            <w:r w:rsidR="00B269DC">
              <w:rPr>
                <w:noProof/>
                <w:webHidden/>
              </w:rPr>
            </w:r>
            <w:r w:rsidR="00B269DC">
              <w:rPr>
                <w:noProof/>
                <w:webHidden/>
              </w:rPr>
              <w:fldChar w:fldCharType="separate"/>
            </w:r>
            <w:r w:rsidR="00226C24">
              <w:rPr>
                <w:noProof/>
                <w:webHidden/>
              </w:rPr>
              <w:t>119</w:t>
            </w:r>
            <w:r w:rsidR="00B269DC">
              <w:rPr>
                <w:noProof/>
                <w:webHidden/>
              </w:rPr>
              <w:fldChar w:fldCharType="end"/>
            </w:r>
          </w:hyperlink>
        </w:p>
        <w:p w14:paraId="7769F80F" w14:textId="2F640A64" w:rsidR="00B269DC" w:rsidRDefault="00EB5494">
          <w:pPr>
            <w:pStyle w:val="2fffffffffffffffffffc"/>
            <w:tabs>
              <w:tab w:val="right" w:leader="dot" w:pos="9345"/>
            </w:tabs>
            <w:rPr>
              <w:rFonts w:eastAsiaTheme="minorEastAsia"/>
              <w:noProof/>
              <w:lang w:eastAsia="ru-RU"/>
            </w:rPr>
          </w:pPr>
          <w:hyperlink w:anchor="_Toc198558266" w:history="1">
            <w:r w:rsidR="00B269DC" w:rsidRPr="003F18B1">
              <w:rPr>
                <w:rStyle w:val="a8"/>
                <w:noProof/>
              </w:rPr>
              <w:t>Часть 11. УСТАНОВКА БАКОВ-АККУМУЛЯТОРОВ</w:t>
            </w:r>
            <w:r w:rsidR="00B269DC">
              <w:rPr>
                <w:noProof/>
                <w:webHidden/>
              </w:rPr>
              <w:tab/>
            </w:r>
            <w:r w:rsidR="00B269DC">
              <w:rPr>
                <w:noProof/>
                <w:webHidden/>
              </w:rPr>
              <w:fldChar w:fldCharType="begin"/>
            </w:r>
            <w:r w:rsidR="00B269DC">
              <w:rPr>
                <w:noProof/>
                <w:webHidden/>
              </w:rPr>
              <w:instrText xml:space="preserve"> PAGEREF _Toc198558266 \h </w:instrText>
            </w:r>
            <w:r w:rsidR="00B269DC">
              <w:rPr>
                <w:noProof/>
                <w:webHidden/>
              </w:rPr>
            </w:r>
            <w:r w:rsidR="00B269DC">
              <w:rPr>
                <w:noProof/>
                <w:webHidden/>
              </w:rPr>
              <w:fldChar w:fldCharType="separate"/>
            </w:r>
            <w:r w:rsidR="00226C24">
              <w:rPr>
                <w:noProof/>
                <w:webHidden/>
              </w:rPr>
              <w:t>119</w:t>
            </w:r>
            <w:r w:rsidR="00B269DC">
              <w:rPr>
                <w:noProof/>
                <w:webHidden/>
              </w:rPr>
              <w:fldChar w:fldCharType="end"/>
            </w:r>
          </w:hyperlink>
        </w:p>
        <w:p w14:paraId="375E593A" w14:textId="1D8893CB" w:rsidR="00B269DC" w:rsidRDefault="00EB5494">
          <w:pPr>
            <w:pStyle w:val="2fffffffffffffffffffc"/>
            <w:tabs>
              <w:tab w:val="right" w:leader="dot" w:pos="9345"/>
            </w:tabs>
            <w:rPr>
              <w:rFonts w:eastAsiaTheme="minorEastAsia"/>
              <w:noProof/>
              <w:lang w:eastAsia="ru-RU"/>
            </w:rPr>
          </w:pPr>
          <w:hyperlink w:anchor="_Toc198558267" w:history="1">
            <w:r w:rsidR="00B269DC" w:rsidRPr="003F18B1">
              <w:rPr>
                <w:rStyle w:val="a8"/>
                <w:noProof/>
              </w:rPr>
              <w:t>Часть 12. 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r w:rsidR="00B269DC">
              <w:rPr>
                <w:noProof/>
                <w:webHidden/>
              </w:rPr>
              <w:tab/>
            </w:r>
            <w:r w:rsidR="00B269DC">
              <w:rPr>
                <w:noProof/>
                <w:webHidden/>
              </w:rPr>
              <w:fldChar w:fldCharType="begin"/>
            </w:r>
            <w:r w:rsidR="00B269DC">
              <w:rPr>
                <w:noProof/>
                <w:webHidden/>
              </w:rPr>
              <w:instrText xml:space="preserve"> PAGEREF _Toc198558267 \h </w:instrText>
            </w:r>
            <w:r w:rsidR="00B269DC">
              <w:rPr>
                <w:noProof/>
                <w:webHidden/>
              </w:rPr>
            </w:r>
            <w:r w:rsidR="00B269DC">
              <w:rPr>
                <w:noProof/>
                <w:webHidden/>
              </w:rPr>
              <w:fldChar w:fldCharType="separate"/>
            </w:r>
            <w:r w:rsidR="00226C24">
              <w:rPr>
                <w:noProof/>
                <w:webHidden/>
              </w:rPr>
              <w:t>120</w:t>
            </w:r>
            <w:r w:rsidR="00B269DC">
              <w:rPr>
                <w:noProof/>
                <w:webHidden/>
              </w:rPr>
              <w:fldChar w:fldCharType="end"/>
            </w:r>
          </w:hyperlink>
        </w:p>
        <w:p w14:paraId="3991D0A0" w14:textId="16775834" w:rsidR="00B269DC" w:rsidRDefault="00EB5494">
          <w:pPr>
            <w:pStyle w:val="2fffffffffffffffffffc"/>
            <w:tabs>
              <w:tab w:val="right" w:leader="dot" w:pos="9345"/>
            </w:tabs>
            <w:rPr>
              <w:rFonts w:eastAsiaTheme="minorEastAsia"/>
              <w:noProof/>
              <w:lang w:eastAsia="ru-RU"/>
            </w:rPr>
          </w:pPr>
          <w:hyperlink w:anchor="_Toc198558268" w:history="1">
            <w:r w:rsidR="00B269DC" w:rsidRPr="003F18B1">
              <w:rPr>
                <w:rStyle w:val="a8"/>
                <w:noProof/>
              </w:rPr>
              <w:t>ГЛАВА 12. ОБОСНОВАНИЕ ИНВЕСТИЦИЙ В СТРОИТЕЛЬСТВО, РЕКОНСТРУКЦИЮ, ТЕХНИЧЕСКОЕ ПЕРЕВООРУЖЕНИЕ И (ИЛИ) МОДЕРНИЗАЦИЮ</w:t>
            </w:r>
            <w:r w:rsidR="00B269DC">
              <w:rPr>
                <w:noProof/>
                <w:webHidden/>
              </w:rPr>
              <w:tab/>
            </w:r>
            <w:r w:rsidR="00B269DC">
              <w:rPr>
                <w:noProof/>
                <w:webHidden/>
              </w:rPr>
              <w:fldChar w:fldCharType="begin"/>
            </w:r>
            <w:r w:rsidR="00B269DC">
              <w:rPr>
                <w:noProof/>
                <w:webHidden/>
              </w:rPr>
              <w:instrText xml:space="preserve"> PAGEREF _Toc198558268 \h </w:instrText>
            </w:r>
            <w:r w:rsidR="00B269DC">
              <w:rPr>
                <w:noProof/>
                <w:webHidden/>
              </w:rPr>
            </w:r>
            <w:r w:rsidR="00B269DC">
              <w:rPr>
                <w:noProof/>
                <w:webHidden/>
              </w:rPr>
              <w:fldChar w:fldCharType="separate"/>
            </w:r>
            <w:r w:rsidR="00226C24">
              <w:rPr>
                <w:noProof/>
                <w:webHidden/>
              </w:rPr>
              <w:t>129</w:t>
            </w:r>
            <w:r w:rsidR="00B269DC">
              <w:rPr>
                <w:noProof/>
                <w:webHidden/>
              </w:rPr>
              <w:fldChar w:fldCharType="end"/>
            </w:r>
          </w:hyperlink>
        </w:p>
        <w:p w14:paraId="29FD59B3" w14:textId="65B2F163" w:rsidR="00B269DC" w:rsidRDefault="00EB5494">
          <w:pPr>
            <w:pStyle w:val="2fffffffffffffffffffc"/>
            <w:tabs>
              <w:tab w:val="right" w:leader="dot" w:pos="9345"/>
            </w:tabs>
            <w:rPr>
              <w:rFonts w:eastAsiaTheme="minorEastAsia"/>
              <w:noProof/>
              <w:lang w:eastAsia="ru-RU"/>
            </w:rPr>
          </w:pPr>
          <w:hyperlink w:anchor="_Toc198558269" w:history="1">
            <w:r w:rsidR="00B269DC" w:rsidRPr="003F18B1">
              <w:rPr>
                <w:rStyle w:val="a8"/>
                <w:noProof/>
              </w:rPr>
              <w:t>Часть 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B269DC">
              <w:rPr>
                <w:noProof/>
                <w:webHidden/>
              </w:rPr>
              <w:tab/>
            </w:r>
            <w:r w:rsidR="00B269DC">
              <w:rPr>
                <w:noProof/>
                <w:webHidden/>
              </w:rPr>
              <w:fldChar w:fldCharType="begin"/>
            </w:r>
            <w:r w:rsidR="00B269DC">
              <w:rPr>
                <w:noProof/>
                <w:webHidden/>
              </w:rPr>
              <w:instrText xml:space="preserve"> PAGEREF _Toc198558269 \h </w:instrText>
            </w:r>
            <w:r w:rsidR="00B269DC">
              <w:rPr>
                <w:noProof/>
                <w:webHidden/>
              </w:rPr>
            </w:r>
            <w:r w:rsidR="00B269DC">
              <w:rPr>
                <w:noProof/>
                <w:webHidden/>
              </w:rPr>
              <w:fldChar w:fldCharType="separate"/>
            </w:r>
            <w:r w:rsidR="00226C24">
              <w:rPr>
                <w:noProof/>
                <w:webHidden/>
              </w:rPr>
              <w:t>129</w:t>
            </w:r>
            <w:r w:rsidR="00B269DC">
              <w:rPr>
                <w:noProof/>
                <w:webHidden/>
              </w:rPr>
              <w:fldChar w:fldCharType="end"/>
            </w:r>
          </w:hyperlink>
        </w:p>
        <w:p w14:paraId="7766FE1E" w14:textId="54B77B79" w:rsidR="00B269DC" w:rsidRDefault="00EB5494">
          <w:pPr>
            <w:pStyle w:val="2fffffffffffffffffffc"/>
            <w:tabs>
              <w:tab w:val="right" w:leader="dot" w:pos="9345"/>
            </w:tabs>
            <w:rPr>
              <w:rFonts w:eastAsiaTheme="minorEastAsia"/>
              <w:noProof/>
              <w:lang w:eastAsia="ru-RU"/>
            </w:rPr>
          </w:pPr>
          <w:hyperlink w:anchor="_Toc198558270" w:history="1">
            <w:r w:rsidR="00B269DC" w:rsidRPr="003F18B1">
              <w:rPr>
                <w:rStyle w:val="a8"/>
                <w:noProof/>
              </w:rPr>
              <w:t>Часть 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B269DC">
              <w:rPr>
                <w:noProof/>
                <w:webHidden/>
              </w:rPr>
              <w:tab/>
            </w:r>
            <w:r w:rsidR="00B269DC">
              <w:rPr>
                <w:noProof/>
                <w:webHidden/>
              </w:rPr>
              <w:fldChar w:fldCharType="begin"/>
            </w:r>
            <w:r w:rsidR="00B269DC">
              <w:rPr>
                <w:noProof/>
                <w:webHidden/>
              </w:rPr>
              <w:instrText xml:space="preserve"> PAGEREF _Toc198558270 \h </w:instrText>
            </w:r>
            <w:r w:rsidR="00B269DC">
              <w:rPr>
                <w:noProof/>
                <w:webHidden/>
              </w:rPr>
            </w:r>
            <w:r w:rsidR="00B269DC">
              <w:rPr>
                <w:noProof/>
                <w:webHidden/>
              </w:rPr>
              <w:fldChar w:fldCharType="separate"/>
            </w:r>
            <w:r w:rsidR="00226C24">
              <w:rPr>
                <w:noProof/>
                <w:webHidden/>
              </w:rPr>
              <w:t>132</w:t>
            </w:r>
            <w:r w:rsidR="00B269DC">
              <w:rPr>
                <w:noProof/>
                <w:webHidden/>
              </w:rPr>
              <w:fldChar w:fldCharType="end"/>
            </w:r>
          </w:hyperlink>
        </w:p>
        <w:p w14:paraId="452FB9C9" w14:textId="4E4ADD3F" w:rsidR="00B269DC" w:rsidRDefault="00EB5494">
          <w:pPr>
            <w:pStyle w:val="2fffffffffffffffffffc"/>
            <w:tabs>
              <w:tab w:val="right" w:leader="dot" w:pos="9345"/>
            </w:tabs>
            <w:rPr>
              <w:rFonts w:eastAsiaTheme="minorEastAsia"/>
              <w:noProof/>
              <w:lang w:eastAsia="ru-RU"/>
            </w:rPr>
          </w:pPr>
          <w:hyperlink w:anchor="_Toc198558271" w:history="1">
            <w:r w:rsidR="00B269DC" w:rsidRPr="003F18B1">
              <w:rPr>
                <w:rStyle w:val="a8"/>
                <w:noProof/>
              </w:rPr>
              <w:t>Часть 3. РАСЧЕТЫ ЭКОНОМИЧЕСКОЙ ЭФФЕКТИВНОСТИ ИНВЕСТИЦИЙ</w:t>
            </w:r>
            <w:r w:rsidR="00B269DC">
              <w:rPr>
                <w:noProof/>
                <w:webHidden/>
              </w:rPr>
              <w:tab/>
            </w:r>
            <w:r w:rsidR="00B269DC">
              <w:rPr>
                <w:noProof/>
                <w:webHidden/>
              </w:rPr>
              <w:fldChar w:fldCharType="begin"/>
            </w:r>
            <w:r w:rsidR="00B269DC">
              <w:rPr>
                <w:noProof/>
                <w:webHidden/>
              </w:rPr>
              <w:instrText xml:space="preserve"> PAGEREF _Toc198558271 \h </w:instrText>
            </w:r>
            <w:r w:rsidR="00B269DC">
              <w:rPr>
                <w:noProof/>
                <w:webHidden/>
              </w:rPr>
            </w:r>
            <w:r w:rsidR="00B269DC">
              <w:rPr>
                <w:noProof/>
                <w:webHidden/>
              </w:rPr>
              <w:fldChar w:fldCharType="separate"/>
            </w:r>
            <w:r w:rsidR="00226C24">
              <w:rPr>
                <w:noProof/>
                <w:webHidden/>
              </w:rPr>
              <w:t>132</w:t>
            </w:r>
            <w:r w:rsidR="00B269DC">
              <w:rPr>
                <w:noProof/>
                <w:webHidden/>
              </w:rPr>
              <w:fldChar w:fldCharType="end"/>
            </w:r>
          </w:hyperlink>
        </w:p>
        <w:p w14:paraId="52F73BA5" w14:textId="61989EF7" w:rsidR="00B269DC" w:rsidRDefault="00EB5494">
          <w:pPr>
            <w:pStyle w:val="2fffffffffffffffffffc"/>
            <w:tabs>
              <w:tab w:val="right" w:leader="dot" w:pos="9345"/>
            </w:tabs>
            <w:rPr>
              <w:rFonts w:eastAsiaTheme="minorEastAsia"/>
              <w:noProof/>
              <w:lang w:eastAsia="ru-RU"/>
            </w:rPr>
          </w:pPr>
          <w:hyperlink w:anchor="_Toc198558272" w:history="1">
            <w:r w:rsidR="00B269DC" w:rsidRPr="003F18B1">
              <w:rPr>
                <w:rStyle w:val="a8"/>
                <w:noProof/>
              </w:rPr>
              <w:t>Часть 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B269DC">
              <w:rPr>
                <w:noProof/>
                <w:webHidden/>
              </w:rPr>
              <w:tab/>
            </w:r>
            <w:r w:rsidR="00B269DC">
              <w:rPr>
                <w:noProof/>
                <w:webHidden/>
              </w:rPr>
              <w:fldChar w:fldCharType="begin"/>
            </w:r>
            <w:r w:rsidR="00B269DC">
              <w:rPr>
                <w:noProof/>
                <w:webHidden/>
              </w:rPr>
              <w:instrText xml:space="preserve"> PAGEREF _Toc198558272 \h </w:instrText>
            </w:r>
            <w:r w:rsidR="00B269DC">
              <w:rPr>
                <w:noProof/>
                <w:webHidden/>
              </w:rPr>
            </w:r>
            <w:r w:rsidR="00B269DC">
              <w:rPr>
                <w:noProof/>
                <w:webHidden/>
              </w:rPr>
              <w:fldChar w:fldCharType="separate"/>
            </w:r>
            <w:r w:rsidR="00226C24">
              <w:rPr>
                <w:noProof/>
                <w:webHidden/>
              </w:rPr>
              <w:t>132</w:t>
            </w:r>
            <w:r w:rsidR="00B269DC">
              <w:rPr>
                <w:noProof/>
                <w:webHidden/>
              </w:rPr>
              <w:fldChar w:fldCharType="end"/>
            </w:r>
          </w:hyperlink>
        </w:p>
        <w:p w14:paraId="71B80ACC" w14:textId="15D523B1" w:rsidR="00B269DC" w:rsidRDefault="00EB5494">
          <w:pPr>
            <w:pStyle w:val="2fffffffffffffffffffc"/>
            <w:tabs>
              <w:tab w:val="right" w:leader="dot" w:pos="9345"/>
            </w:tabs>
            <w:rPr>
              <w:rFonts w:eastAsiaTheme="minorEastAsia"/>
              <w:noProof/>
              <w:lang w:eastAsia="ru-RU"/>
            </w:rPr>
          </w:pPr>
          <w:hyperlink w:anchor="_Toc198558273" w:history="1">
            <w:r w:rsidR="00B269DC" w:rsidRPr="003F18B1">
              <w:rPr>
                <w:rStyle w:val="a8"/>
                <w:noProof/>
              </w:rPr>
              <w:t xml:space="preserve">Часть 5. ОПИСАНИЕ ИЗМЕНЕНИЙ В ОБОСНОВАНИИ ИНВЕСТИЦИЙ (ОЦЕНКЕ ФИНАНСОВЫХ ПОТРЕБНОСТЕЙ, ПРЕДЛОЖЕНИЯХ ПО ИСТОЧНИКАМ ИНВЕСТИЦИЙ) В СТРОИТЕЛЬСТВО, </w:t>
            </w:r>
            <w:r w:rsidR="00B269DC" w:rsidRPr="003F18B1">
              <w:rPr>
                <w:rStyle w:val="a8"/>
                <w:noProof/>
              </w:rPr>
              <w:lastRenderedPageBreak/>
              <w:t>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r w:rsidR="00B269DC">
              <w:rPr>
                <w:noProof/>
                <w:webHidden/>
              </w:rPr>
              <w:tab/>
            </w:r>
            <w:r w:rsidR="00B269DC">
              <w:rPr>
                <w:noProof/>
                <w:webHidden/>
              </w:rPr>
              <w:fldChar w:fldCharType="begin"/>
            </w:r>
            <w:r w:rsidR="00B269DC">
              <w:rPr>
                <w:noProof/>
                <w:webHidden/>
              </w:rPr>
              <w:instrText xml:space="preserve"> PAGEREF _Toc198558273 \h </w:instrText>
            </w:r>
            <w:r w:rsidR="00B269DC">
              <w:rPr>
                <w:noProof/>
                <w:webHidden/>
              </w:rPr>
            </w:r>
            <w:r w:rsidR="00B269DC">
              <w:rPr>
                <w:noProof/>
                <w:webHidden/>
              </w:rPr>
              <w:fldChar w:fldCharType="separate"/>
            </w:r>
            <w:r w:rsidR="00226C24">
              <w:rPr>
                <w:noProof/>
                <w:webHidden/>
              </w:rPr>
              <w:t>132</w:t>
            </w:r>
            <w:r w:rsidR="00B269DC">
              <w:rPr>
                <w:noProof/>
                <w:webHidden/>
              </w:rPr>
              <w:fldChar w:fldCharType="end"/>
            </w:r>
          </w:hyperlink>
        </w:p>
        <w:p w14:paraId="3C83167E" w14:textId="6965B910" w:rsidR="00B269DC" w:rsidRDefault="00EB5494">
          <w:pPr>
            <w:pStyle w:val="2fffffffffffffffffffc"/>
            <w:tabs>
              <w:tab w:val="right" w:leader="dot" w:pos="9345"/>
            </w:tabs>
            <w:rPr>
              <w:rFonts w:eastAsiaTheme="minorEastAsia"/>
              <w:noProof/>
              <w:lang w:eastAsia="ru-RU"/>
            </w:rPr>
          </w:pPr>
          <w:hyperlink w:anchor="_Toc198558274" w:history="1">
            <w:r w:rsidR="00B269DC" w:rsidRPr="003F18B1">
              <w:rPr>
                <w:rStyle w:val="a8"/>
                <w:noProof/>
              </w:rPr>
              <w:t>ГЛАВА 13.  ИНДИКАТОРЫ РАЗВИТИЯ СИСТЕМ  ТЕПЛОСНАБЖЕНИЯ ПОСЕЛЕНИЯ, ГОРОДСКОГО ОКРУГА</w:t>
            </w:r>
            <w:r w:rsidR="00B269DC">
              <w:rPr>
                <w:noProof/>
                <w:webHidden/>
              </w:rPr>
              <w:tab/>
            </w:r>
            <w:r w:rsidR="00B269DC">
              <w:rPr>
                <w:noProof/>
                <w:webHidden/>
              </w:rPr>
              <w:fldChar w:fldCharType="begin"/>
            </w:r>
            <w:r w:rsidR="00B269DC">
              <w:rPr>
                <w:noProof/>
                <w:webHidden/>
              </w:rPr>
              <w:instrText xml:space="preserve"> PAGEREF _Toc198558274 \h </w:instrText>
            </w:r>
            <w:r w:rsidR="00B269DC">
              <w:rPr>
                <w:noProof/>
                <w:webHidden/>
              </w:rPr>
            </w:r>
            <w:r w:rsidR="00B269DC">
              <w:rPr>
                <w:noProof/>
                <w:webHidden/>
              </w:rPr>
              <w:fldChar w:fldCharType="separate"/>
            </w:r>
            <w:r w:rsidR="00226C24">
              <w:rPr>
                <w:noProof/>
                <w:webHidden/>
              </w:rPr>
              <w:t>133</w:t>
            </w:r>
            <w:r w:rsidR="00B269DC">
              <w:rPr>
                <w:noProof/>
                <w:webHidden/>
              </w:rPr>
              <w:fldChar w:fldCharType="end"/>
            </w:r>
          </w:hyperlink>
        </w:p>
        <w:p w14:paraId="0C02A649" w14:textId="183191AA" w:rsidR="00B269DC" w:rsidRDefault="00EB5494">
          <w:pPr>
            <w:pStyle w:val="2fffffffffffffffffffc"/>
            <w:tabs>
              <w:tab w:val="right" w:leader="dot" w:pos="9345"/>
            </w:tabs>
            <w:rPr>
              <w:rFonts w:eastAsiaTheme="minorEastAsia"/>
              <w:noProof/>
              <w:lang w:eastAsia="ru-RU"/>
            </w:rPr>
          </w:pPr>
          <w:hyperlink w:anchor="_Toc198558275" w:history="1">
            <w:r w:rsidR="00B269DC" w:rsidRPr="003F18B1">
              <w:rPr>
                <w:rStyle w:val="a8"/>
                <w:noProof/>
              </w:rPr>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r w:rsidR="00B269DC">
              <w:rPr>
                <w:noProof/>
                <w:webHidden/>
              </w:rPr>
              <w:tab/>
            </w:r>
            <w:r w:rsidR="00B269DC">
              <w:rPr>
                <w:noProof/>
                <w:webHidden/>
              </w:rPr>
              <w:fldChar w:fldCharType="begin"/>
            </w:r>
            <w:r w:rsidR="00B269DC">
              <w:rPr>
                <w:noProof/>
                <w:webHidden/>
              </w:rPr>
              <w:instrText xml:space="preserve"> PAGEREF _Toc198558275 \h </w:instrText>
            </w:r>
            <w:r w:rsidR="00B269DC">
              <w:rPr>
                <w:noProof/>
                <w:webHidden/>
              </w:rPr>
            </w:r>
            <w:r w:rsidR="00B269DC">
              <w:rPr>
                <w:noProof/>
                <w:webHidden/>
              </w:rPr>
              <w:fldChar w:fldCharType="separate"/>
            </w:r>
            <w:r w:rsidR="00226C24">
              <w:rPr>
                <w:noProof/>
                <w:webHidden/>
              </w:rPr>
              <w:t>156</w:t>
            </w:r>
            <w:r w:rsidR="00B269DC">
              <w:rPr>
                <w:noProof/>
                <w:webHidden/>
              </w:rPr>
              <w:fldChar w:fldCharType="end"/>
            </w:r>
          </w:hyperlink>
        </w:p>
        <w:p w14:paraId="5CB1EF12" w14:textId="6BB35DC6" w:rsidR="00B269DC" w:rsidRDefault="00EB5494">
          <w:pPr>
            <w:pStyle w:val="2fffffffffffffffffffc"/>
            <w:tabs>
              <w:tab w:val="right" w:leader="dot" w:pos="9345"/>
            </w:tabs>
            <w:rPr>
              <w:rFonts w:eastAsiaTheme="minorEastAsia"/>
              <w:noProof/>
              <w:lang w:eastAsia="ru-RU"/>
            </w:rPr>
          </w:pPr>
          <w:hyperlink w:anchor="_Toc198558276" w:history="1">
            <w:r w:rsidR="00B269DC" w:rsidRPr="003F18B1">
              <w:rPr>
                <w:rStyle w:val="a8"/>
                <w:noProof/>
              </w:rPr>
              <w:t>ГЛАВА 14. ЦЕНОВЫЕ (ТАРИФНЫЕ) ПОСЛЕДСТВИЯ</w:t>
            </w:r>
            <w:r w:rsidR="00B269DC">
              <w:rPr>
                <w:noProof/>
                <w:webHidden/>
              </w:rPr>
              <w:tab/>
            </w:r>
            <w:r w:rsidR="00B269DC">
              <w:rPr>
                <w:noProof/>
                <w:webHidden/>
              </w:rPr>
              <w:fldChar w:fldCharType="begin"/>
            </w:r>
            <w:r w:rsidR="00B269DC">
              <w:rPr>
                <w:noProof/>
                <w:webHidden/>
              </w:rPr>
              <w:instrText xml:space="preserve"> PAGEREF _Toc198558276 \h </w:instrText>
            </w:r>
            <w:r w:rsidR="00B269DC">
              <w:rPr>
                <w:noProof/>
                <w:webHidden/>
              </w:rPr>
            </w:r>
            <w:r w:rsidR="00B269DC">
              <w:rPr>
                <w:noProof/>
                <w:webHidden/>
              </w:rPr>
              <w:fldChar w:fldCharType="separate"/>
            </w:r>
            <w:r w:rsidR="00226C24">
              <w:rPr>
                <w:noProof/>
                <w:webHidden/>
              </w:rPr>
              <w:t>157</w:t>
            </w:r>
            <w:r w:rsidR="00B269DC">
              <w:rPr>
                <w:noProof/>
                <w:webHidden/>
              </w:rPr>
              <w:fldChar w:fldCharType="end"/>
            </w:r>
          </w:hyperlink>
        </w:p>
        <w:p w14:paraId="312D7A5A" w14:textId="29CBD6D0" w:rsidR="00B269DC" w:rsidRDefault="00EB5494">
          <w:pPr>
            <w:pStyle w:val="2fffffffffffffffffffc"/>
            <w:tabs>
              <w:tab w:val="right" w:leader="dot" w:pos="9345"/>
            </w:tabs>
            <w:rPr>
              <w:rFonts w:eastAsiaTheme="minorEastAsia"/>
              <w:noProof/>
              <w:lang w:eastAsia="ru-RU"/>
            </w:rPr>
          </w:pPr>
          <w:hyperlink w:anchor="_Toc198558277" w:history="1">
            <w:r w:rsidR="00B269DC" w:rsidRPr="003F18B1">
              <w:rPr>
                <w:rStyle w:val="a8"/>
                <w:noProof/>
              </w:rPr>
              <w:t>Часть 1. ТАРИФНО-БАЛАНСОВЫЕ РАСЧЕТНЫЕ МОДЕЛИ ТЕПЛОСНАБЖЕНИЯ ПОТРЕБИТЕЛЕЙ ПО КАЖДОЙ СИСТЕМЕ ТЕПЛОСНАБЖЕНИЯ</w:t>
            </w:r>
            <w:r w:rsidR="00B269DC">
              <w:rPr>
                <w:noProof/>
                <w:webHidden/>
              </w:rPr>
              <w:tab/>
            </w:r>
            <w:r w:rsidR="00B269DC">
              <w:rPr>
                <w:noProof/>
                <w:webHidden/>
              </w:rPr>
              <w:fldChar w:fldCharType="begin"/>
            </w:r>
            <w:r w:rsidR="00B269DC">
              <w:rPr>
                <w:noProof/>
                <w:webHidden/>
              </w:rPr>
              <w:instrText xml:space="preserve"> PAGEREF _Toc198558277 \h </w:instrText>
            </w:r>
            <w:r w:rsidR="00B269DC">
              <w:rPr>
                <w:noProof/>
                <w:webHidden/>
              </w:rPr>
            </w:r>
            <w:r w:rsidR="00B269DC">
              <w:rPr>
                <w:noProof/>
                <w:webHidden/>
              </w:rPr>
              <w:fldChar w:fldCharType="separate"/>
            </w:r>
            <w:r w:rsidR="00226C24">
              <w:rPr>
                <w:noProof/>
                <w:webHidden/>
              </w:rPr>
              <w:t>157</w:t>
            </w:r>
            <w:r w:rsidR="00B269DC">
              <w:rPr>
                <w:noProof/>
                <w:webHidden/>
              </w:rPr>
              <w:fldChar w:fldCharType="end"/>
            </w:r>
          </w:hyperlink>
        </w:p>
        <w:p w14:paraId="38BBAF5B" w14:textId="77E19A9E" w:rsidR="00B269DC" w:rsidRDefault="00EB5494">
          <w:pPr>
            <w:pStyle w:val="2fffffffffffffffffffc"/>
            <w:tabs>
              <w:tab w:val="right" w:leader="dot" w:pos="9345"/>
            </w:tabs>
            <w:rPr>
              <w:rFonts w:eastAsiaTheme="minorEastAsia"/>
              <w:noProof/>
              <w:lang w:eastAsia="ru-RU"/>
            </w:rPr>
          </w:pPr>
          <w:hyperlink w:anchor="_Toc198558278" w:history="1">
            <w:r w:rsidR="00B269DC" w:rsidRPr="003F18B1">
              <w:rPr>
                <w:rStyle w:val="a8"/>
                <w:noProof/>
              </w:rPr>
              <w:t>Часть 2. ТАРИФНО-БАЛАНСОВЫЕ РАСЧЕТНЫЕ МОДЕЛИ ТЕПЛОСНАБЖЕНИЯ ПОТРЕБИТЕЛЕЙ ПО КАЖДОЙ ЕДИНОЙ ТЕПЛОСНАБЖАЮЩЕЙ ОРГАНИЗАЦИИ</w:t>
            </w:r>
            <w:r w:rsidR="00B269DC">
              <w:rPr>
                <w:noProof/>
                <w:webHidden/>
              </w:rPr>
              <w:tab/>
            </w:r>
            <w:r w:rsidR="00B269DC">
              <w:rPr>
                <w:noProof/>
                <w:webHidden/>
              </w:rPr>
              <w:fldChar w:fldCharType="begin"/>
            </w:r>
            <w:r w:rsidR="00B269DC">
              <w:rPr>
                <w:noProof/>
                <w:webHidden/>
              </w:rPr>
              <w:instrText xml:space="preserve"> PAGEREF _Toc198558278 \h </w:instrText>
            </w:r>
            <w:r w:rsidR="00B269DC">
              <w:rPr>
                <w:noProof/>
                <w:webHidden/>
              </w:rPr>
            </w:r>
            <w:r w:rsidR="00B269DC">
              <w:rPr>
                <w:noProof/>
                <w:webHidden/>
              </w:rPr>
              <w:fldChar w:fldCharType="separate"/>
            </w:r>
            <w:r w:rsidR="00226C24">
              <w:rPr>
                <w:noProof/>
                <w:webHidden/>
              </w:rPr>
              <w:t>157</w:t>
            </w:r>
            <w:r w:rsidR="00B269DC">
              <w:rPr>
                <w:noProof/>
                <w:webHidden/>
              </w:rPr>
              <w:fldChar w:fldCharType="end"/>
            </w:r>
          </w:hyperlink>
        </w:p>
        <w:p w14:paraId="1342F5AD" w14:textId="7C12DE9F" w:rsidR="00B269DC" w:rsidRDefault="00EB5494">
          <w:pPr>
            <w:pStyle w:val="2fffffffffffffffffffc"/>
            <w:tabs>
              <w:tab w:val="right" w:leader="dot" w:pos="9345"/>
            </w:tabs>
            <w:rPr>
              <w:rFonts w:eastAsiaTheme="minorEastAsia"/>
              <w:noProof/>
              <w:lang w:eastAsia="ru-RU"/>
            </w:rPr>
          </w:pPr>
          <w:hyperlink w:anchor="_Toc198558279" w:history="1">
            <w:r w:rsidR="00B269DC" w:rsidRPr="003F18B1">
              <w:rPr>
                <w:rStyle w:val="a8"/>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B269DC">
              <w:rPr>
                <w:noProof/>
                <w:webHidden/>
              </w:rPr>
              <w:tab/>
            </w:r>
            <w:r w:rsidR="00B269DC">
              <w:rPr>
                <w:noProof/>
                <w:webHidden/>
              </w:rPr>
              <w:fldChar w:fldCharType="begin"/>
            </w:r>
            <w:r w:rsidR="00B269DC">
              <w:rPr>
                <w:noProof/>
                <w:webHidden/>
              </w:rPr>
              <w:instrText xml:space="preserve"> PAGEREF _Toc198558279 \h </w:instrText>
            </w:r>
            <w:r w:rsidR="00B269DC">
              <w:rPr>
                <w:noProof/>
                <w:webHidden/>
              </w:rPr>
            </w:r>
            <w:r w:rsidR="00B269DC">
              <w:rPr>
                <w:noProof/>
                <w:webHidden/>
              </w:rPr>
              <w:fldChar w:fldCharType="separate"/>
            </w:r>
            <w:r w:rsidR="00226C24">
              <w:rPr>
                <w:noProof/>
                <w:webHidden/>
              </w:rPr>
              <w:t>157</w:t>
            </w:r>
            <w:r w:rsidR="00B269DC">
              <w:rPr>
                <w:noProof/>
                <w:webHidden/>
              </w:rPr>
              <w:fldChar w:fldCharType="end"/>
            </w:r>
          </w:hyperlink>
        </w:p>
        <w:p w14:paraId="0AD7A97F" w14:textId="66C38B45" w:rsidR="00B269DC" w:rsidRDefault="00EB5494">
          <w:pPr>
            <w:pStyle w:val="2fffffffffffffffffffc"/>
            <w:tabs>
              <w:tab w:val="right" w:leader="dot" w:pos="9345"/>
            </w:tabs>
            <w:rPr>
              <w:rFonts w:eastAsiaTheme="minorEastAsia"/>
              <w:noProof/>
              <w:lang w:eastAsia="ru-RU"/>
            </w:rPr>
          </w:pPr>
          <w:hyperlink w:anchor="_Toc198558280" w:history="1">
            <w:r w:rsidR="00B269DC" w:rsidRPr="003F18B1">
              <w:rPr>
                <w:rStyle w:val="a8"/>
                <w:noProof/>
              </w:rPr>
              <w:t>Часть 4. ОПИСАНИЕ ИЗМЕНЕНИЙ (ФАКТИЧЕСКИХ ДАННЫХ) В ОЦЕНКЕ ЦЕНОВЫХ (ТАРИФНЫХ) ПОСЛЕДСТВИЙ РЕАЛИЗАЦИИ ПРОЕКТОВ СХЕМЫ ТЕПЛОСНАБЖЕНИЯ</w:t>
            </w:r>
            <w:r w:rsidR="00B269DC">
              <w:rPr>
                <w:noProof/>
                <w:webHidden/>
              </w:rPr>
              <w:tab/>
            </w:r>
            <w:r w:rsidR="00B269DC">
              <w:rPr>
                <w:noProof/>
                <w:webHidden/>
              </w:rPr>
              <w:fldChar w:fldCharType="begin"/>
            </w:r>
            <w:r w:rsidR="00B269DC">
              <w:rPr>
                <w:noProof/>
                <w:webHidden/>
              </w:rPr>
              <w:instrText xml:space="preserve"> PAGEREF _Toc198558280 \h </w:instrText>
            </w:r>
            <w:r w:rsidR="00B269DC">
              <w:rPr>
                <w:noProof/>
                <w:webHidden/>
              </w:rPr>
            </w:r>
            <w:r w:rsidR="00B269DC">
              <w:rPr>
                <w:noProof/>
                <w:webHidden/>
              </w:rPr>
              <w:fldChar w:fldCharType="separate"/>
            </w:r>
            <w:r w:rsidR="00226C24">
              <w:rPr>
                <w:noProof/>
                <w:webHidden/>
              </w:rPr>
              <w:t>160</w:t>
            </w:r>
            <w:r w:rsidR="00B269DC">
              <w:rPr>
                <w:noProof/>
                <w:webHidden/>
              </w:rPr>
              <w:fldChar w:fldCharType="end"/>
            </w:r>
          </w:hyperlink>
        </w:p>
        <w:p w14:paraId="0E8E10BB" w14:textId="28F105C7" w:rsidR="00B269DC" w:rsidRDefault="00EB5494">
          <w:pPr>
            <w:pStyle w:val="2fffffffffffffffffffc"/>
            <w:tabs>
              <w:tab w:val="right" w:leader="dot" w:pos="9345"/>
            </w:tabs>
            <w:rPr>
              <w:rFonts w:eastAsiaTheme="minorEastAsia"/>
              <w:noProof/>
              <w:lang w:eastAsia="ru-RU"/>
            </w:rPr>
          </w:pPr>
          <w:hyperlink w:anchor="_Toc198558281" w:history="1">
            <w:r w:rsidR="00B269DC" w:rsidRPr="003F18B1">
              <w:rPr>
                <w:rStyle w:val="a8"/>
                <w:noProof/>
              </w:rPr>
              <w:t>ГЛАВА 15. РЕЕСТР ЕДИНЫХ ТЕПЛОСНАБЖАЮЩИХ ОРГАНИЗАЦИЙ</w:t>
            </w:r>
            <w:r w:rsidR="00B269DC">
              <w:rPr>
                <w:noProof/>
                <w:webHidden/>
              </w:rPr>
              <w:tab/>
            </w:r>
            <w:r w:rsidR="00B269DC">
              <w:rPr>
                <w:noProof/>
                <w:webHidden/>
              </w:rPr>
              <w:fldChar w:fldCharType="begin"/>
            </w:r>
            <w:r w:rsidR="00B269DC">
              <w:rPr>
                <w:noProof/>
                <w:webHidden/>
              </w:rPr>
              <w:instrText xml:space="preserve"> PAGEREF _Toc198558281 \h </w:instrText>
            </w:r>
            <w:r w:rsidR="00B269DC">
              <w:rPr>
                <w:noProof/>
                <w:webHidden/>
              </w:rPr>
            </w:r>
            <w:r w:rsidR="00B269DC">
              <w:rPr>
                <w:noProof/>
                <w:webHidden/>
              </w:rPr>
              <w:fldChar w:fldCharType="separate"/>
            </w:r>
            <w:r w:rsidR="00226C24">
              <w:rPr>
                <w:noProof/>
                <w:webHidden/>
              </w:rPr>
              <w:t>160</w:t>
            </w:r>
            <w:r w:rsidR="00B269DC">
              <w:rPr>
                <w:noProof/>
                <w:webHidden/>
              </w:rPr>
              <w:fldChar w:fldCharType="end"/>
            </w:r>
          </w:hyperlink>
        </w:p>
        <w:p w14:paraId="7B24941F" w14:textId="1EBAE207" w:rsidR="00B269DC" w:rsidRDefault="00EB5494">
          <w:pPr>
            <w:pStyle w:val="2fffffffffffffffffffc"/>
            <w:tabs>
              <w:tab w:val="right" w:leader="dot" w:pos="9345"/>
            </w:tabs>
            <w:rPr>
              <w:rFonts w:eastAsiaTheme="minorEastAsia"/>
              <w:noProof/>
              <w:lang w:eastAsia="ru-RU"/>
            </w:rPr>
          </w:pPr>
          <w:hyperlink w:anchor="_Toc198558282" w:history="1">
            <w:r w:rsidR="00B269DC" w:rsidRPr="003F18B1">
              <w:rPr>
                <w:rStyle w:val="a8"/>
                <w:noProof/>
              </w:rPr>
              <w:t>Часть 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B269DC">
              <w:rPr>
                <w:noProof/>
                <w:webHidden/>
              </w:rPr>
              <w:tab/>
            </w:r>
            <w:r w:rsidR="00B269DC">
              <w:rPr>
                <w:noProof/>
                <w:webHidden/>
              </w:rPr>
              <w:fldChar w:fldCharType="begin"/>
            </w:r>
            <w:r w:rsidR="00B269DC">
              <w:rPr>
                <w:noProof/>
                <w:webHidden/>
              </w:rPr>
              <w:instrText xml:space="preserve"> PAGEREF _Toc198558282 \h </w:instrText>
            </w:r>
            <w:r w:rsidR="00B269DC">
              <w:rPr>
                <w:noProof/>
                <w:webHidden/>
              </w:rPr>
            </w:r>
            <w:r w:rsidR="00B269DC">
              <w:rPr>
                <w:noProof/>
                <w:webHidden/>
              </w:rPr>
              <w:fldChar w:fldCharType="separate"/>
            </w:r>
            <w:r w:rsidR="00226C24">
              <w:rPr>
                <w:noProof/>
                <w:webHidden/>
              </w:rPr>
              <w:t>160</w:t>
            </w:r>
            <w:r w:rsidR="00B269DC">
              <w:rPr>
                <w:noProof/>
                <w:webHidden/>
              </w:rPr>
              <w:fldChar w:fldCharType="end"/>
            </w:r>
          </w:hyperlink>
        </w:p>
        <w:p w14:paraId="45536053" w14:textId="33B6E5BF" w:rsidR="00B269DC" w:rsidRDefault="00EB5494">
          <w:pPr>
            <w:pStyle w:val="2fffffffffffffffffffc"/>
            <w:tabs>
              <w:tab w:val="right" w:leader="dot" w:pos="9345"/>
            </w:tabs>
            <w:rPr>
              <w:rFonts w:eastAsiaTheme="minorEastAsia"/>
              <w:noProof/>
              <w:lang w:eastAsia="ru-RU"/>
            </w:rPr>
          </w:pPr>
          <w:hyperlink w:anchor="_Toc198558283" w:history="1">
            <w:r w:rsidR="00B269DC" w:rsidRPr="003F18B1">
              <w:rPr>
                <w:rStyle w:val="a8"/>
                <w:noProof/>
              </w:rPr>
              <w:t>Часть 2. РЕЕСТР ЕДИНЫХ ТЕПЛОСНАБЖАЮЩИХ ОРГАНИЗАЦИЙ, СОДЕРЖАЩИЙ ПЕРЕЧЕНЬ СИСТЕМ ТЕПЛОСНАБЖЕНИЯ, ВХОДЯЩИХ В СОСТАВ ЕДИНОЙ ТЕПЛОСНАБЖАЮЩЕЙ ОРГАНИЗАЦИИ</w:t>
            </w:r>
            <w:r w:rsidR="00B269DC">
              <w:rPr>
                <w:noProof/>
                <w:webHidden/>
              </w:rPr>
              <w:tab/>
            </w:r>
            <w:r w:rsidR="00B269DC">
              <w:rPr>
                <w:noProof/>
                <w:webHidden/>
              </w:rPr>
              <w:fldChar w:fldCharType="begin"/>
            </w:r>
            <w:r w:rsidR="00B269DC">
              <w:rPr>
                <w:noProof/>
                <w:webHidden/>
              </w:rPr>
              <w:instrText xml:space="preserve"> PAGEREF _Toc198558283 \h </w:instrText>
            </w:r>
            <w:r w:rsidR="00B269DC">
              <w:rPr>
                <w:noProof/>
                <w:webHidden/>
              </w:rPr>
            </w:r>
            <w:r w:rsidR="00B269DC">
              <w:rPr>
                <w:noProof/>
                <w:webHidden/>
              </w:rPr>
              <w:fldChar w:fldCharType="separate"/>
            </w:r>
            <w:r w:rsidR="00226C24">
              <w:rPr>
                <w:noProof/>
                <w:webHidden/>
              </w:rPr>
              <w:t>161</w:t>
            </w:r>
            <w:r w:rsidR="00B269DC">
              <w:rPr>
                <w:noProof/>
                <w:webHidden/>
              </w:rPr>
              <w:fldChar w:fldCharType="end"/>
            </w:r>
          </w:hyperlink>
        </w:p>
        <w:p w14:paraId="2AA31BC2" w14:textId="19A58B57" w:rsidR="00B269DC" w:rsidRDefault="00EB5494">
          <w:pPr>
            <w:pStyle w:val="2fffffffffffffffffffc"/>
            <w:tabs>
              <w:tab w:val="right" w:leader="dot" w:pos="9345"/>
            </w:tabs>
            <w:rPr>
              <w:rFonts w:eastAsiaTheme="minorEastAsia"/>
              <w:noProof/>
              <w:lang w:eastAsia="ru-RU"/>
            </w:rPr>
          </w:pPr>
          <w:hyperlink w:anchor="_Toc198558284" w:history="1">
            <w:r w:rsidR="00B269DC" w:rsidRPr="003F18B1">
              <w:rPr>
                <w:rStyle w:val="a8"/>
                <w:noProof/>
              </w:rPr>
              <w:t>Часть 3. ОСНОВАНИЯ, В ТОМ ЧИСЛЕ КРИТЕРИИ, В СООТВЕТСТВИИ С КОТОРЫМИ ТЕПЛОСНАБЖАЮЩЕЙ ОРГАНИЗАЦИИ ПРИСВОЕН СТАТУС ЕДИНОЙ ТЕПЛОСНАБЖАЮЩЕЙ ОРГАНИЗАЦИИ</w:t>
            </w:r>
            <w:r w:rsidR="00B269DC">
              <w:rPr>
                <w:noProof/>
                <w:webHidden/>
              </w:rPr>
              <w:tab/>
            </w:r>
            <w:r w:rsidR="00B269DC">
              <w:rPr>
                <w:noProof/>
                <w:webHidden/>
              </w:rPr>
              <w:fldChar w:fldCharType="begin"/>
            </w:r>
            <w:r w:rsidR="00B269DC">
              <w:rPr>
                <w:noProof/>
                <w:webHidden/>
              </w:rPr>
              <w:instrText xml:space="preserve"> PAGEREF _Toc198558284 \h </w:instrText>
            </w:r>
            <w:r w:rsidR="00B269DC">
              <w:rPr>
                <w:noProof/>
                <w:webHidden/>
              </w:rPr>
            </w:r>
            <w:r w:rsidR="00B269DC">
              <w:rPr>
                <w:noProof/>
                <w:webHidden/>
              </w:rPr>
              <w:fldChar w:fldCharType="separate"/>
            </w:r>
            <w:r w:rsidR="00226C24">
              <w:rPr>
                <w:noProof/>
                <w:webHidden/>
              </w:rPr>
              <w:t>165</w:t>
            </w:r>
            <w:r w:rsidR="00B269DC">
              <w:rPr>
                <w:noProof/>
                <w:webHidden/>
              </w:rPr>
              <w:fldChar w:fldCharType="end"/>
            </w:r>
          </w:hyperlink>
        </w:p>
        <w:p w14:paraId="4E6C9F84" w14:textId="56B1908C" w:rsidR="00B269DC" w:rsidRDefault="00EB5494">
          <w:pPr>
            <w:pStyle w:val="2fffffffffffffffffffc"/>
            <w:tabs>
              <w:tab w:val="right" w:leader="dot" w:pos="9345"/>
            </w:tabs>
            <w:rPr>
              <w:rFonts w:eastAsiaTheme="minorEastAsia"/>
              <w:noProof/>
              <w:lang w:eastAsia="ru-RU"/>
            </w:rPr>
          </w:pPr>
          <w:hyperlink w:anchor="_Toc198558285" w:history="1">
            <w:r w:rsidR="00B269DC" w:rsidRPr="003F18B1">
              <w:rPr>
                <w:rStyle w:val="a8"/>
                <w:noProof/>
              </w:rPr>
              <w:t>Часть 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B269DC">
              <w:rPr>
                <w:noProof/>
                <w:webHidden/>
              </w:rPr>
              <w:tab/>
            </w:r>
            <w:r w:rsidR="00B269DC">
              <w:rPr>
                <w:noProof/>
                <w:webHidden/>
              </w:rPr>
              <w:fldChar w:fldCharType="begin"/>
            </w:r>
            <w:r w:rsidR="00B269DC">
              <w:rPr>
                <w:noProof/>
                <w:webHidden/>
              </w:rPr>
              <w:instrText xml:space="preserve"> PAGEREF _Toc198558285 \h </w:instrText>
            </w:r>
            <w:r w:rsidR="00B269DC">
              <w:rPr>
                <w:noProof/>
                <w:webHidden/>
              </w:rPr>
            </w:r>
            <w:r w:rsidR="00B269DC">
              <w:rPr>
                <w:noProof/>
                <w:webHidden/>
              </w:rPr>
              <w:fldChar w:fldCharType="separate"/>
            </w:r>
            <w:r w:rsidR="00226C24">
              <w:rPr>
                <w:noProof/>
                <w:webHidden/>
              </w:rPr>
              <w:t>171</w:t>
            </w:r>
            <w:r w:rsidR="00B269DC">
              <w:rPr>
                <w:noProof/>
                <w:webHidden/>
              </w:rPr>
              <w:fldChar w:fldCharType="end"/>
            </w:r>
          </w:hyperlink>
        </w:p>
        <w:p w14:paraId="38307414" w14:textId="17051D49" w:rsidR="00B269DC" w:rsidRDefault="00EB5494">
          <w:pPr>
            <w:pStyle w:val="2fffffffffffffffffffc"/>
            <w:tabs>
              <w:tab w:val="right" w:leader="dot" w:pos="9345"/>
            </w:tabs>
            <w:rPr>
              <w:rFonts w:eastAsiaTheme="minorEastAsia"/>
              <w:noProof/>
              <w:lang w:eastAsia="ru-RU"/>
            </w:rPr>
          </w:pPr>
          <w:hyperlink w:anchor="_Toc198558286" w:history="1">
            <w:r w:rsidR="00B269DC" w:rsidRPr="003F18B1">
              <w:rPr>
                <w:rStyle w:val="a8"/>
                <w:noProof/>
              </w:rPr>
              <w:t>Часть 5. ОПИСАНИЕ ГРАНИЦ ЗОН ДЕЯТЕЛЬНОСТИ ЕДИНОЙ ТЕПЛОСНАБЖАЮЩЕЙ ОРГАНИЗАЦИИ (ОРГАНИЗАЦИЙ)</w:t>
            </w:r>
            <w:r w:rsidR="00B269DC">
              <w:rPr>
                <w:noProof/>
                <w:webHidden/>
              </w:rPr>
              <w:tab/>
            </w:r>
            <w:r w:rsidR="00B269DC">
              <w:rPr>
                <w:noProof/>
                <w:webHidden/>
              </w:rPr>
              <w:fldChar w:fldCharType="begin"/>
            </w:r>
            <w:r w:rsidR="00B269DC">
              <w:rPr>
                <w:noProof/>
                <w:webHidden/>
              </w:rPr>
              <w:instrText xml:space="preserve"> PAGEREF _Toc198558286 \h </w:instrText>
            </w:r>
            <w:r w:rsidR="00B269DC">
              <w:rPr>
                <w:noProof/>
                <w:webHidden/>
              </w:rPr>
            </w:r>
            <w:r w:rsidR="00B269DC">
              <w:rPr>
                <w:noProof/>
                <w:webHidden/>
              </w:rPr>
              <w:fldChar w:fldCharType="separate"/>
            </w:r>
            <w:r w:rsidR="00226C24">
              <w:rPr>
                <w:noProof/>
                <w:webHidden/>
              </w:rPr>
              <w:t>171</w:t>
            </w:r>
            <w:r w:rsidR="00B269DC">
              <w:rPr>
                <w:noProof/>
                <w:webHidden/>
              </w:rPr>
              <w:fldChar w:fldCharType="end"/>
            </w:r>
          </w:hyperlink>
        </w:p>
        <w:p w14:paraId="35E1F709" w14:textId="72A9F5D2" w:rsidR="00B269DC" w:rsidRDefault="00EB5494">
          <w:pPr>
            <w:pStyle w:val="2fffffffffffffffffffc"/>
            <w:tabs>
              <w:tab w:val="right" w:leader="dot" w:pos="9345"/>
            </w:tabs>
            <w:rPr>
              <w:rFonts w:eastAsiaTheme="minorEastAsia"/>
              <w:noProof/>
              <w:lang w:eastAsia="ru-RU"/>
            </w:rPr>
          </w:pPr>
          <w:hyperlink w:anchor="_Toc198558287" w:history="1">
            <w:r w:rsidR="00B269DC" w:rsidRPr="003F18B1">
              <w:rPr>
                <w:rStyle w:val="a8"/>
                <w:noProof/>
              </w:rPr>
              <w:t>ГЛАВА 16. РЕЕСТР МЕРОПРИЯТИЙ СХЕМЫ ТЕПЛОСНАБЖЕНИЯ</w:t>
            </w:r>
            <w:r w:rsidR="00B269DC">
              <w:rPr>
                <w:noProof/>
                <w:webHidden/>
              </w:rPr>
              <w:tab/>
            </w:r>
            <w:r w:rsidR="00B269DC">
              <w:rPr>
                <w:noProof/>
                <w:webHidden/>
              </w:rPr>
              <w:fldChar w:fldCharType="begin"/>
            </w:r>
            <w:r w:rsidR="00B269DC">
              <w:rPr>
                <w:noProof/>
                <w:webHidden/>
              </w:rPr>
              <w:instrText xml:space="preserve"> PAGEREF _Toc198558287 \h </w:instrText>
            </w:r>
            <w:r w:rsidR="00B269DC">
              <w:rPr>
                <w:noProof/>
                <w:webHidden/>
              </w:rPr>
            </w:r>
            <w:r w:rsidR="00B269DC">
              <w:rPr>
                <w:noProof/>
                <w:webHidden/>
              </w:rPr>
              <w:fldChar w:fldCharType="separate"/>
            </w:r>
            <w:r w:rsidR="00226C24">
              <w:rPr>
                <w:noProof/>
                <w:webHidden/>
              </w:rPr>
              <w:t>173</w:t>
            </w:r>
            <w:r w:rsidR="00B269DC">
              <w:rPr>
                <w:noProof/>
                <w:webHidden/>
              </w:rPr>
              <w:fldChar w:fldCharType="end"/>
            </w:r>
          </w:hyperlink>
        </w:p>
        <w:p w14:paraId="38CEF0F5" w14:textId="602A6B5D" w:rsidR="00B269DC" w:rsidRDefault="00EB5494">
          <w:pPr>
            <w:pStyle w:val="2fffffffffffffffffffc"/>
            <w:tabs>
              <w:tab w:val="right" w:leader="dot" w:pos="9345"/>
            </w:tabs>
            <w:rPr>
              <w:rFonts w:eastAsiaTheme="minorEastAsia"/>
              <w:noProof/>
              <w:lang w:eastAsia="ru-RU"/>
            </w:rPr>
          </w:pPr>
          <w:hyperlink w:anchor="_Toc198558288" w:history="1">
            <w:r w:rsidR="00B269DC" w:rsidRPr="003F18B1">
              <w:rPr>
                <w:rStyle w:val="a8"/>
                <w:noProof/>
              </w:rPr>
              <w:t>Часть 1. ПЕРЕЧЕНЬ МЕРОПРИЯТИЙ ПО СТРОИТЕЛЬСТВУ, РЕКОНСТРУКЦИИ, ТЕХНИЧЕСКОМУ ПЕРЕВООРУЖЕНИЮ И (ИЛИ) МОДЕРНИЗАЦИИ ИСТОЧНИКОВ ТЕПЛОВОЙ ЭНЕРГИИ</w:t>
            </w:r>
            <w:r w:rsidR="00B269DC">
              <w:rPr>
                <w:noProof/>
                <w:webHidden/>
              </w:rPr>
              <w:tab/>
            </w:r>
            <w:r w:rsidR="00B269DC">
              <w:rPr>
                <w:noProof/>
                <w:webHidden/>
              </w:rPr>
              <w:fldChar w:fldCharType="begin"/>
            </w:r>
            <w:r w:rsidR="00B269DC">
              <w:rPr>
                <w:noProof/>
                <w:webHidden/>
              </w:rPr>
              <w:instrText xml:space="preserve"> PAGEREF _Toc198558288 \h </w:instrText>
            </w:r>
            <w:r w:rsidR="00B269DC">
              <w:rPr>
                <w:noProof/>
                <w:webHidden/>
              </w:rPr>
            </w:r>
            <w:r w:rsidR="00B269DC">
              <w:rPr>
                <w:noProof/>
                <w:webHidden/>
              </w:rPr>
              <w:fldChar w:fldCharType="separate"/>
            </w:r>
            <w:r w:rsidR="00226C24">
              <w:rPr>
                <w:noProof/>
                <w:webHidden/>
              </w:rPr>
              <w:t>173</w:t>
            </w:r>
            <w:r w:rsidR="00B269DC">
              <w:rPr>
                <w:noProof/>
                <w:webHidden/>
              </w:rPr>
              <w:fldChar w:fldCharType="end"/>
            </w:r>
          </w:hyperlink>
        </w:p>
        <w:p w14:paraId="75FEB4ED" w14:textId="1816705D" w:rsidR="00B269DC" w:rsidRDefault="00EB5494">
          <w:pPr>
            <w:pStyle w:val="2fffffffffffffffffffc"/>
            <w:tabs>
              <w:tab w:val="right" w:leader="dot" w:pos="9345"/>
            </w:tabs>
            <w:rPr>
              <w:rFonts w:eastAsiaTheme="minorEastAsia"/>
              <w:noProof/>
              <w:lang w:eastAsia="ru-RU"/>
            </w:rPr>
          </w:pPr>
          <w:hyperlink w:anchor="_Toc198558289" w:history="1">
            <w:r w:rsidR="00B269DC" w:rsidRPr="003F18B1">
              <w:rPr>
                <w:rStyle w:val="a8"/>
                <w:noProof/>
              </w:rPr>
              <w:t>Часть 2. ПЕРЕЧЕНЬ МЕРОПРИЯТИЙ ПО СТРОИТЕЛЬСТВУ, РЕКОНСТРУКЦИИ, ТЕХНИЧЕСКОМУ ПЕРЕВООРУЖЕНИЮ И (ИЛИ) МОДЕРНИЗАЦИИ ТЕПЛОВЫХ СЕТЕЙ И СООРУЖЕНИЙ НА НИХ</w:t>
            </w:r>
            <w:r w:rsidR="00B269DC">
              <w:rPr>
                <w:noProof/>
                <w:webHidden/>
              </w:rPr>
              <w:tab/>
            </w:r>
            <w:r w:rsidR="00B269DC">
              <w:rPr>
                <w:noProof/>
                <w:webHidden/>
              </w:rPr>
              <w:fldChar w:fldCharType="begin"/>
            </w:r>
            <w:r w:rsidR="00B269DC">
              <w:rPr>
                <w:noProof/>
                <w:webHidden/>
              </w:rPr>
              <w:instrText xml:space="preserve"> PAGEREF _Toc198558289 \h </w:instrText>
            </w:r>
            <w:r w:rsidR="00B269DC">
              <w:rPr>
                <w:noProof/>
                <w:webHidden/>
              </w:rPr>
            </w:r>
            <w:r w:rsidR="00B269DC">
              <w:rPr>
                <w:noProof/>
                <w:webHidden/>
              </w:rPr>
              <w:fldChar w:fldCharType="separate"/>
            </w:r>
            <w:r w:rsidR="00226C24">
              <w:rPr>
                <w:noProof/>
                <w:webHidden/>
              </w:rPr>
              <w:t>173</w:t>
            </w:r>
            <w:r w:rsidR="00B269DC">
              <w:rPr>
                <w:noProof/>
                <w:webHidden/>
              </w:rPr>
              <w:fldChar w:fldCharType="end"/>
            </w:r>
          </w:hyperlink>
        </w:p>
        <w:p w14:paraId="476FE4B4" w14:textId="75745E48" w:rsidR="00B269DC" w:rsidRDefault="00EB5494">
          <w:pPr>
            <w:pStyle w:val="2fffffffffffffffffffc"/>
            <w:tabs>
              <w:tab w:val="right" w:leader="dot" w:pos="9345"/>
            </w:tabs>
            <w:rPr>
              <w:rFonts w:eastAsiaTheme="minorEastAsia"/>
              <w:noProof/>
              <w:lang w:eastAsia="ru-RU"/>
            </w:rPr>
          </w:pPr>
          <w:hyperlink w:anchor="_Toc198558290" w:history="1">
            <w:r w:rsidR="00B269DC" w:rsidRPr="003F18B1">
              <w:rPr>
                <w:rStyle w:val="a8"/>
                <w:noProof/>
              </w:rPr>
              <w:t>Часть 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B269DC">
              <w:rPr>
                <w:noProof/>
                <w:webHidden/>
              </w:rPr>
              <w:tab/>
            </w:r>
            <w:r w:rsidR="00B269DC">
              <w:rPr>
                <w:noProof/>
                <w:webHidden/>
              </w:rPr>
              <w:fldChar w:fldCharType="begin"/>
            </w:r>
            <w:r w:rsidR="00B269DC">
              <w:rPr>
                <w:noProof/>
                <w:webHidden/>
              </w:rPr>
              <w:instrText xml:space="preserve"> PAGEREF _Toc198558290 \h </w:instrText>
            </w:r>
            <w:r w:rsidR="00B269DC">
              <w:rPr>
                <w:noProof/>
                <w:webHidden/>
              </w:rPr>
            </w:r>
            <w:r w:rsidR="00B269DC">
              <w:rPr>
                <w:noProof/>
                <w:webHidden/>
              </w:rPr>
              <w:fldChar w:fldCharType="separate"/>
            </w:r>
            <w:r w:rsidR="00226C24">
              <w:rPr>
                <w:noProof/>
                <w:webHidden/>
              </w:rPr>
              <w:t>175</w:t>
            </w:r>
            <w:r w:rsidR="00B269DC">
              <w:rPr>
                <w:noProof/>
                <w:webHidden/>
              </w:rPr>
              <w:fldChar w:fldCharType="end"/>
            </w:r>
          </w:hyperlink>
        </w:p>
        <w:p w14:paraId="2AA5A9EE" w14:textId="3B822D92" w:rsidR="00B269DC" w:rsidRDefault="00EB5494">
          <w:pPr>
            <w:pStyle w:val="2fffffffffffffffffffc"/>
            <w:tabs>
              <w:tab w:val="right" w:leader="dot" w:pos="9345"/>
            </w:tabs>
            <w:rPr>
              <w:rFonts w:eastAsiaTheme="minorEastAsia"/>
              <w:noProof/>
              <w:lang w:eastAsia="ru-RU"/>
            </w:rPr>
          </w:pPr>
          <w:hyperlink w:anchor="_Toc198558291" w:history="1">
            <w:r w:rsidR="00B269DC" w:rsidRPr="003F18B1">
              <w:rPr>
                <w:rStyle w:val="a8"/>
                <w:noProof/>
              </w:rPr>
              <w:t>ГЛАВА 17. ЗАМЕЧАНИЯ И ПРЕДЛОЖЕНИЯ К ПРОЕКТУ СХЕМЫ ТЕПЛОСНАБЖЕНИЯ</w:t>
            </w:r>
            <w:r w:rsidR="00B269DC">
              <w:rPr>
                <w:noProof/>
                <w:webHidden/>
              </w:rPr>
              <w:tab/>
            </w:r>
            <w:r w:rsidR="00B269DC">
              <w:rPr>
                <w:noProof/>
                <w:webHidden/>
              </w:rPr>
              <w:fldChar w:fldCharType="begin"/>
            </w:r>
            <w:r w:rsidR="00B269DC">
              <w:rPr>
                <w:noProof/>
                <w:webHidden/>
              </w:rPr>
              <w:instrText xml:space="preserve"> PAGEREF _Toc198558291 \h </w:instrText>
            </w:r>
            <w:r w:rsidR="00B269DC">
              <w:rPr>
                <w:noProof/>
                <w:webHidden/>
              </w:rPr>
            </w:r>
            <w:r w:rsidR="00B269DC">
              <w:rPr>
                <w:noProof/>
                <w:webHidden/>
              </w:rPr>
              <w:fldChar w:fldCharType="separate"/>
            </w:r>
            <w:r w:rsidR="00226C24">
              <w:rPr>
                <w:noProof/>
                <w:webHidden/>
              </w:rPr>
              <w:t>175</w:t>
            </w:r>
            <w:r w:rsidR="00B269DC">
              <w:rPr>
                <w:noProof/>
                <w:webHidden/>
              </w:rPr>
              <w:fldChar w:fldCharType="end"/>
            </w:r>
          </w:hyperlink>
        </w:p>
        <w:p w14:paraId="3074CF73" w14:textId="045DE15B" w:rsidR="00B269DC" w:rsidRDefault="00EB5494">
          <w:pPr>
            <w:pStyle w:val="2fffffffffffffffffffc"/>
            <w:tabs>
              <w:tab w:val="right" w:leader="dot" w:pos="9345"/>
            </w:tabs>
            <w:rPr>
              <w:rFonts w:eastAsiaTheme="minorEastAsia"/>
              <w:noProof/>
              <w:lang w:eastAsia="ru-RU"/>
            </w:rPr>
          </w:pPr>
          <w:hyperlink w:anchor="_Toc198558292" w:history="1">
            <w:r w:rsidR="00B269DC" w:rsidRPr="003F18B1">
              <w:rPr>
                <w:rStyle w:val="a8"/>
                <w:noProof/>
              </w:rPr>
              <w:t>ГЛАВА 18.  СВОДНЫЙ  ТОМ  ИЗМЕНЕНИЙ,  ВЫПОЛНЕННЫХ  В ДОРАБОТАННОЙ И (ИЛИ) АКТУАЛИЗИРОВАННОЙ СХЕМЕ ТЕПЛОСНАБЖЕНИЯ</w:t>
            </w:r>
            <w:r w:rsidR="00B269DC">
              <w:rPr>
                <w:noProof/>
                <w:webHidden/>
              </w:rPr>
              <w:tab/>
            </w:r>
            <w:r w:rsidR="00B269DC">
              <w:rPr>
                <w:noProof/>
                <w:webHidden/>
              </w:rPr>
              <w:fldChar w:fldCharType="begin"/>
            </w:r>
            <w:r w:rsidR="00B269DC">
              <w:rPr>
                <w:noProof/>
                <w:webHidden/>
              </w:rPr>
              <w:instrText xml:space="preserve"> PAGEREF _Toc198558292 \h </w:instrText>
            </w:r>
            <w:r w:rsidR="00B269DC">
              <w:rPr>
                <w:noProof/>
                <w:webHidden/>
              </w:rPr>
            </w:r>
            <w:r w:rsidR="00B269DC">
              <w:rPr>
                <w:noProof/>
                <w:webHidden/>
              </w:rPr>
              <w:fldChar w:fldCharType="separate"/>
            </w:r>
            <w:r w:rsidR="00226C24">
              <w:rPr>
                <w:noProof/>
                <w:webHidden/>
              </w:rPr>
              <w:t>175</w:t>
            </w:r>
            <w:r w:rsidR="00B269DC">
              <w:rPr>
                <w:noProof/>
                <w:webHidden/>
              </w:rPr>
              <w:fldChar w:fldCharType="end"/>
            </w:r>
          </w:hyperlink>
        </w:p>
        <w:p w14:paraId="0C474D44" w14:textId="78A25C6E" w:rsidR="00B269DC" w:rsidRDefault="00EB5494">
          <w:pPr>
            <w:pStyle w:val="2fffffffffffffffffffc"/>
            <w:tabs>
              <w:tab w:val="right" w:leader="dot" w:pos="9345"/>
            </w:tabs>
            <w:rPr>
              <w:rFonts w:eastAsiaTheme="minorEastAsia"/>
              <w:noProof/>
              <w:lang w:eastAsia="ru-RU"/>
            </w:rPr>
          </w:pPr>
          <w:hyperlink w:anchor="_Toc198558293" w:history="1">
            <w:r w:rsidR="00B269DC" w:rsidRPr="003F18B1">
              <w:rPr>
                <w:rStyle w:val="a8"/>
                <w:noProof/>
              </w:rPr>
              <w:t>ГЛАВА 19.  СЦЕНАРИИ РАЗВИТИЯ АВАРИЙ В СХЕМАХ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B269DC">
              <w:rPr>
                <w:noProof/>
                <w:webHidden/>
              </w:rPr>
              <w:tab/>
            </w:r>
            <w:r w:rsidR="00B269DC">
              <w:rPr>
                <w:noProof/>
                <w:webHidden/>
              </w:rPr>
              <w:fldChar w:fldCharType="begin"/>
            </w:r>
            <w:r w:rsidR="00B269DC">
              <w:rPr>
                <w:noProof/>
                <w:webHidden/>
              </w:rPr>
              <w:instrText xml:space="preserve"> PAGEREF _Toc198558293 \h </w:instrText>
            </w:r>
            <w:r w:rsidR="00B269DC">
              <w:rPr>
                <w:noProof/>
                <w:webHidden/>
              </w:rPr>
            </w:r>
            <w:r w:rsidR="00B269DC">
              <w:rPr>
                <w:noProof/>
                <w:webHidden/>
              </w:rPr>
              <w:fldChar w:fldCharType="separate"/>
            </w:r>
            <w:r w:rsidR="00226C24">
              <w:rPr>
                <w:noProof/>
                <w:webHidden/>
              </w:rPr>
              <w:t>175</w:t>
            </w:r>
            <w:r w:rsidR="00B269DC">
              <w:rPr>
                <w:noProof/>
                <w:webHidden/>
              </w:rPr>
              <w:fldChar w:fldCharType="end"/>
            </w:r>
          </w:hyperlink>
        </w:p>
        <w:p w14:paraId="266BDF0E" w14:textId="0CA05B91" w:rsidR="00B269DC" w:rsidRDefault="00EB5494">
          <w:pPr>
            <w:pStyle w:val="2fffffffffffffffffffc"/>
            <w:tabs>
              <w:tab w:val="right" w:leader="dot" w:pos="9345"/>
            </w:tabs>
            <w:rPr>
              <w:rFonts w:eastAsiaTheme="minorEastAsia"/>
              <w:noProof/>
              <w:lang w:eastAsia="ru-RU"/>
            </w:rPr>
          </w:pPr>
          <w:hyperlink w:anchor="_Toc198558294" w:history="1">
            <w:r w:rsidR="00B269DC" w:rsidRPr="003F18B1">
              <w:rPr>
                <w:rStyle w:val="a8"/>
                <w:noProof/>
              </w:rPr>
              <w:t>6.1 Отказ элементов тепловых сетей</w:t>
            </w:r>
            <w:r w:rsidR="00B269DC">
              <w:rPr>
                <w:noProof/>
                <w:webHidden/>
              </w:rPr>
              <w:tab/>
            </w:r>
            <w:r w:rsidR="00B269DC">
              <w:rPr>
                <w:noProof/>
                <w:webHidden/>
              </w:rPr>
              <w:fldChar w:fldCharType="begin"/>
            </w:r>
            <w:r w:rsidR="00B269DC">
              <w:rPr>
                <w:noProof/>
                <w:webHidden/>
              </w:rPr>
              <w:instrText xml:space="preserve"> PAGEREF _Toc198558294 \h </w:instrText>
            </w:r>
            <w:r w:rsidR="00B269DC">
              <w:rPr>
                <w:noProof/>
                <w:webHidden/>
              </w:rPr>
            </w:r>
            <w:r w:rsidR="00B269DC">
              <w:rPr>
                <w:noProof/>
                <w:webHidden/>
              </w:rPr>
              <w:fldChar w:fldCharType="separate"/>
            </w:r>
            <w:r w:rsidR="00226C24">
              <w:rPr>
                <w:noProof/>
                <w:webHidden/>
              </w:rPr>
              <w:t>178</w:t>
            </w:r>
            <w:r w:rsidR="00B269DC">
              <w:rPr>
                <w:noProof/>
                <w:webHidden/>
              </w:rPr>
              <w:fldChar w:fldCharType="end"/>
            </w:r>
          </w:hyperlink>
        </w:p>
        <w:p w14:paraId="1358DC27" w14:textId="43C5C0F0" w:rsidR="00B269DC" w:rsidRDefault="00EB5494">
          <w:pPr>
            <w:pStyle w:val="2fffffffffffffffffffc"/>
            <w:tabs>
              <w:tab w:val="right" w:leader="dot" w:pos="9345"/>
            </w:tabs>
            <w:rPr>
              <w:rFonts w:eastAsiaTheme="minorEastAsia"/>
              <w:noProof/>
              <w:lang w:eastAsia="ru-RU"/>
            </w:rPr>
          </w:pPr>
          <w:hyperlink w:anchor="_Toc198558295" w:history="1">
            <w:r w:rsidR="00B269DC" w:rsidRPr="003F18B1">
              <w:rPr>
                <w:rStyle w:val="a8"/>
                <w:noProof/>
              </w:rPr>
              <w:t>6.2 Аварийные режимы работы систем теплоснабжения, связанные с прекращением (или ограничением) подачи тепловой энергии на источниках тепловой энергии</w:t>
            </w:r>
            <w:r w:rsidR="00B269DC">
              <w:rPr>
                <w:noProof/>
                <w:webHidden/>
              </w:rPr>
              <w:tab/>
            </w:r>
            <w:r w:rsidR="00B269DC">
              <w:rPr>
                <w:noProof/>
                <w:webHidden/>
              </w:rPr>
              <w:fldChar w:fldCharType="begin"/>
            </w:r>
            <w:r w:rsidR="00B269DC">
              <w:rPr>
                <w:noProof/>
                <w:webHidden/>
              </w:rPr>
              <w:instrText xml:space="preserve"> PAGEREF _Toc198558295 \h </w:instrText>
            </w:r>
            <w:r w:rsidR="00B269DC">
              <w:rPr>
                <w:noProof/>
                <w:webHidden/>
              </w:rPr>
            </w:r>
            <w:r w:rsidR="00B269DC">
              <w:rPr>
                <w:noProof/>
                <w:webHidden/>
              </w:rPr>
              <w:fldChar w:fldCharType="separate"/>
            </w:r>
            <w:r w:rsidR="00226C24">
              <w:rPr>
                <w:noProof/>
                <w:webHidden/>
              </w:rPr>
              <w:t>179</w:t>
            </w:r>
            <w:r w:rsidR="00B269DC">
              <w:rPr>
                <w:noProof/>
                <w:webHidden/>
              </w:rPr>
              <w:fldChar w:fldCharType="end"/>
            </w:r>
          </w:hyperlink>
        </w:p>
        <w:p w14:paraId="53028342" w14:textId="77777777" w:rsidR="00B269DC" w:rsidRDefault="00B269DC">
          <w:r>
            <w:rPr>
              <w:b/>
              <w:bCs/>
            </w:rPr>
            <w:fldChar w:fldCharType="end"/>
          </w:r>
        </w:p>
      </w:sdtContent>
    </w:sdt>
    <w:p w14:paraId="22725292" w14:textId="77777777" w:rsidR="00B269DC" w:rsidRDefault="00B269DC" w:rsidP="00B269DC">
      <w:pPr>
        <w:pStyle w:val="a1"/>
      </w:pPr>
    </w:p>
    <w:p w14:paraId="16D66B7B" w14:textId="77777777" w:rsidR="00B269DC" w:rsidRDefault="00B269DC" w:rsidP="00B269DC">
      <w:pPr>
        <w:pStyle w:val="a1"/>
      </w:pPr>
    </w:p>
    <w:p w14:paraId="3AE60941" w14:textId="77777777" w:rsidR="00B269DC" w:rsidRDefault="00B269DC" w:rsidP="00B269DC">
      <w:pPr>
        <w:pStyle w:val="a1"/>
      </w:pPr>
    </w:p>
    <w:p w14:paraId="25FDC59A" w14:textId="77777777" w:rsidR="00B269DC" w:rsidRDefault="00B269DC" w:rsidP="00B269DC">
      <w:pPr>
        <w:pStyle w:val="a1"/>
      </w:pPr>
    </w:p>
    <w:p w14:paraId="13926743" w14:textId="77777777" w:rsidR="00B269DC" w:rsidRPr="00B269DC" w:rsidRDefault="00B269DC" w:rsidP="00B269DC">
      <w:pPr>
        <w:pStyle w:val="a1"/>
      </w:pPr>
    </w:p>
    <w:p w14:paraId="72901F4C" w14:textId="77777777" w:rsidR="00C07623" w:rsidRDefault="00C07623">
      <w:pPr>
        <w:sectPr w:rsidR="00C07623" w:rsidSect="008153E0">
          <w:pgSz w:w="11906" w:h="16838"/>
          <w:pgMar w:top="1134" w:right="850" w:bottom="1134" w:left="1701" w:header="708" w:footer="708" w:gutter="0"/>
          <w:cols w:space="708"/>
          <w:docGrid w:linePitch="360"/>
        </w:sectPr>
      </w:pPr>
    </w:p>
    <w:p w14:paraId="1E0D9C06" w14:textId="77777777" w:rsidR="004D36C2" w:rsidRDefault="00EB5494" w:rsidP="004D36C2">
      <w:pPr>
        <w:pStyle w:val="2"/>
        <w:ind w:left="0" w:firstLine="0"/>
      </w:pPr>
      <w:hyperlink r:id="rId8" w:anchor="bookmark0" w:history="1">
        <w:bookmarkStart w:id="1" w:name="_Toc30081802"/>
        <w:bookmarkStart w:id="2" w:name="_Toc30085036"/>
        <w:bookmarkStart w:id="3" w:name="_Toc32845302"/>
        <w:bookmarkStart w:id="4" w:name="_Toc198558188"/>
        <w:r w:rsidR="004D36C2" w:rsidRPr="00DA4459">
          <w:t xml:space="preserve">ГЛАВА </w:t>
        </w:r>
        <w:r w:rsidR="004D36C2">
          <w:t>2</w:t>
        </w:r>
        <w:r w:rsidR="004D36C2" w:rsidRPr="00DA4459">
          <w:t>. СУЩЕСТВУЮЩЕЕ И ПЕРСПЕКТИВНОЕ ПОТРЕБЛЕНИЕ ТЕПЛОВОЙ</w:t>
        </w:r>
      </w:hyperlink>
      <w:r w:rsidR="004D36C2" w:rsidRPr="00DA4459">
        <w:t xml:space="preserve"> </w:t>
      </w:r>
      <w:hyperlink r:id="rId9" w:anchor="bookmark0" w:history="1">
        <w:r w:rsidR="004D36C2" w:rsidRPr="00DA4459">
          <w:t>ЭНЕРГИИ НА ЦЕЛИ ТЕПЛОСНАБЖЕНИЯ</w:t>
        </w:r>
        <w:bookmarkEnd w:id="1"/>
        <w:bookmarkEnd w:id="2"/>
        <w:bookmarkEnd w:id="3"/>
        <w:bookmarkEnd w:id="4"/>
        <w:r w:rsidR="004D36C2" w:rsidRPr="00DA4459">
          <w:tab/>
        </w:r>
      </w:hyperlink>
    </w:p>
    <w:p w14:paraId="0B275DF0" w14:textId="77777777" w:rsidR="004D36C2" w:rsidRPr="00FB2847" w:rsidRDefault="004D36C2" w:rsidP="004D36C2">
      <w:pPr>
        <w:pStyle w:val="a1"/>
      </w:pPr>
    </w:p>
    <w:p w14:paraId="004B65CE" w14:textId="77777777" w:rsidR="004D36C2" w:rsidRDefault="00EB5494" w:rsidP="004D36C2">
      <w:pPr>
        <w:pStyle w:val="2"/>
        <w:ind w:left="0" w:firstLine="0"/>
      </w:pPr>
      <w:hyperlink r:id="rId10" w:anchor="bookmark1" w:history="1">
        <w:bookmarkStart w:id="5" w:name="_Toc30081803"/>
        <w:bookmarkStart w:id="6" w:name="_Toc30085037"/>
        <w:bookmarkStart w:id="7" w:name="_Toc32845303"/>
        <w:bookmarkStart w:id="8" w:name="_Toc198558189"/>
        <w:r w:rsidR="004D36C2" w:rsidRPr="00DA4459">
          <w:t xml:space="preserve">Часть </w:t>
        </w:r>
        <w:r w:rsidR="004D36C2">
          <w:t>1</w:t>
        </w:r>
        <w:r w:rsidR="004D36C2" w:rsidRPr="00DA4459">
          <w:t>.</w:t>
        </w:r>
        <w:r w:rsidR="004D36C2" w:rsidRPr="00DA4459">
          <w:tab/>
          <w:t>ДАННЫЕ</w:t>
        </w:r>
        <w:r w:rsidR="004D36C2" w:rsidRPr="00DA4459">
          <w:tab/>
          <w:t>БАЗОВОГО</w:t>
        </w:r>
        <w:r w:rsidR="004D36C2" w:rsidRPr="00DA4459">
          <w:tab/>
          <w:t>УРОВНЯ</w:t>
        </w:r>
        <w:r w:rsidR="004D36C2" w:rsidRPr="00DA4459">
          <w:tab/>
          <w:t>ПОТРЕБЛЕНИЯ</w:t>
        </w:r>
        <w:r w:rsidR="004D36C2" w:rsidRPr="00DA4459">
          <w:tab/>
          <w:t>ТЕПЛА НА ЦЕЛИ</w:t>
        </w:r>
      </w:hyperlink>
      <w:r w:rsidR="004D36C2">
        <w:t xml:space="preserve"> </w:t>
      </w:r>
      <w:hyperlink r:id="rId11" w:anchor="bookmark1" w:history="1">
        <w:r w:rsidR="004D36C2" w:rsidRPr="00DA4459">
          <w:t>ТЕПЛОСНАБЖЕНИЯ</w:t>
        </w:r>
        <w:bookmarkEnd w:id="5"/>
        <w:bookmarkEnd w:id="6"/>
        <w:bookmarkEnd w:id="7"/>
        <w:bookmarkEnd w:id="8"/>
        <w:r w:rsidR="004D36C2" w:rsidRPr="00DA4459">
          <w:tab/>
        </w:r>
        <w:r w:rsidR="004D36C2" w:rsidRPr="00DA4459">
          <w:tab/>
        </w:r>
        <w:r w:rsidR="004D36C2" w:rsidRPr="00DA4459">
          <w:tab/>
        </w:r>
        <w:r w:rsidR="004D36C2" w:rsidRPr="00DA4459">
          <w:tab/>
        </w:r>
        <w:r w:rsidR="004D36C2" w:rsidRPr="00DA4459">
          <w:tab/>
        </w:r>
        <w:r w:rsidR="004D36C2" w:rsidRPr="00DA4459">
          <w:tab/>
        </w:r>
      </w:hyperlink>
    </w:p>
    <w:p w14:paraId="678D4A5A" w14:textId="77777777" w:rsidR="004D36C2" w:rsidRPr="00DA4459" w:rsidRDefault="004D36C2" w:rsidP="004D36C2">
      <w:pPr>
        <w:pStyle w:val="a1"/>
        <w:rPr>
          <w:lang w:eastAsia="ru-RU"/>
        </w:rPr>
      </w:pPr>
    </w:p>
    <w:p w14:paraId="326A5995" w14:textId="77777777" w:rsidR="004D36C2" w:rsidRPr="007527A3" w:rsidRDefault="004D36C2" w:rsidP="004D36C2">
      <w:pPr>
        <w:ind w:firstLine="567"/>
      </w:pPr>
      <w:r w:rsidRPr="0001387E">
        <w:t xml:space="preserve">Объем потребления тепловой энергии на цели теплоснабжения представлен в таблице </w:t>
      </w:r>
      <w:r>
        <w:t>2.1.1</w:t>
      </w:r>
      <w:r w:rsidRPr="0001387E">
        <w:t>.</w:t>
      </w:r>
    </w:p>
    <w:p w14:paraId="34FB66CC" w14:textId="77777777" w:rsidR="004D36C2" w:rsidRPr="004D36C2" w:rsidRDefault="004D36C2" w:rsidP="004D36C2">
      <w:pPr>
        <w:pStyle w:val="a1"/>
        <w:jc w:val="center"/>
        <w:rPr>
          <w:lang w:eastAsia="ru-RU"/>
        </w:rPr>
      </w:pPr>
    </w:p>
    <w:p w14:paraId="2BA36665" w14:textId="77777777" w:rsidR="00C07623" w:rsidRDefault="004D36C2">
      <w:pPr>
        <w:spacing w:before="400" w:after="200"/>
      </w:pPr>
      <w:r>
        <w:rPr>
          <w:b/>
        </w:rPr>
        <w:t>Таблица 2.1.1 - Объем потребления тепловой энергии</w:t>
      </w:r>
    </w:p>
    <w:tbl>
      <w:tblPr>
        <w:tblStyle w:val="aa"/>
        <w:tblW w:w="5000" w:type="pct"/>
        <w:jc w:val="center"/>
        <w:tblInd w:w="0" w:type="dxa"/>
        <w:tblLook w:val="04A0" w:firstRow="1" w:lastRow="0" w:firstColumn="1" w:lastColumn="0" w:noHBand="0" w:noVBand="1"/>
      </w:tblPr>
      <w:tblGrid>
        <w:gridCol w:w="2082"/>
        <w:gridCol w:w="1723"/>
        <w:gridCol w:w="1532"/>
        <w:gridCol w:w="1250"/>
        <w:gridCol w:w="1150"/>
        <w:gridCol w:w="1303"/>
        <w:gridCol w:w="1250"/>
        <w:gridCol w:w="1587"/>
        <w:gridCol w:w="1150"/>
        <w:gridCol w:w="1250"/>
      </w:tblGrid>
      <w:tr w:rsidR="00C07623" w:rsidRPr="004D36C2" w14:paraId="1B0CB232" w14:textId="77777777">
        <w:trPr>
          <w:jc w:val="center"/>
        </w:trPr>
        <w:tc>
          <w:tcPr>
            <w:tcW w:w="2310" w:type="pct"/>
            <w:vMerge w:val="restart"/>
            <w:shd w:val="clear" w:color="auto" w:fill="F2F2F2"/>
            <w:tcMar>
              <w:top w:w="120" w:type="dxa"/>
              <w:left w:w="200" w:type="dxa"/>
              <w:bottom w:w="120" w:type="dxa"/>
              <w:right w:w="200" w:type="dxa"/>
            </w:tcMar>
            <w:vAlign w:val="center"/>
          </w:tcPr>
          <w:p w14:paraId="369BF2B4" w14:textId="77777777" w:rsidR="00C07623" w:rsidRPr="004D36C2" w:rsidRDefault="004D36C2">
            <w:pPr>
              <w:jc w:val="center"/>
              <w:rPr>
                <w:sz w:val="20"/>
              </w:rPr>
            </w:pPr>
            <w:r w:rsidRPr="004D36C2">
              <w:rPr>
                <w:rFonts w:eastAsia="Times New Roman" w:cs="Times New Roman"/>
                <w:sz w:val="20"/>
              </w:rPr>
              <w:t>Источник тепловой энергии</w:t>
            </w:r>
          </w:p>
        </w:tc>
        <w:tc>
          <w:tcPr>
            <w:tcW w:w="2310" w:type="pct"/>
            <w:vMerge w:val="restart"/>
            <w:shd w:val="clear" w:color="auto" w:fill="F2F2F2"/>
            <w:tcMar>
              <w:top w:w="120" w:type="dxa"/>
              <w:left w:w="200" w:type="dxa"/>
              <w:bottom w:w="120" w:type="dxa"/>
              <w:right w:w="200" w:type="dxa"/>
            </w:tcMar>
            <w:vAlign w:val="center"/>
          </w:tcPr>
          <w:p w14:paraId="17BABE35" w14:textId="77777777" w:rsidR="00C07623" w:rsidRPr="004D36C2" w:rsidRDefault="004D36C2">
            <w:pPr>
              <w:jc w:val="center"/>
              <w:rPr>
                <w:sz w:val="20"/>
              </w:rPr>
            </w:pPr>
            <w:r w:rsidRPr="004D36C2">
              <w:rPr>
                <w:rFonts w:eastAsia="Times New Roman" w:cs="Times New Roman"/>
                <w:sz w:val="20"/>
              </w:rPr>
              <w:t>Выработка ТЭ, Гкал</w:t>
            </w:r>
          </w:p>
        </w:tc>
        <w:tc>
          <w:tcPr>
            <w:tcW w:w="2310" w:type="pct"/>
            <w:vMerge w:val="restart"/>
            <w:shd w:val="clear" w:color="auto" w:fill="F2F2F2"/>
            <w:tcMar>
              <w:top w:w="120" w:type="dxa"/>
              <w:left w:w="200" w:type="dxa"/>
              <w:bottom w:w="120" w:type="dxa"/>
              <w:right w:w="200" w:type="dxa"/>
            </w:tcMar>
            <w:vAlign w:val="center"/>
          </w:tcPr>
          <w:p w14:paraId="721FB06C" w14:textId="77777777" w:rsidR="00C07623" w:rsidRPr="004D36C2" w:rsidRDefault="004D36C2">
            <w:pPr>
              <w:jc w:val="center"/>
              <w:rPr>
                <w:sz w:val="20"/>
              </w:rPr>
            </w:pPr>
            <w:r w:rsidRPr="004D36C2">
              <w:rPr>
                <w:rFonts w:eastAsia="Times New Roman" w:cs="Times New Roman"/>
                <w:sz w:val="20"/>
              </w:rPr>
              <w:t>Собственные нужды, Гкал</w:t>
            </w:r>
          </w:p>
        </w:tc>
        <w:tc>
          <w:tcPr>
            <w:tcW w:w="2310" w:type="pct"/>
            <w:vMerge w:val="restart"/>
            <w:shd w:val="clear" w:color="auto" w:fill="F2F2F2"/>
            <w:tcMar>
              <w:top w:w="120" w:type="dxa"/>
              <w:left w:w="200" w:type="dxa"/>
              <w:bottom w:w="120" w:type="dxa"/>
              <w:right w:w="200" w:type="dxa"/>
            </w:tcMar>
            <w:vAlign w:val="center"/>
          </w:tcPr>
          <w:p w14:paraId="44C00FC7" w14:textId="77777777" w:rsidR="00C07623" w:rsidRPr="004D36C2" w:rsidRDefault="004D36C2">
            <w:pPr>
              <w:jc w:val="center"/>
              <w:rPr>
                <w:sz w:val="20"/>
              </w:rPr>
            </w:pPr>
            <w:r w:rsidRPr="004D36C2">
              <w:rPr>
                <w:rFonts w:eastAsia="Times New Roman" w:cs="Times New Roman"/>
                <w:sz w:val="20"/>
              </w:rPr>
              <w:t>Отпуск в сеть, Гкал</w:t>
            </w:r>
          </w:p>
        </w:tc>
        <w:tc>
          <w:tcPr>
            <w:tcW w:w="2310" w:type="pct"/>
            <w:vMerge w:val="restart"/>
            <w:shd w:val="clear" w:color="auto" w:fill="F2F2F2"/>
            <w:tcMar>
              <w:top w:w="120" w:type="dxa"/>
              <w:left w:w="200" w:type="dxa"/>
              <w:bottom w:w="120" w:type="dxa"/>
              <w:right w:w="200" w:type="dxa"/>
            </w:tcMar>
            <w:vAlign w:val="center"/>
          </w:tcPr>
          <w:p w14:paraId="172A188B" w14:textId="77777777" w:rsidR="00C07623" w:rsidRPr="004D36C2" w:rsidRDefault="004D36C2">
            <w:pPr>
              <w:jc w:val="center"/>
              <w:rPr>
                <w:sz w:val="20"/>
              </w:rPr>
            </w:pPr>
            <w:r w:rsidRPr="004D36C2">
              <w:rPr>
                <w:rFonts w:eastAsia="Times New Roman" w:cs="Times New Roman"/>
                <w:sz w:val="20"/>
              </w:rPr>
              <w:t>Потери в сетях, Гкал</w:t>
            </w:r>
          </w:p>
        </w:tc>
        <w:tc>
          <w:tcPr>
            <w:tcW w:w="2310" w:type="pct"/>
            <w:gridSpan w:val="5"/>
            <w:shd w:val="clear" w:color="auto" w:fill="F2F2F2"/>
            <w:tcMar>
              <w:top w:w="120" w:type="dxa"/>
              <w:left w:w="200" w:type="dxa"/>
              <w:bottom w:w="120" w:type="dxa"/>
              <w:right w:w="200" w:type="dxa"/>
            </w:tcMar>
            <w:vAlign w:val="center"/>
          </w:tcPr>
          <w:p w14:paraId="44FC3867" w14:textId="77777777" w:rsidR="00C07623" w:rsidRPr="004D36C2" w:rsidRDefault="004D36C2">
            <w:pPr>
              <w:jc w:val="center"/>
              <w:rPr>
                <w:sz w:val="20"/>
              </w:rPr>
            </w:pPr>
            <w:r w:rsidRPr="004D36C2">
              <w:rPr>
                <w:rFonts w:eastAsia="Times New Roman" w:cs="Times New Roman"/>
                <w:sz w:val="20"/>
              </w:rPr>
              <w:t>Полезный отпуск, Гкал</w:t>
            </w:r>
          </w:p>
        </w:tc>
      </w:tr>
      <w:tr w:rsidR="00C07623" w:rsidRPr="004D36C2" w14:paraId="58DDDCBE" w14:textId="77777777">
        <w:trPr>
          <w:jc w:val="center"/>
        </w:trPr>
        <w:tc>
          <w:tcPr>
            <w:tcW w:w="2310" w:type="pct"/>
            <w:vMerge/>
          </w:tcPr>
          <w:p w14:paraId="511CD56C" w14:textId="77777777" w:rsidR="00C07623" w:rsidRPr="004D36C2" w:rsidRDefault="00C07623">
            <w:pPr>
              <w:rPr>
                <w:sz w:val="20"/>
              </w:rPr>
            </w:pPr>
          </w:p>
        </w:tc>
        <w:tc>
          <w:tcPr>
            <w:tcW w:w="2310" w:type="pct"/>
            <w:vMerge/>
          </w:tcPr>
          <w:p w14:paraId="5A345EFC" w14:textId="77777777" w:rsidR="00C07623" w:rsidRPr="004D36C2" w:rsidRDefault="00C07623">
            <w:pPr>
              <w:rPr>
                <w:sz w:val="20"/>
              </w:rPr>
            </w:pPr>
          </w:p>
        </w:tc>
        <w:tc>
          <w:tcPr>
            <w:tcW w:w="2310" w:type="pct"/>
            <w:vMerge/>
          </w:tcPr>
          <w:p w14:paraId="262CBFB7" w14:textId="77777777" w:rsidR="00C07623" w:rsidRPr="004D36C2" w:rsidRDefault="00C07623">
            <w:pPr>
              <w:rPr>
                <w:sz w:val="20"/>
              </w:rPr>
            </w:pPr>
          </w:p>
        </w:tc>
        <w:tc>
          <w:tcPr>
            <w:tcW w:w="2310" w:type="pct"/>
            <w:vMerge/>
          </w:tcPr>
          <w:p w14:paraId="1DC3A4FA" w14:textId="77777777" w:rsidR="00C07623" w:rsidRPr="004D36C2" w:rsidRDefault="00C07623">
            <w:pPr>
              <w:rPr>
                <w:sz w:val="20"/>
              </w:rPr>
            </w:pPr>
          </w:p>
        </w:tc>
        <w:tc>
          <w:tcPr>
            <w:tcW w:w="2310" w:type="pct"/>
            <w:vMerge/>
          </w:tcPr>
          <w:p w14:paraId="759CC7F5" w14:textId="77777777" w:rsidR="00C07623" w:rsidRPr="004D36C2" w:rsidRDefault="00C07623">
            <w:pPr>
              <w:rPr>
                <w:sz w:val="20"/>
              </w:rPr>
            </w:pPr>
          </w:p>
        </w:tc>
        <w:tc>
          <w:tcPr>
            <w:tcW w:w="2310" w:type="pct"/>
            <w:shd w:val="clear" w:color="auto" w:fill="F2F2F2"/>
            <w:tcMar>
              <w:top w:w="120" w:type="dxa"/>
              <w:left w:w="200" w:type="dxa"/>
              <w:bottom w:w="120" w:type="dxa"/>
              <w:right w:w="200" w:type="dxa"/>
            </w:tcMar>
            <w:vAlign w:val="center"/>
          </w:tcPr>
          <w:p w14:paraId="1AB00A9A" w14:textId="77777777" w:rsidR="00C07623" w:rsidRPr="004D36C2" w:rsidRDefault="004D36C2">
            <w:pPr>
              <w:jc w:val="center"/>
              <w:rPr>
                <w:sz w:val="20"/>
              </w:rPr>
            </w:pPr>
            <w:r w:rsidRPr="004D36C2">
              <w:rPr>
                <w:rFonts w:eastAsia="Times New Roman" w:cs="Times New Roman"/>
                <w:sz w:val="20"/>
              </w:rPr>
              <w:t>Население</w:t>
            </w:r>
          </w:p>
        </w:tc>
        <w:tc>
          <w:tcPr>
            <w:tcW w:w="2310" w:type="pct"/>
            <w:shd w:val="clear" w:color="auto" w:fill="F2F2F2"/>
            <w:tcMar>
              <w:top w:w="120" w:type="dxa"/>
              <w:left w:w="200" w:type="dxa"/>
              <w:bottom w:w="120" w:type="dxa"/>
              <w:right w:w="200" w:type="dxa"/>
            </w:tcMar>
            <w:vAlign w:val="center"/>
          </w:tcPr>
          <w:p w14:paraId="6E936E83" w14:textId="77777777" w:rsidR="00C07623" w:rsidRPr="004D36C2" w:rsidRDefault="004D36C2">
            <w:pPr>
              <w:jc w:val="center"/>
              <w:rPr>
                <w:sz w:val="20"/>
              </w:rPr>
            </w:pPr>
            <w:r w:rsidRPr="004D36C2">
              <w:rPr>
                <w:rFonts w:eastAsia="Times New Roman" w:cs="Times New Roman"/>
                <w:sz w:val="20"/>
              </w:rPr>
              <w:t>Бюджет</w:t>
            </w:r>
          </w:p>
        </w:tc>
        <w:tc>
          <w:tcPr>
            <w:tcW w:w="2310" w:type="pct"/>
            <w:shd w:val="clear" w:color="auto" w:fill="F2F2F2"/>
            <w:tcMar>
              <w:top w:w="120" w:type="dxa"/>
              <w:left w:w="200" w:type="dxa"/>
              <w:bottom w:w="120" w:type="dxa"/>
              <w:right w:w="200" w:type="dxa"/>
            </w:tcMar>
            <w:vAlign w:val="center"/>
          </w:tcPr>
          <w:p w14:paraId="29039D1D" w14:textId="77777777" w:rsidR="00C07623" w:rsidRPr="004D36C2" w:rsidRDefault="004D36C2">
            <w:pPr>
              <w:jc w:val="center"/>
              <w:rPr>
                <w:sz w:val="20"/>
              </w:rPr>
            </w:pPr>
            <w:r w:rsidRPr="004D36C2">
              <w:rPr>
                <w:rFonts w:eastAsia="Times New Roman" w:cs="Times New Roman"/>
                <w:sz w:val="20"/>
              </w:rPr>
              <w:t>Производства</w:t>
            </w:r>
          </w:p>
        </w:tc>
        <w:tc>
          <w:tcPr>
            <w:tcW w:w="2310" w:type="pct"/>
            <w:shd w:val="clear" w:color="auto" w:fill="F2F2F2"/>
            <w:tcMar>
              <w:top w:w="120" w:type="dxa"/>
              <w:left w:w="200" w:type="dxa"/>
              <w:bottom w:w="120" w:type="dxa"/>
              <w:right w:w="200" w:type="dxa"/>
            </w:tcMar>
            <w:vAlign w:val="center"/>
          </w:tcPr>
          <w:p w14:paraId="0AAF2F64" w14:textId="77777777" w:rsidR="00C07623" w:rsidRPr="004D36C2" w:rsidRDefault="004D36C2">
            <w:pPr>
              <w:jc w:val="center"/>
              <w:rPr>
                <w:sz w:val="20"/>
              </w:rPr>
            </w:pPr>
            <w:r w:rsidRPr="004D36C2">
              <w:rPr>
                <w:rFonts w:eastAsia="Times New Roman" w:cs="Times New Roman"/>
                <w:sz w:val="20"/>
              </w:rPr>
              <w:t>Прочие</w:t>
            </w:r>
          </w:p>
        </w:tc>
        <w:tc>
          <w:tcPr>
            <w:tcW w:w="2310" w:type="pct"/>
            <w:shd w:val="clear" w:color="auto" w:fill="F2F2F2"/>
            <w:tcMar>
              <w:top w:w="120" w:type="dxa"/>
              <w:left w:w="200" w:type="dxa"/>
              <w:bottom w:w="120" w:type="dxa"/>
              <w:right w:w="200" w:type="dxa"/>
            </w:tcMar>
            <w:vAlign w:val="center"/>
          </w:tcPr>
          <w:p w14:paraId="7DB9B83C" w14:textId="77777777" w:rsidR="00C07623" w:rsidRPr="004D36C2" w:rsidRDefault="004D36C2">
            <w:pPr>
              <w:jc w:val="center"/>
              <w:rPr>
                <w:sz w:val="20"/>
              </w:rPr>
            </w:pPr>
            <w:r w:rsidRPr="004D36C2">
              <w:rPr>
                <w:rFonts w:eastAsia="Times New Roman" w:cs="Times New Roman"/>
                <w:sz w:val="20"/>
              </w:rPr>
              <w:t>Всего</w:t>
            </w:r>
          </w:p>
        </w:tc>
      </w:tr>
      <w:tr w:rsidR="00C07623" w:rsidRPr="004D36C2" w14:paraId="51C3ACE7" w14:textId="77777777">
        <w:trPr>
          <w:jc w:val="center"/>
        </w:trPr>
        <w:tc>
          <w:tcPr>
            <w:tcW w:w="2310" w:type="pct"/>
            <w:gridSpan w:val="10"/>
            <w:shd w:val="clear" w:color="auto" w:fill="DBE5F1"/>
            <w:tcMar>
              <w:top w:w="40" w:type="dxa"/>
              <w:left w:w="200" w:type="dxa"/>
              <w:bottom w:w="40" w:type="dxa"/>
              <w:right w:w="200" w:type="dxa"/>
            </w:tcMar>
            <w:vAlign w:val="center"/>
          </w:tcPr>
          <w:p w14:paraId="526A441B" w14:textId="77777777" w:rsidR="00C07623" w:rsidRPr="004D36C2" w:rsidRDefault="004D36C2">
            <w:pPr>
              <w:jc w:val="center"/>
              <w:rPr>
                <w:sz w:val="20"/>
              </w:rPr>
            </w:pPr>
            <w:r w:rsidRPr="004D36C2">
              <w:rPr>
                <w:rFonts w:eastAsia="Times New Roman" w:cs="Times New Roman"/>
                <w:sz w:val="20"/>
              </w:rPr>
              <w:t>ООО "ТеплоДарСервис"</w:t>
            </w:r>
          </w:p>
        </w:tc>
      </w:tr>
      <w:tr w:rsidR="00C07623" w:rsidRPr="004D36C2" w14:paraId="5CA98B9E" w14:textId="77777777">
        <w:trPr>
          <w:jc w:val="center"/>
        </w:trPr>
        <w:tc>
          <w:tcPr>
            <w:tcW w:w="2310" w:type="pct"/>
            <w:shd w:val="clear" w:color="auto" w:fill="FFFFFF"/>
            <w:tcMar>
              <w:top w:w="40" w:type="dxa"/>
              <w:left w:w="200" w:type="dxa"/>
              <w:bottom w:w="40" w:type="dxa"/>
              <w:right w:w="200" w:type="dxa"/>
            </w:tcMar>
            <w:vAlign w:val="center"/>
          </w:tcPr>
          <w:p w14:paraId="5ACD05BD" w14:textId="77777777" w:rsidR="00C07623" w:rsidRPr="004D36C2" w:rsidRDefault="004D36C2">
            <w:pPr>
              <w:rPr>
                <w:sz w:val="20"/>
              </w:rPr>
            </w:pPr>
            <w:r w:rsidRPr="004D36C2">
              <w:rPr>
                <w:rFonts w:eastAsia="Times New Roman" w:cs="Times New Roman"/>
                <w:sz w:val="20"/>
              </w:rPr>
              <w:t>БДОУ Д/С Буратино</w:t>
            </w:r>
          </w:p>
        </w:tc>
        <w:tc>
          <w:tcPr>
            <w:tcW w:w="2310" w:type="pct"/>
            <w:shd w:val="clear" w:color="auto" w:fill="FFFFFF"/>
            <w:tcMar>
              <w:top w:w="40" w:type="dxa"/>
              <w:left w:w="200" w:type="dxa"/>
              <w:bottom w:w="40" w:type="dxa"/>
              <w:right w:w="200" w:type="dxa"/>
            </w:tcMar>
            <w:vAlign w:val="center"/>
          </w:tcPr>
          <w:p w14:paraId="06620C1D" w14:textId="77777777" w:rsidR="00C07623" w:rsidRPr="004D36C2" w:rsidRDefault="004D36C2">
            <w:pPr>
              <w:jc w:val="center"/>
              <w:rPr>
                <w:sz w:val="20"/>
              </w:rPr>
            </w:pPr>
            <w:r w:rsidRPr="004D36C2">
              <w:rPr>
                <w:rFonts w:eastAsia="Times New Roman" w:cs="Times New Roman"/>
                <w:sz w:val="20"/>
              </w:rPr>
              <w:t>145,1150</w:t>
            </w:r>
          </w:p>
        </w:tc>
        <w:tc>
          <w:tcPr>
            <w:tcW w:w="2310" w:type="pct"/>
            <w:shd w:val="clear" w:color="auto" w:fill="FFFFFF"/>
            <w:tcMar>
              <w:top w:w="40" w:type="dxa"/>
              <w:left w:w="200" w:type="dxa"/>
              <w:bottom w:w="40" w:type="dxa"/>
              <w:right w:w="200" w:type="dxa"/>
            </w:tcMar>
            <w:vAlign w:val="center"/>
          </w:tcPr>
          <w:p w14:paraId="7A776FF3" w14:textId="77777777" w:rsidR="00C07623" w:rsidRPr="004D36C2" w:rsidRDefault="004D36C2">
            <w:pPr>
              <w:jc w:val="center"/>
              <w:rPr>
                <w:sz w:val="20"/>
              </w:rPr>
            </w:pPr>
            <w:r w:rsidRPr="004D36C2">
              <w:rPr>
                <w:rFonts w:eastAsia="Times New Roman" w:cs="Times New Roman"/>
                <w:sz w:val="20"/>
              </w:rPr>
              <w:t>5,4420</w:t>
            </w:r>
          </w:p>
        </w:tc>
        <w:tc>
          <w:tcPr>
            <w:tcW w:w="2310" w:type="pct"/>
            <w:shd w:val="clear" w:color="auto" w:fill="FFFFFF"/>
            <w:tcMar>
              <w:top w:w="40" w:type="dxa"/>
              <w:left w:w="200" w:type="dxa"/>
              <w:bottom w:w="40" w:type="dxa"/>
              <w:right w:w="200" w:type="dxa"/>
            </w:tcMar>
            <w:vAlign w:val="center"/>
          </w:tcPr>
          <w:p w14:paraId="530EBF0D" w14:textId="77777777" w:rsidR="00C07623" w:rsidRPr="004D36C2" w:rsidRDefault="004D36C2">
            <w:pPr>
              <w:jc w:val="center"/>
              <w:rPr>
                <w:sz w:val="20"/>
              </w:rPr>
            </w:pPr>
            <w:r w:rsidRPr="004D36C2">
              <w:rPr>
                <w:rFonts w:eastAsia="Times New Roman" w:cs="Times New Roman"/>
                <w:sz w:val="20"/>
              </w:rPr>
              <w:t>139,6730</w:t>
            </w:r>
          </w:p>
        </w:tc>
        <w:tc>
          <w:tcPr>
            <w:tcW w:w="2310" w:type="pct"/>
            <w:shd w:val="clear" w:color="auto" w:fill="FFFFFF"/>
            <w:tcMar>
              <w:top w:w="40" w:type="dxa"/>
              <w:left w:w="200" w:type="dxa"/>
              <w:bottom w:w="40" w:type="dxa"/>
              <w:right w:w="200" w:type="dxa"/>
            </w:tcMar>
            <w:vAlign w:val="center"/>
          </w:tcPr>
          <w:p w14:paraId="77C446A3" w14:textId="77777777" w:rsidR="00C07623" w:rsidRPr="004D36C2" w:rsidRDefault="004D36C2">
            <w:pPr>
              <w:jc w:val="center"/>
              <w:rPr>
                <w:sz w:val="20"/>
              </w:rPr>
            </w:pPr>
            <w:r w:rsidRPr="004D36C2">
              <w:rPr>
                <w:rFonts w:eastAsia="Times New Roman" w:cs="Times New Roman"/>
                <w:sz w:val="20"/>
              </w:rPr>
              <w:t>9,7920</w:t>
            </w:r>
          </w:p>
        </w:tc>
        <w:tc>
          <w:tcPr>
            <w:tcW w:w="2310" w:type="pct"/>
            <w:shd w:val="clear" w:color="auto" w:fill="FFFFFF"/>
            <w:tcMar>
              <w:top w:w="40" w:type="dxa"/>
              <w:left w:w="200" w:type="dxa"/>
              <w:bottom w:w="40" w:type="dxa"/>
              <w:right w:w="200" w:type="dxa"/>
            </w:tcMar>
            <w:vAlign w:val="center"/>
          </w:tcPr>
          <w:p w14:paraId="3FD6D127"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229B69" w14:textId="77777777" w:rsidR="00C07623" w:rsidRPr="004D36C2" w:rsidRDefault="004D36C2">
            <w:pPr>
              <w:jc w:val="center"/>
              <w:rPr>
                <w:sz w:val="20"/>
              </w:rPr>
            </w:pPr>
            <w:r w:rsidRPr="004D36C2">
              <w:rPr>
                <w:rFonts w:eastAsia="Times New Roman" w:cs="Times New Roman"/>
                <w:sz w:val="20"/>
              </w:rPr>
              <w:t>129,8810</w:t>
            </w:r>
          </w:p>
        </w:tc>
        <w:tc>
          <w:tcPr>
            <w:tcW w:w="2310" w:type="pct"/>
            <w:shd w:val="clear" w:color="auto" w:fill="FFFFFF"/>
            <w:tcMar>
              <w:top w:w="40" w:type="dxa"/>
              <w:left w:w="200" w:type="dxa"/>
              <w:bottom w:w="40" w:type="dxa"/>
              <w:right w:w="200" w:type="dxa"/>
            </w:tcMar>
            <w:vAlign w:val="center"/>
          </w:tcPr>
          <w:p w14:paraId="5DB0E79B"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B204B1"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6ADCE8" w14:textId="77777777" w:rsidR="00C07623" w:rsidRPr="004D36C2" w:rsidRDefault="004D36C2">
            <w:pPr>
              <w:jc w:val="center"/>
              <w:rPr>
                <w:sz w:val="20"/>
              </w:rPr>
            </w:pPr>
            <w:r w:rsidRPr="004D36C2">
              <w:rPr>
                <w:rFonts w:eastAsia="Times New Roman" w:cs="Times New Roman"/>
                <w:sz w:val="20"/>
              </w:rPr>
              <w:t>129,8810</w:t>
            </w:r>
          </w:p>
        </w:tc>
      </w:tr>
      <w:tr w:rsidR="00C07623" w:rsidRPr="004D36C2" w14:paraId="2B1615B7" w14:textId="77777777">
        <w:trPr>
          <w:jc w:val="center"/>
        </w:trPr>
        <w:tc>
          <w:tcPr>
            <w:tcW w:w="2310" w:type="pct"/>
            <w:shd w:val="clear" w:color="auto" w:fill="FFFFFF"/>
            <w:tcMar>
              <w:top w:w="40" w:type="dxa"/>
              <w:left w:w="200" w:type="dxa"/>
              <w:bottom w:w="40" w:type="dxa"/>
              <w:right w:w="200" w:type="dxa"/>
            </w:tcMar>
            <w:vAlign w:val="center"/>
          </w:tcPr>
          <w:p w14:paraId="6F5E1658" w14:textId="77777777" w:rsidR="00C07623" w:rsidRPr="004D36C2" w:rsidRDefault="004D36C2">
            <w:pPr>
              <w:rPr>
                <w:sz w:val="20"/>
                <w:lang w:val="ru-RU"/>
              </w:rPr>
            </w:pPr>
            <w:r w:rsidRPr="004D36C2">
              <w:rPr>
                <w:rFonts w:eastAsia="Times New Roman" w:cs="Times New Roman"/>
                <w:sz w:val="20"/>
                <w:lang w:val="ru-RU"/>
              </w:rPr>
              <w:t>Котельная МАОУ "Кич-Городецкая СШ"</w:t>
            </w:r>
          </w:p>
        </w:tc>
        <w:tc>
          <w:tcPr>
            <w:tcW w:w="2310" w:type="pct"/>
            <w:shd w:val="clear" w:color="auto" w:fill="FFFFFF"/>
            <w:tcMar>
              <w:top w:w="40" w:type="dxa"/>
              <w:left w:w="200" w:type="dxa"/>
              <w:bottom w:w="40" w:type="dxa"/>
              <w:right w:w="200" w:type="dxa"/>
            </w:tcMar>
            <w:vAlign w:val="center"/>
          </w:tcPr>
          <w:p w14:paraId="078C2808" w14:textId="77777777" w:rsidR="00C07623" w:rsidRPr="004D36C2" w:rsidRDefault="004D36C2">
            <w:pPr>
              <w:jc w:val="center"/>
              <w:rPr>
                <w:sz w:val="20"/>
              </w:rPr>
            </w:pPr>
            <w:r w:rsidRPr="004D36C2">
              <w:rPr>
                <w:rFonts w:eastAsia="Times New Roman" w:cs="Times New Roman"/>
                <w:sz w:val="20"/>
              </w:rPr>
              <w:t>989,6520</w:t>
            </w:r>
          </w:p>
        </w:tc>
        <w:tc>
          <w:tcPr>
            <w:tcW w:w="2310" w:type="pct"/>
            <w:shd w:val="clear" w:color="auto" w:fill="FFFFFF"/>
            <w:tcMar>
              <w:top w:w="40" w:type="dxa"/>
              <w:left w:w="200" w:type="dxa"/>
              <w:bottom w:w="40" w:type="dxa"/>
              <w:right w:w="200" w:type="dxa"/>
            </w:tcMar>
            <w:vAlign w:val="center"/>
          </w:tcPr>
          <w:p w14:paraId="26E86A56" w14:textId="77777777" w:rsidR="00C07623" w:rsidRPr="004D36C2" w:rsidRDefault="004D36C2">
            <w:pPr>
              <w:jc w:val="center"/>
              <w:rPr>
                <w:sz w:val="20"/>
              </w:rPr>
            </w:pPr>
            <w:r w:rsidRPr="004D36C2">
              <w:rPr>
                <w:rFonts w:eastAsia="Times New Roman" w:cs="Times New Roman"/>
                <w:sz w:val="20"/>
              </w:rPr>
              <w:t>38,5130</w:t>
            </w:r>
          </w:p>
        </w:tc>
        <w:tc>
          <w:tcPr>
            <w:tcW w:w="2310" w:type="pct"/>
            <w:shd w:val="clear" w:color="auto" w:fill="FFFFFF"/>
            <w:tcMar>
              <w:top w:w="40" w:type="dxa"/>
              <w:left w:w="200" w:type="dxa"/>
              <w:bottom w:w="40" w:type="dxa"/>
              <w:right w:w="200" w:type="dxa"/>
            </w:tcMar>
            <w:vAlign w:val="center"/>
          </w:tcPr>
          <w:p w14:paraId="3D443E42" w14:textId="77777777" w:rsidR="00C07623" w:rsidRPr="004D36C2" w:rsidRDefault="004D36C2">
            <w:pPr>
              <w:jc w:val="center"/>
              <w:rPr>
                <w:sz w:val="20"/>
              </w:rPr>
            </w:pPr>
            <w:r w:rsidRPr="004D36C2">
              <w:rPr>
                <w:rFonts w:eastAsia="Times New Roman" w:cs="Times New Roman"/>
                <w:sz w:val="20"/>
              </w:rPr>
              <w:t>951,1390</w:t>
            </w:r>
          </w:p>
        </w:tc>
        <w:tc>
          <w:tcPr>
            <w:tcW w:w="2310" w:type="pct"/>
            <w:shd w:val="clear" w:color="auto" w:fill="FFFFFF"/>
            <w:tcMar>
              <w:top w:w="40" w:type="dxa"/>
              <w:left w:w="200" w:type="dxa"/>
              <w:bottom w:w="40" w:type="dxa"/>
              <w:right w:w="200" w:type="dxa"/>
            </w:tcMar>
            <w:vAlign w:val="center"/>
          </w:tcPr>
          <w:p w14:paraId="7E153BB8" w14:textId="77777777" w:rsidR="00C07623" w:rsidRPr="004D36C2" w:rsidRDefault="004D36C2">
            <w:pPr>
              <w:jc w:val="center"/>
              <w:rPr>
                <w:sz w:val="20"/>
              </w:rPr>
            </w:pPr>
            <w:r w:rsidRPr="004D36C2">
              <w:rPr>
                <w:rFonts w:eastAsia="Times New Roman" w:cs="Times New Roman"/>
                <w:sz w:val="20"/>
              </w:rPr>
              <w:t>99,5600</w:t>
            </w:r>
          </w:p>
        </w:tc>
        <w:tc>
          <w:tcPr>
            <w:tcW w:w="2310" w:type="pct"/>
            <w:shd w:val="clear" w:color="auto" w:fill="FFFFFF"/>
            <w:tcMar>
              <w:top w:w="40" w:type="dxa"/>
              <w:left w:w="200" w:type="dxa"/>
              <w:bottom w:w="40" w:type="dxa"/>
              <w:right w:w="200" w:type="dxa"/>
            </w:tcMar>
            <w:vAlign w:val="center"/>
          </w:tcPr>
          <w:p w14:paraId="0FA10891"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D26CEE" w14:textId="77777777" w:rsidR="00C07623" w:rsidRPr="004D36C2" w:rsidRDefault="004D36C2">
            <w:pPr>
              <w:jc w:val="center"/>
              <w:rPr>
                <w:sz w:val="20"/>
              </w:rPr>
            </w:pPr>
            <w:r w:rsidRPr="004D36C2">
              <w:rPr>
                <w:rFonts w:eastAsia="Times New Roman" w:cs="Times New Roman"/>
                <w:sz w:val="20"/>
              </w:rPr>
              <w:t>851,5790</w:t>
            </w:r>
          </w:p>
        </w:tc>
        <w:tc>
          <w:tcPr>
            <w:tcW w:w="2310" w:type="pct"/>
            <w:shd w:val="clear" w:color="auto" w:fill="FFFFFF"/>
            <w:tcMar>
              <w:top w:w="40" w:type="dxa"/>
              <w:left w:w="200" w:type="dxa"/>
              <w:bottom w:w="40" w:type="dxa"/>
              <w:right w:w="200" w:type="dxa"/>
            </w:tcMar>
            <w:vAlign w:val="center"/>
          </w:tcPr>
          <w:p w14:paraId="36A9C087"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4BBB42"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95BA000" w14:textId="77777777" w:rsidR="00C07623" w:rsidRPr="004D36C2" w:rsidRDefault="004D36C2">
            <w:pPr>
              <w:jc w:val="center"/>
              <w:rPr>
                <w:sz w:val="20"/>
              </w:rPr>
            </w:pPr>
            <w:r w:rsidRPr="004D36C2">
              <w:rPr>
                <w:rFonts w:eastAsia="Times New Roman" w:cs="Times New Roman"/>
                <w:sz w:val="20"/>
              </w:rPr>
              <w:t>851,5790</w:t>
            </w:r>
          </w:p>
        </w:tc>
      </w:tr>
      <w:tr w:rsidR="00C07623" w:rsidRPr="004D36C2" w14:paraId="55AB75D1" w14:textId="77777777">
        <w:trPr>
          <w:jc w:val="center"/>
        </w:trPr>
        <w:tc>
          <w:tcPr>
            <w:tcW w:w="2310" w:type="pct"/>
            <w:shd w:val="clear" w:color="auto" w:fill="FFFFFF"/>
            <w:tcMar>
              <w:top w:w="40" w:type="dxa"/>
              <w:left w:w="200" w:type="dxa"/>
              <w:bottom w:w="40" w:type="dxa"/>
              <w:right w:w="200" w:type="dxa"/>
            </w:tcMar>
            <w:vAlign w:val="center"/>
          </w:tcPr>
          <w:p w14:paraId="094BCEAC" w14:textId="77777777" w:rsidR="00C07623" w:rsidRPr="004D36C2" w:rsidRDefault="004D36C2">
            <w:pPr>
              <w:rPr>
                <w:sz w:val="20"/>
                <w:lang w:val="ru-RU"/>
              </w:rPr>
            </w:pPr>
            <w:r w:rsidRPr="004D36C2">
              <w:rPr>
                <w:rFonts w:eastAsia="Times New Roman" w:cs="Times New Roman"/>
                <w:sz w:val="20"/>
                <w:lang w:val="ru-RU"/>
              </w:rPr>
              <w:t>Котельная БДОУ детский сад "Улыбка"</w:t>
            </w:r>
          </w:p>
        </w:tc>
        <w:tc>
          <w:tcPr>
            <w:tcW w:w="2310" w:type="pct"/>
            <w:shd w:val="clear" w:color="auto" w:fill="FFFFFF"/>
            <w:tcMar>
              <w:top w:w="40" w:type="dxa"/>
              <w:left w:w="200" w:type="dxa"/>
              <w:bottom w:w="40" w:type="dxa"/>
              <w:right w:w="200" w:type="dxa"/>
            </w:tcMar>
            <w:vAlign w:val="center"/>
          </w:tcPr>
          <w:p w14:paraId="3C445102" w14:textId="77777777" w:rsidR="00C07623" w:rsidRPr="004D36C2" w:rsidRDefault="004D36C2">
            <w:pPr>
              <w:jc w:val="center"/>
              <w:rPr>
                <w:sz w:val="20"/>
              </w:rPr>
            </w:pPr>
            <w:r w:rsidRPr="004D36C2">
              <w:rPr>
                <w:rFonts w:eastAsia="Times New Roman" w:cs="Times New Roman"/>
                <w:sz w:val="20"/>
              </w:rPr>
              <w:t>200,1550</w:t>
            </w:r>
          </w:p>
        </w:tc>
        <w:tc>
          <w:tcPr>
            <w:tcW w:w="2310" w:type="pct"/>
            <w:shd w:val="clear" w:color="auto" w:fill="FFFFFF"/>
            <w:tcMar>
              <w:top w:w="40" w:type="dxa"/>
              <w:left w:w="200" w:type="dxa"/>
              <w:bottom w:w="40" w:type="dxa"/>
              <w:right w:w="200" w:type="dxa"/>
            </w:tcMar>
            <w:vAlign w:val="center"/>
          </w:tcPr>
          <w:p w14:paraId="23E4A03B" w14:textId="77777777" w:rsidR="00C07623" w:rsidRPr="004D36C2" w:rsidRDefault="004D36C2">
            <w:pPr>
              <w:jc w:val="center"/>
              <w:rPr>
                <w:sz w:val="20"/>
              </w:rPr>
            </w:pPr>
            <w:r w:rsidRPr="004D36C2">
              <w:rPr>
                <w:rFonts w:eastAsia="Times New Roman" w:cs="Times New Roman"/>
                <w:sz w:val="20"/>
              </w:rPr>
              <w:t>7,5590</w:t>
            </w:r>
          </w:p>
        </w:tc>
        <w:tc>
          <w:tcPr>
            <w:tcW w:w="2310" w:type="pct"/>
            <w:shd w:val="clear" w:color="auto" w:fill="FFFFFF"/>
            <w:tcMar>
              <w:top w:w="40" w:type="dxa"/>
              <w:left w:w="200" w:type="dxa"/>
              <w:bottom w:w="40" w:type="dxa"/>
              <w:right w:w="200" w:type="dxa"/>
            </w:tcMar>
            <w:vAlign w:val="center"/>
          </w:tcPr>
          <w:p w14:paraId="14E3BD7F" w14:textId="77777777" w:rsidR="00C07623" w:rsidRPr="004D36C2" w:rsidRDefault="004D36C2">
            <w:pPr>
              <w:jc w:val="center"/>
              <w:rPr>
                <w:sz w:val="20"/>
              </w:rPr>
            </w:pPr>
            <w:r w:rsidRPr="004D36C2">
              <w:rPr>
                <w:rFonts w:eastAsia="Times New Roman" w:cs="Times New Roman"/>
                <w:sz w:val="20"/>
              </w:rPr>
              <w:t>192,5960</w:t>
            </w:r>
          </w:p>
        </w:tc>
        <w:tc>
          <w:tcPr>
            <w:tcW w:w="2310" w:type="pct"/>
            <w:shd w:val="clear" w:color="auto" w:fill="FFFFFF"/>
            <w:tcMar>
              <w:top w:w="40" w:type="dxa"/>
              <w:left w:w="200" w:type="dxa"/>
              <w:bottom w:w="40" w:type="dxa"/>
              <w:right w:w="200" w:type="dxa"/>
            </w:tcMar>
            <w:vAlign w:val="center"/>
          </w:tcPr>
          <w:p w14:paraId="7FE95E3D" w14:textId="77777777" w:rsidR="00C07623" w:rsidRPr="004D36C2" w:rsidRDefault="004D36C2">
            <w:pPr>
              <w:jc w:val="center"/>
              <w:rPr>
                <w:sz w:val="20"/>
              </w:rPr>
            </w:pPr>
            <w:r w:rsidRPr="004D36C2">
              <w:rPr>
                <w:rFonts w:eastAsia="Times New Roman" w:cs="Times New Roman"/>
                <w:sz w:val="20"/>
              </w:rPr>
              <w:t>5,8300</w:t>
            </w:r>
          </w:p>
        </w:tc>
        <w:tc>
          <w:tcPr>
            <w:tcW w:w="2310" w:type="pct"/>
            <w:shd w:val="clear" w:color="auto" w:fill="FFFFFF"/>
            <w:tcMar>
              <w:top w:w="40" w:type="dxa"/>
              <w:left w:w="200" w:type="dxa"/>
              <w:bottom w:w="40" w:type="dxa"/>
              <w:right w:w="200" w:type="dxa"/>
            </w:tcMar>
            <w:vAlign w:val="center"/>
          </w:tcPr>
          <w:p w14:paraId="36D157B3"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1E4C84" w14:textId="77777777" w:rsidR="00C07623" w:rsidRPr="004D36C2" w:rsidRDefault="004D36C2">
            <w:pPr>
              <w:jc w:val="center"/>
              <w:rPr>
                <w:sz w:val="20"/>
              </w:rPr>
            </w:pPr>
            <w:r w:rsidRPr="004D36C2">
              <w:rPr>
                <w:rFonts w:eastAsia="Times New Roman" w:cs="Times New Roman"/>
                <w:sz w:val="20"/>
              </w:rPr>
              <w:t>186,7660</w:t>
            </w:r>
          </w:p>
        </w:tc>
        <w:tc>
          <w:tcPr>
            <w:tcW w:w="2310" w:type="pct"/>
            <w:shd w:val="clear" w:color="auto" w:fill="FFFFFF"/>
            <w:tcMar>
              <w:top w:w="40" w:type="dxa"/>
              <w:left w:w="200" w:type="dxa"/>
              <w:bottom w:w="40" w:type="dxa"/>
              <w:right w:w="200" w:type="dxa"/>
            </w:tcMar>
            <w:vAlign w:val="center"/>
          </w:tcPr>
          <w:p w14:paraId="5D6A194D"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598566"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75F7F81" w14:textId="77777777" w:rsidR="00C07623" w:rsidRPr="004D36C2" w:rsidRDefault="004D36C2">
            <w:pPr>
              <w:jc w:val="center"/>
              <w:rPr>
                <w:sz w:val="20"/>
              </w:rPr>
            </w:pPr>
            <w:r w:rsidRPr="004D36C2">
              <w:rPr>
                <w:rFonts w:eastAsia="Times New Roman" w:cs="Times New Roman"/>
                <w:sz w:val="20"/>
              </w:rPr>
              <w:t>186,7660</w:t>
            </w:r>
          </w:p>
        </w:tc>
      </w:tr>
      <w:tr w:rsidR="00C07623" w:rsidRPr="004D36C2" w14:paraId="4386594A" w14:textId="77777777">
        <w:trPr>
          <w:jc w:val="center"/>
        </w:trPr>
        <w:tc>
          <w:tcPr>
            <w:tcW w:w="2310" w:type="pct"/>
            <w:shd w:val="clear" w:color="auto" w:fill="FFFFFF"/>
            <w:tcMar>
              <w:top w:w="40" w:type="dxa"/>
              <w:left w:w="200" w:type="dxa"/>
              <w:bottom w:w="40" w:type="dxa"/>
              <w:right w:w="200" w:type="dxa"/>
            </w:tcMar>
            <w:vAlign w:val="center"/>
          </w:tcPr>
          <w:p w14:paraId="2DD3B9BB" w14:textId="77777777" w:rsidR="00C07623" w:rsidRPr="004D36C2" w:rsidRDefault="004D36C2">
            <w:pPr>
              <w:rPr>
                <w:sz w:val="20"/>
                <w:lang w:val="ru-RU"/>
              </w:rPr>
            </w:pPr>
            <w:r w:rsidRPr="004D36C2">
              <w:rPr>
                <w:rFonts w:eastAsia="Times New Roman" w:cs="Times New Roman"/>
                <w:sz w:val="20"/>
                <w:lang w:val="ru-RU"/>
              </w:rPr>
              <w:t>Котельная МАОУ "Первомайская СШ" с. Кичменгский Городок</w:t>
            </w:r>
          </w:p>
        </w:tc>
        <w:tc>
          <w:tcPr>
            <w:tcW w:w="2310" w:type="pct"/>
            <w:shd w:val="clear" w:color="auto" w:fill="FFFFFF"/>
            <w:tcMar>
              <w:top w:w="40" w:type="dxa"/>
              <w:left w:w="200" w:type="dxa"/>
              <w:bottom w:w="40" w:type="dxa"/>
              <w:right w:w="200" w:type="dxa"/>
            </w:tcMar>
            <w:vAlign w:val="center"/>
          </w:tcPr>
          <w:p w14:paraId="2E88F681" w14:textId="77777777" w:rsidR="00C07623" w:rsidRPr="004D36C2" w:rsidRDefault="004D36C2">
            <w:pPr>
              <w:jc w:val="center"/>
              <w:rPr>
                <w:sz w:val="20"/>
              </w:rPr>
            </w:pPr>
            <w:r w:rsidRPr="004D36C2">
              <w:rPr>
                <w:rFonts w:eastAsia="Times New Roman" w:cs="Times New Roman"/>
                <w:sz w:val="20"/>
              </w:rPr>
              <w:t>927,2770</w:t>
            </w:r>
          </w:p>
        </w:tc>
        <w:tc>
          <w:tcPr>
            <w:tcW w:w="2310" w:type="pct"/>
            <w:shd w:val="clear" w:color="auto" w:fill="FFFFFF"/>
            <w:tcMar>
              <w:top w:w="40" w:type="dxa"/>
              <w:left w:w="200" w:type="dxa"/>
              <w:bottom w:w="40" w:type="dxa"/>
              <w:right w:w="200" w:type="dxa"/>
            </w:tcMar>
            <w:vAlign w:val="center"/>
          </w:tcPr>
          <w:p w14:paraId="576575D9" w14:textId="77777777" w:rsidR="00C07623" w:rsidRPr="004D36C2" w:rsidRDefault="004D36C2">
            <w:pPr>
              <w:jc w:val="center"/>
              <w:rPr>
                <w:sz w:val="20"/>
              </w:rPr>
            </w:pPr>
            <w:r w:rsidRPr="004D36C2">
              <w:rPr>
                <w:rFonts w:eastAsia="Times New Roman" w:cs="Times New Roman"/>
                <w:sz w:val="20"/>
              </w:rPr>
              <w:t>34,7490</w:t>
            </w:r>
          </w:p>
        </w:tc>
        <w:tc>
          <w:tcPr>
            <w:tcW w:w="2310" w:type="pct"/>
            <w:shd w:val="clear" w:color="auto" w:fill="FFFFFF"/>
            <w:tcMar>
              <w:top w:w="40" w:type="dxa"/>
              <w:left w:w="200" w:type="dxa"/>
              <w:bottom w:w="40" w:type="dxa"/>
              <w:right w:w="200" w:type="dxa"/>
            </w:tcMar>
            <w:vAlign w:val="center"/>
          </w:tcPr>
          <w:p w14:paraId="6A66EE81" w14:textId="77777777" w:rsidR="00C07623" w:rsidRPr="004D36C2" w:rsidRDefault="004D36C2">
            <w:pPr>
              <w:jc w:val="center"/>
              <w:rPr>
                <w:sz w:val="20"/>
              </w:rPr>
            </w:pPr>
            <w:r w:rsidRPr="004D36C2">
              <w:rPr>
                <w:rFonts w:eastAsia="Times New Roman" w:cs="Times New Roman"/>
                <w:sz w:val="20"/>
              </w:rPr>
              <w:t>892,5280</w:t>
            </w:r>
          </w:p>
        </w:tc>
        <w:tc>
          <w:tcPr>
            <w:tcW w:w="2310" w:type="pct"/>
            <w:shd w:val="clear" w:color="auto" w:fill="FFFFFF"/>
            <w:tcMar>
              <w:top w:w="40" w:type="dxa"/>
              <w:left w:w="200" w:type="dxa"/>
              <w:bottom w:w="40" w:type="dxa"/>
              <w:right w:w="200" w:type="dxa"/>
            </w:tcMar>
            <w:vAlign w:val="center"/>
          </w:tcPr>
          <w:p w14:paraId="09D8C18E" w14:textId="77777777" w:rsidR="00C07623" w:rsidRPr="004D36C2" w:rsidRDefault="004D36C2">
            <w:pPr>
              <w:jc w:val="center"/>
              <w:rPr>
                <w:sz w:val="20"/>
              </w:rPr>
            </w:pPr>
            <w:r w:rsidRPr="004D36C2">
              <w:rPr>
                <w:rFonts w:eastAsia="Times New Roman" w:cs="Times New Roman"/>
                <w:sz w:val="20"/>
              </w:rPr>
              <w:t>87,1490</w:t>
            </w:r>
          </w:p>
        </w:tc>
        <w:tc>
          <w:tcPr>
            <w:tcW w:w="2310" w:type="pct"/>
            <w:shd w:val="clear" w:color="auto" w:fill="FFFFFF"/>
            <w:tcMar>
              <w:top w:w="40" w:type="dxa"/>
              <w:left w:w="200" w:type="dxa"/>
              <w:bottom w:w="40" w:type="dxa"/>
              <w:right w:w="200" w:type="dxa"/>
            </w:tcMar>
            <w:vAlign w:val="center"/>
          </w:tcPr>
          <w:p w14:paraId="5B860D45"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0B8021C" w14:textId="77777777" w:rsidR="00C07623" w:rsidRPr="004D36C2" w:rsidRDefault="004D36C2">
            <w:pPr>
              <w:jc w:val="center"/>
              <w:rPr>
                <w:sz w:val="20"/>
              </w:rPr>
            </w:pPr>
            <w:r w:rsidRPr="004D36C2">
              <w:rPr>
                <w:rFonts w:eastAsia="Times New Roman" w:cs="Times New Roman"/>
                <w:sz w:val="20"/>
              </w:rPr>
              <w:t>805,3790</w:t>
            </w:r>
          </w:p>
        </w:tc>
        <w:tc>
          <w:tcPr>
            <w:tcW w:w="2310" w:type="pct"/>
            <w:shd w:val="clear" w:color="auto" w:fill="FFFFFF"/>
            <w:tcMar>
              <w:top w:w="40" w:type="dxa"/>
              <w:left w:w="200" w:type="dxa"/>
              <w:bottom w:w="40" w:type="dxa"/>
              <w:right w:w="200" w:type="dxa"/>
            </w:tcMar>
            <w:vAlign w:val="center"/>
          </w:tcPr>
          <w:p w14:paraId="6E35B12E"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DB16B7"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033EA1" w14:textId="77777777" w:rsidR="00C07623" w:rsidRPr="004D36C2" w:rsidRDefault="004D36C2">
            <w:pPr>
              <w:jc w:val="center"/>
              <w:rPr>
                <w:sz w:val="20"/>
              </w:rPr>
            </w:pPr>
            <w:r w:rsidRPr="004D36C2">
              <w:rPr>
                <w:rFonts w:eastAsia="Times New Roman" w:cs="Times New Roman"/>
                <w:sz w:val="20"/>
              </w:rPr>
              <w:t>805,3790</w:t>
            </w:r>
          </w:p>
        </w:tc>
      </w:tr>
      <w:tr w:rsidR="00C07623" w:rsidRPr="004D36C2" w14:paraId="514DE01A" w14:textId="77777777">
        <w:trPr>
          <w:jc w:val="center"/>
        </w:trPr>
        <w:tc>
          <w:tcPr>
            <w:tcW w:w="2310" w:type="pct"/>
            <w:shd w:val="clear" w:color="auto" w:fill="FFFFFF"/>
            <w:tcMar>
              <w:top w:w="40" w:type="dxa"/>
              <w:left w:w="200" w:type="dxa"/>
              <w:bottom w:w="40" w:type="dxa"/>
              <w:right w:w="200" w:type="dxa"/>
            </w:tcMar>
            <w:vAlign w:val="center"/>
          </w:tcPr>
          <w:p w14:paraId="141C4B92" w14:textId="77777777" w:rsidR="00C07623" w:rsidRPr="004D36C2" w:rsidRDefault="004D36C2">
            <w:pPr>
              <w:rPr>
                <w:sz w:val="20"/>
                <w:lang w:val="ru-RU"/>
              </w:rPr>
            </w:pPr>
            <w:r w:rsidRPr="004D36C2">
              <w:rPr>
                <w:rFonts w:eastAsia="Times New Roman" w:cs="Times New Roman"/>
                <w:sz w:val="20"/>
                <w:lang w:val="ru-RU"/>
              </w:rPr>
              <w:t>Котельная МАОУ "Кич-Городецкая СШ"</w:t>
            </w:r>
          </w:p>
        </w:tc>
        <w:tc>
          <w:tcPr>
            <w:tcW w:w="2310" w:type="pct"/>
            <w:shd w:val="clear" w:color="auto" w:fill="FFFFFF"/>
            <w:tcMar>
              <w:top w:w="40" w:type="dxa"/>
              <w:left w:w="200" w:type="dxa"/>
              <w:bottom w:w="40" w:type="dxa"/>
              <w:right w:w="200" w:type="dxa"/>
            </w:tcMar>
            <w:vAlign w:val="center"/>
          </w:tcPr>
          <w:p w14:paraId="1C8BD1CB" w14:textId="77777777" w:rsidR="00C07623" w:rsidRPr="004D36C2" w:rsidRDefault="004D36C2">
            <w:pPr>
              <w:jc w:val="center"/>
              <w:rPr>
                <w:sz w:val="20"/>
              </w:rPr>
            </w:pPr>
            <w:r w:rsidRPr="004D36C2">
              <w:rPr>
                <w:rFonts w:eastAsia="Times New Roman" w:cs="Times New Roman"/>
                <w:sz w:val="20"/>
              </w:rPr>
              <w:t>479,3020</w:t>
            </w:r>
          </w:p>
        </w:tc>
        <w:tc>
          <w:tcPr>
            <w:tcW w:w="2310" w:type="pct"/>
            <w:shd w:val="clear" w:color="auto" w:fill="FFFFFF"/>
            <w:tcMar>
              <w:top w:w="40" w:type="dxa"/>
              <w:left w:w="200" w:type="dxa"/>
              <w:bottom w:w="40" w:type="dxa"/>
              <w:right w:w="200" w:type="dxa"/>
            </w:tcMar>
            <w:vAlign w:val="center"/>
          </w:tcPr>
          <w:p w14:paraId="3AFC239A" w14:textId="77777777" w:rsidR="00C07623" w:rsidRPr="004D36C2" w:rsidRDefault="004D36C2">
            <w:pPr>
              <w:jc w:val="center"/>
              <w:rPr>
                <w:sz w:val="20"/>
              </w:rPr>
            </w:pPr>
            <w:r w:rsidRPr="004D36C2">
              <w:rPr>
                <w:rFonts w:eastAsia="Times New Roman" w:cs="Times New Roman"/>
                <w:sz w:val="20"/>
              </w:rPr>
              <w:t>17,7790</w:t>
            </w:r>
          </w:p>
        </w:tc>
        <w:tc>
          <w:tcPr>
            <w:tcW w:w="2310" w:type="pct"/>
            <w:shd w:val="clear" w:color="auto" w:fill="FFFFFF"/>
            <w:tcMar>
              <w:top w:w="40" w:type="dxa"/>
              <w:left w:w="200" w:type="dxa"/>
              <w:bottom w:w="40" w:type="dxa"/>
              <w:right w:w="200" w:type="dxa"/>
            </w:tcMar>
            <w:vAlign w:val="center"/>
          </w:tcPr>
          <w:p w14:paraId="75EE9007" w14:textId="77777777" w:rsidR="00C07623" w:rsidRPr="004D36C2" w:rsidRDefault="004D36C2">
            <w:pPr>
              <w:jc w:val="center"/>
              <w:rPr>
                <w:sz w:val="20"/>
              </w:rPr>
            </w:pPr>
            <w:r w:rsidRPr="004D36C2">
              <w:rPr>
                <w:rFonts w:eastAsia="Times New Roman" w:cs="Times New Roman"/>
                <w:sz w:val="20"/>
              </w:rPr>
              <w:t>461,5230</w:t>
            </w:r>
          </w:p>
        </w:tc>
        <w:tc>
          <w:tcPr>
            <w:tcW w:w="2310" w:type="pct"/>
            <w:shd w:val="clear" w:color="auto" w:fill="FFFFFF"/>
            <w:tcMar>
              <w:top w:w="40" w:type="dxa"/>
              <w:left w:w="200" w:type="dxa"/>
              <w:bottom w:w="40" w:type="dxa"/>
              <w:right w:w="200" w:type="dxa"/>
            </w:tcMar>
            <w:vAlign w:val="center"/>
          </w:tcPr>
          <w:p w14:paraId="5C184883" w14:textId="77777777" w:rsidR="00C07623" w:rsidRPr="004D36C2" w:rsidRDefault="004D36C2">
            <w:pPr>
              <w:jc w:val="center"/>
              <w:rPr>
                <w:sz w:val="20"/>
              </w:rPr>
            </w:pPr>
            <w:r w:rsidRPr="004D36C2">
              <w:rPr>
                <w:rFonts w:eastAsia="Times New Roman" w:cs="Times New Roman"/>
                <w:sz w:val="20"/>
              </w:rPr>
              <w:t>32,8510</w:t>
            </w:r>
          </w:p>
        </w:tc>
        <w:tc>
          <w:tcPr>
            <w:tcW w:w="2310" w:type="pct"/>
            <w:shd w:val="clear" w:color="auto" w:fill="FFFFFF"/>
            <w:tcMar>
              <w:top w:w="40" w:type="dxa"/>
              <w:left w:w="200" w:type="dxa"/>
              <w:bottom w:w="40" w:type="dxa"/>
              <w:right w:w="200" w:type="dxa"/>
            </w:tcMar>
            <w:vAlign w:val="center"/>
          </w:tcPr>
          <w:p w14:paraId="2AA2C00E"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0AE933B" w14:textId="77777777" w:rsidR="00C07623" w:rsidRPr="004D36C2" w:rsidRDefault="004D36C2">
            <w:pPr>
              <w:jc w:val="center"/>
              <w:rPr>
                <w:sz w:val="20"/>
              </w:rPr>
            </w:pPr>
            <w:r w:rsidRPr="004D36C2">
              <w:rPr>
                <w:rFonts w:eastAsia="Times New Roman" w:cs="Times New Roman"/>
                <w:sz w:val="20"/>
              </w:rPr>
              <w:t>428,6720</w:t>
            </w:r>
          </w:p>
        </w:tc>
        <w:tc>
          <w:tcPr>
            <w:tcW w:w="2310" w:type="pct"/>
            <w:shd w:val="clear" w:color="auto" w:fill="FFFFFF"/>
            <w:tcMar>
              <w:top w:w="40" w:type="dxa"/>
              <w:left w:w="200" w:type="dxa"/>
              <w:bottom w:w="40" w:type="dxa"/>
              <w:right w:w="200" w:type="dxa"/>
            </w:tcMar>
            <w:vAlign w:val="center"/>
          </w:tcPr>
          <w:p w14:paraId="0453167A"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920A36"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9E5C76" w14:textId="77777777" w:rsidR="00C07623" w:rsidRPr="004D36C2" w:rsidRDefault="004D36C2">
            <w:pPr>
              <w:jc w:val="center"/>
              <w:rPr>
                <w:sz w:val="20"/>
              </w:rPr>
            </w:pPr>
            <w:r w:rsidRPr="004D36C2">
              <w:rPr>
                <w:rFonts w:eastAsia="Times New Roman" w:cs="Times New Roman"/>
                <w:sz w:val="20"/>
              </w:rPr>
              <w:t>428,6720</w:t>
            </w:r>
          </w:p>
        </w:tc>
      </w:tr>
      <w:tr w:rsidR="00C07623" w:rsidRPr="004D36C2" w14:paraId="2E07F326" w14:textId="77777777">
        <w:trPr>
          <w:jc w:val="center"/>
        </w:trPr>
        <w:tc>
          <w:tcPr>
            <w:tcW w:w="2310" w:type="pct"/>
            <w:shd w:val="clear" w:color="auto" w:fill="FFFFFF"/>
            <w:tcMar>
              <w:top w:w="40" w:type="dxa"/>
              <w:left w:w="200" w:type="dxa"/>
              <w:bottom w:w="40" w:type="dxa"/>
              <w:right w:w="200" w:type="dxa"/>
            </w:tcMar>
            <w:vAlign w:val="center"/>
          </w:tcPr>
          <w:p w14:paraId="339B2FFF" w14:textId="77777777" w:rsidR="00C07623" w:rsidRPr="004D36C2" w:rsidRDefault="004D36C2">
            <w:pPr>
              <w:rPr>
                <w:sz w:val="20"/>
              </w:rPr>
            </w:pPr>
            <w:r w:rsidRPr="004D36C2">
              <w:rPr>
                <w:rFonts w:eastAsia="Times New Roman" w:cs="Times New Roman"/>
                <w:sz w:val="20"/>
              </w:rPr>
              <w:t>Котельная БОУ "Югская ОШ"</w:t>
            </w:r>
          </w:p>
        </w:tc>
        <w:tc>
          <w:tcPr>
            <w:tcW w:w="2310" w:type="pct"/>
            <w:shd w:val="clear" w:color="auto" w:fill="FFFFFF"/>
            <w:tcMar>
              <w:top w:w="40" w:type="dxa"/>
              <w:left w:w="200" w:type="dxa"/>
              <w:bottom w:w="40" w:type="dxa"/>
              <w:right w:w="200" w:type="dxa"/>
            </w:tcMar>
            <w:vAlign w:val="center"/>
          </w:tcPr>
          <w:p w14:paraId="638D085A" w14:textId="77777777" w:rsidR="00C07623" w:rsidRPr="004D36C2" w:rsidRDefault="004D36C2">
            <w:pPr>
              <w:jc w:val="center"/>
              <w:rPr>
                <w:sz w:val="20"/>
              </w:rPr>
            </w:pPr>
            <w:r w:rsidRPr="004D36C2">
              <w:rPr>
                <w:rFonts w:eastAsia="Times New Roman" w:cs="Times New Roman"/>
                <w:sz w:val="20"/>
              </w:rPr>
              <w:t>466,1870</w:t>
            </w:r>
          </w:p>
        </w:tc>
        <w:tc>
          <w:tcPr>
            <w:tcW w:w="2310" w:type="pct"/>
            <w:shd w:val="clear" w:color="auto" w:fill="FFFFFF"/>
            <w:tcMar>
              <w:top w:w="40" w:type="dxa"/>
              <w:left w:w="200" w:type="dxa"/>
              <w:bottom w:w="40" w:type="dxa"/>
              <w:right w:w="200" w:type="dxa"/>
            </w:tcMar>
            <w:vAlign w:val="center"/>
          </w:tcPr>
          <w:p w14:paraId="34863FCF" w14:textId="77777777" w:rsidR="00C07623" w:rsidRPr="004D36C2" w:rsidRDefault="004D36C2">
            <w:pPr>
              <w:jc w:val="center"/>
              <w:rPr>
                <w:sz w:val="20"/>
              </w:rPr>
            </w:pPr>
            <w:r w:rsidRPr="004D36C2">
              <w:rPr>
                <w:rFonts w:eastAsia="Times New Roman" w:cs="Times New Roman"/>
                <w:sz w:val="20"/>
              </w:rPr>
              <w:t>18,8050</w:t>
            </w:r>
          </w:p>
        </w:tc>
        <w:tc>
          <w:tcPr>
            <w:tcW w:w="2310" w:type="pct"/>
            <w:shd w:val="clear" w:color="auto" w:fill="FFFFFF"/>
            <w:tcMar>
              <w:top w:w="40" w:type="dxa"/>
              <w:left w:w="200" w:type="dxa"/>
              <w:bottom w:w="40" w:type="dxa"/>
              <w:right w:w="200" w:type="dxa"/>
            </w:tcMar>
            <w:vAlign w:val="center"/>
          </w:tcPr>
          <w:p w14:paraId="1D4ABD3F" w14:textId="77777777" w:rsidR="00C07623" w:rsidRPr="004D36C2" w:rsidRDefault="004D36C2">
            <w:pPr>
              <w:jc w:val="center"/>
              <w:rPr>
                <w:sz w:val="20"/>
              </w:rPr>
            </w:pPr>
            <w:r w:rsidRPr="004D36C2">
              <w:rPr>
                <w:rFonts w:eastAsia="Times New Roman" w:cs="Times New Roman"/>
                <w:sz w:val="20"/>
              </w:rPr>
              <w:t>447,3820</w:t>
            </w:r>
          </w:p>
        </w:tc>
        <w:tc>
          <w:tcPr>
            <w:tcW w:w="2310" w:type="pct"/>
            <w:shd w:val="clear" w:color="auto" w:fill="FFFFFF"/>
            <w:tcMar>
              <w:top w:w="40" w:type="dxa"/>
              <w:left w:w="200" w:type="dxa"/>
              <w:bottom w:w="40" w:type="dxa"/>
              <w:right w:w="200" w:type="dxa"/>
            </w:tcMar>
            <w:vAlign w:val="center"/>
          </w:tcPr>
          <w:p w14:paraId="574AD395" w14:textId="77777777" w:rsidR="00C07623" w:rsidRPr="004D36C2" w:rsidRDefault="004D36C2">
            <w:pPr>
              <w:jc w:val="center"/>
              <w:rPr>
                <w:sz w:val="20"/>
              </w:rPr>
            </w:pPr>
            <w:r w:rsidRPr="004D36C2">
              <w:rPr>
                <w:rFonts w:eastAsia="Times New Roman" w:cs="Times New Roman"/>
                <w:sz w:val="20"/>
              </w:rPr>
              <w:t>40,9550</w:t>
            </w:r>
          </w:p>
        </w:tc>
        <w:tc>
          <w:tcPr>
            <w:tcW w:w="2310" w:type="pct"/>
            <w:shd w:val="clear" w:color="auto" w:fill="FFFFFF"/>
            <w:tcMar>
              <w:top w:w="40" w:type="dxa"/>
              <w:left w:w="200" w:type="dxa"/>
              <w:bottom w:w="40" w:type="dxa"/>
              <w:right w:w="200" w:type="dxa"/>
            </w:tcMar>
            <w:vAlign w:val="center"/>
          </w:tcPr>
          <w:p w14:paraId="6CA3CFB8"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364C8D1" w14:textId="77777777" w:rsidR="00C07623" w:rsidRPr="004D36C2" w:rsidRDefault="004D36C2">
            <w:pPr>
              <w:jc w:val="center"/>
              <w:rPr>
                <w:sz w:val="20"/>
              </w:rPr>
            </w:pPr>
            <w:r w:rsidRPr="004D36C2">
              <w:rPr>
                <w:rFonts w:eastAsia="Times New Roman" w:cs="Times New Roman"/>
                <w:sz w:val="20"/>
              </w:rPr>
              <w:t>406,4270</w:t>
            </w:r>
          </w:p>
        </w:tc>
        <w:tc>
          <w:tcPr>
            <w:tcW w:w="2310" w:type="pct"/>
            <w:shd w:val="clear" w:color="auto" w:fill="FFFFFF"/>
            <w:tcMar>
              <w:top w:w="40" w:type="dxa"/>
              <w:left w:w="200" w:type="dxa"/>
              <w:bottom w:w="40" w:type="dxa"/>
              <w:right w:w="200" w:type="dxa"/>
            </w:tcMar>
            <w:vAlign w:val="center"/>
          </w:tcPr>
          <w:p w14:paraId="2C78E73F"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4C3640"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CA1156" w14:textId="77777777" w:rsidR="00C07623" w:rsidRPr="004D36C2" w:rsidRDefault="004D36C2">
            <w:pPr>
              <w:jc w:val="center"/>
              <w:rPr>
                <w:sz w:val="20"/>
              </w:rPr>
            </w:pPr>
            <w:r w:rsidRPr="004D36C2">
              <w:rPr>
                <w:rFonts w:eastAsia="Times New Roman" w:cs="Times New Roman"/>
                <w:sz w:val="20"/>
              </w:rPr>
              <w:t>406,4270</w:t>
            </w:r>
          </w:p>
        </w:tc>
      </w:tr>
      <w:tr w:rsidR="00C07623" w:rsidRPr="004D36C2" w14:paraId="4E21AD68" w14:textId="77777777">
        <w:trPr>
          <w:jc w:val="center"/>
        </w:trPr>
        <w:tc>
          <w:tcPr>
            <w:tcW w:w="2310" w:type="pct"/>
            <w:shd w:val="clear" w:color="auto" w:fill="FFFFFF"/>
            <w:tcMar>
              <w:top w:w="40" w:type="dxa"/>
              <w:left w:w="200" w:type="dxa"/>
              <w:bottom w:w="40" w:type="dxa"/>
              <w:right w:w="200" w:type="dxa"/>
            </w:tcMar>
            <w:vAlign w:val="center"/>
          </w:tcPr>
          <w:p w14:paraId="0207C9A8" w14:textId="77777777" w:rsidR="00C07623" w:rsidRPr="004D36C2" w:rsidRDefault="004D36C2">
            <w:pPr>
              <w:rPr>
                <w:sz w:val="20"/>
                <w:lang w:val="ru-RU"/>
              </w:rPr>
            </w:pPr>
            <w:r w:rsidRPr="004D36C2">
              <w:rPr>
                <w:rFonts w:eastAsia="Times New Roman" w:cs="Times New Roman"/>
                <w:sz w:val="20"/>
                <w:lang w:val="ru-RU"/>
              </w:rPr>
              <w:t xml:space="preserve">Котельная БДОУ </w:t>
            </w:r>
            <w:r w:rsidRPr="004D36C2">
              <w:rPr>
                <w:rFonts w:eastAsia="Times New Roman" w:cs="Times New Roman"/>
                <w:sz w:val="20"/>
                <w:lang w:val="ru-RU"/>
              </w:rPr>
              <w:lastRenderedPageBreak/>
              <w:t>детский сад "Рябинка"</w:t>
            </w:r>
          </w:p>
        </w:tc>
        <w:tc>
          <w:tcPr>
            <w:tcW w:w="2310" w:type="pct"/>
            <w:shd w:val="clear" w:color="auto" w:fill="FFFFFF"/>
            <w:tcMar>
              <w:top w:w="40" w:type="dxa"/>
              <w:left w:w="200" w:type="dxa"/>
              <w:bottom w:w="40" w:type="dxa"/>
              <w:right w:w="200" w:type="dxa"/>
            </w:tcMar>
            <w:vAlign w:val="center"/>
          </w:tcPr>
          <w:p w14:paraId="7FCFE521" w14:textId="77777777" w:rsidR="00C07623" w:rsidRPr="004D36C2" w:rsidRDefault="004D36C2">
            <w:pPr>
              <w:jc w:val="center"/>
              <w:rPr>
                <w:sz w:val="20"/>
              </w:rPr>
            </w:pPr>
            <w:r w:rsidRPr="004D36C2">
              <w:rPr>
                <w:rFonts w:eastAsia="Times New Roman" w:cs="Times New Roman"/>
                <w:sz w:val="20"/>
              </w:rPr>
              <w:lastRenderedPageBreak/>
              <w:t>172,7210</w:t>
            </w:r>
          </w:p>
        </w:tc>
        <w:tc>
          <w:tcPr>
            <w:tcW w:w="2310" w:type="pct"/>
            <w:shd w:val="clear" w:color="auto" w:fill="FFFFFF"/>
            <w:tcMar>
              <w:top w:w="40" w:type="dxa"/>
              <w:left w:w="200" w:type="dxa"/>
              <w:bottom w:w="40" w:type="dxa"/>
              <w:right w:w="200" w:type="dxa"/>
            </w:tcMar>
            <w:vAlign w:val="center"/>
          </w:tcPr>
          <w:p w14:paraId="65961E8C" w14:textId="77777777" w:rsidR="00C07623" w:rsidRPr="004D36C2" w:rsidRDefault="004D36C2">
            <w:pPr>
              <w:jc w:val="center"/>
              <w:rPr>
                <w:sz w:val="20"/>
              </w:rPr>
            </w:pPr>
            <w:r w:rsidRPr="004D36C2">
              <w:rPr>
                <w:rFonts w:eastAsia="Times New Roman" w:cs="Times New Roman"/>
                <w:sz w:val="20"/>
              </w:rPr>
              <w:t>11,7590</w:t>
            </w:r>
          </w:p>
        </w:tc>
        <w:tc>
          <w:tcPr>
            <w:tcW w:w="2310" w:type="pct"/>
            <w:shd w:val="clear" w:color="auto" w:fill="FFFFFF"/>
            <w:tcMar>
              <w:top w:w="40" w:type="dxa"/>
              <w:left w:w="200" w:type="dxa"/>
              <w:bottom w:w="40" w:type="dxa"/>
              <w:right w:w="200" w:type="dxa"/>
            </w:tcMar>
            <w:vAlign w:val="center"/>
          </w:tcPr>
          <w:p w14:paraId="4B1EBF7E" w14:textId="77777777" w:rsidR="00C07623" w:rsidRPr="004D36C2" w:rsidRDefault="004D36C2">
            <w:pPr>
              <w:jc w:val="center"/>
              <w:rPr>
                <w:sz w:val="20"/>
              </w:rPr>
            </w:pPr>
            <w:r w:rsidRPr="004D36C2">
              <w:rPr>
                <w:rFonts w:eastAsia="Times New Roman" w:cs="Times New Roman"/>
                <w:sz w:val="20"/>
              </w:rPr>
              <w:t>160,9620</w:t>
            </w:r>
          </w:p>
        </w:tc>
        <w:tc>
          <w:tcPr>
            <w:tcW w:w="2310" w:type="pct"/>
            <w:shd w:val="clear" w:color="auto" w:fill="FFFFFF"/>
            <w:tcMar>
              <w:top w:w="40" w:type="dxa"/>
              <w:left w:w="200" w:type="dxa"/>
              <w:bottom w:w="40" w:type="dxa"/>
              <w:right w:w="200" w:type="dxa"/>
            </w:tcMar>
            <w:vAlign w:val="center"/>
          </w:tcPr>
          <w:p w14:paraId="75A52E6B" w14:textId="77777777" w:rsidR="00C07623" w:rsidRPr="004D36C2" w:rsidRDefault="004D36C2">
            <w:pPr>
              <w:jc w:val="center"/>
              <w:rPr>
                <w:sz w:val="20"/>
              </w:rPr>
            </w:pPr>
            <w:r w:rsidRPr="004D36C2">
              <w:rPr>
                <w:rFonts w:eastAsia="Times New Roman" w:cs="Times New Roman"/>
                <w:sz w:val="20"/>
              </w:rPr>
              <w:t>8,5620</w:t>
            </w:r>
          </w:p>
        </w:tc>
        <w:tc>
          <w:tcPr>
            <w:tcW w:w="2310" w:type="pct"/>
            <w:shd w:val="clear" w:color="auto" w:fill="FFFFFF"/>
            <w:tcMar>
              <w:top w:w="40" w:type="dxa"/>
              <w:left w:w="200" w:type="dxa"/>
              <w:bottom w:w="40" w:type="dxa"/>
              <w:right w:w="200" w:type="dxa"/>
            </w:tcMar>
            <w:vAlign w:val="center"/>
          </w:tcPr>
          <w:p w14:paraId="5CF2C36B"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3FC625" w14:textId="77777777" w:rsidR="00C07623" w:rsidRPr="004D36C2" w:rsidRDefault="004D36C2">
            <w:pPr>
              <w:jc w:val="center"/>
              <w:rPr>
                <w:sz w:val="20"/>
              </w:rPr>
            </w:pPr>
            <w:r w:rsidRPr="004D36C2">
              <w:rPr>
                <w:rFonts w:eastAsia="Times New Roman" w:cs="Times New Roman"/>
                <w:sz w:val="20"/>
              </w:rPr>
              <w:t>152,4000</w:t>
            </w:r>
          </w:p>
        </w:tc>
        <w:tc>
          <w:tcPr>
            <w:tcW w:w="2310" w:type="pct"/>
            <w:shd w:val="clear" w:color="auto" w:fill="FFFFFF"/>
            <w:tcMar>
              <w:top w:w="40" w:type="dxa"/>
              <w:left w:w="200" w:type="dxa"/>
              <w:bottom w:w="40" w:type="dxa"/>
              <w:right w:w="200" w:type="dxa"/>
            </w:tcMar>
            <w:vAlign w:val="center"/>
          </w:tcPr>
          <w:p w14:paraId="71A17751"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A6B649F"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000DE3" w14:textId="77777777" w:rsidR="00C07623" w:rsidRPr="004D36C2" w:rsidRDefault="004D36C2">
            <w:pPr>
              <w:jc w:val="center"/>
              <w:rPr>
                <w:sz w:val="20"/>
              </w:rPr>
            </w:pPr>
            <w:r w:rsidRPr="004D36C2">
              <w:rPr>
                <w:rFonts w:eastAsia="Times New Roman" w:cs="Times New Roman"/>
                <w:sz w:val="20"/>
              </w:rPr>
              <w:t>152,4000</w:t>
            </w:r>
          </w:p>
        </w:tc>
      </w:tr>
      <w:tr w:rsidR="00C07623" w:rsidRPr="004D36C2" w14:paraId="5D29FA31" w14:textId="77777777">
        <w:trPr>
          <w:jc w:val="center"/>
        </w:trPr>
        <w:tc>
          <w:tcPr>
            <w:tcW w:w="2310" w:type="pct"/>
            <w:shd w:val="clear" w:color="auto" w:fill="FFFFFF"/>
            <w:tcMar>
              <w:top w:w="40" w:type="dxa"/>
              <w:left w:w="200" w:type="dxa"/>
              <w:bottom w:w="40" w:type="dxa"/>
              <w:right w:w="200" w:type="dxa"/>
            </w:tcMar>
            <w:vAlign w:val="center"/>
          </w:tcPr>
          <w:p w14:paraId="7D0656DA" w14:textId="77777777" w:rsidR="00C07623" w:rsidRPr="004D36C2" w:rsidRDefault="004D36C2">
            <w:pPr>
              <w:rPr>
                <w:sz w:val="20"/>
              </w:rPr>
            </w:pPr>
            <w:r w:rsidRPr="004D36C2">
              <w:rPr>
                <w:rFonts w:eastAsia="Times New Roman" w:cs="Times New Roman"/>
                <w:sz w:val="20"/>
              </w:rPr>
              <w:t>Котельная МАОУ "Нижнеенангская СШ"</w:t>
            </w:r>
          </w:p>
        </w:tc>
        <w:tc>
          <w:tcPr>
            <w:tcW w:w="2310" w:type="pct"/>
            <w:shd w:val="clear" w:color="auto" w:fill="FFFFFF"/>
            <w:tcMar>
              <w:top w:w="40" w:type="dxa"/>
              <w:left w:w="200" w:type="dxa"/>
              <w:bottom w:w="40" w:type="dxa"/>
              <w:right w:w="200" w:type="dxa"/>
            </w:tcMar>
            <w:vAlign w:val="center"/>
          </w:tcPr>
          <w:p w14:paraId="773EF4DC" w14:textId="77777777" w:rsidR="00C07623" w:rsidRPr="004D36C2" w:rsidRDefault="004D36C2">
            <w:pPr>
              <w:jc w:val="center"/>
              <w:rPr>
                <w:sz w:val="20"/>
              </w:rPr>
            </w:pPr>
            <w:r w:rsidRPr="004D36C2">
              <w:rPr>
                <w:rFonts w:eastAsia="Times New Roman" w:cs="Times New Roman"/>
                <w:sz w:val="20"/>
              </w:rPr>
              <w:t>420,6430</w:t>
            </w:r>
          </w:p>
        </w:tc>
        <w:tc>
          <w:tcPr>
            <w:tcW w:w="2310" w:type="pct"/>
            <w:shd w:val="clear" w:color="auto" w:fill="FFFFFF"/>
            <w:tcMar>
              <w:top w:w="40" w:type="dxa"/>
              <w:left w:w="200" w:type="dxa"/>
              <w:bottom w:w="40" w:type="dxa"/>
              <w:right w:w="200" w:type="dxa"/>
            </w:tcMar>
            <w:vAlign w:val="center"/>
          </w:tcPr>
          <w:p w14:paraId="45448BF1" w14:textId="77777777" w:rsidR="00C07623" w:rsidRPr="004D36C2" w:rsidRDefault="004D36C2">
            <w:pPr>
              <w:jc w:val="center"/>
              <w:rPr>
                <w:sz w:val="20"/>
              </w:rPr>
            </w:pPr>
            <w:r w:rsidRPr="004D36C2">
              <w:rPr>
                <w:rFonts w:eastAsia="Times New Roman" w:cs="Times New Roman"/>
                <w:sz w:val="20"/>
              </w:rPr>
              <w:t>20,0610</w:t>
            </w:r>
          </w:p>
        </w:tc>
        <w:tc>
          <w:tcPr>
            <w:tcW w:w="2310" w:type="pct"/>
            <w:shd w:val="clear" w:color="auto" w:fill="FFFFFF"/>
            <w:tcMar>
              <w:top w:w="40" w:type="dxa"/>
              <w:left w:w="200" w:type="dxa"/>
              <w:bottom w:w="40" w:type="dxa"/>
              <w:right w:w="200" w:type="dxa"/>
            </w:tcMar>
            <w:vAlign w:val="center"/>
          </w:tcPr>
          <w:p w14:paraId="71B9654E" w14:textId="77777777" w:rsidR="00C07623" w:rsidRPr="004D36C2" w:rsidRDefault="004D36C2">
            <w:pPr>
              <w:jc w:val="center"/>
              <w:rPr>
                <w:sz w:val="20"/>
              </w:rPr>
            </w:pPr>
            <w:r w:rsidRPr="004D36C2">
              <w:rPr>
                <w:rFonts w:eastAsia="Times New Roman" w:cs="Times New Roman"/>
                <w:sz w:val="20"/>
              </w:rPr>
              <w:t>400,5820</w:t>
            </w:r>
          </w:p>
        </w:tc>
        <w:tc>
          <w:tcPr>
            <w:tcW w:w="2310" w:type="pct"/>
            <w:shd w:val="clear" w:color="auto" w:fill="FFFFFF"/>
            <w:tcMar>
              <w:top w:w="40" w:type="dxa"/>
              <w:left w:w="200" w:type="dxa"/>
              <w:bottom w:w="40" w:type="dxa"/>
              <w:right w:w="200" w:type="dxa"/>
            </w:tcMar>
            <w:vAlign w:val="center"/>
          </w:tcPr>
          <w:p w14:paraId="7070497C" w14:textId="77777777" w:rsidR="00C07623" w:rsidRPr="004D36C2" w:rsidRDefault="004D36C2">
            <w:pPr>
              <w:jc w:val="center"/>
              <w:rPr>
                <w:sz w:val="20"/>
              </w:rPr>
            </w:pPr>
            <w:r w:rsidRPr="004D36C2">
              <w:rPr>
                <w:rFonts w:eastAsia="Times New Roman" w:cs="Times New Roman"/>
                <w:sz w:val="20"/>
              </w:rPr>
              <w:t>18,0940</w:t>
            </w:r>
          </w:p>
        </w:tc>
        <w:tc>
          <w:tcPr>
            <w:tcW w:w="2310" w:type="pct"/>
            <w:shd w:val="clear" w:color="auto" w:fill="FFFFFF"/>
            <w:tcMar>
              <w:top w:w="40" w:type="dxa"/>
              <w:left w:w="200" w:type="dxa"/>
              <w:bottom w:w="40" w:type="dxa"/>
              <w:right w:w="200" w:type="dxa"/>
            </w:tcMar>
            <w:vAlign w:val="center"/>
          </w:tcPr>
          <w:p w14:paraId="1EC00678"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C4FD23" w14:textId="77777777" w:rsidR="00C07623" w:rsidRPr="004D36C2" w:rsidRDefault="004D36C2">
            <w:pPr>
              <w:jc w:val="center"/>
              <w:rPr>
                <w:sz w:val="20"/>
              </w:rPr>
            </w:pPr>
            <w:r w:rsidRPr="004D36C2">
              <w:rPr>
                <w:rFonts w:eastAsia="Times New Roman" w:cs="Times New Roman"/>
                <w:sz w:val="20"/>
              </w:rPr>
              <w:t>382,4880</w:t>
            </w:r>
          </w:p>
        </w:tc>
        <w:tc>
          <w:tcPr>
            <w:tcW w:w="2310" w:type="pct"/>
            <w:shd w:val="clear" w:color="auto" w:fill="FFFFFF"/>
            <w:tcMar>
              <w:top w:w="40" w:type="dxa"/>
              <w:left w:w="200" w:type="dxa"/>
              <w:bottom w:w="40" w:type="dxa"/>
              <w:right w:w="200" w:type="dxa"/>
            </w:tcMar>
            <w:vAlign w:val="center"/>
          </w:tcPr>
          <w:p w14:paraId="6B3015DB"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C37336"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B27B3D0" w14:textId="77777777" w:rsidR="00C07623" w:rsidRPr="004D36C2" w:rsidRDefault="004D36C2">
            <w:pPr>
              <w:jc w:val="center"/>
              <w:rPr>
                <w:sz w:val="20"/>
              </w:rPr>
            </w:pPr>
            <w:r w:rsidRPr="004D36C2">
              <w:rPr>
                <w:rFonts w:eastAsia="Times New Roman" w:cs="Times New Roman"/>
                <w:sz w:val="20"/>
              </w:rPr>
              <w:t>382,4880</w:t>
            </w:r>
          </w:p>
        </w:tc>
      </w:tr>
      <w:tr w:rsidR="00C07623" w:rsidRPr="004D36C2" w14:paraId="7800E323" w14:textId="77777777">
        <w:trPr>
          <w:jc w:val="center"/>
        </w:trPr>
        <w:tc>
          <w:tcPr>
            <w:tcW w:w="2310" w:type="pct"/>
            <w:shd w:val="clear" w:color="auto" w:fill="FFFFFF"/>
            <w:tcMar>
              <w:top w:w="40" w:type="dxa"/>
              <w:left w:w="200" w:type="dxa"/>
              <w:bottom w:w="40" w:type="dxa"/>
              <w:right w:w="200" w:type="dxa"/>
            </w:tcMar>
            <w:vAlign w:val="center"/>
          </w:tcPr>
          <w:p w14:paraId="2E701C84" w14:textId="77777777" w:rsidR="00C07623" w:rsidRPr="004D36C2" w:rsidRDefault="004D36C2">
            <w:pPr>
              <w:rPr>
                <w:sz w:val="20"/>
                <w:lang w:val="ru-RU"/>
              </w:rPr>
            </w:pPr>
            <w:r w:rsidRPr="004D36C2">
              <w:rPr>
                <w:rFonts w:eastAsia="Times New Roman" w:cs="Times New Roman"/>
                <w:sz w:val="20"/>
                <w:lang w:val="ru-RU"/>
              </w:rPr>
              <w:t>Котельная МБУ ДО «Спортивная школа Кичменгский Городок»</w:t>
            </w:r>
          </w:p>
        </w:tc>
        <w:tc>
          <w:tcPr>
            <w:tcW w:w="2310" w:type="pct"/>
            <w:shd w:val="clear" w:color="auto" w:fill="FFFFFF"/>
            <w:tcMar>
              <w:top w:w="40" w:type="dxa"/>
              <w:left w:w="200" w:type="dxa"/>
              <w:bottom w:w="40" w:type="dxa"/>
              <w:right w:w="200" w:type="dxa"/>
            </w:tcMar>
            <w:vAlign w:val="center"/>
          </w:tcPr>
          <w:p w14:paraId="1E02D151" w14:textId="77777777" w:rsidR="00C07623" w:rsidRPr="004D36C2" w:rsidRDefault="004D36C2">
            <w:pPr>
              <w:jc w:val="center"/>
              <w:rPr>
                <w:sz w:val="20"/>
              </w:rPr>
            </w:pPr>
            <w:r w:rsidRPr="004D36C2">
              <w:rPr>
                <w:rFonts w:eastAsia="Times New Roman" w:cs="Times New Roman"/>
                <w:sz w:val="20"/>
              </w:rPr>
              <w:t>101,0920</w:t>
            </w:r>
          </w:p>
        </w:tc>
        <w:tc>
          <w:tcPr>
            <w:tcW w:w="2310" w:type="pct"/>
            <w:shd w:val="clear" w:color="auto" w:fill="FFFFFF"/>
            <w:tcMar>
              <w:top w:w="40" w:type="dxa"/>
              <w:left w:w="200" w:type="dxa"/>
              <w:bottom w:w="40" w:type="dxa"/>
              <w:right w:w="200" w:type="dxa"/>
            </w:tcMar>
            <w:vAlign w:val="center"/>
          </w:tcPr>
          <w:p w14:paraId="6D24D056" w14:textId="77777777" w:rsidR="00C07623" w:rsidRPr="004D36C2" w:rsidRDefault="004D36C2">
            <w:pPr>
              <w:jc w:val="center"/>
              <w:rPr>
                <w:sz w:val="20"/>
              </w:rPr>
            </w:pPr>
            <w:r w:rsidRPr="004D36C2">
              <w:rPr>
                <w:rFonts w:eastAsia="Times New Roman" w:cs="Times New Roman"/>
                <w:sz w:val="20"/>
              </w:rPr>
              <w:t>9,7490</w:t>
            </w:r>
          </w:p>
        </w:tc>
        <w:tc>
          <w:tcPr>
            <w:tcW w:w="2310" w:type="pct"/>
            <w:shd w:val="clear" w:color="auto" w:fill="FFFFFF"/>
            <w:tcMar>
              <w:top w:w="40" w:type="dxa"/>
              <w:left w:w="200" w:type="dxa"/>
              <w:bottom w:w="40" w:type="dxa"/>
              <w:right w:w="200" w:type="dxa"/>
            </w:tcMar>
            <w:vAlign w:val="center"/>
          </w:tcPr>
          <w:p w14:paraId="3859711F" w14:textId="77777777" w:rsidR="00C07623" w:rsidRPr="004D36C2" w:rsidRDefault="004D36C2">
            <w:pPr>
              <w:jc w:val="center"/>
              <w:rPr>
                <w:sz w:val="20"/>
              </w:rPr>
            </w:pPr>
            <w:r w:rsidRPr="004D36C2">
              <w:rPr>
                <w:rFonts w:eastAsia="Times New Roman" w:cs="Times New Roman"/>
                <w:sz w:val="20"/>
              </w:rPr>
              <w:t>91,3430</w:t>
            </w:r>
          </w:p>
        </w:tc>
        <w:tc>
          <w:tcPr>
            <w:tcW w:w="2310" w:type="pct"/>
            <w:shd w:val="clear" w:color="auto" w:fill="FFFFFF"/>
            <w:tcMar>
              <w:top w:w="40" w:type="dxa"/>
              <w:left w:w="200" w:type="dxa"/>
              <w:bottom w:w="40" w:type="dxa"/>
              <w:right w:w="200" w:type="dxa"/>
            </w:tcMar>
            <w:vAlign w:val="center"/>
          </w:tcPr>
          <w:p w14:paraId="5A559218" w14:textId="77777777" w:rsidR="00C07623" w:rsidRPr="004D36C2" w:rsidRDefault="004D36C2">
            <w:pPr>
              <w:jc w:val="center"/>
              <w:rPr>
                <w:sz w:val="20"/>
              </w:rPr>
            </w:pPr>
            <w:r w:rsidRPr="004D36C2">
              <w:rPr>
                <w:rFonts w:eastAsia="Times New Roman" w:cs="Times New Roman"/>
                <w:sz w:val="20"/>
              </w:rPr>
              <w:t>13,2430</w:t>
            </w:r>
          </w:p>
        </w:tc>
        <w:tc>
          <w:tcPr>
            <w:tcW w:w="2310" w:type="pct"/>
            <w:shd w:val="clear" w:color="auto" w:fill="FFFFFF"/>
            <w:tcMar>
              <w:top w:w="40" w:type="dxa"/>
              <w:left w:w="200" w:type="dxa"/>
              <w:bottom w:w="40" w:type="dxa"/>
              <w:right w:w="200" w:type="dxa"/>
            </w:tcMar>
            <w:vAlign w:val="center"/>
          </w:tcPr>
          <w:p w14:paraId="1FD288C6"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D5D68A" w14:textId="77777777" w:rsidR="00C07623" w:rsidRPr="004D36C2" w:rsidRDefault="004D36C2">
            <w:pPr>
              <w:jc w:val="center"/>
              <w:rPr>
                <w:sz w:val="20"/>
              </w:rPr>
            </w:pPr>
            <w:r w:rsidRPr="004D36C2">
              <w:rPr>
                <w:rFonts w:eastAsia="Times New Roman" w:cs="Times New Roman"/>
                <w:sz w:val="20"/>
              </w:rPr>
              <w:t>78,1000</w:t>
            </w:r>
          </w:p>
        </w:tc>
        <w:tc>
          <w:tcPr>
            <w:tcW w:w="2310" w:type="pct"/>
            <w:shd w:val="clear" w:color="auto" w:fill="FFFFFF"/>
            <w:tcMar>
              <w:top w:w="40" w:type="dxa"/>
              <w:left w:w="200" w:type="dxa"/>
              <w:bottom w:w="40" w:type="dxa"/>
              <w:right w:w="200" w:type="dxa"/>
            </w:tcMar>
            <w:vAlign w:val="center"/>
          </w:tcPr>
          <w:p w14:paraId="28945855"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0D7371"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12A997" w14:textId="77777777" w:rsidR="00C07623" w:rsidRPr="004D36C2" w:rsidRDefault="004D36C2">
            <w:pPr>
              <w:jc w:val="center"/>
              <w:rPr>
                <w:sz w:val="20"/>
              </w:rPr>
            </w:pPr>
            <w:r w:rsidRPr="004D36C2">
              <w:rPr>
                <w:rFonts w:eastAsia="Times New Roman" w:cs="Times New Roman"/>
                <w:sz w:val="20"/>
              </w:rPr>
              <w:t>78,1000</w:t>
            </w:r>
          </w:p>
        </w:tc>
      </w:tr>
      <w:tr w:rsidR="00C07623" w:rsidRPr="004D36C2" w14:paraId="7FCE5AAB" w14:textId="77777777">
        <w:trPr>
          <w:jc w:val="center"/>
        </w:trPr>
        <w:tc>
          <w:tcPr>
            <w:tcW w:w="2310" w:type="pct"/>
            <w:shd w:val="clear" w:color="auto" w:fill="FBD4B4"/>
            <w:tcMar>
              <w:top w:w="40" w:type="dxa"/>
              <w:left w:w="200" w:type="dxa"/>
              <w:bottom w:w="40" w:type="dxa"/>
              <w:right w:w="200" w:type="dxa"/>
            </w:tcMar>
            <w:vAlign w:val="center"/>
          </w:tcPr>
          <w:p w14:paraId="5516BB63" w14:textId="77777777" w:rsidR="00C07623" w:rsidRPr="004D36C2" w:rsidRDefault="004D36C2">
            <w:pPr>
              <w:rPr>
                <w:sz w:val="20"/>
              </w:rPr>
            </w:pPr>
            <w:r w:rsidRPr="004D36C2">
              <w:rPr>
                <w:rFonts w:eastAsia="Times New Roman" w:cs="Times New Roman"/>
                <w:b/>
                <w:color w:val="000000"/>
                <w:sz w:val="20"/>
              </w:rPr>
              <w:t>Итого:</w:t>
            </w:r>
          </w:p>
        </w:tc>
        <w:tc>
          <w:tcPr>
            <w:tcW w:w="2310" w:type="pct"/>
            <w:shd w:val="clear" w:color="auto" w:fill="FBD4B4"/>
            <w:tcMar>
              <w:top w:w="40" w:type="dxa"/>
              <w:left w:w="200" w:type="dxa"/>
              <w:bottom w:w="40" w:type="dxa"/>
              <w:right w:w="200" w:type="dxa"/>
            </w:tcMar>
            <w:vAlign w:val="center"/>
          </w:tcPr>
          <w:p w14:paraId="641FA09A" w14:textId="77777777" w:rsidR="00C07623" w:rsidRPr="004D36C2" w:rsidRDefault="004D36C2">
            <w:pPr>
              <w:jc w:val="center"/>
              <w:rPr>
                <w:sz w:val="20"/>
              </w:rPr>
            </w:pPr>
            <w:r w:rsidRPr="004D36C2">
              <w:rPr>
                <w:rFonts w:eastAsia="Times New Roman" w:cs="Times New Roman"/>
                <w:color w:val="000000"/>
                <w:sz w:val="20"/>
              </w:rPr>
              <w:t>3902,1440</w:t>
            </w:r>
          </w:p>
        </w:tc>
        <w:tc>
          <w:tcPr>
            <w:tcW w:w="2310" w:type="pct"/>
            <w:shd w:val="clear" w:color="auto" w:fill="FBD4B4"/>
            <w:tcMar>
              <w:top w:w="40" w:type="dxa"/>
              <w:left w:w="200" w:type="dxa"/>
              <w:bottom w:w="40" w:type="dxa"/>
              <w:right w:w="200" w:type="dxa"/>
            </w:tcMar>
            <w:vAlign w:val="center"/>
          </w:tcPr>
          <w:p w14:paraId="2C611368" w14:textId="77777777" w:rsidR="00C07623" w:rsidRPr="004D36C2" w:rsidRDefault="004D36C2">
            <w:pPr>
              <w:jc w:val="center"/>
              <w:rPr>
                <w:sz w:val="20"/>
              </w:rPr>
            </w:pPr>
            <w:r w:rsidRPr="004D36C2">
              <w:rPr>
                <w:rFonts w:eastAsia="Times New Roman" w:cs="Times New Roman"/>
                <w:color w:val="000000"/>
                <w:sz w:val="20"/>
              </w:rPr>
              <w:t>164,4160</w:t>
            </w:r>
          </w:p>
        </w:tc>
        <w:tc>
          <w:tcPr>
            <w:tcW w:w="2310" w:type="pct"/>
            <w:shd w:val="clear" w:color="auto" w:fill="FBD4B4"/>
            <w:tcMar>
              <w:top w:w="40" w:type="dxa"/>
              <w:left w:w="200" w:type="dxa"/>
              <w:bottom w:w="40" w:type="dxa"/>
              <w:right w:w="200" w:type="dxa"/>
            </w:tcMar>
            <w:vAlign w:val="center"/>
          </w:tcPr>
          <w:p w14:paraId="23323FFE" w14:textId="77777777" w:rsidR="00C07623" w:rsidRPr="004D36C2" w:rsidRDefault="004D36C2">
            <w:pPr>
              <w:jc w:val="center"/>
              <w:rPr>
                <w:sz w:val="20"/>
              </w:rPr>
            </w:pPr>
            <w:r w:rsidRPr="004D36C2">
              <w:rPr>
                <w:rFonts w:eastAsia="Times New Roman" w:cs="Times New Roman"/>
                <w:color w:val="000000"/>
                <w:sz w:val="20"/>
              </w:rPr>
              <w:t>3737,7280</w:t>
            </w:r>
          </w:p>
        </w:tc>
        <w:tc>
          <w:tcPr>
            <w:tcW w:w="2310" w:type="pct"/>
            <w:shd w:val="clear" w:color="auto" w:fill="FBD4B4"/>
            <w:tcMar>
              <w:top w:w="40" w:type="dxa"/>
              <w:left w:w="200" w:type="dxa"/>
              <w:bottom w:w="40" w:type="dxa"/>
              <w:right w:w="200" w:type="dxa"/>
            </w:tcMar>
            <w:vAlign w:val="center"/>
          </w:tcPr>
          <w:p w14:paraId="59CDCA7D" w14:textId="77777777" w:rsidR="00C07623" w:rsidRPr="004D36C2" w:rsidRDefault="004D36C2">
            <w:pPr>
              <w:jc w:val="center"/>
              <w:rPr>
                <w:sz w:val="20"/>
              </w:rPr>
            </w:pPr>
            <w:r w:rsidRPr="004D36C2">
              <w:rPr>
                <w:rFonts w:eastAsia="Times New Roman" w:cs="Times New Roman"/>
                <w:color w:val="000000"/>
                <w:sz w:val="20"/>
              </w:rPr>
              <w:t>316,0360</w:t>
            </w:r>
          </w:p>
        </w:tc>
        <w:tc>
          <w:tcPr>
            <w:tcW w:w="2310" w:type="pct"/>
            <w:shd w:val="clear" w:color="auto" w:fill="FBD4B4"/>
            <w:tcMar>
              <w:top w:w="40" w:type="dxa"/>
              <w:left w:w="200" w:type="dxa"/>
              <w:bottom w:w="40" w:type="dxa"/>
              <w:right w:w="200" w:type="dxa"/>
            </w:tcMar>
            <w:vAlign w:val="center"/>
          </w:tcPr>
          <w:p w14:paraId="46DE07BC" w14:textId="77777777" w:rsidR="00C07623" w:rsidRPr="004D36C2" w:rsidRDefault="004D36C2">
            <w:pPr>
              <w:jc w:val="center"/>
              <w:rPr>
                <w:sz w:val="20"/>
              </w:rPr>
            </w:pPr>
            <w:r w:rsidRPr="004D36C2">
              <w:rPr>
                <w:rFonts w:eastAsia="Times New Roman" w:cs="Times New Roman"/>
                <w:color w:val="000000"/>
                <w:sz w:val="20"/>
              </w:rPr>
              <w:t>0,0000</w:t>
            </w:r>
          </w:p>
        </w:tc>
        <w:tc>
          <w:tcPr>
            <w:tcW w:w="2310" w:type="pct"/>
            <w:shd w:val="clear" w:color="auto" w:fill="FBD4B4"/>
            <w:tcMar>
              <w:top w:w="40" w:type="dxa"/>
              <w:left w:w="200" w:type="dxa"/>
              <w:bottom w:w="40" w:type="dxa"/>
              <w:right w:w="200" w:type="dxa"/>
            </w:tcMar>
            <w:vAlign w:val="center"/>
          </w:tcPr>
          <w:p w14:paraId="4EDB8778" w14:textId="77777777" w:rsidR="00C07623" w:rsidRPr="004D36C2" w:rsidRDefault="004D36C2">
            <w:pPr>
              <w:jc w:val="center"/>
              <w:rPr>
                <w:sz w:val="20"/>
              </w:rPr>
            </w:pPr>
            <w:r w:rsidRPr="004D36C2">
              <w:rPr>
                <w:rFonts w:eastAsia="Times New Roman" w:cs="Times New Roman"/>
                <w:color w:val="000000"/>
                <w:sz w:val="20"/>
              </w:rPr>
              <w:t>3421,6920</w:t>
            </w:r>
          </w:p>
        </w:tc>
        <w:tc>
          <w:tcPr>
            <w:tcW w:w="2310" w:type="pct"/>
            <w:shd w:val="clear" w:color="auto" w:fill="FBD4B4"/>
            <w:tcMar>
              <w:top w:w="40" w:type="dxa"/>
              <w:left w:w="200" w:type="dxa"/>
              <w:bottom w:w="40" w:type="dxa"/>
              <w:right w:w="200" w:type="dxa"/>
            </w:tcMar>
            <w:vAlign w:val="center"/>
          </w:tcPr>
          <w:p w14:paraId="56E8EE12" w14:textId="77777777" w:rsidR="00C07623" w:rsidRPr="004D36C2" w:rsidRDefault="004D36C2">
            <w:pPr>
              <w:jc w:val="center"/>
              <w:rPr>
                <w:sz w:val="20"/>
              </w:rPr>
            </w:pPr>
            <w:r w:rsidRPr="004D36C2">
              <w:rPr>
                <w:rFonts w:eastAsia="Times New Roman" w:cs="Times New Roman"/>
                <w:color w:val="000000"/>
                <w:sz w:val="20"/>
              </w:rPr>
              <w:t>0,0000</w:t>
            </w:r>
          </w:p>
        </w:tc>
        <w:tc>
          <w:tcPr>
            <w:tcW w:w="2310" w:type="pct"/>
            <w:shd w:val="clear" w:color="auto" w:fill="FBD4B4"/>
            <w:tcMar>
              <w:top w:w="40" w:type="dxa"/>
              <w:left w:w="200" w:type="dxa"/>
              <w:bottom w:w="40" w:type="dxa"/>
              <w:right w:w="200" w:type="dxa"/>
            </w:tcMar>
            <w:vAlign w:val="center"/>
          </w:tcPr>
          <w:p w14:paraId="4101FC76" w14:textId="77777777" w:rsidR="00C07623" w:rsidRPr="004D36C2" w:rsidRDefault="004D36C2">
            <w:pPr>
              <w:jc w:val="center"/>
              <w:rPr>
                <w:sz w:val="20"/>
              </w:rPr>
            </w:pPr>
            <w:r w:rsidRPr="004D36C2">
              <w:rPr>
                <w:rFonts w:eastAsia="Times New Roman" w:cs="Times New Roman"/>
                <w:color w:val="000000"/>
                <w:sz w:val="20"/>
              </w:rPr>
              <w:t>0,0000</w:t>
            </w:r>
          </w:p>
        </w:tc>
        <w:tc>
          <w:tcPr>
            <w:tcW w:w="2310" w:type="pct"/>
            <w:shd w:val="clear" w:color="auto" w:fill="FBD4B4"/>
            <w:tcMar>
              <w:top w:w="40" w:type="dxa"/>
              <w:left w:w="200" w:type="dxa"/>
              <w:bottom w:w="40" w:type="dxa"/>
              <w:right w:w="200" w:type="dxa"/>
            </w:tcMar>
            <w:vAlign w:val="center"/>
          </w:tcPr>
          <w:p w14:paraId="043EFF21" w14:textId="77777777" w:rsidR="00C07623" w:rsidRPr="004D36C2" w:rsidRDefault="004D36C2">
            <w:pPr>
              <w:jc w:val="center"/>
              <w:rPr>
                <w:sz w:val="20"/>
              </w:rPr>
            </w:pPr>
            <w:r w:rsidRPr="004D36C2">
              <w:rPr>
                <w:rFonts w:eastAsia="Times New Roman" w:cs="Times New Roman"/>
                <w:color w:val="000000"/>
                <w:sz w:val="20"/>
              </w:rPr>
              <w:t>3421,6920</w:t>
            </w:r>
          </w:p>
        </w:tc>
      </w:tr>
      <w:tr w:rsidR="00C07623" w:rsidRPr="004D36C2" w14:paraId="0AEAD0D1" w14:textId="77777777">
        <w:trPr>
          <w:jc w:val="center"/>
        </w:trPr>
        <w:tc>
          <w:tcPr>
            <w:tcW w:w="2310" w:type="pct"/>
            <w:gridSpan w:val="10"/>
            <w:shd w:val="clear" w:color="auto" w:fill="DBE5F1"/>
            <w:tcMar>
              <w:top w:w="40" w:type="dxa"/>
              <w:left w:w="200" w:type="dxa"/>
              <w:bottom w:w="40" w:type="dxa"/>
              <w:right w:w="200" w:type="dxa"/>
            </w:tcMar>
            <w:vAlign w:val="center"/>
          </w:tcPr>
          <w:p w14:paraId="2A794F7A" w14:textId="77777777" w:rsidR="00C07623" w:rsidRPr="004D36C2" w:rsidRDefault="004D36C2">
            <w:pPr>
              <w:jc w:val="center"/>
              <w:rPr>
                <w:sz w:val="20"/>
              </w:rPr>
            </w:pPr>
            <w:r w:rsidRPr="004D36C2">
              <w:rPr>
                <w:rFonts w:eastAsia="Times New Roman" w:cs="Times New Roman"/>
                <w:sz w:val="20"/>
              </w:rPr>
              <w:t>ООО "Жилищник"</w:t>
            </w:r>
          </w:p>
        </w:tc>
      </w:tr>
      <w:tr w:rsidR="00C07623" w:rsidRPr="004D36C2" w14:paraId="6E9716AC" w14:textId="77777777">
        <w:trPr>
          <w:jc w:val="center"/>
        </w:trPr>
        <w:tc>
          <w:tcPr>
            <w:tcW w:w="2310" w:type="pct"/>
            <w:shd w:val="clear" w:color="auto" w:fill="FFFFFF"/>
            <w:tcMar>
              <w:top w:w="40" w:type="dxa"/>
              <w:left w:w="200" w:type="dxa"/>
              <w:bottom w:w="40" w:type="dxa"/>
              <w:right w:w="200" w:type="dxa"/>
            </w:tcMar>
            <w:vAlign w:val="center"/>
          </w:tcPr>
          <w:p w14:paraId="6D599F11" w14:textId="77777777" w:rsidR="00C07623" w:rsidRPr="004D36C2" w:rsidRDefault="004D36C2">
            <w:pPr>
              <w:rPr>
                <w:sz w:val="20"/>
                <w:lang w:val="ru-RU"/>
              </w:rPr>
            </w:pPr>
            <w:r w:rsidRPr="004D36C2">
              <w:rPr>
                <w:rFonts w:eastAsia="Times New Roman" w:cs="Times New Roman"/>
                <w:sz w:val="20"/>
                <w:lang w:val="ru-RU"/>
              </w:rPr>
              <w:t>Котельная БУЗ ВО "Кич-Городецкая ЦРБ"</w:t>
            </w:r>
          </w:p>
        </w:tc>
        <w:tc>
          <w:tcPr>
            <w:tcW w:w="2310" w:type="pct"/>
            <w:shd w:val="clear" w:color="auto" w:fill="FFFFFF"/>
            <w:tcMar>
              <w:top w:w="40" w:type="dxa"/>
              <w:left w:w="200" w:type="dxa"/>
              <w:bottom w:w="40" w:type="dxa"/>
              <w:right w:w="200" w:type="dxa"/>
            </w:tcMar>
            <w:vAlign w:val="center"/>
          </w:tcPr>
          <w:p w14:paraId="22383169" w14:textId="77777777" w:rsidR="00C07623" w:rsidRPr="004D36C2" w:rsidRDefault="004D36C2">
            <w:pPr>
              <w:jc w:val="center"/>
              <w:rPr>
                <w:sz w:val="20"/>
              </w:rPr>
            </w:pPr>
            <w:r w:rsidRPr="004D36C2">
              <w:rPr>
                <w:rFonts w:eastAsia="Times New Roman" w:cs="Times New Roman"/>
                <w:sz w:val="20"/>
              </w:rPr>
              <w:t>2167,0000</w:t>
            </w:r>
          </w:p>
        </w:tc>
        <w:tc>
          <w:tcPr>
            <w:tcW w:w="2310" w:type="pct"/>
            <w:shd w:val="clear" w:color="auto" w:fill="FFFFFF"/>
            <w:tcMar>
              <w:top w:w="40" w:type="dxa"/>
              <w:left w:w="200" w:type="dxa"/>
              <w:bottom w:w="40" w:type="dxa"/>
              <w:right w:w="200" w:type="dxa"/>
            </w:tcMar>
            <w:vAlign w:val="center"/>
          </w:tcPr>
          <w:p w14:paraId="60CC41B7" w14:textId="77777777" w:rsidR="00C07623" w:rsidRPr="004D36C2" w:rsidRDefault="004D36C2">
            <w:pPr>
              <w:jc w:val="center"/>
              <w:rPr>
                <w:sz w:val="20"/>
              </w:rPr>
            </w:pPr>
            <w:r w:rsidRPr="004D36C2">
              <w:rPr>
                <w:rFonts w:eastAsia="Times New Roman" w:cs="Times New Roman"/>
                <w:sz w:val="20"/>
              </w:rPr>
              <w:t>40,0000</w:t>
            </w:r>
          </w:p>
        </w:tc>
        <w:tc>
          <w:tcPr>
            <w:tcW w:w="2310" w:type="pct"/>
            <w:shd w:val="clear" w:color="auto" w:fill="FFFFFF"/>
            <w:tcMar>
              <w:top w:w="40" w:type="dxa"/>
              <w:left w:w="200" w:type="dxa"/>
              <w:bottom w:w="40" w:type="dxa"/>
              <w:right w:w="200" w:type="dxa"/>
            </w:tcMar>
            <w:vAlign w:val="center"/>
          </w:tcPr>
          <w:p w14:paraId="1701E8A4" w14:textId="77777777" w:rsidR="00C07623" w:rsidRPr="004D36C2" w:rsidRDefault="004D36C2">
            <w:pPr>
              <w:jc w:val="center"/>
              <w:rPr>
                <w:sz w:val="20"/>
              </w:rPr>
            </w:pPr>
            <w:r w:rsidRPr="004D36C2">
              <w:rPr>
                <w:rFonts w:eastAsia="Times New Roman" w:cs="Times New Roman"/>
                <w:sz w:val="20"/>
              </w:rPr>
              <w:t>2127,0000</w:t>
            </w:r>
          </w:p>
        </w:tc>
        <w:tc>
          <w:tcPr>
            <w:tcW w:w="2310" w:type="pct"/>
            <w:shd w:val="clear" w:color="auto" w:fill="FFFFFF"/>
            <w:tcMar>
              <w:top w:w="40" w:type="dxa"/>
              <w:left w:w="200" w:type="dxa"/>
              <w:bottom w:w="40" w:type="dxa"/>
              <w:right w:w="200" w:type="dxa"/>
            </w:tcMar>
            <w:vAlign w:val="center"/>
          </w:tcPr>
          <w:p w14:paraId="3F46A947" w14:textId="77777777" w:rsidR="00C07623" w:rsidRPr="004D36C2" w:rsidRDefault="004D36C2">
            <w:pPr>
              <w:jc w:val="center"/>
              <w:rPr>
                <w:sz w:val="20"/>
              </w:rPr>
            </w:pPr>
            <w:r w:rsidRPr="004D36C2">
              <w:rPr>
                <w:rFonts w:eastAsia="Times New Roman" w:cs="Times New Roman"/>
                <w:sz w:val="20"/>
              </w:rPr>
              <w:t>101,0000</w:t>
            </w:r>
          </w:p>
        </w:tc>
        <w:tc>
          <w:tcPr>
            <w:tcW w:w="2310" w:type="pct"/>
            <w:shd w:val="clear" w:color="auto" w:fill="FFFFFF"/>
            <w:tcMar>
              <w:top w:w="40" w:type="dxa"/>
              <w:left w:w="200" w:type="dxa"/>
              <w:bottom w:w="40" w:type="dxa"/>
              <w:right w:w="200" w:type="dxa"/>
            </w:tcMar>
            <w:vAlign w:val="center"/>
          </w:tcPr>
          <w:p w14:paraId="14D8F07F" w14:textId="77777777" w:rsidR="00C07623" w:rsidRPr="004D36C2" w:rsidRDefault="004D36C2">
            <w:pPr>
              <w:jc w:val="center"/>
              <w:rPr>
                <w:sz w:val="20"/>
              </w:rPr>
            </w:pPr>
            <w:r w:rsidRPr="004D36C2">
              <w:rPr>
                <w:rFonts w:eastAsia="Times New Roman" w:cs="Times New Roman"/>
                <w:sz w:val="20"/>
              </w:rPr>
              <w:t>160,0000</w:t>
            </w:r>
          </w:p>
        </w:tc>
        <w:tc>
          <w:tcPr>
            <w:tcW w:w="2310" w:type="pct"/>
            <w:shd w:val="clear" w:color="auto" w:fill="FFFFFF"/>
            <w:tcMar>
              <w:top w:w="40" w:type="dxa"/>
              <w:left w:w="200" w:type="dxa"/>
              <w:bottom w:w="40" w:type="dxa"/>
              <w:right w:w="200" w:type="dxa"/>
            </w:tcMar>
            <w:vAlign w:val="center"/>
          </w:tcPr>
          <w:p w14:paraId="618EFA99" w14:textId="77777777" w:rsidR="00C07623" w:rsidRPr="004D36C2" w:rsidRDefault="004D36C2">
            <w:pPr>
              <w:jc w:val="center"/>
              <w:rPr>
                <w:sz w:val="20"/>
              </w:rPr>
            </w:pPr>
            <w:r w:rsidRPr="004D36C2">
              <w:rPr>
                <w:rFonts w:eastAsia="Times New Roman" w:cs="Times New Roman"/>
                <w:sz w:val="20"/>
              </w:rPr>
              <w:t>1866,0000</w:t>
            </w:r>
          </w:p>
        </w:tc>
        <w:tc>
          <w:tcPr>
            <w:tcW w:w="2310" w:type="pct"/>
            <w:shd w:val="clear" w:color="auto" w:fill="FFFFFF"/>
            <w:tcMar>
              <w:top w:w="40" w:type="dxa"/>
              <w:left w:w="200" w:type="dxa"/>
              <w:bottom w:w="40" w:type="dxa"/>
              <w:right w:w="200" w:type="dxa"/>
            </w:tcMar>
            <w:vAlign w:val="center"/>
          </w:tcPr>
          <w:p w14:paraId="45309DD8"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242E46"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102639" w14:textId="77777777" w:rsidR="00C07623" w:rsidRPr="004D36C2" w:rsidRDefault="004D36C2">
            <w:pPr>
              <w:jc w:val="center"/>
              <w:rPr>
                <w:sz w:val="20"/>
              </w:rPr>
            </w:pPr>
            <w:r w:rsidRPr="004D36C2">
              <w:rPr>
                <w:rFonts w:eastAsia="Times New Roman" w:cs="Times New Roman"/>
                <w:sz w:val="20"/>
              </w:rPr>
              <w:t>2026,0000</w:t>
            </w:r>
          </w:p>
        </w:tc>
      </w:tr>
      <w:tr w:rsidR="00C07623" w:rsidRPr="004D36C2" w14:paraId="0B89DA6F" w14:textId="77777777">
        <w:trPr>
          <w:jc w:val="center"/>
        </w:trPr>
        <w:tc>
          <w:tcPr>
            <w:tcW w:w="2310" w:type="pct"/>
            <w:shd w:val="clear" w:color="auto" w:fill="FFFFFF"/>
            <w:tcMar>
              <w:top w:w="40" w:type="dxa"/>
              <w:left w:w="200" w:type="dxa"/>
              <w:bottom w:w="40" w:type="dxa"/>
              <w:right w:w="200" w:type="dxa"/>
            </w:tcMar>
            <w:vAlign w:val="center"/>
          </w:tcPr>
          <w:p w14:paraId="354DA6A4" w14:textId="77777777" w:rsidR="00C07623" w:rsidRPr="004D36C2" w:rsidRDefault="004D36C2">
            <w:pPr>
              <w:rPr>
                <w:sz w:val="20"/>
                <w:lang w:val="ru-RU"/>
              </w:rPr>
            </w:pPr>
            <w:r w:rsidRPr="004D36C2">
              <w:rPr>
                <w:rFonts w:eastAsia="Times New Roman" w:cs="Times New Roman"/>
                <w:sz w:val="20"/>
                <w:lang w:val="ru-RU"/>
              </w:rPr>
              <w:t>Котельная административного здания ул. Центральная, д. 7</w:t>
            </w:r>
          </w:p>
        </w:tc>
        <w:tc>
          <w:tcPr>
            <w:tcW w:w="2310" w:type="pct"/>
            <w:shd w:val="clear" w:color="auto" w:fill="FFFFFF"/>
            <w:tcMar>
              <w:top w:w="40" w:type="dxa"/>
              <w:left w:w="200" w:type="dxa"/>
              <w:bottom w:w="40" w:type="dxa"/>
              <w:right w:w="200" w:type="dxa"/>
            </w:tcMar>
            <w:vAlign w:val="center"/>
          </w:tcPr>
          <w:p w14:paraId="7EFEB99E" w14:textId="77777777" w:rsidR="00C07623" w:rsidRPr="004D36C2" w:rsidRDefault="004D36C2">
            <w:pPr>
              <w:jc w:val="center"/>
              <w:rPr>
                <w:sz w:val="20"/>
              </w:rPr>
            </w:pPr>
            <w:r w:rsidRPr="004D36C2">
              <w:rPr>
                <w:rFonts w:eastAsia="Times New Roman" w:cs="Times New Roman"/>
                <w:sz w:val="20"/>
              </w:rPr>
              <w:t>603,0000</w:t>
            </w:r>
          </w:p>
        </w:tc>
        <w:tc>
          <w:tcPr>
            <w:tcW w:w="2310" w:type="pct"/>
            <w:shd w:val="clear" w:color="auto" w:fill="FFFFFF"/>
            <w:tcMar>
              <w:top w:w="40" w:type="dxa"/>
              <w:left w:w="200" w:type="dxa"/>
              <w:bottom w:w="40" w:type="dxa"/>
              <w:right w:w="200" w:type="dxa"/>
            </w:tcMar>
            <w:vAlign w:val="center"/>
          </w:tcPr>
          <w:p w14:paraId="0D23CCA6" w14:textId="77777777" w:rsidR="00C07623" w:rsidRPr="004D36C2" w:rsidRDefault="004D36C2">
            <w:pPr>
              <w:jc w:val="center"/>
              <w:rPr>
                <w:sz w:val="20"/>
              </w:rPr>
            </w:pPr>
            <w:r w:rsidRPr="004D36C2">
              <w:rPr>
                <w:rFonts w:eastAsia="Times New Roman" w:cs="Times New Roman"/>
                <w:sz w:val="20"/>
              </w:rPr>
              <w:t>17,0000</w:t>
            </w:r>
          </w:p>
        </w:tc>
        <w:tc>
          <w:tcPr>
            <w:tcW w:w="2310" w:type="pct"/>
            <w:shd w:val="clear" w:color="auto" w:fill="FFFFFF"/>
            <w:tcMar>
              <w:top w:w="40" w:type="dxa"/>
              <w:left w:w="200" w:type="dxa"/>
              <w:bottom w:w="40" w:type="dxa"/>
              <w:right w:w="200" w:type="dxa"/>
            </w:tcMar>
            <w:vAlign w:val="center"/>
          </w:tcPr>
          <w:p w14:paraId="316EC5A9" w14:textId="77777777" w:rsidR="00C07623" w:rsidRPr="004D36C2" w:rsidRDefault="004D36C2">
            <w:pPr>
              <w:jc w:val="center"/>
              <w:rPr>
                <w:sz w:val="20"/>
              </w:rPr>
            </w:pPr>
            <w:r w:rsidRPr="004D36C2">
              <w:rPr>
                <w:rFonts w:eastAsia="Times New Roman" w:cs="Times New Roman"/>
                <w:sz w:val="20"/>
              </w:rPr>
              <w:t>586,0000</w:t>
            </w:r>
          </w:p>
        </w:tc>
        <w:tc>
          <w:tcPr>
            <w:tcW w:w="2310" w:type="pct"/>
            <w:shd w:val="clear" w:color="auto" w:fill="FFFFFF"/>
            <w:tcMar>
              <w:top w:w="40" w:type="dxa"/>
              <w:left w:w="200" w:type="dxa"/>
              <w:bottom w:w="40" w:type="dxa"/>
              <w:right w:w="200" w:type="dxa"/>
            </w:tcMar>
            <w:vAlign w:val="center"/>
          </w:tcPr>
          <w:p w14:paraId="01A1B792" w14:textId="77777777" w:rsidR="00C07623" w:rsidRPr="004D36C2" w:rsidRDefault="004D36C2">
            <w:pPr>
              <w:jc w:val="center"/>
              <w:rPr>
                <w:sz w:val="20"/>
              </w:rPr>
            </w:pPr>
            <w:r w:rsidRPr="004D36C2">
              <w:rPr>
                <w:rFonts w:eastAsia="Times New Roman" w:cs="Times New Roman"/>
                <w:sz w:val="20"/>
              </w:rPr>
              <w:t>28,0000</w:t>
            </w:r>
          </w:p>
        </w:tc>
        <w:tc>
          <w:tcPr>
            <w:tcW w:w="2310" w:type="pct"/>
            <w:shd w:val="clear" w:color="auto" w:fill="FFFFFF"/>
            <w:tcMar>
              <w:top w:w="40" w:type="dxa"/>
              <w:left w:w="200" w:type="dxa"/>
              <w:bottom w:w="40" w:type="dxa"/>
              <w:right w:w="200" w:type="dxa"/>
            </w:tcMar>
            <w:vAlign w:val="center"/>
          </w:tcPr>
          <w:p w14:paraId="340C00FB"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8E65B7" w14:textId="77777777" w:rsidR="00C07623" w:rsidRPr="004D36C2" w:rsidRDefault="004D36C2">
            <w:pPr>
              <w:jc w:val="center"/>
              <w:rPr>
                <w:sz w:val="20"/>
              </w:rPr>
            </w:pPr>
            <w:r w:rsidRPr="004D36C2">
              <w:rPr>
                <w:rFonts w:eastAsia="Times New Roman" w:cs="Times New Roman"/>
                <w:sz w:val="20"/>
              </w:rPr>
              <w:t>373,0000</w:t>
            </w:r>
          </w:p>
        </w:tc>
        <w:tc>
          <w:tcPr>
            <w:tcW w:w="2310" w:type="pct"/>
            <w:shd w:val="clear" w:color="auto" w:fill="FFFFFF"/>
            <w:tcMar>
              <w:top w:w="40" w:type="dxa"/>
              <w:left w:w="200" w:type="dxa"/>
              <w:bottom w:w="40" w:type="dxa"/>
              <w:right w:w="200" w:type="dxa"/>
            </w:tcMar>
            <w:vAlign w:val="center"/>
          </w:tcPr>
          <w:p w14:paraId="30E0FC3B"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391E07" w14:textId="77777777" w:rsidR="00C07623" w:rsidRPr="004D36C2" w:rsidRDefault="004D36C2">
            <w:pPr>
              <w:jc w:val="center"/>
              <w:rPr>
                <w:sz w:val="20"/>
              </w:rPr>
            </w:pPr>
            <w:r w:rsidRPr="004D36C2">
              <w:rPr>
                <w:rFonts w:eastAsia="Times New Roman" w:cs="Times New Roman"/>
                <w:sz w:val="20"/>
              </w:rPr>
              <w:t>186,0000</w:t>
            </w:r>
          </w:p>
        </w:tc>
        <w:tc>
          <w:tcPr>
            <w:tcW w:w="2310" w:type="pct"/>
            <w:shd w:val="clear" w:color="auto" w:fill="FFFFFF"/>
            <w:tcMar>
              <w:top w:w="40" w:type="dxa"/>
              <w:left w:w="200" w:type="dxa"/>
              <w:bottom w:w="40" w:type="dxa"/>
              <w:right w:w="200" w:type="dxa"/>
            </w:tcMar>
            <w:vAlign w:val="center"/>
          </w:tcPr>
          <w:p w14:paraId="2441CE08" w14:textId="77777777" w:rsidR="00C07623" w:rsidRPr="004D36C2" w:rsidRDefault="004D36C2">
            <w:pPr>
              <w:jc w:val="center"/>
              <w:rPr>
                <w:sz w:val="20"/>
              </w:rPr>
            </w:pPr>
            <w:r w:rsidRPr="004D36C2">
              <w:rPr>
                <w:rFonts w:eastAsia="Times New Roman" w:cs="Times New Roman"/>
                <w:sz w:val="20"/>
              </w:rPr>
              <w:t>559,0000</w:t>
            </w:r>
          </w:p>
        </w:tc>
      </w:tr>
      <w:tr w:rsidR="00C07623" w:rsidRPr="004D36C2" w14:paraId="4A192404" w14:textId="77777777">
        <w:trPr>
          <w:jc w:val="center"/>
        </w:trPr>
        <w:tc>
          <w:tcPr>
            <w:tcW w:w="2310" w:type="pct"/>
            <w:shd w:val="clear" w:color="auto" w:fill="FFFFFF"/>
            <w:tcMar>
              <w:top w:w="40" w:type="dxa"/>
              <w:left w:w="200" w:type="dxa"/>
              <w:bottom w:w="40" w:type="dxa"/>
              <w:right w:w="200" w:type="dxa"/>
            </w:tcMar>
            <w:vAlign w:val="center"/>
          </w:tcPr>
          <w:p w14:paraId="428D796A" w14:textId="77777777" w:rsidR="00C07623" w:rsidRPr="004D36C2" w:rsidRDefault="004D36C2">
            <w:pPr>
              <w:rPr>
                <w:sz w:val="20"/>
                <w:lang w:val="ru-RU"/>
              </w:rPr>
            </w:pPr>
            <w:r w:rsidRPr="004D36C2">
              <w:rPr>
                <w:rFonts w:eastAsia="Times New Roman" w:cs="Times New Roman"/>
                <w:sz w:val="20"/>
                <w:lang w:val="ru-RU"/>
              </w:rPr>
              <w:t>Котельная административного здания ул. Садовая, д. 5</w:t>
            </w:r>
          </w:p>
        </w:tc>
        <w:tc>
          <w:tcPr>
            <w:tcW w:w="2310" w:type="pct"/>
            <w:shd w:val="clear" w:color="auto" w:fill="FFFFFF"/>
            <w:tcMar>
              <w:top w:w="40" w:type="dxa"/>
              <w:left w:w="200" w:type="dxa"/>
              <w:bottom w:w="40" w:type="dxa"/>
              <w:right w:w="200" w:type="dxa"/>
            </w:tcMar>
            <w:vAlign w:val="center"/>
          </w:tcPr>
          <w:p w14:paraId="4877ADFA" w14:textId="77777777" w:rsidR="00C07623" w:rsidRPr="004D36C2" w:rsidRDefault="004D36C2">
            <w:pPr>
              <w:jc w:val="center"/>
              <w:rPr>
                <w:sz w:val="20"/>
              </w:rPr>
            </w:pPr>
            <w:r w:rsidRPr="004D36C2">
              <w:rPr>
                <w:rFonts w:eastAsia="Times New Roman" w:cs="Times New Roman"/>
                <w:sz w:val="20"/>
              </w:rPr>
              <w:t>176,0000</w:t>
            </w:r>
          </w:p>
        </w:tc>
        <w:tc>
          <w:tcPr>
            <w:tcW w:w="2310" w:type="pct"/>
            <w:shd w:val="clear" w:color="auto" w:fill="FFFFFF"/>
            <w:tcMar>
              <w:top w:w="40" w:type="dxa"/>
              <w:left w:w="200" w:type="dxa"/>
              <w:bottom w:w="40" w:type="dxa"/>
              <w:right w:w="200" w:type="dxa"/>
            </w:tcMar>
            <w:vAlign w:val="center"/>
          </w:tcPr>
          <w:p w14:paraId="325A1AD3" w14:textId="77777777" w:rsidR="00C07623" w:rsidRPr="004D36C2" w:rsidRDefault="004D36C2">
            <w:pPr>
              <w:jc w:val="center"/>
              <w:rPr>
                <w:sz w:val="20"/>
              </w:rPr>
            </w:pPr>
            <w:r w:rsidRPr="004D36C2">
              <w:rPr>
                <w:rFonts w:eastAsia="Times New Roman" w:cs="Times New Roman"/>
                <w:sz w:val="20"/>
              </w:rPr>
              <w:t>14,0000</w:t>
            </w:r>
          </w:p>
        </w:tc>
        <w:tc>
          <w:tcPr>
            <w:tcW w:w="2310" w:type="pct"/>
            <w:shd w:val="clear" w:color="auto" w:fill="FFFFFF"/>
            <w:tcMar>
              <w:top w:w="40" w:type="dxa"/>
              <w:left w:w="200" w:type="dxa"/>
              <w:bottom w:w="40" w:type="dxa"/>
              <w:right w:w="200" w:type="dxa"/>
            </w:tcMar>
            <w:vAlign w:val="center"/>
          </w:tcPr>
          <w:p w14:paraId="45C3E3AC" w14:textId="77777777" w:rsidR="00C07623" w:rsidRPr="004D36C2" w:rsidRDefault="004D36C2">
            <w:pPr>
              <w:jc w:val="center"/>
              <w:rPr>
                <w:sz w:val="20"/>
              </w:rPr>
            </w:pPr>
            <w:r w:rsidRPr="004D36C2">
              <w:rPr>
                <w:rFonts w:eastAsia="Times New Roman" w:cs="Times New Roman"/>
                <w:sz w:val="20"/>
              </w:rPr>
              <w:t>162,0000</w:t>
            </w:r>
          </w:p>
        </w:tc>
        <w:tc>
          <w:tcPr>
            <w:tcW w:w="2310" w:type="pct"/>
            <w:shd w:val="clear" w:color="auto" w:fill="FFFFFF"/>
            <w:tcMar>
              <w:top w:w="40" w:type="dxa"/>
              <w:left w:w="200" w:type="dxa"/>
              <w:bottom w:w="40" w:type="dxa"/>
              <w:right w:w="200" w:type="dxa"/>
            </w:tcMar>
            <w:vAlign w:val="center"/>
          </w:tcPr>
          <w:p w14:paraId="07022138" w14:textId="77777777" w:rsidR="00C07623" w:rsidRPr="004D36C2" w:rsidRDefault="004D36C2">
            <w:pPr>
              <w:jc w:val="center"/>
              <w:rPr>
                <w:sz w:val="20"/>
              </w:rPr>
            </w:pPr>
            <w:r w:rsidRPr="004D36C2">
              <w:rPr>
                <w:rFonts w:eastAsia="Times New Roman" w:cs="Times New Roman"/>
                <w:sz w:val="20"/>
              </w:rPr>
              <w:t>8,0000</w:t>
            </w:r>
          </w:p>
        </w:tc>
        <w:tc>
          <w:tcPr>
            <w:tcW w:w="2310" w:type="pct"/>
            <w:shd w:val="clear" w:color="auto" w:fill="FFFFFF"/>
            <w:tcMar>
              <w:top w:w="40" w:type="dxa"/>
              <w:left w:w="200" w:type="dxa"/>
              <w:bottom w:w="40" w:type="dxa"/>
              <w:right w:w="200" w:type="dxa"/>
            </w:tcMar>
            <w:vAlign w:val="center"/>
          </w:tcPr>
          <w:p w14:paraId="77C10BC0"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ECBD9C" w14:textId="77777777" w:rsidR="00C07623" w:rsidRPr="004D36C2" w:rsidRDefault="004D36C2">
            <w:pPr>
              <w:jc w:val="center"/>
              <w:rPr>
                <w:sz w:val="20"/>
              </w:rPr>
            </w:pPr>
            <w:r w:rsidRPr="004D36C2">
              <w:rPr>
                <w:rFonts w:eastAsia="Times New Roman" w:cs="Times New Roman"/>
                <w:sz w:val="20"/>
              </w:rPr>
              <w:t>154,0000</w:t>
            </w:r>
          </w:p>
        </w:tc>
        <w:tc>
          <w:tcPr>
            <w:tcW w:w="2310" w:type="pct"/>
            <w:shd w:val="clear" w:color="auto" w:fill="FFFFFF"/>
            <w:tcMar>
              <w:top w:w="40" w:type="dxa"/>
              <w:left w:w="200" w:type="dxa"/>
              <w:bottom w:w="40" w:type="dxa"/>
              <w:right w:w="200" w:type="dxa"/>
            </w:tcMar>
            <w:vAlign w:val="center"/>
          </w:tcPr>
          <w:p w14:paraId="6C32E30F"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73DAB09"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D76A63" w14:textId="77777777" w:rsidR="00C07623" w:rsidRPr="004D36C2" w:rsidRDefault="004D36C2">
            <w:pPr>
              <w:jc w:val="center"/>
              <w:rPr>
                <w:sz w:val="20"/>
              </w:rPr>
            </w:pPr>
            <w:r w:rsidRPr="004D36C2">
              <w:rPr>
                <w:rFonts w:eastAsia="Times New Roman" w:cs="Times New Roman"/>
                <w:sz w:val="20"/>
              </w:rPr>
              <w:t>154,0000</w:t>
            </w:r>
          </w:p>
        </w:tc>
      </w:tr>
      <w:tr w:rsidR="00C07623" w:rsidRPr="004D36C2" w14:paraId="0E15240B" w14:textId="77777777">
        <w:trPr>
          <w:jc w:val="center"/>
        </w:trPr>
        <w:tc>
          <w:tcPr>
            <w:tcW w:w="2310" w:type="pct"/>
            <w:shd w:val="clear" w:color="auto" w:fill="FFFFFF"/>
            <w:tcMar>
              <w:top w:w="40" w:type="dxa"/>
              <w:left w:w="200" w:type="dxa"/>
              <w:bottom w:w="40" w:type="dxa"/>
              <w:right w:w="200" w:type="dxa"/>
            </w:tcMar>
            <w:vAlign w:val="center"/>
          </w:tcPr>
          <w:p w14:paraId="4187954E" w14:textId="77777777" w:rsidR="00C07623" w:rsidRPr="004D36C2" w:rsidRDefault="004D36C2">
            <w:pPr>
              <w:rPr>
                <w:sz w:val="20"/>
                <w:lang w:val="ru-RU"/>
              </w:rPr>
            </w:pPr>
            <w:r w:rsidRPr="004D36C2">
              <w:rPr>
                <w:rFonts w:eastAsia="Times New Roman" w:cs="Times New Roman"/>
                <w:sz w:val="20"/>
                <w:lang w:val="ru-RU"/>
              </w:rPr>
              <w:t>Котельная БУК "Районный краеведческий музей"</w:t>
            </w:r>
          </w:p>
        </w:tc>
        <w:tc>
          <w:tcPr>
            <w:tcW w:w="2310" w:type="pct"/>
            <w:shd w:val="clear" w:color="auto" w:fill="FFFFFF"/>
            <w:tcMar>
              <w:top w:w="40" w:type="dxa"/>
              <w:left w:w="200" w:type="dxa"/>
              <w:bottom w:w="40" w:type="dxa"/>
              <w:right w:w="200" w:type="dxa"/>
            </w:tcMar>
            <w:vAlign w:val="center"/>
          </w:tcPr>
          <w:p w14:paraId="0977A1BD" w14:textId="77777777" w:rsidR="00C07623" w:rsidRPr="004D36C2" w:rsidRDefault="004D36C2">
            <w:pPr>
              <w:jc w:val="center"/>
              <w:rPr>
                <w:sz w:val="20"/>
              </w:rPr>
            </w:pPr>
            <w:r w:rsidRPr="004D36C2">
              <w:rPr>
                <w:rFonts w:eastAsia="Times New Roman" w:cs="Times New Roman"/>
                <w:sz w:val="20"/>
              </w:rPr>
              <w:t>169,0000</w:t>
            </w:r>
          </w:p>
        </w:tc>
        <w:tc>
          <w:tcPr>
            <w:tcW w:w="2310" w:type="pct"/>
            <w:shd w:val="clear" w:color="auto" w:fill="FFFFFF"/>
            <w:tcMar>
              <w:top w:w="40" w:type="dxa"/>
              <w:left w:w="200" w:type="dxa"/>
              <w:bottom w:w="40" w:type="dxa"/>
              <w:right w:w="200" w:type="dxa"/>
            </w:tcMar>
            <w:vAlign w:val="center"/>
          </w:tcPr>
          <w:p w14:paraId="4D847F50" w14:textId="77777777" w:rsidR="00C07623" w:rsidRPr="004D36C2" w:rsidRDefault="004D36C2">
            <w:pPr>
              <w:jc w:val="center"/>
              <w:rPr>
                <w:sz w:val="20"/>
              </w:rPr>
            </w:pPr>
            <w:r w:rsidRPr="004D36C2">
              <w:rPr>
                <w:rFonts w:eastAsia="Times New Roman" w:cs="Times New Roman"/>
                <w:sz w:val="20"/>
              </w:rPr>
              <w:t>14,0000</w:t>
            </w:r>
          </w:p>
        </w:tc>
        <w:tc>
          <w:tcPr>
            <w:tcW w:w="2310" w:type="pct"/>
            <w:shd w:val="clear" w:color="auto" w:fill="FFFFFF"/>
            <w:tcMar>
              <w:top w:w="40" w:type="dxa"/>
              <w:left w:w="200" w:type="dxa"/>
              <w:bottom w:w="40" w:type="dxa"/>
              <w:right w:w="200" w:type="dxa"/>
            </w:tcMar>
            <w:vAlign w:val="center"/>
          </w:tcPr>
          <w:p w14:paraId="6F150DFB" w14:textId="77777777" w:rsidR="00C07623" w:rsidRPr="004D36C2" w:rsidRDefault="004D36C2">
            <w:pPr>
              <w:jc w:val="center"/>
              <w:rPr>
                <w:sz w:val="20"/>
              </w:rPr>
            </w:pPr>
            <w:r w:rsidRPr="004D36C2">
              <w:rPr>
                <w:rFonts w:eastAsia="Times New Roman" w:cs="Times New Roman"/>
                <w:sz w:val="20"/>
              </w:rPr>
              <w:t>155,0000</w:t>
            </w:r>
          </w:p>
        </w:tc>
        <w:tc>
          <w:tcPr>
            <w:tcW w:w="2310" w:type="pct"/>
            <w:shd w:val="clear" w:color="auto" w:fill="FFFFFF"/>
            <w:tcMar>
              <w:top w:w="40" w:type="dxa"/>
              <w:left w:w="200" w:type="dxa"/>
              <w:bottom w:w="40" w:type="dxa"/>
              <w:right w:w="200" w:type="dxa"/>
            </w:tcMar>
            <w:vAlign w:val="center"/>
          </w:tcPr>
          <w:p w14:paraId="15C641EF"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DC2917"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214B32" w14:textId="77777777" w:rsidR="00C07623" w:rsidRPr="004D36C2" w:rsidRDefault="004D36C2">
            <w:pPr>
              <w:jc w:val="center"/>
              <w:rPr>
                <w:sz w:val="20"/>
              </w:rPr>
            </w:pPr>
            <w:r w:rsidRPr="004D36C2">
              <w:rPr>
                <w:rFonts w:eastAsia="Times New Roman" w:cs="Times New Roman"/>
                <w:sz w:val="20"/>
              </w:rPr>
              <w:t>155,0000</w:t>
            </w:r>
          </w:p>
        </w:tc>
        <w:tc>
          <w:tcPr>
            <w:tcW w:w="2310" w:type="pct"/>
            <w:shd w:val="clear" w:color="auto" w:fill="FFFFFF"/>
            <w:tcMar>
              <w:top w:w="40" w:type="dxa"/>
              <w:left w:w="200" w:type="dxa"/>
              <w:bottom w:w="40" w:type="dxa"/>
              <w:right w:w="200" w:type="dxa"/>
            </w:tcMar>
            <w:vAlign w:val="center"/>
          </w:tcPr>
          <w:p w14:paraId="664E901C"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EFB5EEE"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75CBB8" w14:textId="77777777" w:rsidR="00C07623" w:rsidRPr="004D36C2" w:rsidRDefault="004D36C2">
            <w:pPr>
              <w:jc w:val="center"/>
              <w:rPr>
                <w:sz w:val="20"/>
              </w:rPr>
            </w:pPr>
            <w:r w:rsidRPr="004D36C2">
              <w:rPr>
                <w:rFonts w:eastAsia="Times New Roman" w:cs="Times New Roman"/>
                <w:sz w:val="20"/>
              </w:rPr>
              <w:t>155,0000</w:t>
            </w:r>
          </w:p>
        </w:tc>
      </w:tr>
      <w:tr w:rsidR="00C07623" w:rsidRPr="004D36C2" w14:paraId="639B3186" w14:textId="77777777">
        <w:trPr>
          <w:jc w:val="center"/>
        </w:trPr>
        <w:tc>
          <w:tcPr>
            <w:tcW w:w="2310" w:type="pct"/>
            <w:shd w:val="clear" w:color="auto" w:fill="FFFFFF"/>
            <w:tcMar>
              <w:top w:w="40" w:type="dxa"/>
              <w:left w:w="200" w:type="dxa"/>
              <w:bottom w:w="40" w:type="dxa"/>
              <w:right w:w="200" w:type="dxa"/>
            </w:tcMar>
            <w:vAlign w:val="center"/>
          </w:tcPr>
          <w:p w14:paraId="5C147770" w14:textId="77777777" w:rsidR="00C07623" w:rsidRPr="004D36C2" w:rsidRDefault="004D36C2">
            <w:pPr>
              <w:rPr>
                <w:sz w:val="20"/>
                <w:lang w:val="ru-RU"/>
              </w:rPr>
            </w:pPr>
            <w:r w:rsidRPr="004D36C2">
              <w:rPr>
                <w:rFonts w:eastAsia="Times New Roman" w:cs="Times New Roman"/>
                <w:sz w:val="20"/>
                <w:lang w:val="ru-RU"/>
              </w:rPr>
              <w:t>Котельная БУК "Районный дом культуры"</w:t>
            </w:r>
          </w:p>
        </w:tc>
        <w:tc>
          <w:tcPr>
            <w:tcW w:w="2310" w:type="pct"/>
            <w:shd w:val="clear" w:color="auto" w:fill="FFFFFF"/>
            <w:tcMar>
              <w:top w:w="40" w:type="dxa"/>
              <w:left w:w="200" w:type="dxa"/>
              <w:bottom w:w="40" w:type="dxa"/>
              <w:right w:w="200" w:type="dxa"/>
            </w:tcMar>
            <w:vAlign w:val="center"/>
          </w:tcPr>
          <w:p w14:paraId="1836DB6E" w14:textId="77777777" w:rsidR="00C07623" w:rsidRPr="004D36C2" w:rsidRDefault="004D36C2">
            <w:pPr>
              <w:jc w:val="center"/>
              <w:rPr>
                <w:sz w:val="20"/>
              </w:rPr>
            </w:pPr>
            <w:r w:rsidRPr="004D36C2">
              <w:rPr>
                <w:rFonts w:eastAsia="Times New Roman" w:cs="Times New Roman"/>
                <w:sz w:val="20"/>
              </w:rPr>
              <w:t>454,0000</w:t>
            </w:r>
          </w:p>
        </w:tc>
        <w:tc>
          <w:tcPr>
            <w:tcW w:w="2310" w:type="pct"/>
            <w:shd w:val="clear" w:color="auto" w:fill="FFFFFF"/>
            <w:tcMar>
              <w:top w:w="40" w:type="dxa"/>
              <w:left w:w="200" w:type="dxa"/>
              <w:bottom w:w="40" w:type="dxa"/>
              <w:right w:w="200" w:type="dxa"/>
            </w:tcMar>
            <w:vAlign w:val="center"/>
          </w:tcPr>
          <w:p w14:paraId="0B8CD957" w14:textId="77777777" w:rsidR="00C07623" w:rsidRPr="004D36C2" w:rsidRDefault="004D36C2">
            <w:pPr>
              <w:jc w:val="center"/>
              <w:rPr>
                <w:sz w:val="20"/>
              </w:rPr>
            </w:pPr>
            <w:r w:rsidRPr="004D36C2">
              <w:rPr>
                <w:rFonts w:eastAsia="Times New Roman" w:cs="Times New Roman"/>
                <w:sz w:val="20"/>
              </w:rPr>
              <w:t>22,0000</w:t>
            </w:r>
          </w:p>
        </w:tc>
        <w:tc>
          <w:tcPr>
            <w:tcW w:w="2310" w:type="pct"/>
            <w:shd w:val="clear" w:color="auto" w:fill="FFFFFF"/>
            <w:tcMar>
              <w:top w:w="40" w:type="dxa"/>
              <w:left w:w="200" w:type="dxa"/>
              <w:bottom w:w="40" w:type="dxa"/>
              <w:right w:w="200" w:type="dxa"/>
            </w:tcMar>
            <w:vAlign w:val="center"/>
          </w:tcPr>
          <w:p w14:paraId="357A91EF" w14:textId="77777777" w:rsidR="00C07623" w:rsidRPr="004D36C2" w:rsidRDefault="004D36C2">
            <w:pPr>
              <w:jc w:val="center"/>
              <w:rPr>
                <w:sz w:val="20"/>
              </w:rPr>
            </w:pPr>
            <w:r w:rsidRPr="004D36C2">
              <w:rPr>
                <w:rFonts w:eastAsia="Times New Roman" w:cs="Times New Roman"/>
                <w:sz w:val="20"/>
              </w:rPr>
              <w:t>432,0000</w:t>
            </w:r>
          </w:p>
        </w:tc>
        <w:tc>
          <w:tcPr>
            <w:tcW w:w="2310" w:type="pct"/>
            <w:shd w:val="clear" w:color="auto" w:fill="FFFFFF"/>
            <w:tcMar>
              <w:top w:w="40" w:type="dxa"/>
              <w:left w:w="200" w:type="dxa"/>
              <w:bottom w:w="40" w:type="dxa"/>
              <w:right w:w="200" w:type="dxa"/>
            </w:tcMar>
            <w:vAlign w:val="center"/>
          </w:tcPr>
          <w:p w14:paraId="3A3D418F"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08EC94"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68DD9C" w14:textId="77777777" w:rsidR="00C07623" w:rsidRPr="004D36C2" w:rsidRDefault="004D36C2">
            <w:pPr>
              <w:jc w:val="center"/>
              <w:rPr>
                <w:sz w:val="20"/>
              </w:rPr>
            </w:pPr>
            <w:r w:rsidRPr="004D36C2">
              <w:rPr>
                <w:rFonts w:eastAsia="Times New Roman" w:cs="Times New Roman"/>
                <w:sz w:val="20"/>
              </w:rPr>
              <w:t>432,0000</w:t>
            </w:r>
          </w:p>
        </w:tc>
        <w:tc>
          <w:tcPr>
            <w:tcW w:w="2310" w:type="pct"/>
            <w:shd w:val="clear" w:color="auto" w:fill="FFFFFF"/>
            <w:tcMar>
              <w:top w:w="40" w:type="dxa"/>
              <w:left w:w="200" w:type="dxa"/>
              <w:bottom w:w="40" w:type="dxa"/>
              <w:right w:w="200" w:type="dxa"/>
            </w:tcMar>
            <w:vAlign w:val="center"/>
          </w:tcPr>
          <w:p w14:paraId="520A561B"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9618A2"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3BEA60" w14:textId="77777777" w:rsidR="00C07623" w:rsidRPr="004D36C2" w:rsidRDefault="004D36C2">
            <w:pPr>
              <w:jc w:val="center"/>
              <w:rPr>
                <w:sz w:val="20"/>
              </w:rPr>
            </w:pPr>
            <w:r w:rsidRPr="004D36C2">
              <w:rPr>
                <w:rFonts w:eastAsia="Times New Roman" w:cs="Times New Roman"/>
                <w:sz w:val="20"/>
              </w:rPr>
              <w:t>432,0000</w:t>
            </w:r>
          </w:p>
        </w:tc>
      </w:tr>
      <w:tr w:rsidR="00C07623" w:rsidRPr="004D36C2" w14:paraId="51D78ADA" w14:textId="77777777">
        <w:trPr>
          <w:jc w:val="center"/>
        </w:trPr>
        <w:tc>
          <w:tcPr>
            <w:tcW w:w="2310" w:type="pct"/>
            <w:shd w:val="clear" w:color="auto" w:fill="FFFFFF"/>
            <w:tcMar>
              <w:top w:w="40" w:type="dxa"/>
              <w:left w:w="200" w:type="dxa"/>
              <w:bottom w:w="40" w:type="dxa"/>
              <w:right w:w="200" w:type="dxa"/>
            </w:tcMar>
            <w:vAlign w:val="center"/>
          </w:tcPr>
          <w:p w14:paraId="53C7DAEA" w14:textId="77777777" w:rsidR="00C07623" w:rsidRPr="004D36C2" w:rsidRDefault="004D36C2">
            <w:pPr>
              <w:rPr>
                <w:sz w:val="20"/>
                <w:lang w:val="ru-RU"/>
              </w:rPr>
            </w:pPr>
            <w:r w:rsidRPr="004D36C2">
              <w:rPr>
                <w:rFonts w:eastAsia="Times New Roman" w:cs="Times New Roman"/>
                <w:sz w:val="20"/>
                <w:lang w:val="ru-RU"/>
              </w:rPr>
              <w:t>Котельная МАОУ "Первомайская СШ" с. Шонга</w:t>
            </w:r>
          </w:p>
        </w:tc>
        <w:tc>
          <w:tcPr>
            <w:tcW w:w="2310" w:type="pct"/>
            <w:shd w:val="clear" w:color="auto" w:fill="FFFFFF"/>
            <w:tcMar>
              <w:top w:w="40" w:type="dxa"/>
              <w:left w:w="200" w:type="dxa"/>
              <w:bottom w:w="40" w:type="dxa"/>
              <w:right w:w="200" w:type="dxa"/>
            </w:tcMar>
            <w:vAlign w:val="center"/>
          </w:tcPr>
          <w:p w14:paraId="352618CD" w14:textId="77777777" w:rsidR="00C07623" w:rsidRPr="004D36C2" w:rsidRDefault="004D36C2">
            <w:pPr>
              <w:jc w:val="center"/>
              <w:rPr>
                <w:sz w:val="20"/>
              </w:rPr>
            </w:pPr>
            <w:r w:rsidRPr="004D36C2">
              <w:rPr>
                <w:rFonts w:eastAsia="Times New Roman" w:cs="Times New Roman"/>
                <w:sz w:val="20"/>
              </w:rPr>
              <w:t>710,0000</w:t>
            </w:r>
          </w:p>
        </w:tc>
        <w:tc>
          <w:tcPr>
            <w:tcW w:w="2310" w:type="pct"/>
            <w:shd w:val="clear" w:color="auto" w:fill="FFFFFF"/>
            <w:tcMar>
              <w:top w:w="40" w:type="dxa"/>
              <w:left w:w="200" w:type="dxa"/>
              <w:bottom w:w="40" w:type="dxa"/>
              <w:right w:w="200" w:type="dxa"/>
            </w:tcMar>
            <w:vAlign w:val="center"/>
          </w:tcPr>
          <w:p w14:paraId="1192497E" w14:textId="77777777" w:rsidR="00C07623" w:rsidRPr="004D36C2" w:rsidRDefault="004D36C2">
            <w:pPr>
              <w:jc w:val="center"/>
              <w:rPr>
                <w:sz w:val="20"/>
              </w:rPr>
            </w:pPr>
            <w:r w:rsidRPr="004D36C2">
              <w:rPr>
                <w:rFonts w:eastAsia="Times New Roman" w:cs="Times New Roman"/>
                <w:sz w:val="20"/>
              </w:rPr>
              <w:t>22,0000</w:t>
            </w:r>
          </w:p>
        </w:tc>
        <w:tc>
          <w:tcPr>
            <w:tcW w:w="2310" w:type="pct"/>
            <w:shd w:val="clear" w:color="auto" w:fill="FFFFFF"/>
            <w:tcMar>
              <w:top w:w="40" w:type="dxa"/>
              <w:left w:w="200" w:type="dxa"/>
              <w:bottom w:w="40" w:type="dxa"/>
              <w:right w:w="200" w:type="dxa"/>
            </w:tcMar>
            <w:vAlign w:val="center"/>
          </w:tcPr>
          <w:p w14:paraId="341A1228" w14:textId="77777777" w:rsidR="00C07623" w:rsidRPr="004D36C2" w:rsidRDefault="004D36C2">
            <w:pPr>
              <w:jc w:val="center"/>
              <w:rPr>
                <w:sz w:val="20"/>
              </w:rPr>
            </w:pPr>
            <w:r w:rsidRPr="004D36C2">
              <w:rPr>
                <w:rFonts w:eastAsia="Times New Roman" w:cs="Times New Roman"/>
                <w:sz w:val="20"/>
              </w:rPr>
              <w:t>688,0000</w:t>
            </w:r>
          </w:p>
        </w:tc>
        <w:tc>
          <w:tcPr>
            <w:tcW w:w="2310" w:type="pct"/>
            <w:shd w:val="clear" w:color="auto" w:fill="FFFFFF"/>
            <w:tcMar>
              <w:top w:w="40" w:type="dxa"/>
              <w:left w:w="200" w:type="dxa"/>
              <w:bottom w:w="40" w:type="dxa"/>
              <w:right w:w="200" w:type="dxa"/>
            </w:tcMar>
            <w:vAlign w:val="center"/>
          </w:tcPr>
          <w:p w14:paraId="673768E3" w14:textId="77777777" w:rsidR="00C07623" w:rsidRPr="004D36C2" w:rsidRDefault="004D36C2">
            <w:pPr>
              <w:jc w:val="center"/>
              <w:rPr>
                <w:sz w:val="20"/>
              </w:rPr>
            </w:pPr>
            <w:r w:rsidRPr="004D36C2">
              <w:rPr>
                <w:rFonts w:eastAsia="Times New Roman" w:cs="Times New Roman"/>
                <w:sz w:val="20"/>
              </w:rPr>
              <w:t>33,0000</w:t>
            </w:r>
          </w:p>
        </w:tc>
        <w:tc>
          <w:tcPr>
            <w:tcW w:w="2310" w:type="pct"/>
            <w:shd w:val="clear" w:color="auto" w:fill="FFFFFF"/>
            <w:tcMar>
              <w:top w:w="40" w:type="dxa"/>
              <w:left w:w="200" w:type="dxa"/>
              <w:bottom w:w="40" w:type="dxa"/>
              <w:right w:w="200" w:type="dxa"/>
            </w:tcMar>
            <w:vAlign w:val="center"/>
          </w:tcPr>
          <w:p w14:paraId="53BFBCEE" w14:textId="77777777" w:rsidR="00C07623" w:rsidRPr="004D36C2" w:rsidRDefault="004D36C2">
            <w:pPr>
              <w:jc w:val="center"/>
              <w:rPr>
                <w:sz w:val="20"/>
              </w:rPr>
            </w:pPr>
            <w:r w:rsidRPr="004D36C2">
              <w:rPr>
                <w:rFonts w:eastAsia="Times New Roman" w:cs="Times New Roman"/>
                <w:sz w:val="20"/>
              </w:rPr>
              <w:t>113,0000</w:t>
            </w:r>
          </w:p>
        </w:tc>
        <w:tc>
          <w:tcPr>
            <w:tcW w:w="2310" w:type="pct"/>
            <w:shd w:val="clear" w:color="auto" w:fill="FFFFFF"/>
            <w:tcMar>
              <w:top w:w="40" w:type="dxa"/>
              <w:left w:w="200" w:type="dxa"/>
              <w:bottom w:w="40" w:type="dxa"/>
              <w:right w:w="200" w:type="dxa"/>
            </w:tcMar>
            <w:vAlign w:val="center"/>
          </w:tcPr>
          <w:p w14:paraId="7DBFE8F3" w14:textId="77777777" w:rsidR="00C07623" w:rsidRPr="004D36C2" w:rsidRDefault="004D36C2">
            <w:pPr>
              <w:jc w:val="center"/>
              <w:rPr>
                <w:sz w:val="20"/>
              </w:rPr>
            </w:pPr>
            <w:r w:rsidRPr="004D36C2">
              <w:rPr>
                <w:rFonts w:eastAsia="Times New Roman" w:cs="Times New Roman"/>
                <w:sz w:val="20"/>
              </w:rPr>
              <w:t>542,0000</w:t>
            </w:r>
          </w:p>
        </w:tc>
        <w:tc>
          <w:tcPr>
            <w:tcW w:w="2310" w:type="pct"/>
            <w:shd w:val="clear" w:color="auto" w:fill="FFFFFF"/>
            <w:tcMar>
              <w:top w:w="40" w:type="dxa"/>
              <w:left w:w="200" w:type="dxa"/>
              <w:bottom w:w="40" w:type="dxa"/>
              <w:right w:w="200" w:type="dxa"/>
            </w:tcMar>
            <w:vAlign w:val="center"/>
          </w:tcPr>
          <w:p w14:paraId="4658A119"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29086F"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3567B0" w14:textId="77777777" w:rsidR="00C07623" w:rsidRPr="004D36C2" w:rsidRDefault="004D36C2">
            <w:pPr>
              <w:jc w:val="center"/>
              <w:rPr>
                <w:sz w:val="20"/>
              </w:rPr>
            </w:pPr>
            <w:r w:rsidRPr="004D36C2">
              <w:rPr>
                <w:rFonts w:eastAsia="Times New Roman" w:cs="Times New Roman"/>
                <w:sz w:val="20"/>
              </w:rPr>
              <w:t>655,0000</w:t>
            </w:r>
          </w:p>
        </w:tc>
      </w:tr>
      <w:tr w:rsidR="00C07623" w:rsidRPr="004D36C2" w14:paraId="21C1FB3B" w14:textId="77777777">
        <w:trPr>
          <w:jc w:val="center"/>
        </w:trPr>
        <w:tc>
          <w:tcPr>
            <w:tcW w:w="2310" w:type="pct"/>
            <w:shd w:val="clear" w:color="auto" w:fill="FFFFFF"/>
            <w:tcMar>
              <w:top w:w="40" w:type="dxa"/>
              <w:left w:w="200" w:type="dxa"/>
              <w:bottom w:w="40" w:type="dxa"/>
              <w:right w:w="200" w:type="dxa"/>
            </w:tcMar>
            <w:vAlign w:val="center"/>
          </w:tcPr>
          <w:p w14:paraId="54F6A4B6" w14:textId="77777777" w:rsidR="00C07623" w:rsidRPr="004D36C2" w:rsidRDefault="004D36C2">
            <w:pPr>
              <w:rPr>
                <w:sz w:val="20"/>
                <w:lang w:val="ru-RU"/>
              </w:rPr>
            </w:pPr>
            <w:r w:rsidRPr="004D36C2">
              <w:rPr>
                <w:rFonts w:eastAsia="Times New Roman" w:cs="Times New Roman"/>
                <w:sz w:val="20"/>
                <w:lang w:val="ru-RU"/>
              </w:rPr>
              <w:t>Котельная БДОУ детский сад "Солнышко"</w:t>
            </w:r>
          </w:p>
        </w:tc>
        <w:tc>
          <w:tcPr>
            <w:tcW w:w="2310" w:type="pct"/>
            <w:shd w:val="clear" w:color="auto" w:fill="FFFFFF"/>
            <w:tcMar>
              <w:top w:w="40" w:type="dxa"/>
              <w:left w:w="200" w:type="dxa"/>
              <w:bottom w:w="40" w:type="dxa"/>
              <w:right w:w="200" w:type="dxa"/>
            </w:tcMar>
            <w:vAlign w:val="center"/>
          </w:tcPr>
          <w:p w14:paraId="1519B9F4" w14:textId="77777777" w:rsidR="00C07623" w:rsidRPr="004D36C2" w:rsidRDefault="004D36C2">
            <w:pPr>
              <w:jc w:val="center"/>
              <w:rPr>
                <w:sz w:val="20"/>
              </w:rPr>
            </w:pPr>
            <w:r w:rsidRPr="004D36C2">
              <w:rPr>
                <w:rFonts w:eastAsia="Times New Roman" w:cs="Times New Roman"/>
                <w:sz w:val="20"/>
              </w:rPr>
              <w:t>200,0000</w:t>
            </w:r>
          </w:p>
        </w:tc>
        <w:tc>
          <w:tcPr>
            <w:tcW w:w="2310" w:type="pct"/>
            <w:shd w:val="clear" w:color="auto" w:fill="FFFFFF"/>
            <w:tcMar>
              <w:top w:w="40" w:type="dxa"/>
              <w:left w:w="200" w:type="dxa"/>
              <w:bottom w:w="40" w:type="dxa"/>
              <w:right w:w="200" w:type="dxa"/>
            </w:tcMar>
            <w:vAlign w:val="center"/>
          </w:tcPr>
          <w:p w14:paraId="16FF8555" w14:textId="77777777" w:rsidR="00C07623" w:rsidRPr="004D36C2" w:rsidRDefault="004D36C2">
            <w:pPr>
              <w:jc w:val="center"/>
              <w:rPr>
                <w:sz w:val="20"/>
              </w:rPr>
            </w:pPr>
            <w:r w:rsidRPr="004D36C2">
              <w:rPr>
                <w:rFonts w:eastAsia="Times New Roman" w:cs="Times New Roman"/>
                <w:sz w:val="20"/>
              </w:rPr>
              <w:t>3,0000</w:t>
            </w:r>
          </w:p>
        </w:tc>
        <w:tc>
          <w:tcPr>
            <w:tcW w:w="2310" w:type="pct"/>
            <w:shd w:val="clear" w:color="auto" w:fill="FFFFFF"/>
            <w:tcMar>
              <w:top w:w="40" w:type="dxa"/>
              <w:left w:w="200" w:type="dxa"/>
              <w:bottom w:w="40" w:type="dxa"/>
              <w:right w:w="200" w:type="dxa"/>
            </w:tcMar>
            <w:vAlign w:val="center"/>
          </w:tcPr>
          <w:p w14:paraId="63AAD07D" w14:textId="77777777" w:rsidR="00C07623" w:rsidRPr="004D36C2" w:rsidRDefault="004D36C2">
            <w:pPr>
              <w:jc w:val="center"/>
              <w:rPr>
                <w:sz w:val="20"/>
              </w:rPr>
            </w:pPr>
            <w:r w:rsidRPr="004D36C2">
              <w:rPr>
                <w:rFonts w:eastAsia="Times New Roman" w:cs="Times New Roman"/>
                <w:sz w:val="20"/>
              </w:rPr>
              <w:t>197,0000</w:t>
            </w:r>
          </w:p>
        </w:tc>
        <w:tc>
          <w:tcPr>
            <w:tcW w:w="2310" w:type="pct"/>
            <w:shd w:val="clear" w:color="auto" w:fill="FFFFFF"/>
            <w:tcMar>
              <w:top w:w="40" w:type="dxa"/>
              <w:left w:w="200" w:type="dxa"/>
              <w:bottom w:w="40" w:type="dxa"/>
              <w:right w:w="200" w:type="dxa"/>
            </w:tcMar>
            <w:vAlign w:val="center"/>
          </w:tcPr>
          <w:p w14:paraId="2B0D379C" w14:textId="77777777" w:rsidR="00C07623" w:rsidRPr="004D36C2" w:rsidRDefault="004D36C2">
            <w:pPr>
              <w:jc w:val="center"/>
              <w:rPr>
                <w:sz w:val="20"/>
              </w:rPr>
            </w:pPr>
            <w:r w:rsidRPr="004D36C2">
              <w:rPr>
                <w:rFonts w:eastAsia="Times New Roman" w:cs="Times New Roman"/>
                <w:sz w:val="20"/>
              </w:rPr>
              <w:t>9,0000</w:t>
            </w:r>
          </w:p>
        </w:tc>
        <w:tc>
          <w:tcPr>
            <w:tcW w:w="2310" w:type="pct"/>
            <w:shd w:val="clear" w:color="auto" w:fill="FFFFFF"/>
            <w:tcMar>
              <w:top w:w="40" w:type="dxa"/>
              <w:left w:w="200" w:type="dxa"/>
              <w:bottom w:w="40" w:type="dxa"/>
              <w:right w:w="200" w:type="dxa"/>
            </w:tcMar>
            <w:vAlign w:val="center"/>
          </w:tcPr>
          <w:p w14:paraId="351B1A3D"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CA6355" w14:textId="77777777" w:rsidR="00C07623" w:rsidRPr="004D36C2" w:rsidRDefault="004D36C2">
            <w:pPr>
              <w:jc w:val="center"/>
              <w:rPr>
                <w:sz w:val="20"/>
              </w:rPr>
            </w:pPr>
            <w:r w:rsidRPr="004D36C2">
              <w:rPr>
                <w:rFonts w:eastAsia="Times New Roman" w:cs="Times New Roman"/>
                <w:sz w:val="20"/>
              </w:rPr>
              <w:t>188,0000</w:t>
            </w:r>
          </w:p>
        </w:tc>
        <w:tc>
          <w:tcPr>
            <w:tcW w:w="2310" w:type="pct"/>
            <w:shd w:val="clear" w:color="auto" w:fill="FFFFFF"/>
            <w:tcMar>
              <w:top w:w="40" w:type="dxa"/>
              <w:left w:w="200" w:type="dxa"/>
              <w:bottom w:w="40" w:type="dxa"/>
              <w:right w:w="200" w:type="dxa"/>
            </w:tcMar>
            <w:vAlign w:val="center"/>
          </w:tcPr>
          <w:p w14:paraId="4E51B787"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FA956E"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435934" w14:textId="77777777" w:rsidR="00C07623" w:rsidRPr="004D36C2" w:rsidRDefault="004D36C2">
            <w:pPr>
              <w:jc w:val="center"/>
              <w:rPr>
                <w:sz w:val="20"/>
              </w:rPr>
            </w:pPr>
            <w:r w:rsidRPr="004D36C2">
              <w:rPr>
                <w:rFonts w:eastAsia="Times New Roman" w:cs="Times New Roman"/>
                <w:sz w:val="20"/>
              </w:rPr>
              <w:t>188,0000</w:t>
            </w:r>
          </w:p>
        </w:tc>
      </w:tr>
      <w:tr w:rsidR="00C07623" w:rsidRPr="004D36C2" w14:paraId="17B39E4C" w14:textId="77777777">
        <w:trPr>
          <w:jc w:val="center"/>
        </w:trPr>
        <w:tc>
          <w:tcPr>
            <w:tcW w:w="2310" w:type="pct"/>
            <w:shd w:val="clear" w:color="auto" w:fill="FFFFFF"/>
            <w:tcMar>
              <w:top w:w="40" w:type="dxa"/>
              <w:left w:w="200" w:type="dxa"/>
              <w:bottom w:w="40" w:type="dxa"/>
              <w:right w:w="200" w:type="dxa"/>
            </w:tcMar>
            <w:vAlign w:val="center"/>
          </w:tcPr>
          <w:p w14:paraId="29CFCA05" w14:textId="77777777" w:rsidR="00C07623" w:rsidRPr="004D36C2" w:rsidRDefault="004D36C2">
            <w:pPr>
              <w:rPr>
                <w:sz w:val="20"/>
              </w:rPr>
            </w:pPr>
            <w:r w:rsidRPr="004D36C2">
              <w:rPr>
                <w:rFonts w:eastAsia="Times New Roman" w:cs="Times New Roman"/>
                <w:sz w:val="20"/>
              </w:rPr>
              <w:lastRenderedPageBreak/>
              <w:t>Котельная БОУ ДОД "ДШИ"</w:t>
            </w:r>
          </w:p>
        </w:tc>
        <w:tc>
          <w:tcPr>
            <w:tcW w:w="2310" w:type="pct"/>
            <w:shd w:val="clear" w:color="auto" w:fill="FFFFFF"/>
            <w:tcMar>
              <w:top w:w="40" w:type="dxa"/>
              <w:left w:w="200" w:type="dxa"/>
              <w:bottom w:w="40" w:type="dxa"/>
              <w:right w:w="200" w:type="dxa"/>
            </w:tcMar>
            <w:vAlign w:val="center"/>
          </w:tcPr>
          <w:p w14:paraId="2385F583" w14:textId="77777777" w:rsidR="00C07623" w:rsidRPr="004D36C2" w:rsidRDefault="004D36C2">
            <w:pPr>
              <w:jc w:val="center"/>
              <w:rPr>
                <w:sz w:val="20"/>
              </w:rPr>
            </w:pPr>
            <w:r w:rsidRPr="004D36C2">
              <w:rPr>
                <w:rFonts w:eastAsia="Times New Roman" w:cs="Times New Roman"/>
                <w:sz w:val="20"/>
              </w:rPr>
              <w:t>475,0000</w:t>
            </w:r>
          </w:p>
        </w:tc>
        <w:tc>
          <w:tcPr>
            <w:tcW w:w="2310" w:type="pct"/>
            <w:shd w:val="clear" w:color="auto" w:fill="FFFFFF"/>
            <w:tcMar>
              <w:top w:w="40" w:type="dxa"/>
              <w:left w:w="200" w:type="dxa"/>
              <w:bottom w:w="40" w:type="dxa"/>
              <w:right w:w="200" w:type="dxa"/>
            </w:tcMar>
            <w:vAlign w:val="center"/>
          </w:tcPr>
          <w:p w14:paraId="6528784E" w14:textId="77777777" w:rsidR="00C07623" w:rsidRPr="004D36C2" w:rsidRDefault="004D36C2">
            <w:pPr>
              <w:jc w:val="center"/>
              <w:rPr>
                <w:sz w:val="20"/>
              </w:rPr>
            </w:pPr>
            <w:r w:rsidRPr="004D36C2">
              <w:rPr>
                <w:rFonts w:eastAsia="Times New Roman" w:cs="Times New Roman"/>
                <w:sz w:val="20"/>
              </w:rPr>
              <w:t>24,0000</w:t>
            </w:r>
          </w:p>
        </w:tc>
        <w:tc>
          <w:tcPr>
            <w:tcW w:w="2310" w:type="pct"/>
            <w:shd w:val="clear" w:color="auto" w:fill="FFFFFF"/>
            <w:tcMar>
              <w:top w:w="40" w:type="dxa"/>
              <w:left w:w="200" w:type="dxa"/>
              <w:bottom w:w="40" w:type="dxa"/>
              <w:right w:w="200" w:type="dxa"/>
            </w:tcMar>
            <w:vAlign w:val="center"/>
          </w:tcPr>
          <w:p w14:paraId="5C9C40BF" w14:textId="77777777" w:rsidR="00C07623" w:rsidRPr="004D36C2" w:rsidRDefault="004D36C2">
            <w:pPr>
              <w:jc w:val="center"/>
              <w:rPr>
                <w:sz w:val="20"/>
              </w:rPr>
            </w:pPr>
            <w:r w:rsidRPr="004D36C2">
              <w:rPr>
                <w:rFonts w:eastAsia="Times New Roman" w:cs="Times New Roman"/>
                <w:sz w:val="20"/>
              </w:rPr>
              <w:t>451,0000</w:t>
            </w:r>
          </w:p>
        </w:tc>
        <w:tc>
          <w:tcPr>
            <w:tcW w:w="2310" w:type="pct"/>
            <w:shd w:val="clear" w:color="auto" w:fill="FFFFFF"/>
            <w:tcMar>
              <w:top w:w="40" w:type="dxa"/>
              <w:left w:w="200" w:type="dxa"/>
              <w:bottom w:w="40" w:type="dxa"/>
              <w:right w:w="200" w:type="dxa"/>
            </w:tcMar>
            <w:vAlign w:val="center"/>
          </w:tcPr>
          <w:p w14:paraId="716CB540" w14:textId="77777777" w:rsidR="00C07623" w:rsidRPr="004D36C2" w:rsidRDefault="004D36C2">
            <w:pPr>
              <w:jc w:val="center"/>
              <w:rPr>
                <w:sz w:val="20"/>
              </w:rPr>
            </w:pPr>
            <w:r w:rsidRPr="004D36C2">
              <w:rPr>
                <w:rFonts w:eastAsia="Times New Roman" w:cs="Times New Roman"/>
                <w:sz w:val="20"/>
              </w:rPr>
              <w:t>22,0000</w:t>
            </w:r>
          </w:p>
        </w:tc>
        <w:tc>
          <w:tcPr>
            <w:tcW w:w="2310" w:type="pct"/>
            <w:shd w:val="clear" w:color="auto" w:fill="FFFFFF"/>
            <w:tcMar>
              <w:top w:w="40" w:type="dxa"/>
              <w:left w:w="200" w:type="dxa"/>
              <w:bottom w:w="40" w:type="dxa"/>
              <w:right w:w="200" w:type="dxa"/>
            </w:tcMar>
            <w:vAlign w:val="center"/>
          </w:tcPr>
          <w:p w14:paraId="72725E98"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8A3E149" w14:textId="77777777" w:rsidR="00C07623" w:rsidRPr="004D36C2" w:rsidRDefault="004D36C2">
            <w:pPr>
              <w:jc w:val="center"/>
              <w:rPr>
                <w:sz w:val="20"/>
              </w:rPr>
            </w:pPr>
            <w:r w:rsidRPr="004D36C2">
              <w:rPr>
                <w:rFonts w:eastAsia="Times New Roman" w:cs="Times New Roman"/>
                <w:sz w:val="20"/>
              </w:rPr>
              <w:t>429,0000</w:t>
            </w:r>
          </w:p>
        </w:tc>
        <w:tc>
          <w:tcPr>
            <w:tcW w:w="2310" w:type="pct"/>
            <w:shd w:val="clear" w:color="auto" w:fill="FFFFFF"/>
            <w:tcMar>
              <w:top w:w="40" w:type="dxa"/>
              <w:left w:w="200" w:type="dxa"/>
              <w:bottom w:w="40" w:type="dxa"/>
              <w:right w:w="200" w:type="dxa"/>
            </w:tcMar>
            <w:vAlign w:val="center"/>
          </w:tcPr>
          <w:p w14:paraId="32066EEF"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DA9041"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DCE7C0" w14:textId="77777777" w:rsidR="00C07623" w:rsidRPr="004D36C2" w:rsidRDefault="004D36C2">
            <w:pPr>
              <w:jc w:val="center"/>
              <w:rPr>
                <w:sz w:val="20"/>
              </w:rPr>
            </w:pPr>
            <w:r w:rsidRPr="004D36C2">
              <w:rPr>
                <w:rFonts w:eastAsia="Times New Roman" w:cs="Times New Roman"/>
                <w:sz w:val="20"/>
              </w:rPr>
              <w:t>429,0000</w:t>
            </w:r>
          </w:p>
        </w:tc>
      </w:tr>
      <w:tr w:rsidR="00C07623" w:rsidRPr="004D36C2" w14:paraId="75ABEA9D" w14:textId="77777777">
        <w:trPr>
          <w:jc w:val="center"/>
        </w:trPr>
        <w:tc>
          <w:tcPr>
            <w:tcW w:w="2310" w:type="pct"/>
            <w:shd w:val="clear" w:color="auto" w:fill="FFFFFF"/>
            <w:tcMar>
              <w:top w:w="40" w:type="dxa"/>
              <w:left w:w="200" w:type="dxa"/>
              <w:bottom w:w="40" w:type="dxa"/>
              <w:right w:w="200" w:type="dxa"/>
            </w:tcMar>
            <w:vAlign w:val="center"/>
          </w:tcPr>
          <w:p w14:paraId="60CC9283" w14:textId="77777777" w:rsidR="00C07623" w:rsidRPr="004D36C2" w:rsidRDefault="004D36C2">
            <w:pPr>
              <w:rPr>
                <w:sz w:val="20"/>
                <w:lang w:val="ru-RU"/>
              </w:rPr>
            </w:pPr>
            <w:r w:rsidRPr="004D36C2">
              <w:rPr>
                <w:rFonts w:eastAsia="Times New Roman" w:cs="Times New Roman"/>
                <w:sz w:val="20"/>
                <w:lang w:val="ru-RU"/>
              </w:rPr>
              <w:t>Котельная производственной базы ООО "Жилищник"</w:t>
            </w:r>
          </w:p>
        </w:tc>
        <w:tc>
          <w:tcPr>
            <w:tcW w:w="2310" w:type="pct"/>
            <w:shd w:val="clear" w:color="auto" w:fill="FFFFFF"/>
            <w:tcMar>
              <w:top w:w="40" w:type="dxa"/>
              <w:left w:w="200" w:type="dxa"/>
              <w:bottom w:w="40" w:type="dxa"/>
              <w:right w:w="200" w:type="dxa"/>
            </w:tcMar>
            <w:vAlign w:val="center"/>
          </w:tcPr>
          <w:p w14:paraId="231DA1AE" w14:textId="77777777" w:rsidR="00C07623" w:rsidRPr="004D36C2" w:rsidRDefault="004D36C2">
            <w:pPr>
              <w:jc w:val="center"/>
              <w:rPr>
                <w:sz w:val="20"/>
              </w:rPr>
            </w:pPr>
            <w:r w:rsidRPr="004D36C2">
              <w:rPr>
                <w:rFonts w:eastAsia="Times New Roman" w:cs="Times New Roman"/>
                <w:sz w:val="20"/>
              </w:rPr>
              <w:t>167,0000</w:t>
            </w:r>
          </w:p>
        </w:tc>
        <w:tc>
          <w:tcPr>
            <w:tcW w:w="2310" w:type="pct"/>
            <w:shd w:val="clear" w:color="auto" w:fill="FFFFFF"/>
            <w:tcMar>
              <w:top w:w="40" w:type="dxa"/>
              <w:left w:w="200" w:type="dxa"/>
              <w:bottom w:w="40" w:type="dxa"/>
              <w:right w:w="200" w:type="dxa"/>
            </w:tcMar>
            <w:vAlign w:val="center"/>
          </w:tcPr>
          <w:p w14:paraId="42D04DE1" w14:textId="77777777" w:rsidR="00C07623" w:rsidRPr="004D36C2" w:rsidRDefault="004D36C2">
            <w:pPr>
              <w:jc w:val="center"/>
              <w:rPr>
                <w:sz w:val="20"/>
              </w:rPr>
            </w:pPr>
            <w:r w:rsidRPr="004D36C2">
              <w:rPr>
                <w:rFonts w:eastAsia="Times New Roman" w:cs="Times New Roman"/>
                <w:sz w:val="20"/>
              </w:rPr>
              <w:t>17,0000</w:t>
            </w:r>
          </w:p>
        </w:tc>
        <w:tc>
          <w:tcPr>
            <w:tcW w:w="2310" w:type="pct"/>
            <w:shd w:val="clear" w:color="auto" w:fill="FFFFFF"/>
            <w:tcMar>
              <w:top w:w="40" w:type="dxa"/>
              <w:left w:w="200" w:type="dxa"/>
              <w:bottom w:w="40" w:type="dxa"/>
              <w:right w:w="200" w:type="dxa"/>
            </w:tcMar>
            <w:vAlign w:val="center"/>
          </w:tcPr>
          <w:p w14:paraId="4C487705" w14:textId="77777777" w:rsidR="00C07623" w:rsidRPr="004D36C2" w:rsidRDefault="004D36C2">
            <w:pPr>
              <w:jc w:val="center"/>
              <w:rPr>
                <w:sz w:val="20"/>
              </w:rPr>
            </w:pPr>
            <w:r w:rsidRPr="004D36C2">
              <w:rPr>
                <w:rFonts w:eastAsia="Times New Roman" w:cs="Times New Roman"/>
                <w:sz w:val="20"/>
              </w:rPr>
              <w:t>150,0000</w:t>
            </w:r>
          </w:p>
        </w:tc>
        <w:tc>
          <w:tcPr>
            <w:tcW w:w="2310" w:type="pct"/>
            <w:shd w:val="clear" w:color="auto" w:fill="FFFFFF"/>
            <w:tcMar>
              <w:top w:w="40" w:type="dxa"/>
              <w:left w:w="200" w:type="dxa"/>
              <w:bottom w:w="40" w:type="dxa"/>
              <w:right w:w="200" w:type="dxa"/>
            </w:tcMar>
            <w:vAlign w:val="center"/>
          </w:tcPr>
          <w:p w14:paraId="130AE332" w14:textId="77777777" w:rsidR="00C07623" w:rsidRPr="004D36C2" w:rsidRDefault="004D36C2">
            <w:pPr>
              <w:jc w:val="center"/>
              <w:rPr>
                <w:sz w:val="20"/>
              </w:rPr>
            </w:pPr>
            <w:r w:rsidRPr="004D36C2">
              <w:rPr>
                <w:rFonts w:eastAsia="Times New Roman" w:cs="Times New Roman"/>
                <w:sz w:val="20"/>
              </w:rPr>
              <w:t>17,0000</w:t>
            </w:r>
          </w:p>
        </w:tc>
        <w:tc>
          <w:tcPr>
            <w:tcW w:w="2310" w:type="pct"/>
            <w:shd w:val="clear" w:color="auto" w:fill="FFFFFF"/>
            <w:tcMar>
              <w:top w:w="40" w:type="dxa"/>
              <w:left w:w="200" w:type="dxa"/>
              <w:bottom w:w="40" w:type="dxa"/>
              <w:right w:w="200" w:type="dxa"/>
            </w:tcMar>
            <w:vAlign w:val="center"/>
          </w:tcPr>
          <w:p w14:paraId="23BAA99E"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09CB92" w14:textId="77777777" w:rsidR="00C07623" w:rsidRPr="004D36C2" w:rsidRDefault="004D36C2">
            <w:pPr>
              <w:jc w:val="center"/>
              <w:rPr>
                <w:sz w:val="20"/>
              </w:rPr>
            </w:pPr>
            <w:r w:rsidRPr="004D36C2">
              <w:rPr>
                <w:rFonts w:eastAsia="Times New Roman" w:cs="Times New Roman"/>
                <w:sz w:val="20"/>
              </w:rPr>
              <w:t>16,0000</w:t>
            </w:r>
          </w:p>
        </w:tc>
        <w:tc>
          <w:tcPr>
            <w:tcW w:w="2310" w:type="pct"/>
            <w:shd w:val="clear" w:color="auto" w:fill="FFFFFF"/>
            <w:tcMar>
              <w:top w:w="40" w:type="dxa"/>
              <w:left w:w="200" w:type="dxa"/>
              <w:bottom w:w="40" w:type="dxa"/>
              <w:right w:w="200" w:type="dxa"/>
            </w:tcMar>
            <w:vAlign w:val="center"/>
          </w:tcPr>
          <w:p w14:paraId="51D36A38" w14:textId="77777777" w:rsidR="00C07623" w:rsidRPr="004D36C2" w:rsidRDefault="004D36C2">
            <w:pPr>
              <w:jc w:val="center"/>
              <w:rPr>
                <w:sz w:val="20"/>
              </w:rPr>
            </w:pPr>
            <w:r w:rsidRPr="004D36C2">
              <w:rPr>
                <w:rFonts w:eastAsia="Times New Roman" w:cs="Times New Roman"/>
                <w:sz w:val="20"/>
              </w:rPr>
              <w:t>127,0000</w:t>
            </w:r>
          </w:p>
        </w:tc>
        <w:tc>
          <w:tcPr>
            <w:tcW w:w="2310" w:type="pct"/>
            <w:shd w:val="clear" w:color="auto" w:fill="FFFFFF"/>
            <w:tcMar>
              <w:top w:w="40" w:type="dxa"/>
              <w:left w:w="200" w:type="dxa"/>
              <w:bottom w:w="40" w:type="dxa"/>
              <w:right w:w="200" w:type="dxa"/>
            </w:tcMar>
            <w:vAlign w:val="center"/>
          </w:tcPr>
          <w:p w14:paraId="369EB971"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3CE864" w14:textId="77777777" w:rsidR="00C07623" w:rsidRPr="004D36C2" w:rsidRDefault="004D36C2">
            <w:pPr>
              <w:jc w:val="center"/>
              <w:rPr>
                <w:sz w:val="20"/>
              </w:rPr>
            </w:pPr>
            <w:r w:rsidRPr="004D36C2">
              <w:rPr>
                <w:rFonts w:eastAsia="Times New Roman" w:cs="Times New Roman"/>
                <w:sz w:val="20"/>
              </w:rPr>
              <w:t>143,0000</w:t>
            </w:r>
          </w:p>
        </w:tc>
      </w:tr>
      <w:tr w:rsidR="00C07623" w:rsidRPr="004D36C2" w14:paraId="20E0727A" w14:textId="77777777">
        <w:trPr>
          <w:jc w:val="center"/>
        </w:trPr>
        <w:tc>
          <w:tcPr>
            <w:tcW w:w="2310" w:type="pct"/>
            <w:shd w:val="clear" w:color="auto" w:fill="FFFFFF"/>
            <w:tcMar>
              <w:top w:w="40" w:type="dxa"/>
              <w:left w:w="200" w:type="dxa"/>
              <w:bottom w:w="40" w:type="dxa"/>
              <w:right w:w="200" w:type="dxa"/>
            </w:tcMar>
            <w:vAlign w:val="center"/>
          </w:tcPr>
          <w:p w14:paraId="5F548245" w14:textId="77777777" w:rsidR="00C07623" w:rsidRPr="004D36C2" w:rsidRDefault="004D36C2">
            <w:pPr>
              <w:rPr>
                <w:sz w:val="20"/>
              </w:rPr>
            </w:pPr>
            <w:r w:rsidRPr="004D36C2">
              <w:rPr>
                <w:rFonts w:eastAsia="Times New Roman" w:cs="Times New Roman"/>
                <w:sz w:val="20"/>
              </w:rPr>
              <w:t>Блочно-модульная котельная</w:t>
            </w:r>
          </w:p>
        </w:tc>
        <w:tc>
          <w:tcPr>
            <w:tcW w:w="2310" w:type="pct"/>
            <w:shd w:val="clear" w:color="auto" w:fill="FFFFFF"/>
            <w:tcMar>
              <w:top w:w="40" w:type="dxa"/>
              <w:left w:w="200" w:type="dxa"/>
              <w:bottom w:w="40" w:type="dxa"/>
              <w:right w:w="200" w:type="dxa"/>
            </w:tcMar>
            <w:vAlign w:val="center"/>
          </w:tcPr>
          <w:p w14:paraId="48167DF0" w14:textId="77777777" w:rsidR="00C07623" w:rsidRPr="004D36C2" w:rsidRDefault="004D36C2">
            <w:pPr>
              <w:jc w:val="center"/>
              <w:rPr>
                <w:sz w:val="20"/>
              </w:rPr>
            </w:pPr>
            <w:r w:rsidRPr="004D36C2">
              <w:rPr>
                <w:rFonts w:eastAsia="Times New Roman" w:cs="Times New Roman"/>
                <w:sz w:val="20"/>
              </w:rPr>
              <w:t>175,0000</w:t>
            </w:r>
          </w:p>
        </w:tc>
        <w:tc>
          <w:tcPr>
            <w:tcW w:w="2310" w:type="pct"/>
            <w:shd w:val="clear" w:color="auto" w:fill="FFFFFF"/>
            <w:tcMar>
              <w:top w:w="40" w:type="dxa"/>
              <w:left w:w="200" w:type="dxa"/>
              <w:bottom w:w="40" w:type="dxa"/>
              <w:right w:w="200" w:type="dxa"/>
            </w:tcMar>
            <w:vAlign w:val="center"/>
          </w:tcPr>
          <w:p w14:paraId="21EA371B"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50D542" w14:textId="77777777" w:rsidR="00C07623" w:rsidRPr="004D36C2" w:rsidRDefault="004D36C2">
            <w:pPr>
              <w:jc w:val="center"/>
              <w:rPr>
                <w:sz w:val="20"/>
              </w:rPr>
            </w:pPr>
            <w:r w:rsidRPr="004D36C2">
              <w:rPr>
                <w:rFonts w:eastAsia="Times New Roman" w:cs="Times New Roman"/>
                <w:sz w:val="20"/>
              </w:rPr>
              <w:t>175,0000</w:t>
            </w:r>
          </w:p>
        </w:tc>
        <w:tc>
          <w:tcPr>
            <w:tcW w:w="2310" w:type="pct"/>
            <w:shd w:val="clear" w:color="auto" w:fill="FFFFFF"/>
            <w:tcMar>
              <w:top w:w="40" w:type="dxa"/>
              <w:left w:w="200" w:type="dxa"/>
              <w:bottom w:w="40" w:type="dxa"/>
              <w:right w:w="200" w:type="dxa"/>
            </w:tcMar>
            <w:vAlign w:val="center"/>
          </w:tcPr>
          <w:p w14:paraId="051225A3"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3A9DD5" w14:textId="77777777" w:rsidR="00C07623" w:rsidRPr="004D36C2" w:rsidRDefault="004D36C2">
            <w:pPr>
              <w:jc w:val="center"/>
              <w:rPr>
                <w:sz w:val="20"/>
              </w:rPr>
            </w:pPr>
            <w:r w:rsidRPr="004D36C2">
              <w:rPr>
                <w:rFonts w:eastAsia="Times New Roman" w:cs="Times New Roman"/>
                <w:sz w:val="20"/>
              </w:rPr>
              <w:t>80,0000</w:t>
            </w:r>
          </w:p>
        </w:tc>
        <w:tc>
          <w:tcPr>
            <w:tcW w:w="2310" w:type="pct"/>
            <w:shd w:val="clear" w:color="auto" w:fill="FFFFFF"/>
            <w:tcMar>
              <w:top w:w="40" w:type="dxa"/>
              <w:left w:w="200" w:type="dxa"/>
              <w:bottom w:w="40" w:type="dxa"/>
              <w:right w:w="200" w:type="dxa"/>
            </w:tcMar>
            <w:vAlign w:val="center"/>
          </w:tcPr>
          <w:p w14:paraId="77C5B005" w14:textId="77777777" w:rsidR="00C07623" w:rsidRPr="004D36C2" w:rsidRDefault="004D36C2">
            <w:pPr>
              <w:jc w:val="center"/>
              <w:rPr>
                <w:sz w:val="20"/>
              </w:rPr>
            </w:pPr>
            <w:r w:rsidRPr="004D36C2">
              <w:rPr>
                <w:rFonts w:eastAsia="Times New Roman" w:cs="Times New Roman"/>
                <w:sz w:val="20"/>
              </w:rPr>
              <w:t>87,0000</w:t>
            </w:r>
          </w:p>
        </w:tc>
        <w:tc>
          <w:tcPr>
            <w:tcW w:w="2310" w:type="pct"/>
            <w:shd w:val="clear" w:color="auto" w:fill="FFFFFF"/>
            <w:tcMar>
              <w:top w:w="40" w:type="dxa"/>
              <w:left w:w="200" w:type="dxa"/>
              <w:bottom w:w="40" w:type="dxa"/>
              <w:right w:w="200" w:type="dxa"/>
            </w:tcMar>
            <w:vAlign w:val="center"/>
          </w:tcPr>
          <w:p w14:paraId="75FEA022"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4521CFB" w14:textId="77777777" w:rsidR="00C07623" w:rsidRPr="004D36C2" w:rsidRDefault="004D36C2">
            <w:pPr>
              <w:jc w:val="center"/>
              <w:rPr>
                <w:sz w:val="20"/>
              </w:rPr>
            </w:pPr>
            <w:r w:rsidRPr="004D36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D2EA0ED" w14:textId="77777777" w:rsidR="00C07623" w:rsidRPr="004D36C2" w:rsidRDefault="004D36C2">
            <w:pPr>
              <w:jc w:val="center"/>
              <w:rPr>
                <w:sz w:val="20"/>
              </w:rPr>
            </w:pPr>
            <w:r w:rsidRPr="004D36C2">
              <w:rPr>
                <w:rFonts w:eastAsia="Times New Roman" w:cs="Times New Roman"/>
                <w:sz w:val="20"/>
              </w:rPr>
              <w:t>167,0000</w:t>
            </w:r>
          </w:p>
        </w:tc>
      </w:tr>
      <w:tr w:rsidR="00C07623" w:rsidRPr="004D36C2" w14:paraId="15462C8C" w14:textId="77777777">
        <w:trPr>
          <w:jc w:val="center"/>
        </w:trPr>
        <w:tc>
          <w:tcPr>
            <w:tcW w:w="2310" w:type="pct"/>
            <w:shd w:val="clear" w:color="auto" w:fill="FBD4B4"/>
            <w:tcMar>
              <w:top w:w="40" w:type="dxa"/>
              <w:left w:w="200" w:type="dxa"/>
              <w:bottom w:w="40" w:type="dxa"/>
              <w:right w:w="200" w:type="dxa"/>
            </w:tcMar>
            <w:vAlign w:val="center"/>
          </w:tcPr>
          <w:p w14:paraId="5D9465A5" w14:textId="77777777" w:rsidR="00C07623" w:rsidRPr="004D36C2" w:rsidRDefault="004D36C2">
            <w:pPr>
              <w:rPr>
                <w:sz w:val="20"/>
              </w:rPr>
            </w:pPr>
            <w:r w:rsidRPr="004D36C2">
              <w:rPr>
                <w:rFonts w:eastAsia="Times New Roman" w:cs="Times New Roman"/>
                <w:b/>
                <w:color w:val="000000"/>
                <w:sz w:val="20"/>
              </w:rPr>
              <w:t>Итого:</w:t>
            </w:r>
          </w:p>
        </w:tc>
        <w:tc>
          <w:tcPr>
            <w:tcW w:w="2310" w:type="pct"/>
            <w:shd w:val="clear" w:color="auto" w:fill="FBD4B4"/>
            <w:tcMar>
              <w:top w:w="40" w:type="dxa"/>
              <w:left w:w="200" w:type="dxa"/>
              <w:bottom w:w="40" w:type="dxa"/>
              <w:right w:w="200" w:type="dxa"/>
            </w:tcMar>
            <w:vAlign w:val="center"/>
          </w:tcPr>
          <w:p w14:paraId="210C550B" w14:textId="77777777" w:rsidR="00C07623" w:rsidRPr="004D36C2" w:rsidRDefault="004D36C2">
            <w:pPr>
              <w:jc w:val="center"/>
              <w:rPr>
                <w:sz w:val="20"/>
              </w:rPr>
            </w:pPr>
            <w:r w:rsidRPr="004D36C2">
              <w:rPr>
                <w:rFonts w:eastAsia="Times New Roman" w:cs="Times New Roman"/>
                <w:color w:val="000000"/>
                <w:sz w:val="20"/>
              </w:rPr>
              <w:t>5296,0000</w:t>
            </w:r>
          </w:p>
        </w:tc>
        <w:tc>
          <w:tcPr>
            <w:tcW w:w="2310" w:type="pct"/>
            <w:shd w:val="clear" w:color="auto" w:fill="FBD4B4"/>
            <w:tcMar>
              <w:top w:w="40" w:type="dxa"/>
              <w:left w:w="200" w:type="dxa"/>
              <w:bottom w:w="40" w:type="dxa"/>
              <w:right w:w="200" w:type="dxa"/>
            </w:tcMar>
            <w:vAlign w:val="center"/>
          </w:tcPr>
          <w:p w14:paraId="71274243" w14:textId="77777777" w:rsidR="00C07623" w:rsidRPr="004D36C2" w:rsidRDefault="004D36C2">
            <w:pPr>
              <w:jc w:val="center"/>
              <w:rPr>
                <w:sz w:val="20"/>
              </w:rPr>
            </w:pPr>
            <w:r w:rsidRPr="004D36C2">
              <w:rPr>
                <w:rFonts w:eastAsia="Times New Roman" w:cs="Times New Roman"/>
                <w:color w:val="000000"/>
                <w:sz w:val="20"/>
              </w:rPr>
              <w:t>173,0000</w:t>
            </w:r>
          </w:p>
        </w:tc>
        <w:tc>
          <w:tcPr>
            <w:tcW w:w="2310" w:type="pct"/>
            <w:shd w:val="clear" w:color="auto" w:fill="FBD4B4"/>
            <w:tcMar>
              <w:top w:w="40" w:type="dxa"/>
              <w:left w:w="200" w:type="dxa"/>
              <w:bottom w:w="40" w:type="dxa"/>
              <w:right w:w="200" w:type="dxa"/>
            </w:tcMar>
            <w:vAlign w:val="center"/>
          </w:tcPr>
          <w:p w14:paraId="0A25F82F" w14:textId="77777777" w:rsidR="00C07623" w:rsidRPr="004D36C2" w:rsidRDefault="004D36C2">
            <w:pPr>
              <w:jc w:val="center"/>
              <w:rPr>
                <w:sz w:val="20"/>
              </w:rPr>
            </w:pPr>
            <w:r w:rsidRPr="004D36C2">
              <w:rPr>
                <w:rFonts w:eastAsia="Times New Roman" w:cs="Times New Roman"/>
                <w:color w:val="000000"/>
                <w:sz w:val="20"/>
              </w:rPr>
              <w:t>5123,0000</w:t>
            </w:r>
          </w:p>
        </w:tc>
        <w:tc>
          <w:tcPr>
            <w:tcW w:w="2310" w:type="pct"/>
            <w:shd w:val="clear" w:color="auto" w:fill="FBD4B4"/>
            <w:tcMar>
              <w:top w:w="40" w:type="dxa"/>
              <w:left w:w="200" w:type="dxa"/>
              <w:bottom w:w="40" w:type="dxa"/>
              <w:right w:w="200" w:type="dxa"/>
            </w:tcMar>
            <w:vAlign w:val="center"/>
          </w:tcPr>
          <w:p w14:paraId="6DAECFA7" w14:textId="77777777" w:rsidR="00C07623" w:rsidRPr="004D36C2" w:rsidRDefault="004D36C2">
            <w:pPr>
              <w:jc w:val="center"/>
              <w:rPr>
                <w:sz w:val="20"/>
              </w:rPr>
            </w:pPr>
            <w:r w:rsidRPr="004D36C2">
              <w:rPr>
                <w:rFonts w:eastAsia="Times New Roman" w:cs="Times New Roman"/>
                <w:color w:val="000000"/>
                <w:sz w:val="20"/>
              </w:rPr>
              <w:t>218,0000</w:t>
            </w:r>
          </w:p>
        </w:tc>
        <w:tc>
          <w:tcPr>
            <w:tcW w:w="2310" w:type="pct"/>
            <w:shd w:val="clear" w:color="auto" w:fill="FBD4B4"/>
            <w:tcMar>
              <w:top w:w="40" w:type="dxa"/>
              <w:left w:w="200" w:type="dxa"/>
              <w:bottom w:w="40" w:type="dxa"/>
              <w:right w:w="200" w:type="dxa"/>
            </w:tcMar>
            <w:vAlign w:val="center"/>
          </w:tcPr>
          <w:p w14:paraId="66613CCA" w14:textId="77777777" w:rsidR="00C07623" w:rsidRPr="004D36C2" w:rsidRDefault="004D36C2">
            <w:pPr>
              <w:jc w:val="center"/>
              <w:rPr>
                <w:sz w:val="20"/>
              </w:rPr>
            </w:pPr>
            <w:r w:rsidRPr="004D36C2">
              <w:rPr>
                <w:rFonts w:eastAsia="Times New Roman" w:cs="Times New Roman"/>
                <w:color w:val="000000"/>
                <w:sz w:val="20"/>
              </w:rPr>
              <w:t>353,0000</w:t>
            </w:r>
          </w:p>
        </w:tc>
        <w:tc>
          <w:tcPr>
            <w:tcW w:w="2310" w:type="pct"/>
            <w:shd w:val="clear" w:color="auto" w:fill="FBD4B4"/>
            <w:tcMar>
              <w:top w:w="40" w:type="dxa"/>
              <w:left w:w="200" w:type="dxa"/>
              <w:bottom w:w="40" w:type="dxa"/>
              <w:right w:w="200" w:type="dxa"/>
            </w:tcMar>
            <w:vAlign w:val="center"/>
          </w:tcPr>
          <w:p w14:paraId="3B660CCA" w14:textId="77777777" w:rsidR="00C07623" w:rsidRPr="004D36C2" w:rsidRDefault="004D36C2">
            <w:pPr>
              <w:jc w:val="center"/>
              <w:rPr>
                <w:sz w:val="20"/>
              </w:rPr>
            </w:pPr>
            <w:r w:rsidRPr="004D36C2">
              <w:rPr>
                <w:rFonts w:eastAsia="Times New Roman" w:cs="Times New Roman"/>
                <w:color w:val="000000"/>
                <w:sz w:val="20"/>
              </w:rPr>
              <w:t>4242,0000</w:t>
            </w:r>
          </w:p>
        </w:tc>
        <w:tc>
          <w:tcPr>
            <w:tcW w:w="2310" w:type="pct"/>
            <w:shd w:val="clear" w:color="auto" w:fill="FBD4B4"/>
            <w:tcMar>
              <w:top w:w="40" w:type="dxa"/>
              <w:left w:w="200" w:type="dxa"/>
              <w:bottom w:w="40" w:type="dxa"/>
              <w:right w:w="200" w:type="dxa"/>
            </w:tcMar>
            <w:vAlign w:val="center"/>
          </w:tcPr>
          <w:p w14:paraId="55058171" w14:textId="77777777" w:rsidR="00C07623" w:rsidRPr="004D36C2" w:rsidRDefault="004D36C2">
            <w:pPr>
              <w:jc w:val="center"/>
              <w:rPr>
                <w:sz w:val="20"/>
              </w:rPr>
            </w:pPr>
            <w:r w:rsidRPr="004D36C2">
              <w:rPr>
                <w:rFonts w:eastAsia="Times New Roman" w:cs="Times New Roman"/>
                <w:color w:val="000000"/>
                <w:sz w:val="20"/>
              </w:rPr>
              <w:t>127,0000</w:t>
            </w:r>
          </w:p>
        </w:tc>
        <w:tc>
          <w:tcPr>
            <w:tcW w:w="2310" w:type="pct"/>
            <w:shd w:val="clear" w:color="auto" w:fill="FBD4B4"/>
            <w:tcMar>
              <w:top w:w="40" w:type="dxa"/>
              <w:left w:w="200" w:type="dxa"/>
              <w:bottom w:w="40" w:type="dxa"/>
              <w:right w:w="200" w:type="dxa"/>
            </w:tcMar>
            <w:vAlign w:val="center"/>
          </w:tcPr>
          <w:p w14:paraId="4F43A0A5" w14:textId="77777777" w:rsidR="00C07623" w:rsidRPr="004D36C2" w:rsidRDefault="004D36C2">
            <w:pPr>
              <w:jc w:val="center"/>
              <w:rPr>
                <w:sz w:val="20"/>
              </w:rPr>
            </w:pPr>
            <w:r w:rsidRPr="004D36C2">
              <w:rPr>
                <w:rFonts w:eastAsia="Times New Roman" w:cs="Times New Roman"/>
                <w:color w:val="000000"/>
                <w:sz w:val="20"/>
              </w:rPr>
              <w:t>186,0000</w:t>
            </w:r>
          </w:p>
        </w:tc>
        <w:tc>
          <w:tcPr>
            <w:tcW w:w="2310" w:type="pct"/>
            <w:shd w:val="clear" w:color="auto" w:fill="FBD4B4"/>
            <w:tcMar>
              <w:top w:w="40" w:type="dxa"/>
              <w:left w:w="200" w:type="dxa"/>
              <w:bottom w:w="40" w:type="dxa"/>
              <w:right w:w="200" w:type="dxa"/>
            </w:tcMar>
            <w:vAlign w:val="center"/>
          </w:tcPr>
          <w:p w14:paraId="7076B68D" w14:textId="77777777" w:rsidR="00C07623" w:rsidRPr="004D36C2" w:rsidRDefault="004D36C2">
            <w:pPr>
              <w:jc w:val="center"/>
              <w:rPr>
                <w:sz w:val="20"/>
              </w:rPr>
            </w:pPr>
            <w:r w:rsidRPr="004D36C2">
              <w:rPr>
                <w:rFonts w:eastAsia="Times New Roman" w:cs="Times New Roman"/>
                <w:color w:val="000000"/>
                <w:sz w:val="20"/>
              </w:rPr>
              <w:t>4908,0000</w:t>
            </w:r>
          </w:p>
        </w:tc>
      </w:tr>
      <w:tr w:rsidR="00C07623" w:rsidRPr="004D36C2" w14:paraId="2A429229" w14:textId="77777777">
        <w:trPr>
          <w:jc w:val="center"/>
        </w:trPr>
        <w:tc>
          <w:tcPr>
            <w:tcW w:w="2310" w:type="pct"/>
            <w:shd w:val="clear" w:color="auto" w:fill="F2F2F2"/>
            <w:tcMar>
              <w:top w:w="40" w:type="dxa"/>
              <w:left w:w="200" w:type="dxa"/>
              <w:bottom w:w="40" w:type="dxa"/>
              <w:right w:w="200" w:type="dxa"/>
            </w:tcMar>
            <w:vAlign w:val="center"/>
          </w:tcPr>
          <w:p w14:paraId="4027AAEF" w14:textId="77777777" w:rsidR="00C07623" w:rsidRPr="004D36C2" w:rsidRDefault="004D36C2">
            <w:pPr>
              <w:jc w:val="right"/>
              <w:rPr>
                <w:sz w:val="20"/>
              </w:rPr>
            </w:pPr>
            <w:r w:rsidRPr="004D36C2">
              <w:rPr>
                <w:rFonts w:eastAsia="Times New Roman" w:cs="Times New Roman"/>
                <w:sz w:val="20"/>
              </w:rPr>
              <w:t>Итого по МО:</w:t>
            </w:r>
          </w:p>
        </w:tc>
        <w:tc>
          <w:tcPr>
            <w:tcW w:w="2310" w:type="pct"/>
            <w:shd w:val="clear" w:color="auto" w:fill="F2F2F2"/>
            <w:tcMar>
              <w:top w:w="40" w:type="dxa"/>
              <w:left w:w="200" w:type="dxa"/>
              <w:bottom w:w="40" w:type="dxa"/>
              <w:right w:w="200" w:type="dxa"/>
            </w:tcMar>
            <w:vAlign w:val="center"/>
          </w:tcPr>
          <w:p w14:paraId="4CD575E1" w14:textId="77777777" w:rsidR="00C07623" w:rsidRPr="004D36C2" w:rsidRDefault="004D36C2">
            <w:pPr>
              <w:jc w:val="center"/>
              <w:rPr>
                <w:sz w:val="20"/>
              </w:rPr>
            </w:pPr>
            <w:r w:rsidRPr="004D36C2">
              <w:rPr>
                <w:rFonts w:eastAsia="Times New Roman" w:cs="Times New Roman"/>
                <w:sz w:val="20"/>
              </w:rPr>
              <w:t>9198,1440</w:t>
            </w:r>
          </w:p>
        </w:tc>
        <w:tc>
          <w:tcPr>
            <w:tcW w:w="2310" w:type="pct"/>
            <w:shd w:val="clear" w:color="auto" w:fill="F2F2F2"/>
            <w:tcMar>
              <w:top w:w="40" w:type="dxa"/>
              <w:left w:w="200" w:type="dxa"/>
              <w:bottom w:w="40" w:type="dxa"/>
              <w:right w:w="200" w:type="dxa"/>
            </w:tcMar>
            <w:vAlign w:val="center"/>
          </w:tcPr>
          <w:p w14:paraId="34181786" w14:textId="77777777" w:rsidR="00C07623" w:rsidRPr="004D36C2" w:rsidRDefault="004D36C2">
            <w:pPr>
              <w:jc w:val="center"/>
              <w:rPr>
                <w:sz w:val="20"/>
              </w:rPr>
            </w:pPr>
            <w:r w:rsidRPr="004D36C2">
              <w:rPr>
                <w:rFonts w:eastAsia="Times New Roman" w:cs="Times New Roman"/>
                <w:sz w:val="20"/>
              </w:rPr>
              <w:t>337,4160</w:t>
            </w:r>
          </w:p>
        </w:tc>
        <w:tc>
          <w:tcPr>
            <w:tcW w:w="2310" w:type="pct"/>
            <w:shd w:val="clear" w:color="auto" w:fill="F2F2F2"/>
            <w:tcMar>
              <w:top w:w="40" w:type="dxa"/>
              <w:left w:w="200" w:type="dxa"/>
              <w:bottom w:w="40" w:type="dxa"/>
              <w:right w:w="200" w:type="dxa"/>
            </w:tcMar>
            <w:vAlign w:val="center"/>
          </w:tcPr>
          <w:p w14:paraId="1B4B40E8" w14:textId="77777777" w:rsidR="00C07623" w:rsidRPr="004D36C2" w:rsidRDefault="004D36C2">
            <w:pPr>
              <w:jc w:val="center"/>
              <w:rPr>
                <w:sz w:val="20"/>
              </w:rPr>
            </w:pPr>
            <w:r w:rsidRPr="004D36C2">
              <w:rPr>
                <w:rFonts w:eastAsia="Times New Roman" w:cs="Times New Roman"/>
                <w:sz w:val="20"/>
              </w:rPr>
              <w:t>8860,7280</w:t>
            </w:r>
          </w:p>
        </w:tc>
        <w:tc>
          <w:tcPr>
            <w:tcW w:w="2310" w:type="pct"/>
            <w:shd w:val="clear" w:color="auto" w:fill="F2F2F2"/>
            <w:tcMar>
              <w:top w:w="40" w:type="dxa"/>
              <w:left w:w="200" w:type="dxa"/>
              <w:bottom w:w="40" w:type="dxa"/>
              <w:right w:w="200" w:type="dxa"/>
            </w:tcMar>
            <w:vAlign w:val="center"/>
          </w:tcPr>
          <w:p w14:paraId="3105B3DD" w14:textId="77777777" w:rsidR="00C07623" w:rsidRPr="004D36C2" w:rsidRDefault="004D36C2">
            <w:pPr>
              <w:jc w:val="center"/>
              <w:rPr>
                <w:sz w:val="20"/>
              </w:rPr>
            </w:pPr>
            <w:r w:rsidRPr="004D36C2">
              <w:rPr>
                <w:rFonts w:eastAsia="Times New Roman" w:cs="Times New Roman"/>
                <w:sz w:val="20"/>
              </w:rPr>
              <w:t>534,0360</w:t>
            </w:r>
          </w:p>
        </w:tc>
        <w:tc>
          <w:tcPr>
            <w:tcW w:w="2310" w:type="pct"/>
            <w:shd w:val="clear" w:color="auto" w:fill="F2F2F2"/>
            <w:tcMar>
              <w:top w:w="40" w:type="dxa"/>
              <w:left w:w="200" w:type="dxa"/>
              <w:bottom w:w="40" w:type="dxa"/>
              <w:right w:w="200" w:type="dxa"/>
            </w:tcMar>
            <w:vAlign w:val="center"/>
          </w:tcPr>
          <w:p w14:paraId="42D1E5E0" w14:textId="77777777" w:rsidR="00C07623" w:rsidRPr="004D36C2" w:rsidRDefault="004D36C2">
            <w:pPr>
              <w:jc w:val="center"/>
              <w:rPr>
                <w:sz w:val="20"/>
              </w:rPr>
            </w:pPr>
            <w:r w:rsidRPr="004D36C2">
              <w:rPr>
                <w:rFonts w:eastAsia="Times New Roman" w:cs="Times New Roman"/>
                <w:sz w:val="20"/>
              </w:rPr>
              <w:t>353,0000</w:t>
            </w:r>
          </w:p>
        </w:tc>
        <w:tc>
          <w:tcPr>
            <w:tcW w:w="2310" w:type="pct"/>
            <w:shd w:val="clear" w:color="auto" w:fill="F2F2F2"/>
            <w:tcMar>
              <w:top w:w="40" w:type="dxa"/>
              <w:left w:w="200" w:type="dxa"/>
              <w:bottom w:w="40" w:type="dxa"/>
              <w:right w:w="200" w:type="dxa"/>
            </w:tcMar>
            <w:vAlign w:val="center"/>
          </w:tcPr>
          <w:p w14:paraId="096C8BE2" w14:textId="77777777" w:rsidR="00C07623" w:rsidRPr="004D36C2" w:rsidRDefault="004D36C2">
            <w:pPr>
              <w:jc w:val="center"/>
              <w:rPr>
                <w:sz w:val="20"/>
              </w:rPr>
            </w:pPr>
            <w:r w:rsidRPr="004D36C2">
              <w:rPr>
                <w:rFonts w:eastAsia="Times New Roman" w:cs="Times New Roman"/>
                <w:sz w:val="20"/>
              </w:rPr>
              <w:t>7663,6920</w:t>
            </w:r>
          </w:p>
        </w:tc>
        <w:tc>
          <w:tcPr>
            <w:tcW w:w="2310" w:type="pct"/>
            <w:shd w:val="clear" w:color="auto" w:fill="F2F2F2"/>
            <w:tcMar>
              <w:top w:w="40" w:type="dxa"/>
              <w:left w:w="200" w:type="dxa"/>
              <w:bottom w:w="40" w:type="dxa"/>
              <w:right w:w="200" w:type="dxa"/>
            </w:tcMar>
            <w:vAlign w:val="center"/>
          </w:tcPr>
          <w:p w14:paraId="243F17D9" w14:textId="77777777" w:rsidR="00C07623" w:rsidRPr="004D36C2" w:rsidRDefault="004D36C2">
            <w:pPr>
              <w:jc w:val="center"/>
              <w:rPr>
                <w:sz w:val="20"/>
              </w:rPr>
            </w:pPr>
            <w:r w:rsidRPr="004D36C2">
              <w:rPr>
                <w:rFonts w:eastAsia="Times New Roman" w:cs="Times New Roman"/>
                <w:sz w:val="20"/>
              </w:rPr>
              <w:t>127,0000</w:t>
            </w:r>
          </w:p>
        </w:tc>
        <w:tc>
          <w:tcPr>
            <w:tcW w:w="2310" w:type="pct"/>
            <w:shd w:val="clear" w:color="auto" w:fill="F2F2F2"/>
            <w:tcMar>
              <w:top w:w="40" w:type="dxa"/>
              <w:left w:w="200" w:type="dxa"/>
              <w:bottom w:w="40" w:type="dxa"/>
              <w:right w:w="200" w:type="dxa"/>
            </w:tcMar>
            <w:vAlign w:val="center"/>
          </w:tcPr>
          <w:p w14:paraId="2382A2E5" w14:textId="77777777" w:rsidR="00C07623" w:rsidRPr="004D36C2" w:rsidRDefault="004D36C2">
            <w:pPr>
              <w:jc w:val="center"/>
              <w:rPr>
                <w:sz w:val="20"/>
              </w:rPr>
            </w:pPr>
            <w:r w:rsidRPr="004D36C2">
              <w:rPr>
                <w:rFonts w:eastAsia="Times New Roman" w:cs="Times New Roman"/>
                <w:sz w:val="20"/>
              </w:rPr>
              <w:t>186,0000</w:t>
            </w:r>
          </w:p>
        </w:tc>
        <w:tc>
          <w:tcPr>
            <w:tcW w:w="2310" w:type="pct"/>
            <w:shd w:val="clear" w:color="auto" w:fill="F2F2F2"/>
            <w:tcMar>
              <w:top w:w="40" w:type="dxa"/>
              <w:left w:w="200" w:type="dxa"/>
              <w:bottom w:w="40" w:type="dxa"/>
              <w:right w:w="200" w:type="dxa"/>
            </w:tcMar>
            <w:vAlign w:val="center"/>
          </w:tcPr>
          <w:p w14:paraId="65AFF478" w14:textId="77777777" w:rsidR="00C07623" w:rsidRPr="004D36C2" w:rsidRDefault="004D36C2">
            <w:pPr>
              <w:jc w:val="center"/>
              <w:rPr>
                <w:sz w:val="20"/>
              </w:rPr>
            </w:pPr>
            <w:r w:rsidRPr="004D36C2">
              <w:rPr>
                <w:rFonts w:eastAsia="Times New Roman" w:cs="Times New Roman"/>
                <w:sz w:val="20"/>
              </w:rPr>
              <w:t>8329,6920</w:t>
            </w:r>
          </w:p>
        </w:tc>
      </w:tr>
    </w:tbl>
    <w:p w14:paraId="56EDFE51" w14:textId="77777777" w:rsidR="004D36C2" w:rsidRPr="005F4491" w:rsidRDefault="004D36C2" w:rsidP="004D36C2">
      <w:pPr>
        <w:pStyle w:val="a1"/>
        <w:rPr>
          <w:lang w:val="en-US" w:eastAsia="ru-RU"/>
        </w:rPr>
      </w:pPr>
    </w:p>
    <w:p w14:paraId="034257F3" w14:textId="77777777" w:rsidR="00C07623" w:rsidRDefault="00C07623">
      <w:pPr>
        <w:sectPr w:rsidR="00C07623">
          <w:pgSz w:w="16838" w:h="11906" w:orient="landscape"/>
          <w:pgMar w:top="1134" w:right="850" w:bottom="1134" w:left="1701" w:header="708" w:footer="708" w:gutter="0"/>
          <w:cols w:space="708"/>
          <w:docGrid w:linePitch="360"/>
        </w:sectPr>
      </w:pPr>
    </w:p>
    <w:p w14:paraId="2334B5AF" w14:textId="77777777" w:rsidR="004D36C2" w:rsidRDefault="00EB5494" w:rsidP="004D36C2">
      <w:pPr>
        <w:pStyle w:val="2"/>
        <w:ind w:left="0" w:firstLine="0"/>
      </w:pPr>
      <w:hyperlink r:id="rId12" w:anchor="bookmark5" w:history="1">
        <w:bookmarkStart w:id="9" w:name="_Toc30081807"/>
        <w:bookmarkStart w:id="10" w:name="_Toc30085041"/>
        <w:bookmarkStart w:id="11" w:name="_Toc32845307"/>
        <w:bookmarkStart w:id="12" w:name="_Toc198558190"/>
        <w:r w:rsidR="004D36C2" w:rsidRPr="0039113B">
          <w:t xml:space="preserve">Часть </w:t>
        </w:r>
        <w:r w:rsidR="004D36C2">
          <w:t>2</w:t>
        </w:r>
        <w:r w:rsidR="004D36C2" w:rsidRPr="0039113B">
          <w:t>. ПРОГНОЗЫ ПРИРОСТОВ СТРО</w:t>
        </w:r>
        <w:r w:rsidR="004D36C2">
          <w:t>И</w:t>
        </w:r>
        <w:r w:rsidR="004D36C2" w:rsidRPr="0039113B">
          <w:t>ТЕЛЬНЫХ ПЛОЩАДЕЙ ФОНДОВ,</w:t>
        </w:r>
      </w:hyperlink>
      <w:r w:rsidR="004D36C2">
        <w:t xml:space="preserve"> </w:t>
      </w:r>
      <w:hyperlink r:id="rId13" w:anchor="bookmark5" w:history="1">
        <w:r w:rsidR="004D36C2" w:rsidRPr="0039113B">
          <w:t>СГРУПИРОВАННЫЕ ПО РАСЧЕТНЫМ ЭЛЕМЕНТАМ ТЕРРИТОРИАЛЬНОГО ДЕЛЕНИЯ</w:t>
        </w:r>
      </w:hyperlink>
      <w:r w:rsidR="004D36C2">
        <w:t xml:space="preserve"> </w:t>
      </w:r>
      <w:hyperlink r:id="rId14" w:anchor="bookmark5" w:history="1">
        <w:r w:rsidR="004D36C2" w:rsidRPr="00583E4B">
          <w:t>И ПО ЗОНАМ ДЕЙСТВИЯ ИСТОЧНИКОВ ТЕПЛОВОЙ ЭНЕРГИИ С РАЗДЕЛЕНИЕМ</w:t>
        </w:r>
      </w:hyperlink>
      <w:r w:rsidR="004D36C2" w:rsidRPr="00583E4B">
        <w:t xml:space="preserve"> </w:t>
      </w:r>
      <w:hyperlink r:id="rId15" w:anchor="bookmark5" w:history="1">
        <w:r w:rsidR="004D36C2" w:rsidRPr="00583E4B">
          <w:t>ОБЪЕКТОВ СТРОИТЕЛЬСТВА НА МНОГКВАРТИРНЫЕ ДОМА, ИНДИВИДУАЛЬНЫЕ</w:t>
        </w:r>
      </w:hyperlink>
      <w:r w:rsidR="004D36C2">
        <w:t xml:space="preserve"> </w:t>
      </w:r>
      <w:hyperlink r:id="rId16" w:anchor="bookmark5" w:history="1">
        <w:r w:rsidR="004D36C2" w:rsidRPr="0039113B">
          <w:t>ЖИЛЫЕ ДОМА, ОБЩЕСТВЕННЫЕ ЗДАНИЯ, ПРОИЗВОДСТВЕННЫЕ ЗДАНИЯ</w:t>
        </w:r>
      </w:hyperlink>
      <w:r w:rsidR="004D36C2">
        <w:t xml:space="preserve"> </w:t>
      </w:r>
      <w:hyperlink r:id="rId17" w:anchor="bookmark5" w:history="1">
        <w:r w:rsidR="004D36C2" w:rsidRPr="0039113B">
          <w:t>ПРОМЫШЛЕННЫХ ПРЕДПРИЯТИЙ НА КАЖДОМ ЭТАПЕ</w:t>
        </w:r>
        <w:bookmarkEnd w:id="9"/>
        <w:bookmarkEnd w:id="10"/>
        <w:bookmarkEnd w:id="11"/>
        <w:bookmarkEnd w:id="12"/>
      </w:hyperlink>
    </w:p>
    <w:p w14:paraId="382ABB17" w14:textId="77777777" w:rsidR="004D36C2" w:rsidRPr="00DA4459" w:rsidRDefault="004D36C2" w:rsidP="004D36C2">
      <w:pPr>
        <w:pStyle w:val="a1"/>
        <w:rPr>
          <w:lang w:eastAsia="ru-RU"/>
        </w:rPr>
      </w:pPr>
    </w:p>
    <w:p w14:paraId="5A583AE5"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БДОУ Д/С Буратино приростов не планируется.</w:t>
      </w:r>
    </w:p>
    <w:p w14:paraId="05D83F5B"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МАОУ "Кич-Городецкая СШ" приростов не планируется.</w:t>
      </w:r>
    </w:p>
    <w:p w14:paraId="54034991"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БДОУ детский сад "Улыбка" приростов не планируется.</w:t>
      </w:r>
    </w:p>
    <w:p w14:paraId="1D2A32C5"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МАОУ "Первомайская СШ" с. Кичменгский Городок приростов не планируется.</w:t>
      </w:r>
    </w:p>
    <w:p w14:paraId="76EA630A"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МАОУ "Кич-Городецкая СШ" приростов не планируется.</w:t>
      </w:r>
    </w:p>
    <w:p w14:paraId="18E66EAC"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БОУ "Югская ОШ" приростов не планируется.</w:t>
      </w:r>
    </w:p>
    <w:p w14:paraId="5B306FA9"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БДОУ детский сад "Рябинка" приростов не планируется.</w:t>
      </w:r>
    </w:p>
    <w:p w14:paraId="6C38828E"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МАОУ "Нижнеенангская СШ" приростов не планируется.</w:t>
      </w:r>
    </w:p>
    <w:p w14:paraId="4EF56B76"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МБУ ДО «Спортивная школа Кичменгский Городок» приростов не планируется.</w:t>
      </w:r>
    </w:p>
    <w:p w14:paraId="38285AAB"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БУЗ ВО "Кич-Городецкая ЦРБ" приростов не планируется.</w:t>
      </w:r>
    </w:p>
    <w:p w14:paraId="7F2B32ED"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административного здания ул. Центральная, д. 7 приростов не планируется.</w:t>
      </w:r>
    </w:p>
    <w:p w14:paraId="374DA203"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административного здания ул. Садовая, д. 5 приростов не планируется.</w:t>
      </w:r>
    </w:p>
    <w:p w14:paraId="384D26EE"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БУК "Районный краеведческий музей" приростов не планируется.</w:t>
      </w:r>
    </w:p>
    <w:p w14:paraId="02DB4A23"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БУК "Районный дом культуры" приростов не планируется.</w:t>
      </w:r>
    </w:p>
    <w:p w14:paraId="31B7D3BE"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МАОУ "Первомайская СШ" с. Шонга приростов не планируется.</w:t>
      </w:r>
    </w:p>
    <w:p w14:paraId="7442EE40"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БДОУ детский сад "Солнышко" приростов не планируется.</w:t>
      </w:r>
    </w:p>
    <w:p w14:paraId="46BAF001" w14:textId="77777777" w:rsidR="004D36C2" w:rsidRPr="005E64C0"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БОУ ДОД "ДШИ" приростов не планируется.</w:t>
      </w:r>
    </w:p>
    <w:p w14:paraId="0C963FCA" w14:textId="77777777" w:rsidR="004D36C2" w:rsidRDefault="004D36C2" w:rsidP="004D36C2">
      <w:pPr>
        <w:jc w:val="both"/>
        <w:rPr>
          <w:sz w:val="23"/>
          <w:szCs w:val="23"/>
        </w:rPr>
      </w:pPr>
      <w:r w:rsidRPr="00A92662">
        <w:rPr>
          <w:sz w:val="23"/>
          <w:szCs w:val="23"/>
        </w:rPr>
        <w:tab/>
        <w:t>В</w:t>
      </w:r>
      <w:r>
        <w:rPr>
          <w:sz w:val="23"/>
          <w:szCs w:val="23"/>
        </w:rPr>
        <w:t xml:space="preserve"> зоне действия системы теплоснабжения от Котельная производственной базы ООО "Жилищник" приростов не планируется.</w:t>
      </w:r>
    </w:p>
    <w:p w14:paraId="7B19F1A9" w14:textId="77777777" w:rsidR="004D36C2" w:rsidRPr="004D36C2" w:rsidRDefault="004D36C2" w:rsidP="004D36C2">
      <w:pPr>
        <w:pStyle w:val="a1"/>
      </w:pPr>
    </w:p>
    <w:p w14:paraId="2D58D2F6" w14:textId="77777777" w:rsidR="004D36C2" w:rsidRPr="00C55143" w:rsidRDefault="004D36C2" w:rsidP="004D36C2">
      <w:r w:rsidRPr="00AE1524">
        <w:rPr>
          <w:b/>
        </w:rPr>
        <w:t xml:space="preserve">Таблица </w:t>
      </w:r>
      <w:r>
        <w:rPr>
          <w:b/>
        </w:rPr>
        <w:t>2.2.1.19</w:t>
      </w:r>
      <w:r w:rsidRPr="00AE1524">
        <w:rPr>
          <w:b/>
        </w:rPr>
        <w:t xml:space="preserve"> - Реестр объектов капитального строительства</w:t>
      </w:r>
      <w:r>
        <w:rPr>
          <w:b/>
        </w:rPr>
        <w:t xml:space="preserve"> Блочно-модульная котельная</w:t>
      </w:r>
    </w:p>
    <w:tbl>
      <w:tblPr>
        <w:tblStyle w:val="aa"/>
        <w:tblW w:w="0" w:type="auto"/>
        <w:tblInd w:w="0" w:type="dxa"/>
        <w:tblLook w:val="04A0" w:firstRow="1" w:lastRow="0" w:firstColumn="1" w:lastColumn="0" w:noHBand="0" w:noVBand="1"/>
      </w:tblPr>
      <w:tblGrid>
        <w:gridCol w:w="517"/>
        <w:gridCol w:w="3186"/>
        <w:gridCol w:w="1878"/>
        <w:gridCol w:w="1882"/>
        <w:gridCol w:w="1882"/>
      </w:tblGrid>
      <w:tr w:rsidR="004D36C2" w14:paraId="331FEE0F" w14:textId="77777777" w:rsidTr="008D5CFC">
        <w:tc>
          <w:tcPr>
            <w:tcW w:w="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A1F6DE" w14:textId="77777777" w:rsidR="004D36C2" w:rsidRDefault="004D36C2">
            <w:pPr>
              <w:jc w:val="center"/>
              <w:rPr>
                <w:sz w:val="23"/>
                <w:szCs w:val="23"/>
              </w:rPr>
            </w:pPr>
            <w:r>
              <w:rPr>
                <w:sz w:val="23"/>
                <w:szCs w:val="23"/>
              </w:rPr>
              <w:t>№</w:t>
            </w:r>
          </w:p>
        </w:tc>
        <w:tc>
          <w:tcPr>
            <w:tcW w:w="3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8871C6" w14:textId="77777777" w:rsidR="004D36C2" w:rsidRDefault="004D36C2">
            <w:pPr>
              <w:jc w:val="center"/>
              <w:rPr>
                <w:sz w:val="23"/>
                <w:szCs w:val="23"/>
              </w:rPr>
            </w:pPr>
            <w:r>
              <w:rPr>
                <w:sz w:val="23"/>
                <w:szCs w:val="23"/>
              </w:rPr>
              <w:t>Наименование объекта строительства</w:t>
            </w:r>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818B94" w14:textId="77777777" w:rsidR="004D36C2" w:rsidRDefault="004D36C2">
            <w:pPr>
              <w:jc w:val="center"/>
              <w:rPr>
                <w:sz w:val="23"/>
                <w:szCs w:val="23"/>
              </w:rPr>
            </w:pPr>
            <w:r>
              <w:rPr>
                <w:sz w:val="23"/>
                <w:szCs w:val="23"/>
              </w:rPr>
              <w:t>Адрес объекта</w:t>
            </w:r>
          </w:p>
        </w:tc>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D46DA7" w14:textId="77777777" w:rsidR="004D36C2" w:rsidRPr="004D36C2" w:rsidRDefault="004D36C2">
            <w:pPr>
              <w:jc w:val="center"/>
              <w:rPr>
                <w:sz w:val="23"/>
                <w:szCs w:val="23"/>
                <w:lang w:val="ru-RU"/>
              </w:rPr>
            </w:pPr>
            <w:r w:rsidRPr="004D36C2">
              <w:rPr>
                <w:sz w:val="23"/>
                <w:szCs w:val="23"/>
                <w:lang w:val="ru-RU"/>
              </w:rPr>
              <w:t>Подключение от Источника тепловой энергии</w:t>
            </w:r>
          </w:p>
        </w:tc>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7F850C" w14:textId="77777777" w:rsidR="004D36C2" w:rsidRDefault="004D36C2">
            <w:pPr>
              <w:jc w:val="center"/>
              <w:rPr>
                <w:sz w:val="23"/>
                <w:szCs w:val="23"/>
              </w:rPr>
            </w:pPr>
            <w:r>
              <w:rPr>
                <w:sz w:val="23"/>
                <w:szCs w:val="23"/>
              </w:rPr>
              <w:t>планируемый год подключения</w:t>
            </w:r>
          </w:p>
        </w:tc>
      </w:tr>
      <w:tr w:rsidR="008D5CFC" w14:paraId="71CCF08A" w14:textId="77777777" w:rsidTr="008D5CFC">
        <w:trPr>
          <w:trHeight w:val="591"/>
        </w:trPr>
        <w:tc>
          <w:tcPr>
            <w:tcW w:w="517" w:type="dxa"/>
            <w:tcBorders>
              <w:top w:val="single" w:sz="4" w:space="0" w:color="auto"/>
              <w:left w:val="single" w:sz="4" w:space="0" w:color="auto"/>
              <w:bottom w:val="single" w:sz="4" w:space="0" w:color="auto"/>
              <w:right w:val="single" w:sz="4" w:space="0" w:color="auto"/>
            </w:tcBorders>
            <w:hideMark/>
          </w:tcPr>
          <w:p w14:paraId="6AFC80FA" w14:textId="77777777" w:rsidR="008D5CFC" w:rsidRDefault="008D5CFC" w:rsidP="008D5CFC">
            <w:pPr>
              <w:rPr>
                <w:sz w:val="23"/>
                <w:szCs w:val="23"/>
              </w:rPr>
            </w:pPr>
            <w:r>
              <w:rPr>
                <w:sz w:val="23"/>
                <w:szCs w:val="23"/>
              </w:rPr>
              <w:t>1</w:t>
            </w:r>
          </w:p>
        </w:tc>
        <w:tc>
          <w:tcPr>
            <w:tcW w:w="3186" w:type="dxa"/>
            <w:tcBorders>
              <w:top w:val="single" w:sz="4" w:space="0" w:color="auto"/>
              <w:left w:val="single" w:sz="4" w:space="0" w:color="auto"/>
              <w:bottom w:val="single" w:sz="4" w:space="0" w:color="auto"/>
              <w:right w:val="single" w:sz="4" w:space="0" w:color="auto"/>
            </w:tcBorders>
            <w:hideMark/>
          </w:tcPr>
          <w:p w14:paraId="73ECD441" w14:textId="77777777" w:rsidR="008D5CFC" w:rsidRPr="004D36C2" w:rsidRDefault="008D5CFC" w:rsidP="008D5CFC">
            <w:pPr>
              <w:rPr>
                <w:sz w:val="23"/>
                <w:szCs w:val="23"/>
                <w:lang w:val="ru-RU"/>
              </w:rPr>
            </w:pPr>
            <w:r w:rsidRPr="008D5CFC">
              <w:rPr>
                <w:rFonts w:cs="Times New Roman"/>
                <w:lang w:val="ru-RU"/>
              </w:rPr>
              <w:t>дом для сирот</w:t>
            </w:r>
          </w:p>
        </w:tc>
        <w:tc>
          <w:tcPr>
            <w:tcW w:w="1878" w:type="dxa"/>
            <w:tcBorders>
              <w:top w:val="single" w:sz="4" w:space="0" w:color="auto"/>
              <w:left w:val="single" w:sz="4" w:space="0" w:color="auto"/>
              <w:bottom w:val="single" w:sz="4" w:space="0" w:color="auto"/>
              <w:right w:val="single" w:sz="4" w:space="0" w:color="auto"/>
            </w:tcBorders>
          </w:tcPr>
          <w:p w14:paraId="5F97AEEF" w14:textId="77777777" w:rsidR="008D5CFC" w:rsidRPr="004D36C2" w:rsidRDefault="008D5CFC" w:rsidP="008D5CFC">
            <w:pPr>
              <w:rPr>
                <w:sz w:val="23"/>
                <w:szCs w:val="23"/>
                <w:lang w:val="ru-RU"/>
              </w:rPr>
            </w:pPr>
            <w:r w:rsidRPr="008D5CFC">
              <w:rPr>
                <w:rFonts w:cs="Times New Roman"/>
                <w:lang w:val="ru-RU"/>
              </w:rPr>
              <w:t>ул. Заречная</w:t>
            </w:r>
          </w:p>
        </w:tc>
        <w:tc>
          <w:tcPr>
            <w:tcW w:w="1882" w:type="dxa"/>
            <w:vMerge w:val="restart"/>
            <w:tcBorders>
              <w:top w:val="single" w:sz="4" w:space="0" w:color="auto"/>
              <w:left w:val="single" w:sz="4" w:space="0" w:color="auto"/>
              <w:right w:val="single" w:sz="4" w:space="0" w:color="auto"/>
            </w:tcBorders>
          </w:tcPr>
          <w:p w14:paraId="591EE143" w14:textId="77777777" w:rsidR="008D5CFC" w:rsidRPr="00C55143" w:rsidRDefault="008D5CFC" w:rsidP="008D5CFC">
            <w:r>
              <w:rPr>
                <w:b/>
              </w:rPr>
              <w:t>Блочно-модульная котельная</w:t>
            </w:r>
          </w:p>
          <w:p w14:paraId="10B4AA66" w14:textId="77777777" w:rsidR="008D5CFC" w:rsidRPr="004D36C2" w:rsidRDefault="008D5CFC" w:rsidP="008D5CFC">
            <w:pPr>
              <w:rPr>
                <w:sz w:val="23"/>
                <w:szCs w:val="23"/>
                <w:lang w:val="ru-RU"/>
              </w:rPr>
            </w:pPr>
          </w:p>
        </w:tc>
        <w:tc>
          <w:tcPr>
            <w:tcW w:w="1882" w:type="dxa"/>
            <w:tcBorders>
              <w:top w:val="single" w:sz="4" w:space="0" w:color="auto"/>
              <w:left w:val="single" w:sz="4" w:space="0" w:color="auto"/>
              <w:bottom w:val="single" w:sz="4" w:space="0" w:color="auto"/>
              <w:right w:val="single" w:sz="4" w:space="0" w:color="auto"/>
            </w:tcBorders>
          </w:tcPr>
          <w:p w14:paraId="7DF9C379" w14:textId="77777777" w:rsidR="008D5CFC" w:rsidRPr="004D36C2" w:rsidRDefault="008D5CFC" w:rsidP="008D5CFC">
            <w:pPr>
              <w:rPr>
                <w:sz w:val="23"/>
                <w:szCs w:val="23"/>
                <w:lang w:val="ru-RU"/>
              </w:rPr>
            </w:pPr>
            <w:r>
              <w:rPr>
                <w:sz w:val="23"/>
                <w:szCs w:val="23"/>
                <w:lang w:val="ru-RU"/>
              </w:rPr>
              <w:t>2025</w:t>
            </w:r>
          </w:p>
        </w:tc>
      </w:tr>
      <w:tr w:rsidR="008D5CFC" w14:paraId="2DE712BA" w14:textId="77777777" w:rsidTr="008D5CFC">
        <w:tc>
          <w:tcPr>
            <w:tcW w:w="517" w:type="dxa"/>
            <w:tcBorders>
              <w:top w:val="single" w:sz="4" w:space="0" w:color="auto"/>
              <w:left w:val="single" w:sz="4" w:space="0" w:color="auto"/>
              <w:bottom w:val="single" w:sz="4" w:space="0" w:color="auto"/>
              <w:right w:val="single" w:sz="4" w:space="0" w:color="auto"/>
            </w:tcBorders>
          </w:tcPr>
          <w:p w14:paraId="5E34DA70" w14:textId="77777777" w:rsidR="008D5CFC" w:rsidRPr="008D5CFC" w:rsidRDefault="008D5CFC" w:rsidP="008D5CFC">
            <w:pPr>
              <w:rPr>
                <w:sz w:val="23"/>
                <w:szCs w:val="23"/>
                <w:lang w:val="ru-RU"/>
              </w:rPr>
            </w:pPr>
            <w:r>
              <w:rPr>
                <w:sz w:val="23"/>
                <w:szCs w:val="23"/>
                <w:lang w:val="ru-RU"/>
              </w:rPr>
              <w:t>2</w:t>
            </w:r>
          </w:p>
        </w:tc>
        <w:tc>
          <w:tcPr>
            <w:tcW w:w="3186" w:type="dxa"/>
            <w:tcBorders>
              <w:top w:val="single" w:sz="4" w:space="0" w:color="auto"/>
              <w:left w:val="single" w:sz="4" w:space="0" w:color="auto"/>
              <w:bottom w:val="single" w:sz="4" w:space="0" w:color="auto"/>
              <w:right w:val="single" w:sz="4" w:space="0" w:color="auto"/>
            </w:tcBorders>
          </w:tcPr>
          <w:p w14:paraId="2CACE1B7" w14:textId="77777777" w:rsidR="008D5CFC" w:rsidRPr="004D36C2" w:rsidRDefault="008D5CFC" w:rsidP="008D5CFC">
            <w:pPr>
              <w:rPr>
                <w:rFonts w:cs="Times New Roman"/>
              </w:rPr>
            </w:pPr>
            <w:r w:rsidRPr="008D5CFC">
              <w:rPr>
                <w:rFonts w:cs="Times New Roman"/>
              </w:rPr>
              <w:t>магазин</w:t>
            </w:r>
          </w:p>
        </w:tc>
        <w:tc>
          <w:tcPr>
            <w:tcW w:w="1878" w:type="dxa"/>
            <w:tcBorders>
              <w:top w:val="single" w:sz="4" w:space="0" w:color="auto"/>
              <w:left w:val="single" w:sz="4" w:space="0" w:color="auto"/>
              <w:bottom w:val="single" w:sz="4" w:space="0" w:color="auto"/>
              <w:right w:val="single" w:sz="4" w:space="0" w:color="auto"/>
            </w:tcBorders>
          </w:tcPr>
          <w:p w14:paraId="7F5BF9F3" w14:textId="77777777" w:rsidR="008D5CFC" w:rsidRPr="004D36C2" w:rsidRDefault="008D5CFC" w:rsidP="008D5CFC">
            <w:pPr>
              <w:pStyle w:val="a1"/>
            </w:pPr>
            <w:r w:rsidRPr="008D5CFC">
              <w:t>ул.Заречная, 53 в</w:t>
            </w:r>
          </w:p>
        </w:tc>
        <w:tc>
          <w:tcPr>
            <w:tcW w:w="1882" w:type="dxa"/>
            <w:vMerge/>
            <w:tcBorders>
              <w:left w:val="single" w:sz="4" w:space="0" w:color="auto"/>
              <w:bottom w:val="single" w:sz="4" w:space="0" w:color="auto"/>
              <w:right w:val="single" w:sz="4" w:space="0" w:color="auto"/>
            </w:tcBorders>
          </w:tcPr>
          <w:p w14:paraId="0690E2A1" w14:textId="77777777" w:rsidR="008D5CFC" w:rsidRPr="004D36C2" w:rsidRDefault="008D5CFC" w:rsidP="008D5CFC">
            <w:pPr>
              <w:rPr>
                <w:sz w:val="23"/>
                <w:szCs w:val="23"/>
              </w:rPr>
            </w:pPr>
          </w:p>
        </w:tc>
        <w:tc>
          <w:tcPr>
            <w:tcW w:w="1882" w:type="dxa"/>
            <w:tcBorders>
              <w:top w:val="single" w:sz="4" w:space="0" w:color="auto"/>
              <w:left w:val="single" w:sz="4" w:space="0" w:color="auto"/>
              <w:bottom w:val="single" w:sz="4" w:space="0" w:color="auto"/>
              <w:right w:val="single" w:sz="4" w:space="0" w:color="auto"/>
            </w:tcBorders>
          </w:tcPr>
          <w:p w14:paraId="7F52FDFF" w14:textId="77777777" w:rsidR="008D5CFC" w:rsidRPr="008D5CFC" w:rsidRDefault="008D5CFC" w:rsidP="008D5CFC">
            <w:pPr>
              <w:rPr>
                <w:sz w:val="23"/>
                <w:szCs w:val="23"/>
                <w:lang w:val="ru-RU"/>
              </w:rPr>
            </w:pPr>
            <w:r>
              <w:rPr>
                <w:sz w:val="23"/>
                <w:szCs w:val="23"/>
                <w:lang w:val="ru-RU"/>
              </w:rPr>
              <w:t>2025</w:t>
            </w:r>
          </w:p>
        </w:tc>
      </w:tr>
    </w:tbl>
    <w:p w14:paraId="14C6436A" w14:textId="77777777" w:rsidR="004D36C2" w:rsidRDefault="00EB5494" w:rsidP="004D36C2">
      <w:pPr>
        <w:pStyle w:val="2"/>
        <w:ind w:left="0" w:firstLine="0"/>
      </w:pPr>
      <w:hyperlink r:id="rId18" w:anchor="bookmark9" w:history="1">
        <w:bookmarkStart w:id="13" w:name="_Toc198558191"/>
        <w:r w:rsidR="004D36C2" w:rsidRPr="00443B06">
          <w:t xml:space="preserve">Часть </w:t>
        </w:r>
        <w:r w:rsidR="004D36C2" w:rsidRPr="004D36C2">
          <w:t>3</w:t>
        </w:r>
        <w:r w:rsidR="004D36C2" w:rsidRPr="00443B06">
          <w:t>.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w:t>
        </w:r>
      </w:hyperlink>
      <w:r w:rsidR="004D36C2" w:rsidRPr="00443B06">
        <w:t>СТАНАВЛИВАЕМЫХ В СООТВЕТСТВИИ С ЗАКОНОДАТЕЛЬСТВОМ РОССИЙСКОЙ ФЕДЕРАЦИИ</w:t>
      </w:r>
      <w:bookmarkEnd w:id="13"/>
      <w:r w:rsidR="004D36C2">
        <w:t xml:space="preserve"> </w:t>
      </w:r>
    </w:p>
    <w:p w14:paraId="1514E4D2" w14:textId="77777777" w:rsidR="004D36C2" w:rsidRPr="00DA4459" w:rsidRDefault="004D36C2" w:rsidP="004D36C2">
      <w:pPr>
        <w:pStyle w:val="a1"/>
        <w:rPr>
          <w:lang w:eastAsia="ru-RU"/>
        </w:rPr>
      </w:pPr>
    </w:p>
    <w:p w14:paraId="5D9AFF50" w14:textId="77777777" w:rsidR="00C07623" w:rsidRDefault="00C07623">
      <w:pPr>
        <w:sectPr w:rsidR="00C07623">
          <w:pgSz w:w="11906" w:h="16838"/>
          <w:pgMar w:top="1134" w:right="850" w:bottom="1134" w:left="1701" w:header="708" w:footer="708" w:gutter="0"/>
          <w:cols w:space="708"/>
          <w:docGrid w:linePitch="360"/>
        </w:sectPr>
      </w:pPr>
    </w:p>
    <w:p w14:paraId="1E4194A7" w14:textId="77777777" w:rsidR="004D36C2" w:rsidRPr="00DA4459" w:rsidRDefault="00EB5494" w:rsidP="004D36C2">
      <w:pPr>
        <w:pStyle w:val="2"/>
        <w:ind w:left="0" w:firstLine="0"/>
      </w:pPr>
      <w:hyperlink r:id="rId19" w:anchor="bookmark9" w:history="1">
        <w:bookmarkStart w:id="14" w:name="_Toc30085045"/>
        <w:bookmarkStart w:id="15" w:name="_Toc32845311"/>
        <w:bookmarkStart w:id="16" w:name="_Toc198558192"/>
        <w:r w:rsidR="004D36C2" w:rsidRPr="00B36DBC">
          <w:t xml:space="preserve">Часть </w:t>
        </w:r>
        <w:r w:rsidR="004D36C2">
          <w:t>4</w:t>
        </w:r>
        <w:r w:rsidR="004D36C2" w:rsidRPr="00B36DBC">
          <w:t>. ПРОГНОЗЫ ПРИРОСТОВ ОБЪЕМОВ ПОТРЕБЛЕНИЯ ТЕПЛОВОЙ ЭНЕРГИИ</w:t>
        </w:r>
      </w:hyperlink>
      <w:r w:rsidR="004D36C2">
        <w:t xml:space="preserve"> </w:t>
      </w:r>
      <w:hyperlink r:id="rId20" w:anchor="bookmark9" w:history="1">
        <w:r w:rsidR="004D36C2" w:rsidRPr="00B36DBC">
          <w:t>(МОЩНОСТИ) И ТЕПЛОНОСИТЕЛЯ С РАЗДЕЛЕНИЕМ ПО ВИДАМ</w:t>
        </w:r>
      </w:hyperlink>
      <w:r w:rsidR="004D36C2">
        <w:t xml:space="preserve"> </w:t>
      </w:r>
      <w:hyperlink r:id="rId21" w:anchor="bookmark9" w:history="1">
        <w:r w:rsidR="004D36C2" w:rsidRPr="00B36DBC">
          <w:t>ТЕПЛОПОТРЕБЛЕНИЯ В КАЖДОМ РАСЧЕТНОМ ЭЛЕМЕНТЕ ТЕРРИТОРИАЛЬНОГО</w:t>
        </w:r>
      </w:hyperlink>
      <w:r w:rsidR="004D36C2">
        <w:t xml:space="preserve"> </w:t>
      </w:r>
      <w:hyperlink r:id="rId22" w:anchor="bookmark9" w:history="1">
        <w:r w:rsidR="004D36C2" w:rsidRPr="00B36DBC">
          <w:t>ДЕЛЕНИЯ И В ЗОНЕ ДЕЙСТВИЯ КАЖДОГО ИЗ СУЩЕСТВУЮЩИХ ИЛИ</w:t>
        </w:r>
      </w:hyperlink>
      <w:r w:rsidR="004D36C2">
        <w:t xml:space="preserve"> </w:t>
      </w:r>
      <w:hyperlink r:id="rId23" w:anchor="bookmark9" w:history="1">
        <w:r w:rsidR="004D36C2" w:rsidRPr="00B36DBC">
          <w:t>ПРЕДЛАГАЕМЫХ ДЛЯ СТРОИТЕЛЬСТВА ИСТОЧНИКОВ ТЕПЛОВОЙ ЭНЕРГИИ НА</w:t>
        </w:r>
      </w:hyperlink>
      <w:r w:rsidR="004D36C2">
        <w:t xml:space="preserve"> </w:t>
      </w:r>
      <w:hyperlink r:id="rId24" w:anchor="bookmark9" w:history="1">
        <w:r w:rsidR="004D36C2" w:rsidRPr="00B36DBC">
          <w:t>КАЖДОМ ЭТАПЕ</w:t>
        </w:r>
        <w:bookmarkEnd w:id="14"/>
        <w:bookmarkEnd w:id="15"/>
        <w:bookmarkEnd w:id="16"/>
      </w:hyperlink>
    </w:p>
    <w:p w14:paraId="54F0966B" w14:textId="77777777" w:rsidR="004D36C2" w:rsidRPr="004D36C2" w:rsidRDefault="004D36C2" w:rsidP="004D36C2">
      <w:pPr>
        <w:pStyle w:val="a1"/>
        <w:jc w:val="center"/>
        <w:rPr>
          <w:lang w:eastAsia="ru-RU"/>
        </w:rPr>
      </w:pPr>
      <w:bookmarkStart w:id="17" w:name="OLE_LINK1"/>
      <w:bookmarkStart w:id="18" w:name="OLE_LINK2"/>
      <w:bookmarkStart w:id="19" w:name="OLE_LINK3"/>
      <w:bookmarkEnd w:id="17"/>
      <w:bookmarkEnd w:id="18"/>
      <w:bookmarkEnd w:id="19"/>
    </w:p>
    <w:p w14:paraId="2CC77937" w14:textId="77777777" w:rsidR="00C07623" w:rsidRDefault="004D36C2">
      <w:pPr>
        <w:spacing w:before="400" w:after="200"/>
      </w:pPr>
      <w:r>
        <w:rPr>
          <w:b/>
        </w:rPr>
        <w:t>Таблица 2.4.2 - Расчетный прирост тепловой нагрузки</w:t>
      </w:r>
    </w:p>
    <w:tbl>
      <w:tblPr>
        <w:tblStyle w:val="aa"/>
        <w:tblW w:w="5000" w:type="pct"/>
        <w:jc w:val="center"/>
        <w:tblInd w:w="0" w:type="dxa"/>
        <w:tblLook w:val="04A0" w:firstRow="1" w:lastRow="0" w:firstColumn="1" w:lastColumn="0" w:noHBand="0" w:noVBand="1"/>
      </w:tblPr>
      <w:tblGrid>
        <w:gridCol w:w="3612"/>
        <w:gridCol w:w="3613"/>
        <w:gridCol w:w="1366"/>
        <w:gridCol w:w="1224"/>
        <w:gridCol w:w="1324"/>
        <w:gridCol w:w="805"/>
        <w:gridCol w:w="805"/>
        <w:gridCol w:w="1528"/>
      </w:tblGrid>
      <w:tr w:rsidR="00C07623" w14:paraId="07F48C46" w14:textId="77777777">
        <w:trPr>
          <w:jc w:val="center"/>
        </w:trPr>
        <w:tc>
          <w:tcPr>
            <w:tcW w:w="2310" w:type="pct"/>
            <w:vMerge w:val="restart"/>
            <w:shd w:val="clear" w:color="auto" w:fill="F2F2F2"/>
            <w:tcMar>
              <w:top w:w="120" w:type="dxa"/>
              <w:left w:w="100" w:type="dxa"/>
              <w:bottom w:w="120" w:type="dxa"/>
              <w:right w:w="100" w:type="dxa"/>
            </w:tcMar>
            <w:vAlign w:val="center"/>
          </w:tcPr>
          <w:p w14:paraId="7B81ED7F" w14:textId="77777777" w:rsidR="00C07623" w:rsidRDefault="004D36C2">
            <w:pPr>
              <w:jc w:val="center"/>
            </w:pPr>
            <w:r>
              <w:rPr>
                <w:rFonts w:eastAsia="Times New Roman" w:cs="Times New Roman"/>
                <w:sz w:val="22"/>
              </w:rPr>
              <w:t>Источник тепловой энергии</w:t>
            </w:r>
          </w:p>
        </w:tc>
        <w:tc>
          <w:tcPr>
            <w:tcW w:w="2310" w:type="pct"/>
            <w:vMerge w:val="restart"/>
            <w:shd w:val="clear" w:color="auto" w:fill="F2F2F2"/>
            <w:tcMar>
              <w:top w:w="120" w:type="dxa"/>
              <w:left w:w="100" w:type="dxa"/>
              <w:bottom w:w="120" w:type="dxa"/>
              <w:right w:w="100" w:type="dxa"/>
            </w:tcMar>
            <w:vAlign w:val="center"/>
          </w:tcPr>
          <w:p w14:paraId="42811C05" w14:textId="77777777" w:rsidR="00C07623" w:rsidRDefault="004D36C2">
            <w:pPr>
              <w:jc w:val="center"/>
            </w:pPr>
            <w:r>
              <w:rPr>
                <w:rFonts w:eastAsia="Times New Roman" w:cs="Times New Roman"/>
                <w:sz w:val="22"/>
              </w:rPr>
              <w:t>Наименование объекта</w:t>
            </w:r>
          </w:p>
        </w:tc>
        <w:tc>
          <w:tcPr>
            <w:tcW w:w="2310" w:type="pct"/>
            <w:vMerge w:val="restart"/>
            <w:shd w:val="clear" w:color="auto" w:fill="F2F2F2"/>
            <w:tcMar>
              <w:top w:w="120" w:type="dxa"/>
              <w:left w:w="100" w:type="dxa"/>
              <w:bottom w:w="120" w:type="dxa"/>
              <w:right w:w="100" w:type="dxa"/>
            </w:tcMar>
            <w:vAlign w:val="center"/>
          </w:tcPr>
          <w:p w14:paraId="6E1CC175" w14:textId="77777777" w:rsidR="00C07623" w:rsidRDefault="004D36C2">
            <w:pPr>
              <w:jc w:val="center"/>
            </w:pPr>
            <w:r>
              <w:rPr>
                <w:rFonts w:eastAsia="Times New Roman" w:cs="Times New Roman"/>
                <w:sz w:val="22"/>
              </w:rPr>
              <w:t>Тип потребителя</w:t>
            </w:r>
          </w:p>
        </w:tc>
        <w:tc>
          <w:tcPr>
            <w:tcW w:w="2310" w:type="pct"/>
            <w:gridSpan w:val="4"/>
            <w:shd w:val="clear" w:color="auto" w:fill="F2F2F2"/>
            <w:tcMar>
              <w:top w:w="120" w:type="dxa"/>
              <w:left w:w="100" w:type="dxa"/>
              <w:bottom w:w="120" w:type="dxa"/>
              <w:right w:w="100" w:type="dxa"/>
            </w:tcMar>
            <w:vAlign w:val="center"/>
          </w:tcPr>
          <w:p w14:paraId="603696F2" w14:textId="77777777" w:rsidR="00C07623" w:rsidRPr="004D36C2" w:rsidRDefault="004D36C2">
            <w:pPr>
              <w:jc w:val="center"/>
              <w:rPr>
                <w:lang w:val="ru-RU"/>
              </w:rPr>
            </w:pPr>
            <w:r w:rsidRPr="004D36C2">
              <w:rPr>
                <w:rFonts w:eastAsia="Times New Roman" w:cs="Times New Roman"/>
                <w:sz w:val="22"/>
                <w:lang w:val="ru-RU"/>
              </w:rPr>
              <w:t>Расчетные прирост  тепловой нагрузки, Гкал/час</w:t>
            </w:r>
          </w:p>
        </w:tc>
        <w:tc>
          <w:tcPr>
            <w:tcW w:w="2310" w:type="pct"/>
            <w:vMerge w:val="restart"/>
            <w:shd w:val="clear" w:color="auto" w:fill="F2F2F2"/>
            <w:tcMar>
              <w:top w:w="120" w:type="dxa"/>
              <w:left w:w="100" w:type="dxa"/>
              <w:bottom w:w="120" w:type="dxa"/>
              <w:right w:w="100" w:type="dxa"/>
            </w:tcMar>
            <w:vAlign w:val="center"/>
          </w:tcPr>
          <w:p w14:paraId="29499C0E" w14:textId="77777777" w:rsidR="00C07623" w:rsidRDefault="004D36C2">
            <w:pPr>
              <w:jc w:val="center"/>
            </w:pPr>
            <w:r>
              <w:rPr>
                <w:rFonts w:eastAsia="Times New Roman" w:cs="Times New Roman"/>
                <w:sz w:val="22"/>
              </w:rPr>
              <w:t>Год ввода в эксплуатацию</w:t>
            </w:r>
          </w:p>
        </w:tc>
      </w:tr>
      <w:tr w:rsidR="00C07623" w14:paraId="465372C2" w14:textId="77777777">
        <w:trPr>
          <w:jc w:val="center"/>
        </w:trPr>
        <w:tc>
          <w:tcPr>
            <w:tcW w:w="2310" w:type="pct"/>
            <w:vMerge/>
          </w:tcPr>
          <w:p w14:paraId="4BB5FBF9" w14:textId="77777777" w:rsidR="00C07623" w:rsidRDefault="00C07623"/>
        </w:tc>
        <w:tc>
          <w:tcPr>
            <w:tcW w:w="2310" w:type="pct"/>
            <w:vMerge/>
          </w:tcPr>
          <w:p w14:paraId="1F904F2F" w14:textId="77777777" w:rsidR="00C07623" w:rsidRDefault="00C07623"/>
        </w:tc>
        <w:tc>
          <w:tcPr>
            <w:tcW w:w="2310" w:type="pct"/>
            <w:vMerge/>
          </w:tcPr>
          <w:p w14:paraId="7E3A7BBD" w14:textId="77777777" w:rsidR="00C07623" w:rsidRDefault="00C07623"/>
        </w:tc>
        <w:tc>
          <w:tcPr>
            <w:tcW w:w="2310" w:type="pct"/>
            <w:shd w:val="clear" w:color="auto" w:fill="F2F2F2"/>
            <w:tcMar>
              <w:top w:w="120" w:type="dxa"/>
              <w:left w:w="100" w:type="dxa"/>
              <w:bottom w:w="120" w:type="dxa"/>
              <w:right w:w="100" w:type="dxa"/>
            </w:tcMar>
            <w:vAlign w:val="center"/>
          </w:tcPr>
          <w:p w14:paraId="24A9EE4F" w14:textId="77777777" w:rsidR="00C07623" w:rsidRDefault="004D36C2">
            <w:pPr>
              <w:jc w:val="center"/>
            </w:pPr>
            <w:r>
              <w:rPr>
                <w:rFonts w:eastAsia="Times New Roman" w:cs="Times New Roman"/>
                <w:sz w:val="22"/>
              </w:rPr>
              <w:t>Отопление</w:t>
            </w:r>
          </w:p>
        </w:tc>
        <w:tc>
          <w:tcPr>
            <w:tcW w:w="2310" w:type="pct"/>
            <w:shd w:val="clear" w:color="auto" w:fill="F2F2F2"/>
            <w:tcMar>
              <w:top w:w="120" w:type="dxa"/>
              <w:left w:w="100" w:type="dxa"/>
              <w:bottom w:w="120" w:type="dxa"/>
              <w:right w:w="100" w:type="dxa"/>
            </w:tcMar>
            <w:vAlign w:val="center"/>
          </w:tcPr>
          <w:p w14:paraId="26280EDD" w14:textId="77777777" w:rsidR="00C07623" w:rsidRDefault="004D36C2">
            <w:pPr>
              <w:jc w:val="center"/>
            </w:pPr>
            <w:r>
              <w:rPr>
                <w:rFonts w:eastAsia="Times New Roman" w:cs="Times New Roman"/>
                <w:sz w:val="22"/>
              </w:rPr>
              <w:t>Вентиляция</w:t>
            </w:r>
          </w:p>
        </w:tc>
        <w:tc>
          <w:tcPr>
            <w:tcW w:w="2310" w:type="pct"/>
            <w:shd w:val="clear" w:color="auto" w:fill="F2F2F2"/>
            <w:tcMar>
              <w:top w:w="120" w:type="dxa"/>
              <w:left w:w="100" w:type="dxa"/>
              <w:bottom w:w="120" w:type="dxa"/>
              <w:right w:w="100" w:type="dxa"/>
            </w:tcMar>
            <w:vAlign w:val="center"/>
          </w:tcPr>
          <w:p w14:paraId="69CEF6AB" w14:textId="77777777" w:rsidR="00C07623" w:rsidRDefault="004D36C2">
            <w:pPr>
              <w:jc w:val="center"/>
            </w:pPr>
            <w:r>
              <w:rPr>
                <w:rFonts w:eastAsia="Times New Roman" w:cs="Times New Roman"/>
                <w:sz w:val="22"/>
              </w:rPr>
              <w:t>ГВС</w:t>
            </w:r>
          </w:p>
        </w:tc>
        <w:tc>
          <w:tcPr>
            <w:tcW w:w="2310" w:type="pct"/>
            <w:shd w:val="clear" w:color="auto" w:fill="F2F2F2"/>
            <w:tcMar>
              <w:top w:w="120" w:type="dxa"/>
              <w:left w:w="100" w:type="dxa"/>
              <w:bottom w:w="120" w:type="dxa"/>
              <w:right w:w="100" w:type="dxa"/>
            </w:tcMar>
            <w:vAlign w:val="center"/>
          </w:tcPr>
          <w:p w14:paraId="43D9FBC7" w14:textId="77777777" w:rsidR="00C07623" w:rsidRDefault="004D36C2">
            <w:pPr>
              <w:jc w:val="center"/>
            </w:pPr>
            <w:r>
              <w:rPr>
                <w:rFonts w:eastAsia="Times New Roman" w:cs="Times New Roman"/>
                <w:sz w:val="22"/>
              </w:rPr>
              <w:t>Пар</w:t>
            </w:r>
          </w:p>
        </w:tc>
        <w:tc>
          <w:tcPr>
            <w:tcW w:w="2310" w:type="pct"/>
            <w:vMerge/>
          </w:tcPr>
          <w:p w14:paraId="1C9CCC39" w14:textId="77777777" w:rsidR="00C07623" w:rsidRDefault="00C07623"/>
        </w:tc>
      </w:tr>
      <w:tr w:rsidR="00C07623" w14:paraId="1523BAEB" w14:textId="77777777">
        <w:trPr>
          <w:jc w:val="center"/>
        </w:trPr>
        <w:tc>
          <w:tcPr>
            <w:tcW w:w="2310" w:type="pct"/>
            <w:gridSpan w:val="8"/>
            <w:shd w:val="clear" w:color="auto" w:fill="DBE5F1"/>
            <w:tcMar>
              <w:top w:w="40" w:type="dxa"/>
              <w:left w:w="100" w:type="dxa"/>
              <w:bottom w:w="40" w:type="dxa"/>
              <w:right w:w="100" w:type="dxa"/>
            </w:tcMar>
            <w:vAlign w:val="center"/>
          </w:tcPr>
          <w:p w14:paraId="0A666455" w14:textId="77777777" w:rsidR="00C07623" w:rsidRDefault="004D36C2">
            <w:pPr>
              <w:jc w:val="center"/>
            </w:pPr>
            <w:r>
              <w:rPr>
                <w:rFonts w:eastAsia="Times New Roman" w:cs="Times New Roman"/>
                <w:sz w:val="22"/>
              </w:rPr>
              <w:t>ООО "ТеплоДарСервис"</w:t>
            </w:r>
          </w:p>
        </w:tc>
      </w:tr>
      <w:tr w:rsidR="00C07623" w14:paraId="3EEB91AC" w14:textId="77777777">
        <w:trPr>
          <w:jc w:val="center"/>
        </w:trPr>
        <w:tc>
          <w:tcPr>
            <w:tcW w:w="2310" w:type="pct"/>
            <w:shd w:val="clear" w:color="auto" w:fill="FFFFFF"/>
            <w:tcMar>
              <w:top w:w="40" w:type="dxa"/>
              <w:left w:w="100" w:type="dxa"/>
              <w:bottom w:w="40" w:type="dxa"/>
              <w:right w:w="100" w:type="dxa"/>
            </w:tcMar>
            <w:vAlign w:val="center"/>
          </w:tcPr>
          <w:p w14:paraId="16C67907" w14:textId="77777777" w:rsidR="00C07623" w:rsidRDefault="004D36C2">
            <w:r>
              <w:rPr>
                <w:rFonts w:eastAsia="Times New Roman" w:cs="Times New Roman"/>
                <w:sz w:val="22"/>
              </w:rPr>
              <w:t>БДОУ Д/С Буратино</w:t>
            </w:r>
          </w:p>
        </w:tc>
        <w:tc>
          <w:tcPr>
            <w:tcW w:w="2310" w:type="pct"/>
            <w:shd w:val="clear" w:color="auto" w:fill="FFFFFF"/>
            <w:tcMar>
              <w:top w:w="40" w:type="dxa"/>
              <w:left w:w="100" w:type="dxa"/>
              <w:bottom w:w="40" w:type="dxa"/>
              <w:right w:w="100" w:type="dxa"/>
            </w:tcMar>
            <w:vAlign w:val="center"/>
          </w:tcPr>
          <w:p w14:paraId="571DC919"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2CB8AFD5"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443E397F"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2230A30B" w14:textId="77777777" w:rsidR="00C07623" w:rsidRDefault="004D36C2">
            <w:pPr>
              <w:jc w:val="center"/>
            </w:pPr>
            <w:r>
              <w:rPr>
                <w:rFonts w:eastAsia="Times New Roman" w:cs="Times New Roman"/>
                <w:sz w:val="22"/>
              </w:rPr>
              <w:t>-</w:t>
            </w:r>
          </w:p>
        </w:tc>
      </w:tr>
      <w:tr w:rsidR="00C07623" w14:paraId="65ABC6BC" w14:textId="77777777">
        <w:trPr>
          <w:jc w:val="center"/>
        </w:trPr>
        <w:tc>
          <w:tcPr>
            <w:tcW w:w="2310" w:type="pct"/>
            <w:shd w:val="clear" w:color="auto" w:fill="FFFFFF"/>
            <w:tcMar>
              <w:top w:w="40" w:type="dxa"/>
              <w:left w:w="100" w:type="dxa"/>
              <w:bottom w:w="40" w:type="dxa"/>
              <w:right w:w="100" w:type="dxa"/>
            </w:tcMar>
            <w:vAlign w:val="center"/>
          </w:tcPr>
          <w:p w14:paraId="6E40418F" w14:textId="77777777" w:rsidR="00C07623" w:rsidRPr="004D36C2" w:rsidRDefault="004D36C2">
            <w:pPr>
              <w:rPr>
                <w:lang w:val="ru-RU"/>
              </w:rPr>
            </w:pPr>
            <w:r w:rsidRPr="004D36C2">
              <w:rPr>
                <w:rFonts w:eastAsia="Times New Roman" w:cs="Times New Roman"/>
                <w:sz w:val="22"/>
                <w:lang w:val="ru-RU"/>
              </w:rPr>
              <w:t>Котельная МАОУ "Кич-Городецкая СШ"</w:t>
            </w:r>
          </w:p>
        </w:tc>
        <w:tc>
          <w:tcPr>
            <w:tcW w:w="2310" w:type="pct"/>
            <w:shd w:val="clear" w:color="auto" w:fill="FFFFFF"/>
            <w:tcMar>
              <w:top w:w="40" w:type="dxa"/>
              <w:left w:w="100" w:type="dxa"/>
              <w:bottom w:w="40" w:type="dxa"/>
              <w:right w:w="100" w:type="dxa"/>
            </w:tcMar>
            <w:vAlign w:val="center"/>
          </w:tcPr>
          <w:p w14:paraId="321FEF21"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0E259949"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53764642"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7B72296A" w14:textId="77777777" w:rsidR="00C07623" w:rsidRDefault="004D36C2">
            <w:pPr>
              <w:jc w:val="center"/>
            </w:pPr>
            <w:r>
              <w:rPr>
                <w:rFonts w:eastAsia="Times New Roman" w:cs="Times New Roman"/>
                <w:sz w:val="22"/>
              </w:rPr>
              <w:t>-</w:t>
            </w:r>
          </w:p>
        </w:tc>
      </w:tr>
      <w:tr w:rsidR="00C07623" w14:paraId="347096B7" w14:textId="77777777">
        <w:trPr>
          <w:jc w:val="center"/>
        </w:trPr>
        <w:tc>
          <w:tcPr>
            <w:tcW w:w="2310" w:type="pct"/>
            <w:shd w:val="clear" w:color="auto" w:fill="FFFFFF"/>
            <w:tcMar>
              <w:top w:w="40" w:type="dxa"/>
              <w:left w:w="100" w:type="dxa"/>
              <w:bottom w:w="40" w:type="dxa"/>
              <w:right w:w="100" w:type="dxa"/>
            </w:tcMar>
            <w:vAlign w:val="center"/>
          </w:tcPr>
          <w:p w14:paraId="09F404A0" w14:textId="77777777" w:rsidR="00C07623" w:rsidRPr="004D36C2" w:rsidRDefault="004D36C2">
            <w:pPr>
              <w:rPr>
                <w:lang w:val="ru-RU"/>
              </w:rPr>
            </w:pPr>
            <w:r w:rsidRPr="004D36C2">
              <w:rPr>
                <w:rFonts w:eastAsia="Times New Roman" w:cs="Times New Roman"/>
                <w:sz w:val="22"/>
                <w:lang w:val="ru-RU"/>
              </w:rPr>
              <w:t>Котельная БДОУ детский сад "Улыбка"</w:t>
            </w:r>
          </w:p>
        </w:tc>
        <w:tc>
          <w:tcPr>
            <w:tcW w:w="2310" w:type="pct"/>
            <w:shd w:val="clear" w:color="auto" w:fill="FFFFFF"/>
            <w:tcMar>
              <w:top w:w="40" w:type="dxa"/>
              <w:left w:w="100" w:type="dxa"/>
              <w:bottom w:w="40" w:type="dxa"/>
              <w:right w:w="100" w:type="dxa"/>
            </w:tcMar>
            <w:vAlign w:val="center"/>
          </w:tcPr>
          <w:p w14:paraId="716217EF"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5B3D134D"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511A44F7"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77D4A952" w14:textId="77777777" w:rsidR="00C07623" w:rsidRDefault="004D36C2">
            <w:pPr>
              <w:jc w:val="center"/>
            </w:pPr>
            <w:r>
              <w:rPr>
                <w:rFonts w:eastAsia="Times New Roman" w:cs="Times New Roman"/>
                <w:sz w:val="22"/>
              </w:rPr>
              <w:t>-</w:t>
            </w:r>
          </w:p>
        </w:tc>
      </w:tr>
      <w:tr w:rsidR="00C07623" w14:paraId="2D1B8FEA" w14:textId="77777777">
        <w:trPr>
          <w:jc w:val="center"/>
        </w:trPr>
        <w:tc>
          <w:tcPr>
            <w:tcW w:w="2310" w:type="pct"/>
            <w:shd w:val="clear" w:color="auto" w:fill="FFFFFF"/>
            <w:tcMar>
              <w:top w:w="40" w:type="dxa"/>
              <w:left w:w="100" w:type="dxa"/>
              <w:bottom w:w="40" w:type="dxa"/>
              <w:right w:w="100" w:type="dxa"/>
            </w:tcMar>
            <w:vAlign w:val="center"/>
          </w:tcPr>
          <w:p w14:paraId="5E52C1EC" w14:textId="77777777" w:rsidR="00C07623" w:rsidRPr="004D36C2" w:rsidRDefault="004D36C2">
            <w:pPr>
              <w:rPr>
                <w:lang w:val="ru-RU"/>
              </w:rPr>
            </w:pPr>
            <w:r w:rsidRPr="004D36C2">
              <w:rPr>
                <w:rFonts w:eastAsia="Times New Roman" w:cs="Times New Roman"/>
                <w:sz w:val="22"/>
                <w:lang w:val="ru-RU"/>
              </w:rPr>
              <w:t>Котельная МАОУ "Первомайская СШ" с. Кичменгский Городок</w:t>
            </w:r>
          </w:p>
        </w:tc>
        <w:tc>
          <w:tcPr>
            <w:tcW w:w="2310" w:type="pct"/>
            <w:shd w:val="clear" w:color="auto" w:fill="FFFFFF"/>
            <w:tcMar>
              <w:top w:w="40" w:type="dxa"/>
              <w:left w:w="100" w:type="dxa"/>
              <w:bottom w:w="40" w:type="dxa"/>
              <w:right w:w="100" w:type="dxa"/>
            </w:tcMar>
            <w:vAlign w:val="center"/>
          </w:tcPr>
          <w:p w14:paraId="27E6539A"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4A21FEC1"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15371AB7"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7E08A7D5" w14:textId="77777777" w:rsidR="00C07623" w:rsidRDefault="004D36C2">
            <w:pPr>
              <w:jc w:val="center"/>
            </w:pPr>
            <w:r>
              <w:rPr>
                <w:rFonts w:eastAsia="Times New Roman" w:cs="Times New Roman"/>
                <w:sz w:val="22"/>
              </w:rPr>
              <w:t>-</w:t>
            </w:r>
          </w:p>
        </w:tc>
      </w:tr>
      <w:tr w:rsidR="00C07623" w14:paraId="3BDC84DD" w14:textId="77777777">
        <w:trPr>
          <w:jc w:val="center"/>
        </w:trPr>
        <w:tc>
          <w:tcPr>
            <w:tcW w:w="2310" w:type="pct"/>
            <w:shd w:val="clear" w:color="auto" w:fill="FFFFFF"/>
            <w:tcMar>
              <w:top w:w="40" w:type="dxa"/>
              <w:left w:w="100" w:type="dxa"/>
              <w:bottom w:w="40" w:type="dxa"/>
              <w:right w:w="100" w:type="dxa"/>
            </w:tcMar>
            <w:vAlign w:val="center"/>
          </w:tcPr>
          <w:p w14:paraId="156CCF77" w14:textId="77777777" w:rsidR="00C07623" w:rsidRPr="004D36C2" w:rsidRDefault="004D36C2">
            <w:pPr>
              <w:rPr>
                <w:lang w:val="ru-RU"/>
              </w:rPr>
            </w:pPr>
            <w:r w:rsidRPr="004D36C2">
              <w:rPr>
                <w:rFonts w:eastAsia="Times New Roman" w:cs="Times New Roman"/>
                <w:sz w:val="22"/>
                <w:lang w:val="ru-RU"/>
              </w:rPr>
              <w:t>Котельная МАОУ "Кич-Городецкая СШ"</w:t>
            </w:r>
          </w:p>
        </w:tc>
        <w:tc>
          <w:tcPr>
            <w:tcW w:w="2310" w:type="pct"/>
            <w:shd w:val="clear" w:color="auto" w:fill="FFFFFF"/>
            <w:tcMar>
              <w:top w:w="40" w:type="dxa"/>
              <w:left w:w="100" w:type="dxa"/>
              <w:bottom w:w="40" w:type="dxa"/>
              <w:right w:w="100" w:type="dxa"/>
            </w:tcMar>
            <w:vAlign w:val="center"/>
          </w:tcPr>
          <w:p w14:paraId="0A5FB857"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152F8640"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5B3DF1E8"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72763502" w14:textId="77777777" w:rsidR="00C07623" w:rsidRDefault="004D36C2">
            <w:pPr>
              <w:jc w:val="center"/>
            </w:pPr>
            <w:r>
              <w:rPr>
                <w:rFonts w:eastAsia="Times New Roman" w:cs="Times New Roman"/>
                <w:sz w:val="22"/>
              </w:rPr>
              <w:t>-</w:t>
            </w:r>
          </w:p>
        </w:tc>
      </w:tr>
      <w:tr w:rsidR="00C07623" w14:paraId="0051F79E" w14:textId="77777777">
        <w:trPr>
          <w:jc w:val="center"/>
        </w:trPr>
        <w:tc>
          <w:tcPr>
            <w:tcW w:w="2310" w:type="pct"/>
            <w:shd w:val="clear" w:color="auto" w:fill="FFFFFF"/>
            <w:tcMar>
              <w:top w:w="40" w:type="dxa"/>
              <w:left w:w="100" w:type="dxa"/>
              <w:bottom w:w="40" w:type="dxa"/>
              <w:right w:w="100" w:type="dxa"/>
            </w:tcMar>
            <w:vAlign w:val="center"/>
          </w:tcPr>
          <w:p w14:paraId="15E1E4EF" w14:textId="77777777" w:rsidR="00C07623" w:rsidRDefault="004D36C2">
            <w:r>
              <w:rPr>
                <w:rFonts w:eastAsia="Times New Roman" w:cs="Times New Roman"/>
                <w:sz w:val="22"/>
              </w:rPr>
              <w:t>Котельная БОУ "Югская ОШ"</w:t>
            </w:r>
          </w:p>
        </w:tc>
        <w:tc>
          <w:tcPr>
            <w:tcW w:w="2310" w:type="pct"/>
            <w:shd w:val="clear" w:color="auto" w:fill="FFFFFF"/>
            <w:tcMar>
              <w:top w:w="40" w:type="dxa"/>
              <w:left w:w="100" w:type="dxa"/>
              <w:bottom w:w="40" w:type="dxa"/>
              <w:right w:w="100" w:type="dxa"/>
            </w:tcMar>
            <w:vAlign w:val="center"/>
          </w:tcPr>
          <w:p w14:paraId="161865B7"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4102DC7F"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25D1C4C3"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7B763165" w14:textId="77777777" w:rsidR="00C07623" w:rsidRDefault="004D36C2">
            <w:pPr>
              <w:jc w:val="center"/>
            </w:pPr>
            <w:r>
              <w:rPr>
                <w:rFonts w:eastAsia="Times New Roman" w:cs="Times New Roman"/>
                <w:sz w:val="22"/>
              </w:rPr>
              <w:t>-</w:t>
            </w:r>
          </w:p>
        </w:tc>
      </w:tr>
      <w:tr w:rsidR="00C07623" w14:paraId="74188DDF" w14:textId="77777777">
        <w:trPr>
          <w:jc w:val="center"/>
        </w:trPr>
        <w:tc>
          <w:tcPr>
            <w:tcW w:w="2310" w:type="pct"/>
            <w:shd w:val="clear" w:color="auto" w:fill="FFFFFF"/>
            <w:tcMar>
              <w:top w:w="40" w:type="dxa"/>
              <w:left w:w="100" w:type="dxa"/>
              <w:bottom w:w="40" w:type="dxa"/>
              <w:right w:w="100" w:type="dxa"/>
            </w:tcMar>
            <w:vAlign w:val="center"/>
          </w:tcPr>
          <w:p w14:paraId="639508B1" w14:textId="77777777" w:rsidR="00C07623" w:rsidRPr="004D36C2" w:rsidRDefault="004D36C2">
            <w:pPr>
              <w:rPr>
                <w:lang w:val="ru-RU"/>
              </w:rPr>
            </w:pPr>
            <w:r w:rsidRPr="004D36C2">
              <w:rPr>
                <w:rFonts w:eastAsia="Times New Roman" w:cs="Times New Roman"/>
                <w:sz w:val="22"/>
                <w:lang w:val="ru-RU"/>
              </w:rPr>
              <w:t>Котельная БДОУ детский сад "Рябинка"</w:t>
            </w:r>
          </w:p>
        </w:tc>
        <w:tc>
          <w:tcPr>
            <w:tcW w:w="2310" w:type="pct"/>
            <w:shd w:val="clear" w:color="auto" w:fill="FFFFFF"/>
            <w:tcMar>
              <w:top w:w="40" w:type="dxa"/>
              <w:left w:w="100" w:type="dxa"/>
              <w:bottom w:w="40" w:type="dxa"/>
              <w:right w:w="100" w:type="dxa"/>
            </w:tcMar>
            <w:vAlign w:val="center"/>
          </w:tcPr>
          <w:p w14:paraId="677B5327"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0131FA21"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75557A3C"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6B3F3D1E" w14:textId="77777777" w:rsidR="00C07623" w:rsidRDefault="004D36C2">
            <w:pPr>
              <w:jc w:val="center"/>
            </w:pPr>
            <w:r>
              <w:rPr>
                <w:rFonts w:eastAsia="Times New Roman" w:cs="Times New Roman"/>
                <w:sz w:val="22"/>
              </w:rPr>
              <w:t>-</w:t>
            </w:r>
          </w:p>
        </w:tc>
      </w:tr>
      <w:tr w:rsidR="00C07623" w14:paraId="24474734" w14:textId="77777777">
        <w:trPr>
          <w:jc w:val="center"/>
        </w:trPr>
        <w:tc>
          <w:tcPr>
            <w:tcW w:w="2310" w:type="pct"/>
            <w:shd w:val="clear" w:color="auto" w:fill="FFFFFF"/>
            <w:tcMar>
              <w:top w:w="40" w:type="dxa"/>
              <w:left w:w="100" w:type="dxa"/>
              <w:bottom w:w="40" w:type="dxa"/>
              <w:right w:w="100" w:type="dxa"/>
            </w:tcMar>
            <w:vAlign w:val="center"/>
          </w:tcPr>
          <w:p w14:paraId="6D07AC74" w14:textId="77777777" w:rsidR="00C07623" w:rsidRDefault="004D36C2">
            <w:r>
              <w:rPr>
                <w:rFonts w:eastAsia="Times New Roman" w:cs="Times New Roman"/>
                <w:sz w:val="22"/>
              </w:rPr>
              <w:t>Котельная МАОУ "Нижнеенангская СШ"</w:t>
            </w:r>
          </w:p>
        </w:tc>
        <w:tc>
          <w:tcPr>
            <w:tcW w:w="2310" w:type="pct"/>
            <w:shd w:val="clear" w:color="auto" w:fill="FFFFFF"/>
            <w:tcMar>
              <w:top w:w="40" w:type="dxa"/>
              <w:left w:w="100" w:type="dxa"/>
              <w:bottom w:w="40" w:type="dxa"/>
              <w:right w:w="100" w:type="dxa"/>
            </w:tcMar>
            <w:vAlign w:val="center"/>
          </w:tcPr>
          <w:p w14:paraId="5A6FD580"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0F5E76FB"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360728BE"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4BB2C548" w14:textId="77777777" w:rsidR="00C07623" w:rsidRDefault="004D36C2">
            <w:pPr>
              <w:jc w:val="center"/>
            </w:pPr>
            <w:r>
              <w:rPr>
                <w:rFonts w:eastAsia="Times New Roman" w:cs="Times New Roman"/>
                <w:sz w:val="22"/>
              </w:rPr>
              <w:t>-</w:t>
            </w:r>
          </w:p>
        </w:tc>
      </w:tr>
      <w:tr w:rsidR="00C07623" w14:paraId="23098A6D" w14:textId="77777777">
        <w:trPr>
          <w:jc w:val="center"/>
        </w:trPr>
        <w:tc>
          <w:tcPr>
            <w:tcW w:w="2310" w:type="pct"/>
            <w:shd w:val="clear" w:color="auto" w:fill="FFFFFF"/>
            <w:tcMar>
              <w:top w:w="40" w:type="dxa"/>
              <w:left w:w="100" w:type="dxa"/>
              <w:bottom w:w="40" w:type="dxa"/>
              <w:right w:w="100" w:type="dxa"/>
            </w:tcMar>
            <w:vAlign w:val="center"/>
          </w:tcPr>
          <w:p w14:paraId="5D836CE2" w14:textId="77777777" w:rsidR="00C07623" w:rsidRPr="004D36C2" w:rsidRDefault="004D36C2">
            <w:pPr>
              <w:rPr>
                <w:lang w:val="ru-RU"/>
              </w:rPr>
            </w:pPr>
            <w:r w:rsidRPr="004D36C2">
              <w:rPr>
                <w:rFonts w:eastAsia="Times New Roman" w:cs="Times New Roman"/>
                <w:sz w:val="22"/>
                <w:lang w:val="ru-RU"/>
              </w:rPr>
              <w:t>Котельная МБУ ДО «Спортивная школа Кичменгский Городок»</w:t>
            </w:r>
          </w:p>
        </w:tc>
        <w:tc>
          <w:tcPr>
            <w:tcW w:w="2310" w:type="pct"/>
            <w:shd w:val="clear" w:color="auto" w:fill="FFFFFF"/>
            <w:tcMar>
              <w:top w:w="40" w:type="dxa"/>
              <w:left w:w="100" w:type="dxa"/>
              <w:bottom w:w="40" w:type="dxa"/>
              <w:right w:w="100" w:type="dxa"/>
            </w:tcMar>
            <w:vAlign w:val="center"/>
          </w:tcPr>
          <w:p w14:paraId="15F4EF86"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70959DDA"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36D59A8C"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3B96CB7F" w14:textId="77777777" w:rsidR="00C07623" w:rsidRDefault="004D36C2">
            <w:pPr>
              <w:jc w:val="center"/>
            </w:pPr>
            <w:r>
              <w:rPr>
                <w:rFonts w:eastAsia="Times New Roman" w:cs="Times New Roman"/>
                <w:sz w:val="22"/>
              </w:rPr>
              <w:t>-</w:t>
            </w:r>
          </w:p>
        </w:tc>
      </w:tr>
      <w:tr w:rsidR="00C07623" w14:paraId="2E9BC081" w14:textId="77777777">
        <w:trPr>
          <w:jc w:val="center"/>
        </w:trPr>
        <w:tc>
          <w:tcPr>
            <w:tcW w:w="2310" w:type="pct"/>
            <w:gridSpan w:val="2"/>
            <w:shd w:val="clear" w:color="auto" w:fill="FBD4B4"/>
            <w:tcMar>
              <w:top w:w="40" w:type="dxa"/>
              <w:left w:w="100" w:type="dxa"/>
              <w:bottom w:w="40" w:type="dxa"/>
              <w:right w:w="100" w:type="dxa"/>
            </w:tcMar>
            <w:vAlign w:val="center"/>
          </w:tcPr>
          <w:p w14:paraId="40102F6B" w14:textId="77777777" w:rsidR="00C07623" w:rsidRDefault="004D36C2">
            <w:r>
              <w:rPr>
                <w:rFonts w:eastAsia="Times New Roman" w:cs="Times New Roman"/>
                <w:b/>
                <w:color w:val="000000"/>
                <w:sz w:val="22"/>
              </w:rPr>
              <w:t>Итого:</w:t>
            </w:r>
          </w:p>
        </w:tc>
        <w:tc>
          <w:tcPr>
            <w:tcW w:w="2310" w:type="pct"/>
            <w:shd w:val="clear" w:color="auto" w:fill="FBD4B4"/>
            <w:tcMar>
              <w:top w:w="40" w:type="dxa"/>
              <w:left w:w="100" w:type="dxa"/>
              <w:bottom w:w="40" w:type="dxa"/>
              <w:right w:w="100" w:type="dxa"/>
            </w:tcMar>
            <w:vAlign w:val="center"/>
          </w:tcPr>
          <w:p w14:paraId="47F80213" w14:textId="77777777" w:rsidR="00C07623" w:rsidRDefault="00C07623">
            <w:pPr>
              <w:jc w:val="center"/>
              <w:rPr>
                <w:color w:val="000000"/>
                <w:sz w:val="22"/>
              </w:rPr>
            </w:pPr>
          </w:p>
        </w:tc>
        <w:tc>
          <w:tcPr>
            <w:tcW w:w="2310" w:type="pct"/>
            <w:shd w:val="clear" w:color="auto" w:fill="FBD4B4"/>
            <w:tcMar>
              <w:top w:w="40" w:type="dxa"/>
              <w:left w:w="100" w:type="dxa"/>
              <w:bottom w:w="40" w:type="dxa"/>
              <w:right w:w="100" w:type="dxa"/>
            </w:tcMar>
            <w:vAlign w:val="center"/>
          </w:tcPr>
          <w:p w14:paraId="10746374" w14:textId="77777777" w:rsidR="00C07623" w:rsidRDefault="004D36C2">
            <w:pPr>
              <w:jc w:val="center"/>
            </w:pPr>
            <w:r>
              <w:rPr>
                <w:rFonts w:eastAsia="Times New Roman" w:cs="Times New Roman"/>
                <w:color w:val="000000"/>
                <w:sz w:val="22"/>
              </w:rPr>
              <w:t>0,0000</w:t>
            </w:r>
          </w:p>
        </w:tc>
        <w:tc>
          <w:tcPr>
            <w:tcW w:w="2310" w:type="pct"/>
            <w:shd w:val="clear" w:color="auto" w:fill="FBD4B4"/>
            <w:tcMar>
              <w:top w:w="40" w:type="dxa"/>
              <w:left w:w="100" w:type="dxa"/>
              <w:bottom w:w="40" w:type="dxa"/>
              <w:right w:w="100" w:type="dxa"/>
            </w:tcMar>
            <w:vAlign w:val="center"/>
          </w:tcPr>
          <w:p w14:paraId="5C1816BB" w14:textId="77777777" w:rsidR="00C07623" w:rsidRDefault="004D36C2">
            <w:pPr>
              <w:jc w:val="center"/>
            </w:pPr>
            <w:r>
              <w:rPr>
                <w:rFonts w:eastAsia="Times New Roman" w:cs="Times New Roman"/>
                <w:color w:val="000000"/>
                <w:sz w:val="22"/>
              </w:rPr>
              <w:t>0,0000</w:t>
            </w:r>
          </w:p>
        </w:tc>
        <w:tc>
          <w:tcPr>
            <w:tcW w:w="2310" w:type="pct"/>
            <w:shd w:val="clear" w:color="auto" w:fill="FBD4B4"/>
            <w:tcMar>
              <w:top w:w="40" w:type="dxa"/>
              <w:left w:w="100" w:type="dxa"/>
              <w:bottom w:w="40" w:type="dxa"/>
              <w:right w:w="100" w:type="dxa"/>
            </w:tcMar>
            <w:vAlign w:val="center"/>
          </w:tcPr>
          <w:p w14:paraId="232CE99D" w14:textId="77777777" w:rsidR="00C07623" w:rsidRDefault="004D36C2">
            <w:pPr>
              <w:jc w:val="center"/>
            </w:pPr>
            <w:r>
              <w:rPr>
                <w:rFonts w:eastAsia="Times New Roman" w:cs="Times New Roman"/>
                <w:color w:val="000000"/>
                <w:sz w:val="22"/>
              </w:rPr>
              <w:t>0,0000</w:t>
            </w:r>
          </w:p>
        </w:tc>
        <w:tc>
          <w:tcPr>
            <w:tcW w:w="2310" w:type="pct"/>
            <w:shd w:val="clear" w:color="auto" w:fill="FBD4B4"/>
            <w:tcMar>
              <w:top w:w="40" w:type="dxa"/>
              <w:left w:w="100" w:type="dxa"/>
              <w:bottom w:w="40" w:type="dxa"/>
              <w:right w:w="100" w:type="dxa"/>
            </w:tcMar>
            <w:vAlign w:val="center"/>
          </w:tcPr>
          <w:p w14:paraId="0D0AF22C" w14:textId="77777777" w:rsidR="00C07623" w:rsidRDefault="004D36C2">
            <w:pPr>
              <w:jc w:val="center"/>
            </w:pPr>
            <w:r>
              <w:rPr>
                <w:rFonts w:eastAsia="Times New Roman" w:cs="Times New Roman"/>
                <w:color w:val="000000"/>
                <w:sz w:val="22"/>
              </w:rPr>
              <w:t>0,0000</w:t>
            </w:r>
          </w:p>
        </w:tc>
        <w:tc>
          <w:tcPr>
            <w:tcW w:w="2310" w:type="pct"/>
            <w:shd w:val="clear" w:color="auto" w:fill="FBD4B4"/>
            <w:tcMar>
              <w:top w:w="40" w:type="dxa"/>
              <w:left w:w="100" w:type="dxa"/>
              <w:bottom w:w="40" w:type="dxa"/>
              <w:right w:w="100" w:type="dxa"/>
            </w:tcMar>
            <w:vAlign w:val="center"/>
          </w:tcPr>
          <w:p w14:paraId="77F9360E" w14:textId="77777777" w:rsidR="00C07623" w:rsidRDefault="00C07623">
            <w:pPr>
              <w:jc w:val="center"/>
              <w:rPr>
                <w:color w:val="000000"/>
                <w:sz w:val="22"/>
              </w:rPr>
            </w:pPr>
          </w:p>
        </w:tc>
      </w:tr>
      <w:tr w:rsidR="00C07623" w14:paraId="1279B845" w14:textId="77777777">
        <w:trPr>
          <w:jc w:val="center"/>
        </w:trPr>
        <w:tc>
          <w:tcPr>
            <w:tcW w:w="2310" w:type="pct"/>
            <w:gridSpan w:val="8"/>
            <w:shd w:val="clear" w:color="auto" w:fill="DBE5F1"/>
            <w:tcMar>
              <w:top w:w="40" w:type="dxa"/>
              <w:left w:w="100" w:type="dxa"/>
              <w:bottom w:w="40" w:type="dxa"/>
              <w:right w:w="100" w:type="dxa"/>
            </w:tcMar>
            <w:vAlign w:val="center"/>
          </w:tcPr>
          <w:p w14:paraId="2834F3CD" w14:textId="77777777" w:rsidR="00C07623" w:rsidRDefault="004D36C2">
            <w:pPr>
              <w:jc w:val="center"/>
            </w:pPr>
            <w:r>
              <w:rPr>
                <w:rFonts w:eastAsia="Times New Roman" w:cs="Times New Roman"/>
                <w:sz w:val="22"/>
              </w:rPr>
              <w:t>ООО "Жилищник"</w:t>
            </w:r>
          </w:p>
        </w:tc>
      </w:tr>
      <w:tr w:rsidR="00C07623" w14:paraId="1A1B3CF2" w14:textId="77777777">
        <w:trPr>
          <w:jc w:val="center"/>
        </w:trPr>
        <w:tc>
          <w:tcPr>
            <w:tcW w:w="2310" w:type="pct"/>
            <w:shd w:val="clear" w:color="auto" w:fill="FFFFFF"/>
            <w:tcMar>
              <w:top w:w="40" w:type="dxa"/>
              <w:left w:w="100" w:type="dxa"/>
              <w:bottom w:w="40" w:type="dxa"/>
              <w:right w:w="100" w:type="dxa"/>
            </w:tcMar>
            <w:vAlign w:val="center"/>
          </w:tcPr>
          <w:p w14:paraId="629EFCC4" w14:textId="77777777" w:rsidR="00C07623" w:rsidRPr="004D36C2" w:rsidRDefault="004D36C2">
            <w:pPr>
              <w:rPr>
                <w:lang w:val="ru-RU"/>
              </w:rPr>
            </w:pPr>
            <w:r w:rsidRPr="004D36C2">
              <w:rPr>
                <w:rFonts w:eastAsia="Times New Roman" w:cs="Times New Roman"/>
                <w:sz w:val="22"/>
                <w:lang w:val="ru-RU"/>
              </w:rPr>
              <w:lastRenderedPageBreak/>
              <w:t>Котельная БУЗ ВО "Кич-Городецкая ЦРБ"</w:t>
            </w:r>
          </w:p>
        </w:tc>
        <w:tc>
          <w:tcPr>
            <w:tcW w:w="2310" w:type="pct"/>
            <w:shd w:val="clear" w:color="auto" w:fill="FFFFFF"/>
            <w:tcMar>
              <w:top w:w="40" w:type="dxa"/>
              <w:left w:w="100" w:type="dxa"/>
              <w:bottom w:w="40" w:type="dxa"/>
              <w:right w:w="100" w:type="dxa"/>
            </w:tcMar>
            <w:vAlign w:val="center"/>
          </w:tcPr>
          <w:p w14:paraId="0853D2E8"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12CED0BF"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232AE749"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3FF7A254" w14:textId="77777777" w:rsidR="00C07623" w:rsidRDefault="004D36C2">
            <w:pPr>
              <w:jc w:val="center"/>
            </w:pPr>
            <w:r>
              <w:rPr>
                <w:rFonts w:eastAsia="Times New Roman" w:cs="Times New Roman"/>
                <w:sz w:val="22"/>
              </w:rPr>
              <w:t>-</w:t>
            </w:r>
          </w:p>
        </w:tc>
      </w:tr>
      <w:tr w:rsidR="00C07623" w14:paraId="7AABDF7B" w14:textId="77777777">
        <w:trPr>
          <w:jc w:val="center"/>
        </w:trPr>
        <w:tc>
          <w:tcPr>
            <w:tcW w:w="2310" w:type="pct"/>
            <w:shd w:val="clear" w:color="auto" w:fill="FFFFFF"/>
            <w:tcMar>
              <w:top w:w="40" w:type="dxa"/>
              <w:left w:w="100" w:type="dxa"/>
              <w:bottom w:w="40" w:type="dxa"/>
              <w:right w:w="100" w:type="dxa"/>
            </w:tcMar>
            <w:vAlign w:val="center"/>
          </w:tcPr>
          <w:p w14:paraId="21FDCDE2" w14:textId="77777777" w:rsidR="00C07623" w:rsidRPr="004D36C2" w:rsidRDefault="004D36C2">
            <w:pPr>
              <w:rPr>
                <w:lang w:val="ru-RU"/>
              </w:rPr>
            </w:pPr>
            <w:r w:rsidRPr="004D36C2">
              <w:rPr>
                <w:rFonts w:eastAsia="Times New Roman" w:cs="Times New Roman"/>
                <w:sz w:val="22"/>
                <w:lang w:val="ru-RU"/>
              </w:rPr>
              <w:t>Котельная административного здания ул. Центральная, д. 7</w:t>
            </w:r>
          </w:p>
        </w:tc>
        <w:tc>
          <w:tcPr>
            <w:tcW w:w="2310" w:type="pct"/>
            <w:shd w:val="clear" w:color="auto" w:fill="FFFFFF"/>
            <w:tcMar>
              <w:top w:w="40" w:type="dxa"/>
              <w:left w:w="100" w:type="dxa"/>
              <w:bottom w:w="40" w:type="dxa"/>
              <w:right w:w="100" w:type="dxa"/>
            </w:tcMar>
            <w:vAlign w:val="center"/>
          </w:tcPr>
          <w:p w14:paraId="20D012E6"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6971B315"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49F008F1"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1893D700" w14:textId="77777777" w:rsidR="00C07623" w:rsidRDefault="004D36C2">
            <w:pPr>
              <w:jc w:val="center"/>
            </w:pPr>
            <w:r>
              <w:rPr>
                <w:rFonts w:eastAsia="Times New Roman" w:cs="Times New Roman"/>
                <w:sz w:val="22"/>
              </w:rPr>
              <w:t>-</w:t>
            </w:r>
          </w:p>
        </w:tc>
      </w:tr>
      <w:tr w:rsidR="00C07623" w14:paraId="65C68C97" w14:textId="77777777">
        <w:trPr>
          <w:jc w:val="center"/>
        </w:trPr>
        <w:tc>
          <w:tcPr>
            <w:tcW w:w="2310" w:type="pct"/>
            <w:shd w:val="clear" w:color="auto" w:fill="FFFFFF"/>
            <w:tcMar>
              <w:top w:w="40" w:type="dxa"/>
              <w:left w:w="100" w:type="dxa"/>
              <w:bottom w:w="40" w:type="dxa"/>
              <w:right w:w="100" w:type="dxa"/>
            </w:tcMar>
            <w:vAlign w:val="center"/>
          </w:tcPr>
          <w:p w14:paraId="2EA972A3" w14:textId="77777777" w:rsidR="00C07623" w:rsidRPr="004D36C2" w:rsidRDefault="004D36C2">
            <w:pPr>
              <w:rPr>
                <w:lang w:val="ru-RU"/>
              </w:rPr>
            </w:pPr>
            <w:r w:rsidRPr="004D36C2">
              <w:rPr>
                <w:rFonts w:eastAsia="Times New Roman" w:cs="Times New Roman"/>
                <w:sz w:val="22"/>
                <w:lang w:val="ru-RU"/>
              </w:rPr>
              <w:t>Котельная административного здания ул. Садовая, д. 5</w:t>
            </w:r>
          </w:p>
        </w:tc>
        <w:tc>
          <w:tcPr>
            <w:tcW w:w="2310" w:type="pct"/>
            <w:shd w:val="clear" w:color="auto" w:fill="FFFFFF"/>
            <w:tcMar>
              <w:top w:w="40" w:type="dxa"/>
              <w:left w:w="100" w:type="dxa"/>
              <w:bottom w:w="40" w:type="dxa"/>
              <w:right w:w="100" w:type="dxa"/>
            </w:tcMar>
            <w:vAlign w:val="center"/>
          </w:tcPr>
          <w:p w14:paraId="359FA1EB"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481391E2"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31D058F4"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20F157EB" w14:textId="77777777" w:rsidR="00C07623" w:rsidRDefault="004D36C2">
            <w:pPr>
              <w:jc w:val="center"/>
            </w:pPr>
            <w:r>
              <w:rPr>
                <w:rFonts w:eastAsia="Times New Roman" w:cs="Times New Roman"/>
                <w:sz w:val="22"/>
              </w:rPr>
              <w:t>-</w:t>
            </w:r>
          </w:p>
        </w:tc>
      </w:tr>
      <w:tr w:rsidR="00C07623" w14:paraId="23FEF857" w14:textId="77777777">
        <w:trPr>
          <w:jc w:val="center"/>
        </w:trPr>
        <w:tc>
          <w:tcPr>
            <w:tcW w:w="2310" w:type="pct"/>
            <w:shd w:val="clear" w:color="auto" w:fill="FFFFFF"/>
            <w:tcMar>
              <w:top w:w="40" w:type="dxa"/>
              <w:left w:w="100" w:type="dxa"/>
              <w:bottom w:w="40" w:type="dxa"/>
              <w:right w:w="100" w:type="dxa"/>
            </w:tcMar>
            <w:vAlign w:val="center"/>
          </w:tcPr>
          <w:p w14:paraId="0D0C5BDE" w14:textId="77777777" w:rsidR="00C07623" w:rsidRPr="004D36C2" w:rsidRDefault="004D36C2">
            <w:pPr>
              <w:rPr>
                <w:lang w:val="ru-RU"/>
              </w:rPr>
            </w:pPr>
            <w:r w:rsidRPr="004D36C2">
              <w:rPr>
                <w:rFonts w:eastAsia="Times New Roman" w:cs="Times New Roman"/>
                <w:sz w:val="22"/>
                <w:lang w:val="ru-RU"/>
              </w:rPr>
              <w:t>Котельная БУК "Районный краеведческий музей"</w:t>
            </w:r>
          </w:p>
        </w:tc>
        <w:tc>
          <w:tcPr>
            <w:tcW w:w="2310" w:type="pct"/>
            <w:shd w:val="clear" w:color="auto" w:fill="FFFFFF"/>
            <w:tcMar>
              <w:top w:w="40" w:type="dxa"/>
              <w:left w:w="100" w:type="dxa"/>
              <w:bottom w:w="40" w:type="dxa"/>
              <w:right w:w="100" w:type="dxa"/>
            </w:tcMar>
            <w:vAlign w:val="center"/>
          </w:tcPr>
          <w:p w14:paraId="2E2D136A"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124E9317"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6B6D9B11"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66E2C07A" w14:textId="77777777" w:rsidR="00C07623" w:rsidRDefault="004D36C2">
            <w:pPr>
              <w:jc w:val="center"/>
            </w:pPr>
            <w:r>
              <w:rPr>
                <w:rFonts w:eastAsia="Times New Roman" w:cs="Times New Roman"/>
                <w:sz w:val="22"/>
              </w:rPr>
              <w:t>-</w:t>
            </w:r>
          </w:p>
        </w:tc>
      </w:tr>
      <w:tr w:rsidR="00C07623" w14:paraId="42C39C1E" w14:textId="77777777">
        <w:trPr>
          <w:jc w:val="center"/>
        </w:trPr>
        <w:tc>
          <w:tcPr>
            <w:tcW w:w="2310" w:type="pct"/>
            <w:shd w:val="clear" w:color="auto" w:fill="FFFFFF"/>
            <w:tcMar>
              <w:top w:w="40" w:type="dxa"/>
              <w:left w:w="100" w:type="dxa"/>
              <w:bottom w:w="40" w:type="dxa"/>
              <w:right w:w="100" w:type="dxa"/>
            </w:tcMar>
            <w:vAlign w:val="center"/>
          </w:tcPr>
          <w:p w14:paraId="0789EA4A" w14:textId="77777777" w:rsidR="00C07623" w:rsidRPr="004D36C2" w:rsidRDefault="004D36C2">
            <w:pPr>
              <w:rPr>
                <w:lang w:val="ru-RU"/>
              </w:rPr>
            </w:pPr>
            <w:r w:rsidRPr="004D36C2">
              <w:rPr>
                <w:rFonts w:eastAsia="Times New Roman" w:cs="Times New Roman"/>
                <w:sz w:val="22"/>
                <w:lang w:val="ru-RU"/>
              </w:rPr>
              <w:t>Котельная БУК "Районный дом культуры"</w:t>
            </w:r>
          </w:p>
        </w:tc>
        <w:tc>
          <w:tcPr>
            <w:tcW w:w="2310" w:type="pct"/>
            <w:shd w:val="clear" w:color="auto" w:fill="FFFFFF"/>
            <w:tcMar>
              <w:top w:w="40" w:type="dxa"/>
              <w:left w:w="100" w:type="dxa"/>
              <w:bottom w:w="40" w:type="dxa"/>
              <w:right w:w="100" w:type="dxa"/>
            </w:tcMar>
            <w:vAlign w:val="center"/>
          </w:tcPr>
          <w:p w14:paraId="50EDD3B3"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4EDF6A6B"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6C027664"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3584CD45" w14:textId="77777777" w:rsidR="00C07623" w:rsidRDefault="004D36C2">
            <w:pPr>
              <w:jc w:val="center"/>
            </w:pPr>
            <w:r>
              <w:rPr>
                <w:rFonts w:eastAsia="Times New Roman" w:cs="Times New Roman"/>
                <w:sz w:val="22"/>
              </w:rPr>
              <w:t>-</w:t>
            </w:r>
          </w:p>
        </w:tc>
      </w:tr>
      <w:tr w:rsidR="00C07623" w14:paraId="5999037B" w14:textId="77777777">
        <w:trPr>
          <w:jc w:val="center"/>
        </w:trPr>
        <w:tc>
          <w:tcPr>
            <w:tcW w:w="2310" w:type="pct"/>
            <w:shd w:val="clear" w:color="auto" w:fill="FFFFFF"/>
            <w:tcMar>
              <w:top w:w="40" w:type="dxa"/>
              <w:left w:w="100" w:type="dxa"/>
              <w:bottom w:w="40" w:type="dxa"/>
              <w:right w:w="100" w:type="dxa"/>
            </w:tcMar>
            <w:vAlign w:val="center"/>
          </w:tcPr>
          <w:p w14:paraId="654912BF" w14:textId="77777777" w:rsidR="00C07623" w:rsidRPr="004D36C2" w:rsidRDefault="004D36C2">
            <w:pPr>
              <w:rPr>
                <w:lang w:val="ru-RU"/>
              </w:rPr>
            </w:pPr>
            <w:r w:rsidRPr="004D36C2">
              <w:rPr>
                <w:rFonts w:eastAsia="Times New Roman" w:cs="Times New Roman"/>
                <w:sz w:val="22"/>
                <w:lang w:val="ru-RU"/>
              </w:rPr>
              <w:t>Котельная МАОУ "Первомайская СШ" с. Шонга</w:t>
            </w:r>
          </w:p>
        </w:tc>
        <w:tc>
          <w:tcPr>
            <w:tcW w:w="2310" w:type="pct"/>
            <w:shd w:val="clear" w:color="auto" w:fill="FFFFFF"/>
            <w:tcMar>
              <w:top w:w="40" w:type="dxa"/>
              <w:left w:w="100" w:type="dxa"/>
              <w:bottom w:w="40" w:type="dxa"/>
              <w:right w:w="100" w:type="dxa"/>
            </w:tcMar>
            <w:vAlign w:val="center"/>
          </w:tcPr>
          <w:p w14:paraId="3F612026"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0C1B27D3"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08D39136"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37768A00" w14:textId="77777777" w:rsidR="00C07623" w:rsidRDefault="004D36C2">
            <w:pPr>
              <w:jc w:val="center"/>
            </w:pPr>
            <w:r>
              <w:rPr>
                <w:rFonts w:eastAsia="Times New Roman" w:cs="Times New Roman"/>
                <w:sz w:val="22"/>
              </w:rPr>
              <w:t>-</w:t>
            </w:r>
          </w:p>
        </w:tc>
      </w:tr>
      <w:tr w:rsidR="00C07623" w14:paraId="6D59DFFE" w14:textId="77777777">
        <w:trPr>
          <w:jc w:val="center"/>
        </w:trPr>
        <w:tc>
          <w:tcPr>
            <w:tcW w:w="2310" w:type="pct"/>
            <w:shd w:val="clear" w:color="auto" w:fill="FFFFFF"/>
            <w:tcMar>
              <w:top w:w="40" w:type="dxa"/>
              <w:left w:w="100" w:type="dxa"/>
              <w:bottom w:w="40" w:type="dxa"/>
              <w:right w:w="100" w:type="dxa"/>
            </w:tcMar>
            <w:vAlign w:val="center"/>
          </w:tcPr>
          <w:p w14:paraId="5E276B96" w14:textId="77777777" w:rsidR="00C07623" w:rsidRPr="004D36C2" w:rsidRDefault="004D36C2">
            <w:pPr>
              <w:rPr>
                <w:lang w:val="ru-RU"/>
              </w:rPr>
            </w:pPr>
            <w:r w:rsidRPr="004D36C2">
              <w:rPr>
                <w:rFonts w:eastAsia="Times New Roman" w:cs="Times New Roman"/>
                <w:sz w:val="22"/>
                <w:lang w:val="ru-RU"/>
              </w:rPr>
              <w:t>Котельная БДОУ детский сад "Солнышко"</w:t>
            </w:r>
          </w:p>
        </w:tc>
        <w:tc>
          <w:tcPr>
            <w:tcW w:w="2310" w:type="pct"/>
            <w:shd w:val="clear" w:color="auto" w:fill="FFFFFF"/>
            <w:tcMar>
              <w:top w:w="40" w:type="dxa"/>
              <w:left w:w="100" w:type="dxa"/>
              <w:bottom w:w="40" w:type="dxa"/>
              <w:right w:w="100" w:type="dxa"/>
            </w:tcMar>
            <w:vAlign w:val="center"/>
          </w:tcPr>
          <w:p w14:paraId="29573488"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1187137C"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060339DE"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44CFA781" w14:textId="77777777" w:rsidR="00C07623" w:rsidRDefault="004D36C2">
            <w:pPr>
              <w:jc w:val="center"/>
            </w:pPr>
            <w:r>
              <w:rPr>
                <w:rFonts w:eastAsia="Times New Roman" w:cs="Times New Roman"/>
                <w:sz w:val="22"/>
              </w:rPr>
              <w:t>-</w:t>
            </w:r>
          </w:p>
        </w:tc>
      </w:tr>
      <w:tr w:rsidR="00C07623" w14:paraId="55104689" w14:textId="77777777">
        <w:trPr>
          <w:jc w:val="center"/>
        </w:trPr>
        <w:tc>
          <w:tcPr>
            <w:tcW w:w="2310" w:type="pct"/>
            <w:shd w:val="clear" w:color="auto" w:fill="FFFFFF"/>
            <w:tcMar>
              <w:top w:w="40" w:type="dxa"/>
              <w:left w:w="100" w:type="dxa"/>
              <w:bottom w:w="40" w:type="dxa"/>
              <w:right w:w="100" w:type="dxa"/>
            </w:tcMar>
            <w:vAlign w:val="center"/>
          </w:tcPr>
          <w:p w14:paraId="2BF31533" w14:textId="77777777" w:rsidR="00C07623" w:rsidRDefault="004D36C2">
            <w:r>
              <w:rPr>
                <w:rFonts w:eastAsia="Times New Roman" w:cs="Times New Roman"/>
                <w:sz w:val="22"/>
              </w:rPr>
              <w:t>Котельная БОУ ДОД "ДШИ"</w:t>
            </w:r>
          </w:p>
        </w:tc>
        <w:tc>
          <w:tcPr>
            <w:tcW w:w="2310" w:type="pct"/>
            <w:shd w:val="clear" w:color="auto" w:fill="FFFFFF"/>
            <w:tcMar>
              <w:top w:w="40" w:type="dxa"/>
              <w:left w:w="100" w:type="dxa"/>
              <w:bottom w:w="40" w:type="dxa"/>
              <w:right w:w="100" w:type="dxa"/>
            </w:tcMar>
            <w:vAlign w:val="center"/>
          </w:tcPr>
          <w:p w14:paraId="27811E2B"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1F6F2CE4"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0719F56F"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09E94532" w14:textId="77777777" w:rsidR="00C07623" w:rsidRDefault="004D36C2">
            <w:pPr>
              <w:jc w:val="center"/>
            </w:pPr>
            <w:r>
              <w:rPr>
                <w:rFonts w:eastAsia="Times New Roman" w:cs="Times New Roman"/>
                <w:sz w:val="22"/>
              </w:rPr>
              <w:t>-</w:t>
            </w:r>
          </w:p>
        </w:tc>
      </w:tr>
      <w:tr w:rsidR="00C07623" w14:paraId="718F6C54" w14:textId="77777777">
        <w:trPr>
          <w:jc w:val="center"/>
        </w:trPr>
        <w:tc>
          <w:tcPr>
            <w:tcW w:w="2310" w:type="pct"/>
            <w:shd w:val="clear" w:color="auto" w:fill="FFFFFF"/>
            <w:tcMar>
              <w:top w:w="40" w:type="dxa"/>
              <w:left w:w="100" w:type="dxa"/>
              <w:bottom w:w="40" w:type="dxa"/>
              <w:right w:w="100" w:type="dxa"/>
            </w:tcMar>
            <w:vAlign w:val="center"/>
          </w:tcPr>
          <w:p w14:paraId="6C6ED886" w14:textId="77777777" w:rsidR="00C07623" w:rsidRPr="004D36C2" w:rsidRDefault="004D36C2">
            <w:pPr>
              <w:rPr>
                <w:lang w:val="ru-RU"/>
              </w:rPr>
            </w:pPr>
            <w:r w:rsidRPr="004D36C2">
              <w:rPr>
                <w:rFonts w:eastAsia="Times New Roman" w:cs="Times New Roman"/>
                <w:sz w:val="22"/>
                <w:lang w:val="ru-RU"/>
              </w:rPr>
              <w:t>Котельная производственной базы ООО "Жилищник"</w:t>
            </w:r>
          </w:p>
        </w:tc>
        <w:tc>
          <w:tcPr>
            <w:tcW w:w="2310" w:type="pct"/>
            <w:shd w:val="clear" w:color="auto" w:fill="FFFFFF"/>
            <w:tcMar>
              <w:top w:w="40" w:type="dxa"/>
              <w:left w:w="100" w:type="dxa"/>
              <w:bottom w:w="40" w:type="dxa"/>
              <w:right w:w="100" w:type="dxa"/>
            </w:tcMar>
            <w:vAlign w:val="center"/>
          </w:tcPr>
          <w:p w14:paraId="737575F3" w14:textId="77777777" w:rsidR="00C07623" w:rsidRDefault="004D36C2">
            <w:pPr>
              <w:jc w:val="center"/>
            </w:pPr>
            <w:r>
              <w:rPr>
                <w:rFonts w:eastAsia="Times New Roman" w:cs="Times New Roman"/>
                <w:sz w:val="22"/>
              </w:rPr>
              <w:t>-</w:t>
            </w:r>
          </w:p>
        </w:tc>
        <w:tc>
          <w:tcPr>
            <w:tcW w:w="2310" w:type="pct"/>
            <w:shd w:val="clear" w:color="auto" w:fill="FFFFFF"/>
            <w:tcMar>
              <w:top w:w="40" w:type="dxa"/>
              <w:left w:w="100" w:type="dxa"/>
              <w:bottom w:w="40" w:type="dxa"/>
              <w:right w:w="100" w:type="dxa"/>
            </w:tcMar>
            <w:vAlign w:val="center"/>
          </w:tcPr>
          <w:p w14:paraId="7C3AF36B" w14:textId="77777777" w:rsidR="00C07623" w:rsidRDefault="004D36C2">
            <w:pPr>
              <w:jc w:val="center"/>
            </w:pPr>
            <w:r>
              <w:rPr>
                <w:rFonts w:eastAsia="Times New Roman" w:cs="Times New Roman"/>
                <w:sz w:val="22"/>
              </w:rPr>
              <w:t>-</w:t>
            </w:r>
          </w:p>
        </w:tc>
        <w:tc>
          <w:tcPr>
            <w:tcW w:w="2310" w:type="pct"/>
            <w:gridSpan w:val="4"/>
            <w:shd w:val="clear" w:color="auto" w:fill="FFFFFF"/>
            <w:tcMar>
              <w:top w:w="40" w:type="dxa"/>
              <w:left w:w="100" w:type="dxa"/>
              <w:bottom w:w="40" w:type="dxa"/>
              <w:right w:w="100" w:type="dxa"/>
            </w:tcMar>
            <w:vAlign w:val="center"/>
          </w:tcPr>
          <w:p w14:paraId="7C9951B8" w14:textId="77777777" w:rsidR="00C07623" w:rsidRDefault="004D36C2">
            <w:pPr>
              <w:jc w:val="center"/>
            </w:pPr>
            <w:r>
              <w:rPr>
                <w:rFonts w:eastAsia="Times New Roman" w:cs="Times New Roman"/>
                <w:sz w:val="22"/>
              </w:rPr>
              <w:t>Прирост не планируется</w:t>
            </w:r>
          </w:p>
        </w:tc>
        <w:tc>
          <w:tcPr>
            <w:tcW w:w="2310" w:type="pct"/>
            <w:shd w:val="clear" w:color="auto" w:fill="FFFFFF"/>
            <w:tcMar>
              <w:top w:w="40" w:type="dxa"/>
              <w:left w:w="100" w:type="dxa"/>
              <w:bottom w:w="40" w:type="dxa"/>
              <w:right w:w="100" w:type="dxa"/>
            </w:tcMar>
            <w:vAlign w:val="center"/>
          </w:tcPr>
          <w:p w14:paraId="20E0F7CE" w14:textId="77777777" w:rsidR="00C07623" w:rsidRDefault="004D36C2">
            <w:pPr>
              <w:jc w:val="center"/>
            </w:pPr>
            <w:r>
              <w:rPr>
                <w:rFonts w:eastAsia="Times New Roman" w:cs="Times New Roman"/>
                <w:sz w:val="22"/>
              </w:rPr>
              <w:t>-</w:t>
            </w:r>
          </w:p>
        </w:tc>
      </w:tr>
      <w:tr w:rsidR="00C07623" w14:paraId="52E3418F" w14:textId="77777777">
        <w:trPr>
          <w:jc w:val="center"/>
        </w:trPr>
        <w:tc>
          <w:tcPr>
            <w:tcW w:w="2310" w:type="pct"/>
            <w:vMerge w:val="restart"/>
            <w:shd w:val="clear" w:color="auto" w:fill="FFFFFF"/>
            <w:tcMar>
              <w:top w:w="40" w:type="dxa"/>
              <w:left w:w="100" w:type="dxa"/>
              <w:bottom w:w="40" w:type="dxa"/>
              <w:right w:w="100" w:type="dxa"/>
            </w:tcMar>
            <w:vAlign w:val="center"/>
          </w:tcPr>
          <w:p w14:paraId="263BD232" w14:textId="77777777" w:rsidR="00C07623" w:rsidRDefault="004D36C2">
            <w:r>
              <w:rPr>
                <w:rFonts w:eastAsia="Times New Roman" w:cs="Times New Roman"/>
                <w:sz w:val="22"/>
              </w:rPr>
              <w:t>Блочно-модульная котельная</w:t>
            </w:r>
          </w:p>
        </w:tc>
        <w:tc>
          <w:tcPr>
            <w:tcW w:w="2310" w:type="pct"/>
            <w:shd w:val="clear" w:color="auto" w:fill="FFFFFF"/>
            <w:tcMar>
              <w:top w:w="40" w:type="dxa"/>
              <w:left w:w="100" w:type="dxa"/>
              <w:bottom w:w="40" w:type="dxa"/>
              <w:right w:w="100" w:type="dxa"/>
            </w:tcMar>
            <w:vAlign w:val="center"/>
          </w:tcPr>
          <w:p w14:paraId="5FFB8F6B" w14:textId="77777777" w:rsidR="00C07623" w:rsidRDefault="004D36C2">
            <w:pPr>
              <w:jc w:val="center"/>
            </w:pPr>
            <w:r>
              <w:rPr>
                <w:rFonts w:eastAsia="Times New Roman" w:cs="Times New Roman"/>
                <w:sz w:val="22"/>
              </w:rPr>
              <w:t>дом для сирот</w:t>
            </w:r>
          </w:p>
        </w:tc>
        <w:tc>
          <w:tcPr>
            <w:tcW w:w="2310" w:type="pct"/>
            <w:shd w:val="clear" w:color="auto" w:fill="FFFFFF"/>
            <w:tcMar>
              <w:top w:w="40" w:type="dxa"/>
              <w:left w:w="100" w:type="dxa"/>
              <w:bottom w:w="40" w:type="dxa"/>
              <w:right w:w="100" w:type="dxa"/>
            </w:tcMar>
            <w:vAlign w:val="center"/>
          </w:tcPr>
          <w:p w14:paraId="50B9F21B" w14:textId="77777777" w:rsidR="00C07623" w:rsidRDefault="004D36C2">
            <w:pPr>
              <w:jc w:val="center"/>
            </w:pPr>
            <w:r>
              <w:rPr>
                <w:rFonts w:eastAsia="Times New Roman" w:cs="Times New Roman"/>
                <w:sz w:val="22"/>
              </w:rPr>
              <w:t>Население</w:t>
            </w:r>
          </w:p>
        </w:tc>
        <w:tc>
          <w:tcPr>
            <w:tcW w:w="2310" w:type="pct"/>
            <w:shd w:val="clear" w:color="auto" w:fill="FFFFFF"/>
            <w:tcMar>
              <w:top w:w="40" w:type="dxa"/>
              <w:left w:w="100" w:type="dxa"/>
              <w:bottom w:w="40" w:type="dxa"/>
              <w:right w:w="100" w:type="dxa"/>
            </w:tcMar>
            <w:vAlign w:val="center"/>
          </w:tcPr>
          <w:p w14:paraId="0889E7C7" w14:textId="77777777" w:rsidR="00C07623" w:rsidRDefault="004D36C2">
            <w:pPr>
              <w:jc w:val="center"/>
            </w:pPr>
            <w:r>
              <w:rPr>
                <w:rFonts w:eastAsia="Times New Roman" w:cs="Times New Roman"/>
                <w:sz w:val="22"/>
              </w:rPr>
              <w:t>0.03</w:t>
            </w:r>
          </w:p>
        </w:tc>
        <w:tc>
          <w:tcPr>
            <w:tcW w:w="2310" w:type="pct"/>
            <w:shd w:val="clear" w:color="auto" w:fill="FFFFFF"/>
            <w:tcMar>
              <w:top w:w="40" w:type="dxa"/>
              <w:left w:w="100" w:type="dxa"/>
              <w:bottom w:w="40" w:type="dxa"/>
              <w:right w:w="100" w:type="dxa"/>
            </w:tcMar>
            <w:vAlign w:val="center"/>
          </w:tcPr>
          <w:p w14:paraId="2D8D7B5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100" w:type="dxa"/>
              <w:bottom w:w="40" w:type="dxa"/>
              <w:right w:w="100" w:type="dxa"/>
            </w:tcMar>
            <w:vAlign w:val="center"/>
          </w:tcPr>
          <w:p w14:paraId="27C1550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100" w:type="dxa"/>
              <w:bottom w:w="40" w:type="dxa"/>
              <w:right w:w="100" w:type="dxa"/>
            </w:tcMar>
            <w:vAlign w:val="center"/>
          </w:tcPr>
          <w:p w14:paraId="3EE6DB2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100" w:type="dxa"/>
              <w:bottom w:w="40" w:type="dxa"/>
              <w:right w:w="100" w:type="dxa"/>
            </w:tcMar>
            <w:vAlign w:val="center"/>
          </w:tcPr>
          <w:p w14:paraId="3971840A" w14:textId="77777777" w:rsidR="00C07623" w:rsidRDefault="004D36C2">
            <w:pPr>
              <w:jc w:val="center"/>
            </w:pPr>
            <w:r>
              <w:rPr>
                <w:rFonts w:eastAsia="Times New Roman" w:cs="Times New Roman"/>
                <w:sz w:val="22"/>
              </w:rPr>
              <w:t>2025</w:t>
            </w:r>
          </w:p>
        </w:tc>
      </w:tr>
      <w:tr w:rsidR="00C07623" w14:paraId="2DB3817A" w14:textId="77777777">
        <w:trPr>
          <w:jc w:val="center"/>
        </w:trPr>
        <w:tc>
          <w:tcPr>
            <w:tcW w:w="2310" w:type="pct"/>
            <w:vMerge/>
          </w:tcPr>
          <w:p w14:paraId="7356E130" w14:textId="77777777" w:rsidR="00C07623" w:rsidRDefault="00C07623"/>
        </w:tc>
        <w:tc>
          <w:tcPr>
            <w:tcW w:w="2310" w:type="pct"/>
            <w:shd w:val="clear" w:color="auto" w:fill="FFFFFF"/>
            <w:tcMar>
              <w:top w:w="40" w:type="dxa"/>
              <w:left w:w="100" w:type="dxa"/>
              <w:bottom w:w="40" w:type="dxa"/>
              <w:right w:w="100" w:type="dxa"/>
            </w:tcMar>
            <w:vAlign w:val="center"/>
          </w:tcPr>
          <w:p w14:paraId="6709F143" w14:textId="77777777" w:rsidR="00C07623" w:rsidRDefault="004D36C2">
            <w:pPr>
              <w:jc w:val="center"/>
            </w:pPr>
            <w:r>
              <w:rPr>
                <w:rFonts w:eastAsia="Times New Roman" w:cs="Times New Roman"/>
                <w:sz w:val="22"/>
              </w:rPr>
              <w:t>магазин</w:t>
            </w:r>
          </w:p>
        </w:tc>
        <w:tc>
          <w:tcPr>
            <w:tcW w:w="2310" w:type="pct"/>
            <w:shd w:val="clear" w:color="auto" w:fill="FFFFFF"/>
            <w:tcMar>
              <w:top w:w="40" w:type="dxa"/>
              <w:left w:w="100" w:type="dxa"/>
              <w:bottom w:w="40" w:type="dxa"/>
              <w:right w:w="100" w:type="dxa"/>
            </w:tcMar>
            <w:vAlign w:val="center"/>
          </w:tcPr>
          <w:p w14:paraId="037976E1" w14:textId="77777777" w:rsidR="00C07623" w:rsidRDefault="004D36C2">
            <w:pPr>
              <w:jc w:val="center"/>
            </w:pPr>
            <w:r>
              <w:rPr>
                <w:rFonts w:eastAsia="Times New Roman" w:cs="Times New Roman"/>
                <w:sz w:val="22"/>
              </w:rPr>
              <w:t>Прочие</w:t>
            </w:r>
          </w:p>
        </w:tc>
        <w:tc>
          <w:tcPr>
            <w:tcW w:w="2310" w:type="pct"/>
            <w:shd w:val="clear" w:color="auto" w:fill="FFFFFF"/>
            <w:tcMar>
              <w:top w:w="40" w:type="dxa"/>
              <w:left w:w="100" w:type="dxa"/>
              <w:bottom w:w="40" w:type="dxa"/>
              <w:right w:w="100" w:type="dxa"/>
            </w:tcMar>
            <w:vAlign w:val="center"/>
          </w:tcPr>
          <w:p w14:paraId="65D2398D" w14:textId="77777777" w:rsidR="00C07623" w:rsidRDefault="004D36C2">
            <w:pPr>
              <w:jc w:val="center"/>
            </w:pPr>
            <w:r>
              <w:rPr>
                <w:rFonts w:eastAsia="Times New Roman" w:cs="Times New Roman"/>
                <w:sz w:val="22"/>
              </w:rPr>
              <w:t>0.04</w:t>
            </w:r>
          </w:p>
        </w:tc>
        <w:tc>
          <w:tcPr>
            <w:tcW w:w="2310" w:type="pct"/>
            <w:shd w:val="clear" w:color="auto" w:fill="FFFFFF"/>
            <w:tcMar>
              <w:top w:w="40" w:type="dxa"/>
              <w:left w:w="100" w:type="dxa"/>
              <w:bottom w:w="40" w:type="dxa"/>
              <w:right w:w="100" w:type="dxa"/>
            </w:tcMar>
            <w:vAlign w:val="center"/>
          </w:tcPr>
          <w:p w14:paraId="4CF6CFA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100" w:type="dxa"/>
              <w:bottom w:w="40" w:type="dxa"/>
              <w:right w:w="100" w:type="dxa"/>
            </w:tcMar>
            <w:vAlign w:val="center"/>
          </w:tcPr>
          <w:p w14:paraId="338A30E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100" w:type="dxa"/>
              <w:bottom w:w="40" w:type="dxa"/>
              <w:right w:w="100" w:type="dxa"/>
            </w:tcMar>
            <w:vAlign w:val="center"/>
          </w:tcPr>
          <w:p w14:paraId="5783274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100" w:type="dxa"/>
              <w:bottom w:w="40" w:type="dxa"/>
              <w:right w:w="100" w:type="dxa"/>
            </w:tcMar>
            <w:vAlign w:val="center"/>
          </w:tcPr>
          <w:p w14:paraId="5D87617B" w14:textId="77777777" w:rsidR="00C07623" w:rsidRDefault="004D36C2">
            <w:pPr>
              <w:jc w:val="center"/>
            </w:pPr>
            <w:r>
              <w:rPr>
                <w:rFonts w:eastAsia="Times New Roman" w:cs="Times New Roman"/>
                <w:sz w:val="22"/>
              </w:rPr>
              <w:t>2025</w:t>
            </w:r>
          </w:p>
        </w:tc>
      </w:tr>
      <w:tr w:rsidR="00C07623" w14:paraId="2698549E" w14:textId="77777777">
        <w:trPr>
          <w:jc w:val="center"/>
        </w:trPr>
        <w:tc>
          <w:tcPr>
            <w:tcW w:w="2310" w:type="pct"/>
            <w:gridSpan w:val="2"/>
            <w:shd w:val="clear" w:color="auto" w:fill="FBD4B4"/>
            <w:tcMar>
              <w:top w:w="40" w:type="dxa"/>
              <w:left w:w="100" w:type="dxa"/>
              <w:bottom w:w="40" w:type="dxa"/>
              <w:right w:w="100" w:type="dxa"/>
            </w:tcMar>
            <w:vAlign w:val="center"/>
          </w:tcPr>
          <w:p w14:paraId="5A7AFE55" w14:textId="77777777" w:rsidR="00C07623" w:rsidRDefault="004D36C2">
            <w:r>
              <w:rPr>
                <w:rFonts w:eastAsia="Times New Roman" w:cs="Times New Roman"/>
                <w:b/>
                <w:color w:val="000000"/>
                <w:sz w:val="22"/>
              </w:rPr>
              <w:t>Итого:</w:t>
            </w:r>
          </w:p>
        </w:tc>
        <w:tc>
          <w:tcPr>
            <w:tcW w:w="2310" w:type="pct"/>
            <w:shd w:val="clear" w:color="auto" w:fill="FBD4B4"/>
            <w:tcMar>
              <w:top w:w="40" w:type="dxa"/>
              <w:left w:w="100" w:type="dxa"/>
              <w:bottom w:w="40" w:type="dxa"/>
              <w:right w:w="100" w:type="dxa"/>
            </w:tcMar>
            <w:vAlign w:val="center"/>
          </w:tcPr>
          <w:p w14:paraId="3B7BFAFD" w14:textId="77777777" w:rsidR="00C07623" w:rsidRDefault="00C07623">
            <w:pPr>
              <w:jc w:val="center"/>
              <w:rPr>
                <w:color w:val="000000"/>
                <w:sz w:val="22"/>
              </w:rPr>
            </w:pPr>
          </w:p>
        </w:tc>
        <w:tc>
          <w:tcPr>
            <w:tcW w:w="2310" w:type="pct"/>
            <w:shd w:val="clear" w:color="auto" w:fill="FBD4B4"/>
            <w:tcMar>
              <w:top w:w="40" w:type="dxa"/>
              <w:left w:w="100" w:type="dxa"/>
              <w:bottom w:w="40" w:type="dxa"/>
              <w:right w:w="100" w:type="dxa"/>
            </w:tcMar>
            <w:vAlign w:val="center"/>
          </w:tcPr>
          <w:p w14:paraId="1E589C45" w14:textId="77777777" w:rsidR="00C07623" w:rsidRDefault="004D36C2">
            <w:pPr>
              <w:jc w:val="center"/>
            </w:pPr>
            <w:r>
              <w:rPr>
                <w:rFonts w:eastAsia="Times New Roman" w:cs="Times New Roman"/>
                <w:color w:val="000000"/>
                <w:sz w:val="22"/>
              </w:rPr>
              <w:t>0,0690</w:t>
            </w:r>
          </w:p>
        </w:tc>
        <w:tc>
          <w:tcPr>
            <w:tcW w:w="2310" w:type="pct"/>
            <w:shd w:val="clear" w:color="auto" w:fill="FBD4B4"/>
            <w:tcMar>
              <w:top w:w="40" w:type="dxa"/>
              <w:left w:w="100" w:type="dxa"/>
              <w:bottom w:w="40" w:type="dxa"/>
              <w:right w:w="100" w:type="dxa"/>
            </w:tcMar>
            <w:vAlign w:val="center"/>
          </w:tcPr>
          <w:p w14:paraId="486FCD2C" w14:textId="77777777" w:rsidR="00C07623" w:rsidRDefault="004D36C2">
            <w:pPr>
              <w:jc w:val="center"/>
            </w:pPr>
            <w:r>
              <w:rPr>
                <w:rFonts w:eastAsia="Times New Roman" w:cs="Times New Roman"/>
                <w:color w:val="000000"/>
                <w:sz w:val="22"/>
              </w:rPr>
              <w:t>0,0000</w:t>
            </w:r>
          </w:p>
        </w:tc>
        <w:tc>
          <w:tcPr>
            <w:tcW w:w="2310" w:type="pct"/>
            <w:shd w:val="clear" w:color="auto" w:fill="FBD4B4"/>
            <w:tcMar>
              <w:top w:w="40" w:type="dxa"/>
              <w:left w:w="100" w:type="dxa"/>
              <w:bottom w:w="40" w:type="dxa"/>
              <w:right w:w="100" w:type="dxa"/>
            </w:tcMar>
            <w:vAlign w:val="center"/>
          </w:tcPr>
          <w:p w14:paraId="041EDD1E" w14:textId="77777777" w:rsidR="00C07623" w:rsidRDefault="004D36C2">
            <w:pPr>
              <w:jc w:val="center"/>
            </w:pPr>
            <w:r>
              <w:rPr>
                <w:rFonts w:eastAsia="Times New Roman" w:cs="Times New Roman"/>
                <w:color w:val="000000"/>
                <w:sz w:val="22"/>
              </w:rPr>
              <w:t>0,0000</w:t>
            </w:r>
          </w:p>
        </w:tc>
        <w:tc>
          <w:tcPr>
            <w:tcW w:w="2310" w:type="pct"/>
            <w:shd w:val="clear" w:color="auto" w:fill="FBD4B4"/>
            <w:tcMar>
              <w:top w:w="40" w:type="dxa"/>
              <w:left w:w="100" w:type="dxa"/>
              <w:bottom w:w="40" w:type="dxa"/>
              <w:right w:w="100" w:type="dxa"/>
            </w:tcMar>
            <w:vAlign w:val="center"/>
          </w:tcPr>
          <w:p w14:paraId="2F1569FE" w14:textId="77777777" w:rsidR="00C07623" w:rsidRDefault="004D36C2">
            <w:pPr>
              <w:jc w:val="center"/>
            </w:pPr>
            <w:r>
              <w:rPr>
                <w:rFonts w:eastAsia="Times New Roman" w:cs="Times New Roman"/>
                <w:color w:val="000000"/>
                <w:sz w:val="22"/>
              </w:rPr>
              <w:t>0,0000</w:t>
            </w:r>
          </w:p>
        </w:tc>
        <w:tc>
          <w:tcPr>
            <w:tcW w:w="2310" w:type="pct"/>
            <w:shd w:val="clear" w:color="auto" w:fill="FBD4B4"/>
            <w:tcMar>
              <w:top w:w="40" w:type="dxa"/>
              <w:left w:w="100" w:type="dxa"/>
              <w:bottom w:w="40" w:type="dxa"/>
              <w:right w:w="100" w:type="dxa"/>
            </w:tcMar>
            <w:vAlign w:val="center"/>
          </w:tcPr>
          <w:p w14:paraId="6390018C" w14:textId="77777777" w:rsidR="00C07623" w:rsidRDefault="00C07623">
            <w:pPr>
              <w:jc w:val="center"/>
              <w:rPr>
                <w:color w:val="000000"/>
                <w:sz w:val="22"/>
              </w:rPr>
            </w:pPr>
          </w:p>
        </w:tc>
      </w:tr>
      <w:tr w:rsidR="00C07623" w14:paraId="6B065BC9" w14:textId="77777777">
        <w:trPr>
          <w:jc w:val="center"/>
        </w:trPr>
        <w:tc>
          <w:tcPr>
            <w:tcW w:w="2310" w:type="pct"/>
            <w:gridSpan w:val="2"/>
            <w:shd w:val="clear" w:color="auto" w:fill="F2F2F2"/>
            <w:tcMar>
              <w:top w:w="40" w:type="dxa"/>
              <w:left w:w="100" w:type="dxa"/>
              <w:bottom w:w="40" w:type="dxa"/>
              <w:right w:w="100" w:type="dxa"/>
            </w:tcMar>
            <w:vAlign w:val="center"/>
          </w:tcPr>
          <w:p w14:paraId="3CF2F56F" w14:textId="77777777" w:rsidR="00C07623" w:rsidRDefault="004D36C2">
            <w:pPr>
              <w:jc w:val="right"/>
            </w:pPr>
            <w:r>
              <w:rPr>
                <w:rFonts w:eastAsia="Times New Roman" w:cs="Times New Roman"/>
                <w:sz w:val="22"/>
              </w:rPr>
              <w:t>Итого по МО:</w:t>
            </w:r>
          </w:p>
        </w:tc>
        <w:tc>
          <w:tcPr>
            <w:tcW w:w="2310" w:type="pct"/>
            <w:shd w:val="clear" w:color="auto" w:fill="F2F2F2"/>
            <w:tcMar>
              <w:top w:w="40" w:type="dxa"/>
              <w:left w:w="100" w:type="dxa"/>
              <w:bottom w:w="40" w:type="dxa"/>
              <w:right w:w="100" w:type="dxa"/>
            </w:tcMar>
            <w:vAlign w:val="center"/>
          </w:tcPr>
          <w:p w14:paraId="4FBE7A77" w14:textId="77777777" w:rsidR="00C07623" w:rsidRDefault="00C07623">
            <w:pPr>
              <w:jc w:val="center"/>
              <w:rPr>
                <w:sz w:val="22"/>
              </w:rPr>
            </w:pPr>
          </w:p>
        </w:tc>
        <w:tc>
          <w:tcPr>
            <w:tcW w:w="2310" w:type="pct"/>
            <w:shd w:val="clear" w:color="auto" w:fill="F2F2F2"/>
            <w:tcMar>
              <w:top w:w="40" w:type="dxa"/>
              <w:left w:w="100" w:type="dxa"/>
              <w:bottom w:w="40" w:type="dxa"/>
              <w:right w:w="100" w:type="dxa"/>
            </w:tcMar>
            <w:vAlign w:val="center"/>
          </w:tcPr>
          <w:p w14:paraId="596D0A96" w14:textId="77777777" w:rsidR="00C07623" w:rsidRDefault="004D36C2">
            <w:pPr>
              <w:jc w:val="center"/>
            </w:pPr>
            <w:r>
              <w:rPr>
                <w:rFonts w:eastAsia="Times New Roman" w:cs="Times New Roman"/>
                <w:sz w:val="22"/>
              </w:rPr>
              <w:t>0,0690</w:t>
            </w:r>
          </w:p>
        </w:tc>
        <w:tc>
          <w:tcPr>
            <w:tcW w:w="2310" w:type="pct"/>
            <w:shd w:val="clear" w:color="auto" w:fill="F2F2F2"/>
            <w:tcMar>
              <w:top w:w="40" w:type="dxa"/>
              <w:left w:w="100" w:type="dxa"/>
              <w:bottom w:w="40" w:type="dxa"/>
              <w:right w:w="100" w:type="dxa"/>
            </w:tcMar>
            <w:vAlign w:val="center"/>
          </w:tcPr>
          <w:p w14:paraId="473BF0C9" w14:textId="77777777" w:rsidR="00C07623" w:rsidRDefault="004D36C2">
            <w:pPr>
              <w:jc w:val="center"/>
            </w:pPr>
            <w:r>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14:paraId="6191361E" w14:textId="77777777" w:rsidR="00C07623" w:rsidRDefault="004D36C2">
            <w:pPr>
              <w:jc w:val="center"/>
            </w:pPr>
            <w:r>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14:paraId="1AD61AB5" w14:textId="77777777" w:rsidR="00C07623" w:rsidRDefault="004D36C2">
            <w:pPr>
              <w:jc w:val="center"/>
            </w:pPr>
            <w:r>
              <w:rPr>
                <w:rFonts w:eastAsia="Times New Roman" w:cs="Times New Roman"/>
                <w:sz w:val="22"/>
              </w:rPr>
              <w:t>0,0000</w:t>
            </w:r>
          </w:p>
        </w:tc>
        <w:tc>
          <w:tcPr>
            <w:tcW w:w="2310" w:type="pct"/>
            <w:shd w:val="clear" w:color="auto" w:fill="F2F2F2"/>
            <w:tcMar>
              <w:top w:w="40" w:type="dxa"/>
              <w:left w:w="100" w:type="dxa"/>
              <w:bottom w:w="40" w:type="dxa"/>
              <w:right w:w="100" w:type="dxa"/>
            </w:tcMar>
            <w:vAlign w:val="center"/>
          </w:tcPr>
          <w:p w14:paraId="22CB4442" w14:textId="77777777" w:rsidR="00C07623" w:rsidRDefault="00C07623">
            <w:pPr>
              <w:jc w:val="center"/>
              <w:rPr>
                <w:sz w:val="22"/>
              </w:rPr>
            </w:pPr>
          </w:p>
        </w:tc>
      </w:tr>
    </w:tbl>
    <w:p w14:paraId="6DFC169E" w14:textId="77777777" w:rsidR="004D36C2" w:rsidRDefault="004D36C2" w:rsidP="004D36C2">
      <w:pPr>
        <w:pStyle w:val="a1"/>
        <w:jc w:val="center"/>
        <w:rPr>
          <w:lang w:val="en-US" w:eastAsia="ru-RU"/>
        </w:rPr>
      </w:pPr>
    </w:p>
    <w:p w14:paraId="7AFC9B1D" w14:textId="77777777" w:rsidR="00C07623" w:rsidRDefault="004D36C2">
      <w:pPr>
        <w:spacing w:before="400" w:after="200"/>
      </w:pPr>
      <w:r>
        <w:rPr>
          <w:b/>
        </w:rPr>
        <w:t>Таблица 2.4.2.1 - Прирост тепловой нагрузки по этапам</w:t>
      </w:r>
    </w:p>
    <w:tbl>
      <w:tblPr>
        <w:tblStyle w:val="aa"/>
        <w:tblW w:w="5000" w:type="pct"/>
        <w:jc w:val="center"/>
        <w:tblInd w:w="0" w:type="dxa"/>
        <w:tblLook w:val="04A0" w:firstRow="1" w:lastRow="0" w:firstColumn="1" w:lastColumn="0" w:noHBand="0" w:noVBand="1"/>
      </w:tblPr>
      <w:tblGrid>
        <w:gridCol w:w="2082"/>
        <w:gridCol w:w="1638"/>
        <w:gridCol w:w="1193"/>
        <w:gridCol w:w="950"/>
        <w:gridCol w:w="950"/>
        <w:gridCol w:w="950"/>
        <w:gridCol w:w="950"/>
        <w:gridCol w:w="950"/>
        <w:gridCol w:w="1005"/>
        <w:gridCol w:w="1005"/>
        <w:gridCol w:w="950"/>
        <w:gridCol w:w="1654"/>
      </w:tblGrid>
      <w:tr w:rsidR="00C07623" w14:paraId="560392BB" w14:textId="77777777">
        <w:trPr>
          <w:jc w:val="center"/>
        </w:trPr>
        <w:tc>
          <w:tcPr>
            <w:tcW w:w="2310" w:type="pct"/>
            <w:vMerge w:val="restart"/>
            <w:shd w:val="clear" w:color="auto" w:fill="F2F2F2"/>
            <w:tcMar>
              <w:top w:w="120" w:type="dxa"/>
              <w:left w:w="200" w:type="dxa"/>
              <w:bottom w:w="120" w:type="dxa"/>
              <w:right w:w="200" w:type="dxa"/>
            </w:tcMar>
            <w:vAlign w:val="center"/>
          </w:tcPr>
          <w:p w14:paraId="47D7A125" w14:textId="77777777" w:rsidR="00C07623" w:rsidRPr="00B447E2" w:rsidRDefault="004D36C2">
            <w:pPr>
              <w:jc w:val="center"/>
              <w:rPr>
                <w:sz w:val="20"/>
              </w:rPr>
            </w:pPr>
            <w:r w:rsidRPr="00B447E2">
              <w:rPr>
                <w:rFonts w:eastAsia="Times New Roman" w:cs="Times New Roman"/>
                <w:sz w:val="20"/>
              </w:rPr>
              <w:t>Источник тепловой энергии</w:t>
            </w:r>
          </w:p>
        </w:tc>
        <w:tc>
          <w:tcPr>
            <w:tcW w:w="2310" w:type="pct"/>
            <w:vMerge w:val="restart"/>
            <w:shd w:val="clear" w:color="auto" w:fill="F2F2F2"/>
            <w:tcMar>
              <w:top w:w="120" w:type="dxa"/>
              <w:left w:w="200" w:type="dxa"/>
              <w:bottom w:w="120" w:type="dxa"/>
              <w:right w:w="200" w:type="dxa"/>
            </w:tcMar>
            <w:vAlign w:val="center"/>
          </w:tcPr>
          <w:p w14:paraId="364DDACA" w14:textId="77777777" w:rsidR="00C07623" w:rsidRPr="00B447E2" w:rsidRDefault="004D36C2">
            <w:pPr>
              <w:jc w:val="center"/>
              <w:rPr>
                <w:sz w:val="20"/>
              </w:rPr>
            </w:pPr>
            <w:r w:rsidRPr="00B447E2">
              <w:rPr>
                <w:rFonts w:eastAsia="Times New Roman" w:cs="Times New Roman"/>
                <w:sz w:val="20"/>
              </w:rPr>
              <w:t>Показатель</w:t>
            </w:r>
          </w:p>
        </w:tc>
        <w:tc>
          <w:tcPr>
            <w:tcW w:w="2310" w:type="pct"/>
            <w:vMerge w:val="restart"/>
            <w:shd w:val="clear" w:color="auto" w:fill="F2F2F2"/>
            <w:tcMar>
              <w:top w:w="120" w:type="dxa"/>
              <w:left w:w="200" w:type="dxa"/>
              <w:bottom w:w="120" w:type="dxa"/>
              <w:right w:w="200" w:type="dxa"/>
            </w:tcMar>
            <w:vAlign w:val="center"/>
          </w:tcPr>
          <w:p w14:paraId="63CF42C2" w14:textId="77777777" w:rsidR="00C07623" w:rsidRPr="00B447E2" w:rsidRDefault="004D36C2">
            <w:pPr>
              <w:jc w:val="center"/>
              <w:rPr>
                <w:sz w:val="20"/>
              </w:rPr>
            </w:pPr>
            <w:r w:rsidRPr="00B447E2">
              <w:rPr>
                <w:rFonts w:eastAsia="Times New Roman" w:cs="Times New Roman"/>
                <w:sz w:val="20"/>
              </w:rPr>
              <w:t>Базовая нагрузка, Гкал/ч</w:t>
            </w:r>
          </w:p>
        </w:tc>
        <w:tc>
          <w:tcPr>
            <w:tcW w:w="2310" w:type="pct"/>
            <w:gridSpan w:val="9"/>
            <w:shd w:val="clear" w:color="auto" w:fill="F2F2F2"/>
            <w:tcMar>
              <w:top w:w="120" w:type="dxa"/>
              <w:left w:w="200" w:type="dxa"/>
              <w:bottom w:w="120" w:type="dxa"/>
              <w:right w:w="200" w:type="dxa"/>
            </w:tcMar>
            <w:vAlign w:val="center"/>
          </w:tcPr>
          <w:p w14:paraId="21410257" w14:textId="77777777" w:rsidR="00C07623" w:rsidRPr="00B447E2" w:rsidRDefault="004D36C2">
            <w:pPr>
              <w:jc w:val="center"/>
              <w:rPr>
                <w:sz w:val="20"/>
                <w:lang w:val="ru-RU"/>
              </w:rPr>
            </w:pPr>
            <w:r w:rsidRPr="00B447E2">
              <w:rPr>
                <w:rFonts w:eastAsia="Times New Roman" w:cs="Times New Roman"/>
                <w:sz w:val="20"/>
                <w:lang w:val="ru-RU"/>
              </w:rPr>
              <w:t>Прирост тепловой нагрузки по этапам, Гкал/ч</w:t>
            </w:r>
          </w:p>
        </w:tc>
      </w:tr>
      <w:tr w:rsidR="00C07623" w14:paraId="01E69C09" w14:textId="77777777">
        <w:trPr>
          <w:jc w:val="center"/>
        </w:trPr>
        <w:tc>
          <w:tcPr>
            <w:tcW w:w="2310" w:type="pct"/>
            <w:vMerge/>
          </w:tcPr>
          <w:p w14:paraId="6220E294" w14:textId="77777777" w:rsidR="00C07623" w:rsidRPr="00B447E2" w:rsidRDefault="00C07623">
            <w:pPr>
              <w:rPr>
                <w:sz w:val="20"/>
                <w:lang w:val="ru-RU"/>
              </w:rPr>
            </w:pPr>
          </w:p>
        </w:tc>
        <w:tc>
          <w:tcPr>
            <w:tcW w:w="2310" w:type="pct"/>
            <w:vMerge/>
          </w:tcPr>
          <w:p w14:paraId="22A12F05" w14:textId="77777777" w:rsidR="00C07623" w:rsidRPr="00B447E2" w:rsidRDefault="00C07623">
            <w:pPr>
              <w:rPr>
                <w:sz w:val="20"/>
                <w:lang w:val="ru-RU"/>
              </w:rPr>
            </w:pPr>
          </w:p>
        </w:tc>
        <w:tc>
          <w:tcPr>
            <w:tcW w:w="2310" w:type="pct"/>
            <w:vMerge/>
          </w:tcPr>
          <w:p w14:paraId="1C9591D5" w14:textId="77777777" w:rsidR="00C07623" w:rsidRPr="00B447E2" w:rsidRDefault="00C07623">
            <w:pPr>
              <w:rPr>
                <w:sz w:val="20"/>
                <w:lang w:val="ru-RU"/>
              </w:rPr>
            </w:pPr>
          </w:p>
        </w:tc>
        <w:tc>
          <w:tcPr>
            <w:tcW w:w="2310" w:type="pct"/>
            <w:gridSpan w:val="5"/>
            <w:shd w:val="clear" w:color="auto" w:fill="F2F2F2"/>
            <w:tcMar>
              <w:top w:w="120" w:type="dxa"/>
              <w:left w:w="200" w:type="dxa"/>
              <w:bottom w:w="120" w:type="dxa"/>
              <w:right w:w="200" w:type="dxa"/>
            </w:tcMar>
            <w:vAlign w:val="center"/>
          </w:tcPr>
          <w:p w14:paraId="31086901" w14:textId="77777777" w:rsidR="00C07623" w:rsidRPr="00B447E2" w:rsidRDefault="004D36C2">
            <w:pPr>
              <w:jc w:val="center"/>
              <w:rPr>
                <w:sz w:val="20"/>
              </w:rPr>
            </w:pPr>
            <w:r w:rsidRPr="00B447E2">
              <w:rPr>
                <w:rFonts w:eastAsia="Times New Roman" w:cs="Times New Roman"/>
                <w:sz w:val="20"/>
              </w:rPr>
              <w:t>1 период</w:t>
            </w:r>
          </w:p>
        </w:tc>
        <w:tc>
          <w:tcPr>
            <w:tcW w:w="2310" w:type="pct"/>
            <w:shd w:val="clear" w:color="auto" w:fill="F2F2F2"/>
            <w:tcMar>
              <w:top w:w="120" w:type="dxa"/>
              <w:left w:w="200" w:type="dxa"/>
              <w:bottom w:w="120" w:type="dxa"/>
              <w:right w:w="200" w:type="dxa"/>
            </w:tcMar>
            <w:vAlign w:val="center"/>
          </w:tcPr>
          <w:p w14:paraId="2AB10FED" w14:textId="77777777" w:rsidR="00C07623" w:rsidRPr="00B447E2" w:rsidRDefault="004D36C2">
            <w:pPr>
              <w:jc w:val="center"/>
              <w:rPr>
                <w:sz w:val="20"/>
              </w:rPr>
            </w:pPr>
            <w:r w:rsidRPr="00B447E2">
              <w:rPr>
                <w:rFonts w:eastAsia="Times New Roman" w:cs="Times New Roman"/>
                <w:sz w:val="20"/>
              </w:rPr>
              <w:t>2 период</w:t>
            </w:r>
          </w:p>
        </w:tc>
        <w:tc>
          <w:tcPr>
            <w:tcW w:w="2310" w:type="pct"/>
            <w:shd w:val="clear" w:color="auto" w:fill="F2F2F2"/>
            <w:tcMar>
              <w:top w:w="120" w:type="dxa"/>
              <w:left w:w="200" w:type="dxa"/>
              <w:bottom w:w="120" w:type="dxa"/>
              <w:right w:w="200" w:type="dxa"/>
            </w:tcMar>
            <w:vAlign w:val="center"/>
          </w:tcPr>
          <w:p w14:paraId="65BCB24A" w14:textId="77777777" w:rsidR="00C07623" w:rsidRPr="00B447E2" w:rsidRDefault="004D36C2">
            <w:pPr>
              <w:jc w:val="center"/>
              <w:rPr>
                <w:sz w:val="20"/>
              </w:rPr>
            </w:pPr>
            <w:r w:rsidRPr="00B447E2">
              <w:rPr>
                <w:rFonts w:eastAsia="Times New Roman" w:cs="Times New Roman"/>
                <w:sz w:val="20"/>
              </w:rPr>
              <w:t>3 период</w:t>
            </w:r>
          </w:p>
        </w:tc>
        <w:tc>
          <w:tcPr>
            <w:tcW w:w="2310" w:type="pct"/>
            <w:gridSpan w:val="2"/>
            <w:shd w:val="clear" w:color="auto" w:fill="F2F2F2"/>
            <w:tcMar>
              <w:top w:w="120" w:type="dxa"/>
              <w:left w:w="200" w:type="dxa"/>
              <w:bottom w:w="120" w:type="dxa"/>
              <w:right w:w="200" w:type="dxa"/>
            </w:tcMar>
            <w:vAlign w:val="center"/>
          </w:tcPr>
          <w:p w14:paraId="1310ADC2" w14:textId="77777777" w:rsidR="00C07623" w:rsidRPr="00B447E2" w:rsidRDefault="004D36C2">
            <w:pPr>
              <w:jc w:val="center"/>
              <w:rPr>
                <w:sz w:val="20"/>
              </w:rPr>
            </w:pPr>
            <w:r w:rsidRPr="00B447E2">
              <w:rPr>
                <w:rFonts w:eastAsia="Times New Roman" w:cs="Times New Roman"/>
                <w:sz w:val="20"/>
              </w:rPr>
              <w:t>Всего</w:t>
            </w:r>
          </w:p>
        </w:tc>
      </w:tr>
      <w:tr w:rsidR="00C07623" w14:paraId="0BCDD5B0" w14:textId="77777777">
        <w:trPr>
          <w:jc w:val="center"/>
        </w:trPr>
        <w:tc>
          <w:tcPr>
            <w:tcW w:w="2310" w:type="pct"/>
            <w:vMerge/>
          </w:tcPr>
          <w:p w14:paraId="06FCAD5C" w14:textId="77777777" w:rsidR="00C07623" w:rsidRPr="00B447E2" w:rsidRDefault="00C07623">
            <w:pPr>
              <w:rPr>
                <w:sz w:val="20"/>
              </w:rPr>
            </w:pPr>
          </w:p>
        </w:tc>
        <w:tc>
          <w:tcPr>
            <w:tcW w:w="2310" w:type="pct"/>
            <w:vMerge/>
          </w:tcPr>
          <w:p w14:paraId="26935CB8" w14:textId="77777777" w:rsidR="00C07623" w:rsidRPr="00B447E2" w:rsidRDefault="00C07623">
            <w:pPr>
              <w:rPr>
                <w:sz w:val="20"/>
              </w:rPr>
            </w:pPr>
          </w:p>
        </w:tc>
        <w:tc>
          <w:tcPr>
            <w:tcW w:w="2310" w:type="pct"/>
            <w:shd w:val="clear" w:color="auto" w:fill="F2F2F2"/>
            <w:tcMar>
              <w:top w:w="120" w:type="dxa"/>
              <w:left w:w="200" w:type="dxa"/>
              <w:bottom w:w="120" w:type="dxa"/>
              <w:right w:w="200" w:type="dxa"/>
            </w:tcMar>
            <w:vAlign w:val="center"/>
          </w:tcPr>
          <w:p w14:paraId="7E58D573" w14:textId="77777777" w:rsidR="00C07623" w:rsidRPr="00B447E2" w:rsidRDefault="004D36C2">
            <w:pPr>
              <w:jc w:val="center"/>
              <w:rPr>
                <w:sz w:val="20"/>
              </w:rPr>
            </w:pPr>
            <w:r w:rsidRPr="00B447E2">
              <w:rPr>
                <w:rFonts w:eastAsia="Times New Roman" w:cs="Times New Roman"/>
                <w:sz w:val="20"/>
              </w:rPr>
              <w:t>2024</w:t>
            </w:r>
          </w:p>
        </w:tc>
        <w:tc>
          <w:tcPr>
            <w:tcW w:w="2310" w:type="pct"/>
            <w:shd w:val="clear" w:color="auto" w:fill="F2F2F2"/>
            <w:tcMar>
              <w:top w:w="120" w:type="dxa"/>
              <w:left w:w="200" w:type="dxa"/>
              <w:bottom w:w="120" w:type="dxa"/>
              <w:right w:w="200" w:type="dxa"/>
            </w:tcMar>
            <w:vAlign w:val="center"/>
          </w:tcPr>
          <w:p w14:paraId="31018CD5" w14:textId="77777777" w:rsidR="00C07623" w:rsidRPr="00B447E2" w:rsidRDefault="004D36C2">
            <w:pPr>
              <w:jc w:val="center"/>
              <w:rPr>
                <w:sz w:val="20"/>
              </w:rPr>
            </w:pPr>
            <w:r w:rsidRPr="00B447E2">
              <w:rPr>
                <w:rFonts w:eastAsia="Times New Roman" w:cs="Times New Roman"/>
                <w:sz w:val="20"/>
              </w:rPr>
              <w:t>2025</w:t>
            </w:r>
          </w:p>
        </w:tc>
        <w:tc>
          <w:tcPr>
            <w:tcW w:w="2310" w:type="pct"/>
            <w:shd w:val="clear" w:color="auto" w:fill="F2F2F2"/>
            <w:tcMar>
              <w:top w:w="120" w:type="dxa"/>
              <w:left w:w="200" w:type="dxa"/>
              <w:bottom w:w="120" w:type="dxa"/>
              <w:right w:w="200" w:type="dxa"/>
            </w:tcMar>
            <w:vAlign w:val="center"/>
          </w:tcPr>
          <w:p w14:paraId="2384A6C4" w14:textId="77777777" w:rsidR="00C07623" w:rsidRPr="00B447E2" w:rsidRDefault="004D36C2">
            <w:pPr>
              <w:jc w:val="center"/>
              <w:rPr>
                <w:sz w:val="20"/>
              </w:rPr>
            </w:pPr>
            <w:r w:rsidRPr="00B447E2">
              <w:rPr>
                <w:rFonts w:eastAsia="Times New Roman" w:cs="Times New Roman"/>
                <w:sz w:val="20"/>
              </w:rPr>
              <w:t>2026</w:t>
            </w:r>
          </w:p>
        </w:tc>
        <w:tc>
          <w:tcPr>
            <w:tcW w:w="2310" w:type="pct"/>
            <w:shd w:val="clear" w:color="auto" w:fill="F2F2F2"/>
            <w:tcMar>
              <w:top w:w="120" w:type="dxa"/>
              <w:left w:w="200" w:type="dxa"/>
              <w:bottom w:w="120" w:type="dxa"/>
              <w:right w:w="200" w:type="dxa"/>
            </w:tcMar>
            <w:vAlign w:val="center"/>
          </w:tcPr>
          <w:p w14:paraId="32FE6972" w14:textId="77777777" w:rsidR="00C07623" w:rsidRPr="00B447E2" w:rsidRDefault="004D36C2">
            <w:pPr>
              <w:jc w:val="center"/>
              <w:rPr>
                <w:sz w:val="20"/>
              </w:rPr>
            </w:pPr>
            <w:r w:rsidRPr="00B447E2">
              <w:rPr>
                <w:rFonts w:eastAsia="Times New Roman" w:cs="Times New Roman"/>
                <w:sz w:val="20"/>
              </w:rPr>
              <w:t>2027</w:t>
            </w:r>
          </w:p>
        </w:tc>
        <w:tc>
          <w:tcPr>
            <w:tcW w:w="2310" w:type="pct"/>
            <w:shd w:val="clear" w:color="auto" w:fill="F2F2F2"/>
            <w:tcMar>
              <w:top w:w="120" w:type="dxa"/>
              <w:left w:w="200" w:type="dxa"/>
              <w:bottom w:w="120" w:type="dxa"/>
              <w:right w:w="200" w:type="dxa"/>
            </w:tcMar>
            <w:vAlign w:val="center"/>
          </w:tcPr>
          <w:p w14:paraId="652015C0" w14:textId="77777777" w:rsidR="00C07623" w:rsidRPr="00B447E2" w:rsidRDefault="004D36C2">
            <w:pPr>
              <w:jc w:val="center"/>
              <w:rPr>
                <w:sz w:val="20"/>
              </w:rPr>
            </w:pPr>
            <w:r w:rsidRPr="00B447E2">
              <w:rPr>
                <w:rFonts w:eastAsia="Times New Roman" w:cs="Times New Roman"/>
                <w:sz w:val="20"/>
              </w:rPr>
              <w:t>2028</w:t>
            </w:r>
          </w:p>
        </w:tc>
        <w:tc>
          <w:tcPr>
            <w:tcW w:w="2310" w:type="pct"/>
            <w:shd w:val="clear" w:color="auto" w:fill="F2F2F2"/>
            <w:tcMar>
              <w:top w:w="120" w:type="dxa"/>
              <w:left w:w="200" w:type="dxa"/>
              <w:bottom w:w="120" w:type="dxa"/>
              <w:right w:w="200" w:type="dxa"/>
            </w:tcMar>
            <w:vAlign w:val="center"/>
          </w:tcPr>
          <w:p w14:paraId="1AEF50B4" w14:textId="77777777" w:rsidR="00C07623" w:rsidRPr="00B447E2" w:rsidRDefault="004D36C2">
            <w:pPr>
              <w:jc w:val="center"/>
              <w:rPr>
                <w:sz w:val="20"/>
              </w:rPr>
            </w:pPr>
            <w:r w:rsidRPr="00B447E2">
              <w:rPr>
                <w:rFonts w:eastAsia="Times New Roman" w:cs="Times New Roman"/>
                <w:sz w:val="20"/>
              </w:rPr>
              <w:t>2029</w:t>
            </w:r>
          </w:p>
        </w:tc>
        <w:tc>
          <w:tcPr>
            <w:tcW w:w="2310" w:type="pct"/>
            <w:shd w:val="clear" w:color="auto" w:fill="F2F2F2"/>
            <w:tcMar>
              <w:top w:w="120" w:type="dxa"/>
              <w:left w:w="200" w:type="dxa"/>
              <w:bottom w:w="120" w:type="dxa"/>
              <w:right w:w="200" w:type="dxa"/>
            </w:tcMar>
            <w:vAlign w:val="center"/>
          </w:tcPr>
          <w:p w14:paraId="69F7B6B8" w14:textId="77777777" w:rsidR="00C07623" w:rsidRPr="00B447E2" w:rsidRDefault="004D36C2">
            <w:pPr>
              <w:jc w:val="center"/>
              <w:rPr>
                <w:sz w:val="20"/>
              </w:rPr>
            </w:pPr>
            <w:r w:rsidRPr="00B447E2">
              <w:rPr>
                <w:rFonts w:eastAsia="Times New Roman" w:cs="Times New Roman"/>
                <w:sz w:val="20"/>
              </w:rPr>
              <w:t>2030-2034</w:t>
            </w:r>
          </w:p>
        </w:tc>
        <w:tc>
          <w:tcPr>
            <w:tcW w:w="2310" w:type="pct"/>
            <w:shd w:val="clear" w:color="auto" w:fill="F2F2F2"/>
            <w:tcMar>
              <w:top w:w="120" w:type="dxa"/>
              <w:left w:w="200" w:type="dxa"/>
              <w:bottom w:w="120" w:type="dxa"/>
              <w:right w:w="200" w:type="dxa"/>
            </w:tcMar>
            <w:vAlign w:val="center"/>
          </w:tcPr>
          <w:p w14:paraId="5F29ACEC" w14:textId="77777777" w:rsidR="00C07623" w:rsidRPr="00B447E2" w:rsidRDefault="004D36C2">
            <w:pPr>
              <w:jc w:val="center"/>
              <w:rPr>
                <w:sz w:val="20"/>
              </w:rPr>
            </w:pPr>
            <w:r w:rsidRPr="00B447E2">
              <w:rPr>
                <w:rFonts w:eastAsia="Times New Roman" w:cs="Times New Roman"/>
                <w:sz w:val="20"/>
              </w:rPr>
              <w:t>2035-2040</w:t>
            </w:r>
          </w:p>
        </w:tc>
        <w:tc>
          <w:tcPr>
            <w:tcW w:w="2310" w:type="pct"/>
            <w:shd w:val="clear" w:color="auto" w:fill="F2F2F2"/>
            <w:tcMar>
              <w:top w:w="120" w:type="dxa"/>
              <w:left w:w="200" w:type="dxa"/>
              <w:bottom w:w="120" w:type="dxa"/>
              <w:right w:w="200" w:type="dxa"/>
            </w:tcMar>
            <w:vAlign w:val="center"/>
          </w:tcPr>
          <w:p w14:paraId="5CDBD225" w14:textId="77777777" w:rsidR="00C07623" w:rsidRPr="00B447E2" w:rsidRDefault="004D36C2">
            <w:pPr>
              <w:jc w:val="center"/>
              <w:rPr>
                <w:sz w:val="20"/>
              </w:rPr>
            </w:pPr>
            <w:r w:rsidRPr="00B447E2">
              <w:rPr>
                <w:rFonts w:eastAsia="Times New Roman" w:cs="Times New Roman"/>
                <w:sz w:val="20"/>
              </w:rPr>
              <w:t>2025-2040</w:t>
            </w:r>
          </w:p>
        </w:tc>
        <w:tc>
          <w:tcPr>
            <w:tcW w:w="2310" w:type="pct"/>
            <w:shd w:val="clear" w:color="auto" w:fill="F2F2F2"/>
            <w:tcMar>
              <w:top w:w="120" w:type="dxa"/>
              <w:left w:w="200" w:type="dxa"/>
              <w:bottom w:w="120" w:type="dxa"/>
              <w:right w:w="200" w:type="dxa"/>
            </w:tcMar>
            <w:vAlign w:val="center"/>
          </w:tcPr>
          <w:p w14:paraId="7819AB4E" w14:textId="77777777" w:rsidR="00C07623" w:rsidRPr="00B447E2" w:rsidRDefault="004D36C2">
            <w:pPr>
              <w:jc w:val="center"/>
              <w:rPr>
                <w:sz w:val="20"/>
                <w:lang w:val="ru-RU"/>
              </w:rPr>
            </w:pPr>
            <w:r w:rsidRPr="00B447E2">
              <w:rPr>
                <w:rFonts w:eastAsia="Times New Roman" w:cs="Times New Roman"/>
                <w:sz w:val="20"/>
                <w:lang w:val="ru-RU"/>
              </w:rPr>
              <w:t xml:space="preserve">Расчетный прирост </w:t>
            </w:r>
            <w:r w:rsidRPr="00B447E2">
              <w:rPr>
                <w:rFonts w:eastAsia="Times New Roman" w:cs="Times New Roman"/>
                <w:sz w:val="20"/>
                <w:lang w:val="ru-RU"/>
              </w:rPr>
              <w:lastRenderedPageBreak/>
              <w:t>теплоносителя т/ч</w:t>
            </w:r>
          </w:p>
        </w:tc>
      </w:tr>
      <w:tr w:rsidR="00C07623" w14:paraId="692C2D21" w14:textId="77777777">
        <w:trPr>
          <w:jc w:val="center"/>
        </w:trPr>
        <w:tc>
          <w:tcPr>
            <w:tcW w:w="2310" w:type="pct"/>
            <w:gridSpan w:val="12"/>
            <w:shd w:val="clear" w:color="auto" w:fill="DBE5F1"/>
            <w:tcMar>
              <w:top w:w="40" w:type="dxa"/>
              <w:left w:w="200" w:type="dxa"/>
              <w:bottom w:w="40" w:type="dxa"/>
              <w:right w:w="200" w:type="dxa"/>
            </w:tcMar>
            <w:vAlign w:val="center"/>
          </w:tcPr>
          <w:p w14:paraId="728B6846" w14:textId="77777777" w:rsidR="00C07623" w:rsidRPr="00B447E2" w:rsidRDefault="004D36C2">
            <w:pPr>
              <w:jc w:val="center"/>
              <w:rPr>
                <w:sz w:val="20"/>
              </w:rPr>
            </w:pPr>
            <w:r w:rsidRPr="00B447E2">
              <w:rPr>
                <w:rFonts w:eastAsia="Times New Roman" w:cs="Times New Roman"/>
                <w:sz w:val="20"/>
              </w:rPr>
              <w:lastRenderedPageBreak/>
              <w:t>ООО "ТеплоДарСервис"</w:t>
            </w:r>
          </w:p>
        </w:tc>
      </w:tr>
      <w:tr w:rsidR="00C07623" w14:paraId="426513DD" w14:textId="77777777">
        <w:trPr>
          <w:jc w:val="center"/>
        </w:trPr>
        <w:tc>
          <w:tcPr>
            <w:tcW w:w="2310" w:type="pct"/>
            <w:vMerge w:val="restart"/>
            <w:shd w:val="clear" w:color="auto" w:fill="FFFFFF"/>
            <w:tcMar>
              <w:top w:w="40" w:type="dxa"/>
              <w:left w:w="200" w:type="dxa"/>
              <w:bottom w:w="40" w:type="dxa"/>
              <w:right w:w="200" w:type="dxa"/>
            </w:tcMar>
            <w:vAlign w:val="center"/>
          </w:tcPr>
          <w:p w14:paraId="5ECC33D0" w14:textId="77777777" w:rsidR="00C07623" w:rsidRPr="00B447E2" w:rsidRDefault="004D36C2">
            <w:pPr>
              <w:rPr>
                <w:sz w:val="20"/>
              </w:rPr>
            </w:pPr>
            <w:r w:rsidRPr="00B447E2">
              <w:rPr>
                <w:rFonts w:eastAsia="Times New Roman" w:cs="Times New Roman"/>
                <w:sz w:val="20"/>
              </w:rPr>
              <w:t>БДОУ Д/С Буратино</w:t>
            </w:r>
          </w:p>
        </w:tc>
        <w:tc>
          <w:tcPr>
            <w:tcW w:w="2310" w:type="pct"/>
            <w:shd w:val="clear" w:color="auto" w:fill="FFFFFF"/>
            <w:tcMar>
              <w:top w:w="40" w:type="dxa"/>
              <w:left w:w="200" w:type="dxa"/>
              <w:bottom w:w="40" w:type="dxa"/>
              <w:right w:w="200" w:type="dxa"/>
            </w:tcMar>
            <w:vAlign w:val="center"/>
          </w:tcPr>
          <w:p w14:paraId="5AEC90D2"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407CB576"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0B4A3C4C"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39F7ED93"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7762028E"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0608FFD8"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224BB77F"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4DCB3530"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07C4592B"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129D7B3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8D00D0" w14:textId="77777777" w:rsidR="00C07623" w:rsidRPr="00B447E2" w:rsidRDefault="004D36C2">
            <w:pPr>
              <w:jc w:val="center"/>
              <w:rPr>
                <w:sz w:val="20"/>
              </w:rPr>
            </w:pPr>
            <w:r w:rsidRPr="00B447E2">
              <w:rPr>
                <w:rFonts w:eastAsia="Times New Roman" w:cs="Times New Roman"/>
                <w:sz w:val="20"/>
              </w:rPr>
              <w:t>0,0000</w:t>
            </w:r>
          </w:p>
        </w:tc>
      </w:tr>
      <w:tr w:rsidR="00C07623" w14:paraId="742E8256" w14:textId="77777777">
        <w:trPr>
          <w:jc w:val="center"/>
        </w:trPr>
        <w:tc>
          <w:tcPr>
            <w:tcW w:w="2310" w:type="pct"/>
            <w:vMerge/>
          </w:tcPr>
          <w:p w14:paraId="3AB7D921"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3A11AAA5"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52CC45B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9C870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F40A4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3C1D1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35D18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B4FD4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64FAE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F9A07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28EED4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324930" w14:textId="77777777" w:rsidR="00C07623" w:rsidRPr="00B447E2" w:rsidRDefault="004D36C2">
            <w:pPr>
              <w:jc w:val="center"/>
              <w:rPr>
                <w:sz w:val="20"/>
              </w:rPr>
            </w:pPr>
            <w:r w:rsidRPr="00B447E2">
              <w:rPr>
                <w:rFonts w:eastAsia="Times New Roman" w:cs="Times New Roman"/>
                <w:sz w:val="20"/>
              </w:rPr>
              <w:t>0,0000</w:t>
            </w:r>
          </w:p>
        </w:tc>
      </w:tr>
      <w:tr w:rsidR="00C07623" w14:paraId="76D58DDE" w14:textId="77777777">
        <w:trPr>
          <w:jc w:val="center"/>
        </w:trPr>
        <w:tc>
          <w:tcPr>
            <w:tcW w:w="2310" w:type="pct"/>
            <w:vMerge/>
          </w:tcPr>
          <w:p w14:paraId="374B1D85"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57B84FF5"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54E03F4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E82F0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B610E2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68327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64488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3F72D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251EA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316059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E18E0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11AAE3" w14:textId="77777777" w:rsidR="00C07623" w:rsidRPr="00B447E2" w:rsidRDefault="004D36C2">
            <w:pPr>
              <w:jc w:val="center"/>
              <w:rPr>
                <w:sz w:val="20"/>
              </w:rPr>
            </w:pPr>
            <w:r w:rsidRPr="00B447E2">
              <w:rPr>
                <w:rFonts w:eastAsia="Times New Roman" w:cs="Times New Roman"/>
                <w:sz w:val="20"/>
              </w:rPr>
              <w:t>0,0000</w:t>
            </w:r>
          </w:p>
        </w:tc>
      </w:tr>
      <w:tr w:rsidR="00C07623" w14:paraId="4F520697" w14:textId="77777777">
        <w:trPr>
          <w:jc w:val="center"/>
        </w:trPr>
        <w:tc>
          <w:tcPr>
            <w:tcW w:w="2310" w:type="pct"/>
            <w:vMerge/>
          </w:tcPr>
          <w:p w14:paraId="79B081D2"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03713F04"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2A8B3B5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A6F7B7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E0C41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D0BA1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7F121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E5D61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D542DF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743A5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2EE0A3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0BDE0A" w14:textId="77777777" w:rsidR="00C07623" w:rsidRPr="00B447E2" w:rsidRDefault="004D36C2">
            <w:pPr>
              <w:jc w:val="center"/>
              <w:rPr>
                <w:sz w:val="20"/>
              </w:rPr>
            </w:pPr>
            <w:r w:rsidRPr="00B447E2">
              <w:rPr>
                <w:rFonts w:eastAsia="Times New Roman" w:cs="Times New Roman"/>
                <w:sz w:val="20"/>
              </w:rPr>
              <w:t>0,0000</w:t>
            </w:r>
          </w:p>
        </w:tc>
      </w:tr>
      <w:tr w:rsidR="00C07623" w14:paraId="67F3F93F" w14:textId="77777777">
        <w:trPr>
          <w:jc w:val="center"/>
        </w:trPr>
        <w:tc>
          <w:tcPr>
            <w:tcW w:w="2310" w:type="pct"/>
            <w:vMerge/>
          </w:tcPr>
          <w:p w14:paraId="18D3AA58"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0B3AC37F"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686A8439"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595F7B89"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3F132823"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5CF799BC"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21D1A507"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02B4CE52"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6D5BCBEB"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75AAF60C" w14:textId="77777777" w:rsidR="00C07623" w:rsidRPr="00B447E2" w:rsidRDefault="004D36C2">
            <w:pPr>
              <w:jc w:val="center"/>
              <w:rPr>
                <w:sz w:val="20"/>
              </w:rPr>
            </w:pPr>
            <w:r w:rsidRPr="00B447E2">
              <w:rPr>
                <w:rFonts w:eastAsia="Times New Roman" w:cs="Times New Roman"/>
                <w:sz w:val="20"/>
              </w:rPr>
              <w:t>0,0544</w:t>
            </w:r>
          </w:p>
        </w:tc>
        <w:tc>
          <w:tcPr>
            <w:tcW w:w="2310" w:type="pct"/>
            <w:shd w:val="clear" w:color="auto" w:fill="FFFFFF"/>
            <w:tcMar>
              <w:top w:w="40" w:type="dxa"/>
              <w:left w:w="200" w:type="dxa"/>
              <w:bottom w:w="40" w:type="dxa"/>
              <w:right w:w="200" w:type="dxa"/>
            </w:tcMar>
            <w:vAlign w:val="center"/>
          </w:tcPr>
          <w:p w14:paraId="3AAE2F0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50204D" w14:textId="77777777" w:rsidR="00C07623" w:rsidRPr="00B447E2" w:rsidRDefault="004D36C2">
            <w:pPr>
              <w:jc w:val="center"/>
              <w:rPr>
                <w:sz w:val="20"/>
              </w:rPr>
            </w:pPr>
            <w:r w:rsidRPr="00B447E2">
              <w:rPr>
                <w:rFonts w:eastAsia="Times New Roman" w:cs="Times New Roman"/>
                <w:sz w:val="20"/>
              </w:rPr>
              <w:t>0,0000</w:t>
            </w:r>
          </w:p>
        </w:tc>
      </w:tr>
      <w:tr w:rsidR="00C07623" w14:paraId="45596A28" w14:textId="77777777">
        <w:trPr>
          <w:jc w:val="center"/>
        </w:trPr>
        <w:tc>
          <w:tcPr>
            <w:tcW w:w="2310" w:type="pct"/>
            <w:vMerge w:val="restart"/>
            <w:shd w:val="clear" w:color="auto" w:fill="FFFFFF"/>
            <w:tcMar>
              <w:top w:w="40" w:type="dxa"/>
              <w:left w:w="200" w:type="dxa"/>
              <w:bottom w:w="40" w:type="dxa"/>
              <w:right w:w="200" w:type="dxa"/>
            </w:tcMar>
            <w:vAlign w:val="center"/>
          </w:tcPr>
          <w:p w14:paraId="15ADC679" w14:textId="77777777" w:rsidR="00C07623" w:rsidRPr="00B447E2" w:rsidRDefault="004D36C2">
            <w:pPr>
              <w:rPr>
                <w:sz w:val="20"/>
                <w:lang w:val="ru-RU"/>
              </w:rPr>
            </w:pPr>
            <w:r w:rsidRPr="00B447E2">
              <w:rPr>
                <w:rFonts w:eastAsia="Times New Roman" w:cs="Times New Roman"/>
                <w:sz w:val="20"/>
                <w:lang w:val="ru-RU"/>
              </w:rPr>
              <w:t>Котельная МАОУ "Кич-Городецкая СШ"</w:t>
            </w:r>
          </w:p>
        </w:tc>
        <w:tc>
          <w:tcPr>
            <w:tcW w:w="2310" w:type="pct"/>
            <w:shd w:val="clear" w:color="auto" w:fill="FFFFFF"/>
            <w:tcMar>
              <w:top w:w="40" w:type="dxa"/>
              <w:left w:w="200" w:type="dxa"/>
              <w:bottom w:w="40" w:type="dxa"/>
              <w:right w:w="200" w:type="dxa"/>
            </w:tcMar>
            <w:vAlign w:val="center"/>
          </w:tcPr>
          <w:p w14:paraId="46A3C89A"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1453A213" w14:textId="77777777" w:rsidR="00C07623" w:rsidRPr="00B447E2" w:rsidRDefault="004D36C2">
            <w:pPr>
              <w:jc w:val="center"/>
              <w:rPr>
                <w:sz w:val="20"/>
              </w:rPr>
            </w:pPr>
            <w:r w:rsidRPr="00B447E2">
              <w:rPr>
                <w:rFonts w:eastAsia="Times New Roman" w:cs="Times New Roman"/>
                <w:sz w:val="20"/>
              </w:rPr>
              <w:t>0,3746</w:t>
            </w:r>
          </w:p>
        </w:tc>
        <w:tc>
          <w:tcPr>
            <w:tcW w:w="2310" w:type="pct"/>
            <w:shd w:val="clear" w:color="auto" w:fill="FFFFFF"/>
            <w:tcMar>
              <w:top w:w="40" w:type="dxa"/>
              <w:left w:w="200" w:type="dxa"/>
              <w:bottom w:w="40" w:type="dxa"/>
              <w:right w:w="200" w:type="dxa"/>
            </w:tcMar>
            <w:vAlign w:val="center"/>
          </w:tcPr>
          <w:p w14:paraId="677D7C7B" w14:textId="77777777" w:rsidR="00C07623" w:rsidRPr="00B447E2" w:rsidRDefault="004D36C2">
            <w:pPr>
              <w:jc w:val="center"/>
              <w:rPr>
                <w:sz w:val="20"/>
              </w:rPr>
            </w:pPr>
            <w:r w:rsidRPr="00B447E2">
              <w:rPr>
                <w:rFonts w:eastAsia="Times New Roman" w:cs="Times New Roman"/>
                <w:sz w:val="20"/>
              </w:rPr>
              <w:t>0,3746</w:t>
            </w:r>
          </w:p>
        </w:tc>
        <w:tc>
          <w:tcPr>
            <w:tcW w:w="2310" w:type="pct"/>
            <w:shd w:val="clear" w:color="auto" w:fill="FFFFFF"/>
            <w:tcMar>
              <w:top w:w="40" w:type="dxa"/>
              <w:left w:w="200" w:type="dxa"/>
              <w:bottom w:w="40" w:type="dxa"/>
              <w:right w:w="200" w:type="dxa"/>
            </w:tcMar>
            <w:vAlign w:val="center"/>
          </w:tcPr>
          <w:p w14:paraId="541D62C2" w14:textId="77777777" w:rsidR="00C07623" w:rsidRPr="00B447E2" w:rsidRDefault="004D36C2">
            <w:pPr>
              <w:jc w:val="center"/>
              <w:rPr>
                <w:sz w:val="20"/>
              </w:rPr>
            </w:pPr>
            <w:r w:rsidRPr="00B447E2">
              <w:rPr>
                <w:rFonts w:eastAsia="Times New Roman" w:cs="Times New Roman"/>
                <w:sz w:val="20"/>
              </w:rPr>
              <w:t>0,3746</w:t>
            </w:r>
          </w:p>
        </w:tc>
        <w:tc>
          <w:tcPr>
            <w:tcW w:w="2310" w:type="pct"/>
            <w:shd w:val="clear" w:color="auto" w:fill="FFFFFF"/>
            <w:tcMar>
              <w:top w:w="40" w:type="dxa"/>
              <w:left w:w="200" w:type="dxa"/>
              <w:bottom w:w="40" w:type="dxa"/>
              <w:right w:w="200" w:type="dxa"/>
            </w:tcMar>
            <w:vAlign w:val="center"/>
          </w:tcPr>
          <w:p w14:paraId="066291C9" w14:textId="77777777" w:rsidR="00C07623" w:rsidRPr="00B447E2" w:rsidRDefault="004D36C2">
            <w:pPr>
              <w:jc w:val="center"/>
              <w:rPr>
                <w:sz w:val="20"/>
              </w:rPr>
            </w:pPr>
            <w:r w:rsidRPr="00B447E2">
              <w:rPr>
                <w:rFonts w:eastAsia="Times New Roman" w:cs="Times New Roman"/>
                <w:sz w:val="20"/>
              </w:rPr>
              <w:t>0,3746</w:t>
            </w:r>
          </w:p>
        </w:tc>
        <w:tc>
          <w:tcPr>
            <w:tcW w:w="2310" w:type="pct"/>
            <w:shd w:val="clear" w:color="auto" w:fill="FFFFFF"/>
            <w:tcMar>
              <w:top w:w="40" w:type="dxa"/>
              <w:left w:w="200" w:type="dxa"/>
              <w:bottom w:w="40" w:type="dxa"/>
              <w:right w:w="200" w:type="dxa"/>
            </w:tcMar>
            <w:vAlign w:val="center"/>
          </w:tcPr>
          <w:p w14:paraId="0E7F6F50" w14:textId="77777777" w:rsidR="00C07623" w:rsidRPr="00B447E2" w:rsidRDefault="004D36C2">
            <w:pPr>
              <w:jc w:val="center"/>
              <w:rPr>
                <w:sz w:val="20"/>
              </w:rPr>
            </w:pPr>
            <w:r w:rsidRPr="00B447E2">
              <w:rPr>
                <w:rFonts w:eastAsia="Times New Roman" w:cs="Times New Roman"/>
                <w:sz w:val="20"/>
              </w:rPr>
              <w:t>0,3746</w:t>
            </w:r>
          </w:p>
        </w:tc>
        <w:tc>
          <w:tcPr>
            <w:tcW w:w="2310" w:type="pct"/>
            <w:shd w:val="clear" w:color="auto" w:fill="FFFFFF"/>
            <w:tcMar>
              <w:top w:w="40" w:type="dxa"/>
              <w:left w:w="200" w:type="dxa"/>
              <w:bottom w:w="40" w:type="dxa"/>
              <w:right w:w="200" w:type="dxa"/>
            </w:tcMar>
            <w:vAlign w:val="center"/>
          </w:tcPr>
          <w:p w14:paraId="49DE18BE" w14:textId="77777777" w:rsidR="00C07623" w:rsidRPr="00B447E2" w:rsidRDefault="004D36C2">
            <w:pPr>
              <w:jc w:val="center"/>
              <w:rPr>
                <w:sz w:val="20"/>
              </w:rPr>
            </w:pPr>
            <w:r w:rsidRPr="00B447E2">
              <w:rPr>
                <w:rFonts w:eastAsia="Times New Roman" w:cs="Times New Roman"/>
                <w:sz w:val="20"/>
              </w:rPr>
              <w:t>0,3746</w:t>
            </w:r>
          </w:p>
        </w:tc>
        <w:tc>
          <w:tcPr>
            <w:tcW w:w="2310" w:type="pct"/>
            <w:shd w:val="clear" w:color="auto" w:fill="FFFFFF"/>
            <w:tcMar>
              <w:top w:w="40" w:type="dxa"/>
              <w:left w:w="200" w:type="dxa"/>
              <w:bottom w:w="40" w:type="dxa"/>
              <w:right w:w="200" w:type="dxa"/>
            </w:tcMar>
            <w:vAlign w:val="center"/>
          </w:tcPr>
          <w:p w14:paraId="68681234" w14:textId="77777777" w:rsidR="00C07623" w:rsidRPr="00B447E2" w:rsidRDefault="004D36C2">
            <w:pPr>
              <w:jc w:val="center"/>
              <w:rPr>
                <w:sz w:val="20"/>
              </w:rPr>
            </w:pPr>
            <w:r w:rsidRPr="00B447E2">
              <w:rPr>
                <w:rFonts w:eastAsia="Times New Roman" w:cs="Times New Roman"/>
                <w:sz w:val="20"/>
              </w:rPr>
              <w:t>0,3746</w:t>
            </w:r>
          </w:p>
        </w:tc>
        <w:tc>
          <w:tcPr>
            <w:tcW w:w="2310" w:type="pct"/>
            <w:shd w:val="clear" w:color="auto" w:fill="FFFFFF"/>
            <w:tcMar>
              <w:top w:w="40" w:type="dxa"/>
              <w:left w:w="200" w:type="dxa"/>
              <w:bottom w:w="40" w:type="dxa"/>
              <w:right w:w="200" w:type="dxa"/>
            </w:tcMar>
            <w:vAlign w:val="center"/>
          </w:tcPr>
          <w:p w14:paraId="7B8F4548" w14:textId="77777777" w:rsidR="00C07623" w:rsidRPr="00B447E2" w:rsidRDefault="004D36C2">
            <w:pPr>
              <w:jc w:val="center"/>
              <w:rPr>
                <w:sz w:val="20"/>
              </w:rPr>
            </w:pPr>
            <w:r w:rsidRPr="00B447E2">
              <w:rPr>
                <w:rFonts w:eastAsia="Times New Roman" w:cs="Times New Roman"/>
                <w:sz w:val="20"/>
              </w:rPr>
              <w:t>0,3746</w:t>
            </w:r>
          </w:p>
        </w:tc>
        <w:tc>
          <w:tcPr>
            <w:tcW w:w="2310" w:type="pct"/>
            <w:shd w:val="clear" w:color="auto" w:fill="FFFFFF"/>
            <w:tcMar>
              <w:top w:w="40" w:type="dxa"/>
              <w:left w:w="200" w:type="dxa"/>
              <w:bottom w:w="40" w:type="dxa"/>
              <w:right w:w="200" w:type="dxa"/>
            </w:tcMar>
            <w:vAlign w:val="center"/>
          </w:tcPr>
          <w:p w14:paraId="4261C6A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0FCDDD" w14:textId="77777777" w:rsidR="00C07623" w:rsidRPr="00B447E2" w:rsidRDefault="004D36C2">
            <w:pPr>
              <w:jc w:val="center"/>
              <w:rPr>
                <w:sz w:val="20"/>
              </w:rPr>
            </w:pPr>
            <w:r w:rsidRPr="00B447E2">
              <w:rPr>
                <w:rFonts w:eastAsia="Times New Roman" w:cs="Times New Roman"/>
                <w:sz w:val="20"/>
              </w:rPr>
              <w:t>0,0000</w:t>
            </w:r>
          </w:p>
        </w:tc>
      </w:tr>
      <w:tr w:rsidR="00C07623" w14:paraId="68534D93" w14:textId="77777777">
        <w:trPr>
          <w:jc w:val="center"/>
        </w:trPr>
        <w:tc>
          <w:tcPr>
            <w:tcW w:w="2310" w:type="pct"/>
            <w:vMerge/>
          </w:tcPr>
          <w:p w14:paraId="124A5654"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48DE872B"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1BF44E5F" w14:textId="77777777" w:rsidR="00C07623" w:rsidRPr="00B447E2" w:rsidRDefault="004D36C2">
            <w:pPr>
              <w:jc w:val="center"/>
              <w:rPr>
                <w:sz w:val="20"/>
              </w:rPr>
            </w:pPr>
            <w:r w:rsidRPr="00B447E2">
              <w:rPr>
                <w:rFonts w:eastAsia="Times New Roman" w:cs="Times New Roman"/>
                <w:sz w:val="20"/>
              </w:rPr>
              <w:t>0,0475</w:t>
            </w:r>
          </w:p>
        </w:tc>
        <w:tc>
          <w:tcPr>
            <w:tcW w:w="2310" w:type="pct"/>
            <w:shd w:val="clear" w:color="auto" w:fill="FFFFFF"/>
            <w:tcMar>
              <w:top w:w="40" w:type="dxa"/>
              <w:left w:w="200" w:type="dxa"/>
              <w:bottom w:w="40" w:type="dxa"/>
              <w:right w:w="200" w:type="dxa"/>
            </w:tcMar>
            <w:vAlign w:val="center"/>
          </w:tcPr>
          <w:p w14:paraId="066F4C83" w14:textId="77777777" w:rsidR="00C07623" w:rsidRPr="00B447E2" w:rsidRDefault="004D36C2">
            <w:pPr>
              <w:jc w:val="center"/>
              <w:rPr>
                <w:sz w:val="20"/>
              </w:rPr>
            </w:pPr>
            <w:r w:rsidRPr="00B447E2">
              <w:rPr>
                <w:rFonts w:eastAsia="Times New Roman" w:cs="Times New Roman"/>
                <w:sz w:val="20"/>
              </w:rPr>
              <w:t>0,0475</w:t>
            </w:r>
          </w:p>
        </w:tc>
        <w:tc>
          <w:tcPr>
            <w:tcW w:w="2310" w:type="pct"/>
            <w:shd w:val="clear" w:color="auto" w:fill="FFFFFF"/>
            <w:tcMar>
              <w:top w:w="40" w:type="dxa"/>
              <w:left w:w="200" w:type="dxa"/>
              <w:bottom w:w="40" w:type="dxa"/>
              <w:right w:w="200" w:type="dxa"/>
            </w:tcMar>
            <w:vAlign w:val="center"/>
          </w:tcPr>
          <w:p w14:paraId="76D6E154" w14:textId="77777777" w:rsidR="00C07623" w:rsidRPr="00B447E2" w:rsidRDefault="004D36C2">
            <w:pPr>
              <w:jc w:val="center"/>
              <w:rPr>
                <w:sz w:val="20"/>
              </w:rPr>
            </w:pPr>
            <w:r w:rsidRPr="00B447E2">
              <w:rPr>
                <w:rFonts w:eastAsia="Times New Roman" w:cs="Times New Roman"/>
                <w:sz w:val="20"/>
              </w:rPr>
              <w:t>0,0475</w:t>
            </w:r>
          </w:p>
        </w:tc>
        <w:tc>
          <w:tcPr>
            <w:tcW w:w="2310" w:type="pct"/>
            <w:shd w:val="clear" w:color="auto" w:fill="FFFFFF"/>
            <w:tcMar>
              <w:top w:w="40" w:type="dxa"/>
              <w:left w:w="200" w:type="dxa"/>
              <w:bottom w:w="40" w:type="dxa"/>
              <w:right w:w="200" w:type="dxa"/>
            </w:tcMar>
            <w:vAlign w:val="center"/>
          </w:tcPr>
          <w:p w14:paraId="2C8F4602" w14:textId="77777777" w:rsidR="00C07623" w:rsidRPr="00B447E2" w:rsidRDefault="004D36C2">
            <w:pPr>
              <w:jc w:val="center"/>
              <w:rPr>
                <w:sz w:val="20"/>
              </w:rPr>
            </w:pPr>
            <w:r w:rsidRPr="00B447E2">
              <w:rPr>
                <w:rFonts w:eastAsia="Times New Roman" w:cs="Times New Roman"/>
                <w:sz w:val="20"/>
              </w:rPr>
              <w:t>0,0475</w:t>
            </w:r>
          </w:p>
        </w:tc>
        <w:tc>
          <w:tcPr>
            <w:tcW w:w="2310" w:type="pct"/>
            <w:shd w:val="clear" w:color="auto" w:fill="FFFFFF"/>
            <w:tcMar>
              <w:top w:w="40" w:type="dxa"/>
              <w:left w:w="200" w:type="dxa"/>
              <w:bottom w:w="40" w:type="dxa"/>
              <w:right w:w="200" w:type="dxa"/>
            </w:tcMar>
            <w:vAlign w:val="center"/>
          </w:tcPr>
          <w:p w14:paraId="0F7D832F" w14:textId="77777777" w:rsidR="00C07623" w:rsidRPr="00B447E2" w:rsidRDefault="004D36C2">
            <w:pPr>
              <w:jc w:val="center"/>
              <w:rPr>
                <w:sz w:val="20"/>
              </w:rPr>
            </w:pPr>
            <w:r w:rsidRPr="00B447E2">
              <w:rPr>
                <w:rFonts w:eastAsia="Times New Roman" w:cs="Times New Roman"/>
                <w:sz w:val="20"/>
              </w:rPr>
              <w:t>0,0475</w:t>
            </w:r>
          </w:p>
        </w:tc>
        <w:tc>
          <w:tcPr>
            <w:tcW w:w="2310" w:type="pct"/>
            <w:shd w:val="clear" w:color="auto" w:fill="FFFFFF"/>
            <w:tcMar>
              <w:top w:w="40" w:type="dxa"/>
              <w:left w:w="200" w:type="dxa"/>
              <w:bottom w:w="40" w:type="dxa"/>
              <w:right w:w="200" w:type="dxa"/>
            </w:tcMar>
            <w:vAlign w:val="center"/>
          </w:tcPr>
          <w:p w14:paraId="5D1E6E5A" w14:textId="77777777" w:rsidR="00C07623" w:rsidRPr="00B447E2" w:rsidRDefault="004D36C2">
            <w:pPr>
              <w:jc w:val="center"/>
              <w:rPr>
                <w:sz w:val="20"/>
              </w:rPr>
            </w:pPr>
            <w:r w:rsidRPr="00B447E2">
              <w:rPr>
                <w:rFonts w:eastAsia="Times New Roman" w:cs="Times New Roman"/>
                <w:sz w:val="20"/>
              </w:rPr>
              <w:t>0,0475</w:t>
            </w:r>
          </w:p>
        </w:tc>
        <w:tc>
          <w:tcPr>
            <w:tcW w:w="2310" w:type="pct"/>
            <w:shd w:val="clear" w:color="auto" w:fill="FFFFFF"/>
            <w:tcMar>
              <w:top w:w="40" w:type="dxa"/>
              <w:left w:w="200" w:type="dxa"/>
              <w:bottom w:w="40" w:type="dxa"/>
              <w:right w:w="200" w:type="dxa"/>
            </w:tcMar>
            <w:vAlign w:val="center"/>
          </w:tcPr>
          <w:p w14:paraId="737C4916" w14:textId="77777777" w:rsidR="00C07623" w:rsidRPr="00B447E2" w:rsidRDefault="004D36C2">
            <w:pPr>
              <w:jc w:val="center"/>
              <w:rPr>
                <w:sz w:val="20"/>
              </w:rPr>
            </w:pPr>
            <w:r w:rsidRPr="00B447E2">
              <w:rPr>
                <w:rFonts w:eastAsia="Times New Roman" w:cs="Times New Roman"/>
                <w:sz w:val="20"/>
              </w:rPr>
              <w:t>0,0475</w:t>
            </w:r>
          </w:p>
        </w:tc>
        <w:tc>
          <w:tcPr>
            <w:tcW w:w="2310" w:type="pct"/>
            <w:shd w:val="clear" w:color="auto" w:fill="FFFFFF"/>
            <w:tcMar>
              <w:top w:w="40" w:type="dxa"/>
              <w:left w:w="200" w:type="dxa"/>
              <w:bottom w:w="40" w:type="dxa"/>
              <w:right w:w="200" w:type="dxa"/>
            </w:tcMar>
            <w:vAlign w:val="center"/>
          </w:tcPr>
          <w:p w14:paraId="020CBB65" w14:textId="77777777" w:rsidR="00C07623" w:rsidRPr="00B447E2" w:rsidRDefault="004D36C2">
            <w:pPr>
              <w:jc w:val="center"/>
              <w:rPr>
                <w:sz w:val="20"/>
              </w:rPr>
            </w:pPr>
            <w:r w:rsidRPr="00B447E2">
              <w:rPr>
                <w:rFonts w:eastAsia="Times New Roman" w:cs="Times New Roman"/>
                <w:sz w:val="20"/>
              </w:rPr>
              <w:t>0,0475</w:t>
            </w:r>
          </w:p>
        </w:tc>
        <w:tc>
          <w:tcPr>
            <w:tcW w:w="2310" w:type="pct"/>
            <w:shd w:val="clear" w:color="auto" w:fill="FFFFFF"/>
            <w:tcMar>
              <w:top w:w="40" w:type="dxa"/>
              <w:left w:w="200" w:type="dxa"/>
              <w:bottom w:w="40" w:type="dxa"/>
              <w:right w:w="200" w:type="dxa"/>
            </w:tcMar>
            <w:vAlign w:val="center"/>
          </w:tcPr>
          <w:p w14:paraId="3D7DC27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9A58F4" w14:textId="77777777" w:rsidR="00C07623" w:rsidRPr="00B447E2" w:rsidRDefault="004D36C2">
            <w:pPr>
              <w:jc w:val="center"/>
              <w:rPr>
                <w:sz w:val="20"/>
              </w:rPr>
            </w:pPr>
            <w:r w:rsidRPr="00B447E2">
              <w:rPr>
                <w:rFonts w:eastAsia="Times New Roman" w:cs="Times New Roman"/>
                <w:sz w:val="20"/>
              </w:rPr>
              <w:t>0,0000</w:t>
            </w:r>
          </w:p>
        </w:tc>
      </w:tr>
      <w:tr w:rsidR="00C07623" w14:paraId="5789C984" w14:textId="77777777">
        <w:trPr>
          <w:jc w:val="center"/>
        </w:trPr>
        <w:tc>
          <w:tcPr>
            <w:tcW w:w="2310" w:type="pct"/>
            <w:vMerge/>
          </w:tcPr>
          <w:p w14:paraId="5ED3DE70"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010946F5"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5BF3D76E" w14:textId="77777777" w:rsidR="00C07623" w:rsidRPr="00B447E2" w:rsidRDefault="004D36C2">
            <w:pPr>
              <w:jc w:val="center"/>
              <w:rPr>
                <w:sz w:val="20"/>
              </w:rPr>
            </w:pPr>
            <w:r w:rsidRPr="00B447E2">
              <w:rPr>
                <w:rFonts w:eastAsia="Times New Roman" w:cs="Times New Roman"/>
                <w:sz w:val="20"/>
              </w:rPr>
              <w:t>0,0418</w:t>
            </w:r>
          </w:p>
        </w:tc>
        <w:tc>
          <w:tcPr>
            <w:tcW w:w="2310" w:type="pct"/>
            <w:shd w:val="clear" w:color="auto" w:fill="FFFFFF"/>
            <w:tcMar>
              <w:top w:w="40" w:type="dxa"/>
              <w:left w:w="200" w:type="dxa"/>
              <w:bottom w:w="40" w:type="dxa"/>
              <w:right w:w="200" w:type="dxa"/>
            </w:tcMar>
            <w:vAlign w:val="center"/>
          </w:tcPr>
          <w:p w14:paraId="349C7A2B" w14:textId="77777777" w:rsidR="00C07623" w:rsidRPr="00B447E2" w:rsidRDefault="004D36C2">
            <w:pPr>
              <w:jc w:val="center"/>
              <w:rPr>
                <w:sz w:val="20"/>
              </w:rPr>
            </w:pPr>
            <w:r w:rsidRPr="00B447E2">
              <w:rPr>
                <w:rFonts w:eastAsia="Times New Roman" w:cs="Times New Roman"/>
                <w:sz w:val="20"/>
              </w:rPr>
              <w:t>0,0418</w:t>
            </w:r>
          </w:p>
        </w:tc>
        <w:tc>
          <w:tcPr>
            <w:tcW w:w="2310" w:type="pct"/>
            <w:shd w:val="clear" w:color="auto" w:fill="FFFFFF"/>
            <w:tcMar>
              <w:top w:w="40" w:type="dxa"/>
              <w:left w:w="200" w:type="dxa"/>
              <w:bottom w:w="40" w:type="dxa"/>
              <w:right w:w="200" w:type="dxa"/>
            </w:tcMar>
            <w:vAlign w:val="center"/>
          </w:tcPr>
          <w:p w14:paraId="72079571" w14:textId="77777777" w:rsidR="00C07623" w:rsidRPr="00B447E2" w:rsidRDefault="004D36C2">
            <w:pPr>
              <w:jc w:val="center"/>
              <w:rPr>
                <w:sz w:val="20"/>
              </w:rPr>
            </w:pPr>
            <w:r w:rsidRPr="00B447E2">
              <w:rPr>
                <w:rFonts w:eastAsia="Times New Roman" w:cs="Times New Roman"/>
                <w:sz w:val="20"/>
              </w:rPr>
              <w:t>0,0418</w:t>
            </w:r>
          </w:p>
        </w:tc>
        <w:tc>
          <w:tcPr>
            <w:tcW w:w="2310" w:type="pct"/>
            <w:shd w:val="clear" w:color="auto" w:fill="FFFFFF"/>
            <w:tcMar>
              <w:top w:w="40" w:type="dxa"/>
              <w:left w:w="200" w:type="dxa"/>
              <w:bottom w:w="40" w:type="dxa"/>
              <w:right w:w="200" w:type="dxa"/>
            </w:tcMar>
            <w:vAlign w:val="center"/>
          </w:tcPr>
          <w:p w14:paraId="27FCF761" w14:textId="77777777" w:rsidR="00C07623" w:rsidRPr="00B447E2" w:rsidRDefault="004D36C2">
            <w:pPr>
              <w:jc w:val="center"/>
              <w:rPr>
                <w:sz w:val="20"/>
              </w:rPr>
            </w:pPr>
            <w:r w:rsidRPr="00B447E2">
              <w:rPr>
                <w:rFonts w:eastAsia="Times New Roman" w:cs="Times New Roman"/>
                <w:sz w:val="20"/>
              </w:rPr>
              <w:t>0,0418</w:t>
            </w:r>
          </w:p>
        </w:tc>
        <w:tc>
          <w:tcPr>
            <w:tcW w:w="2310" w:type="pct"/>
            <w:shd w:val="clear" w:color="auto" w:fill="FFFFFF"/>
            <w:tcMar>
              <w:top w:w="40" w:type="dxa"/>
              <w:left w:w="200" w:type="dxa"/>
              <w:bottom w:w="40" w:type="dxa"/>
              <w:right w:w="200" w:type="dxa"/>
            </w:tcMar>
            <w:vAlign w:val="center"/>
          </w:tcPr>
          <w:p w14:paraId="2EAB0A4C" w14:textId="77777777" w:rsidR="00C07623" w:rsidRPr="00B447E2" w:rsidRDefault="004D36C2">
            <w:pPr>
              <w:jc w:val="center"/>
              <w:rPr>
                <w:sz w:val="20"/>
              </w:rPr>
            </w:pPr>
            <w:r w:rsidRPr="00B447E2">
              <w:rPr>
                <w:rFonts w:eastAsia="Times New Roman" w:cs="Times New Roman"/>
                <w:sz w:val="20"/>
              </w:rPr>
              <w:t>0,0418</w:t>
            </w:r>
          </w:p>
        </w:tc>
        <w:tc>
          <w:tcPr>
            <w:tcW w:w="2310" w:type="pct"/>
            <w:shd w:val="clear" w:color="auto" w:fill="FFFFFF"/>
            <w:tcMar>
              <w:top w:w="40" w:type="dxa"/>
              <w:left w:w="200" w:type="dxa"/>
              <w:bottom w:w="40" w:type="dxa"/>
              <w:right w:w="200" w:type="dxa"/>
            </w:tcMar>
            <w:vAlign w:val="center"/>
          </w:tcPr>
          <w:p w14:paraId="72B6D914" w14:textId="77777777" w:rsidR="00C07623" w:rsidRPr="00B447E2" w:rsidRDefault="004D36C2">
            <w:pPr>
              <w:jc w:val="center"/>
              <w:rPr>
                <w:sz w:val="20"/>
              </w:rPr>
            </w:pPr>
            <w:r w:rsidRPr="00B447E2">
              <w:rPr>
                <w:rFonts w:eastAsia="Times New Roman" w:cs="Times New Roman"/>
                <w:sz w:val="20"/>
              </w:rPr>
              <w:t>0,0418</w:t>
            </w:r>
          </w:p>
        </w:tc>
        <w:tc>
          <w:tcPr>
            <w:tcW w:w="2310" w:type="pct"/>
            <w:shd w:val="clear" w:color="auto" w:fill="FFFFFF"/>
            <w:tcMar>
              <w:top w:w="40" w:type="dxa"/>
              <w:left w:w="200" w:type="dxa"/>
              <w:bottom w:w="40" w:type="dxa"/>
              <w:right w:w="200" w:type="dxa"/>
            </w:tcMar>
            <w:vAlign w:val="center"/>
          </w:tcPr>
          <w:p w14:paraId="6BB2BB71" w14:textId="77777777" w:rsidR="00C07623" w:rsidRPr="00B447E2" w:rsidRDefault="004D36C2">
            <w:pPr>
              <w:jc w:val="center"/>
              <w:rPr>
                <w:sz w:val="20"/>
              </w:rPr>
            </w:pPr>
            <w:r w:rsidRPr="00B447E2">
              <w:rPr>
                <w:rFonts w:eastAsia="Times New Roman" w:cs="Times New Roman"/>
                <w:sz w:val="20"/>
              </w:rPr>
              <w:t>0,0418</w:t>
            </w:r>
          </w:p>
        </w:tc>
        <w:tc>
          <w:tcPr>
            <w:tcW w:w="2310" w:type="pct"/>
            <w:shd w:val="clear" w:color="auto" w:fill="FFFFFF"/>
            <w:tcMar>
              <w:top w:w="40" w:type="dxa"/>
              <w:left w:w="200" w:type="dxa"/>
              <w:bottom w:w="40" w:type="dxa"/>
              <w:right w:w="200" w:type="dxa"/>
            </w:tcMar>
            <w:vAlign w:val="center"/>
          </w:tcPr>
          <w:p w14:paraId="42CDBC89" w14:textId="77777777" w:rsidR="00C07623" w:rsidRPr="00B447E2" w:rsidRDefault="004D36C2">
            <w:pPr>
              <w:jc w:val="center"/>
              <w:rPr>
                <w:sz w:val="20"/>
              </w:rPr>
            </w:pPr>
            <w:r w:rsidRPr="00B447E2">
              <w:rPr>
                <w:rFonts w:eastAsia="Times New Roman" w:cs="Times New Roman"/>
                <w:sz w:val="20"/>
              </w:rPr>
              <w:t>0,0418</w:t>
            </w:r>
          </w:p>
        </w:tc>
        <w:tc>
          <w:tcPr>
            <w:tcW w:w="2310" w:type="pct"/>
            <w:shd w:val="clear" w:color="auto" w:fill="FFFFFF"/>
            <w:tcMar>
              <w:top w:w="40" w:type="dxa"/>
              <w:left w:w="200" w:type="dxa"/>
              <w:bottom w:w="40" w:type="dxa"/>
              <w:right w:w="200" w:type="dxa"/>
            </w:tcMar>
            <w:vAlign w:val="center"/>
          </w:tcPr>
          <w:p w14:paraId="69C6AF8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49C7FC" w14:textId="77777777" w:rsidR="00C07623" w:rsidRPr="00B447E2" w:rsidRDefault="004D36C2">
            <w:pPr>
              <w:jc w:val="center"/>
              <w:rPr>
                <w:sz w:val="20"/>
              </w:rPr>
            </w:pPr>
            <w:r w:rsidRPr="00B447E2">
              <w:rPr>
                <w:rFonts w:eastAsia="Times New Roman" w:cs="Times New Roman"/>
                <w:sz w:val="20"/>
              </w:rPr>
              <w:t>0,0000</w:t>
            </w:r>
          </w:p>
        </w:tc>
      </w:tr>
      <w:tr w:rsidR="00C07623" w14:paraId="08749FDF" w14:textId="77777777">
        <w:trPr>
          <w:jc w:val="center"/>
        </w:trPr>
        <w:tc>
          <w:tcPr>
            <w:tcW w:w="2310" w:type="pct"/>
            <w:vMerge/>
          </w:tcPr>
          <w:p w14:paraId="5C04A4EB"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3937AEA7"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283409F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70407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0671F3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24EA6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423DF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64F71C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CC218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23004A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72F39D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CA7EF1" w14:textId="77777777" w:rsidR="00C07623" w:rsidRPr="00B447E2" w:rsidRDefault="004D36C2">
            <w:pPr>
              <w:jc w:val="center"/>
              <w:rPr>
                <w:sz w:val="20"/>
              </w:rPr>
            </w:pPr>
            <w:r w:rsidRPr="00B447E2">
              <w:rPr>
                <w:rFonts w:eastAsia="Times New Roman" w:cs="Times New Roman"/>
                <w:sz w:val="20"/>
              </w:rPr>
              <w:t>0,0000</w:t>
            </w:r>
          </w:p>
        </w:tc>
      </w:tr>
      <w:tr w:rsidR="00C07623" w14:paraId="6F8CFD19" w14:textId="77777777">
        <w:trPr>
          <w:jc w:val="center"/>
        </w:trPr>
        <w:tc>
          <w:tcPr>
            <w:tcW w:w="2310" w:type="pct"/>
            <w:vMerge/>
          </w:tcPr>
          <w:p w14:paraId="7D25E9F3"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328D1B78"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6A639EBC" w14:textId="77777777" w:rsidR="00C07623" w:rsidRPr="00B447E2" w:rsidRDefault="004D36C2">
            <w:pPr>
              <w:jc w:val="center"/>
              <w:rPr>
                <w:sz w:val="20"/>
              </w:rPr>
            </w:pPr>
            <w:r w:rsidRPr="00B447E2">
              <w:rPr>
                <w:rFonts w:eastAsia="Times New Roman" w:cs="Times New Roman"/>
                <w:sz w:val="20"/>
              </w:rPr>
              <w:t>0,4639</w:t>
            </w:r>
          </w:p>
        </w:tc>
        <w:tc>
          <w:tcPr>
            <w:tcW w:w="2310" w:type="pct"/>
            <w:shd w:val="clear" w:color="auto" w:fill="FFFFFF"/>
            <w:tcMar>
              <w:top w:w="40" w:type="dxa"/>
              <w:left w:w="200" w:type="dxa"/>
              <w:bottom w:w="40" w:type="dxa"/>
              <w:right w:w="200" w:type="dxa"/>
            </w:tcMar>
            <w:vAlign w:val="center"/>
          </w:tcPr>
          <w:p w14:paraId="0ACD91D4" w14:textId="77777777" w:rsidR="00C07623" w:rsidRPr="00B447E2" w:rsidRDefault="004D36C2">
            <w:pPr>
              <w:jc w:val="center"/>
              <w:rPr>
                <w:sz w:val="20"/>
              </w:rPr>
            </w:pPr>
            <w:r w:rsidRPr="00B447E2">
              <w:rPr>
                <w:rFonts w:eastAsia="Times New Roman" w:cs="Times New Roman"/>
                <w:sz w:val="20"/>
              </w:rPr>
              <w:t>0,4639</w:t>
            </w:r>
          </w:p>
        </w:tc>
        <w:tc>
          <w:tcPr>
            <w:tcW w:w="2310" w:type="pct"/>
            <w:shd w:val="clear" w:color="auto" w:fill="FFFFFF"/>
            <w:tcMar>
              <w:top w:w="40" w:type="dxa"/>
              <w:left w:w="200" w:type="dxa"/>
              <w:bottom w:w="40" w:type="dxa"/>
              <w:right w:w="200" w:type="dxa"/>
            </w:tcMar>
            <w:vAlign w:val="center"/>
          </w:tcPr>
          <w:p w14:paraId="0B602B57" w14:textId="77777777" w:rsidR="00C07623" w:rsidRPr="00B447E2" w:rsidRDefault="004D36C2">
            <w:pPr>
              <w:jc w:val="center"/>
              <w:rPr>
                <w:sz w:val="20"/>
              </w:rPr>
            </w:pPr>
            <w:r w:rsidRPr="00B447E2">
              <w:rPr>
                <w:rFonts w:eastAsia="Times New Roman" w:cs="Times New Roman"/>
                <w:sz w:val="20"/>
              </w:rPr>
              <w:t>0,4639</w:t>
            </w:r>
          </w:p>
        </w:tc>
        <w:tc>
          <w:tcPr>
            <w:tcW w:w="2310" w:type="pct"/>
            <w:shd w:val="clear" w:color="auto" w:fill="FFFFFF"/>
            <w:tcMar>
              <w:top w:w="40" w:type="dxa"/>
              <w:left w:w="200" w:type="dxa"/>
              <w:bottom w:w="40" w:type="dxa"/>
              <w:right w:w="200" w:type="dxa"/>
            </w:tcMar>
            <w:vAlign w:val="center"/>
          </w:tcPr>
          <w:p w14:paraId="036B5A5D" w14:textId="77777777" w:rsidR="00C07623" w:rsidRPr="00B447E2" w:rsidRDefault="004D36C2">
            <w:pPr>
              <w:jc w:val="center"/>
              <w:rPr>
                <w:sz w:val="20"/>
              </w:rPr>
            </w:pPr>
            <w:r w:rsidRPr="00B447E2">
              <w:rPr>
                <w:rFonts w:eastAsia="Times New Roman" w:cs="Times New Roman"/>
                <w:sz w:val="20"/>
              </w:rPr>
              <w:t>0,4639</w:t>
            </w:r>
          </w:p>
        </w:tc>
        <w:tc>
          <w:tcPr>
            <w:tcW w:w="2310" w:type="pct"/>
            <w:shd w:val="clear" w:color="auto" w:fill="FFFFFF"/>
            <w:tcMar>
              <w:top w:w="40" w:type="dxa"/>
              <w:left w:w="200" w:type="dxa"/>
              <w:bottom w:w="40" w:type="dxa"/>
              <w:right w:w="200" w:type="dxa"/>
            </w:tcMar>
            <w:vAlign w:val="center"/>
          </w:tcPr>
          <w:p w14:paraId="48764646" w14:textId="77777777" w:rsidR="00C07623" w:rsidRPr="00B447E2" w:rsidRDefault="004D36C2">
            <w:pPr>
              <w:jc w:val="center"/>
              <w:rPr>
                <w:sz w:val="20"/>
              </w:rPr>
            </w:pPr>
            <w:r w:rsidRPr="00B447E2">
              <w:rPr>
                <w:rFonts w:eastAsia="Times New Roman" w:cs="Times New Roman"/>
                <w:sz w:val="20"/>
              </w:rPr>
              <w:t>0,4639</w:t>
            </w:r>
          </w:p>
        </w:tc>
        <w:tc>
          <w:tcPr>
            <w:tcW w:w="2310" w:type="pct"/>
            <w:shd w:val="clear" w:color="auto" w:fill="FFFFFF"/>
            <w:tcMar>
              <w:top w:w="40" w:type="dxa"/>
              <w:left w:w="200" w:type="dxa"/>
              <w:bottom w:w="40" w:type="dxa"/>
              <w:right w:w="200" w:type="dxa"/>
            </w:tcMar>
            <w:vAlign w:val="center"/>
          </w:tcPr>
          <w:p w14:paraId="7C72D6E0" w14:textId="77777777" w:rsidR="00C07623" w:rsidRPr="00B447E2" w:rsidRDefault="004D36C2">
            <w:pPr>
              <w:jc w:val="center"/>
              <w:rPr>
                <w:sz w:val="20"/>
              </w:rPr>
            </w:pPr>
            <w:r w:rsidRPr="00B447E2">
              <w:rPr>
                <w:rFonts w:eastAsia="Times New Roman" w:cs="Times New Roman"/>
                <w:sz w:val="20"/>
              </w:rPr>
              <w:t>0,4639</w:t>
            </w:r>
          </w:p>
        </w:tc>
        <w:tc>
          <w:tcPr>
            <w:tcW w:w="2310" w:type="pct"/>
            <w:shd w:val="clear" w:color="auto" w:fill="FFFFFF"/>
            <w:tcMar>
              <w:top w:w="40" w:type="dxa"/>
              <w:left w:w="200" w:type="dxa"/>
              <w:bottom w:w="40" w:type="dxa"/>
              <w:right w:w="200" w:type="dxa"/>
            </w:tcMar>
            <w:vAlign w:val="center"/>
          </w:tcPr>
          <w:p w14:paraId="5CAA3B58" w14:textId="77777777" w:rsidR="00C07623" w:rsidRPr="00B447E2" w:rsidRDefault="004D36C2">
            <w:pPr>
              <w:jc w:val="center"/>
              <w:rPr>
                <w:sz w:val="20"/>
              </w:rPr>
            </w:pPr>
            <w:r w:rsidRPr="00B447E2">
              <w:rPr>
                <w:rFonts w:eastAsia="Times New Roman" w:cs="Times New Roman"/>
                <w:sz w:val="20"/>
              </w:rPr>
              <w:t>0,4639</w:t>
            </w:r>
          </w:p>
        </w:tc>
        <w:tc>
          <w:tcPr>
            <w:tcW w:w="2310" w:type="pct"/>
            <w:shd w:val="clear" w:color="auto" w:fill="FFFFFF"/>
            <w:tcMar>
              <w:top w:w="40" w:type="dxa"/>
              <w:left w:w="200" w:type="dxa"/>
              <w:bottom w:w="40" w:type="dxa"/>
              <w:right w:w="200" w:type="dxa"/>
            </w:tcMar>
            <w:vAlign w:val="center"/>
          </w:tcPr>
          <w:p w14:paraId="09B3956F" w14:textId="77777777" w:rsidR="00C07623" w:rsidRPr="00B447E2" w:rsidRDefault="004D36C2">
            <w:pPr>
              <w:jc w:val="center"/>
              <w:rPr>
                <w:sz w:val="20"/>
              </w:rPr>
            </w:pPr>
            <w:r w:rsidRPr="00B447E2">
              <w:rPr>
                <w:rFonts w:eastAsia="Times New Roman" w:cs="Times New Roman"/>
                <w:sz w:val="20"/>
              </w:rPr>
              <w:t>0,4639</w:t>
            </w:r>
          </w:p>
        </w:tc>
        <w:tc>
          <w:tcPr>
            <w:tcW w:w="2310" w:type="pct"/>
            <w:shd w:val="clear" w:color="auto" w:fill="FFFFFF"/>
            <w:tcMar>
              <w:top w:w="40" w:type="dxa"/>
              <w:left w:w="200" w:type="dxa"/>
              <w:bottom w:w="40" w:type="dxa"/>
              <w:right w:w="200" w:type="dxa"/>
            </w:tcMar>
            <w:vAlign w:val="center"/>
          </w:tcPr>
          <w:p w14:paraId="49787D7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723CA3" w14:textId="77777777" w:rsidR="00C07623" w:rsidRPr="00B447E2" w:rsidRDefault="004D36C2">
            <w:pPr>
              <w:jc w:val="center"/>
              <w:rPr>
                <w:sz w:val="20"/>
              </w:rPr>
            </w:pPr>
            <w:r w:rsidRPr="00B447E2">
              <w:rPr>
                <w:rFonts w:eastAsia="Times New Roman" w:cs="Times New Roman"/>
                <w:sz w:val="20"/>
              </w:rPr>
              <w:t>0,0000</w:t>
            </w:r>
          </w:p>
        </w:tc>
      </w:tr>
      <w:tr w:rsidR="00C07623" w14:paraId="451AEA48" w14:textId="77777777">
        <w:trPr>
          <w:jc w:val="center"/>
        </w:trPr>
        <w:tc>
          <w:tcPr>
            <w:tcW w:w="2310" w:type="pct"/>
            <w:vMerge w:val="restart"/>
            <w:shd w:val="clear" w:color="auto" w:fill="FFFFFF"/>
            <w:tcMar>
              <w:top w:w="40" w:type="dxa"/>
              <w:left w:w="200" w:type="dxa"/>
              <w:bottom w:w="40" w:type="dxa"/>
              <w:right w:w="200" w:type="dxa"/>
            </w:tcMar>
            <w:vAlign w:val="center"/>
          </w:tcPr>
          <w:p w14:paraId="0ED697A7" w14:textId="77777777" w:rsidR="00C07623" w:rsidRPr="00B447E2" w:rsidRDefault="004D36C2">
            <w:pPr>
              <w:rPr>
                <w:sz w:val="20"/>
                <w:lang w:val="ru-RU"/>
              </w:rPr>
            </w:pPr>
            <w:r w:rsidRPr="00B447E2">
              <w:rPr>
                <w:rFonts w:eastAsia="Times New Roman" w:cs="Times New Roman"/>
                <w:sz w:val="20"/>
                <w:lang w:val="ru-RU"/>
              </w:rPr>
              <w:t>Котельная БДОУ детский сад "Улыбка"</w:t>
            </w:r>
          </w:p>
        </w:tc>
        <w:tc>
          <w:tcPr>
            <w:tcW w:w="2310" w:type="pct"/>
            <w:shd w:val="clear" w:color="auto" w:fill="FFFFFF"/>
            <w:tcMar>
              <w:top w:w="40" w:type="dxa"/>
              <w:left w:w="200" w:type="dxa"/>
              <w:bottom w:w="40" w:type="dxa"/>
              <w:right w:w="200" w:type="dxa"/>
            </w:tcMar>
            <w:vAlign w:val="center"/>
          </w:tcPr>
          <w:p w14:paraId="5984A6FA"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51069F55"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061B69E8"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64BA9D94"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663C2EB9"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2DD967FE"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08774DA0"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63E99823"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137E6C95"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741838E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4B5579" w14:textId="77777777" w:rsidR="00C07623" w:rsidRPr="00B447E2" w:rsidRDefault="004D36C2">
            <w:pPr>
              <w:jc w:val="center"/>
              <w:rPr>
                <w:sz w:val="20"/>
              </w:rPr>
            </w:pPr>
            <w:r w:rsidRPr="00B447E2">
              <w:rPr>
                <w:rFonts w:eastAsia="Times New Roman" w:cs="Times New Roman"/>
                <w:sz w:val="20"/>
              </w:rPr>
              <w:t>0,0000</w:t>
            </w:r>
          </w:p>
        </w:tc>
      </w:tr>
      <w:tr w:rsidR="00C07623" w14:paraId="7B81DCE4" w14:textId="77777777">
        <w:trPr>
          <w:jc w:val="center"/>
        </w:trPr>
        <w:tc>
          <w:tcPr>
            <w:tcW w:w="2310" w:type="pct"/>
            <w:vMerge/>
          </w:tcPr>
          <w:p w14:paraId="349AB881"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2EA4F95E"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09FF501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B013A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EF390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6B73F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84CD44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79545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A509D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78139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954DF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DC0393" w14:textId="77777777" w:rsidR="00C07623" w:rsidRPr="00B447E2" w:rsidRDefault="004D36C2">
            <w:pPr>
              <w:jc w:val="center"/>
              <w:rPr>
                <w:sz w:val="20"/>
              </w:rPr>
            </w:pPr>
            <w:r w:rsidRPr="00B447E2">
              <w:rPr>
                <w:rFonts w:eastAsia="Times New Roman" w:cs="Times New Roman"/>
                <w:sz w:val="20"/>
              </w:rPr>
              <w:t>0,0000</w:t>
            </w:r>
          </w:p>
        </w:tc>
      </w:tr>
      <w:tr w:rsidR="00C07623" w14:paraId="606830B3" w14:textId="77777777">
        <w:trPr>
          <w:jc w:val="center"/>
        </w:trPr>
        <w:tc>
          <w:tcPr>
            <w:tcW w:w="2310" w:type="pct"/>
            <w:vMerge/>
          </w:tcPr>
          <w:p w14:paraId="40040366"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75034189"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18F60AA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04438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9F39C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77854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741627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6B4F5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D07E5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8BF4D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3C0A0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5ABF43" w14:textId="77777777" w:rsidR="00C07623" w:rsidRPr="00B447E2" w:rsidRDefault="004D36C2">
            <w:pPr>
              <w:jc w:val="center"/>
              <w:rPr>
                <w:sz w:val="20"/>
              </w:rPr>
            </w:pPr>
            <w:r w:rsidRPr="00B447E2">
              <w:rPr>
                <w:rFonts w:eastAsia="Times New Roman" w:cs="Times New Roman"/>
                <w:sz w:val="20"/>
              </w:rPr>
              <w:t>0,0000</w:t>
            </w:r>
          </w:p>
        </w:tc>
      </w:tr>
      <w:tr w:rsidR="00C07623" w14:paraId="3062F500" w14:textId="77777777">
        <w:trPr>
          <w:jc w:val="center"/>
        </w:trPr>
        <w:tc>
          <w:tcPr>
            <w:tcW w:w="2310" w:type="pct"/>
            <w:vMerge/>
          </w:tcPr>
          <w:p w14:paraId="1821282F"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4B0F4ECB"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254E92A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5D8A8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993AA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6C2D6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16913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CF0D0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532C79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1FB8B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FEC5B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F3A08C" w14:textId="77777777" w:rsidR="00C07623" w:rsidRPr="00B447E2" w:rsidRDefault="004D36C2">
            <w:pPr>
              <w:jc w:val="center"/>
              <w:rPr>
                <w:sz w:val="20"/>
              </w:rPr>
            </w:pPr>
            <w:r w:rsidRPr="00B447E2">
              <w:rPr>
                <w:rFonts w:eastAsia="Times New Roman" w:cs="Times New Roman"/>
                <w:sz w:val="20"/>
              </w:rPr>
              <w:t>0,0000</w:t>
            </w:r>
          </w:p>
        </w:tc>
      </w:tr>
      <w:tr w:rsidR="00C07623" w14:paraId="17B7059E" w14:textId="77777777">
        <w:trPr>
          <w:jc w:val="center"/>
        </w:trPr>
        <w:tc>
          <w:tcPr>
            <w:tcW w:w="2310" w:type="pct"/>
            <w:vMerge/>
          </w:tcPr>
          <w:p w14:paraId="5F5DC82E"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2BD57BFB"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38021BE8"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43F57750"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3AEEFE59"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7DA05E57"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0C5030C9"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7B6C4830"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041A49FC"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7F94F56D" w14:textId="77777777" w:rsidR="00C07623" w:rsidRPr="00B447E2" w:rsidRDefault="004D36C2">
            <w:pPr>
              <w:jc w:val="center"/>
              <w:rPr>
                <w:sz w:val="20"/>
              </w:rPr>
            </w:pPr>
            <w:r w:rsidRPr="00B447E2">
              <w:rPr>
                <w:rFonts w:eastAsia="Times New Roman" w:cs="Times New Roman"/>
                <w:sz w:val="20"/>
              </w:rPr>
              <w:t>0,0790</w:t>
            </w:r>
          </w:p>
        </w:tc>
        <w:tc>
          <w:tcPr>
            <w:tcW w:w="2310" w:type="pct"/>
            <w:shd w:val="clear" w:color="auto" w:fill="FFFFFF"/>
            <w:tcMar>
              <w:top w:w="40" w:type="dxa"/>
              <w:left w:w="200" w:type="dxa"/>
              <w:bottom w:w="40" w:type="dxa"/>
              <w:right w:w="200" w:type="dxa"/>
            </w:tcMar>
            <w:vAlign w:val="center"/>
          </w:tcPr>
          <w:p w14:paraId="10984F3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24755B" w14:textId="77777777" w:rsidR="00C07623" w:rsidRPr="00B447E2" w:rsidRDefault="004D36C2">
            <w:pPr>
              <w:jc w:val="center"/>
              <w:rPr>
                <w:sz w:val="20"/>
              </w:rPr>
            </w:pPr>
            <w:r w:rsidRPr="00B447E2">
              <w:rPr>
                <w:rFonts w:eastAsia="Times New Roman" w:cs="Times New Roman"/>
                <w:sz w:val="20"/>
              </w:rPr>
              <w:t>0,0000</w:t>
            </w:r>
          </w:p>
        </w:tc>
      </w:tr>
      <w:tr w:rsidR="00C07623" w14:paraId="5018EB75" w14:textId="77777777">
        <w:trPr>
          <w:jc w:val="center"/>
        </w:trPr>
        <w:tc>
          <w:tcPr>
            <w:tcW w:w="2310" w:type="pct"/>
            <w:vMerge w:val="restart"/>
            <w:shd w:val="clear" w:color="auto" w:fill="FFFFFF"/>
            <w:tcMar>
              <w:top w:w="40" w:type="dxa"/>
              <w:left w:w="200" w:type="dxa"/>
              <w:bottom w:w="40" w:type="dxa"/>
              <w:right w:w="200" w:type="dxa"/>
            </w:tcMar>
            <w:vAlign w:val="center"/>
          </w:tcPr>
          <w:p w14:paraId="635F44E7" w14:textId="77777777" w:rsidR="00C07623" w:rsidRPr="00B447E2" w:rsidRDefault="004D36C2">
            <w:pPr>
              <w:rPr>
                <w:sz w:val="20"/>
                <w:lang w:val="ru-RU"/>
              </w:rPr>
            </w:pPr>
            <w:r w:rsidRPr="00B447E2">
              <w:rPr>
                <w:rFonts w:eastAsia="Times New Roman" w:cs="Times New Roman"/>
                <w:sz w:val="20"/>
                <w:lang w:val="ru-RU"/>
              </w:rPr>
              <w:t>Котельная МАОУ "Первомайская СШ" с. Кичменгский Городок</w:t>
            </w:r>
          </w:p>
        </w:tc>
        <w:tc>
          <w:tcPr>
            <w:tcW w:w="2310" w:type="pct"/>
            <w:shd w:val="clear" w:color="auto" w:fill="FFFFFF"/>
            <w:tcMar>
              <w:top w:w="40" w:type="dxa"/>
              <w:left w:w="200" w:type="dxa"/>
              <w:bottom w:w="40" w:type="dxa"/>
              <w:right w:w="200" w:type="dxa"/>
            </w:tcMar>
            <w:vAlign w:val="center"/>
          </w:tcPr>
          <w:p w14:paraId="58E34F32"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236225FB"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0757C87B"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4DB2D64C"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60D4039D"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409B8E5A"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2AB0F740"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620A22F2"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39EB8FCE"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1CF8AF4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68D751" w14:textId="77777777" w:rsidR="00C07623" w:rsidRPr="00B447E2" w:rsidRDefault="004D36C2">
            <w:pPr>
              <w:jc w:val="center"/>
              <w:rPr>
                <w:sz w:val="20"/>
              </w:rPr>
            </w:pPr>
            <w:r w:rsidRPr="00B447E2">
              <w:rPr>
                <w:rFonts w:eastAsia="Times New Roman" w:cs="Times New Roman"/>
                <w:sz w:val="20"/>
              </w:rPr>
              <w:t>0,0000</w:t>
            </w:r>
          </w:p>
        </w:tc>
      </w:tr>
      <w:tr w:rsidR="00C07623" w14:paraId="0AC6E65E" w14:textId="77777777">
        <w:trPr>
          <w:jc w:val="center"/>
        </w:trPr>
        <w:tc>
          <w:tcPr>
            <w:tcW w:w="2310" w:type="pct"/>
            <w:vMerge/>
          </w:tcPr>
          <w:p w14:paraId="670DC7B6"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16B373A7"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7D687BA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5D638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5C111F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DBAA6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824A0D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03BEC4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5E4C0F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CB23F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32F6D9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8CB9F6" w14:textId="77777777" w:rsidR="00C07623" w:rsidRPr="00B447E2" w:rsidRDefault="004D36C2">
            <w:pPr>
              <w:jc w:val="center"/>
              <w:rPr>
                <w:sz w:val="20"/>
              </w:rPr>
            </w:pPr>
            <w:r w:rsidRPr="00B447E2">
              <w:rPr>
                <w:rFonts w:eastAsia="Times New Roman" w:cs="Times New Roman"/>
                <w:sz w:val="20"/>
              </w:rPr>
              <w:t>0,0000</w:t>
            </w:r>
          </w:p>
        </w:tc>
      </w:tr>
      <w:tr w:rsidR="00C07623" w14:paraId="0852AC79" w14:textId="77777777">
        <w:trPr>
          <w:jc w:val="center"/>
        </w:trPr>
        <w:tc>
          <w:tcPr>
            <w:tcW w:w="2310" w:type="pct"/>
            <w:vMerge/>
          </w:tcPr>
          <w:p w14:paraId="0B804904"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537DE004"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1F07D0D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E2DA3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D92B5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619D6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DF38C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91058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8DD57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435D1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574F4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88AC9C" w14:textId="77777777" w:rsidR="00C07623" w:rsidRPr="00B447E2" w:rsidRDefault="004D36C2">
            <w:pPr>
              <w:jc w:val="center"/>
              <w:rPr>
                <w:sz w:val="20"/>
              </w:rPr>
            </w:pPr>
            <w:r w:rsidRPr="00B447E2">
              <w:rPr>
                <w:rFonts w:eastAsia="Times New Roman" w:cs="Times New Roman"/>
                <w:sz w:val="20"/>
              </w:rPr>
              <w:t>0,0000</w:t>
            </w:r>
          </w:p>
        </w:tc>
      </w:tr>
      <w:tr w:rsidR="00C07623" w14:paraId="5EF5A802" w14:textId="77777777">
        <w:trPr>
          <w:jc w:val="center"/>
        </w:trPr>
        <w:tc>
          <w:tcPr>
            <w:tcW w:w="2310" w:type="pct"/>
            <w:vMerge/>
          </w:tcPr>
          <w:p w14:paraId="66AF6297"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71662361"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766828F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F9495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A7FDAA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5F369F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63619C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86CAD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220901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45ABF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E2C6C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F05B91" w14:textId="77777777" w:rsidR="00C07623" w:rsidRPr="00B447E2" w:rsidRDefault="004D36C2">
            <w:pPr>
              <w:jc w:val="center"/>
              <w:rPr>
                <w:sz w:val="20"/>
              </w:rPr>
            </w:pPr>
            <w:r w:rsidRPr="00B447E2">
              <w:rPr>
                <w:rFonts w:eastAsia="Times New Roman" w:cs="Times New Roman"/>
                <w:sz w:val="20"/>
              </w:rPr>
              <w:t>0,0000</w:t>
            </w:r>
          </w:p>
        </w:tc>
      </w:tr>
      <w:tr w:rsidR="00C07623" w14:paraId="3ACD3CA9" w14:textId="77777777">
        <w:trPr>
          <w:jc w:val="center"/>
        </w:trPr>
        <w:tc>
          <w:tcPr>
            <w:tcW w:w="2310" w:type="pct"/>
            <w:vMerge/>
          </w:tcPr>
          <w:p w14:paraId="113B48DE"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2A6734F5"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54675958"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1BDB639B"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4A88F498"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031C4968"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6F38DA9E"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7327D64F"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5A558FA8"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1F74FCB8" w14:textId="77777777" w:rsidR="00C07623" w:rsidRPr="00B447E2" w:rsidRDefault="004D36C2">
            <w:pPr>
              <w:jc w:val="center"/>
              <w:rPr>
                <w:sz w:val="20"/>
              </w:rPr>
            </w:pPr>
            <w:r w:rsidRPr="00B447E2">
              <w:rPr>
                <w:rFonts w:eastAsia="Times New Roman" w:cs="Times New Roman"/>
                <w:sz w:val="20"/>
              </w:rPr>
              <w:t>0,3710</w:t>
            </w:r>
          </w:p>
        </w:tc>
        <w:tc>
          <w:tcPr>
            <w:tcW w:w="2310" w:type="pct"/>
            <w:shd w:val="clear" w:color="auto" w:fill="FFFFFF"/>
            <w:tcMar>
              <w:top w:w="40" w:type="dxa"/>
              <w:left w:w="200" w:type="dxa"/>
              <w:bottom w:w="40" w:type="dxa"/>
              <w:right w:w="200" w:type="dxa"/>
            </w:tcMar>
            <w:vAlign w:val="center"/>
          </w:tcPr>
          <w:p w14:paraId="660FECC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FB17D0" w14:textId="77777777" w:rsidR="00C07623" w:rsidRPr="00B447E2" w:rsidRDefault="004D36C2">
            <w:pPr>
              <w:jc w:val="center"/>
              <w:rPr>
                <w:sz w:val="20"/>
              </w:rPr>
            </w:pPr>
            <w:r w:rsidRPr="00B447E2">
              <w:rPr>
                <w:rFonts w:eastAsia="Times New Roman" w:cs="Times New Roman"/>
                <w:sz w:val="20"/>
              </w:rPr>
              <w:t>0,0000</w:t>
            </w:r>
          </w:p>
        </w:tc>
      </w:tr>
      <w:tr w:rsidR="00C07623" w14:paraId="0199A28A" w14:textId="77777777">
        <w:trPr>
          <w:jc w:val="center"/>
        </w:trPr>
        <w:tc>
          <w:tcPr>
            <w:tcW w:w="2310" w:type="pct"/>
            <w:vMerge w:val="restart"/>
            <w:shd w:val="clear" w:color="auto" w:fill="FFFFFF"/>
            <w:tcMar>
              <w:top w:w="40" w:type="dxa"/>
              <w:left w:w="200" w:type="dxa"/>
              <w:bottom w:w="40" w:type="dxa"/>
              <w:right w:w="200" w:type="dxa"/>
            </w:tcMar>
            <w:vAlign w:val="center"/>
          </w:tcPr>
          <w:p w14:paraId="6E9CFEC7" w14:textId="77777777" w:rsidR="00C07623" w:rsidRPr="00B447E2" w:rsidRDefault="004D36C2">
            <w:pPr>
              <w:rPr>
                <w:sz w:val="20"/>
                <w:lang w:val="ru-RU"/>
              </w:rPr>
            </w:pPr>
            <w:r w:rsidRPr="00B447E2">
              <w:rPr>
                <w:rFonts w:eastAsia="Times New Roman" w:cs="Times New Roman"/>
                <w:sz w:val="20"/>
                <w:lang w:val="ru-RU"/>
              </w:rPr>
              <w:t>Котельная МАОУ "Кич-Городецкая СШ"</w:t>
            </w:r>
          </w:p>
        </w:tc>
        <w:tc>
          <w:tcPr>
            <w:tcW w:w="2310" w:type="pct"/>
            <w:shd w:val="clear" w:color="auto" w:fill="FFFFFF"/>
            <w:tcMar>
              <w:top w:w="40" w:type="dxa"/>
              <w:left w:w="200" w:type="dxa"/>
              <w:bottom w:w="40" w:type="dxa"/>
              <w:right w:w="200" w:type="dxa"/>
            </w:tcMar>
            <w:vAlign w:val="center"/>
          </w:tcPr>
          <w:p w14:paraId="17E6FAE7"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133424E5"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527828C7"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66C12DFC"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1C0E18A1"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63D3AA88"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4A421FA3"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65C49032"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40DCC227"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701132E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DA8E80" w14:textId="77777777" w:rsidR="00C07623" w:rsidRPr="00B447E2" w:rsidRDefault="004D36C2">
            <w:pPr>
              <w:jc w:val="center"/>
              <w:rPr>
                <w:sz w:val="20"/>
              </w:rPr>
            </w:pPr>
            <w:r w:rsidRPr="00B447E2">
              <w:rPr>
                <w:rFonts w:eastAsia="Times New Roman" w:cs="Times New Roman"/>
                <w:sz w:val="20"/>
              </w:rPr>
              <w:t>0,0000</w:t>
            </w:r>
          </w:p>
        </w:tc>
      </w:tr>
      <w:tr w:rsidR="00C07623" w14:paraId="1AFDA28A" w14:textId="77777777">
        <w:trPr>
          <w:jc w:val="center"/>
        </w:trPr>
        <w:tc>
          <w:tcPr>
            <w:tcW w:w="2310" w:type="pct"/>
            <w:vMerge/>
          </w:tcPr>
          <w:p w14:paraId="7DFD3A08"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76A8440F"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3047E24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C03D6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A010F3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5B230B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038DB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603F8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730C8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B40D4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6F2BA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EA4FA1" w14:textId="77777777" w:rsidR="00C07623" w:rsidRPr="00B447E2" w:rsidRDefault="004D36C2">
            <w:pPr>
              <w:jc w:val="center"/>
              <w:rPr>
                <w:sz w:val="20"/>
              </w:rPr>
            </w:pPr>
            <w:r w:rsidRPr="00B447E2">
              <w:rPr>
                <w:rFonts w:eastAsia="Times New Roman" w:cs="Times New Roman"/>
                <w:sz w:val="20"/>
              </w:rPr>
              <w:t>0,0000</w:t>
            </w:r>
          </w:p>
        </w:tc>
      </w:tr>
      <w:tr w:rsidR="00C07623" w14:paraId="18423E7D" w14:textId="77777777">
        <w:trPr>
          <w:jc w:val="center"/>
        </w:trPr>
        <w:tc>
          <w:tcPr>
            <w:tcW w:w="2310" w:type="pct"/>
            <w:vMerge/>
          </w:tcPr>
          <w:p w14:paraId="0F5153D0"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3E091792"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7DDA210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432772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11795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67FF1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B1764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12B39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7FA99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9A504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07DF1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070B1E" w14:textId="77777777" w:rsidR="00C07623" w:rsidRPr="00B447E2" w:rsidRDefault="004D36C2">
            <w:pPr>
              <w:jc w:val="center"/>
              <w:rPr>
                <w:sz w:val="20"/>
              </w:rPr>
            </w:pPr>
            <w:r w:rsidRPr="00B447E2">
              <w:rPr>
                <w:rFonts w:eastAsia="Times New Roman" w:cs="Times New Roman"/>
                <w:sz w:val="20"/>
              </w:rPr>
              <w:t>0,0000</w:t>
            </w:r>
          </w:p>
        </w:tc>
      </w:tr>
      <w:tr w:rsidR="00C07623" w14:paraId="6275CAFE" w14:textId="77777777">
        <w:trPr>
          <w:jc w:val="center"/>
        </w:trPr>
        <w:tc>
          <w:tcPr>
            <w:tcW w:w="2310" w:type="pct"/>
            <w:vMerge/>
          </w:tcPr>
          <w:p w14:paraId="40640AEA"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5903941D"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795605F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42F77A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C0DE7A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7CF57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E1C37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14F2B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EB036B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2EEC0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20DC2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A9718B" w14:textId="77777777" w:rsidR="00C07623" w:rsidRPr="00B447E2" w:rsidRDefault="004D36C2">
            <w:pPr>
              <w:jc w:val="center"/>
              <w:rPr>
                <w:sz w:val="20"/>
              </w:rPr>
            </w:pPr>
            <w:r w:rsidRPr="00B447E2">
              <w:rPr>
                <w:rFonts w:eastAsia="Times New Roman" w:cs="Times New Roman"/>
                <w:sz w:val="20"/>
              </w:rPr>
              <w:t>0,0000</w:t>
            </w:r>
          </w:p>
        </w:tc>
      </w:tr>
      <w:tr w:rsidR="00C07623" w14:paraId="358FC2B9" w14:textId="77777777">
        <w:trPr>
          <w:jc w:val="center"/>
        </w:trPr>
        <w:tc>
          <w:tcPr>
            <w:tcW w:w="2310" w:type="pct"/>
            <w:vMerge/>
          </w:tcPr>
          <w:p w14:paraId="5BF968E2"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0A39948D"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5E048EA8"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6FE1AE07"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3FDE2B11"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49271400"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7B372242"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0D2A2B27"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25C61D4F"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3C5F24A2" w14:textId="77777777" w:rsidR="00C07623" w:rsidRPr="00B447E2" w:rsidRDefault="004D36C2">
            <w:pPr>
              <w:jc w:val="center"/>
              <w:rPr>
                <w:sz w:val="20"/>
              </w:rPr>
            </w:pPr>
            <w:r w:rsidRPr="00B447E2">
              <w:rPr>
                <w:rFonts w:eastAsia="Times New Roman" w:cs="Times New Roman"/>
                <w:sz w:val="20"/>
              </w:rPr>
              <w:t>0,2120</w:t>
            </w:r>
          </w:p>
        </w:tc>
        <w:tc>
          <w:tcPr>
            <w:tcW w:w="2310" w:type="pct"/>
            <w:shd w:val="clear" w:color="auto" w:fill="FFFFFF"/>
            <w:tcMar>
              <w:top w:w="40" w:type="dxa"/>
              <w:left w:w="200" w:type="dxa"/>
              <w:bottom w:w="40" w:type="dxa"/>
              <w:right w:w="200" w:type="dxa"/>
            </w:tcMar>
            <w:vAlign w:val="center"/>
          </w:tcPr>
          <w:p w14:paraId="290D38E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4C34BA" w14:textId="77777777" w:rsidR="00C07623" w:rsidRPr="00B447E2" w:rsidRDefault="004D36C2">
            <w:pPr>
              <w:jc w:val="center"/>
              <w:rPr>
                <w:sz w:val="20"/>
              </w:rPr>
            </w:pPr>
            <w:r w:rsidRPr="00B447E2">
              <w:rPr>
                <w:rFonts w:eastAsia="Times New Roman" w:cs="Times New Roman"/>
                <w:sz w:val="20"/>
              </w:rPr>
              <w:t>0,0000</w:t>
            </w:r>
          </w:p>
        </w:tc>
      </w:tr>
      <w:tr w:rsidR="00C07623" w14:paraId="3F41EC73" w14:textId="77777777">
        <w:trPr>
          <w:jc w:val="center"/>
        </w:trPr>
        <w:tc>
          <w:tcPr>
            <w:tcW w:w="2310" w:type="pct"/>
            <w:vMerge w:val="restart"/>
            <w:shd w:val="clear" w:color="auto" w:fill="FFFFFF"/>
            <w:tcMar>
              <w:top w:w="40" w:type="dxa"/>
              <w:left w:w="200" w:type="dxa"/>
              <w:bottom w:w="40" w:type="dxa"/>
              <w:right w:w="200" w:type="dxa"/>
            </w:tcMar>
            <w:vAlign w:val="center"/>
          </w:tcPr>
          <w:p w14:paraId="672E167C" w14:textId="77777777" w:rsidR="00C07623" w:rsidRPr="00B447E2" w:rsidRDefault="004D36C2">
            <w:pPr>
              <w:rPr>
                <w:sz w:val="20"/>
              </w:rPr>
            </w:pPr>
            <w:r w:rsidRPr="00B447E2">
              <w:rPr>
                <w:rFonts w:eastAsia="Times New Roman" w:cs="Times New Roman"/>
                <w:sz w:val="20"/>
              </w:rPr>
              <w:t xml:space="preserve">Котельная БОУ </w:t>
            </w:r>
            <w:r w:rsidRPr="00B447E2">
              <w:rPr>
                <w:rFonts w:eastAsia="Times New Roman" w:cs="Times New Roman"/>
                <w:sz w:val="20"/>
              </w:rPr>
              <w:lastRenderedPageBreak/>
              <w:t>"Югская ОШ"</w:t>
            </w:r>
          </w:p>
        </w:tc>
        <w:tc>
          <w:tcPr>
            <w:tcW w:w="2310" w:type="pct"/>
            <w:shd w:val="clear" w:color="auto" w:fill="FFFFFF"/>
            <w:tcMar>
              <w:top w:w="40" w:type="dxa"/>
              <w:left w:w="200" w:type="dxa"/>
              <w:bottom w:w="40" w:type="dxa"/>
              <w:right w:w="200" w:type="dxa"/>
            </w:tcMar>
            <w:vAlign w:val="center"/>
          </w:tcPr>
          <w:p w14:paraId="6E2186BC" w14:textId="77777777" w:rsidR="00C07623" w:rsidRPr="00B447E2" w:rsidRDefault="004D36C2">
            <w:pPr>
              <w:jc w:val="center"/>
              <w:rPr>
                <w:sz w:val="20"/>
              </w:rPr>
            </w:pPr>
            <w:r w:rsidRPr="00B447E2">
              <w:rPr>
                <w:rFonts w:eastAsia="Times New Roman" w:cs="Times New Roman"/>
                <w:sz w:val="20"/>
              </w:rPr>
              <w:lastRenderedPageBreak/>
              <w:t>Отопление</w:t>
            </w:r>
          </w:p>
        </w:tc>
        <w:tc>
          <w:tcPr>
            <w:tcW w:w="2310" w:type="pct"/>
            <w:shd w:val="clear" w:color="auto" w:fill="FFFFFF"/>
            <w:tcMar>
              <w:top w:w="40" w:type="dxa"/>
              <w:left w:w="200" w:type="dxa"/>
              <w:bottom w:w="40" w:type="dxa"/>
              <w:right w:w="200" w:type="dxa"/>
            </w:tcMar>
            <w:vAlign w:val="center"/>
          </w:tcPr>
          <w:p w14:paraId="173AC586"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44B85675"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6ED9A9DB"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2F563138"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18AAF229"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7118C6F0"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5E94E04B"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106D87DF"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55023BB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B8F2A8" w14:textId="77777777" w:rsidR="00C07623" w:rsidRPr="00B447E2" w:rsidRDefault="004D36C2">
            <w:pPr>
              <w:jc w:val="center"/>
              <w:rPr>
                <w:sz w:val="20"/>
              </w:rPr>
            </w:pPr>
            <w:r w:rsidRPr="00B447E2">
              <w:rPr>
                <w:rFonts w:eastAsia="Times New Roman" w:cs="Times New Roman"/>
                <w:sz w:val="20"/>
              </w:rPr>
              <w:t>0,0000</w:t>
            </w:r>
          </w:p>
        </w:tc>
      </w:tr>
      <w:tr w:rsidR="00C07623" w14:paraId="5CF9F468" w14:textId="77777777">
        <w:trPr>
          <w:jc w:val="center"/>
        </w:trPr>
        <w:tc>
          <w:tcPr>
            <w:tcW w:w="2310" w:type="pct"/>
            <w:vMerge/>
          </w:tcPr>
          <w:p w14:paraId="5F18D450"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5695E76A"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4FDBABF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620AF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4C4BF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70B74E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D90E63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ADD7E0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3A05B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FA893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6EB1E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AB2011" w14:textId="77777777" w:rsidR="00C07623" w:rsidRPr="00B447E2" w:rsidRDefault="004D36C2">
            <w:pPr>
              <w:jc w:val="center"/>
              <w:rPr>
                <w:sz w:val="20"/>
              </w:rPr>
            </w:pPr>
            <w:r w:rsidRPr="00B447E2">
              <w:rPr>
                <w:rFonts w:eastAsia="Times New Roman" w:cs="Times New Roman"/>
                <w:sz w:val="20"/>
              </w:rPr>
              <w:t>0,0000</w:t>
            </w:r>
          </w:p>
        </w:tc>
      </w:tr>
      <w:tr w:rsidR="00C07623" w14:paraId="207EAB33" w14:textId="77777777">
        <w:trPr>
          <w:jc w:val="center"/>
        </w:trPr>
        <w:tc>
          <w:tcPr>
            <w:tcW w:w="2310" w:type="pct"/>
            <w:vMerge/>
          </w:tcPr>
          <w:p w14:paraId="7C221783"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42ED05B5"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1A00DA2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BEDFF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A3DF7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C11AB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E2BD98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45804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56715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47F39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59F7B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824431" w14:textId="77777777" w:rsidR="00C07623" w:rsidRPr="00B447E2" w:rsidRDefault="004D36C2">
            <w:pPr>
              <w:jc w:val="center"/>
              <w:rPr>
                <w:sz w:val="20"/>
              </w:rPr>
            </w:pPr>
            <w:r w:rsidRPr="00B447E2">
              <w:rPr>
                <w:rFonts w:eastAsia="Times New Roman" w:cs="Times New Roman"/>
                <w:sz w:val="20"/>
              </w:rPr>
              <w:t>0,0000</w:t>
            </w:r>
          </w:p>
        </w:tc>
      </w:tr>
      <w:tr w:rsidR="00C07623" w14:paraId="2706DD75" w14:textId="77777777">
        <w:trPr>
          <w:jc w:val="center"/>
        </w:trPr>
        <w:tc>
          <w:tcPr>
            <w:tcW w:w="2310" w:type="pct"/>
            <w:vMerge/>
          </w:tcPr>
          <w:p w14:paraId="367A7B20"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13D2576D"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0770B5D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FC7FE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C46EE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8DE880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C1549A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B7BF6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3762C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D5769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A34245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D6356D4" w14:textId="77777777" w:rsidR="00C07623" w:rsidRPr="00B447E2" w:rsidRDefault="004D36C2">
            <w:pPr>
              <w:jc w:val="center"/>
              <w:rPr>
                <w:sz w:val="20"/>
              </w:rPr>
            </w:pPr>
            <w:r w:rsidRPr="00B447E2">
              <w:rPr>
                <w:rFonts w:eastAsia="Times New Roman" w:cs="Times New Roman"/>
                <w:sz w:val="20"/>
              </w:rPr>
              <w:t>0,0000</w:t>
            </w:r>
          </w:p>
        </w:tc>
      </w:tr>
      <w:tr w:rsidR="00C07623" w14:paraId="2429B383" w14:textId="77777777">
        <w:trPr>
          <w:jc w:val="center"/>
        </w:trPr>
        <w:tc>
          <w:tcPr>
            <w:tcW w:w="2310" w:type="pct"/>
            <w:vMerge/>
          </w:tcPr>
          <w:p w14:paraId="4D6A8E32"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0BDDF2F4"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5CBE2580"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05B17572"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03F35702"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295D8ADF"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04A547C2"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53BEA089"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53219769"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4ABA89B6" w14:textId="77777777" w:rsidR="00C07623" w:rsidRPr="00B447E2" w:rsidRDefault="004D36C2">
            <w:pPr>
              <w:jc w:val="center"/>
              <w:rPr>
                <w:sz w:val="20"/>
              </w:rPr>
            </w:pPr>
            <w:r w:rsidRPr="00B447E2">
              <w:rPr>
                <w:rFonts w:eastAsia="Times New Roman" w:cs="Times New Roman"/>
                <w:sz w:val="20"/>
              </w:rPr>
              <w:t>0,1960</w:t>
            </w:r>
          </w:p>
        </w:tc>
        <w:tc>
          <w:tcPr>
            <w:tcW w:w="2310" w:type="pct"/>
            <w:shd w:val="clear" w:color="auto" w:fill="FFFFFF"/>
            <w:tcMar>
              <w:top w:w="40" w:type="dxa"/>
              <w:left w:w="200" w:type="dxa"/>
              <w:bottom w:w="40" w:type="dxa"/>
              <w:right w:w="200" w:type="dxa"/>
            </w:tcMar>
            <w:vAlign w:val="center"/>
          </w:tcPr>
          <w:p w14:paraId="7141DA8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69CEA8" w14:textId="77777777" w:rsidR="00C07623" w:rsidRPr="00B447E2" w:rsidRDefault="004D36C2">
            <w:pPr>
              <w:jc w:val="center"/>
              <w:rPr>
                <w:sz w:val="20"/>
              </w:rPr>
            </w:pPr>
            <w:r w:rsidRPr="00B447E2">
              <w:rPr>
                <w:rFonts w:eastAsia="Times New Roman" w:cs="Times New Roman"/>
                <w:sz w:val="20"/>
              </w:rPr>
              <w:t>0,0000</w:t>
            </w:r>
          </w:p>
        </w:tc>
      </w:tr>
      <w:tr w:rsidR="00C07623" w14:paraId="3EE83F51" w14:textId="77777777">
        <w:trPr>
          <w:jc w:val="center"/>
        </w:trPr>
        <w:tc>
          <w:tcPr>
            <w:tcW w:w="2310" w:type="pct"/>
            <w:vMerge w:val="restart"/>
            <w:shd w:val="clear" w:color="auto" w:fill="FFFFFF"/>
            <w:tcMar>
              <w:top w:w="40" w:type="dxa"/>
              <w:left w:w="200" w:type="dxa"/>
              <w:bottom w:w="40" w:type="dxa"/>
              <w:right w:w="200" w:type="dxa"/>
            </w:tcMar>
            <w:vAlign w:val="center"/>
          </w:tcPr>
          <w:p w14:paraId="6ED87012" w14:textId="77777777" w:rsidR="00C07623" w:rsidRPr="00B447E2" w:rsidRDefault="004D36C2">
            <w:pPr>
              <w:rPr>
                <w:sz w:val="20"/>
                <w:lang w:val="ru-RU"/>
              </w:rPr>
            </w:pPr>
            <w:r w:rsidRPr="00B447E2">
              <w:rPr>
                <w:rFonts w:eastAsia="Times New Roman" w:cs="Times New Roman"/>
                <w:sz w:val="20"/>
                <w:lang w:val="ru-RU"/>
              </w:rPr>
              <w:t>Котельная БДОУ детский сад "Рябинка"</w:t>
            </w:r>
          </w:p>
        </w:tc>
        <w:tc>
          <w:tcPr>
            <w:tcW w:w="2310" w:type="pct"/>
            <w:shd w:val="clear" w:color="auto" w:fill="FFFFFF"/>
            <w:tcMar>
              <w:top w:w="40" w:type="dxa"/>
              <w:left w:w="200" w:type="dxa"/>
              <w:bottom w:w="40" w:type="dxa"/>
              <w:right w:w="200" w:type="dxa"/>
            </w:tcMar>
            <w:vAlign w:val="center"/>
          </w:tcPr>
          <w:p w14:paraId="00504752"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22CCD41B"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26F1D5F2"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26A96761"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4BEFAC22"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44AB8186"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0294BE1C"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1F4DF624"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0CE87EE0"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4E581FE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CCDA87" w14:textId="77777777" w:rsidR="00C07623" w:rsidRPr="00B447E2" w:rsidRDefault="004D36C2">
            <w:pPr>
              <w:jc w:val="center"/>
              <w:rPr>
                <w:sz w:val="20"/>
              </w:rPr>
            </w:pPr>
            <w:r w:rsidRPr="00B447E2">
              <w:rPr>
                <w:rFonts w:eastAsia="Times New Roman" w:cs="Times New Roman"/>
                <w:sz w:val="20"/>
              </w:rPr>
              <w:t>0,0000</w:t>
            </w:r>
          </w:p>
        </w:tc>
      </w:tr>
      <w:tr w:rsidR="00C07623" w14:paraId="137302A0" w14:textId="77777777">
        <w:trPr>
          <w:jc w:val="center"/>
        </w:trPr>
        <w:tc>
          <w:tcPr>
            <w:tcW w:w="2310" w:type="pct"/>
            <w:vMerge/>
          </w:tcPr>
          <w:p w14:paraId="6ED1CAD5"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015F475E"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3F41898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4622F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B7322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0B90E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C3CBF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754E0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73E2C7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3CC29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023A9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D8F09AD" w14:textId="77777777" w:rsidR="00C07623" w:rsidRPr="00B447E2" w:rsidRDefault="004D36C2">
            <w:pPr>
              <w:jc w:val="center"/>
              <w:rPr>
                <w:sz w:val="20"/>
              </w:rPr>
            </w:pPr>
            <w:r w:rsidRPr="00B447E2">
              <w:rPr>
                <w:rFonts w:eastAsia="Times New Roman" w:cs="Times New Roman"/>
                <w:sz w:val="20"/>
              </w:rPr>
              <w:t>0,0000</w:t>
            </w:r>
          </w:p>
        </w:tc>
      </w:tr>
      <w:tr w:rsidR="00C07623" w14:paraId="44AC94DB" w14:textId="77777777">
        <w:trPr>
          <w:jc w:val="center"/>
        </w:trPr>
        <w:tc>
          <w:tcPr>
            <w:tcW w:w="2310" w:type="pct"/>
            <w:vMerge/>
          </w:tcPr>
          <w:p w14:paraId="3E386042"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13D19D4B"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6B8C0D8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6EEDDB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4BD676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35199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D226AC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680AE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75E30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93717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74A79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4F1385" w14:textId="77777777" w:rsidR="00C07623" w:rsidRPr="00B447E2" w:rsidRDefault="004D36C2">
            <w:pPr>
              <w:jc w:val="center"/>
              <w:rPr>
                <w:sz w:val="20"/>
              </w:rPr>
            </w:pPr>
            <w:r w:rsidRPr="00B447E2">
              <w:rPr>
                <w:rFonts w:eastAsia="Times New Roman" w:cs="Times New Roman"/>
                <w:sz w:val="20"/>
              </w:rPr>
              <w:t>0,0000</w:t>
            </w:r>
          </w:p>
        </w:tc>
      </w:tr>
      <w:tr w:rsidR="00C07623" w14:paraId="5A92CF28" w14:textId="77777777">
        <w:trPr>
          <w:jc w:val="center"/>
        </w:trPr>
        <w:tc>
          <w:tcPr>
            <w:tcW w:w="2310" w:type="pct"/>
            <w:vMerge/>
          </w:tcPr>
          <w:p w14:paraId="2BD77099"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03076BA9"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4EB9F03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411BD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D5D7E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C7A53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1AC81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7BC7C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AC869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B54D5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65CD3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67D9390" w14:textId="77777777" w:rsidR="00C07623" w:rsidRPr="00B447E2" w:rsidRDefault="004D36C2">
            <w:pPr>
              <w:jc w:val="center"/>
              <w:rPr>
                <w:sz w:val="20"/>
              </w:rPr>
            </w:pPr>
            <w:r w:rsidRPr="00B447E2">
              <w:rPr>
                <w:rFonts w:eastAsia="Times New Roman" w:cs="Times New Roman"/>
                <w:sz w:val="20"/>
              </w:rPr>
              <w:t>0,0000</w:t>
            </w:r>
          </w:p>
        </w:tc>
      </w:tr>
      <w:tr w:rsidR="00C07623" w14:paraId="29BE45EF" w14:textId="77777777">
        <w:trPr>
          <w:jc w:val="center"/>
        </w:trPr>
        <w:tc>
          <w:tcPr>
            <w:tcW w:w="2310" w:type="pct"/>
            <w:vMerge/>
          </w:tcPr>
          <w:p w14:paraId="4D22152F"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2F939C3E"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4CDDCD24"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7413B704"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33610599"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2C207CD9"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7562687F"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5B4FBDE8"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1D354B2B"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20917AF4" w14:textId="77777777" w:rsidR="00C07623" w:rsidRPr="00B447E2" w:rsidRDefault="004D36C2">
            <w:pPr>
              <w:jc w:val="center"/>
              <w:rPr>
                <w:sz w:val="20"/>
              </w:rPr>
            </w:pPr>
            <w:r w:rsidRPr="00B447E2">
              <w:rPr>
                <w:rFonts w:eastAsia="Times New Roman" w:cs="Times New Roman"/>
                <w:sz w:val="20"/>
              </w:rPr>
              <w:t>0,0648</w:t>
            </w:r>
          </w:p>
        </w:tc>
        <w:tc>
          <w:tcPr>
            <w:tcW w:w="2310" w:type="pct"/>
            <w:shd w:val="clear" w:color="auto" w:fill="FFFFFF"/>
            <w:tcMar>
              <w:top w:w="40" w:type="dxa"/>
              <w:left w:w="200" w:type="dxa"/>
              <w:bottom w:w="40" w:type="dxa"/>
              <w:right w:w="200" w:type="dxa"/>
            </w:tcMar>
            <w:vAlign w:val="center"/>
          </w:tcPr>
          <w:p w14:paraId="08269D5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6DC228" w14:textId="77777777" w:rsidR="00C07623" w:rsidRPr="00B447E2" w:rsidRDefault="004D36C2">
            <w:pPr>
              <w:jc w:val="center"/>
              <w:rPr>
                <w:sz w:val="20"/>
              </w:rPr>
            </w:pPr>
            <w:r w:rsidRPr="00B447E2">
              <w:rPr>
                <w:rFonts w:eastAsia="Times New Roman" w:cs="Times New Roman"/>
                <w:sz w:val="20"/>
              </w:rPr>
              <w:t>0,0000</w:t>
            </w:r>
          </w:p>
        </w:tc>
      </w:tr>
      <w:tr w:rsidR="00C07623" w14:paraId="22954BB5" w14:textId="77777777">
        <w:trPr>
          <w:jc w:val="center"/>
        </w:trPr>
        <w:tc>
          <w:tcPr>
            <w:tcW w:w="2310" w:type="pct"/>
            <w:vMerge w:val="restart"/>
            <w:shd w:val="clear" w:color="auto" w:fill="FFFFFF"/>
            <w:tcMar>
              <w:top w:w="40" w:type="dxa"/>
              <w:left w:w="200" w:type="dxa"/>
              <w:bottom w:w="40" w:type="dxa"/>
              <w:right w:w="200" w:type="dxa"/>
            </w:tcMar>
            <w:vAlign w:val="center"/>
          </w:tcPr>
          <w:p w14:paraId="038DADA8" w14:textId="77777777" w:rsidR="00C07623" w:rsidRPr="00B447E2" w:rsidRDefault="004D36C2">
            <w:pPr>
              <w:rPr>
                <w:sz w:val="20"/>
              </w:rPr>
            </w:pPr>
            <w:r w:rsidRPr="00B447E2">
              <w:rPr>
                <w:rFonts w:eastAsia="Times New Roman" w:cs="Times New Roman"/>
                <w:sz w:val="20"/>
              </w:rPr>
              <w:t>Котельная МАОУ "Нижнеенангская СШ"</w:t>
            </w:r>
          </w:p>
        </w:tc>
        <w:tc>
          <w:tcPr>
            <w:tcW w:w="2310" w:type="pct"/>
            <w:shd w:val="clear" w:color="auto" w:fill="FFFFFF"/>
            <w:tcMar>
              <w:top w:w="40" w:type="dxa"/>
              <w:left w:w="200" w:type="dxa"/>
              <w:bottom w:w="40" w:type="dxa"/>
              <w:right w:w="200" w:type="dxa"/>
            </w:tcMar>
            <w:vAlign w:val="center"/>
          </w:tcPr>
          <w:p w14:paraId="6D4BB29C"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0C100DCD"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5EEE2027"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70545839"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6EC97DA9"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42E6BF72"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294B466B"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47D92DB8"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71BBC42E"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4B621ED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45B09E" w14:textId="77777777" w:rsidR="00C07623" w:rsidRPr="00B447E2" w:rsidRDefault="004D36C2">
            <w:pPr>
              <w:jc w:val="center"/>
              <w:rPr>
                <w:sz w:val="20"/>
              </w:rPr>
            </w:pPr>
            <w:r w:rsidRPr="00B447E2">
              <w:rPr>
                <w:rFonts w:eastAsia="Times New Roman" w:cs="Times New Roman"/>
                <w:sz w:val="20"/>
              </w:rPr>
              <w:t>0,0000</w:t>
            </w:r>
          </w:p>
        </w:tc>
      </w:tr>
      <w:tr w:rsidR="00C07623" w14:paraId="4A612666" w14:textId="77777777">
        <w:trPr>
          <w:jc w:val="center"/>
        </w:trPr>
        <w:tc>
          <w:tcPr>
            <w:tcW w:w="2310" w:type="pct"/>
            <w:vMerge/>
          </w:tcPr>
          <w:p w14:paraId="54861BF8"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37EBE24B"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6F5531F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6B691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DAC4BF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EBE33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7827D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D9E51A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DAF63F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9B9F1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33792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BB4C0C" w14:textId="77777777" w:rsidR="00C07623" w:rsidRPr="00B447E2" w:rsidRDefault="004D36C2">
            <w:pPr>
              <w:jc w:val="center"/>
              <w:rPr>
                <w:sz w:val="20"/>
              </w:rPr>
            </w:pPr>
            <w:r w:rsidRPr="00B447E2">
              <w:rPr>
                <w:rFonts w:eastAsia="Times New Roman" w:cs="Times New Roman"/>
                <w:sz w:val="20"/>
              </w:rPr>
              <w:t>0,0000</w:t>
            </w:r>
          </w:p>
        </w:tc>
      </w:tr>
      <w:tr w:rsidR="00C07623" w14:paraId="355B0A08" w14:textId="77777777">
        <w:trPr>
          <w:jc w:val="center"/>
        </w:trPr>
        <w:tc>
          <w:tcPr>
            <w:tcW w:w="2310" w:type="pct"/>
            <w:vMerge/>
          </w:tcPr>
          <w:p w14:paraId="0C0B002F"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1D12B87C"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723C235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25C17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7ABBE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8875E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420BE1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72A678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0D19B3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3BDD7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7AC650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BAC202C" w14:textId="77777777" w:rsidR="00C07623" w:rsidRPr="00B447E2" w:rsidRDefault="004D36C2">
            <w:pPr>
              <w:jc w:val="center"/>
              <w:rPr>
                <w:sz w:val="20"/>
              </w:rPr>
            </w:pPr>
            <w:r w:rsidRPr="00B447E2">
              <w:rPr>
                <w:rFonts w:eastAsia="Times New Roman" w:cs="Times New Roman"/>
                <w:sz w:val="20"/>
              </w:rPr>
              <w:t>0,0000</w:t>
            </w:r>
          </w:p>
        </w:tc>
      </w:tr>
      <w:tr w:rsidR="00C07623" w14:paraId="706D5BDE" w14:textId="77777777">
        <w:trPr>
          <w:jc w:val="center"/>
        </w:trPr>
        <w:tc>
          <w:tcPr>
            <w:tcW w:w="2310" w:type="pct"/>
            <w:vMerge/>
          </w:tcPr>
          <w:p w14:paraId="009CAAC7"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15504DEA"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44C9D7A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624E1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5A774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9E13F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C6FCCD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12D24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1932F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C5641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9E3DF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BD1F7A" w14:textId="77777777" w:rsidR="00C07623" w:rsidRPr="00B447E2" w:rsidRDefault="004D36C2">
            <w:pPr>
              <w:jc w:val="center"/>
              <w:rPr>
                <w:sz w:val="20"/>
              </w:rPr>
            </w:pPr>
            <w:r w:rsidRPr="00B447E2">
              <w:rPr>
                <w:rFonts w:eastAsia="Times New Roman" w:cs="Times New Roman"/>
                <w:sz w:val="20"/>
              </w:rPr>
              <w:t>0,0000</w:t>
            </w:r>
          </w:p>
        </w:tc>
      </w:tr>
      <w:tr w:rsidR="00C07623" w14:paraId="4F62A62A" w14:textId="77777777">
        <w:trPr>
          <w:jc w:val="center"/>
        </w:trPr>
        <w:tc>
          <w:tcPr>
            <w:tcW w:w="2310" w:type="pct"/>
            <w:vMerge/>
          </w:tcPr>
          <w:p w14:paraId="2E6A379B"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3BE3F4C6"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33322400"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259BE633"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68DAEFF7"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3234D4D6"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2FD5E41E"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3B9D2C97"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17C46098"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63BA627C" w14:textId="77777777" w:rsidR="00C07623" w:rsidRPr="00B447E2" w:rsidRDefault="004D36C2">
            <w:pPr>
              <w:jc w:val="center"/>
              <w:rPr>
                <w:sz w:val="20"/>
              </w:rPr>
            </w:pPr>
            <w:r w:rsidRPr="00B447E2">
              <w:rPr>
                <w:rFonts w:eastAsia="Times New Roman" w:cs="Times New Roman"/>
                <w:sz w:val="20"/>
              </w:rPr>
              <w:t>0,1835</w:t>
            </w:r>
          </w:p>
        </w:tc>
        <w:tc>
          <w:tcPr>
            <w:tcW w:w="2310" w:type="pct"/>
            <w:shd w:val="clear" w:color="auto" w:fill="FFFFFF"/>
            <w:tcMar>
              <w:top w:w="40" w:type="dxa"/>
              <w:left w:w="200" w:type="dxa"/>
              <w:bottom w:w="40" w:type="dxa"/>
              <w:right w:w="200" w:type="dxa"/>
            </w:tcMar>
            <w:vAlign w:val="center"/>
          </w:tcPr>
          <w:p w14:paraId="006122E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843143" w14:textId="77777777" w:rsidR="00C07623" w:rsidRPr="00B447E2" w:rsidRDefault="004D36C2">
            <w:pPr>
              <w:jc w:val="center"/>
              <w:rPr>
                <w:sz w:val="20"/>
              </w:rPr>
            </w:pPr>
            <w:r w:rsidRPr="00B447E2">
              <w:rPr>
                <w:rFonts w:eastAsia="Times New Roman" w:cs="Times New Roman"/>
                <w:sz w:val="20"/>
              </w:rPr>
              <w:t>0,0000</w:t>
            </w:r>
          </w:p>
        </w:tc>
      </w:tr>
      <w:tr w:rsidR="00C07623" w14:paraId="0745B037" w14:textId="77777777">
        <w:trPr>
          <w:jc w:val="center"/>
        </w:trPr>
        <w:tc>
          <w:tcPr>
            <w:tcW w:w="2310" w:type="pct"/>
            <w:vMerge w:val="restart"/>
            <w:shd w:val="clear" w:color="auto" w:fill="FFFFFF"/>
            <w:tcMar>
              <w:top w:w="40" w:type="dxa"/>
              <w:left w:w="200" w:type="dxa"/>
              <w:bottom w:w="40" w:type="dxa"/>
              <w:right w:w="200" w:type="dxa"/>
            </w:tcMar>
            <w:vAlign w:val="center"/>
          </w:tcPr>
          <w:p w14:paraId="168D84C8" w14:textId="77777777" w:rsidR="00C07623" w:rsidRPr="00B447E2" w:rsidRDefault="004D36C2">
            <w:pPr>
              <w:rPr>
                <w:sz w:val="20"/>
                <w:lang w:val="ru-RU"/>
              </w:rPr>
            </w:pPr>
            <w:r w:rsidRPr="00B447E2">
              <w:rPr>
                <w:rFonts w:eastAsia="Times New Roman" w:cs="Times New Roman"/>
                <w:sz w:val="20"/>
                <w:lang w:val="ru-RU"/>
              </w:rPr>
              <w:t>Котельная МБУ ДО «Спортивная школа Кичменгский Городок»</w:t>
            </w:r>
          </w:p>
        </w:tc>
        <w:tc>
          <w:tcPr>
            <w:tcW w:w="2310" w:type="pct"/>
            <w:shd w:val="clear" w:color="auto" w:fill="FFFFFF"/>
            <w:tcMar>
              <w:top w:w="40" w:type="dxa"/>
              <w:left w:w="200" w:type="dxa"/>
              <w:bottom w:w="40" w:type="dxa"/>
              <w:right w:w="200" w:type="dxa"/>
            </w:tcMar>
            <w:vAlign w:val="center"/>
          </w:tcPr>
          <w:p w14:paraId="4E2BB93C"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7E6DFEB2" w14:textId="77777777" w:rsidR="00C07623" w:rsidRPr="00B447E2" w:rsidRDefault="004D36C2">
            <w:pPr>
              <w:jc w:val="center"/>
              <w:rPr>
                <w:sz w:val="20"/>
              </w:rPr>
            </w:pPr>
            <w:r w:rsidRPr="00B447E2">
              <w:rPr>
                <w:rFonts w:eastAsia="Times New Roman" w:cs="Times New Roman"/>
                <w:sz w:val="20"/>
              </w:rPr>
              <w:t>0,1307</w:t>
            </w:r>
          </w:p>
        </w:tc>
        <w:tc>
          <w:tcPr>
            <w:tcW w:w="2310" w:type="pct"/>
            <w:shd w:val="clear" w:color="auto" w:fill="FFFFFF"/>
            <w:tcMar>
              <w:top w:w="40" w:type="dxa"/>
              <w:left w:w="200" w:type="dxa"/>
              <w:bottom w:w="40" w:type="dxa"/>
              <w:right w:w="200" w:type="dxa"/>
            </w:tcMar>
            <w:vAlign w:val="center"/>
          </w:tcPr>
          <w:p w14:paraId="5CD0F2F1" w14:textId="77777777" w:rsidR="00C07623" w:rsidRPr="00B447E2" w:rsidRDefault="004D36C2">
            <w:pPr>
              <w:jc w:val="center"/>
              <w:rPr>
                <w:sz w:val="20"/>
              </w:rPr>
            </w:pPr>
            <w:r w:rsidRPr="00B447E2">
              <w:rPr>
                <w:rFonts w:eastAsia="Times New Roman" w:cs="Times New Roman"/>
                <w:sz w:val="20"/>
              </w:rPr>
              <w:t>0,1307</w:t>
            </w:r>
          </w:p>
        </w:tc>
        <w:tc>
          <w:tcPr>
            <w:tcW w:w="2310" w:type="pct"/>
            <w:shd w:val="clear" w:color="auto" w:fill="FFFFFF"/>
            <w:tcMar>
              <w:top w:w="40" w:type="dxa"/>
              <w:left w:w="200" w:type="dxa"/>
              <w:bottom w:w="40" w:type="dxa"/>
              <w:right w:w="200" w:type="dxa"/>
            </w:tcMar>
            <w:vAlign w:val="center"/>
          </w:tcPr>
          <w:p w14:paraId="5704E031" w14:textId="77777777" w:rsidR="00C07623" w:rsidRPr="00B447E2" w:rsidRDefault="004D36C2">
            <w:pPr>
              <w:jc w:val="center"/>
              <w:rPr>
                <w:sz w:val="20"/>
              </w:rPr>
            </w:pPr>
            <w:r w:rsidRPr="00B447E2">
              <w:rPr>
                <w:rFonts w:eastAsia="Times New Roman" w:cs="Times New Roman"/>
                <w:sz w:val="20"/>
              </w:rPr>
              <w:t>0,1307</w:t>
            </w:r>
          </w:p>
        </w:tc>
        <w:tc>
          <w:tcPr>
            <w:tcW w:w="2310" w:type="pct"/>
            <w:shd w:val="clear" w:color="auto" w:fill="FFFFFF"/>
            <w:tcMar>
              <w:top w:w="40" w:type="dxa"/>
              <w:left w:w="200" w:type="dxa"/>
              <w:bottom w:w="40" w:type="dxa"/>
              <w:right w:w="200" w:type="dxa"/>
            </w:tcMar>
            <w:vAlign w:val="center"/>
          </w:tcPr>
          <w:p w14:paraId="71198D11" w14:textId="77777777" w:rsidR="00C07623" w:rsidRPr="00B447E2" w:rsidRDefault="004D36C2">
            <w:pPr>
              <w:jc w:val="center"/>
              <w:rPr>
                <w:sz w:val="20"/>
              </w:rPr>
            </w:pPr>
            <w:r w:rsidRPr="00B447E2">
              <w:rPr>
                <w:rFonts w:eastAsia="Times New Roman" w:cs="Times New Roman"/>
                <w:sz w:val="20"/>
              </w:rPr>
              <w:t>0,1307</w:t>
            </w:r>
          </w:p>
        </w:tc>
        <w:tc>
          <w:tcPr>
            <w:tcW w:w="2310" w:type="pct"/>
            <w:shd w:val="clear" w:color="auto" w:fill="FFFFFF"/>
            <w:tcMar>
              <w:top w:w="40" w:type="dxa"/>
              <w:left w:w="200" w:type="dxa"/>
              <w:bottom w:w="40" w:type="dxa"/>
              <w:right w:w="200" w:type="dxa"/>
            </w:tcMar>
            <w:vAlign w:val="center"/>
          </w:tcPr>
          <w:p w14:paraId="7C45BA23" w14:textId="77777777" w:rsidR="00C07623" w:rsidRPr="00B447E2" w:rsidRDefault="004D36C2">
            <w:pPr>
              <w:jc w:val="center"/>
              <w:rPr>
                <w:sz w:val="20"/>
              </w:rPr>
            </w:pPr>
            <w:r w:rsidRPr="00B447E2">
              <w:rPr>
                <w:rFonts w:eastAsia="Times New Roman" w:cs="Times New Roman"/>
                <w:sz w:val="20"/>
              </w:rPr>
              <w:t>0,1307</w:t>
            </w:r>
          </w:p>
        </w:tc>
        <w:tc>
          <w:tcPr>
            <w:tcW w:w="2310" w:type="pct"/>
            <w:shd w:val="clear" w:color="auto" w:fill="FFFFFF"/>
            <w:tcMar>
              <w:top w:w="40" w:type="dxa"/>
              <w:left w:w="200" w:type="dxa"/>
              <w:bottom w:w="40" w:type="dxa"/>
              <w:right w:w="200" w:type="dxa"/>
            </w:tcMar>
            <w:vAlign w:val="center"/>
          </w:tcPr>
          <w:p w14:paraId="1A02BF63" w14:textId="77777777" w:rsidR="00C07623" w:rsidRPr="00B447E2" w:rsidRDefault="004D36C2">
            <w:pPr>
              <w:jc w:val="center"/>
              <w:rPr>
                <w:sz w:val="20"/>
              </w:rPr>
            </w:pPr>
            <w:r w:rsidRPr="00B447E2">
              <w:rPr>
                <w:rFonts w:eastAsia="Times New Roman" w:cs="Times New Roman"/>
                <w:sz w:val="20"/>
              </w:rPr>
              <w:t>0,1307</w:t>
            </w:r>
          </w:p>
        </w:tc>
        <w:tc>
          <w:tcPr>
            <w:tcW w:w="2310" w:type="pct"/>
            <w:shd w:val="clear" w:color="auto" w:fill="FFFFFF"/>
            <w:tcMar>
              <w:top w:w="40" w:type="dxa"/>
              <w:left w:w="200" w:type="dxa"/>
              <w:bottom w:w="40" w:type="dxa"/>
              <w:right w:w="200" w:type="dxa"/>
            </w:tcMar>
            <w:vAlign w:val="center"/>
          </w:tcPr>
          <w:p w14:paraId="7674F761" w14:textId="77777777" w:rsidR="00C07623" w:rsidRPr="00B447E2" w:rsidRDefault="004D36C2">
            <w:pPr>
              <w:jc w:val="center"/>
              <w:rPr>
                <w:sz w:val="20"/>
              </w:rPr>
            </w:pPr>
            <w:r w:rsidRPr="00B447E2">
              <w:rPr>
                <w:rFonts w:eastAsia="Times New Roman" w:cs="Times New Roman"/>
                <w:sz w:val="20"/>
              </w:rPr>
              <w:t>0,1307</w:t>
            </w:r>
          </w:p>
        </w:tc>
        <w:tc>
          <w:tcPr>
            <w:tcW w:w="2310" w:type="pct"/>
            <w:shd w:val="clear" w:color="auto" w:fill="FFFFFF"/>
            <w:tcMar>
              <w:top w:w="40" w:type="dxa"/>
              <w:left w:w="200" w:type="dxa"/>
              <w:bottom w:w="40" w:type="dxa"/>
              <w:right w:w="200" w:type="dxa"/>
            </w:tcMar>
            <w:vAlign w:val="center"/>
          </w:tcPr>
          <w:p w14:paraId="004329D8" w14:textId="77777777" w:rsidR="00C07623" w:rsidRPr="00B447E2" w:rsidRDefault="004D36C2">
            <w:pPr>
              <w:jc w:val="center"/>
              <w:rPr>
                <w:sz w:val="20"/>
              </w:rPr>
            </w:pPr>
            <w:r w:rsidRPr="00B447E2">
              <w:rPr>
                <w:rFonts w:eastAsia="Times New Roman" w:cs="Times New Roman"/>
                <w:sz w:val="20"/>
              </w:rPr>
              <w:t>0,1307</w:t>
            </w:r>
          </w:p>
        </w:tc>
        <w:tc>
          <w:tcPr>
            <w:tcW w:w="2310" w:type="pct"/>
            <w:shd w:val="clear" w:color="auto" w:fill="FFFFFF"/>
            <w:tcMar>
              <w:top w:w="40" w:type="dxa"/>
              <w:left w:w="200" w:type="dxa"/>
              <w:bottom w:w="40" w:type="dxa"/>
              <w:right w:w="200" w:type="dxa"/>
            </w:tcMar>
            <w:vAlign w:val="center"/>
          </w:tcPr>
          <w:p w14:paraId="2BA902A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DD6DF6A" w14:textId="77777777" w:rsidR="00C07623" w:rsidRPr="00B447E2" w:rsidRDefault="004D36C2">
            <w:pPr>
              <w:jc w:val="center"/>
              <w:rPr>
                <w:sz w:val="20"/>
              </w:rPr>
            </w:pPr>
            <w:r w:rsidRPr="00B447E2">
              <w:rPr>
                <w:rFonts w:eastAsia="Times New Roman" w:cs="Times New Roman"/>
                <w:sz w:val="20"/>
              </w:rPr>
              <w:t>0,0000</w:t>
            </w:r>
          </w:p>
        </w:tc>
      </w:tr>
      <w:tr w:rsidR="00C07623" w14:paraId="4C62073A" w14:textId="77777777">
        <w:trPr>
          <w:jc w:val="center"/>
        </w:trPr>
        <w:tc>
          <w:tcPr>
            <w:tcW w:w="2310" w:type="pct"/>
            <w:vMerge/>
          </w:tcPr>
          <w:p w14:paraId="1785E521"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06B3F0D8"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402B3761" w14:textId="77777777" w:rsidR="00C07623" w:rsidRPr="00B447E2" w:rsidRDefault="004D36C2">
            <w:pPr>
              <w:jc w:val="center"/>
              <w:rPr>
                <w:sz w:val="20"/>
              </w:rPr>
            </w:pPr>
            <w:r w:rsidRPr="00B447E2">
              <w:rPr>
                <w:rFonts w:eastAsia="Times New Roman" w:cs="Times New Roman"/>
                <w:sz w:val="20"/>
              </w:rPr>
              <w:t>0,0320</w:t>
            </w:r>
          </w:p>
        </w:tc>
        <w:tc>
          <w:tcPr>
            <w:tcW w:w="2310" w:type="pct"/>
            <w:shd w:val="clear" w:color="auto" w:fill="FFFFFF"/>
            <w:tcMar>
              <w:top w:w="40" w:type="dxa"/>
              <w:left w:w="200" w:type="dxa"/>
              <w:bottom w:w="40" w:type="dxa"/>
              <w:right w:w="200" w:type="dxa"/>
            </w:tcMar>
            <w:vAlign w:val="center"/>
          </w:tcPr>
          <w:p w14:paraId="54F864D2" w14:textId="77777777" w:rsidR="00C07623" w:rsidRPr="00B447E2" w:rsidRDefault="004D36C2">
            <w:pPr>
              <w:jc w:val="center"/>
              <w:rPr>
                <w:sz w:val="20"/>
              </w:rPr>
            </w:pPr>
            <w:r w:rsidRPr="00B447E2">
              <w:rPr>
                <w:rFonts w:eastAsia="Times New Roman" w:cs="Times New Roman"/>
                <w:sz w:val="20"/>
              </w:rPr>
              <w:t>0,0320</w:t>
            </w:r>
          </w:p>
        </w:tc>
        <w:tc>
          <w:tcPr>
            <w:tcW w:w="2310" w:type="pct"/>
            <w:shd w:val="clear" w:color="auto" w:fill="FFFFFF"/>
            <w:tcMar>
              <w:top w:w="40" w:type="dxa"/>
              <w:left w:w="200" w:type="dxa"/>
              <w:bottom w:w="40" w:type="dxa"/>
              <w:right w:w="200" w:type="dxa"/>
            </w:tcMar>
            <w:vAlign w:val="center"/>
          </w:tcPr>
          <w:p w14:paraId="5840AB4C" w14:textId="77777777" w:rsidR="00C07623" w:rsidRPr="00B447E2" w:rsidRDefault="004D36C2">
            <w:pPr>
              <w:jc w:val="center"/>
              <w:rPr>
                <w:sz w:val="20"/>
              </w:rPr>
            </w:pPr>
            <w:r w:rsidRPr="00B447E2">
              <w:rPr>
                <w:rFonts w:eastAsia="Times New Roman" w:cs="Times New Roman"/>
                <w:sz w:val="20"/>
              </w:rPr>
              <w:t>0,0320</w:t>
            </w:r>
          </w:p>
        </w:tc>
        <w:tc>
          <w:tcPr>
            <w:tcW w:w="2310" w:type="pct"/>
            <w:shd w:val="clear" w:color="auto" w:fill="FFFFFF"/>
            <w:tcMar>
              <w:top w:w="40" w:type="dxa"/>
              <w:left w:w="200" w:type="dxa"/>
              <w:bottom w:w="40" w:type="dxa"/>
              <w:right w:w="200" w:type="dxa"/>
            </w:tcMar>
            <w:vAlign w:val="center"/>
          </w:tcPr>
          <w:p w14:paraId="43F868BD" w14:textId="77777777" w:rsidR="00C07623" w:rsidRPr="00B447E2" w:rsidRDefault="004D36C2">
            <w:pPr>
              <w:jc w:val="center"/>
              <w:rPr>
                <w:sz w:val="20"/>
              </w:rPr>
            </w:pPr>
            <w:r w:rsidRPr="00B447E2">
              <w:rPr>
                <w:rFonts w:eastAsia="Times New Roman" w:cs="Times New Roman"/>
                <w:sz w:val="20"/>
              </w:rPr>
              <w:t>0,0320</w:t>
            </w:r>
          </w:p>
        </w:tc>
        <w:tc>
          <w:tcPr>
            <w:tcW w:w="2310" w:type="pct"/>
            <w:shd w:val="clear" w:color="auto" w:fill="FFFFFF"/>
            <w:tcMar>
              <w:top w:w="40" w:type="dxa"/>
              <w:left w:w="200" w:type="dxa"/>
              <w:bottom w:w="40" w:type="dxa"/>
              <w:right w:w="200" w:type="dxa"/>
            </w:tcMar>
            <w:vAlign w:val="center"/>
          </w:tcPr>
          <w:p w14:paraId="2BD6E43E" w14:textId="77777777" w:rsidR="00C07623" w:rsidRPr="00B447E2" w:rsidRDefault="004D36C2">
            <w:pPr>
              <w:jc w:val="center"/>
              <w:rPr>
                <w:sz w:val="20"/>
              </w:rPr>
            </w:pPr>
            <w:r w:rsidRPr="00B447E2">
              <w:rPr>
                <w:rFonts w:eastAsia="Times New Roman" w:cs="Times New Roman"/>
                <w:sz w:val="20"/>
              </w:rPr>
              <w:t>0,0320</w:t>
            </w:r>
          </w:p>
        </w:tc>
        <w:tc>
          <w:tcPr>
            <w:tcW w:w="2310" w:type="pct"/>
            <w:shd w:val="clear" w:color="auto" w:fill="FFFFFF"/>
            <w:tcMar>
              <w:top w:w="40" w:type="dxa"/>
              <w:left w:w="200" w:type="dxa"/>
              <w:bottom w:w="40" w:type="dxa"/>
              <w:right w:w="200" w:type="dxa"/>
            </w:tcMar>
            <w:vAlign w:val="center"/>
          </w:tcPr>
          <w:p w14:paraId="6DFEE03C" w14:textId="77777777" w:rsidR="00C07623" w:rsidRPr="00B447E2" w:rsidRDefault="004D36C2">
            <w:pPr>
              <w:jc w:val="center"/>
              <w:rPr>
                <w:sz w:val="20"/>
              </w:rPr>
            </w:pPr>
            <w:r w:rsidRPr="00B447E2">
              <w:rPr>
                <w:rFonts w:eastAsia="Times New Roman" w:cs="Times New Roman"/>
                <w:sz w:val="20"/>
              </w:rPr>
              <w:t>0,0320</w:t>
            </w:r>
          </w:p>
        </w:tc>
        <w:tc>
          <w:tcPr>
            <w:tcW w:w="2310" w:type="pct"/>
            <w:shd w:val="clear" w:color="auto" w:fill="FFFFFF"/>
            <w:tcMar>
              <w:top w:w="40" w:type="dxa"/>
              <w:left w:w="200" w:type="dxa"/>
              <w:bottom w:w="40" w:type="dxa"/>
              <w:right w:w="200" w:type="dxa"/>
            </w:tcMar>
            <w:vAlign w:val="center"/>
          </w:tcPr>
          <w:p w14:paraId="65ED4319" w14:textId="77777777" w:rsidR="00C07623" w:rsidRPr="00B447E2" w:rsidRDefault="004D36C2">
            <w:pPr>
              <w:jc w:val="center"/>
              <w:rPr>
                <w:sz w:val="20"/>
              </w:rPr>
            </w:pPr>
            <w:r w:rsidRPr="00B447E2">
              <w:rPr>
                <w:rFonts w:eastAsia="Times New Roman" w:cs="Times New Roman"/>
                <w:sz w:val="20"/>
              </w:rPr>
              <w:t>0,0320</w:t>
            </w:r>
          </w:p>
        </w:tc>
        <w:tc>
          <w:tcPr>
            <w:tcW w:w="2310" w:type="pct"/>
            <w:shd w:val="clear" w:color="auto" w:fill="FFFFFF"/>
            <w:tcMar>
              <w:top w:w="40" w:type="dxa"/>
              <w:left w:w="200" w:type="dxa"/>
              <w:bottom w:w="40" w:type="dxa"/>
              <w:right w:w="200" w:type="dxa"/>
            </w:tcMar>
            <w:vAlign w:val="center"/>
          </w:tcPr>
          <w:p w14:paraId="5A340619" w14:textId="77777777" w:rsidR="00C07623" w:rsidRPr="00B447E2" w:rsidRDefault="004D36C2">
            <w:pPr>
              <w:jc w:val="center"/>
              <w:rPr>
                <w:sz w:val="20"/>
              </w:rPr>
            </w:pPr>
            <w:r w:rsidRPr="00B447E2">
              <w:rPr>
                <w:rFonts w:eastAsia="Times New Roman" w:cs="Times New Roman"/>
                <w:sz w:val="20"/>
              </w:rPr>
              <w:t>0,0320</w:t>
            </w:r>
          </w:p>
        </w:tc>
        <w:tc>
          <w:tcPr>
            <w:tcW w:w="2310" w:type="pct"/>
            <w:shd w:val="clear" w:color="auto" w:fill="FFFFFF"/>
            <w:tcMar>
              <w:top w:w="40" w:type="dxa"/>
              <w:left w:w="200" w:type="dxa"/>
              <w:bottom w:w="40" w:type="dxa"/>
              <w:right w:w="200" w:type="dxa"/>
            </w:tcMar>
            <w:vAlign w:val="center"/>
          </w:tcPr>
          <w:p w14:paraId="18DADC2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3B98CF" w14:textId="77777777" w:rsidR="00C07623" w:rsidRPr="00B447E2" w:rsidRDefault="004D36C2">
            <w:pPr>
              <w:jc w:val="center"/>
              <w:rPr>
                <w:sz w:val="20"/>
              </w:rPr>
            </w:pPr>
            <w:r w:rsidRPr="00B447E2">
              <w:rPr>
                <w:rFonts w:eastAsia="Times New Roman" w:cs="Times New Roman"/>
                <w:sz w:val="20"/>
              </w:rPr>
              <w:t>0,0000</w:t>
            </w:r>
          </w:p>
        </w:tc>
      </w:tr>
      <w:tr w:rsidR="00C07623" w14:paraId="207C055D" w14:textId="77777777">
        <w:trPr>
          <w:jc w:val="center"/>
        </w:trPr>
        <w:tc>
          <w:tcPr>
            <w:tcW w:w="2310" w:type="pct"/>
            <w:vMerge/>
          </w:tcPr>
          <w:p w14:paraId="67BC2797"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3847BECC"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336F6403" w14:textId="77777777" w:rsidR="00C07623" w:rsidRPr="00B447E2" w:rsidRDefault="004D36C2">
            <w:pPr>
              <w:jc w:val="center"/>
              <w:rPr>
                <w:sz w:val="20"/>
              </w:rPr>
            </w:pPr>
            <w:r w:rsidRPr="00B447E2">
              <w:rPr>
                <w:rFonts w:eastAsia="Times New Roman" w:cs="Times New Roman"/>
                <w:sz w:val="20"/>
              </w:rPr>
              <w:t>0,1526</w:t>
            </w:r>
          </w:p>
        </w:tc>
        <w:tc>
          <w:tcPr>
            <w:tcW w:w="2310" w:type="pct"/>
            <w:shd w:val="clear" w:color="auto" w:fill="FFFFFF"/>
            <w:tcMar>
              <w:top w:w="40" w:type="dxa"/>
              <w:left w:w="200" w:type="dxa"/>
              <w:bottom w:w="40" w:type="dxa"/>
              <w:right w:w="200" w:type="dxa"/>
            </w:tcMar>
            <w:vAlign w:val="center"/>
          </w:tcPr>
          <w:p w14:paraId="535CA101" w14:textId="77777777" w:rsidR="00C07623" w:rsidRPr="00B447E2" w:rsidRDefault="004D36C2">
            <w:pPr>
              <w:jc w:val="center"/>
              <w:rPr>
                <w:sz w:val="20"/>
              </w:rPr>
            </w:pPr>
            <w:r w:rsidRPr="00B447E2">
              <w:rPr>
                <w:rFonts w:eastAsia="Times New Roman" w:cs="Times New Roman"/>
                <w:sz w:val="20"/>
              </w:rPr>
              <w:t>0,1526</w:t>
            </w:r>
          </w:p>
        </w:tc>
        <w:tc>
          <w:tcPr>
            <w:tcW w:w="2310" w:type="pct"/>
            <w:shd w:val="clear" w:color="auto" w:fill="FFFFFF"/>
            <w:tcMar>
              <w:top w:w="40" w:type="dxa"/>
              <w:left w:w="200" w:type="dxa"/>
              <w:bottom w:w="40" w:type="dxa"/>
              <w:right w:w="200" w:type="dxa"/>
            </w:tcMar>
            <w:vAlign w:val="center"/>
          </w:tcPr>
          <w:p w14:paraId="23997C01" w14:textId="77777777" w:rsidR="00C07623" w:rsidRPr="00B447E2" w:rsidRDefault="004D36C2">
            <w:pPr>
              <w:jc w:val="center"/>
              <w:rPr>
                <w:sz w:val="20"/>
              </w:rPr>
            </w:pPr>
            <w:r w:rsidRPr="00B447E2">
              <w:rPr>
                <w:rFonts w:eastAsia="Times New Roman" w:cs="Times New Roman"/>
                <w:sz w:val="20"/>
              </w:rPr>
              <w:t>0,1526</w:t>
            </w:r>
          </w:p>
        </w:tc>
        <w:tc>
          <w:tcPr>
            <w:tcW w:w="2310" w:type="pct"/>
            <w:shd w:val="clear" w:color="auto" w:fill="FFFFFF"/>
            <w:tcMar>
              <w:top w:w="40" w:type="dxa"/>
              <w:left w:w="200" w:type="dxa"/>
              <w:bottom w:w="40" w:type="dxa"/>
              <w:right w:w="200" w:type="dxa"/>
            </w:tcMar>
            <w:vAlign w:val="center"/>
          </w:tcPr>
          <w:p w14:paraId="523707A2" w14:textId="77777777" w:rsidR="00C07623" w:rsidRPr="00B447E2" w:rsidRDefault="004D36C2">
            <w:pPr>
              <w:jc w:val="center"/>
              <w:rPr>
                <w:sz w:val="20"/>
              </w:rPr>
            </w:pPr>
            <w:r w:rsidRPr="00B447E2">
              <w:rPr>
                <w:rFonts w:eastAsia="Times New Roman" w:cs="Times New Roman"/>
                <w:sz w:val="20"/>
              </w:rPr>
              <w:t>0,1526</w:t>
            </w:r>
          </w:p>
        </w:tc>
        <w:tc>
          <w:tcPr>
            <w:tcW w:w="2310" w:type="pct"/>
            <w:shd w:val="clear" w:color="auto" w:fill="FFFFFF"/>
            <w:tcMar>
              <w:top w:w="40" w:type="dxa"/>
              <w:left w:w="200" w:type="dxa"/>
              <w:bottom w:w="40" w:type="dxa"/>
              <w:right w:w="200" w:type="dxa"/>
            </w:tcMar>
            <w:vAlign w:val="center"/>
          </w:tcPr>
          <w:p w14:paraId="242CA074" w14:textId="77777777" w:rsidR="00C07623" w:rsidRPr="00B447E2" w:rsidRDefault="004D36C2">
            <w:pPr>
              <w:jc w:val="center"/>
              <w:rPr>
                <w:sz w:val="20"/>
              </w:rPr>
            </w:pPr>
            <w:r w:rsidRPr="00B447E2">
              <w:rPr>
                <w:rFonts w:eastAsia="Times New Roman" w:cs="Times New Roman"/>
                <w:sz w:val="20"/>
              </w:rPr>
              <w:t>0,1526</w:t>
            </w:r>
          </w:p>
        </w:tc>
        <w:tc>
          <w:tcPr>
            <w:tcW w:w="2310" w:type="pct"/>
            <w:shd w:val="clear" w:color="auto" w:fill="FFFFFF"/>
            <w:tcMar>
              <w:top w:w="40" w:type="dxa"/>
              <w:left w:w="200" w:type="dxa"/>
              <w:bottom w:w="40" w:type="dxa"/>
              <w:right w:w="200" w:type="dxa"/>
            </w:tcMar>
            <w:vAlign w:val="center"/>
          </w:tcPr>
          <w:p w14:paraId="5F144A5F" w14:textId="77777777" w:rsidR="00C07623" w:rsidRPr="00B447E2" w:rsidRDefault="004D36C2">
            <w:pPr>
              <w:jc w:val="center"/>
              <w:rPr>
                <w:sz w:val="20"/>
              </w:rPr>
            </w:pPr>
            <w:r w:rsidRPr="00B447E2">
              <w:rPr>
                <w:rFonts w:eastAsia="Times New Roman" w:cs="Times New Roman"/>
                <w:sz w:val="20"/>
              </w:rPr>
              <w:t>0,1526</w:t>
            </w:r>
          </w:p>
        </w:tc>
        <w:tc>
          <w:tcPr>
            <w:tcW w:w="2310" w:type="pct"/>
            <w:shd w:val="clear" w:color="auto" w:fill="FFFFFF"/>
            <w:tcMar>
              <w:top w:w="40" w:type="dxa"/>
              <w:left w:w="200" w:type="dxa"/>
              <w:bottom w:w="40" w:type="dxa"/>
              <w:right w:w="200" w:type="dxa"/>
            </w:tcMar>
            <w:vAlign w:val="center"/>
          </w:tcPr>
          <w:p w14:paraId="2875FC40" w14:textId="77777777" w:rsidR="00C07623" w:rsidRPr="00B447E2" w:rsidRDefault="004D36C2">
            <w:pPr>
              <w:jc w:val="center"/>
              <w:rPr>
                <w:sz w:val="20"/>
              </w:rPr>
            </w:pPr>
            <w:r w:rsidRPr="00B447E2">
              <w:rPr>
                <w:rFonts w:eastAsia="Times New Roman" w:cs="Times New Roman"/>
                <w:sz w:val="20"/>
              </w:rPr>
              <w:t>0,1526</w:t>
            </w:r>
          </w:p>
        </w:tc>
        <w:tc>
          <w:tcPr>
            <w:tcW w:w="2310" w:type="pct"/>
            <w:shd w:val="clear" w:color="auto" w:fill="FFFFFF"/>
            <w:tcMar>
              <w:top w:w="40" w:type="dxa"/>
              <w:left w:w="200" w:type="dxa"/>
              <w:bottom w:w="40" w:type="dxa"/>
              <w:right w:w="200" w:type="dxa"/>
            </w:tcMar>
            <w:vAlign w:val="center"/>
          </w:tcPr>
          <w:p w14:paraId="515ADFA4" w14:textId="77777777" w:rsidR="00C07623" w:rsidRPr="00B447E2" w:rsidRDefault="004D36C2">
            <w:pPr>
              <w:jc w:val="center"/>
              <w:rPr>
                <w:sz w:val="20"/>
              </w:rPr>
            </w:pPr>
            <w:r w:rsidRPr="00B447E2">
              <w:rPr>
                <w:rFonts w:eastAsia="Times New Roman" w:cs="Times New Roman"/>
                <w:sz w:val="20"/>
              </w:rPr>
              <w:t>0,1526</w:t>
            </w:r>
          </w:p>
        </w:tc>
        <w:tc>
          <w:tcPr>
            <w:tcW w:w="2310" w:type="pct"/>
            <w:shd w:val="clear" w:color="auto" w:fill="FFFFFF"/>
            <w:tcMar>
              <w:top w:w="40" w:type="dxa"/>
              <w:left w:w="200" w:type="dxa"/>
              <w:bottom w:w="40" w:type="dxa"/>
              <w:right w:w="200" w:type="dxa"/>
            </w:tcMar>
            <w:vAlign w:val="center"/>
          </w:tcPr>
          <w:p w14:paraId="26427FD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2FAFE6" w14:textId="77777777" w:rsidR="00C07623" w:rsidRPr="00B447E2" w:rsidRDefault="004D36C2">
            <w:pPr>
              <w:jc w:val="center"/>
              <w:rPr>
                <w:sz w:val="20"/>
              </w:rPr>
            </w:pPr>
            <w:r w:rsidRPr="00B447E2">
              <w:rPr>
                <w:rFonts w:eastAsia="Times New Roman" w:cs="Times New Roman"/>
                <w:sz w:val="20"/>
              </w:rPr>
              <w:t>0,0000</w:t>
            </w:r>
          </w:p>
        </w:tc>
      </w:tr>
      <w:tr w:rsidR="00C07623" w14:paraId="09B53876" w14:textId="77777777">
        <w:trPr>
          <w:jc w:val="center"/>
        </w:trPr>
        <w:tc>
          <w:tcPr>
            <w:tcW w:w="2310" w:type="pct"/>
            <w:vMerge/>
          </w:tcPr>
          <w:p w14:paraId="50E68F76"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381A7111"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697072C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F0928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D31915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A1AA1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064AD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7296F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517432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878D1F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1BC88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E97835" w14:textId="77777777" w:rsidR="00C07623" w:rsidRPr="00B447E2" w:rsidRDefault="004D36C2">
            <w:pPr>
              <w:jc w:val="center"/>
              <w:rPr>
                <w:sz w:val="20"/>
              </w:rPr>
            </w:pPr>
            <w:r w:rsidRPr="00B447E2">
              <w:rPr>
                <w:rFonts w:eastAsia="Times New Roman" w:cs="Times New Roman"/>
                <w:sz w:val="20"/>
              </w:rPr>
              <w:t>0,0000</w:t>
            </w:r>
          </w:p>
        </w:tc>
      </w:tr>
      <w:tr w:rsidR="00C07623" w14:paraId="4859A8C9" w14:textId="77777777">
        <w:trPr>
          <w:jc w:val="center"/>
        </w:trPr>
        <w:tc>
          <w:tcPr>
            <w:tcW w:w="2310" w:type="pct"/>
            <w:vMerge/>
          </w:tcPr>
          <w:p w14:paraId="0843CAFB"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2BCEB6EF"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344CA7B2" w14:textId="77777777" w:rsidR="00C07623" w:rsidRPr="00B447E2" w:rsidRDefault="004D36C2">
            <w:pPr>
              <w:jc w:val="center"/>
              <w:rPr>
                <w:sz w:val="20"/>
              </w:rPr>
            </w:pPr>
            <w:r w:rsidRPr="00B447E2">
              <w:rPr>
                <w:rFonts w:eastAsia="Times New Roman" w:cs="Times New Roman"/>
                <w:sz w:val="20"/>
              </w:rPr>
              <w:t>0,3153</w:t>
            </w:r>
          </w:p>
        </w:tc>
        <w:tc>
          <w:tcPr>
            <w:tcW w:w="2310" w:type="pct"/>
            <w:shd w:val="clear" w:color="auto" w:fill="FFFFFF"/>
            <w:tcMar>
              <w:top w:w="40" w:type="dxa"/>
              <w:left w:w="200" w:type="dxa"/>
              <w:bottom w:w="40" w:type="dxa"/>
              <w:right w:w="200" w:type="dxa"/>
            </w:tcMar>
            <w:vAlign w:val="center"/>
          </w:tcPr>
          <w:p w14:paraId="7BCA2C54" w14:textId="77777777" w:rsidR="00C07623" w:rsidRPr="00B447E2" w:rsidRDefault="004D36C2">
            <w:pPr>
              <w:jc w:val="center"/>
              <w:rPr>
                <w:sz w:val="20"/>
              </w:rPr>
            </w:pPr>
            <w:r w:rsidRPr="00B447E2">
              <w:rPr>
                <w:rFonts w:eastAsia="Times New Roman" w:cs="Times New Roman"/>
                <w:sz w:val="20"/>
              </w:rPr>
              <w:t>0,3153</w:t>
            </w:r>
          </w:p>
        </w:tc>
        <w:tc>
          <w:tcPr>
            <w:tcW w:w="2310" w:type="pct"/>
            <w:shd w:val="clear" w:color="auto" w:fill="FFFFFF"/>
            <w:tcMar>
              <w:top w:w="40" w:type="dxa"/>
              <w:left w:w="200" w:type="dxa"/>
              <w:bottom w:w="40" w:type="dxa"/>
              <w:right w:w="200" w:type="dxa"/>
            </w:tcMar>
            <w:vAlign w:val="center"/>
          </w:tcPr>
          <w:p w14:paraId="16139C76" w14:textId="77777777" w:rsidR="00C07623" w:rsidRPr="00B447E2" w:rsidRDefault="004D36C2">
            <w:pPr>
              <w:jc w:val="center"/>
              <w:rPr>
                <w:sz w:val="20"/>
              </w:rPr>
            </w:pPr>
            <w:r w:rsidRPr="00B447E2">
              <w:rPr>
                <w:rFonts w:eastAsia="Times New Roman" w:cs="Times New Roman"/>
                <w:sz w:val="20"/>
              </w:rPr>
              <w:t>0,3153</w:t>
            </w:r>
          </w:p>
        </w:tc>
        <w:tc>
          <w:tcPr>
            <w:tcW w:w="2310" w:type="pct"/>
            <w:shd w:val="clear" w:color="auto" w:fill="FFFFFF"/>
            <w:tcMar>
              <w:top w:w="40" w:type="dxa"/>
              <w:left w:w="200" w:type="dxa"/>
              <w:bottom w:w="40" w:type="dxa"/>
              <w:right w:w="200" w:type="dxa"/>
            </w:tcMar>
            <w:vAlign w:val="center"/>
          </w:tcPr>
          <w:p w14:paraId="09661DC8" w14:textId="77777777" w:rsidR="00C07623" w:rsidRPr="00B447E2" w:rsidRDefault="004D36C2">
            <w:pPr>
              <w:jc w:val="center"/>
              <w:rPr>
                <w:sz w:val="20"/>
              </w:rPr>
            </w:pPr>
            <w:r w:rsidRPr="00B447E2">
              <w:rPr>
                <w:rFonts w:eastAsia="Times New Roman" w:cs="Times New Roman"/>
                <w:sz w:val="20"/>
              </w:rPr>
              <w:t>0,3153</w:t>
            </w:r>
          </w:p>
        </w:tc>
        <w:tc>
          <w:tcPr>
            <w:tcW w:w="2310" w:type="pct"/>
            <w:shd w:val="clear" w:color="auto" w:fill="FFFFFF"/>
            <w:tcMar>
              <w:top w:w="40" w:type="dxa"/>
              <w:left w:w="200" w:type="dxa"/>
              <w:bottom w:w="40" w:type="dxa"/>
              <w:right w:w="200" w:type="dxa"/>
            </w:tcMar>
            <w:vAlign w:val="center"/>
          </w:tcPr>
          <w:p w14:paraId="2D913D00" w14:textId="77777777" w:rsidR="00C07623" w:rsidRPr="00B447E2" w:rsidRDefault="004D36C2">
            <w:pPr>
              <w:jc w:val="center"/>
              <w:rPr>
                <w:sz w:val="20"/>
              </w:rPr>
            </w:pPr>
            <w:r w:rsidRPr="00B447E2">
              <w:rPr>
                <w:rFonts w:eastAsia="Times New Roman" w:cs="Times New Roman"/>
                <w:sz w:val="20"/>
              </w:rPr>
              <w:t>0,3153</w:t>
            </w:r>
          </w:p>
        </w:tc>
        <w:tc>
          <w:tcPr>
            <w:tcW w:w="2310" w:type="pct"/>
            <w:shd w:val="clear" w:color="auto" w:fill="FFFFFF"/>
            <w:tcMar>
              <w:top w:w="40" w:type="dxa"/>
              <w:left w:w="200" w:type="dxa"/>
              <w:bottom w:w="40" w:type="dxa"/>
              <w:right w:w="200" w:type="dxa"/>
            </w:tcMar>
            <w:vAlign w:val="center"/>
          </w:tcPr>
          <w:p w14:paraId="37DDFD72" w14:textId="77777777" w:rsidR="00C07623" w:rsidRPr="00B447E2" w:rsidRDefault="004D36C2">
            <w:pPr>
              <w:jc w:val="center"/>
              <w:rPr>
                <w:sz w:val="20"/>
              </w:rPr>
            </w:pPr>
            <w:r w:rsidRPr="00B447E2">
              <w:rPr>
                <w:rFonts w:eastAsia="Times New Roman" w:cs="Times New Roman"/>
                <w:sz w:val="20"/>
              </w:rPr>
              <w:t>0,3153</w:t>
            </w:r>
          </w:p>
        </w:tc>
        <w:tc>
          <w:tcPr>
            <w:tcW w:w="2310" w:type="pct"/>
            <w:shd w:val="clear" w:color="auto" w:fill="FFFFFF"/>
            <w:tcMar>
              <w:top w:w="40" w:type="dxa"/>
              <w:left w:w="200" w:type="dxa"/>
              <w:bottom w:w="40" w:type="dxa"/>
              <w:right w:w="200" w:type="dxa"/>
            </w:tcMar>
            <w:vAlign w:val="center"/>
          </w:tcPr>
          <w:p w14:paraId="5A50CD16" w14:textId="77777777" w:rsidR="00C07623" w:rsidRPr="00B447E2" w:rsidRDefault="004D36C2">
            <w:pPr>
              <w:jc w:val="center"/>
              <w:rPr>
                <w:sz w:val="20"/>
              </w:rPr>
            </w:pPr>
            <w:r w:rsidRPr="00B447E2">
              <w:rPr>
                <w:rFonts w:eastAsia="Times New Roman" w:cs="Times New Roman"/>
                <w:sz w:val="20"/>
              </w:rPr>
              <w:t>0,3153</w:t>
            </w:r>
          </w:p>
        </w:tc>
        <w:tc>
          <w:tcPr>
            <w:tcW w:w="2310" w:type="pct"/>
            <w:shd w:val="clear" w:color="auto" w:fill="FFFFFF"/>
            <w:tcMar>
              <w:top w:w="40" w:type="dxa"/>
              <w:left w:w="200" w:type="dxa"/>
              <w:bottom w:w="40" w:type="dxa"/>
              <w:right w:w="200" w:type="dxa"/>
            </w:tcMar>
            <w:vAlign w:val="center"/>
          </w:tcPr>
          <w:p w14:paraId="68D8BA8D" w14:textId="77777777" w:rsidR="00C07623" w:rsidRPr="00B447E2" w:rsidRDefault="004D36C2">
            <w:pPr>
              <w:jc w:val="center"/>
              <w:rPr>
                <w:sz w:val="20"/>
              </w:rPr>
            </w:pPr>
            <w:r w:rsidRPr="00B447E2">
              <w:rPr>
                <w:rFonts w:eastAsia="Times New Roman" w:cs="Times New Roman"/>
                <w:sz w:val="20"/>
              </w:rPr>
              <w:t>0,3153</w:t>
            </w:r>
          </w:p>
        </w:tc>
        <w:tc>
          <w:tcPr>
            <w:tcW w:w="2310" w:type="pct"/>
            <w:shd w:val="clear" w:color="auto" w:fill="FFFFFF"/>
            <w:tcMar>
              <w:top w:w="40" w:type="dxa"/>
              <w:left w:w="200" w:type="dxa"/>
              <w:bottom w:w="40" w:type="dxa"/>
              <w:right w:w="200" w:type="dxa"/>
            </w:tcMar>
            <w:vAlign w:val="center"/>
          </w:tcPr>
          <w:p w14:paraId="5D79B33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0DC8EA9" w14:textId="77777777" w:rsidR="00C07623" w:rsidRPr="00B447E2" w:rsidRDefault="004D36C2">
            <w:pPr>
              <w:jc w:val="center"/>
              <w:rPr>
                <w:sz w:val="20"/>
              </w:rPr>
            </w:pPr>
            <w:r w:rsidRPr="00B447E2">
              <w:rPr>
                <w:rFonts w:eastAsia="Times New Roman" w:cs="Times New Roman"/>
                <w:sz w:val="20"/>
              </w:rPr>
              <w:t>0,0000</w:t>
            </w:r>
          </w:p>
        </w:tc>
      </w:tr>
      <w:tr w:rsidR="00C07623" w14:paraId="301E1F95" w14:textId="77777777">
        <w:trPr>
          <w:jc w:val="center"/>
        </w:trPr>
        <w:tc>
          <w:tcPr>
            <w:tcW w:w="2310" w:type="pct"/>
            <w:gridSpan w:val="12"/>
            <w:shd w:val="clear" w:color="auto" w:fill="DBE5F1"/>
            <w:tcMar>
              <w:top w:w="40" w:type="dxa"/>
              <w:left w:w="200" w:type="dxa"/>
              <w:bottom w:w="40" w:type="dxa"/>
              <w:right w:w="200" w:type="dxa"/>
            </w:tcMar>
            <w:vAlign w:val="center"/>
          </w:tcPr>
          <w:p w14:paraId="32ACF41F" w14:textId="77777777" w:rsidR="00C07623" w:rsidRPr="00B447E2" w:rsidRDefault="004D36C2">
            <w:pPr>
              <w:jc w:val="center"/>
              <w:rPr>
                <w:sz w:val="20"/>
              </w:rPr>
            </w:pPr>
            <w:r w:rsidRPr="00B447E2">
              <w:rPr>
                <w:rFonts w:eastAsia="Times New Roman" w:cs="Times New Roman"/>
                <w:sz w:val="20"/>
              </w:rPr>
              <w:t>ООО "Жилищник"</w:t>
            </w:r>
          </w:p>
        </w:tc>
      </w:tr>
      <w:tr w:rsidR="00C07623" w14:paraId="19047B78" w14:textId="77777777">
        <w:trPr>
          <w:jc w:val="center"/>
        </w:trPr>
        <w:tc>
          <w:tcPr>
            <w:tcW w:w="2310" w:type="pct"/>
            <w:vMerge w:val="restart"/>
            <w:shd w:val="clear" w:color="auto" w:fill="FFFFFF"/>
            <w:tcMar>
              <w:top w:w="40" w:type="dxa"/>
              <w:left w:w="200" w:type="dxa"/>
              <w:bottom w:w="40" w:type="dxa"/>
              <w:right w:w="200" w:type="dxa"/>
            </w:tcMar>
            <w:vAlign w:val="center"/>
          </w:tcPr>
          <w:p w14:paraId="0EAE5433" w14:textId="77777777" w:rsidR="00C07623" w:rsidRPr="00B447E2" w:rsidRDefault="004D36C2">
            <w:pPr>
              <w:rPr>
                <w:sz w:val="20"/>
                <w:lang w:val="ru-RU"/>
              </w:rPr>
            </w:pPr>
            <w:r w:rsidRPr="00B447E2">
              <w:rPr>
                <w:rFonts w:eastAsia="Times New Roman" w:cs="Times New Roman"/>
                <w:sz w:val="20"/>
                <w:lang w:val="ru-RU"/>
              </w:rPr>
              <w:t>Котельная БУЗ ВО "Кич-Городецкая ЦРБ"</w:t>
            </w:r>
          </w:p>
        </w:tc>
        <w:tc>
          <w:tcPr>
            <w:tcW w:w="2310" w:type="pct"/>
            <w:shd w:val="clear" w:color="auto" w:fill="FFFFFF"/>
            <w:tcMar>
              <w:top w:w="40" w:type="dxa"/>
              <w:left w:w="200" w:type="dxa"/>
              <w:bottom w:w="40" w:type="dxa"/>
              <w:right w:w="200" w:type="dxa"/>
            </w:tcMar>
            <w:vAlign w:val="center"/>
          </w:tcPr>
          <w:p w14:paraId="50E0DD6D"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5D9B8194"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31C6E295"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35EF4379"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36FC4E87"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085D5528"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7F989746"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1BF05E08"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6F540749"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05A8661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8607F68" w14:textId="77777777" w:rsidR="00C07623" w:rsidRPr="00B447E2" w:rsidRDefault="004D36C2">
            <w:pPr>
              <w:jc w:val="center"/>
              <w:rPr>
                <w:sz w:val="20"/>
              </w:rPr>
            </w:pPr>
            <w:r w:rsidRPr="00B447E2">
              <w:rPr>
                <w:rFonts w:eastAsia="Times New Roman" w:cs="Times New Roman"/>
                <w:sz w:val="20"/>
              </w:rPr>
              <w:t>0,0000</w:t>
            </w:r>
          </w:p>
        </w:tc>
      </w:tr>
      <w:tr w:rsidR="00C07623" w14:paraId="6EA03919" w14:textId="77777777">
        <w:trPr>
          <w:jc w:val="center"/>
        </w:trPr>
        <w:tc>
          <w:tcPr>
            <w:tcW w:w="2310" w:type="pct"/>
            <w:vMerge/>
          </w:tcPr>
          <w:p w14:paraId="5C017765"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3F4E3E80"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37C0820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4A067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E7B41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F59A1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266C1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60D2CC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7BD5B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3C1A36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A6271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F36A68C" w14:textId="77777777" w:rsidR="00C07623" w:rsidRPr="00B447E2" w:rsidRDefault="004D36C2">
            <w:pPr>
              <w:jc w:val="center"/>
              <w:rPr>
                <w:sz w:val="20"/>
              </w:rPr>
            </w:pPr>
            <w:r w:rsidRPr="00B447E2">
              <w:rPr>
                <w:rFonts w:eastAsia="Times New Roman" w:cs="Times New Roman"/>
                <w:sz w:val="20"/>
              </w:rPr>
              <w:t>0,0000</w:t>
            </w:r>
          </w:p>
        </w:tc>
      </w:tr>
      <w:tr w:rsidR="00C07623" w14:paraId="202CDA8C" w14:textId="77777777">
        <w:trPr>
          <w:jc w:val="center"/>
        </w:trPr>
        <w:tc>
          <w:tcPr>
            <w:tcW w:w="2310" w:type="pct"/>
            <w:vMerge/>
          </w:tcPr>
          <w:p w14:paraId="13BB782F"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19FE5F8B"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4EA4216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A13D7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BFACB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50A71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626FE5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F71E8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35BD8C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96E2D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89289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E65A8F" w14:textId="77777777" w:rsidR="00C07623" w:rsidRPr="00B447E2" w:rsidRDefault="004D36C2">
            <w:pPr>
              <w:jc w:val="center"/>
              <w:rPr>
                <w:sz w:val="20"/>
              </w:rPr>
            </w:pPr>
            <w:r w:rsidRPr="00B447E2">
              <w:rPr>
                <w:rFonts w:eastAsia="Times New Roman" w:cs="Times New Roman"/>
                <w:sz w:val="20"/>
              </w:rPr>
              <w:t>0,0000</w:t>
            </w:r>
          </w:p>
        </w:tc>
      </w:tr>
      <w:tr w:rsidR="00C07623" w14:paraId="64C5259F" w14:textId="77777777">
        <w:trPr>
          <w:jc w:val="center"/>
        </w:trPr>
        <w:tc>
          <w:tcPr>
            <w:tcW w:w="2310" w:type="pct"/>
            <w:vMerge/>
          </w:tcPr>
          <w:p w14:paraId="73C8E1FB"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7C925D91"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161C842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F079FF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90BCF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AE41B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1B2E1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C32B4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60FCB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CCE1B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FBD10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8F693D" w14:textId="77777777" w:rsidR="00C07623" w:rsidRPr="00B447E2" w:rsidRDefault="004D36C2">
            <w:pPr>
              <w:jc w:val="center"/>
              <w:rPr>
                <w:sz w:val="20"/>
              </w:rPr>
            </w:pPr>
            <w:r w:rsidRPr="00B447E2">
              <w:rPr>
                <w:rFonts w:eastAsia="Times New Roman" w:cs="Times New Roman"/>
                <w:sz w:val="20"/>
              </w:rPr>
              <w:t>0,0000</w:t>
            </w:r>
          </w:p>
        </w:tc>
      </w:tr>
      <w:tr w:rsidR="00C07623" w14:paraId="703F49CC" w14:textId="77777777">
        <w:trPr>
          <w:jc w:val="center"/>
        </w:trPr>
        <w:tc>
          <w:tcPr>
            <w:tcW w:w="2310" w:type="pct"/>
            <w:vMerge/>
          </w:tcPr>
          <w:p w14:paraId="7A412424"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3014820C"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1DCDE1B3"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7E58539C"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1D8C81BC"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3259B8BA"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37109096"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11879C3E"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1A81B085"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7C5DA86B" w14:textId="77777777" w:rsidR="00C07623" w:rsidRPr="00B447E2" w:rsidRDefault="004D36C2">
            <w:pPr>
              <w:jc w:val="center"/>
              <w:rPr>
                <w:sz w:val="20"/>
              </w:rPr>
            </w:pPr>
            <w:r w:rsidRPr="00B447E2">
              <w:rPr>
                <w:rFonts w:eastAsia="Times New Roman" w:cs="Times New Roman"/>
                <w:sz w:val="20"/>
              </w:rPr>
              <w:t>0,6820</w:t>
            </w:r>
          </w:p>
        </w:tc>
        <w:tc>
          <w:tcPr>
            <w:tcW w:w="2310" w:type="pct"/>
            <w:shd w:val="clear" w:color="auto" w:fill="FFFFFF"/>
            <w:tcMar>
              <w:top w:w="40" w:type="dxa"/>
              <w:left w:w="200" w:type="dxa"/>
              <w:bottom w:w="40" w:type="dxa"/>
              <w:right w:w="200" w:type="dxa"/>
            </w:tcMar>
            <w:vAlign w:val="center"/>
          </w:tcPr>
          <w:p w14:paraId="3013035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474CF3D" w14:textId="77777777" w:rsidR="00C07623" w:rsidRPr="00B447E2" w:rsidRDefault="004D36C2">
            <w:pPr>
              <w:jc w:val="center"/>
              <w:rPr>
                <w:sz w:val="20"/>
              </w:rPr>
            </w:pPr>
            <w:r w:rsidRPr="00B447E2">
              <w:rPr>
                <w:rFonts w:eastAsia="Times New Roman" w:cs="Times New Roman"/>
                <w:sz w:val="20"/>
              </w:rPr>
              <w:t>0,0000</w:t>
            </w:r>
          </w:p>
        </w:tc>
      </w:tr>
      <w:tr w:rsidR="00C07623" w14:paraId="0C09776A" w14:textId="77777777">
        <w:trPr>
          <w:jc w:val="center"/>
        </w:trPr>
        <w:tc>
          <w:tcPr>
            <w:tcW w:w="2310" w:type="pct"/>
            <w:vMerge w:val="restart"/>
            <w:shd w:val="clear" w:color="auto" w:fill="FFFFFF"/>
            <w:tcMar>
              <w:top w:w="40" w:type="dxa"/>
              <w:left w:w="200" w:type="dxa"/>
              <w:bottom w:w="40" w:type="dxa"/>
              <w:right w:w="200" w:type="dxa"/>
            </w:tcMar>
            <w:vAlign w:val="center"/>
          </w:tcPr>
          <w:p w14:paraId="46FF13DD" w14:textId="77777777" w:rsidR="00C07623" w:rsidRPr="00B447E2" w:rsidRDefault="004D36C2">
            <w:pPr>
              <w:rPr>
                <w:sz w:val="20"/>
                <w:lang w:val="ru-RU"/>
              </w:rPr>
            </w:pPr>
            <w:r w:rsidRPr="00B447E2">
              <w:rPr>
                <w:rFonts w:eastAsia="Times New Roman" w:cs="Times New Roman"/>
                <w:sz w:val="20"/>
                <w:lang w:val="ru-RU"/>
              </w:rPr>
              <w:t>Котельная административного здания ул. Центральная, д. 7</w:t>
            </w:r>
          </w:p>
        </w:tc>
        <w:tc>
          <w:tcPr>
            <w:tcW w:w="2310" w:type="pct"/>
            <w:shd w:val="clear" w:color="auto" w:fill="FFFFFF"/>
            <w:tcMar>
              <w:top w:w="40" w:type="dxa"/>
              <w:left w:w="200" w:type="dxa"/>
              <w:bottom w:w="40" w:type="dxa"/>
              <w:right w:w="200" w:type="dxa"/>
            </w:tcMar>
            <w:vAlign w:val="center"/>
          </w:tcPr>
          <w:p w14:paraId="42A9EFC2"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0C5FC397"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50DF30BA"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1D5D243E"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19441BBE"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64E90ADC"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5B5274A9"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05524FF7"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41D25EAB"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3E8698D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A25E53" w14:textId="77777777" w:rsidR="00C07623" w:rsidRPr="00B447E2" w:rsidRDefault="004D36C2">
            <w:pPr>
              <w:jc w:val="center"/>
              <w:rPr>
                <w:sz w:val="20"/>
              </w:rPr>
            </w:pPr>
            <w:r w:rsidRPr="00B447E2">
              <w:rPr>
                <w:rFonts w:eastAsia="Times New Roman" w:cs="Times New Roman"/>
                <w:sz w:val="20"/>
              </w:rPr>
              <w:t>0,0000</w:t>
            </w:r>
          </w:p>
        </w:tc>
      </w:tr>
      <w:tr w:rsidR="00C07623" w14:paraId="4BED521E" w14:textId="77777777">
        <w:trPr>
          <w:jc w:val="center"/>
        </w:trPr>
        <w:tc>
          <w:tcPr>
            <w:tcW w:w="2310" w:type="pct"/>
            <w:vMerge/>
          </w:tcPr>
          <w:p w14:paraId="6236C824"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6AA8F47A"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6EB7DFA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0B389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870B0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3BF671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E2726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4C018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E4958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48457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9CAFE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51619EC" w14:textId="77777777" w:rsidR="00C07623" w:rsidRPr="00B447E2" w:rsidRDefault="004D36C2">
            <w:pPr>
              <w:jc w:val="center"/>
              <w:rPr>
                <w:sz w:val="20"/>
              </w:rPr>
            </w:pPr>
            <w:r w:rsidRPr="00B447E2">
              <w:rPr>
                <w:rFonts w:eastAsia="Times New Roman" w:cs="Times New Roman"/>
                <w:sz w:val="20"/>
              </w:rPr>
              <w:t>0,0000</w:t>
            </w:r>
          </w:p>
        </w:tc>
      </w:tr>
      <w:tr w:rsidR="00C07623" w14:paraId="62E86E9A" w14:textId="77777777">
        <w:trPr>
          <w:jc w:val="center"/>
        </w:trPr>
        <w:tc>
          <w:tcPr>
            <w:tcW w:w="2310" w:type="pct"/>
            <w:vMerge/>
          </w:tcPr>
          <w:p w14:paraId="6A742B80"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05B5CF34"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2ADAC17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3D390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C1242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4957E0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10CEC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DD961E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78E1BA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C6F69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EE9F2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5C59A9" w14:textId="77777777" w:rsidR="00C07623" w:rsidRPr="00B447E2" w:rsidRDefault="004D36C2">
            <w:pPr>
              <w:jc w:val="center"/>
              <w:rPr>
                <w:sz w:val="20"/>
              </w:rPr>
            </w:pPr>
            <w:r w:rsidRPr="00B447E2">
              <w:rPr>
                <w:rFonts w:eastAsia="Times New Roman" w:cs="Times New Roman"/>
                <w:sz w:val="20"/>
              </w:rPr>
              <w:t>0,0000</w:t>
            </w:r>
          </w:p>
        </w:tc>
      </w:tr>
      <w:tr w:rsidR="00C07623" w14:paraId="6BC4AEC4" w14:textId="77777777">
        <w:trPr>
          <w:jc w:val="center"/>
        </w:trPr>
        <w:tc>
          <w:tcPr>
            <w:tcW w:w="2310" w:type="pct"/>
            <w:vMerge/>
          </w:tcPr>
          <w:p w14:paraId="09E7EB5B"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213CBAA2"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31D091A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705B0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601D1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047D7A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28667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F01D2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9A476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AB291D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91A0F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0D94F51" w14:textId="77777777" w:rsidR="00C07623" w:rsidRPr="00B447E2" w:rsidRDefault="004D36C2">
            <w:pPr>
              <w:jc w:val="center"/>
              <w:rPr>
                <w:sz w:val="20"/>
              </w:rPr>
            </w:pPr>
            <w:r w:rsidRPr="00B447E2">
              <w:rPr>
                <w:rFonts w:eastAsia="Times New Roman" w:cs="Times New Roman"/>
                <w:sz w:val="20"/>
              </w:rPr>
              <w:t>0,0000</w:t>
            </w:r>
          </w:p>
        </w:tc>
      </w:tr>
      <w:tr w:rsidR="00C07623" w14:paraId="71AD38BA" w14:textId="77777777">
        <w:trPr>
          <w:jc w:val="center"/>
        </w:trPr>
        <w:tc>
          <w:tcPr>
            <w:tcW w:w="2310" w:type="pct"/>
            <w:vMerge/>
          </w:tcPr>
          <w:p w14:paraId="737174F5"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62A0E099"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50D548B0"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2152727D"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72FEE41F"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37827ABD"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23AB79B5"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0468CE74"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43C4E65F"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73C6A71F" w14:textId="77777777" w:rsidR="00C07623" w:rsidRPr="00B447E2" w:rsidRDefault="004D36C2">
            <w:pPr>
              <w:jc w:val="center"/>
              <w:rPr>
                <w:sz w:val="20"/>
              </w:rPr>
            </w:pPr>
            <w:r w:rsidRPr="00B447E2">
              <w:rPr>
                <w:rFonts w:eastAsia="Times New Roman" w:cs="Times New Roman"/>
                <w:sz w:val="20"/>
              </w:rPr>
              <w:t>0,3440</w:t>
            </w:r>
          </w:p>
        </w:tc>
        <w:tc>
          <w:tcPr>
            <w:tcW w:w="2310" w:type="pct"/>
            <w:shd w:val="clear" w:color="auto" w:fill="FFFFFF"/>
            <w:tcMar>
              <w:top w:w="40" w:type="dxa"/>
              <w:left w:w="200" w:type="dxa"/>
              <w:bottom w:w="40" w:type="dxa"/>
              <w:right w:w="200" w:type="dxa"/>
            </w:tcMar>
            <w:vAlign w:val="center"/>
          </w:tcPr>
          <w:p w14:paraId="27063D9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755791" w14:textId="77777777" w:rsidR="00C07623" w:rsidRPr="00B447E2" w:rsidRDefault="004D36C2">
            <w:pPr>
              <w:jc w:val="center"/>
              <w:rPr>
                <w:sz w:val="20"/>
              </w:rPr>
            </w:pPr>
            <w:r w:rsidRPr="00B447E2">
              <w:rPr>
                <w:rFonts w:eastAsia="Times New Roman" w:cs="Times New Roman"/>
                <w:sz w:val="20"/>
              </w:rPr>
              <w:t>0,0000</w:t>
            </w:r>
          </w:p>
        </w:tc>
      </w:tr>
      <w:tr w:rsidR="00C07623" w14:paraId="7AB45B79" w14:textId="77777777">
        <w:trPr>
          <w:jc w:val="center"/>
        </w:trPr>
        <w:tc>
          <w:tcPr>
            <w:tcW w:w="2310" w:type="pct"/>
            <w:vMerge w:val="restart"/>
            <w:shd w:val="clear" w:color="auto" w:fill="FFFFFF"/>
            <w:tcMar>
              <w:top w:w="40" w:type="dxa"/>
              <w:left w:w="200" w:type="dxa"/>
              <w:bottom w:w="40" w:type="dxa"/>
              <w:right w:w="200" w:type="dxa"/>
            </w:tcMar>
            <w:vAlign w:val="center"/>
          </w:tcPr>
          <w:p w14:paraId="1D663CB8" w14:textId="77777777" w:rsidR="00C07623" w:rsidRPr="00B447E2" w:rsidRDefault="004D36C2">
            <w:pPr>
              <w:rPr>
                <w:sz w:val="20"/>
                <w:lang w:val="ru-RU"/>
              </w:rPr>
            </w:pPr>
            <w:r w:rsidRPr="00B447E2">
              <w:rPr>
                <w:rFonts w:eastAsia="Times New Roman" w:cs="Times New Roman"/>
                <w:sz w:val="20"/>
                <w:lang w:val="ru-RU"/>
              </w:rPr>
              <w:lastRenderedPageBreak/>
              <w:t>Котельная административного здания ул. Садовая, д. 5</w:t>
            </w:r>
          </w:p>
        </w:tc>
        <w:tc>
          <w:tcPr>
            <w:tcW w:w="2310" w:type="pct"/>
            <w:shd w:val="clear" w:color="auto" w:fill="FFFFFF"/>
            <w:tcMar>
              <w:top w:w="40" w:type="dxa"/>
              <w:left w:w="200" w:type="dxa"/>
              <w:bottom w:w="40" w:type="dxa"/>
              <w:right w:w="200" w:type="dxa"/>
            </w:tcMar>
            <w:vAlign w:val="center"/>
          </w:tcPr>
          <w:p w14:paraId="76343023"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4B27B1FD"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4CE419BD"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65BC57E7"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05851682"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5DBD27AE"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3CA82FBA"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1B3BD388"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612EBD87"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5929DBE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E704EA" w14:textId="77777777" w:rsidR="00C07623" w:rsidRPr="00B447E2" w:rsidRDefault="004D36C2">
            <w:pPr>
              <w:jc w:val="center"/>
              <w:rPr>
                <w:sz w:val="20"/>
              </w:rPr>
            </w:pPr>
            <w:r w:rsidRPr="00B447E2">
              <w:rPr>
                <w:rFonts w:eastAsia="Times New Roman" w:cs="Times New Roman"/>
                <w:sz w:val="20"/>
              </w:rPr>
              <w:t>0,0000</w:t>
            </w:r>
          </w:p>
        </w:tc>
      </w:tr>
      <w:tr w:rsidR="00C07623" w14:paraId="5A65FA07" w14:textId="77777777">
        <w:trPr>
          <w:jc w:val="center"/>
        </w:trPr>
        <w:tc>
          <w:tcPr>
            <w:tcW w:w="2310" w:type="pct"/>
            <w:vMerge/>
          </w:tcPr>
          <w:p w14:paraId="74262252"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75FF9D3F"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6A4064A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627B1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418F71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CB65F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212F12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B9F86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87C3B3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F8DA7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E0E7B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25EF9B" w14:textId="77777777" w:rsidR="00C07623" w:rsidRPr="00B447E2" w:rsidRDefault="004D36C2">
            <w:pPr>
              <w:jc w:val="center"/>
              <w:rPr>
                <w:sz w:val="20"/>
              </w:rPr>
            </w:pPr>
            <w:r w:rsidRPr="00B447E2">
              <w:rPr>
                <w:rFonts w:eastAsia="Times New Roman" w:cs="Times New Roman"/>
                <w:sz w:val="20"/>
              </w:rPr>
              <w:t>0,0000</w:t>
            </w:r>
          </w:p>
        </w:tc>
      </w:tr>
      <w:tr w:rsidR="00C07623" w14:paraId="1C56DE26" w14:textId="77777777">
        <w:trPr>
          <w:jc w:val="center"/>
        </w:trPr>
        <w:tc>
          <w:tcPr>
            <w:tcW w:w="2310" w:type="pct"/>
            <w:vMerge/>
          </w:tcPr>
          <w:p w14:paraId="1535CDE4"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4C285428"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4231627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9A4FB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F0B79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C0A20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14D5E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5E3C2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736AA7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3577B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3E3F9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1B09E2" w14:textId="77777777" w:rsidR="00C07623" w:rsidRPr="00B447E2" w:rsidRDefault="004D36C2">
            <w:pPr>
              <w:jc w:val="center"/>
              <w:rPr>
                <w:sz w:val="20"/>
              </w:rPr>
            </w:pPr>
            <w:r w:rsidRPr="00B447E2">
              <w:rPr>
                <w:rFonts w:eastAsia="Times New Roman" w:cs="Times New Roman"/>
                <w:sz w:val="20"/>
              </w:rPr>
              <w:t>0,0000</w:t>
            </w:r>
          </w:p>
        </w:tc>
      </w:tr>
      <w:tr w:rsidR="00C07623" w14:paraId="38245F4F" w14:textId="77777777">
        <w:trPr>
          <w:jc w:val="center"/>
        </w:trPr>
        <w:tc>
          <w:tcPr>
            <w:tcW w:w="2310" w:type="pct"/>
            <w:vMerge/>
          </w:tcPr>
          <w:p w14:paraId="4B951060"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30A21209"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549AB0F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D8401C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C45B19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8BA0C4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76ACC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7CF412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50386D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358510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E2A37F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4B2BDB3" w14:textId="77777777" w:rsidR="00C07623" w:rsidRPr="00B447E2" w:rsidRDefault="004D36C2">
            <w:pPr>
              <w:jc w:val="center"/>
              <w:rPr>
                <w:sz w:val="20"/>
              </w:rPr>
            </w:pPr>
            <w:r w:rsidRPr="00B447E2">
              <w:rPr>
                <w:rFonts w:eastAsia="Times New Roman" w:cs="Times New Roman"/>
                <w:sz w:val="20"/>
              </w:rPr>
              <w:t>0,0000</w:t>
            </w:r>
          </w:p>
        </w:tc>
      </w:tr>
      <w:tr w:rsidR="00C07623" w14:paraId="70CD24B4" w14:textId="77777777">
        <w:trPr>
          <w:jc w:val="center"/>
        </w:trPr>
        <w:tc>
          <w:tcPr>
            <w:tcW w:w="2310" w:type="pct"/>
            <w:vMerge/>
          </w:tcPr>
          <w:p w14:paraId="66692706"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6B0AFC66"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1F81D27D"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5274BB95"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634D297B"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223D322C"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20BA7756"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2C80DE4F"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66DD3BC9"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504B8BF9" w14:textId="77777777" w:rsidR="00C07623" w:rsidRPr="00B447E2" w:rsidRDefault="004D36C2">
            <w:pPr>
              <w:jc w:val="center"/>
              <w:rPr>
                <w:sz w:val="20"/>
              </w:rPr>
            </w:pPr>
            <w:r w:rsidRPr="00B447E2">
              <w:rPr>
                <w:rFonts w:eastAsia="Times New Roman" w:cs="Times New Roman"/>
                <w:sz w:val="20"/>
              </w:rPr>
              <w:t>0,1200</w:t>
            </w:r>
          </w:p>
        </w:tc>
        <w:tc>
          <w:tcPr>
            <w:tcW w:w="2310" w:type="pct"/>
            <w:shd w:val="clear" w:color="auto" w:fill="FFFFFF"/>
            <w:tcMar>
              <w:top w:w="40" w:type="dxa"/>
              <w:left w:w="200" w:type="dxa"/>
              <w:bottom w:w="40" w:type="dxa"/>
              <w:right w:w="200" w:type="dxa"/>
            </w:tcMar>
            <w:vAlign w:val="center"/>
          </w:tcPr>
          <w:p w14:paraId="7D45B64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66DE3E8" w14:textId="77777777" w:rsidR="00C07623" w:rsidRPr="00B447E2" w:rsidRDefault="004D36C2">
            <w:pPr>
              <w:jc w:val="center"/>
              <w:rPr>
                <w:sz w:val="20"/>
              </w:rPr>
            </w:pPr>
            <w:r w:rsidRPr="00B447E2">
              <w:rPr>
                <w:rFonts w:eastAsia="Times New Roman" w:cs="Times New Roman"/>
                <w:sz w:val="20"/>
              </w:rPr>
              <w:t>0,0000</w:t>
            </w:r>
          </w:p>
        </w:tc>
      </w:tr>
      <w:tr w:rsidR="00C07623" w14:paraId="16D51206" w14:textId="77777777">
        <w:trPr>
          <w:jc w:val="center"/>
        </w:trPr>
        <w:tc>
          <w:tcPr>
            <w:tcW w:w="2310" w:type="pct"/>
            <w:vMerge w:val="restart"/>
            <w:shd w:val="clear" w:color="auto" w:fill="FFFFFF"/>
            <w:tcMar>
              <w:top w:w="40" w:type="dxa"/>
              <w:left w:w="200" w:type="dxa"/>
              <w:bottom w:w="40" w:type="dxa"/>
              <w:right w:w="200" w:type="dxa"/>
            </w:tcMar>
            <w:vAlign w:val="center"/>
          </w:tcPr>
          <w:p w14:paraId="0905FD1D" w14:textId="77777777" w:rsidR="00C07623" w:rsidRPr="00B447E2" w:rsidRDefault="004D36C2">
            <w:pPr>
              <w:rPr>
                <w:sz w:val="20"/>
                <w:lang w:val="ru-RU"/>
              </w:rPr>
            </w:pPr>
            <w:r w:rsidRPr="00B447E2">
              <w:rPr>
                <w:rFonts w:eastAsia="Times New Roman" w:cs="Times New Roman"/>
                <w:sz w:val="20"/>
                <w:lang w:val="ru-RU"/>
              </w:rPr>
              <w:t>Котельная БУК "Районный краеведческий музей"</w:t>
            </w:r>
          </w:p>
        </w:tc>
        <w:tc>
          <w:tcPr>
            <w:tcW w:w="2310" w:type="pct"/>
            <w:shd w:val="clear" w:color="auto" w:fill="FFFFFF"/>
            <w:tcMar>
              <w:top w:w="40" w:type="dxa"/>
              <w:left w:w="200" w:type="dxa"/>
              <w:bottom w:w="40" w:type="dxa"/>
              <w:right w:w="200" w:type="dxa"/>
            </w:tcMar>
            <w:vAlign w:val="center"/>
          </w:tcPr>
          <w:p w14:paraId="45CBEE6B"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3B865125"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2AE3BCDA"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7DD0CAD0"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4E0182AD"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2AFEFD17"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134037D2"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21AA2C50"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1872B54F"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03A24CA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644C70" w14:textId="77777777" w:rsidR="00C07623" w:rsidRPr="00B447E2" w:rsidRDefault="004D36C2">
            <w:pPr>
              <w:jc w:val="center"/>
              <w:rPr>
                <w:sz w:val="20"/>
              </w:rPr>
            </w:pPr>
            <w:r w:rsidRPr="00B447E2">
              <w:rPr>
                <w:rFonts w:eastAsia="Times New Roman" w:cs="Times New Roman"/>
                <w:sz w:val="20"/>
              </w:rPr>
              <w:t>0,0000</w:t>
            </w:r>
          </w:p>
        </w:tc>
      </w:tr>
      <w:tr w:rsidR="00C07623" w14:paraId="552468E7" w14:textId="77777777">
        <w:trPr>
          <w:jc w:val="center"/>
        </w:trPr>
        <w:tc>
          <w:tcPr>
            <w:tcW w:w="2310" w:type="pct"/>
            <w:vMerge/>
          </w:tcPr>
          <w:p w14:paraId="07211F8A"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1CC39CD2"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1763D3C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C0F2B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42CBD8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70F7A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DABB2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4ACB6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6A923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778F8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5CB436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E5BA2F" w14:textId="77777777" w:rsidR="00C07623" w:rsidRPr="00B447E2" w:rsidRDefault="004D36C2">
            <w:pPr>
              <w:jc w:val="center"/>
              <w:rPr>
                <w:sz w:val="20"/>
              </w:rPr>
            </w:pPr>
            <w:r w:rsidRPr="00B447E2">
              <w:rPr>
                <w:rFonts w:eastAsia="Times New Roman" w:cs="Times New Roman"/>
                <w:sz w:val="20"/>
              </w:rPr>
              <w:t>0,0000</w:t>
            </w:r>
          </w:p>
        </w:tc>
      </w:tr>
      <w:tr w:rsidR="00C07623" w14:paraId="2F27E045" w14:textId="77777777">
        <w:trPr>
          <w:jc w:val="center"/>
        </w:trPr>
        <w:tc>
          <w:tcPr>
            <w:tcW w:w="2310" w:type="pct"/>
            <w:vMerge/>
          </w:tcPr>
          <w:p w14:paraId="70D938DC"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5867530C"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0EE9C86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B9F77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57D7E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03089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6E82B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99A74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B3583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84BEE6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05B6A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3C8785" w14:textId="77777777" w:rsidR="00C07623" w:rsidRPr="00B447E2" w:rsidRDefault="004D36C2">
            <w:pPr>
              <w:jc w:val="center"/>
              <w:rPr>
                <w:sz w:val="20"/>
              </w:rPr>
            </w:pPr>
            <w:r w:rsidRPr="00B447E2">
              <w:rPr>
                <w:rFonts w:eastAsia="Times New Roman" w:cs="Times New Roman"/>
                <w:sz w:val="20"/>
              </w:rPr>
              <w:t>0,0000</w:t>
            </w:r>
          </w:p>
        </w:tc>
      </w:tr>
      <w:tr w:rsidR="00C07623" w14:paraId="00EF6910" w14:textId="77777777">
        <w:trPr>
          <w:jc w:val="center"/>
        </w:trPr>
        <w:tc>
          <w:tcPr>
            <w:tcW w:w="2310" w:type="pct"/>
            <w:vMerge/>
          </w:tcPr>
          <w:p w14:paraId="27D38093"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77F84225"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0A0E6ED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C0040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666D8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84EC1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615D8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4D1E7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95A33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A2C6A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ACAB1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2CA62A" w14:textId="77777777" w:rsidR="00C07623" w:rsidRPr="00B447E2" w:rsidRDefault="004D36C2">
            <w:pPr>
              <w:jc w:val="center"/>
              <w:rPr>
                <w:sz w:val="20"/>
              </w:rPr>
            </w:pPr>
            <w:r w:rsidRPr="00B447E2">
              <w:rPr>
                <w:rFonts w:eastAsia="Times New Roman" w:cs="Times New Roman"/>
                <w:sz w:val="20"/>
              </w:rPr>
              <w:t>0,0000</w:t>
            </w:r>
          </w:p>
        </w:tc>
      </w:tr>
      <w:tr w:rsidR="00C07623" w14:paraId="1C91334F" w14:textId="77777777">
        <w:trPr>
          <w:jc w:val="center"/>
        </w:trPr>
        <w:tc>
          <w:tcPr>
            <w:tcW w:w="2310" w:type="pct"/>
            <w:vMerge/>
          </w:tcPr>
          <w:p w14:paraId="7B9E2915"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7D9AF327"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3C6F1388"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0C4D25B2"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06ABD69D"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0954FA50"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1C138829"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345B501B"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2E1CF307"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27A41781" w14:textId="77777777" w:rsidR="00C07623" w:rsidRPr="00B447E2" w:rsidRDefault="004D36C2">
            <w:pPr>
              <w:jc w:val="center"/>
              <w:rPr>
                <w:sz w:val="20"/>
              </w:rPr>
            </w:pPr>
            <w:r w:rsidRPr="00B447E2">
              <w:rPr>
                <w:rFonts w:eastAsia="Times New Roman" w:cs="Times New Roman"/>
                <w:sz w:val="20"/>
              </w:rPr>
              <w:t>0,0760</w:t>
            </w:r>
          </w:p>
        </w:tc>
        <w:tc>
          <w:tcPr>
            <w:tcW w:w="2310" w:type="pct"/>
            <w:shd w:val="clear" w:color="auto" w:fill="FFFFFF"/>
            <w:tcMar>
              <w:top w:w="40" w:type="dxa"/>
              <w:left w:w="200" w:type="dxa"/>
              <w:bottom w:w="40" w:type="dxa"/>
              <w:right w:w="200" w:type="dxa"/>
            </w:tcMar>
            <w:vAlign w:val="center"/>
          </w:tcPr>
          <w:p w14:paraId="5D26800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0AC0BF" w14:textId="77777777" w:rsidR="00C07623" w:rsidRPr="00B447E2" w:rsidRDefault="004D36C2">
            <w:pPr>
              <w:jc w:val="center"/>
              <w:rPr>
                <w:sz w:val="20"/>
              </w:rPr>
            </w:pPr>
            <w:r w:rsidRPr="00B447E2">
              <w:rPr>
                <w:rFonts w:eastAsia="Times New Roman" w:cs="Times New Roman"/>
                <w:sz w:val="20"/>
              </w:rPr>
              <w:t>0,0000</w:t>
            </w:r>
          </w:p>
        </w:tc>
      </w:tr>
      <w:tr w:rsidR="00C07623" w14:paraId="69F90E92" w14:textId="77777777">
        <w:trPr>
          <w:jc w:val="center"/>
        </w:trPr>
        <w:tc>
          <w:tcPr>
            <w:tcW w:w="2310" w:type="pct"/>
            <w:vMerge w:val="restart"/>
            <w:shd w:val="clear" w:color="auto" w:fill="FFFFFF"/>
            <w:tcMar>
              <w:top w:w="40" w:type="dxa"/>
              <w:left w:w="200" w:type="dxa"/>
              <w:bottom w:w="40" w:type="dxa"/>
              <w:right w:w="200" w:type="dxa"/>
            </w:tcMar>
            <w:vAlign w:val="center"/>
          </w:tcPr>
          <w:p w14:paraId="096A21F6" w14:textId="77777777" w:rsidR="00C07623" w:rsidRPr="00B447E2" w:rsidRDefault="004D36C2">
            <w:pPr>
              <w:rPr>
                <w:sz w:val="20"/>
                <w:lang w:val="ru-RU"/>
              </w:rPr>
            </w:pPr>
            <w:r w:rsidRPr="00B447E2">
              <w:rPr>
                <w:rFonts w:eastAsia="Times New Roman" w:cs="Times New Roman"/>
                <w:sz w:val="20"/>
                <w:lang w:val="ru-RU"/>
              </w:rPr>
              <w:t>Котельная БУК "Районный дом культуры"</w:t>
            </w:r>
          </w:p>
        </w:tc>
        <w:tc>
          <w:tcPr>
            <w:tcW w:w="2310" w:type="pct"/>
            <w:shd w:val="clear" w:color="auto" w:fill="FFFFFF"/>
            <w:tcMar>
              <w:top w:w="40" w:type="dxa"/>
              <w:left w:w="200" w:type="dxa"/>
              <w:bottom w:w="40" w:type="dxa"/>
              <w:right w:w="200" w:type="dxa"/>
            </w:tcMar>
            <w:vAlign w:val="center"/>
          </w:tcPr>
          <w:p w14:paraId="47A5A00D"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37F9E9B7"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0987E6E7"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3DB1E217"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6C3B72B5"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3FAC683D"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5427C7F2"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152E7C50"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3363C408"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15643EE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CCD44B" w14:textId="77777777" w:rsidR="00C07623" w:rsidRPr="00B447E2" w:rsidRDefault="004D36C2">
            <w:pPr>
              <w:jc w:val="center"/>
              <w:rPr>
                <w:sz w:val="20"/>
              </w:rPr>
            </w:pPr>
            <w:r w:rsidRPr="00B447E2">
              <w:rPr>
                <w:rFonts w:eastAsia="Times New Roman" w:cs="Times New Roman"/>
                <w:sz w:val="20"/>
              </w:rPr>
              <w:t>0,0000</w:t>
            </w:r>
          </w:p>
        </w:tc>
      </w:tr>
      <w:tr w:rsidR="00C07623" w14:paraId="74D06976" w14:textId="77777777">
        <w:trPr>
          <w:jc w:val="center"/>
        </w:trPr>
        <w:tc>
          <w:tcPr>
            <w:tcW w:w="2310" w:type="pct"/>
            <w:vMerge/>
          </w:tcPr>
          <w:p w14:paraId="12B0E244"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26E4FB69"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398DA12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6CC70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1C8AF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0D339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81620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9B750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E53B0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1638E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092136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FFC25E" w14:textId="77777777" w:rsidR="00C07623" w:rsidRPr="00B447E2" w:rsidRDefault="004D36C2">
            <w:pPr>
              <w:jc w:val="center"/>
              <w:rPr>
                <w:sz w:val="20"/>
              </w:rPr>
            </w:pPr>
            <w:r w:rsidRPr="00B447E2">
              <w:rPr>
                <w:rFonts w:eastAsia="Times New Roman" w:cs="Times New Roman"/>
                <w:sz w:val="20"/>
              </w:rPr>
              <w:t>0,0000</w:t>
            </w:r>
          </w:p>
        </w:tc>
      </w:tr>
      <w:tr w:rsidR="00C07623" w14:paraId="20A2F819" w14:textId="77777777">
        <w:trPr>
          <w:jc w:val="center"/>
        </w:trPr>
        <w:tc>
          <w:tcPr>
            <w:tcW w:w="2310" w:type="pct"/>
            <w:vMerge/>
          </w:tcPr>
          <w:p w14:paraId="7A6AC17C"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6C8DA85B"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1180A41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23078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DE3A5D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5E425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23A22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A11766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F765D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0BCE7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FB81F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B5D46B" w14:textId="77777777" w:rsidR="00C07623" w:rsidRPr="00B447E2" w:rsidRDefault="004D36C2">
            <w:pPr>
              <w:jc w:val="center"/>
              <w:rPr>
                <w:sz w:val="20"/>
              </w:rPr>
            </w:pPr>
            <w:r w:rsidRPr="00B447E2">
              <w:rPr>
                <w:rFonts w:eastAsia="Times New Roman" w:cs="Times New Roman"/>
                <w:sz w:val="20"/>
              </w:rPr>
              <w:t>0,0000</w:t>
            </w:r>
          </w:p>
        </w:tc>
      </w:tr>
      <w:tr w:rsidR="00C07623" w14:paraId="07F45EBD" w14:textId="77777777">
        <w:trPr>
          <w:jc w:val="center"/>
        </w:trPr>
        <w:tc>
          <w:tcPr>
            <w:tcW w:w="2310" w:type="pct"/>
            <w:vMerge/>
          </w:tcPr>
          <w:p w14:paraId="271487DD"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59ACE647"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590B061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F5611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9AAD2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EF1D6C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C8BAA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AD5AF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881F8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2D8D4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91A87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F8EEF8" w14:textId="77777777" w:rsidR="00C07623" w:rsidRPr="00B447E2" w:rsidRDefault="004D36C2">
            <w:pPr>
              <w:jc w:val="center"/>
              <w:rPr>
                <w:sz w:val="20"/>
              </w:rPr>
            </w:pPr>
            <w:r w:rsidRPr="00B447E2">
              <w:rPr>
                <w:rFonts w:eastAsia="Times New Roman" w:cs="Times New Roman"/>
                <w:sz w:val="20"/>
              </w:rPr>
              <w:t>0,0000</w:t>
            </w:r>
          </w:p>
        </w:tc>
      </w:tr>
      <w:tr w:rsidR="00C07623" w14:paraId="3C7D82A7" w14:textId="77777777">
        <w:trPr>
          <w:jc w:val="center"/>
        </w:trPr>
        <w:tc>
          <w:tcPr>
            <w:tcW w:w="2310" w:type="pct"/>
            <w:vMerge/>
          </w:tcPr>
          <w:p w14:paraId="44E32671"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59469637"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03FD9BAB"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3349A0E0"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2AAD7C3B"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5C83A884"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41E4BBED"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7F0A431E"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47BDD5CD"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58BFF5B5" w14:textId="77777777" w:rsidR="00C07623" w:rsidRPr="00B447E2" w:rsidRDefault="004D36C2">
            <w:pPr>
              <w:jc w:val="center"/>
              <w:rPr>
                <w:sz w:val="20"/>
              </w:rPr>
            </w:pPr>
            <w:r w:rsidRPr="00B447E2">
              <w:rPr>
                <w:rFonts w:eastAsia="Times New Roman" w:cs="Times New Roman"/>
                <w:sz w:val="20"/>
              </w:rPr>
              <w:t>0,3200</w:t>
            </w:r>
          </w:p>
        </w:tc>
        <w:tc>
          <w:tcPr>
            <w:tcW w:w="2310" w:type="pct"/>
            <w:shd w:val="clear" w:color="auto" w:fill="FFFFFF"/>
            <w:tcMar>
              <w:top w:w="40" w:type="dxa"/>
              <w:left w:w="200" w:type="dxa"/>
              <w:bottom w:w="40" w:type="dxa"/>
              <w:right w:w="200" w:type="dxa"/>
            </w:tcMar>
            <w:vAlign w:val="center"/>
          </w:tcPr>
          <w:p w14:paraId="5742119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A9E331" w14:textId="77777777" w:rsidR="00C07623" w:rsidRPr="00B447E2" w:rsidRDefault="004D36C2">
            <w:pPr>
              <w:jc w:val="center"/>
              <w:rPr>
                <w:sz w:val="20"/>
              </w:rPr>
            </w:pPr>
            <w:r w:rsidRPr="00B447E2">
              <w:rPr>
                <w:rFonts w:eastAsia="Times New Roman" w:cs="Times New Roman"/>
                <w:sz w:val="20"/>
              </w:rPr>
              <w:t>0,0000</w:t>
            </w:r>
          </w:p>
        </w:tc>
      </w:tr>
      <w:tr w:rsidR="00C07623" w14:paraId="56E2C0F7" w14:textId="77777777">
        <w:trPr>
          <w:jc w:val="center"/>
        </w:trPr>
        <w:tc>
          <w:tcPr>
            <w:tcW w:w="2310" w:type="pct"/>
            <w:vMerge w:val="restart"/>
            <w:shd w:val="clear" w:color="auto" w:fill="FFFFFF"/>
            <w:tcMar>
              <w:top w:w="40" w:type="dxa"/>
              <w:left w:w="200" w:type="dxa"/>
              <w:bottom w:w="40" w:type="dxa"/>
              <w:right w:w="200" w:type="dxa"/>
            </w:tcMar>
            <w:vAlign w:val="center"/>
          </w:tcPr>
          <w:p w14:paraId="360A0ED2" w14:textId="77777777" w:rsidR="00C07623" w:rsidRPr="00B447E2" w:rsidRDefault="004D36C2">
            <w:pPr>
              <w:rPr>
                <w:sz w:val="20"/>
                <w:lang w:val="ru-RU"/>
              </w:rPr>
            </w:pPr>
            <w:r w:rsidRPr="00B447E2">
              <w:rPr>
                <w:rFonts w:eastAsia="Times New Roman" w:cs="Times New Roman"/>
                <w:sz w:val="20"/>
                <w:lang w:val="ru-RU"/>
              </w:rPr>
              <w:t>Котельная МАОУ "Первомайская СШ" с. Шонга</w:t>
            </w:r>
          </w:p>
        </w:tc>
        <w:tc>
          <w:tcPr>
            <w:tcW w:w="2310" w:type="pct"/>
            <w:shd w:val="clear" w:color="auto" w:fill="FFFFFF"/>
            <w:tcMar>
              <w:top w:w="40" w:type="dxa"/>
              <w:left w:w="200" w:type="dxa"/>
              <w:bottom w:w="40" w:type="dxa"/>
              <w:right w:w="200" w:type="dxa"/>
            </w:tcMar>
            <w:vAlign w:val="center"/>
          </w:tcPr>
          <w:p w14:paraId="3AE75313"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576AD000"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37BA7082"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067B0345"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383931F4"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053E26D9"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3C651811"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0D5917B9"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2DEFDBFD"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65D7533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9FA0A6" w14:textId="77777777" w:rsidR="00C07623" w:rsidRPr="00B447E2" w:rsidRDefault="004D36C2">
            <w:pPr>
              <w:jc w:val="center"/>
              <w:rPr>
                <w:sz w:val="20"/>
              </w:rPr>
            </w:pPr>
            <w:r w:rsidRPr="00B447E2">
              <w:rPr>
                <w:rFonts w:eastAsia="Times New Roman" w:cs="Times New Roman"/>
                <w:sz w:val="20"/>
              </w:rPr>
              <w:t>0,0000</w:t>
            </w:r>
          </w:p>
        </w:tc>
      </w:tr>
      <w:tr w:rsidR="00C07623" w14:paraId="4493C45E" w14:textId="77777777">
        <w:trPr>
          <w:jc w:val="center"/>
        </w:trPr>
        <w:tc>
          <w:tcPr>
            <w:tcW w:w="2310" w:type="pct"/>
            <w:vMerge/>
          </w:tcPr>
          <w:p w14:paraId="5411BA91"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472F29A9"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775E223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529DE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8144C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3811E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13D10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4474BB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30989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5A2B3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339123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7D4A2F" w14:textId="77777777" w:rsidR="00C07623" w:rsidRPr="00B447E2" w:rsidRDefault="004D36C2">
            <w:pPr>
              <w:jc w:val="center"/>
              <w:rPr>
                <w:sz w:val="20"/>
              </w:rPr>
            </w:pPr>
            <w:r w:rsidRPr="00B447E2">
              <w:rPr>
                <w:rFonts w:eastAsia="Times New Roman" w:cs="Times New Roman"/>
                <w:sz w:val="20"/>
              </w:rPr>
              <w:t>0,0000</w:t>
            </w:r>
          </w:p>
        </w:tc>
      </w:tr>
      <w:tr w:rsidR="00C07623" w14:paraId="30E223F1" w14:textId="77777777">
        <w:trPr>
          <w:jc w:val="center"/>
        </w:trPr>
        <w:tc>
          <w:tcPr>
            <w:tcW w:w="2310" w:type="pct"/>
            <w:vMerge/>
          </w:tcPr>
          <w:p w14:paraId="73E12C14"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2064E49E"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59A343D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76F2D2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252AE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EAEC8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80DB6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6CADA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84F510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E3BC6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BF8CD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8BE522" w14:textId="77777777" w:rsidR="00C07623" w:rsidRPr="00B447E2" w:rsidRDefault="004D36C2">
            <w:pPr>
              <w:jc w:val="center"/>
              <w:rPr>
                <w:sz w:val="20"/>
              </w:rPr>
            </w:pPr>
            <w:r w:rsidRPr="00B447E2">
              <w:rPr>
                <w:rFonts w:eastAsia="Times New Roman" w:cs="Times New Roman"/>
                <w:sz w:val="20"/>
              </w:rPr>
              <w:t>0,0000</w:t>
            </w:r>
          </w:p>
        </w:tc>
      </w:tr>
      <w:tr w:rsidR="00C07623" w14:paraId="011692EE" w14:textId="77777777">
        <w:trPr>
          <w:jc w:val="center"/>
        </w:trPr>
        <w:tc>
          <w:tcPr>
            <w:tcW w:w="2310" w:type="pct"/>
            <w:vMerge/>
          </w:tcPr>
          <w:p w14:paraId="6E899F2D"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30AC7E41"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647455A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070A4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218C5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51119C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16C80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047B2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3F4588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F463E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AA0F6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1DC4E0" w14:textId="77777777" w:rsidR="00C07623" w:rsidRPr="00B447E2" w:rsidRDefault="004D36C2">
            <w:pPr>
              <w:jc w:val="center"/>
              <w:rPr>
                <w:sz w:val="20"/>
              </w:rPr>
            </w:pPr>
            <w:r w:rsidRPr="00B447E2">
              <w:rPr>
                <w:rFonts w:eastAsia="Times New Roman" w:cs="Times New Roman"/>
                <w:sz w:val="20"/>
              </w:rPr>
              <w:t>0,0000</w:t>
            </w:r>
          </w:p>
        </w:tc>
      </w:tr>
      <w:tr w:rsidR="00C07623" w14:paraId="121E0ED5" w14:textId="77777777">
        <w:trPr>
          <w:jc w:val="center"/>
        </w:trPr>
        <w:tc>
          <w:tcPr>
            <w:tcW w:w="2310" w:type="pct"/>
            <w:vMerge/>
          </w:tcPr>
          <w:p w14:paraId="5A0F67DC"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1C1053FE"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3972F9E3"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0AE93F4D"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312E2B8A"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53491A4F"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368325FC"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605513DB"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3AE79432"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612D219F" w14:textId="77777777" w:rsidR="00C07623" w:rsidRPr="00B447E2" w:rsidRDefault="004D36C2">
            <w:pPr>
              <w:jc w:val="center"/>
              <w:rPr>
                <w:sz w:val="20"/>
              </w:rPr>
            </w:pPr>
            <w:r w:rsidRPr="00B447E2">
              <w:rPr>
                <w:rFonts w:eastAsia="Times New Roman" w:cs="Times New Roman"/>
                <w:sz w:val="20"/>
              </w:rPr>
              <w:t>0,3450</w:t>
            </w:r>
          </w:p>
        </w:tc>
        <w:tc>
          <w:tcPr>
            <w:tcW w:w="2310" w:type="pct"/>
            <w:shd w:val="clear" w:color="auto" w:fill="FFFFFF"/>
            <w:tcMar>
              <w:top w:w="40" w:type="dxa"/>
              <w:left w:w="200" w:type="dxa"/>
              <w:bottom w:w="40" w:type="dxa"/>
              <w:right w:w="200" w:type="dxa"/>
            </w:tcMar>
            <w:vAlign w:val="center"/>
          </w:tcPr>
          <w:p w14:paraId="1B6FBA5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84C4C76" w14:textId="77777777" w:rsidR="00C07623" w:rsidRPr="00B447E2" w:rsidRDefault="004D36C2">
            <w:pPr>
              <w:jc w:val="center"/>
              <w:rPr>
                <w:sz w:val="20"/>
              </w:rPr>
            </w:pPr>
            <w:r w:rsidRPr="00B447E2">
              <w:rPr>
                <w:rFonts w:eastAsia="Times New Roman" w:cs="Times New Roman"/>
                <w:sz w:val="20"/>
              </w:rPr>
              <w:t>0,0000</w:t>
            </w:r>
          </w:p>
        </w:tc>
      </w:tr>
      <w:tr w:rsidR="00C07623" w14:paraId="6C287E3E" w14:textId="77777777">
        <w:trPr>
          <w:jc w:val="center"/>
        </w:trPr>
        <w:tc>
          <w:tcPr>
            <w:tcW w:w="2310" w:type="pct"/>
            <w:vMerge w:val="restart"/>
            <w:shd w:val="clear" w:color="auto" w:fill="FFFFFF"/>
            <w:tcMar>
              <w:top w:w="40" w:type="dxa"/>
              <w:left w:w="200" w:type="dxa"/>
              <w:bottom w:w="40" w:type="dxa"/>
              <w:right w:w="200" w:type="dxa"/>
            </w:tcMar>
            <w:vAlign w:val="center"/>
          </w:tcPr>
          <w:p w14:paraId="262BAB31" w14:textId="77777777" w:rsidR="00C07623" w:rsidRPr="00B447E2" w:rsidRDefault="004D36C2">
            <w:pPr>
              <w:rPr>
                <w:sz w:val="20"/>
                <w:lang w:val="ru-RU"/>
              </w:rPr>
            </w:pPr>
            <w:r w:rsidRPr="00B447E2">
              <w:rPr>
                <w:rFonts w:eastAsia="Times New Roman" w:cs="Times New Roman"/>
                <w:sz w:val="20"/>
                <w:lang w:val="ru-RU"/>
              </w:rPr>
              <w:t>Котельная БДОУ детский сад "Солнышко"</w:t>
            </w:r>
          </w:p>
        </w:tc>
        <w:tc>
          <w:tcPr>
            <w:tcW w:w="2310" w:type="pct"/>
            <w:shd w:val="clear" w:color="auto" w:fill="FFFFFF"/>
            <w:tcMar>
              <w:top w:w="40" w:type="dxa"/>
              <w:left w:w="200" w:type="dxa"/>
              <w:bottom w:w="40" w:type="dxa"/>
              <w:right w:w="200" w:type="dxa"/>
            </w:tcMar>
            <w:vAlign w:val="center"/>
          </w:tcPr>
          <w:p w14:paraId="745337E9"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3794DFEE"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655F71B8"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199A8BE5"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58F580D2"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5D5BCDB5"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25EF754B"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6E737E3B"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5FBEA248"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2F647FF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D8D2DF2" w14:textId="77777777" w:rsidR="00C07623" w:rsidRPr="00B447E2" w:rsidRDefault="004D36C2">
            <w:pPr>
              <w:jc w:val="center"/>
              <w:rPr>
                <w:sz w:val="20"/>
              </w:rPr>
            </w:pPr>
            <w:r w:rsidRPr="00B447E2">
              <w:rPr>
                <w:rFonts w:eastAsia="Times New Roman" w:cs="Times New Roman"/>
                <w:sz w:val="20"/>
              </w:rPr>
              <w:t>0,0000</w:t>
            </w:r>
          </w:p>
        </w:tc>
      </w:tr>
      <w:tr w:rsidR="00C07623" w14:paraId="000AFF44" w14:textId="77777777">
        <w:trPr>
          <w:jc w:val="center"/>
        </w:trPr>
        <w:tc>
          <w:tcPr>
            <w:tcW w:w="2310" w:type="pct"/>
            <w:vMerge/>
          </w:tcPr>
          <w:p w14:paraId="68800EDA"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13C6A4A1"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46A6696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25DDF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C064B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E52F4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2538C5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A3C8FE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069224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55C33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2E9CE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46ED51" w14:textId="77777777" w:rsidR="00C07623" w:rsidRPr="00B447E2" w:rsidRDefault="004D36C2">
            <w:pPr>
              <w:jc w:val="center"/>
              <w:rPr>
                <w:sz w:val="20"/>
              </w:rPr>
            </w:pPr>
            <w:r w:rsidRPr="00B447E2">
              <w:rPr>
                <w:rFonts w:eastAsia="Times New Roman" w:cs="Times New Roman"/>
                <w:sz w:val="20"/>
              </w:rPr>
              <w:t>0,0000</w:t>
            </w:r>
          </w:p>
        </w:tc>
      </w:tr>
      <w:tr w:rsidR="00C07623" w14:paraId="25A90279" w14:textId="77777777">
        <w:trPr>
          <w:jc w:val="center"/>
        </w:trPr>
        <w:tc>
          <w:tcPr>
            <w:tcW w:w="2310" w:type="pct"/>
            <w:vMerge/>
          </w:tcPr>
          <w:p w14:paraId="40EF8814"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40443FD5"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1551AA5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8FFBA6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9E8DC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B20A7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F479A9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038C1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234A5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E6E32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A57EA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F88F94" w14:textId="77777777" w:rsidR="00C07623" w:rsidRPr="00B447E2" w:rsidRDefault="004D36C2">
            <w:pPr>
              <w:jc w:val="center"/>
              <w:rPr>
                <w:sz w:val="20"/>
              </w:rPr>
            </w:pPr>
            <w:r w:rsidRPr="00B447E2">
              <w:rPr>
                <w:rFonts w:eastAsia="Times New Roman" w:cs="Times New Roman"/>
                <w:sz w:val="20"/>
              </w:rPr>
              <w:t>0,0000</w:t>
            </w:r>
          </w:p>
        </w:tc>
      </w:tr>
      <w:tr w:rsidR="00C07623" w14:paraId="065BCA1A" w14:textId="77777777">
        <w:trPr>
          <w:jc w:val="center"/>
        </w:trPr>
        <w:tc>
          <w:tcPr>
            <w:tcW w:w="2310" w:type="pct"/>
            <w:vMerge/>
          </w:tcPr>
          <w:p w14:paraId="5FD0B066"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640C2E17"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42511DE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F599F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213BA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FB419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107E0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C068A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7C984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EAC4B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89577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DEDC999" w14:textId="77777777" w:rsidR="00C07623" w:rsidRPr="00B447E2" w:rsidRDefault="004D36C2">
            <w:pPr>
              <w:jc w:val="center"/>
              <w:rPr>
                <w:sz w:val="20"/>
              </w:rPr>
            </w:pPr>
            <w:r w:rsidRPr="00B447E2">
              <w:rPr>
                <w:rFonts w:eastAsia="Times New Roman" w:cs="Times New Roman"/>
                <w:sz w:val="20"/>
              </w:rPr>
              <w:t>0,0000</w:t>
            </w:r>
          </w:p>
        </w:tc>
      </w:tr>
      <w:tr w:rsidR="00C07623" w14:paraId="5FB5B64C" w14:textId="77777777">
        <w:trPr>
          <w:jc w:val="center"/>
        </w:trPr>
        <w:tc>
          <w:tcPr>
            <w:tcW w:w="2310" w:type="pct"/>
            <w:vMerge/>
          </w:tcPr>
          <w:p w14:paraId="0A6500EB"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5FE0F70F"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5472E36C"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568B926E"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437D6AE4"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3D7A7A01"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1EA755A7"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148DA09E"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185782AD"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703CDFF1" w14:textId="77777777" w:rsidR="00C07623" w:rsidRPr="00B447E2" w:rsidRDefault="004D36C2">
            <w:pPr>
              <w:jc w:val="center"/>
              <w:rPr>
                <w:sz w:val="20"/>
              </w:rPr>
            </w:pPr>
            <w:r w:rsidRPr="00B447E2">
              <w:rPr>
                <w:rFonts w:eastAsia="Times New Roman" w:cs="Times New Roman"/>
                <w:sz w:val="20"/>
              </w:rPr>
              <w:t>0,0840</w:t>
            </w:r>
          </w:p>
        </w:tc>
        <w:tc>
          <w:tcPr>
            <w:tcW w:w="2310" w:type="pct"/>
            <w:shd w:val="clear" w:color="auto" w:fill="FFFFFF"/>
            <w:tcMar>
              <w:top w:w="40" w:type="dxa"/>
              <w:left w:w="200" w:type="dxa"/>
              <w:bottom w:w="40" w:type="dxa"/>
              <w:right w:w="200" w:type="dxa"/>
            </w:tcMar>
            <w:vAlign w:val="center"/>
          </w:tcPr>
          <w:p w14:paraId="6A680A1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45944EB" w14:textId="77777777" w:rsidR="00C07623" w:rsidRPr="00B447E2" w:rsidRDefault="004D36C2">
            <w:pPr>
              <w:jc w:val="center"/>
              <w:rPr>
                <w:sz w:val="20"/>
              </w:rPr>
            </w:pPr>
            <w:r w:rsidRPr="00B447E2">
              <w:rPr>
                <w:rFonts w:eastAsia="Times New Roman" w:cs="Times New Roman"/>
                <w:sz w:val="20"/>
              </w:rPr>
              <w:t>0,0000</w:t>
            </w:r>
          </w:p>
        </w:tc>
      </w:tr>
      <w:tr w:rsidR="00C07623" w14:paraId="057E7DDD" w14:textId="77777777">
        <w:trPr>
          <w:jc w:val="center"/>
        </w:trPr>
        <w:tc>
          <w:tcPr>
            <w:tcW w:w="2310" w:type="pct"/>
            <w:vMerge w:val="restart"/>
            <w:shd w:val="clear" w:color="auto" w:fill="FFFFFF"/>
            <w:tcMar>
              <w:top w:w="40" w:type="dxa"/>
              <w:left w:w="200" w:type="dxa"/>
              <w:bottom w:w="40" w:type="dxa"/>
              <w:right w:w="200" w:type="dxa"/>
            </w:tcMar>
            <w:vAlign w:val="center"/>
          </w:tcPr>
          <w:p w14:paraId="591F7406" w14:textId="77777777" w:rsidR="00C07623" w:rsidRPr="00B447E2" w:rsidRDefault="004D36C2">
            <w:pPr>
              <w:rPr>
                <w:sz w:val="20"/>
              </w:rPr>
            </w:pPr>
            <w:r w:rsidRPr="00B447E2">
              <w:rPr>
                <w:rFonts w:eastAsia="Times New Roman" w:cs="Times New Roman"/>
                <w:sz w:val="20"/>
              </w:rPr>
              <w:t>Котельная БОУ ДОД "ДШИ"</w:t>
            </w:r>
          </w:p>
        </w:tc>
        <w:tc>
          <w:tcPr>
            <w:tcW w:w="2310" w:type="pct"/>
            <w:shd w:val="clear" w:color="auto" w:fill="FFFFFF"/>
            <w:tcMar>
              <w:top w:w="40" w:type="dxa"/>
              <w:left w:w="200" w:type="dxa"/>
              <w:bottom w:w="40" w:type="dxa"/>
              <w:right w:w="200" w:type="dxa"/>
            </w:tcMar>
            <w:vAlign w:val="center"/>
          </w:tcPr>
          <w:p w14:paraId="26B2F208"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39FBED4E"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10CB9F5B"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6EAD2D9D"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04BBCBC9"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3385994A"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2756795C"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3B7A9138"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6821E02B"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76A1AEC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3BA19DA" w14:textId="77777777" w:rsidR="00C07623" w:rsidRPr="00B447E2" w:rsidRDefault="004D36C2">
            <w:pPr>
              <w:jc w:val="center"/>
              <w:rPr>
                <w:sz w:val="20"/>
              </w:rPr>
            </w:pPr>
            <w:r w:rsidRPr="00B447E2">
              <w:rPr>
                <w:rFonts w:eastAsia="Times New Roman" w:cs="Times New Roman"/>
                <w:sz w:val="20"/>
              </w:rPr>
              <w:t>0,0000</w:t>
            </w:r>
          </w:p>
        </w:tc>
      </w:tr>
      <w:tr w:rsidR="00C07623" w14:paraId="1287730C" w14:textId="77777777">
        <w:trPr>
          <w:jc w:val="center"/>
        </w:trPr>
        <w:tc>
          <w:tcPr>
            <w:tcW w:w="2310" w:type="pct"/>
            <w:vMerge/>
          </w:tcPr>
          <w:p w14:paraId="60AF4D91"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403F9C0D"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6352798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E0D5C4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9AE68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8A293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55B5BC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DD8C0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A51F07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82CBE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8D4A85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4A1800" w14:textId="77777777" w:rsidR="00C07623" w:rsidRPr="00B447E2" w:rsidRDefault="004D36C2">
            <w:pPr>
              <w:jc w:val="center"/>
              <w:rPr>
                <w:sz w:val="20"/>
              </w:rPr>
            </w:pPr>
            <w:r w:rsidRPr="00B447E2">
              <w:rPr>
                <w:rFonts w:eastAsia="Times New Roman" w:cs="Times New Roman"/>
                <w:sz w:val="20"/>
              </w:rPr>
              <w:t>0,0000</w:t>
            </w:r>
          </w:p>
        </w:tc>
      </w:tr>
      <w:tr w:rsidR="00C07623" w14:paraId="5BC76297" w14:textId="77777777">
        <w:trPr>
          <w:jc w:val="center"/>
        </w:trPr>
        <w:tc>
          <w:tcPr>
            <w:tcW w:w="2310" w:type="pct"/>
            <w:vMerge/>
          </w:tcPr>
          <w:p w14:paraId="71554BEE"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704ED41E"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1B2C85A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1009C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549E72"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4F2BE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53B7A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BA34A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82A52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07F6F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99EAA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7CBAD61" w14:textId="77777777" w:rsidR="00C07623" w:rsidRPr="00B447E2" w:rsidRDefault="004D36C2">
            <w:pPr>
              <w:jc w:val="center"/>
              <w:rPr>
                <w:sz w:val="20"/>
              </w:rPr>
            </w:pPr>
            <w:r w:rsidRPr="00B447E2">
              <w:rPr>
                <w:rFonts w:eastAsia="Times New Roman" w:cs="Times New Roman"/>
                <w:sz w:val="20"/>
              </w:rPr>
              <w:t>0,0000</w:t>
            </w:r>
          </w:p>
        </w:tc>
      </w:tr>
      <w:tr w:rsidR="00C07623" w14:paraId="4496F1C5" w14:textId="77777777">
        <w:trPr>
          <w:jc w:val="center"/>
        </w:trPr>
        <w:tc>
          <w:tcPr>
            <w:tcW w:w="2310" w:type="pct"/>
            <w:vMerge/>
          </w:tcPr>
          <w:p w14:paraId="0B1E1A8B"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1CECF840"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49FC7A1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E522E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7870C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8C389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63199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3DAC7C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2EB6B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A23943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FAF6C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D8F0B3" w14:textId="77777777" w:rsidR="00C07623" w:rsidRPr="00B447E2" w:rsidRDefault="004D36C2">
            <w:pPr>
              <w:jc w:val="center"/>
              <w:rPr>
                <w:sz w:val="20"/>
              </w:rPr>
            </w:pPr>
            <w:r w:rsidRPr="00B447E2">
              <w:rPr>
                <w:rFonts w:eastAsia="Times New Roman" w:cs="Times New Roman"/>
                <w:sz w:val="20"/>
              </w:rPr>
              <w:t>0,0000</w:t>
            </w:r>
          </w:p>
        </w:tc>
      </w:tr>
      <w:tr w:rsidR="00C07623" w14:paraId="068DC336" w14:textId="77777777">
        <w:trPr>
          <w:jc w:val="center"/>
        </w:trPr>
        <w:tc>
          <w:tcPr>
            <w:tcW w:w="2310" w:type="pct"/>
            <w:vMerge/>
          </w:tcPr>
          <w:p w14:paraId="6DC5FE3C"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5FB744AC"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14D26483"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6666A9E3"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0B90616E"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3CF66505"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538E4329"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13B36DA4"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6581D5B6"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40F09C9B" w14:textId="77777777" w:rsidR="00C07623" w:rsidRPr="00B447E2" w:rsidRDefault="004D36C2">
            <w:pPr>
              <w:jc w:val="center"/>
              <w:rPr>
                <w:sz w:val="20"/>
              </w:rPr>
            </w:pPr>
            <w:r w:rsidRPr="00B447E2">
              <w:rPr>
                <w:rFonts w:eastAsia="Times New Roman" w:cs="Times New Roman"/>
                <w:sz w:val="20"/>
              </w:rPr>
              <w:t>0,0740</w:t>
            </w:r>
          </w:p>
        </w:tc>
        <w:tc>
          <w:tcPr>
            <w:tcW w:w="2310" w:type="pct"/>
            <w:shd w:val="clear" w:color="auto" w:fill="FFFFFF"/>
            <w:tcMar>
              <w:top w:w="40" w:type="dxa"/>
              <w:left w:w="200" w:type="dxa"/>
              <w:bottom w:w="40" w:type="dxa"/>
              <w:right w:w="200" w:type="dxa"/>
            </w:tcMar>
            <w:vAlign w:val="center"/>
          </w:tcPr>
          <w:p w14:paraId="69B4B8F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5284FE4" w14:textId="77777777" w:rsidR="00C07623" w:rsidRPr="00B447E2" w:rsidRDefault="004D36C2">
            <w:pPr>
              <w:jc w:val="center"/>
              <w:rPr>
                <w:sz w:val="20"/>
              </w:rPr>
            </w:pPr>
            <w:r w:rsidRPr="00B447E2">
              <w:rPr>
                <w:rFonts w:eastAsia="Times New Roman" w:cs="Times New Roman"/>
                <w:sz w:val="20"/>
              </w:rPr>
              <w:t>0,0000</w:t>
            </w:r>
          </w:p>
        </w:tc>
      </w:tr>
      <w:tr w:rsidR="00C07623" w14:paraId="594232E0" w14:textId="77777777">
        <w:trPr>
          <w:jc w:val="center"/>
        </w:trPr>
        <w:tc>
          <w:tcPr>
            <w:tcW w:w="2310" w:type="pct"/>
            <w:vMerge w:val="restart"/>
            <w:shd w:val="clear" w:color="auto" w:fill="FFFFFF"/>
            <w:tcMar>
              <w:top w:w="40" w:type="dxa"/>
              <w:left w:w="200" w:type="dxa"/>
              <w:bottom w:w="40" w:type="dxa"/>
              <w:right w:w="200" w:type="dxa"/>
            </w:tcMar>
            <w:vAlign w:val="center"/>
          </w:tcPr>
          <w:p w14:paraId="078698E1" w14:textId="77777777" w:rsidR="00C07623" w:rsidRPr="00B447E2" w:rsidRDefault="004D36C2">
            <w:pPr>
              <w:rPr>
                <w:sz w:val="20"/>
                <w:lang w:val="ru-RU"/>
              </w:rPr>
            </w:pPr>
            <w:r w:rsidRPr="00B447E2">
              <w:rPr>
                <w:rFonts w:eastAsia="Times New Roman" w:cs="Times New Roman"/>
                <w:sz w:val="20"/>
                <w:lang w:val="ru-RU"/>
              </w:rPr>
              <w:lastRenderedPageBreak/>
              <w:t>Котельная производственной базы ООО "Жилищник"</w:t>
            </w:r>
          </w:p>
        </w:tc>
        <w:tc>
          <w:tcPr>
            <w:tcW w:w="2310" w:type="pct"/>
            <w:shd w:val="clear" w:color="auto" w:fill="FFFFFF"/>
            <w:tcMar>
              <w:top w:w="40" w:type="dxa"/>
              <w:left w:w="200" w:type="dxa"/>
              <w:bottom w:w="40" w:type="dxa"/>
              <w:right w:w="200" w:type="dxa"/>
            </w:tcMar>
            <w:vAlign w:val="center"/>
          </w:tcPr>
          <w:p w14:paraId="51A3B44C"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1048A92B"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4E8E9D21"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502ED1E8"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2F377FBC"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7F2C0996"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5778CBD5"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50308C76"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71895BC9"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3D9334D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5E0713" w14:textId="77777777" w:rsidR="00C07623" w:rsidRPr="00B447E2" w:rsidRDefault="004D36C2">
            <w:pPr>
              <w:jc w:val="center"/>
              <w:rPr>
                <w:sz w:val="20"/>
              </w:rPr>
            </w:pPr>
            <w:r w:rsidRPr="00B447E2">
              <w:rPr>
                <w:rFonts w:eastAsia="Times New Roman" w:cs="Times New Roman"/>
                <w:sz w:val="20"/>
              </w:rPr>
              <w:t>0,0000</w:t>
            </w:r>
          </w:p>
        </w:tc>
      </w:tr>
      <w:tr w:rsidR="00C07623" w14:paraId="19F0C058" w14:textId="77777777">
        <w:trPr>
          <w:jc w:val="center"/>
        </w:trPr>
        <w:tc>
          <w:tcPr>
            <w:tcW w:w="2310" w:type="pct"/>
            <w:vMerge/>
          </w:tcPr>
          <w:p w14:paraId="5BA6A672"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234C52E9"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421572E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E62C4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3EC07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A6A996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8BEE2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3BC04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4D596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6AF7C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AFFB0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3D6FA4" w14:textId="77777777" w:rsidR="00C07623" w:rsidRPr="00B447E2" w:rsidRDefault="004D36C2">
            <w:pPr>
              <w:jc w:val="center"/>
              <w:rPr>
                <w:sz w:val="20"/>
              </w:rPr>
            </w:pPr>
            <w:r w:rsidRPr="00B447E2">
              <w:rPr>
                <w:rFonts w:eastAsia="Times New Roman" w:cs="Times New Roman"/>
                <w:sz w:val="20"/>
              </w:rPr>
              <w:t>0,0000</w:t>
            </w:r>
          </w:p>
        </w:tc>
      </w:tr>
      <w:tr w:rsidR="00C07623" w14:paraId="2FC48FD1" w14:textId="77777777">
        <w:trPr>
          <w:jc w:val="center"/>
        </w:trPr>
        <w:tc>
          <w:tcPr>
            <w:tcW w:w="2310" w:type="pct"/>
            <w:vMerge/>
          </w:tcPr>
          <w:p w14:paraId="440FBAAC"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2A7935FF"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0719457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8B9BA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9E0692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2F029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842E2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EA93D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23554A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FD461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76956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4E8157" w14:textId="77777777" w:rsidR="00C07623" w:rsidRPr="00B447E2" w:rsidRDefault="004D36C2">
            <w:pPr>
              <w:jc w:val="center"/>
              <w:rPr>
                <w:sz w:val="20"/>
              </w:rPr>
            </w:pPr>
            <w:r w:rsidRPr="00B447E2">
              <w:rPr>
                <w:rFonts w:eastAsia="Times New Roman" w:cs="Times New Roman"/>
                <w:sz w:val="20"/>
              </w:rPr>
              <w:t>0,0000</w:t>
            </w:r>
          </w:p>
        </w:tc>
      </w:tr>
      <w:tr w:rsidR="00C07623" w14:paraId="2AC44B8A" w14:textId="77777777">
        <w:trPr>
          <w:jc w:val="center"/>
        </w:trPr>
        <w:tc>
          <w:tcPr>
            <w:tcW w:w="2310" w:type="pct"/>
            <w:vMerge/>
          </w:tcPr>
          <w:p w14:paraId="22CE1B05"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57EF5D57"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14DCBA3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E14B4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812384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054F3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BCA18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8DD33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ECEC0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26A1F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20D5E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BACFD7" w14:textId="77777777" w:rsidR="00C07623" w:rsidRPr="00B447E2" w:rsidRDefault="004D36C2">
            <w:pPr>
              <w:jc w:val="center"/>
              <w:rPr>
                <w:sz w:val="20"/>
              </w:rPr>
            </w:pPr>
            <w:r w:rsidRPr="00B447E2">
              <w:rPr>
                <w:rFonts w:eastAsia="Times New Roman" w:cs="Times New Roman"/>
                <w:sz w:val="20"/>
              </w:rPr>
              <w:t>0,0000</w:t>
            </w:r>
          </w:p>
        </w:tc>
      </w:tr>
      <w:tr w:rsidR="00C07623" w14:paraId="2BBFE576" w14:textId="77777777">
        <w:trPr>
          <w:jc w:val="center"/>
        </w:trPr>
        <w:tc>
          <w:tcPr>
            <w:tcW w:w="2310" w:type="pct"/>
            <w:vMerge/>
          </w:tcPr>
          <w:p w14:paraId="4792BE35"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6397BF42"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4F91362B"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10D7FEBE"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495480CF"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49DE7178"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75B3F47D"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13B74ED5"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7A57F8BF"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1BEEC082" w14:textId="77777777" w:rsidR="00C07623" w:rsidRPr="00B447E2" w:rsidRDefault="004D36C2">
            <w:pPr>
              <w:jc w:val="center"/>
              <w:rPr>
                <w:sz w:val="20"/>
              </w:rPr>
            </w:pPr>
            <w:r w:rsidRPr="00B447E2">
              <w:rPr>
                <w:rFonts w:eastAsia="Times New Roman" w:cs="Times New Roman"/>
                <w:sz w:val="20"/>
              </w:rPr>
              <w:t>0,2900</w:t>
            </w:r>
          </w:p>
        </w:tc>
        <w:tc>
          <w:tcPr>
            <w:tcW w:w="2310" w:type="pct"/>
            <w:shd w:val="clear" w:color="auto" w:fill="FFFFFF"/>
            <w:tcMar>
              <w:top w:w="40" w:type="dxa"/>
              <w:left w:w="200" w:type="dxa"/>
              <w:bottom w:w="40" w:type="dxa"/>
              <w:right w:w="200" w:type="dxa"/>
            </w:tcMar>
            <w:vAlign w:val="center"/>
          </w:tcPr>
          <w:p w14:paraId="315BFE4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37262A" w14:textId="77777777" w:rsidR="00C07623" w:rsidRPr="00B447E2" w:rsidRDefault="004D36C2">
            <w:pPr>
              <w:jc w:val="center"/>
              <w:rPr>
                <w:sz w:val="20"/>
              </w:rPr>
            </w:pPr>
            <w:r w:rsidRPr="00B447E2">
              <w:rPr>
                <w:rFonts w:eastAsia="Times New Roman" w:cs="Times New Roman"/>
                <w:sz w:val="20"/>
              </w:rPr>
              <w:t>0,0000</w:t>
            </w:r>
          </w:p>
        </w:tc>
      </w:tr>
      <w:tr w:rsidR="00C07623" w14:paraId="47360CA9" w14:textId="77777777">
        <w:trPr>
          <w:jc w:val="center"/>
        </w:trPr>
        <w:tc>
          <w:tcPr>
            <w:tcW w:w="2310" w:type="pct"/>
            <w:vMerge w:val="restart"/>
            <w:shd w:val="clear" w:color="auto" w:fill="FFFFFF"/>
            <w:tcMar>
              <w:top w:w="40" w:type="dxa"/>
              <w:left w:w="200" w:type="dxa"/>
              <w:bottom w:w="40" w:type="dxa"/>
              <w:right w:w="200" w:type="dxa"/>
            </w:tcMar>
            <w:vAlign w:val="center"/>
          </w:tcPr>
          <w:p w14:paraId="7BD2AF4A" w14:textId="77777777" w:rsidR="00C07623" w:rsidRPr="00B447E2" w:rsidRDefault="004D36C2">
            <w:pPr>
              <w:rPr>
                <w:sz w:val="20"/>
              </w:rPr>
            </w:pPr>
            <w:r w:rsidRPr="00B447E2">
              <w:rPr>
                <w:rFonts w:eastAsia="Times New Roman" w:cs="Times New Roman"/>
                <w:sz w:val="20"/>
              </w:rPr>
              <w:t>Блочно-модульная котельная</w:t>
            </w:r>
          </w:p>
        </w:tc>
        <w:tc>
          <w:tcPr>
            <w:tcW w:w="2310" w:type="pct"/>
            <w:shd w:val="clear" w:color="auto" w:fill="FFFFFF"/>
            <w:tcMar>
              <w:top w:w="40" w:type="dxa"/>
              <w:left w:w="200" w:type="dxa"/>
              <w:bottom w:w="40" w:type="dxa"/>
              <w:right w:w="200" w:type="dxa"/>
            </w:tcMar>
            <w:vAlign w:val="center"/>
          </w:tcPr>
          <w:p w14:paraId="5C9B9867" w14:textId="77777777" w:rsidR="00C07623" w:rsidRPr="00B447E2" w:rsidRDefault="004D36C2">
            <w:pPr>
              <w:jc w:val="center"/>
              <w:rPr>
                <w:sz w:val="20"/>
              </w:rPr>
            </w:pPr>
            <w:r w:rsidRPr="00B447E2">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58327E42" w14:textId="77777777" w:rsidR="00C07623" w:rsidRPr="00B447E2" w:rsidRDefault="004D36C2">
            <w:pPr>
              <w:jc w:val="center"/>
              <w:rPr>
                <w:sz w:val="20"/>
              </w:rPr>
            </w:pPr>
            <w:r w:rsidRPr="00B447E2">
              <w:rPr>
                <w:rFonts w:eastAsia="Times New Roman" w:cs="Times New Roman"/>
                <w:sz w:val="20"/>
              </w:rPr>
              <w:t>0,1290</w:t>
            </w:r>
          </w:p>
        </w:tc>
        <w:tc>
          <w:tcPr>
            <w:tcW w:w="2310" w:type="pct"/>
            <w:shd w:val="clear" w:color="auto" w:fill="FFFFFF"/>
            <w:tcMar>
              <w:top w:w="40" w:type="dxa"/>
              <w:left w:w="200" w:type="dxa"/>
              <w:bottom w:w="40" w:type="dxa"/>
              <w:right w:w="200" w:type="dxa"/>
            </w:tcMar>
            <w:vAlign w:val="center"/>
          </w:tcPr>
          <w:p w14:paraId="242297D3"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5E273811"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219EC9C8"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63AFBCD2"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67EBA2D9"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55D34183"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248520E6"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224BD705" w14:textId="77777777" w:rsidR="00C07623" w:rsidRPr="00B447E2" w:rsidRDefault="004D36C2">
            <w:pPr>
              <w:jc w:val="center"/>
              <w:rPr>
                <w:sz w:val="20"/>
              </w:rPr>
            </w:pPr>
            <w:r w:rsidRPr="00B447E2">
              <w:rPr>
                <w:rFonts w:eastAsia="Times New Roman" w:cs="Times New Roman"/>
                <w:sz w:val="20"/>
              </w:rPr>
              <w:t>0,0690</w:t>
            </w:r>
          </w:p>
        </w:tc>
        <w:tc>
          <w:tcPr>
            <w:tcW w:w="2310" w:type="pct"/>
            <w:shd w:val="clear" w:color="auto" w:fill="FFFFFF"/>
            <w:tcMar>
              <w:top w:w="40" w:type="dxa"/>
              <w:left w:w="200" w:type="dxa"/>
              <w:bottom w:w="40" w:type="dxa"/>
              <w:right w:w="200" w:type="dxa"/>
            </w:tcMar>
            <w:vAlign w:val="center"/>
          </w:tcPr>
          <w:p w14:paraId="5284AEE3" w14:textId="77777777" w:rsidR="00C07623" w:rsidRPr="00B447E2" w:rsidRDefault="004D36C2">
            <w:pPr>
              <w:jc w:val="center"/>
              <w:rPr>
                <w:sz w:val="20"/>
              </w:rPr>
            </w:pPr>
            <w:r w:rsidRPr="00B447E2">
              <w:rPr>
                <w:rFonts w:eastAsia="Times New Roman" w:cs="Times New Roman"/>
                <w:sz w:val="20"/>
              </w:rPr>
              <w:t>0,0000</w:t>
            </w:r>
          </w:p>
        </w:tc>
      </w:tr>
      <w:tr w:rsidR="00C07623" w14:paraId="4C62D843" w14:textId="77777777">
        <w:trPr>
          <w:jc w:val="center"/>
        </w:trPr>
        <w:tc>
          <w:tcPr>
            <w:tcW w:w="2310" w:type="pct"/>
            <w:vMerge/>
          </w:tcPr>
          <w:p w14:paraId="7F909332"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686BE344" w14:textId="77777777" w:rsidR="00C07623" w:rsidRPr="00B447E2" w:rsidRDefault="004D36C2">
            <w:pPr>
              <w:jc w:val="center"/>
              <w:rPr>
                <w:sz w:val="20"/>
              </w:rPr>
            </w:pPr>
            <w:r w:rsidRPr="00B447E2">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0DFA9C8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253549C"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E1CAA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282450"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05DB0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B00D01"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EFD66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401DF3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DC8BE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F11296" w14:textId="77777777" w:rsidR="00C07623" w:rsidRPr="00B447E2" w:rsidRDefault="004D36C2">
            <w:pPr>
              <w:jc w:val="center"/>
              <w:rPr>
                <w:sz w:val="20"/>
              </w:rPr>
            </w:pPr>
            <w:r w:rsidRPr="00B447E2">
              <w:rPr>
                <w:rFonts w:eastAsia="Times New Roman" w:cs="Times New Roman"/>
                <w:sz w:val="20"/>
              </w:rPr>
              <w:t>0,0000</w:t>
            </w:r>
          </w:p>
        </w:tc>
      </w:tr>
      <w:tr w:rsidR="00C07623" w14:paraId="358E7FB3" w14:textId="77777777">
        <w:trPr>
          <w:jc w:val="center"/>
        </w:trPr>
        <w:tc>
          <w:tcPr>
            <w:tcW w:w="2310" w:type="pct"/>
            <w:vMerge/>
          </w:tcPr>
          <w:p w14:paraId="070F5F08"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73BD5D77" w14:textId="77777777" w:rsidR="00C07623" w:rsidRPr="00B447E2" w:rsidRDefault="004D36C2">
            <w:pPr>
              <w:jc w:val="center"/>
              <w:rPr>
                <w:sz w:val="20"/>
              </w:rPr>
            </w:pPr>
            <w:r w:rsidRPr="00B447E2">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42B79AD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BBE04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A97EA24"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FE6BED"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7F3EE3"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9C517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6EF5678"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D5118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0F7E3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86A6AC2" w14:textId="77777777" w:rsidR="00C07623" w:rsidRPr="00B447E2" w:rsidRDefault="004D36C2">
            <w:pPr>
              <w:jc w:val="center"/>
              <w:rPr>
                <w:sz w:val="20"/>
              </w:rPr>
            </w:pPr>
            <w:r w:rsidRPr="00B447E2">
              <w:rPr>
                <w:rFonts w:eastAsia="Times New Roman" w:cs="Times New Roman"/>
                <w:sz w:val="20"/>
              </w:rPr>
              <w:t>0,0000</w:t>
            </w:r>
          </w:p>
        </w:tc>
      </w:tr>
      <w:tr w:rsidR="00C07623" w14:paraId="2417D8CF" w14:textId="77777777">
        <w:trPr>
          <w:jc w:val="center"/>
        </w:trPr>
        <w:tc>
          <w:tcPr>
            <w:tcW w:w="2310" w:type="pct"/>
            <w:vMerge/>
          </w:tcPr>
          <w:p w14:paraId="36C5CD18"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5D59EE1B" w14:textId="77777777" w:rsidR="00C07623" w:rsidRPr="00B447E2" w:rsidRDefault="004D36C2">
            <w:pPr>
              <w:jc w:val="center"/>
              <w:rPr>
                <w:sz w:val="20"/>
              </w:rPr>
            </w:pPr>
            <w:r w:rsidRPr="00B447E2">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5E105A39"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462236F"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3F6344A"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40C1FE"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A5EEF36"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0BBE77"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969885"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466167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7969A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D777B3" w14:textId="77777777" w:rsidR="00C07623" w:rsidRPr="00B447E2" w:rsidRDefault="004D36C2">
            <w:pPr>
              <w:jc w:val="center"/>
              <w:rPr>
                <w:sz w:val="20"/>
              </w:rPr>
            </w:pPr>
            <w:r w:rsidRPr="00B447E2">
              <w:rPr>
                <w:rFonts w:eastAsia="Times New Roman" w:cs="Times New Roman"/>
                <w:sz w:val="20"/>
              </w:rPr>
              <w:t>0,0000</w:t>
            </w:r>
          </w:p>
        </w:tc>
      </w:tr>
      <w:tr w:rsidR="00C07623" w14:paraId="63CA19D6" w14:textId="77777777">
        <w:trPr>
          <w:jc w:val="center"/>
        </w:trPr>
        <w:tc>
          <w:tcPr>
            <w:tcW w:w="2310" w:type="pct"/>
            <w:vMerge/>
          </w:tcPr>
          <w:p w14:paraId="41E53B51" w14:textId="77777777" w:rsidR="00C07623" w:rsidRPr="00B447E2" w:rsidRDefault="00C07623">
            <w:pPr>
              <w:rPr>
                <w:sz w:val="20"/>
              </w:rPr>
            </w:pPr>
          </w:p>
        </w:tc>
        <w:tc>
          <w:tcPr>
            <w:tcW w:w="2310" w:type="pct"/>
            <w:shd w:val="clear" w:color="auto" w:fill="FFFFFF"/>
            <w:tcMar>
              <w:top w:w="40" w:type="dxa"/>
              <w:left w:w="200" w:type="dxa"/>
              <w:bottom w:w="40" w:type="dxa"/>
              <w:right w:w="200" w:type="dxa"/>
            </w:tcMar>
            <w:vAlign w:val="center"/>
          </w:tcPr>
          <w:p w14:paraId="12215C29" w14:textId="77777777" w:rsidR="00C07623" w:rsidRPr="00B447E2" w:rsidRDefault="004D36C2">
            <w:pPr>
              <w:jc w:val="center"/>
              <w:rPr>
                <w:sz w:val="20"/>
              </w:rPr>
            </w:pPr>
            <w:r w:rsidRPr="00B447E2">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24D93A2F" w14:textId="77777777" w:rsidR="00C07623" w:rsidRPr="00B447E2" w:rsidRDefault="004D36C2">
            <w:pPr>
              <w:jc w:val="center"/>
              <w:rPr>
                <w:sz w:val="20"/>
              </w:rPr>
            </w:pPr>
            <w:r w:rsidRPr="00B447E2">
              <w:rPr>
                <w:rFonts w:eastAsia="Times New Roman" w:cs="Times New Roman"/>
                <w:sz w:val="20"/>
              </w:rPr>
              <w:t>0,1290</w:t>
            </w:r>
          </w:p>
        </w:tc>
        <w:tc>
          <w:tcPr>
            <w:tcW w:w="2310" w:type="pct"/>
            <w:shd w:val="clear" w:color="auto" w:fill="FFFFFF"/>
            <w:tcMar>
              <w:top w:w="40" w:type="dxa"/>
              <w:left w:w="200" w:type="dxa"/>
              <w:bottom w:w="40" w:type="dxa"/>
              <w:right w:w="200" w:type="dxa"/>
            </w:tcMar>
            <w:vAlign w:val="center"/>
          </w:tcPr>
          <w:p w14:paraId="3C99D3C6"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745E1D55"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59982DE1"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3E24EF13"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29F479AE"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22ECD085"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72083CA7" w14:textId="77777777" w:rsidR="00C07623" w:rsidRPr="00B447E2" w:rsidRDefault="004D36C2">
            <w:pPr>
              <w:jc w:val="center"/>
              <w:rPr>
                <w:sz w:val="20"/>
              </w:rPr>
            </w:pPr>
            <w:r w:rsidRPr="00B447E2">
              <w:rPr>
                <w:rFonts w:eastAsia="Times New Roman" w:cs="Times New Roman"/>
                <w:sz w:val="20"/>
              </w:rPr>
              <w:t>0,1980</w:t>
            </w:r>
          </w:p>
        </w:tc>
        <w:tc>
          <w:tcPr>
            <w:tcW w:w="2310" w:type="pct"/>
            <w:shd w:val="clear" w:color="auto" w:fill="FFFFFF"/>
            <w:tcMar>
              <w:top w:w="40" w:type="dxa"/>
              <w:left w:w="200" w:type="dxa"/>
              <w:bottom w:w="40" w:type="dxa"/>
              <w:right w:w="200" w:type="dxa"/>
            </w:tcMar>
            <w:vAlign w:val="center"/>
          </w:tcPr>
          <w:p w14:paraId="410BD7AA" w14:textId="77777777" w:rsidR="00C07623" w:rsidRPr="00B447E2" w:rsidRDefault="004D36C2">
            <w:pPr>
              <w:jc w:val="center"/>
              <w:rPr>
                <w:sz w:val="20"/>
              </w:rPr>
            </w:pPr>
            <w:r w:rsidRPr="00B447E2">
              <w:rPr>
                <w:rFonts w:eastAsia="Times New Roman" w:cs="Times New Roman"/>
                <w:sz w:val="20"/>
              </w:rPr>
              <w:t>0,0690</w:t>
            </w:r>
          </w:p>
        </w:tc>
        <w:tc>
          <w:tcPr>
            <w:tcW w:w="2310" w:type="pct"/>
            <w:shd w:val="clear" w:color="auto" w:fill="FFFFFF"/>
            <w:tcMar>
              <w:top w:w="40" w:type="dxa"/>
              <w:left w:w="200" w:type="dxa"/>
              <w:bottom w:w="40" w:type="dxa"/>
              <w:right w:w="200" w:type="dxa"/>
            </w:tcMar>
            <w:vAlign w:val="center"/>
          </w:tcPr>
          <w:p w14:paraId="7E5D7E7A" w14:textId="77777777" w:rsidR="00C07623" w:rsidRPr="00B447E2" w:rsidRDefault="004D36C2">
            <w:pPr>
              <w:jc w:val="center"/>
              <w:rPr>
                <w:sz w:val="20"/>
              </w:rPr>
            </w:pPr>
            <w:r w:rsidRPr="00B447E2">
              <w:rPr>
                <w:rFonts w:eastAsia="Times New Roman" w:cs="Times New Roman"/>
                <w:sz w:val="20"/>
              </w:rPr>
              <w:t>0,0000</w:t>
            </w:r>
          </w:p>
        </w:tc>
      </w:tr>
      <w:tr w:rsidR="00C07623" w14:paraId="7D60FBB9" w14:textId="77777777">
        <w:trPr>
          <w:jc w:val="center"/>
        </w:trPr>
        <w:tc>
          <w:tcPr>
            <w:tcW w:w="2310" w:type="pct"/>
            <w:gridSpan w:val="2"/>
            <w:shd w:val="clear" w:color="auto" w:fill="F2F2F2"/>
            <w:tcMar>
              <w:top w:w="40" w:type="dxa"/>
              <w:left w:w="200" w:type="dxa"/>
              <w:bottom w:w="40" w:type="dxa"/>
              <w:right w:w="200" w:type="dxa"/>
            </w:tcMar>
            <w:vAlign w:val="center"/>
          </w:tcPr>
          <w:p w14:paraId="5B4E08F9" w14:textId="77777777" w:rsidR="00C07623" w:rsidRPr="00B447E2" w:rsidRDefault="004D36C2">
            <w:pPr>
              <w:jc w:val="right"/>
              <w:rPr>
                <w:sz w:val="20"/>
              </w:rPr>
            </w:pPr>
            <w:r w:rsidRPr="00B447E2">
              <w:rPr>
                <w:rFonts w:eastAsia="Times New Roman" w:cs="Times New Roman"/>
                <w:sz w:val="20"/>
              </w:rPr>
              <w:t>Всего по МО:</w:t>
            </w:r>
          </w:p>
        </w:tc>
        <w:tc>
          <w:tcPr>
            <w:tcW w:w="2310" w:type="pct"/>
            <w:shd w:val="clear" w:color="auto" w:fill="F2F2F2"/>
            <w:tcMar>
              <w:top w:w="40" w:type="dxa"/>
              <w:left w:w="200" w:type="dxa"/>
              <w:bottom w:w="40" w:type="dxa"/>
              <w:right w:w="200" w:type="dxa"/>
            </w:tcMar>
            <w:vAlign w:val="center"/>
          </w:tcPr>
          <w:p w14:paraId="5BBB1751" w14:textId="77777777" w:rsidR="00C07623" w:rsidRPr="00B447E2" w:rsidRDefault="004D36C2">
            <w:pPr>
              <w:jc w:val="center"/>
              <w:rPr>
                <w:sz w:val="20"/>
              </w:rPr>
            </w:pPr>
            <w:r w:rsidRPr="00B447E2">
              <w:rPr>
                <w:rFonts w:eastAsia="Times New Roman" w:cs="Times New Roman"/>
                <w:sz w:val="20"/>
              </w:rPr>
              <w:t>4,4039</w:t>
            </w:r>
          </w:p>
        </w:tc>
        <w:tc>
          <w:tcPr>
            <w:tcW w:w="2310" w:type="pct"/>
            <w:shd w:val="clear" w:color="auto" w:fill="F2F2F2"/>
            <w:tcMar>
              <w:top w:w="40" w:type="dxa"/>
              <w:left w:w="200" w:type="dxa"/>
              <w:bottom w:w="40" w:type="dxa"/>
              <w:right w:w="200" w:type="dxa"/>
            </w:tcMar>
            <w:vAlign w:val="center"/>
          </w:tcPr>
          <w:p w14:paraId="337A569E" w14:textId="77777777" w:rsidR="00C07623" w:rsidRPr="00B447E2" w:rsidRDefault="004D36C2">
            <w:pPr>
              <w:jc w:val="center"/>
              <w:rPr>
                <w:sz w:val="20"/>
              </w:rPr>
            </w:pPr>
            <w:r w:rsidRPr="00B447E2">
              <w:rPr>
                <w:rFonts w:eastAsia="Times New Roman" w:cs="Times New Roman"/>
                <w:sz w:val="20"/>
              </w:rPr>
              <w:t>4,4729</w:t>
            </w:r>
          </w:p>
        </w:tc>
        <w:tc>
          <w:tcPr>
            <w:tcW w:w="2310" w:type="pct"/>
            <w:shd w:val="clear" w:color="auto" w:fill="F2F2F2"/>
            <w:tcMar>
              <w:top w:w="40" w:type="dxa"/>
              <w:left w:w="200" w:type="dxa"/>
              <w:bottom w:w="40" w:type="dxa"/>
              <w:right w:w="200" w:type="dxa"/>
            </w:tcMar>
            <w:vAlign w:val="center"/>
          </w:tcPr>
          <w:p w14:paraId="7759BD38" w14:textId="77777777" w:rsidR="00C07623" w:rsidRPr="00B447E2" w:rsidRDefault="004D36C2">
            <w:pPr>
              <w:jc w:val="center"/>
              <w:rPr>
                <w:sz w:val="20"/>
              </w:rPr>
            </w:pPr>
            <w:r w:rsidRPr="00B447E2">
              <w:rPr>
                <w:rFonts w:eastAsia="Times New Roman" w:cs="Times New Roman"/>
                <w:sz w:val="20"/>
              </w:rPr>
              <w:t>4,4729</w:t>
            </w:r>
          </w:p>
        </w:tc>
        <w:tc>
          <w:tcPr>
            <w:tcW w:w="2310" w:type="pct"/>
            <w:shd w:val="clear" w:color="auto" w:fill="F2F2F2"/>
            <w:tcMar>
              <w:top w:w="40" w:type="dxa"/>
              <w:left w:w="200" w:type="dxa"/>
              <w:bottom w:w="40" w:type="dxa"/>
              <w:right w:w="200" w:type="dxa"/>
            </w:tcMar>
            <w:vAlign w:val="center"/>
          </w:tcPr>
          <w:p w14:paraId="48BCF4AB" w14:textId="77777777" w:rsidR="00C07623" w:rsidRPr="00B447E2" w:rsidRDefault="004D36C2">
            <w:pPr>
              <w:jc w:val="center"/>
              <w:rPr>
                <w:sz w:val="20"/>
              </w:rPr>
            </w:pPr>
            <w:r w:rsidRPr="00B447E2">
              <w:rPr>
                <w:rFonts w:eastAsia="Times New Roman" w:cs="Times New Roman"/>
                <w:sz w:val="20"/>
              </w:rPr>
              <w:t>4,4729</w:t>
            </w:r>
          </w:p>
        </w:tc>
        <w:tc>
          <w:tcPr>
            <w:tcW w:w="2310" w:type="pct"/>
            <w:shd w:val="clear" w:color="auto" w:fill="F2F2F2"/>
            <w:tcMar>
              <w:top w:w="40" w:type="dxa"/>
              <w:left w:w="200" w:type="dxa"/>
              <w:bottom w:w="40" w:type="dxa"/>
              <w:right w:w="200" w:type="dxa"/>
            </w:tcMar>
            <w:vAlign w:val="center"/>
          </w:tcPr>
          <w:p w14:paraId="1403308C" w14:textId="77777777" w:rsidR="00C07623" w:rsidRPr="00B447E2" w:rsidRDefault="004D36C2">
            <w:pPr>
              <w:jc w:val="center"/>
              <w:rPr>
                <w:sz w:val="20"/>
              </w:rPr>
            </w:pPr>
            <w:r w:rsidRPr="00B447E2">
              <w:rPr>
                <w:rFonts w:eastAsia="Times New Roman" w:cs="Times New Roman"/>
                <w:sz w:val="20"/>
              </w:rPr>
              <w:t>4,4729</w:t>
            </w:r>
          </w:p>
        </w:tc>
        <w:tc>
          <w:tcPr>
            <w:tcW w:w="2310" w:type="pct"/>
            <w:shd w:val="clear" w:color="auto" w:fill="F2F2F2"/>
            <w:tcMar>
              <w:top w:w="40" w:type="dxa"/>
              <w:left w:w="200" w:type="dxa"/>
              <w:bottom w:w="40" w:type="dxa"/>
              <w:right w:w="200" w:type="dxa"/>
            </w:tcMar>
            <w:vAlign w:val="center"/>
          </w:tcPr>
          <w:p w14:paraId="596A17F7" w14:textId="77777777" w:rsidR="00C07623" w:rsidRPr="00B447E2" w:rsidRDefault="004D36C2">
            <w:pPr>
              <w:jc w:val="center"/>
              <w:rPr>
                <w:sz w:val="20"/>
              </w:rPr>
            </w:pPr>
            <w:r w:rsidRPr="00B447E2">
              <w:rPr>
                <w:rFonts w:eastAsia="Times New Roman" w:cs="Times New Roman"/>
                <w:sz w:val="20"/>
              </w:rPr>
              <w:t>4,4729</w:t>
            </w:r>
          </w:p>
        </w:tc>
        <w:tc>
          <w:tcPr>
            <w:tcW w:w="2310" w:type="pct"/>
            <w:shd w:val="clear" w:color="auto" w:fill="F2F2F2"/>
            <w:tcMar>
              <w:top w:w="40" w:type="dxa"/>
              <w:left w:w="200" w:type="dxa"/>
              <w:bottom w:w="40" w:type="dxa"/>
              <w:right w:w="200" w:type="dxa"/>
            </w:tcMar>
            <w:vAlign w:val="center"/>
          </w:tcPr>
          <w:p w14:paraId="562645E8" w14:textId="77777777" w:rsidR="00C07623" w:rsidRPr="00B447E2" w:rsidRDefault="004D36C2">
            <w:pPr>
              <w:jc w:val="center"/>
              <w:rPr>
                <w:sz w:val="20"/>
              </w:rPr>
            </w:pPr>
            <w:r w:rsidRPr="00B447E2">
              <w:rPr>
                <w:rFonts w:eastAsia="Times New Roman" w:cs="Times New Roman"/>
                <w:sz w:val="20"/>
              </w:rPr>
              <w:t>4,4729</w:t>
            </w:r>
          </w:p>
        </w:tc>
        <w:tc>
          <w:tcPr>
            <w:tcW w:w="2310" w:type="pct"/>
            <w:shd w:val="clear" w:color="auto" w:fill="F2F2F2"/>
            <w:tcMar>
              <w:top w:w="40" w:type="dxa"/>
              <w:left w:w="200" w:type="dxa"/>
              <w:bottom w:w="40" w:type="dxa"/>
              <w:right w:w="200" w:type="dxa"/>
            </w:tcMar>
            <w:vAlign w:val="center"/>
          </w:tcPr>
          <w:p w14:paraId="1554B3B2" w14:textId="77777777" w:rsidR="00C07623" w:rsidRPr="00B447E2" w:rsidRDefault="004D36C2">
            <w:pPr>
              <w:jc w:val="center"/>
              <w:rPr>
                <w:sz w:val="20"/>
              </w:rPr>
            </w:pPr>
            <w:r w:rsidRPr="00B447E2">
              <w:rPr>
                <w:rFonts w:eastAsia="Times New Roman" w:cs="Times New Roman"/>
                <w:sz w:val="20"/>
              </w:rPr>
              <w:t>4,4729</w:t>
            </w:r>
          </w:p>
        </w:tc>
        <w:tc>
          <w:tcPr>
            <w:tcW w:w="2310" w:type="pct"/>
            <w:shd w:val="clear" w:color="auto" w:fill="F2F2F2"/>
            <w:tcMar>
              <w:top w:w="40" w:type="dxa"/>
              <w:left w:w="200" w:type="dxa"/>
              <w:bottom w:w="40" w:type="dxa"/>
              <w:right w:w="200" w:type="dxa"/>
            </w:tcMar>
            <w:vAlign w:val="center"/>
          </w:tcPr>
          <w:p w14:paraId="6D7E620B" w14:textId="77777777" w:rsidR="00C07623" w:rsidRPr="00B447E2" w:rsidRDefault="004D36C2">
            <w:pPr>
              <w:jc w:val="center"/>
              <w:rPr>
                <w:sz w:val="20"/>
              </w:rPr>
            </w:pPr>
            <w:r w:rsidRPr="00B447E2">
              <w:rPr>
                <w:rFonts w:eastAsia="Times New Roman" w:cs="Times New Roman"/>
                <w:sz w:val="20"/>
              </w:rPr>
              <w:t>0,0000</w:t>
            </w:r>
          </w:p>
        </w:tc>
        <w:tc>
          <w:tcPr>
            <w:tcW w:w="2310" w:type="pct"/>
            <w:shd w:val="clear" w:color="auto" w:fill="F2F2F2"/>
            <w:tcMar>
              <w:top w:w="40" w:type="dxa"/>
              <w:left w:w="200" w:type="dxa"/>
              <w:bottom w:w="40" w:type="dxa"/>
              <w:right w:w="200" w:type="dxa"/>
            </w:tcMar>
            <w:vAlign w:val="center"/>
          </w:tcPr>
          <w:p w14:paraId="24842A8C" w14:textId="77777777" w:rsidR="00C07623" w:rsidRPr="00B447E2" w:rsidRDefault="004D36C2">
            <w:pPr>
              <w:jc w:val="center"/>
              <w:rPr>
                <w:sz w:val="20"/>
              </w:rPr>
            </w:pPr>
            <w:r w:rsidRPr="00B447E2">
              <w:rPr>
                <w:rFonts w:eastAsia="Times New Roman" w:cs="Times New Roman"/>
                <w:sz w:val="20"/>
              </w:rPr>
              <w:t>0,0000</w:t>
            </w:r>
          </w:p>
        </w:tc>
      </w:tr>
    </w:tbl>
    <w:p w14:paraId="0CA5D143" w14:textId="77777777" w:rsidR="004D36C2" w:rsidRPr="00402331" w:rsidRDefault="004D36C2" w:rsidP="004D36C2">
      <w:pPr>
        <w:pStyle w:val="a1"/>
        <w:rPr>
          <w:lang w:val="en-US" w:eastAsia="ru-RU"/>
        </w:rPr>
      </w:pPr>
    </w:p>
    <w:p w14:paraId="50599DED" w14:textId="77777777" w:rsidR="00C07623" w:rsidRDefault="00C07623">
      <w:pPr>
        <w:sectPr w:rsidR="00C07623">
          <w:pgSz w:w="16838" w:h="11906" w:orient="landscape"/>
          <w:pgMar w:top="1134" w:right="850" w:bottom="1134" w:left="1701" w:header="708" w:footer="708" w:gutter="0"/>
          <w:cols w:space="708"/>
          <w:docGrid w:linePitch="360"/>
        </w:sectPr>
      </w:pPr>
    </w:p>
    <w:p w14:paraId="190C7BD8" w14:textId="77777777" w:rsidR="004D36C2" w:rsidRDefault="00EB5494" w:rsidP="004D36C2">
      <w:pPr>
        <w:pStyle w:val="2"/>
        <w:ind w:left="0" w:firstLine="0"/>
      </w:pPr>
      <w:hyperlink r:id="rId25" w:anchor="bookmark13" w:history="1">
        <w:bookmarkStart w:id="20" w:name="_Toc30081814"/>
        <w:bookmarkStart w:id="21" w:name="_Toc30085049"/>
        <w:bookmarkStart w:id="22" w:name="_Toc32845315"/>
        <w:bookmarkStart w:id="23" w:name="_Toc198558193"/>
        <w:r w:rsidR="004D36C2" w:rsidRPr="00D464BA">
          <w:t xml:space="preserve">Часть </w:t>
        </w:r>
        <w:r w:rsidR="004D36C2">
          <w:t>5</w:t>
        </w:r>
        <w:r w:rsidR="004D36C2" w:rsidRPr="00D464BA">
          <w:t>. ПРОГНОЗЫ ПРИРОСТОВ ОБЪЕМОВ ПОТРЕБЛЕНИЯ ТЕПЛОВОЙ ЭНЕРГИИ</w:t>
        </w:r>
      </w:hyperlink>
      <w:r w:rsidR="004D36C2">
        <w:t xml:space="preserve"> </w:t>
      </w:r>
      <w:hyperlink r:id="rId26" w:anchor="bookmark13" w:history="1">
        <w:r w:rsidR="004D36C2" w:rsidRPr="00D464BA">
          <w:t>(МОЩНОСТИ) И ТЕПЛОНОСИТЕЛЯ С РАЗДЕЛЕНИЕМ ПО ВИДАМ</w:t>
        </w:r>
      </w:hyperlink>
      <w:r w:rsidR="004D36C2">
        <w:t xml:space="preserve"> </w:t>
      </w:r>
      <w:hyperlink r:id="rId27" w:anchor="bookmark13" w:history="1">
        <w:r w:rsidR="004D36C2" w:rsidRPr="00D464BA">
          <w:t>ТЕПЛОПОТРЕБЛЕНИЯ В РАСЧЕТНЫХ ЭЛЕМЕНТАХ ТЕРРИТОРИАЛЬНОГО ДЕЛЕНИЯ</w:t>
        </w:r>
      </w:hyperlink>
      <w:r w:rsidR="004D36C2">
        <w:t xml:space="preserve"> </w:t>
      </w:r>
      <w:hyperlink r:id="rId28" w:anchor="bookmark13" w:history="1">
        <w:r w:rsidR="004D36C2" w:rsidRPr="00D464BA">
          <w:t>И В ЗОНАХ ИНДИВИДУАЛЬНОГО ТЕПЛОСНАБЖЕНИЯ НА КАЖДОМ ЭТАПЕ</w:t>
        </w:r>
        <w:bookmarkEnd w:id="20"/>
        <w:bookmarkEnd w:id="21"/>
        <w:bookmarkEnd w:id="22"/>
        <w:bookmarkEnd w:id="23"/>
      </w:hyperlink>
    </w:p>
    <w:p w14:paraId="0EF7D2C8" w14:textId="77777777" w:rsidR="004D36C2" w:rsidRPr="006C6B96" w:rsidRDefault="004D36C2" w:rsidP="004D36C2">
      <w:pPr>
        <w:jc w:val="both"/>
        <w:rPr>
          <w:sz w:val="23"/>
          <w:szCs w:val="23"/>
        </w:rPr>
      </w:pPr>
    </w:p>
    <w:p w14:paraId="545DF6CE" w14:textId="77777777" w:rsidR="004D36C2" w:rsidRDefault="004D36C2" w:rsidP="004D36C2">
      <w:pPr>
        <w:ind w:firstLine="708"/>
        <w:jc w:val="both"/>
        <w:rPr>
          <w:sz w:val="23"/>
          <w:szCs w:val="23"/>
        </w:rPr>
      </w:pPr>
      <w:r w:rsidRPr="006C6B96">
        <w:rPr>
          <w:sz w:val="23"/>
          <w:szCs w:val="23"/>
        </w:rPr>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33D226DC" w14:textId="77777777" w:rsidR="004D36C2" w:rsidRPr="00DA4459" w:rsidRDefault="004D36C2" w:rsidP="004D36C2">
      <w:pPr>
        <w:pStyle w:val="a1"/>
        <w:rPr>
          <w:lang w:eastAsia="ru-RU"/>
        </w:rPr>
      </w:pPr>
    </w:p>
    <w:p w14:paraId="2029A096" w14:textId="77777777" w:rsidR="004D36C2" w:rsidRPr="00934D17" w:rsidRDefault="00EB5494" w:rsidP="004D36C2">
      <w:pPr>
        <w:pStyle w:val="2"/>
        <w:ind w:left="0" w:firstLine="0"/>
      </w:pPr>
      <w:hyperlink r:id="rId29" w:anchor="bookmark17" w:history="1">
        <w:bookmarkStart w:id="24" w:name="_Toc30081818"/>
        <w:bookmarkStart w:id="25" w:name="_Toc30085053"/>
        <w:bookmarkStart w:id="26" w:name="_Toc32845319"/>
        <w:bookmarkStart w:id="27" w:name="_Toc198558194"/>
        <w:r w:rsidR="004D36C2" w:rsidRPr="00934D17">
          <w:t>Часть</w:t>
        </w:r>
        <w:r w:rsidR="004D36C2" w:rsidRPr="00934D17">
          <w:tab/>
        </w:r>
        <w:r w:rsidR="004D36C2">
          <w:t>6</w:t>
        </w:r>
        <w:r w:rsidR="004D36C2" w:rsidRPr="00934D17">
          <w:t>.</w:t>
        </w:r>
        <w:r w:rsidR="004D36C2" w:rsidRPr="00D5731E">
          <w:t xml:space="preserve"> </w:t>
        </w:r>
        <w:r w:rsidR="004D36C2" w:rsidRPr="00934D17">
          <w:t>ПРОГНОЗЫ</w:t>
        </w:r>
        <w:r w:rsidR="004D36C2" w:rsidRPr="00934D17">
          <w:tab/>
          <w:t xml:space="preserve"> ПРИРОСТОВ ОБЪЕМОВ</w:t>
        </w:r>
        <w:r w:rsidR="004D36C2" w:rsidRPr="00934D17">
          <w:tab/>
          <w:t xml:space="preserve"> ПОТРЕБЛЕНИИ ТЕПЛОВОЙ</w:t>
        </w:r>
      </w:hyperlink>
      <w:r w:rsidR="004D36C2" w:rsidRPr="00934D17">
        <w:t xml:space="preserve"> </w:t>
      </w:r>
      <w:hyperlink r:id="rId30" w:anchor="bookmark17" w:history="1">
        <w:r w:rsidR="004D36C2" w:rsidRPr="00934D17">
          <w:t>ЭНЕРГИИ</w:t>
        </w:r>
        <w:bookmarkEnd w:id="24"/>
        <w:bookmarkEnd w:id="25"/>
        <w:bookmarkEnd w:id="26"/>
      </w:hyperlink>
      <w:r w:rsidR="004D36C2" w:rsidRPr="00934D17">
        <w:t xml:space="preserve"> </w:t>
      </w:r>
      <w:hyperlink r:id="rId31" w:anchor="bookmark13" w:history="1">
        <w:r w:rsidR="004D36C2" w:rsidRPr="00934D17">
          <w:t xml:space="preserve">(МОЩНОСТИ) И ТЕПЛОНОСИТЕЛЯ ОБЪЕКТАМИ, РАСПОЛОЖЕННЫМИ В ПРОИЗВОДСТВЕННЫХ ЗОНАХ, ПРИ </w:t>
        </w:r>
      </w:hyperlink>
      <w:r w:rsidR="004D36C2" w:rsidRPr="00934D17">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7"/>
    </w:p>
    <w:p w14:paraId="78026C16" w14:textId="77777777" w:rsidR="004D36C2" w:rsidRDefault="004D36C2" w:rsidP="004D36C2">
      <w:pPr>
        <w:rPr>
          <w:highlight w:val="yellow"/>
          <w:lang w:eastAsia="ru-RU"/>
        </w:rPr>
      </w:pPr>
    </w:p>
    <w:p w14:paraId="0FF980C8" w14:textId="77777777" w:rsidR="004D36C2" w:rsidRDefault="004D36C2" w:rsidP="004D36C2">
      <w:pPr>
        <w:ind w:firstLine="709"/>
        <w:rPr>
          <w:lang w:eastAsia="ru-RU"/>
        </w:rPr>
      </w:pPr>
      <w:r w:rsidRPr="00D5731E">
        <w:rPr>
          <w:lang w:eastAsia="ru-RU"/>
        </w:rPr>
        <w:t>Прогноз приростов в промышленных зонах отсутствует</w:t>
      </w:r>
    </w:p>
    <w:p w14:paraId="71CE24A3" w14:textId="77777777" w:rsidR="004D36C2" w:rsidRPr="00DA4459" w:rsidRDefault="004D36C2" w:rsidP="004D36C2">
      <w:pPr>
        <w:pStyle w:val="a1"/>
        <w:rPr>
          <w:lang w:eastAsia="ru-RU"/>
        </w:rPr>
      </w:pPr>
    </w:p>
    <w:p w14:paraId="0C6072F6" w14:textId="77777777" w:rsidR="004D36C2" w:rsidRPr="008C74DF" w:rsidRDefault="004D36C2" w:rsidP="004D36C2">
      <w:pPr>
        <w:pStyle w:val="2"/>
        <w:ind w:left="0" w:firstLine="0"/>
      </w:pPr>
      <w:bookmarkStart w:id="28" w:name="_Toc53927635"/>
      <w:bookmarkStart w:id="29" w:name="_Toc198558195"/>
      <w:r w:rsidRPr="008C74DF">
        <w:t xml:space="preserve">Часть </w:t>
      </w:r>
      <w:r>
        <w:t>7</w:t>
      </w:r>
      <w:r w:rsidRPr="008C74DF">
        <w:t xml:space="preserve">. </w:t>
      </w:r>
      <w:bookmarkStart w:id="30" w:name="OLE_LINK25"/>
      <w:bookmarkStart w:id="31" w:name="OLE_LINK26"/>
      <w:bookmarkStart w:id="32" w:name="OLE_LINK27"/>
      <w:r w:rsidRPr="008C74DF">
        <w:t>ОПИСАНИЕ ИЗМЕНЕНИЙ ПОКАЗАТЕЛЕЙ СУЩЕСТВУЮЩЕГО И ПЕРСПЕКТИВНОГО ПОТРЕБЛЕНИЯ ТЕПЛОВОЙ ЭНЕРГИИ НА ЦЕЛИ ТЕПЛОСНАБЖЕНИЯ</w:t>
      </w:r>
      <w:bookmarkEnd w:id="28"/>
      <w:bookmarkEnd w:id="29"/>
      <w:bookmarkEnd w:id="30"/>
      <w:bookmarkEnd w:id="31"/>
      <w:bookmarkEnd w:id="32"/>
    </w:p>
    <w:p w14:paraId="6B26F0A6" w14:textId="77777777" w:rsidR="004D36C2" w:rsidRPr="008C74DF" w:rsidRDefault="004D36C2" w:rsidP="004D36C2">
      <w:pPr>
        <w:rPr>
          <w:lang w:eastAsia="ru-RU"/>
        </w:rPr>
      </w:pPr>
    </w:p>
    <w:p w14:paraId="4FEB13BA" w14:textId="77777777" w:rsidR="004D36C2" w:rsidRPr="008C74DF" w:rsidRDefault="004D36C2" w:rsidP="004D36C2">
      <w:pPr>
        <w:pStyle w:val="a1"/>
        <w:ind w:firstLine="567"/>
        <w:jc w:val="both"/>
        <w:rPr>
          <w:lang w:eastAsia="ru-RU"/>
        </w:rPr>
      </w:pPr>
      <w:r w:rsidRPr="008C74DF">
        <w:rPr>
          <w:lang w:eastAsia="ru-RU"/>
        </w:rPr>
        <w:t>Описание изменений выполнено только на основании прироста потребителей, и эта данные взяты как основа. Естественно ежегодно потребление не совпадают по факту из года в год, так как из-за разных погодных условий итоговое потребление будет всегда разным, плавающим.</w:t>
      </w:r>
    </w:p>
    <w:p w14:paraId="0860B77E" w14:textId="77777777" w:rsidR="004D36C2" w:rsidRPr="004D36C2" w:rsidRDefault="004D36C2" w:rsidP="004D36C2">
      <w:pPr>
        <w:pStyle w:val="a1"/>
        <w:ind w:firstLine="567"/>
        <w:jc w:val="center"/>
        <w:rPr>
          <w:lang w:eastAsia="ru-RU"/>
        </w:rPr>
      </w:pPr>
      <w:bookmarkStart w:id="33" w:name="OLE_LINK28"/>
      <w:bookmarkStart w:id="34" w:name="OLE_LINK29"/>
      <w:bookmarkStart w:id="35" w:name="OLE_LINK30"/>
      <w:bookmarkEnd w:id="33"/>
      <w:bookmarkEnd w:id="34"/>
      <w:bookmarkEnd w:id="35"/>
    </w:p>
    <w:p w14:paraId="016C05FD" w14:textId="77777777" w:rsidR="00C07623" w:rsidRDefault="004D36C2">
      <w:pPr>
        <w:spacing w:before="400" w:after="200"/>
      </w:pPr>
      <w:r>
        <w:rPr>
          <w:b/>
        </w:rPr>
        <w:t>Таблица 2.7.1 - Описание изменений тепловой энергии на цели теплоснабжения</w:t>
      </w:r>
    </w:p>
    <w:tbl>
      <w:tblPr>
        <w:tblStyle w:val="aa"/>
        <w:tblW w:w="5000" w:type="pct"/>
        <w:jc w:val="center"/>
        <w:tblInd w:w="0" w:type="dxa"/>
        <w:tblLook w:val="04A0" w:firstRow="1" w:lastRow="0" w:firstColumn="1" w:lastColumn="0" w:noHBand="0" w:noVBand="1"/>
      </w:tblPr>
      <w:tblGrid>
        <w:gridCol w:w="726"/>
        <w:gridCol w:w="2677"/>
        <w:gridCol w:w="2156"/>
        <w:gridCol w:w="2128"/>
        <w:gridCol w:w="1658"/>
      </w:tblGrid>
      <w:tr w:rsidR="00C07623" w14:paraId="61BD4D8B" w14:textId="77777777">
        <w:trPr>
          <w:jc w:val="center"/>
        </w:trPr>
        <w:tc>
          <w:tcPr>
            <w:tcW w:w="0" w:type="dxa"/>
            <w:vMerge w:val="restart"/>
            <w:shd w:val="clear" w:color="auto" w:fill="F2F2F2"/>
            <w:tcMar>
              <w:top w:w="120" w:type="dxa"/>
              <w:left w:w="200" w:type="dxa"/>
              <w:bottom w:w="120" w:type="dxa"/>
              <w:right w:w="200" w:type="dxa"/>
            </w:tcMar>
            <w:vAlign w:val="center"/>
          </w:tcPr>
          <w:p w14:paraId="282E6AA4" w14:textId="77777777" w:rsidR="00C07623" w:rsidRDefault="004D36C2">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17BDE41B" w14:textId="77777777" w:rsidR="00C07623" w:rsidRDefault="004D36C2">
            <w:pPr>
              <w:jc w:val="center"/>
            </w:pPr>
            <w:r>
              <w:rPr>
                <w:rFonts w:eastAsia="Times New Roman" w:cs="Times New Roman"/>
                <w:sz w:val="22"/>
              </w:rPr>
              <w:t>Наименование источника</w:t>
            </w:r>
          </w:p>
        </w:tc>
        <w:tc>
          <w:tcPr>
            <w:tcW w:w="0" w:type="dxa"/>
            <w:gridSpan w:val="3"/>
            <w:shd w:val="clear" w:color="auto" w:fill="F2F2F2"/>
            <w:tcMar>
              <w:top w:w="120" w:type="dxa"/>
              <w:left w:w="200" w:type="dxa"/>
              <w:bottom w:w="120" w:type="dxa"/>
              <w:right w:w="200" w:type="dxa"/>
            </w:tcMar>
            <w:vAlign w:val="center"/>
          </w:tcPr>
          <w:p w14:paraId="6AE4AC92" w14:textId="77777777" w:rsidR="00C07623" w:rsidRPr="004D36C2" w:rsidRDefault="004D36C2">
            <w:pPr>
              <w:jc w:val="center"/>
              <w:rPr>
                <w:lang w:val="ru-RU"/>
              </w:rPr>
            </w:pPr>
            <w:r w:rsidRPr="004D36C2">
              <w:rPr>
                <w:rFonts w:eastAsia="Times New Roman" w:cs="Times New Roman"/>
                <w:sz w:val="22"/>
                <w:lang w:val="ru-RU"/>
              </w:rPr>
              <w:t>Потребление тепловой энергии, Гкал/год</w:t>
            </w:r>
          </w:p>
        </w:tc>
      </w:tr>
      <w:tr w:rsidR="00C07623" w14:paraId="57016465" w14:textId="77777777">
        <w:trPr>
          <w:jc w:val="center"/>
        </w:trPr>
        <w:tc>
          <w:tcPr>
            <w:tcW w:w="0" w:type="dxa"/>
            <w:vMerge/>
          </w:tcPr>
          <w:p w14:paraId="3654B054" w14:textId="77777777" w:rsidR="00C07623" w:rsidRPr="004D36C2" w:rsidRDefault="00C07623">
            <w:pPr>
              <w:rPr>
                <w:lang w:val="ru-RU"/>
              </w:rPr>
            </w:pPr>
          </w:p>
        </w:tc>
        <w:tc>
          <w:tcPr>
            <w:tcW w:w="0" w:type="dxa"/>
            <w:vMerge/>
          </w:tcPr>
          <w:p w14:paraId="69FD5065" w14:textId="77777777" w:rsidR="00C07623" w:rsidRPr="004D36C2" w:rsidRDefault="00C07623">
            <w:pPr>
              <w:rPr>
                <w:lang w:val="ru-RU"/>
              </w:rPr>
            </w:pPr>
          </w:p>
        </w:tc>
        <w:tc>
          <w:tcPr>
            <w:tcW w:w="0" w:type="dxa"/>
            <w:shd w:val="clear" w:color="auto" w:fill="F2F2F2"/>
            <w:tcMar>
              <w:top w:w="120" w:type="dxa"/>
              <w:left w:w="200" w:type="dxa"/>
              <w:bottom w:w="120" w:type="dxa"/>
              <w:right w:w="200" w:type="dxa"/>
            </w:tcMar>
            <w:vAlign w:val="center"/>
          </w:tcPr>
          <w:p w14:paraId="36021047" w14:textId="77777777" w:rsidR="00C07623" w:rsidRDefault="004D36C2">
            <w:pPr>
              <w:jc w:val="center"/>
            </w:pPr>
            <w:r>
              <w:rPr>
                <w:rFonts w:eastAsia="Times New Roman" w:cs="Times New Roman"/>
                <w:sz w:val="22"/>
              </w:rPr>
              <w:t>существующее</w:t>
            </w:r>
          </w:p>
        </w:tc>
        <w:tc>
          <w:tcPr>
            <w:tcW w:w="0" w:type="dxa"/>
            <w:shd w:val="clear" w:color="auto" w:fill="F2F2F2"/>
            <w:tcMar>
              <w:top w:w="120" w:type="dxa"/>
              <w:left w:w="200" w:type="dxa"/>
              <w:bottom w:w="120" w:type="dxa"/>
              <w:right w:w="200" w:type="dxa"/>
            </w:tcMar>
            <w:vAlign w:val="center"/>
          </w:tcPr>
          <w:p w14:paraId="0837489E" w14:textId="77777777" w:rsidR="00C07623" w:rsidRDefault="004D36C2">
            <w:pPr>
              <w:jc w:val="center"/>
            </w:pPr>
            <w:r>
              <w:rPr>
                <w:rFonts w:eastAsia="Times New Roman" w:cs="Times New Roman"/>
                <w:sz w:val="22"/>
              </w:rPr>
              <w:t>перспективное</w:t>
            </w:r>
          </w:p>
        </w:tc>
        <w:tc>
          <w:tcPr>
            <w:tcW w:w="0" w:type="dxa"/>
            <w:shd w:val="clear" w:color="auto" w:fill="F2F2F2"/>
            <w:tcMar>
              <w:top w:w="120" w:type="dxa"/>
              <w:left w:w="200" w:type="dxa"/>
              <w:bottom w:w="120" w:type="dxa"/>
              <w:right w:w="200" w:type="dxa"/>
            </w:tcMar>
            <w:vAlign w:val="center"/>
          </w:tcPr>
          <w:p w14:paraId="4BE97A30" w14:textId="77777777" w:rsidR="00C07623" w:rsidRDefault="004D36C2">
            <w:pPr>
              <w:jc w:val="center"/>
            </w:pPr>
            <w:r>
              <w:rPr>
                <w:rFonts w:eastAsia="Times New Roman" w:cs="Times New Roman"/>
                <w:sz w:val="22"/>
              </w:rPr>
              <w:t>изменения</w:t>
            </w:r>
          </w:p>
        </w:tc>
      </w:tr>
      <w:tr w:rsidR="00C07623" w14:paraId="0EDE803C" w14:textId="77777777">
        <w:trPr>
          <w:jc w:val="center"/>
        </w:trPr>
        <w:tc>
          <w:tcPr>
            <w:tcW w:w="0" w:type="dxa"/>
            <w:gridSpan w:val="5"/>
            <w:shd w:val="clear" w:color="auto" w:fill="DBE5F1"/>
            <w:tcMar>
              <w:top w:w="40" w:type="dxa"/>
              <w:left w:w="20" w:type="dxa"/>
              <w:bottom w:w="40" w:type="dxa"/>
              <w:right w:w="20" w:type="dxa"/>
            </w:tcMar>
            <w:vAlign w:val="center"/>
          </w:tcPr>
          <w:p w14:paraId="6B75522D" w14:textId="77777777" w:rsidR="00C07623" w:rsidRDefault="004D36C2">
            <w:pPr>
              <w:jc w:val="center"/>
            </w:pPr>
            <w:r>
              <w:rPr>
                <w:rFonts w:eastAsia="Times New Roman" w:cs="Times New Roman"/>
                <w:sz w:val="22"/>
              </w:rPr>
              <w:t>ООО "ТеплоДарСервис"</w:t>
            </w:r>
          </w:p>
        </w:tc>
      </w:tr>
      <w:tr w:rsidR="00C07623" w14:paraId="5DC29CF2" w14:textId="77777777">
        <w:trPr>
          <w:jc w:val="center"/>
        </w:trPr>
        <w:tc>
          <w:tcPr>
            <w:tcW w:w="0" w:type="dxa"/>
            <w:shd w:val="clear" w:color="auto" w:fill="FFFFFF"/>
            <w:tcMar>
              <w:top w:w="40" w:type="dxa"/>
              <w:left w:w="20" w:type="dxa"/>
              <w:bottom w:w="40" w:type="dxa"/>
              <w:right w:w="20" w:type="dxa"/>
            </w:tcMar>
            <w:vAlign w:val="center"/>
          </w:tcPr>
          <w:p w14:paraId="08EA4941"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F08F2B8" w14:textId="77777777" w:rsidR="00C07623" w:rsidRDefault="004D36C2">
            <w:pPr>
              <w:jc w:val="center"/>
            </w:pPr>
            <w:r>
              <w:rPr>
                <w:rFonts w:eastAsia="Times New Roman" w:cs="Times New Roman"/>
                <w:sz w:val="22"/>
              </w:rPr>
              <w:t>БДОУ Д/С Буратино</w:t>
            </w:r>
          </w:p>
        </w:tc>
        <w:tc>
          <w:tcPr>
            <w:tcW w:w="0" w:type="dxa"/>
            <w:shd w:val="clear" w:color="auto" w:fill="FFFFFF"/>
            <w:tcMar>
              <w:top w:w="40" w:type="dxa"/>
              <w:left w:w="200" w:type="dxa"/>
              <w:bottom w:w="40" w:type="dxa"/>
              <w:right w:w="200" w:type="dxa"/>
            </w:tcMar>
            <w:vAlign w:val="center"/>
          </w:tcPr>
          <w:p w14:paraId="355447D9" w14:textId="77777777" w:rsidR="00C07623" w:rsidRDefault="004D36C2">
            <w:pPr>
              <w:jc w:val="center"/>
            </w:pPr>
            <w:r>
              <w:rPr>
                <w:rFonts w:eastAsia="Times New Roman" w:cs="Times New Roman"/>
                <w:sz w:val="22"/>
              </w:rPr>
              <w:t>129,8810</w:t>
            </w:r>
          </w:p>
        </w:tc>
        <w:tc>
          <w:tcPr>
            <w:tcW w:w="0" w:type="dxa"/>
            <w:shd w:val="clear" w:color="auto" w:fill="FFFFFF"/>
            <w:tcMar>
              <w:top w:w="40" w:type="dxa"/>
              <w:left w:w="200" w:type="dxa"/>
              <w:bottom w:w="40" w:type="dxa"/>
              <w:right w:w="200" w:type="dxa"/>
            </w:tcMar>
            <w:vAlign w:val="center"/>
          </w:tcPr>
          <w:p w14:paraId="7D5522D9" w14:textId="77777777" w:rsidR="00C07623" w:rsidRDefault="004D36C2">
            <w:pPr>
              <w:jc w:val="center"/>
            </w:pPr>
            <w:r>
              <w:rPr>
                <w:rFonts w:eastAsia="Times New Roman" w:cs="Times New Roman"/>
                <w:sz w:val="22"/>
              </w:rPr>
              <w:t>135,5530</w:t>
            </w:r>
          </w:p>
        </w:tc>
        <w:tc>
          <w:tcPr>
            <w:tcW w:w="0" w:type="dxa"/>
            <w:shd w:val="clear" w:color="auto" w:fill="FFFFFF"/>
            <w:tcMar>
              <w:top w:w="40" w:type="dxa"/>
              <w:left w:w="200" w:type="dxa"/>
              <w:bottom w:w="40" w:type="dxa"/>
              <w:right w:w="200" w:type="dxa"/>
            </w:tcMar>
            <w:vAlign w:val="center"/>
          </w:tcPr>
          <w:p w14:paraId="4626E8ED" w14:textId="77777777" w:rsidR="00C07623" w:rsidRDefault="004D36C2">
            <w:pPr>
              <w:jc w:val="center"/>
            </w:pPr>
            <w:r>
              <w:rPr>
                <w:rFonts w:eastAsia="Times New Roman" w:cs="Times New Roman"/>
                <w:sz w:val="22"/>
              </w:rPr>
              <w:t>5,6720</w:t>
            </w:r>
          </w:p>
        </w:tc>
      </w:tr>
      <w:tr w:rsidR="00C07623" w14:paraId="3E9E2A26" w14:textId="77777777">
        <w:trPr>
          <w:jc w:val="center"/>
        </w:trPr>
        <w:tc>
          <w:tcPr>
            <w:tcW w:w="0" w:type="dxa"/>
            <w:shd w:val="clear" w:color="auto" w:fill="FFFFFF"/>
            <w:tcMar>
              <w:top w:w="40" w:type="dxa"/>
              <w:left w:w="20" w:type="dxa"/>
              <w:bottom w:w="40" w:type="dxa"/>
              <w:right w:w="20" w:type="dxa"/>
            </w:tcMar>
            <w:vAlign w:val="center"/>
          </w:tcPr>
          <w:p w14:paraId="0E0BC962"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7539636E" w14:textId="77777777" w:rsidR="00C07623" w:rsidRPr="004D36C2" w:rsidRDefault="004D36C2">
            <w:pPr>
              <w:jc w:val="center"/>
              <w:rPr>
                <w:lang w:val="ru-RU"/>
              </w:rPr>
            </w:pPr>
            <w:r w:rsidRPr="004D36C2">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35A860F5" w14:textId="77777777" w:rsidR="00C07623" w:rsidRDefault="004D36C2">
            <w:pPr>
              <w:jc w:val="center"/>
            </w:pPr>
            <w:r>
              <w:rPr>
                <w:rFonts w:eastAsia="Times New Roman" w:cs="Times New Roman"/>
                <w:sz w:val="22"/>
              </w:rPr>
              <w:t>851,5790</w:t>
            </w:r>
          </w:p>
        </w:tc>
        <w:tc>
          <w:tcPr>
            <w:tcW w:w="0" w:type="dxa"/>
            <w:shd w:val="clear" w:color="auto" w:fill="FFFFFF"/>
            <w:tcMar>
              <w:top w:w="40" w:type="dxa"/>
              <w:left w:w="200" w:type="dxa"/>
              <w:bottom w:w="40" w:type="dxa"/>
              <w:right w:w="200" w:type="dxa"/>
            </w:tcMar>
            <w:vAlign w:val="center"/>
          </w:tcPr>
          <w:p w14:paraId="179C635C" w14:textId="77777777" w:rsidR="00C07623" w:rsidRDefault="004D36C2">
            <w:pPr>
              <w:jc w:val="center"/>
            </w:pPr>
            <w:r>
              <w:rPr>
                <w:rFonts w:eastAsia="Times New Roman" w:cs="Times New Roman"/>
                <w:sz w:val="22"/>
              </w:rPr>
              <w:t>842,0080</w:t>
            </w:r>
          </w:p>
        </w:tc>
        <w:tc>
          <w:tcPr>
            <w:tcW w:w="0" w:type="dxa"/>
            <w:shd w:val="clear" w:color="auto" w:fill="FFFFFF"/>
            <w:tcMar>
              <w:top w:w="40" w:type="dxa"/>
              <w:left w:w="200" w:type="dxa"/>
              <w:bottom w:w="40" w:type="dxa"/>
              <w:right w:w="200" w:type="dxa"/>
            </w:tcMar>
            <w:vAlign w:val="center"/>
          </w:tcPr>
          <w:p w14:paraId="659C776B" w14:textId="77777777" w:rsidR="00C07623" w:rsidRDefault="004D36C2">
            <w:pPr>
              <w:jc w:val="center"/>
            </w:pPr>
            <w:r>
              <w:rPr>
                <w:rFonts w:eastAsia="Times New Roman" w:cs="Times New Roman"/>
                <w:sz w:val="22"/>
              </w:rPr>
              <w:t>-9,5710</w:t>
            </w:r>
          </w:p>
        </w:tc>
      </w:tr>
      <w:tr w:rsidR="00C07623" w14:paraId="64F73C70" w14:textId="77777777">
        <w:trPr>
          <w:jc w:val="center"/>
        </w:trPr>
        <w:tc>
          <w:tcPr>
            <w:tcW w:w="0" w:type="dxa"/>
            <w:shd w:val="clear" w:color="auto" w:fill="FFFFFF"/>
            <w:tcMar>
              <w:top w:w="40" w:type="dxa"/>
              <w:left w:w="20" w:type="dxa"/>
              <w:bottom w:w="40" w:type="dxa"/>
              <w:right w:w="20" w:type="dxa"/>
            </w:tcMar>
            <w:vAlign w:val="center"/>
          </w:tcPr>
          <w:p w14:paraId="54C3CB52" w14:textId="77777777" w:rsidR="00C07623" w:rsidRDefault="004D36C2">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765BE89F" w14:textId="77777777" w:rsidR="00C07623" w:rsidRPr="004D36C2" w:rsidRDefault="004D36C2">
            <w:pPr>
              <w:jc w:val="center"/>
              <w:rPr>
                <w:lang w:val="ru-RU"/>
              </w:rPr>
            </w:pPr>
            <w:r w:rsidRPr="004D36C2">
              <w:rPr>
                <w:rFonts w:eastAsia="Times New Roman" w:cs="Times New Roman"/>
                <w:sz w:val="22"/>
                <w:lang w:val="ru-RU"/>
              </w:rPr>
              <w:t>Котельная БДОУ детский сад "Улыбка"</w:t>
            </w:r>
          </w:p>
        </w:tc>
        <w:tc>
          <w:tcPr>
            <w:tcW w:w="0" w:type="dxa"/>
            <w:shd w:val="clear" w:color="auto" w:fill="FFFFFF"/>
            <w:tcMar>
              <w:top w:w="40" w:type="dxa"/>
              <w:left w:w="200" w:type="dxa"/>
              <w:bottom w:w="40" w:type="dxa"/>
              <w:right w:w="200" w:type="dxa"/>
            </w:tcMar>
            <w:vAlign w:val="center"/>
          </w:tcPr>
          <w:p w14:paraId="3EF801D1" w14:textId="77777777" w:rsidR="00C07623" w:rsidRDefault="004D36C2">
            <w:pPr>
              <w:jc w:val="center"/>
            </w:pPr>
            <w:r>
              <w:rPr>
                <w:rFonts w:eastAsia="Times New Roman" w:cs="Times New Roman"/>
                <w:sz w:val="22"/>
              </w:rPr>
              <w:t>186,7660</w:t>
            </w:r>
          </w:p>
        </w:tc>
        <w:tc>
          <w:tcPr>
            <w:tcW w:w="0" w:type="dxa"/>
            <w:shd w:val="clear" w:color="auto" w:fill="FFFFFF"/>
            <w:tcMar>
              <w:top w:w="40" w:type="dxa"/>
              <w:left w:w="200" w:type="dxa"/>
              <w:bottom w:w="40" w:type="dxa"/>
              <w:right w:w="200" w:type="dxa"/>
            </w:tcMar>
            <w:vAlign w:val="center"/>
          </w:tcPr>
          <w:p w14:paraId="4B6A71B0" w14:textId="77777777" w:rsidR="00C07623" w:rsidRDefault="004D36C2">
            <w:pPr>
              <w:jc w:val="center"/>
            </w:pPr>
            <w:r>
              <w:rPr>
                <w:rFonts w:eastAsia="Times New Roman" w:cs="Times New Roman"/>
                <w:sz w:val="22"/>
              </w:rPr>
              <w:t>196,8800</w:t>
            </w:r>
          </w:p>
        </w:tc>
        <w:tc>
          <w:tcPr>
            <w:tcW w:w="0" w:type="dxa"/>
            <w:shd w:val="clear" w:color="auto" w:fill="FFFFFF"/>
            <w:tcMar>
              <w:top w:w="40" w:type="dxa"/>
              <w:left w:w="200" w:type="dxa"/>
              <w:bottom w:w="40" w:type="dxa"/>
              <w:right w:w="200" w:type="dxa"/>
            </w:tcMar>
            <w:vAlign w:val="center"/>
          </w:tcPr>
          <w:p w14:paraId="4D9840B5" w14:textId="77777777" w:rsidR="00C07623" w:rsidRDefault="004D36C2">
            <w:pPr>
              <w:jc w:val="center"/>
            </w:pPr>
            <w:r>
              <w:rPr>
                <w:rFonts w:eastAsia="Times New Roman" w:cs="Times New Roman"/>
                <w:sz w:val="22"/>
              </w:rPr>
              <w:t>10,1140</w:t>
            </w:r>
          </w:p>
        </w:tc>
      </w:tr>
      <w:tr w:rsidR="00C07623" w14:paraId="2962680E" w14:textId="77777777">
        <w:trPr>
          <w:jc w:val="center"/>
        </w:trPr>
        <w:tc>
          <w:tcPr>
            <w:tcW w:w="0" w:type="dxa"/>
            <w:shd w:val="clear" w:color="auto" w:fill="FFFFFF"/>
            <w:tcMar>
              <w:top w:w="40" w:type="dxa"/>
              <w:left w:w="20" w:type="dxa"/>
              <w:bottom w:w="40" w:type="dxa"/>
              <w:right w:w="20" w:type="dxa"/>
            </w:tcMar>
            <w:vAlign w:val="center"/>
          </w:tcPr>
          <w:p w14:paraId="7BD688F9" w14:textId="77777777" w:rsidR="00C07623" w:rsidRDefault="004D36C2">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7051B50F" w14:textId="77777777" w:rsidR="00C07623" w:rsidRPr="004D36C2" w:rsidRDefault="004D36C2">
            <w:pPr>
              <w:jc w:val="center"/>
              <w:rPr>
                <w:lang w:val="ru-RU"/>
              </w:rPr>
            </w:pPr>
            <w:r w:rsidRPr="004D36C2">
              <w:rPr>
                <w:rFonts w:eastAsia="Times New Roman" w:cs="Times New Roman"/>
                <w:sz w:val="22"/>
                <w:lang w:val="ru-RU"/>
              </w:rPr>
              <w:t>Котельная МАОУ "Первомайская СШ" с. Кичменгский Городок</w:t>
            </w:r>
          </w:p>
        </w:tc>
        <w:tc>
          <w:tcPr>
            <w:tcW w:w="0" w:type="dxa"/>
            <w:shd w:val="clear" w:color="auto" w:fill="FFFFFF"/>
            <w:tcMar>
              <w:top w:w="40" w:type="dxa"/>
              <w:left w:w="200" w:type="dxa"/>
              <w:bottom w:w="40" w:type="dxa"/>
              <w:right w:w="200" w:type="dxa"/>
            </w:tcMar>
            <w:vAlign w:val="center"/>
          </w:tcPr>
          <w:p w14:paraId="099C035A" w14:textId="77777777" w:rsidR="00C07623" w:rsidRDefault="004D36C2">
            <w:pPr>
              <w:jc w:val="center"/>
            </w:pPr>
            <w:r>
              <w:rPr>
                <w:rFonts w:eastAsia="Times New Roman" w:cs="Times New Roman"/>
                <w:sz w:val="22"/>
              </w:rPr>
              <w:t>805,3790</w:t>
            </w:r>
          </w:p>
        </w:tc>
        <w:tc>
          <w:tcPr>
            <w:tcW w:w="0" w:type="dxa"/>
            <w:shd w:val="clear" w:color="auto" w:fill="FFFFFF"/>
            <w:tcMar>
              <w:top w:w="40" w:type="dxa"/>
              <w:left w:w="200" w:type="dxa"/>
              <w:bottom w:w="40" w:type="dxa"/>
              <w:right w:w="200" w:type="dxa"/>
            </w:tcMar>
            <w:vAlign w:val="center"/>
          </w:tcPr>
          <w:p w14:paraId="413953C2" w14:textId="77777777" w:rsidR="00C07623" w:rsidRDefault="004D36C2">
            <w:pPr>
              <w:jc w:val="center"/>
            </w:pPr>
            <w:r>
              <w:rPr>
                <w:rFonts w:eastAsia="Times New Roman" w:cs="Times New Roman"/>
                <w:sz w:val="22"/>
              </w:rPr>
              <w:t>857,3770</w:t>
            </w:r>
          </w:p>
        </w:tc>
        <w:tc>
          <w:tcPr>
            <w:tcW w:w="0" w:type="dxa"/>
            <w:shd w:val="clear" w:color="auto" w:fill="FFFFFF"/>
            <w:tcMar>
              <w:top w:w="40" w:type="dxa"/>
              <w:left w:w="200" w:type="dxa"/>
              <w:bottom w:w="40" w:type="dxa"/>
              <w:right w:w="200" w:type="dxa"/>
            </w:tcMar>
            <w:vAlign w:val="center"/>
          </w:tcPr>
          <w:p w14:paraId="4F4F1EEE" w14:textId="77777777" w:rsidR="00C07623" w:rsidRDefault="004D36C2">
            <w:pPr>
              <w:jc w:val="center"/>
            </w:pPr>
            <w:r>
              <w:rPr>
                <w:rFonts w:eastAsia="Times New Roman" w:cs="Times New Roman"/>
                <w:sz w:val="22"/>
              </w:rPr>
              <w:t>51,9980</w:t>
            </w:r>
          </w:p>
        </w:tc>
      </w:tr>
      <w:tr w:rsidR="00C07623" w14:paraId="56607521" w14:textId="77777777">
        <w:trPr>
          <w:jc w:val="center"/>
        </w:trPr>
        <w:tc>
          <w:tcPr>
            <w:tcW w:w="0" w:type="dxa"/>
            <w:shd w:val="clear" w:color="auto" w:fill="FFFFFF"/>
            <w:tcMar>
              <w:top w:w="40" w:type="dxa"/>
              <w:left w:w="20" w:type="dxa"/>
              <w:bottom w:w="40" w:type="dxa"/>
              <w:right w:w="20" w:type="dxa"/>
            </w:tcMar>
            <w:vAlign w:val="center"/>
          </w:tcPr>
          <w:p w14:paraId="3F3EA186" w14:textId="77777777" w:rsidR="00C07623" w:rsidRDefault="004D36C2">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60C7739C" w14:textId="77777777" w:rsidR="00C07623" w:rsidRPr="004D36C2" w:rsidRDefault="004D36C2">
            <w:pPr>
              <w:jc w:val="center"/>
              <w:rPr>
                <w:lang w:val="ru-RU"/>
              </w:rPr>
            </w:pPr>
            <w:r w:rsidRPr="004D36C2">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5EAB1105" w14:textId="77777777" w:rsidR="00C07623" w:rsidRDefault="004D36C2">
            <w:pPr>
              <w:jc w:val="center"/>
            </w:pPr>
            <w:r>
              <w:rPr>
                <w:rFonts w:eastAsia="Times New Roman" w:cs="Times New Roman"/>
                <w:sz w:val="22"/>
              </w:rPr>
              <w:t>428,6720</w:t>
            </w:r>
          </w:p>
        </w:tc>
        <w:tc>
          <w:tcPr>
            <w:tcW w:w="0" w:type="dxa"/>
            <w:shd w:val="clear" w:color="auto" w:fill="FFFFFF"/>
            <w:tcMar>
              <w:top w:w="40" w:type="dxa"/>
              <w:left w:w="200" w:type="dxa"/>
              <w:bottom w:w="40" w:type="dxa"/>
              <w:right w:w="200" w:type="dxa"/>
            </w:tcMar>
            <w:vAlign w:val="center"/>
          </w:tcPr>
          <w:p w14:paraId="63B8D57D" w14:textId="77777777" w:rsidR="00C07623" w:rsidRDefault="004D36C2">
            <w:pPr>
              <w:jc w:val="center"/>
            </w:pPr>
            <w:r>
              <w:rPr>
                <w:rFonts w:eastAsia="Times New Roman" w:cs="Times New Roman"/>
                <w:sz w:val="22"/>
              </w:rPr>
              <w:t>464,8420</w:t>
            </w:r>
          </w:p>
        </w:tc>
        <w:tc>
          <w:tcPr>
            <w:tcW w:w="0" w:type="dxa"/>
            <w:shd w:val="clear" w:color="auto" w:fill="FFFFFF"/>
            <w:tcMar>
              <w:top w:w="40" w:type="dxa"/>
              <w:left w:w="200" w:type="dxa"/>
              <w:bottom w:w="40" w:type="dxa"/>
              <w:right w:w="200" w:type="dxa"/>
            </w:tcMar>
            <w:vAlign w:val="center"/>
          </w:tcPr>
          <w:p w14:paraId="44E31319" w14:textId="77777777" w:rsidR="00C07623" w:rsidRDefault="004D36C2">
            <w:pPr>
              <w:jc w:val="center"/>
            </w:pPr>
            <w:r>
              <w:rPr>
                <w:rFonts w:eastAsia="Times New Roman" w:cs="Times New Roman"/>
                <w:sz w:val="22"/>
              </w:rPr>
              <w:t>36,1700</w:t>
            </w:r>
          </w:p>
        </w:tc>
      </w:tr>
      <w:tr w:rsidR="00C07623" w14:paraId="4D1F300D" w14:textId="77777777">
        <w:trPr>
          <w:jc w:val="center"/>
        </w:trPr>
        <w:tc>
          <w:tcPr>
            <w:tcW w:w="0" w:type="dxa"/>
            <w:shd w:val="clear" w:color="auto" w:fill="FFFFFF"/>
            <w:tcMar>
              <w:top w:w="40" w:type="dxa"/>
              <w:left w:w="20" w:type="dxa"/>
              <w:bottom w:w="40" w:type="dxa"/>
              <w:right w:w="20" w:type="dxa"/>
            </w:tcMar>
            <w:vAlign w:val="center"/>
          </w:tcPr>
          <w:p w14:paraId="4D7A6507" w14:textId="77777777" w:rsidR="00C07623" w:rsidRDefault="004D36C2">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6B82A8EA" w14:textId="77777777" w:rsidR="00C07623" w:rsidRDefault="004D36C2">
            <w:pPr>
              <w:jc w:val="center"/>
            </w:pPr>
            <w:r>
              <w:rPr>
                <w:rFonts w:eastAsia="Times New Roman" w:cs="Times New Roman"/>
                <w:sz w:val="22"/>
              </w:rPr>
              <w:t xml:space="preserve">Котельная БОУ </w:t>
            </w:r>
            <w:r>
              <w:rPr>
                <w:rFonts w:eastAsia="Times New Roman" w:cs="Times New Roman"/>
                <w:sz w:val="22"/>
              </w:rPr>
              <w:lastRenderedPageBreak/>
              <w:t>"Югская ОШ"</w:t>
            </w:r>
          </w:p>
        </w:tc>
        <w:tc>
          <w:tcPr>
            <w:tcW w:w="0" w:type="dxa"/>
            <w:shd w:val="clear" w:color="auto" w:fill="FFFFFF"/>
            <w:tcMar>
              <w:top w:w="40" w:type="dxa"/>
              <w:left w:w="200" w:type="dxa"/>
              <w:bottom w:w="40" w:type="dxa"/>
              <w:right w:w="200" w:type="dxa"/>
            </w:tcMar>
            <w:vAlign w:val="center"/>
          </w:tcPr>
          <w:p w14:paraId="0E96FE04" w14:textId="77777777" w:rsidR="00C07623" w:rsidRDefault="004D36C2">
            <w:pPr>
              <w:jc w:val="center"/>
            </w:pPr>
            <w:r>
              <w:rPr>
                <w:rFonts w:eastAsia="Times New Roman" w:cs="Times New Roman"/>
                <w:sz w:val="22"/>
              </w:rPr>
              <w:lastRenderedPageBreak/>
              <w:t>406,4270</w:t>
            </w:r>
          </w:p>
        </w:tc>
        <w:tc>
          <w:tcPr>
            <w:tcW w:w="0" w:type="dxa"/>
            <w:shd w:val="clear" w:color="auto" w:fill="FFFFFF"/>
            <w:tcMar>
              <w:top w:w="40" w:type="dxa"/>
              <w:left w:w="200" w:type="dxa"/>
              <w:bottom w:w="40" w:type="dxa"/>
              <w:right w:w="200" w:type="dxa"/>
            </w:tcMar>
            <w:vAlign w:val="center"/>
          </w:tcPr>
          <w:p w14:paraId="519B8D3C" w14:textId="77777777" w:rsidR="00C07623" w:rsidRDefault="004D36C2">
            <w:pPr>
              <w:jc w:val="center"/>
            </w:pPr>
            <w:r>
              <w:rPr>
                <w:rFonts w:eastAsia="Times New Roman" w:cs="Times New Roman"/>
                <w:sz w:val="22"/>
              </w:rPr>
              <w:t>438,6800</w:t>
            </w:r>
          </w:p>
        </w:tc>
        <w:tc>
          <w:tcPr>
            <w:tcW w:w="0" w:type="dxa"/>
            <w:shd w:val="clear" w:color="auto" w:fill="FFFFFF"/>
            <w:tcMar>
              <w:top w:w="40" w:type="dxa"/>
              <w:left w:w="200" w:type="dxa"/>
              <w:bottom w:w="40" w:type="dxa"/>
              <w:right w:w="200" w:type="dxa"/>
            </w:tcMar>
            <w:vAlign w:val="center"/>
          </w:tcPr>
          <w:p w14:paraId="57860FF6" w14:textId="77777777" w:rsidR="00C07623" w:rsidRDefault="004D36C2">
            <w:pPr>
              <w:jc w:val="center"/>
            </w:pPr>
            <w:r>
              <w:rPr>
                <w:rFonts w:eastAsia="Times New Roman" w:cs="Times New Roman"/>
                <w:sz w:val="22"/>
              </w:rPr>
              <w:t>32,2530</w:t>
            </w:r>
          </w:p>
        </w:tc>
      </w:tr>
      <w:tr w:rsidR="00C07623" w14:paraId="3007A36A" w14:textId="77777777">
        <w:trPr>
          <w:jc w:val="center"/>
        </w:trPr>
        <w:tc>
          <w:tcPr>
            <w:tcW w:w="0" w:type="dxa"/>
            <w:shd w:val="clear" w:color="auto" w:fill="FFFFFF"/>
            <w:tcMar>
              <w:top w:w="40" w:type="dxa"/>
              <w:left w:w="20" w:type="dxa"/>
              <w:bottom w:w="40" w:type="dxa"/>
              <w:right w:w="20" w:type="dxa"/>
            </w:tcMar>
            <w:vAlign w:val="center"/>
          </w:tcPr>
          <w:p w14:paraId="40833AD7" w14:textId="77777777" w:rsidR="00C07623" w:rsidRDefault="004D36C2">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057514F6" w14:textId="77777777" w:rsidR="00C07623" w:rsidRPr="004D36C2" w:rsidRDefault="004D36C2">
            <w:pPr>
              <w:jc w:val="center"/>
              <w:rPr>
                <w:lang w:val="ru-RU"/>
              </w:rPr>
            </w:pPr>
            <w:r w:rsidRPr="004D36C2">
              <w:rPr>
                <w:rFonts w:eastAsia="Times New Roman" w:cs="Times New Roman"/>
                <w:sz w:val="22"/>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77B1E673" w14:textId="77777777" w:rsidR="00C07623" w:rsidRDefault="004D36C2">
            <w:pPr>
              <w:jc w:val="center"/>
            </w:pPr>
            <w:r>
              <w:rPr>
                <w:rFonts w:eastAsia="Times New Roman" w:cs="Times New Roman"/>
                <w:sz w:val="22"/>
              </w:rPr>
              <w:t>152,4000</w:t>
            </w:r>
          </w:p>
        </w:tc>
        <w:tc>
          <w:tcPr>
            <w:tcW w:w="0" w:type="dxa"/>
            <w:shd w:val="clear" w:color="auto" w:fill="FFFFFF"/>
            <w:tcMar>
              <w:top w:w="40" w:type="dxa"/>
              <w:left w:w="200" w:type="dxa"/>
              <w:bottom w:w="40" w:type="dxa"/>
              <w:right w:w="200" w:type="dxa"/>
            </w:tcMar>
            <w:vAlign w:val="center"/>
          </w:tcPr>
          <w:p w14:paraId="7EE2B5BF" w14:textId="77777777" w:rsidR="00C07623" w:rsidRDefault="004D36C2">
            <w:pPr>
              <w:jc w:val="center"/>
            </w:pPr>
            <w:r>
              <w:rPr>
                <w:rFonts w:eastAsia="Times New Roman" w:cs="Times New Roman"/>
                <w:sz w:val="22"/>
              </w:rPr>
              <w:t>159,9460</w:t>
            </w:r>
          </w:p>
        </w:tc>
        <w:tc>
          <w:tcPr>
            <w:tcW w:w="0" w:type="dxa"/>
            <w:shd w:val="clear" w:color="auto" w:fill="FFFFFF"/>
            <w:tcMar>
              <w:top w:w="40" w:type="dxa"/>
              <w:left w:w="200" w:type="dxa"/>
              <w:bottom w:w="40" w:type="dxa"/>
              <w:right w:w="200" w:type="dxa"/>
            </w:tcMar>
            <w:vAlign w:val="center"/>
          </w:tcPr>
          <w:p w14:paraId="5A6356D9" w14:textId="77777777" w:rsidR="00C07623" w:rsidRDefault="004D36C2">
            <w:pPr>
              <w:jc w:val="center"/>
            </w:pPr>
            <w:r>
              <w:rPr>
                <w:rFonts w:eastAsia="Times New Roman" w:cs="Times New Roman"/>
                <w:sz w:val="22"/>
              </w:rPr>
              <w:t>7,5460</w:t>
            </w:r>
          </w:p>
        </w:tc>
      </w:tr>
      <w:tr w:rsidR="00C07623" w14:paraId="4684A2F2" w14:textId="77777777">
        <w:trPr>
          <w:jc w:val="center"/>
        </w:trPr>
        <w:tc>
          <w:tcPr>
            <w:tcW w:w="0" w:type="dxa"/>
            <w:shd w:val="clear" w:color="auto" w:fill="FFFFFF"/>
            <w:tcMar>
              <w:top w:w="40" w:type="dxa"/>
              <w:left w:w="20" w:type="dxa"/>
              <w:bottom w:w="40" w:type="dxa"/>
              <w:right w:w="20" w:type="dxa"/>
            </w:tcMar>
            <w:vAlign w:val="center"/>
          </w:tcPr>
          <w:p w14:paraId="3014F885" w14:textId="77777777" w:rsidR="00C07623" w:rsidRDefault="004D36C2">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2F8EC615" w14:textId="77777777" w:rsidR="00C07623" w:rsidRDefault="004D36C2">
            <w:pPr>
              <w:jc w:val="center"/>
            </w:pPr>
            <w:r>
              <w:rPr>
                <w:rFonts w:eastAsia="Times New Roman" w:cs="Times New Roman"/>
                <w:sz w:val="22"/>
              </w:rPr>
              <w:t>Котельная МАОУ "Нижнеенангская СШ"</w:t>
            </w:r>
          </w:p>
        </w:tc>
        <w:tc>
          <w:tcPr>
            <w:tcW w:w="0" w:type="dxa"/>
            <w:shd w:val="clear" w:color="auto" w:fill="FFFFFF"/>
            <w:tcMar>
              <w:top w:w="40" w:type="dxa"/>
              <w:left w:w="200" w:type="dxa"/>
              <w:bottom w:w="40" w:type="dxa"/>
              <w:right w:w="200" w:type="dxa"/>
            </w:tcMar>
            <w:vAlign w:val="center"/>
          </w:tcPr>
          <w:p w14:paraId="1351DD36" w14:textId="77777777" w:rsidR="00C07623" w:rsidRDefault="004D36C2">
            <w:pPr>
              <w:jc w:val="center"/>
            </w:pPr>
            <w:r>
              <w:rPr>
                <w:rFonts w:eastAsia="Times New Roman" w:cs="Times New Roman"/>
                <w:sz w:val="22"/>
              </w:rPr>
              <w:t>382,4880</w:t>
            </w:r>
          </w:p>
        </w:tc>
        <w:tc>
          <w:tcPr>
            <w:tcW w:w="0" w:type="dxa"/>
            <w:shd w:val="clear" w:color="auto" w:fill="FFFFFF"/>
            <w:tcMar>
              <w:top w:w="40" w:type="dxa"/>
              <w:left w:w="200" w:type="dxa"/>
              <w:bottom w:w="40" w:type="dxa"/>
              <w:right w:w="200" w:type="dxa"/>
            </w:tcMar>
            <w:vAlign w:val="center"/>
          </w:tcPr>
          <w:p w14:paraId="46A02254" w14:textId="77777777" w:rsidR="00C07623" w:rsidRDefault="004D36C2">
            <w:pPr>
              <w:jc w:val="center"/>
            </w:pPr>
            <w:r>
              <w:rPr>
                <w:rFonts w:eastAsia="Times New Roman" w:cs="Times New Roman"/>
                <w:sz w:val="22"/>
              </w:rPr>
              <w:t>412,4360</w:t>
            </w:r>
          </w:p>
        </w:tc>
        <w:tc>
          <w:tcPr>
            <w:tcW w:w="0" w:type="dxa"/>
            <w:shd w:val="clear" w:color="auto" w:fill="FFFFFF"/>
            <w:tcMar>
              <w:top w:w="40" w:type="dxa"/>
              <w:left w:w="200" w:type="dxa"/>
              <w:bottom w:w="40" w:type="dxa"/>
              <w:right w:w="200" w:type="dxa"/>
            </w:tcMar>
            <w:vAlign w:val="center"/>
          </w:tcPr>
          <w:p w14:paraId="0851D5D3" w14:textId="77777777" w:rsidR="00C07623" w:rsidRDefault="004D36C2">
            <w:pPr>
              <w:jc w:val="center"/>
            </w:pPr>
            <w:r>
              <w:rPr>
                <w:rFonts w:eastAsia="Times New Roman" w:cs="Times New Roman"/>
                <w:sz w:val="22"/>
              </w:rPr>
              <w:t>29,9480</w:t>
            </w:r>
          </w:p>
        </w:tc>
      </w:tr>
      <w:tr w:rsidR="00C07623" w14:paraId="62F6351B" w14:textId="77777777">
        <w:trPr>
          <w:jc w:val="center"/>
        </w:trPr>
        <w:tc>
          <w:tcPr>
            <w:tcW w:w="0" w:type="dxa"/>
            <w:shd w:val="clear" w:color="auto" w:fill="FFFFFF"/>
            <w:tcMar>
              <w:top w:w="40" w:type="dxa"/>
              <w:left w:w="20" w:type="dxa"/>
              <w:bottom w:w="40" w:type="dxa"/>
              <w:right w:w="20" w:type="dxa"/>
            </w:tcMar>
            <w:vAlign w:val="center"/>
          </w:tcPr>
          <w:p w14:paraId="696BE698" w14:textId="77777777" w:rsidR="00C07623" w:rsidRDefault="004D36C2">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6B7A3666" w14:textId="77777777" w:rsidR="00C07623" w:rsidRPr="004D36C2" w:rsidRDefault="004D36C2">
            <w:pPr>
              <w:jc w:val="center"/>
              <w:rPr>
                <w:lang w:val="ru-RU"/>
              </w:rPr>
            </w:pPr>
            <w:r w:rsidRPr="004D36C2">
              <w:rPr>
                <w:rFonts w:eastAsia="Times New Roman" w:cs="Times New Roman"/>
                <w:sz w:val="22"/>
                <w:lang w:val="ru-RU"/>
              </w:rPr>
              <w:t>Котельная МБУ ДО «Спортивная школа Кичменгский Городок»</w:t>
            </w:r>
          </w:p>
        </w:tc>
        <w:tc>
          <w:tcPr>
            <w:tcW w:w="0" w:type="dxa"/>
            <w:shd w:val="clear" w:color="auto" w:fill="FFFFFF"/>
            <w:tcMar>
              <w:top w:w="40" w:type="dxa"/>
              <w:left w:w="200" w:type="dxa"/>
              <w:bottom w:w="40" w:type="dxa"/>
              <w:right w:w="200" w:type="dxa"/>
            </w:tcMar>
            <w:vAlign w:val="center"/>
          </w:tcPr>
          <w:p w14:paraId="4A85D772" w14:textId="77777777" w:rsidR="00C07623" w:rsidRDefault="004D36C2">
            <w:pPr>
              <w:jc w:val="center"/>
            </w:pPr>
            <w:r>
              <w:rPr>
                <w:rFonts w:eastAsia="Times New Roman" w:cs="Times New Roman"/>
                <w:sz w:val="22"/>
              </w:rPr>
              <w:t>78,1000</w:t>
            </w:r>
          </w:p>
        </w:tc>
        <w:tc>
          <w:tcPr>
            <w:tcW w:w="0" w:type="dxa"/>
            <w:shd w:val="clear" w:color="auto" w:fill="FFFFFF"/>
            <w:tcMar>
              <w:top w:w="40" w:type="dxa"/>
              <w:left w:w="200" w:type="dxa"/>
              <w:bottom w:w="40" w:type="dxa"/>
              <w:right w:w="200" w:type="dxa"/>
            </w:tcMar>
            <w:vAlign w:val="center"/>
          </w:tcPr>
          <w:p w14:paraId="0BA71BF1" w14:textId="77777777" w:rsidR="00C07623" w:rsidRDefault="004D36C2">
            <w:pPr>
              <w:jc w:val="center"/>
            </w:pPr>
            <w:r>
              <w:rPr>
                <w:rFonts w:eastAsia="Times New Roman" w:cs="Times New Roman"/>
                <w:sz w:val="22"/>
              </w:rPr>
              <w:t>516,0000</w:t>
            </w:r>
          </w:p>
        </w:tc>
        <w:tc>
          <w:tcPr>
            <w:tcW w:w="0" w:type="dxa"/>
            <w:shd w:val="clear" w:color="auto" w:fill="FFFFFF"/>
            <w:tcMar>
              <w:top w:w="40" w:type="dxa"/>
              <w:left w:w="200" w:type="dxa"/>
              <w:bottom w:w="40" w:type="dxa"/>
              <w:right w:w="200" w:type="dxa"/>
            </w:tcMar>
            <w:vAlign w:val="center"/>
          </w:tcPr>
          <w:p w14:paraId="24E792C4" w14:textId="77777777" w:rsidR="00C07623" w:rsidRDefault="004D36C2">
            <w:pPr>
              <w:jc w:val="center"/>
            </w:pPr>
            <w:r>
              <w:rPr>
                <w:rFonts w:eastAsia="Times New Roman" w:cs="Times New Roman"/>
                <w:sz w:val="22"/>
              </w:rPr>
              <w:t>437,9000</w:t>
            </w:r>
          </w:p>
        </w:tc>
      </w:tr>
      <w:tr w:rsidR="00C07623" w14:paraId="16C73D56" w14:textId="77777777">
        <w:trPr>
          <w:jc w:val="center"/>
        </w:trPr>
        <w:tc>
          <w:tcPr>
            <w:tcW w:w="0" w:type="dxa"/>
            <w:gridSpan w:val="2"/>
            <w:shd w:val="clear" w:color="auto" w:fill="FBD4B4"/>
            <w:tcMar>
              <w:top w:w="40" w:type="dxa"/>
              <w:left w:w="20" w:type="dxa"/>
              <w:bottom w:w="40" w:type="dxa"/>
              <w:right w:w="20" w:type="dxa"/>
            </w:tcMar>
            <w:vAlign w:val="center"/>
          </w:tcPr>
          <w:p w14:paraId="1A6026BA" w14:textId="77777777" w:rsidR="00C07623" w:rsidRDefault="004D36C2">
            <w:pPr>
              <w:jc w:val="center"/>
            </w:pPr>
            <w:r>
              <w:rPr>
                <w:rFonts w:eastAsia="Times New Roman" w:cs="Times New Roman"/>
                <w:b/>
                <w:color w:val="000000"/>
                <w:sz w:val="22"/>
              </w:rPr>
              <w:t>Итого:</w:t>
            </w:r>
          </w:p>
        </w:tc>
        <w:tc>
          <w:tcPr>
            <w:tcW w:w="0" w:type="dxa"/>
            <w:shd w:val="clear" w:color="auto" w:fill="FBD4B4"/>
            <w:tcMar>
              <w:top w:w="40" w:type="dxa"/>
              <w:left w:w="200" w:type="dxa"/>
              <w:bottom w:w="40" w:type="dxa"/>
              <w:right w:w="200" w:type="dxa"/>
            </w:tcMar>
            <w:vAlign w:val="center"/>
          </w:tcPr>
          <w:p w14:paraId="75BA5FD8" w14:textId="77777777" w:rsidR="00C07623" w:rsidRDefault="004D36C2">
            <w:pPr>
              <w:jc w:val="center"/>
            </w:pPr>
            <w:r>
              <w:rPr>
                <w:rFonts w:eastAsia="Times New Roman" w:cs="Times New Roman"/>
                <w:color w:val="000000"/>
                <w:sz w:val="22"/>
              </w:rPr>
              <w:t>3421,6920</w:t>
            </w:r>
          </w:p>
        </w:tc>
        <w:tc>
          <w:tcPr>
            <w:tcW w:w="0" w:type="dxa"/>
            <w:shd w:val="clear" w:color="auto" w:fill="FBD4B4"/>
            <w:tcMar>
              <w:top w:w="40" w:type="dxa"/>
              <w:left w:w="200" w:type="dxa"/>
              <w:bottom w:w="40" w:type="dxa"/>
              <w:right w:w="200" w:type="dxa"/>
            </w:tcMar>
            <w:vAlign w:val="center"/>
          </w:tcPr>
          <w:p w14:paraId="09FBDD1B" w14:textId="77777777" w:rsidR="00C07623" w:rsidRDefault="004D36C2">
            <w:pPr>
              <w:jc w:val="center"/>
            </w:pPr>
            <w:r>
              <w:rPr>
                <w:rFonts w:eastAsia="Times New Roman" w:cs="Times New Roman"/>
                <w:color w:val="000000"/>
                <w:sz w:val="22"/>
              </w:rPr>
              <w:t>4023,7220</w:t>
            </w:r>
          </w:p>
        </w:tc>
        <w:tc>
          <w:tcPr>
            <w:tcW w:w="0" w:type="dxa"/>
            <w:shd w:val="clear" w:color="auto" w:fill="FBD4B4"/>
            <w:tcMar>
              <w:top w:w="40" w:type="dxa"/>
              <w:left w:w="200" w:type="dxa"/>
              <w:bottom w:w="40" w:type="dxa"/>
              <w:right w:w="200" w:type="dxa"/>
            </w:tcMar>
            <w:vAlign w:val="center"/>
          </w:tcPr>
          <w:p w14:paraId="1E5DFD33" w14:textId="77777777" w:rsidR="00C07623" w:rsidRDefault="004D36C2">
            <w:pPr>
              <w:jc w:val="center"/>
            </w:pPr>
            <w:r>
              <w:rPr>
                <w:rFonts w:eastAsia="Times New Roman" w:cs="Times New Roman"/>
                <w:color w:val="000000"/>
                <w:sz w:val="22"/>
              </w:rPr>
              <w:t>602,0300</w:t>
            </w:r>
          </w:p>
        </w:tc>
      </w:tr>
      <w:tr w:rsidR="00C07623" w14:paraId="3C890F04" w14:textId="77777777">
        <w:trPr>
          <w:jc w:val="center"/>
        </w:trPr>
        <w:tc>
          <w:tcPr>
            <w:tcW w:w="0" w:type="dxa"/>
            <w:gridSpan w:val="5"/>
            <w:shd w:val="clear" w:color="auto" w:fill="DBE5F1"/>
            <w:tcMar>
              <w:top w:w="40" w:type="dxa"/>
              <w:left w:w="20" w:type="dxa"/>
              <w:bottom w:w="40" w:type="dxa"/>
              <w:right w:w="20" w:type="dxa"/>
            </w:tcMar>
            <w:vAlign w:val="center"/>
          </w:tcPr>
          <w:p w14:paraId="7488BB5F" w14:textId="77777777" w:rsidR="00C07623" w:rsidRDefault="004D36C2">
            <w:pPr>
              <w:jc w:val="center"/>
            </w:pPr>
            <w:r>
              <w:rPr>
                <w:rFonts w:eastAsia="Times New Roman" w:cs="Times New Roman"/>
                <w:sz w:val="22"/>
              </w:rPr>
              <w:t>ООО "Жилищник"</w:t>
            </w:r>
          </w:p>
        </w:tc>
      </w:tr>
      <w:tr w:rsidR="00C07623" w14:paraId="755D225D" w14:textId="77777777">
        <w:trPr>
          <w:jc w:val="center"/>
        </w:trPr>
        <w:tc>
          <w:tcPr>
            <w:tcW w:w="0" w:type="dxa"/>
            <w:shd w:val="clear" w:color="auto" w:fill="FFFFFF"/>
            <w:tcMar>
              <w:top w:w="40" w:type="dxa"/>
              <w:left w:w="20" w:type="dxa"/>
              <w:bottom w:w="40" w:type="dxa"/>
              <w:right w:w="20" w:type="dxa"/>
            </w:tcMar>
            <w:vAlign w:val="center"/>
          </w:tcPr>
          <w:p w14:paraId="7111EEAE" w14:textId="77777777" w:rsidR="00C07623" w:rsidRDefault="004D36C2">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57FE8E6F" w14:textId="77777777" w:rsidR="00C07623" w:rsidRPr="004D36C2" w:rsidRDefault="004D36C2">
            <w:pPr>
              <w:jc w:val="center"/>
              <w:rPr>
                <w:lang w:val="ru-RU"/>
              </w:rPr>
            </w:pPr>
            <w:r w:rsidRPr="004D36C2">
              <w:rPr>
                <w:rFonts w:eastAsia="Times New Roman" w:cs="Times New Roman"/>
                <w:sz w:val="22"/>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5BAB10AA" w14:textId="77777777" w:rsidR="00C07623" w:rsidRDefault="004D36C2">
            <w:pPr>
              <w:jc w:val="center"/>
            </w:pPr>
            <w:r>
              <w:rPr>
                <w:rFonts w:eastAsia="Times New Roman" w:cs="Times New Roman"/>
                <w:sz w:val="22"/>
              </w:rPr>
              <w:t>2026,0000</w:t>
            </w:r>
          </w:p>
        </w:tc>
        <w:tc>
          <w:tcPr>
            <w:tcW w:w="0" w:type="dxa"/>
            <w:shd w:val="clear" w:color="auto" w:fill="FFFFFF"/>
            <w:tcMar>
              <w:top w:w="40" w:type="dxa"/>
              <w:left w:w="200" w:type="dxa"/>
              <w:bottom w:w="40" w:type="dxa"/>
              <w:right w:w="200" w:type="dxa"/>
            </w:tcMar>
            <w:vAlign w:val="center"/>
          </w:tcPr>
          <w:p w14:paraId="4CAB2984" w14:textId="77777777" w:rsidR="00C07623" w:rsidRDefault="004D36C2">
            <w:pPr>
              <w:jc w:val="center"/>
            </w:pPr>
            <w:r>
              <w:rPr>
                <w:rFonts w:eastAsia="Times New Roman" w:cs="Times New Roman"/>
                <w:sz w:val="22"/>
              </w:rPr>
              <w:t>2026,0000</w:t>
            </w:r>
          </w:p>
        </w:tc>
        <w:tc>
          <w:tcPr>
            <w:tcW w:w="0" w:type="dxa"/>
            <w:shd w:val="clear" w:color="auto" w:fill="FFFFFF"/>
            <w:tcMar>
              <w:top w:w="40" w:type="dxa"/>
              <w:left w:w="200" w:type="dxa"/>
              <w:bottom w:w="40" w:type="dxa"/>
              <w:right w:w="200" w:type="dxa"/>
            </w:tcMar>
            <w:vAlign w:val="center"/>
          </w:tcPr>
          <w:p w14:paraId="5D648C09" w14:textId="77777777" w:rsidR="00C07623" w:rsidRDefault="004D36C2">
            <w:pPr>
              <w:jc w:val="center"/>
            </w:pPr>
            <w:r>
              <w:rPr>
                <w:rFonts w:eastAsia="Times New Roman" w:cs="Times New Roman"/>
                <w:sz w:val="22"/>
              </w:rPr>
              <w:t>0,0000</w:t>
            </w:r>
          </w:p>
        </w:tc>
      </w:tr>
      <w:tr w:rsidR="00C07623" w14:paraId="7E32010A" w14:textId="77777777">
        <w:trPr>
          <w:jc w:val="center"/>
        </w:trPr>
        <w:tc>
          <w:tcPr>
            <w:tcW w:w="0" w:type="dxa"/>
            <w:shd w:val="clear" w:color="auto" w:fill="FFFFFF"/>
            <w:tcMar>
              <w:top w:w="40" w:type="dxa"/>
              <w:left w:w="20" w:type="dxa"/>
              <w:bottom w:w="40" w:type="dxa"/>
              <w:right w:w="20" w:type="dxa"/>
            </w:tcMar>
            <w:vAlign w:val="center"/>
          </w:tcPr>
          <w:p w14:paraId="10FC359C" w14:textId="77777777" w:rsidR="00C07623" w:rsidRDefault="004D36C2">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36A163D6" w14:textId="77777777" w:rsidR="00C07623" w:rsidRPr="004D36C2" w:rsidRDefault="004D36C2">
            <w:pPr>
              <w:jc w:val="center"/>
              <w:rPr>
                <w:lang w:val="ru-RU"/>
              </w:rPr>
            </w:pPr>
            <w:r w:rsidRPr="004D36C2">
              <w:rPr>
                <w:rFonts w:eastAsia="Times New Roman" w:cs="Times New Roman"/>
                <w:sz w:val="22"/>
                <w:lang w:val="ru-RU"/>
              </w:rPr>
              <w:t>Котельная административного здания ул. Центральная, д. 7</w:t>
            </w:r>
          </w:p>
        </w:tc>
        <w:tc>
          <w:tcPr>
            <w:tcW w:w="0" w:type="dxa"/>
            <w:shd w:val="clear" w:color="auto" w:fill="FFFFFF"/>
            <w:tcMar>
              <w:top w:w="40" w:type="dxa"/>
              <w:left w:w="200" w:type="dxa"/>
              <w:bottom w:w="40" w:type="dxa"/>
              <w:right w:w="200" w:type="dxa"/>
            </w:tcMar>
            <w:vAlign w:val="center"/>
          </w:tcPr>
          <w:p w14:paraId="687FCB20" w14:textId="77777777" w:rsidR="00C07623" w:rsidRDefault="004D36C2">
            <w:pPr>
              <w:jc w:val="center"/>
            </w:pPr>
            <w:r>
              <w:rPr>
                <w:rFonts w:eastAsia="Times New Roman" w:cs="Times New Roman"/>
                <w:sz w:val="22"/>
              </w:rPr>
              <w:t>559,0000</w:t>
            </w:r>
          </w:p>
        </w:tc>
        <w:tc>
          <w:tcPr>
            <w:tcW w:w="0" w:type="dxa"/>
            <w:shd w:val="clear" w:color="auto" w:fill="FFFFFF"/>
            <w:tcMar>
              <w:top w:w="40" w:type="dxa"/>
              <w:left w:w="200" w:type="dxa"/>
              <w:bottom w:w="40" w:type="dxa"/>
              <w:right w:w="200" w:type="dxa"/>
            </w:tcMar>
            <w:vAlign w:val="center"/>
          </w:tcPr>
          <w:p w14:paraId="09A08849" w14:textId="77777777" w:rsidR="00C07623" w:rsidRDefault="004D36C2">
            <w:pPr>
              <w:jc w:val="center"/>
            </w:pPr>
            <w:r>
              <w:rPr>
                <w:rFonts w:eastAsia="Times New Roman" w:cs="Times New Roman"/>
                <w:sz w:val="22"/>
              </w:rPr>
              <w:t>559,0000</w:t>
            </w:r>
          </w:p>
        </w:tc>
        <w:tc>
          <w:tcPr>
            <w:tcW w:w="0" w:type="dxa"/>
            <w:shd w:val="clear" w:color="auto" w:fill="FFFFFF"/>
            <w:tcMar>
              <w:top w:w="40" w:type="dxa"/>
              <w:left w:w="200" w:type="dxa"/>
              <w:bottom w:w="40" w:type="dxa"/>
              <w:right w:w="200" w:type="dxa"/>
            </w:tcMar>
            <w:vAlign w:val="center"/>
          </w:tcPr>
          <w:p w14:paraId="6E98FD15" w14:textId="77777777" w:rsidR="00C07623" w:rsidRDefault="004D36C2">
            <w:pPr>
              <w:jc w:val="center"/>
            </w:pPr>
            <w:r>
              <w:rPr>
                <w:rFonts w:eastAsia="Times New Roman" w:cs="Times New Roman"/>
                <w:sz w:val="22"/>
              </w:rPr>
              <w:t>0,0000</w:t>
            </w:r>
          </w:p>
        </w:tc>
      </w:tr>
      <w:tr w:rsidR="00C07623" w14:paraId="738988E6" w14:textId="77777777">
        <w:trPr>
          <w:jc w:val="center"/>
        </w:trPr>
        <w:tc>
          <w:tcPr>
            <w:tcW w:w="0" w:type="dxa"/>
            <w:shd w:val="clear" w:color="auto" w:fill="FFFFFF"/>
            <w:tcMar>
              <w:top w:w="40" w:type="dxa"/>
              <w:left w:w="20" w:type="dxa"/>
              <w:bottom w:w="40" w:type="dxa"/>
              <w:right w:w="20" w:type="dxa"/>
            </w:tcMar>
            <w:vAlign w:val="center"/>
          </w:tcPr>
          <w:p w14:paraId="5F5EEAEC" w14:textId="77777777" w:rsidR="00C07623" w:rsidRDefault="004D36C2">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5767372D" w14:textId="77777777" w:rsidR="00C07623" w:rsidRPr="004D36C2" w:rsidRDefault="004D36C2">
            <w:pPr>
              <w:jc w:val="center"/>
              <w:rPr>
                <w:lang w:val="ru-RU"/>
              </w:rPr>
            </w:pPr>
            <w:r w:rsidRPr="004D36C2">
              <w:rPr>
                <w:rFonts w:eastAsia="Times New Roman" w:cs="Times New Roman"/>
                <w:sz w:val="22"/>
                <w:lang w:val="ru-RU"/>
              </w:rPr>
              <w:t>Котельная административного здания ул. Садовая, д. 5</w:t>
            </w:r>
          </w:p>
        </w:tc>
        <w:tc>
          <w:tcPr>
            <w:tcW w:w="0" w:type="dxa"/>
            <w:shd w:val="clear" w:color="auto" w:fill="FFFFFF"/>
            <w:tcMar>
              <w:top w:w="40" w:type="dxa"/>
              <w:left w:w="200" w:type="dxa"/>
              <w:bottom w:w="40" w:type="dxa"/>
              <w:right w:w="200" w:type="dxa"/>
            </w:tcMar>
            <w:vAlign w:val="center"/>
          </w:tcPr>
          <w:p w14:paraId="2DBC9237" w14:textId="77777777" w:rsidR="00C07623" w:rsidRDefault="004D36C2">
            <w:pPr>
              <w:jc w:val="center"/>
            </w:pPr>
            <w:r>
              <w:rPr>
                <w:rFonts w:eastAsia="Times New Roman" w:cs="Times New Roman"/>
                <w:sz w:val="22"/>
              </w:rPr>
              <w:t>154,0000</w:t>
            </w:r>
          </w:p>
        </w:tc>
        <w:tc>
          <w:tcPr>
            <w:tcW w:w="0" w:type="dxa"/>
            <w:shd w:val="clear" w:color="auto" w:fill="FFFFFF"/>
            <w:tcMar>
              <w:top w:w="40" w:type="dxa"/>
              <w:left w:w="200" w:type="dxa"/>
              <w:bottom w:w="40" w:type="dxa"/>
              <w:right w:w="200" w:type="dxa"/>
            </w:tcMar>
            <w:vAlign w:val="center"/>
          </w:tcPr>
          <w:p w14:paraId="36420BCB" w14:textId="77777777" w:rsidR="00C07623" w:rsidRDefault="004D36C2">
            <w:pPr>
              <w:jc w:val="center"/>
            </w:pPr>
            <w:r>
              <w:rPr>
                <w:rFonts w:eastAsia="Times New Roman" w:cs="Times New Roman"/>
                <w:sz w:val="22"/>
              </w:rPr>
              <w:t>154,0000</w:t>
            </w:r>
          </w:p>
        </w:tc>
        <w:tc>
          <w:tcPr>
            <w:tcW w:w="0" w:type="dxa"/>
            <w:shd w:val="clear" w:color="auto" w:fill="FFFFFF"/>
            <w:tcMar>
              <w:top w:w="40" w:type="dxa"/>
              <w:left w:w="200" w:type="dxa"/>
              <w:bottom w:w="40" w:type="dxa"/>
              <w:right w:w="200" w:type="dxa"/>
            </w:tcMar>
            <w:vAlign w:val="center"/>
          </w:tcPr>
          <w:p w14:paraId="1ECB2CFC" w14:textId="77777777" w:rsidR="00C07623" w:rsidRDefault="004D36C2">
            <w:pPr>
              <w:jc w:val="center"/>
            </w:pPr>
            <w:r>
              <w:rPr>
                <w:rFonts w:eastAsia="Times New Roman" w:cs="Times New Roman"/>
                <w:sz w:val="22"/>
              </w:rPr>
              <w:t>0,0000</w:t>
            </w:r>
          </w:p>
        </w:tc>
      </w:tr>
      <w:tr w:rsidR="00C07623" w14:paraId="200B4FE0" w14:textId="77777777">
        <w:trPr>
          <w:jc w:val="center"/>
        </w:trPr>
        <w:tc>
          <w:tcPr>
            <w:tcW w:w="0" w:type="dxa"/>
            <w:shd w:val="clear" w:color="auto" w:fill="FFFFFF"/>
            <w:tcMar>
              <w:top w:w="40" w:type="dxa"/>
              <w:left w:w="20" w:type="dxa"/>
              <w:bottom w:w="40" w:type="dxa"/>
              <w:right w:w="20" w:type="dxa"/>
            </w:tcMar>
            <w:vAlign w:val="center"/>
          </w:tcPr>
          <w:p w14:paraId="7E55D916" w14:textId="77777777" w:rsidR="00C07623" w:rsidRDefault="004D36C2">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3E7612CF" w14:textId="77777777" w:rsidR="00C07623" w:rsidRPr="004D36C2" w:rsidRDefault="004D36C2">
            <w:pPr>
              <w:jc w:val="center"/>
              <w:rPr>
                <w:lang w:val="ru-RU"/>
              </w:rPr>
            </w:pPr>
            <w:r w:rsidRPr="004D36C2">
              <w:rPr>
                <w:rFonts w:eastAsia="Times New Roman" w:cs="Times New Roman"/>
                <w:sz w:val="22"/>
                <w:lang w:val="ru-RU"/>
              </w:rPr>
              <w:t>Котельная БУК "Районный краеведческий музей"</w:t>
            </w:r>
          </w:p>
        </w:tc>
        <w:tc>
          <w:tcPr>
            <w:tcW w:w="0" w:type="dxa"/>
            <w:shd w:val="clear" w:color="auto" w:fill="FFFFFF"/>
            <w:tcMar>
              <w:top w:w="40" w:type="dxa"/>
              <w:left w:w="200" w:type="dxa"/>
              <w:bottom w:w="40" w:type="dxa"/>
              <w:right w:w="200" w:type="dxa"/>
            </w:tcMar>
            <w:vAlign w:val="center"/>
          </w:tcPr>
          <w:p w14:paraId="52BC65BE" w14:textId="77777777" w:rsidR="00C07623" w:rsidRDefault="004D36C2">
            <w:pPr>
              <w:jc w:val="center"/>
            </w:pPr>
            <w:r>
              <w:rPr>
                <w:rFonts w:eastAsia="Times New Roman" w:cs="Times New Roman"/>
                <w:sz w:val="22"/>
              </w:rPr>
              <w:t>155,0000</w:t>
            </w:r>
          </w:p>
        </w:tc>
        <w:tc>
          <w:tcPr>
            <w:tcW w:w="0" w:type="dxa"/>
            <w:shd w:val="clear" w:color="auto" w:fill="FFFFFF"/>
            <w:tcMar>
              <w:top w:w="40" w:type="dxa"/>
              <w:left w:w="200" w:type="dxa"/>
              <w:bottom w:w="40" w:type="dxa"/>
              <w:right w:w="200" w:type="dxa"/>
            </w:tcMar>
            <w:vAlign w:val="center"/>
          </w:tcPr>
          <w:p w14:paraId="2097FBFF" w14:textId="77777777" w:rsidR="00C07623" w:rsidRDefault="004D36C2">
            <w:pPr>
              <w:jc w:val="center"/>
            </w:pPr>
            <w:r>
              <w:rPr>
                <w:rFonts w:eastAsia="Times New Roman" w:cs="Times New Roman"/>
                <w:sz w:val="22"/>
              </w:rPr>
              <w:t>155,0000</w:t>
            </w:r>
          </w:p>
        </w:tc>
        <w:tc>
          <w:tcPr>
            <w:tcW w:w="0" w:type="dxa"/>
            <w:shd w:val="clear" w:color="auto" w:fill="FFFFFF"/>
            <w:tcMar>
              <w:top w:w="40" w:type="dxa"/>
              <w:left w:w="200" w:type="dxa"/>
              <w:bottom w:w="40" w:type="dxa"/>
              <w:right w:w="200" w:type="dxa"/>
            </w:tcMar>
            <w:vAlign w:val="center"/>
          </w:tcPr>
          <w:p w14:paraId="01AB348A" w14:textId="77777777" w:rsidR="00C07623" w:rsidRDefault="004D36C2">
            <w:pPr>
              <w:jc w:val="center"/>
            </w:pPr>
            <w:r>
              <w:rPr>
                <w:rFonts w:eastAsia="Times New Roman" w:cs="Times New Roman"/>
                <w:sz w:val="22"/>
              </w:rPr>
              <w:t>0,0000</w:t>
            </w:r>
          </w:p>
        </w:tc>
      </w:tr>
      <w:tr w:rsidR="00C07623" w14:paraId="43D10020" w14:textId="77777777">
        <w:trPr>
          <w:jc w:val="center"/>
        </w:trPr>
        <w:tc>
          <w:tcPr>
            <w:tcW w:w="0" w:type="dxa"/>
            <w:shd w:val="clear" w:color="auto" w:fill="FFFFFF"/>
            <w:tcMar>
              <w:top w:w="40" w:type="dxa"/>
              <w:left w:w="20" w:type="dxa"/>
              <w:bottom w:w="40" w:type="dxa"/>
              <w:right w:w="20" w:type="dxa"/>
            </w:tcMar>
            <w:vAlign w:val="center"/>
          </w:tcPr>
          <w:p w14:paraId="6D0411A0" w14:textId="77777777" w:rsidR="00C07623" w:rsidRDefault="004D36C2">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50252262" w14:textId="77777777" w:rsidR="00C07623" w:rsidRPr="004D36C2" w:rsidRDefault="004D36C2">
            <w:pPr>
              <w:jc w:val="center"/>
              <w:rPr>
                <w:lang w:val="ru-RU"/>
              </w:rPr>
            </w:pPr>
            <w:r w:rsidRPr="004D36C2">
              <w:rPr>
                <w:rFonts w:eastAsia="Times New Roman" w:cs="Times New Roman"/>
                <w:sz w:val="22"/>
                <w:lang w:val="ru-RU"/>
              </w:rPr>
              <w:t>Котельная БУК "Районный дом культуры"</w:t>
            </w:r>
          </w:p>
        </w:tc>
        <w:tc>
          <w:tcPr>
            <w:tcW w:w="0" w:type="dxa"/>
            <w:shd w:val="clear" w:color="auto" w:fill="FFFFFF"/>
            <w:tcMar>
              <w:top w:w="40" w:type="dxa"/>
              <w:left w:w="200" w:type="dxa"/>
              <w:bottom w:w="40" w:type="dxa"/>
              <w:right w:w="200" w:type="dxa"/>
            </w:tcMar>
            <w:vAlign w:val="center"/>
          </w:tcPr>
          <w:p w14:paraId="3BA4DBCC" w14:textId="77777777" w:rsidR="00C07623" w:rsidRDefault="004D36C2">
            <w:pPr>
              <w:jc w:val="center"/>
            </w:pPr>
            <w:r>
              <w:rPr>
                <w:rFonts w:eastAsia="Times New Roman" w:cs="Times New Roman"/>
                <w:sz w:val="22"/>
              </w:rPr>
              <w:t>432,0000</w:t>
            </w:r>
          </w:p>
        </w:tc>
        <w:tc>
          <w:tcPr>
            <w:tcW w:w="0" w:type="dxa"/>
            <w:shd w:val="clear" w:color="auto" w:fill="FFFFFF"/>
            <w:tcMar>
              <w:top w:w="40" w:type="dxa"/>
              <w:left w:w="200" w:type="dxa"/>
              <w:bottom w:w="40" w:type="dxa"/>
              <w:right w:w="200" w:type="dxa"/>
            </w:tcMar>
            <w:vAlign w:val="center"/>
          </w:tcPr>
          <w:p w14:paraId="3E9104EA" w14:textId="77777777" w:rsidR="00C07623" w:rsidRDefault="004D36C2">
            <w:pPr>
              <w:jc w:val="center"/>
            </w:pPr>
            <w:r>
              <w:rPr>
                <w:rFonts w:eastAsia="Times New Roman" w:cs="Times New Roman"/>
                <w:sz w:val="22"/>
              </w:rPr>
              <w:t>432,0000</w:t>
            </w:r>
          </w:p>
        </w:tc>
        <w:tc>
          <w:tcPr>
            <w:tcW w:w="0" w:type="dxa"/>
            <w:shd w:val="clear" w:color="auto" w:fill="FFFFFF"/>
            <w:tcMar>
              <w:top w:w="40" w:type="dxa"/>
              <w:left w:w="200" w:type="dxa"/>
              <w:bottom w:w="40" w:type="dxa"/>
              <w:right w:w="200" w:type="dxa"/>
            </w:tcMar>
            <w:vAlign w:val="center"/>
          </w:tcPr>
          <w:p w14:paraId="5C765CBF" w14:textId="77777777" w:rsidR="00C07623" w:rsidRDefault="004D36C2">
            <w:pPr>
              <w:jc w:val="center"/>
            </w:pPr>
            <w:r>
              <w:rPr>
                <w:rFonts w:eastAsia="Times New Roman" w:cs="Times New Roman"/>
                <w:sz w:val="22"/>
              </w:rPr>
              <w:t>0,0000</w:t>
            </w:r>
          </w:p>
        </w:tc>
      </w:tr>
      <w:tr w:rsidR="00C07623" w14:paraId="6EB4025B" w14:textId="77777777">
        <w:trPr>
          <w:jc w:val="center"/>
        </w:trPr>
        <w:tc>
          <w:tcPr>
            <w:tcW w:w="0" w:type="dxa"/>
            <w:shd w:val="clear" w:color="auto" w:fill="FFFFFF"/>
            <w:tcMar>
              <w:top w:w="40" w:type="dxa"/>
              <w:left w:w="20" w:type="dxa"/>
              <w:bottom w:w="40" w:type="dxa"/>
              <w:right w:w="20" w:type="dxa"/>
            </w:tcMar>
            <w:vAlign w:val="center"/>
          </w:tcPr>
          <w:p w14:paraId="43FEA550" w14:textId="77777777" w:rsidR="00C07623" w:rsidRDefault="004D36C2">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1B18D82A" w14:textId="77777777" w:rsidR="00C07623" w:rsidRPr="004D36C2" w:rsidRDefault="004D36C2">
            <w:pPr>
              <w:jc w:val="center"/>
              <w:rPr>
                <w:lang w:val="ru-RU"/>
              </w:rPr>
            </w:pPr>
            <w:r w:rsidRPr="004D36C2">
              <w:rPr>
                <w:rFonts w:eastAsia="Times New Roman" w:cs="Times New Roman"/>
                <w:sz w:val="22"/>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23297E87" w14:textId="77777777" w:rsidR="00C07623" w:rsidRDefault="004D36C2">
            <w:pPr>
              <w:jc w:val="center"/>
            </w:pPr>
            <w:r>
              <w:rPr>
                <w:rFonts w:eastAsia="Times New Roman" w:cs="Times New Roman"/>
                <w:sz w:val="22"/>
              </w:rPr>
              <w:t>655,0000</w:t>
            </w:r>
          </w:p>
        </w:tc>
        <w:tc>
          <w:tcPr>
            <w:tcW w:w="0" w:type="dxa"/>
            <w:shd w:val="clear" w:color="auto" w:fill="FFFFFF"/>
            <w:tcMar>
              <w:top w:w="40" w:type="dxa"/>
              <w:left w:w="200" w:type="dxa"/>
              <w:bottom w:w="40" w:type="dxa"/>
              <w:right w:w="200" w:type="dxa"/>
            </w:tcMar>
            <w:vAlign w:val="center"/>
          </w:tcPr>
          <w:p w14:paraId="09E7CE86" w14:textId="77777777" w:rsidR="00C07623" w:rsidRDefault="004D36C2">
            <w:pPr>
              <w:jc w:val="center"/>
            </w:pPr>
            <w:r>
              <w:rPr>
                <w:rFonts w:eastAsia="Times New Roman" w:cs="Times New Roman"/>
                <w:sz w:val="22"/>
              </w:rPr>
              <w:t>655,0000</w:t>
            </w:r>
          </w:p>
        </w:tc>
        <w:tc>
          <w:tcPr>
            <w:tcW w:w="0" w:type="dxa"/>
            <w:shd w:val="clear" w:color="auto" w:fill="FFFFFF"/>
            <w:tcMar>
              <w:top w:w="40" w:type="dxa"/>
              <w:left w:w="200" w:type="dxa"/>
              <w:bottom w:w="40" w:type="dxa"/>
              <w:right w:w="200" w:type="dxa"/>
            </w:tcMar>
            <w:vAlign w:val="center"/>
          </w:tcPr>
          <w:p w14:paraId="1CEA971D" w14:textId="77777777" w:rsidR="00C07623" w:rsidRDefault="004D36C2">
            <w:pPr>
              <w:jc w:val="center"/>
            </w:pPr>
            <w:r>
              <w:rPr>
                <w:rFonts w:eastAsia="Times New Roman" w:cs="Times New Roman"/>
                <w:sz w:val="22"/>
              </w:rPr>
              <w:t>0,0000</w:t>
            </w:r>
          </w:p>
        </w:tc>
      </w:tr>
      <w:tr w:rsidR="00C07623" w14:paraId="12DCD74A" w14:textId="77777777">
        <w:trPr>
          <w:jc w:val="center"/>
        </w:trPr>
        <w:tc>
          <w:tcPr>
            <w:tcW w:w="0" w:type="dxa"/>
            <w:shd w:val="clear" w:color="auto" w:fill="FFFFFF"/>
            <w:tcMar>
              <w:top w:w="40" w:type="dxa"/>
              <w:left w:w="20" w:type="dxa"/>
              <w:bottom w:w="40" w:type="dxa"/>
              <w:right w:w="20" w:type="dxa"/>
            </w:tcMar>
            <w:vAlign w:val="center"/>
          </w:tcPr>
          <w:p w14:paraId="0ACB6090" w14:textId="77777777" w:rsidR="00C07623" w:rsidRDefault="004D36C2">
            <w:pPr>
              <w:jc w:val="center"/>
            </w:pPr>
            <w:r>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37441F66" w14:textId="77777777" w:rsidR="00C07623" w:rsidRPr="004D36C2" w:rsidRDefault="004D36C2">
            <w:pPr>
              <w:jc w:val="center"/>
              <w:rPr>
                <w:lang w:val="ru-RU"/>
              </w:rPr>
            </w:pPr>
            <w:r w:rsidRPr="004D36C2">
              <w:rPr>
                <w:rFonts w:eastAsia="Times New Roman" w:cs="Times New Roman"/>
                <w:sz w:val="22"/>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4B75508A" w14:textId="77777777" w:rsidR="00C07623" w:rsidRDefault="004D36C2">
            <w:pPr>
              <w:jc w:val="center"/>
            </w:pPr>
            <w:r>
              <w:rPr>
                <w:rFonts w:eastAsia="Times New Roman" w:cs="Times New Roman"/>
                <w:sz w:val="22"/>
              </w:rPr>
              <w:t>188,0000</w:t>
            </w:r>
          </w:p>
        </w:tc>
        <w:tc>
          <w:tcPr>
            <w:tcW w:w="0" w:type="dxa"/>
            <w:shd w:val="clear" w:color="auto" w:fill="FFFFFF"/>
            <w:tcMar>
              <w:top w:w="40" w:type="dxa"/>
              <w:left w:w="200" w:type="dxa"/>
              <w:bottom w:w="40" w:type="dxa"/>
              <w:right w:w="200" w:type="dxa"/>
            </w:tcMar>
            <w:vAlign w:val="center"/>
          </w:tcPr>
          <w:p w14:paraId="6E9F98B8" w14:textId="77777777" w:rsidR="00C07623" w:rsidRDefault="004D36C2">
            <w:pPr>
              <w:jc w:val="center"/>
            </w:pPr>
            <w:r>
              <w:rPr>
                <w:rFonts w:eastAsia="Times New Roman" w:cs="Times New Roman"/>
                <w:sz w:val="22"/>
              </w:rPr>
              <w:t>188,0000</w:t>
            </w:r>
          </w:p>
        </w:tc>
        <w:tc>
          <w:tcPr>
            <w:tcW w:w="0" w:type="dxa"/>
            <w:shd w:val="clear" w:color="auto" w:fill="FFFFFF"/>
            <w:tcMar>
              <w:top w:w="40" w:type="dxa"/>
              <w:left w:w="200" w:type="dxa"/>
              <w:bottom w:w="40" w:type="dxa"/>
              <w:right w:w="200" w:type="dxa"/>
            </w:tcMar>
            <w:vAlign w:val="center"/>
          </w:tcPr>
          <w:p w14:paraId="7BB2BBD5" w14:textId="77777777" w:rsidR="00C07623" w:rsidRDefault="004D36C2">
            <w:pPr>
              <w:jc w:val="center"/>
            </w:pPr>
            <w:r>
              <w:rPr>
                <w:rFonts w:eastAsia="Times New Roman" w:cs="Times New Roman"/>
                <w:sz w:val="22"/>
              </w:rPr>
              <w:t>0,0000</w:t>
            </w:r>
          </w:p>
        </w:tc>
      </w:tr>
      <w:tr w:rsidR="00C07623" w14:paraId="613BACE8" w14:textId="77777777">
        <w:trPr>
          <w:jc w:val="center"/>
        </w:trPr>
        <w:tc>
          <w:tcPr>
            <w:tcW w:w="0" w:type="dxa"/>
            <w:shd w:val="clear" w:color="auto" w:fill="FFFFFF"/>
            <w:tcMar>
              <w:top w:w="40" w:type="dxa"/>
              <w:left w:w="20" w:type="dxa"/>
              <w:bottom w:w="40" w:type="dxa"/>
              <w:right w:w="20" w:type="dxa"/>
            </w:tcMar>
            <w:vAlign w:val="center"/>
          </w:tcPr>
          <w:p w14:paraId="3D3BDD91" w14:textId="77777777" w:rsidR="00C07623" w:rsidRDefault="004D36C2">
            <w:pPr>
              <w:jc w:val="center"/>
            </w:pPr>
            <w:r>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3CAFD98B" w14:textId="77777777" w:rsidR="00C07623" w:rsidRDefault="004D36C2">
            <w:pPr>
              <w:jc w:val="center"/>
            </w:pPr>
            <w:r>
              <w:rPr>
                <w:rFonts w:eastAsia="Times New Roman" w:cs="Times New Roman"/>
                <w:sz w:val="22"/>
              </w:rPr>
              <w:t>Котельная БОУ ДОД "ДШИ"</w:t>
            </w:r>
          </w:p>
        </w:tc>
        <w:tc>
          <w:tcPr>
            <w:tcW w:w="0" w:type="dxa"/>
            <w:shd w:val="clear" w:color="auto" w:fill="FFFFFF"/>
            <w:tcMar>
              <w:top w:w="40" w:type="dxa"/>
              <w:left w:w="200" w:type="dxa"/>
              <w:bottom w:w="40" w:type="dxa"/>
              <w:right w:w="200" w:type="dxa"/>
            </w:tcMar>
            <w:vAlign w:val="center"/>
          </w:tcPr>
          <w:p w14:paraId="4139897B" w14:textId="77777777" w:rsidR="00C07623" w:rsidRDefault="004D36C2">
            <w:pPr>
              <w:jc w:val="center"/>
            </w:pPr>
            <w:r>
              <w:rPr>
                <w:rFonts w:eastAsia="Times New Roman" w:cs="Times New Roman"/>
                <w:sz w:val="22"/>
              </w:rPr>
              <w:t>429,0000</w:t>
            </w:r>
          </w:p>
        </w:tc>
        <w:tc>
          <w:tcPr>
            <w:tcW w:w="0" w:type="dxa"/>
            <w:shd w:val="clear" w:color="auto" w:fill="FFFFFF"/>
            <w:tcMar>
              <w:top w:w="40" w:type="dxa"/>
              <w:left w:w="200" w:type="dxa"/>
              <w:bottom w:w="40" w:type="dxa"/>
              <w:right w:w="200" w:type="dxa"/>
            </w:tcMar>
            <w:vAlign w:val="center"/>
          </w:tcPr>
          <w:p w14:paraId="575C014F" w14:textId="77777777" w:rsidR="00C07623" w:rsidRDefault="004D36C2">
            <w:pPr>
              <w:jc w:val="center"/>
            </w:pPr>
            <w:r>
              <w:rPr>
                <w:rFonts w:eastAsia="Times New Roman" w:cs="Times New Roman"/>
                <w:sz w:val="22"/>
              </w:rPr>
              <w:t>429,0000</w:t>
            </w:r>
          </w:p>
        </w:tc>
        <w:tc>
          <w:tcPr>
            <w:tcW w:w="0" w:type="dxa"/>
            <w:shd w:val="clear" w:color="auto" w:fill="FFFFFF"/>
            <w:tcMar>
              <w:top w:w="40" w:type="dxa"/>
              <w:left w:w="200" w:type="dxa"/>
              <w:bottom w:w="40" w:type="dxa"/>
              <w:right w:w="200" w:type="dxa"/>
            </w:tcMar>
            <w:vAlign w:val="center"/>
          </w:tcPr>
          <w:p w14:paraId="7FAB146E" w14:textId="77777777" w:rsidR="00C07623" w:rsidRDefault="004D36C2">
            <w:pPr>
              <w:jc w:val="center"/>
            </w:pPr>
            <w:r>
              <w:rPr>
                <w:rFonts w:eastAsia="Times New Roman" w:cs="Times New Roman"/>
                <w:sz w:val="22"/>
              </w:rPr>
              <w:t>0,0000</w:t>
            </w:r>
          </w:p>
        </w:tc>
      </w:tr>
      <w:tr w:rsidR="00C07623" w14:paraId="05948A8B" w14:textId="77777777">
        <w:trPr>
          <w:jc w:val="center"/>
        </w:trPr>
        <w:tc>
          <w:tcPr>
            <w:tcW w:w="0" w:type="dxa"/>
            <w:shd w:val="clear" w:color="auto" w:fill="FFFFFF"/>
            <w:tcMar>
              <w:top w:w="40" w:type="dxa"/>
              <w:left w:w="20" w:type="dxa"/>
              <w:bottom w:w="40" w:type="dxa"/>
              <w:right w:w="20" w:type="dxa"/>
            </w:tcMar>
            <w:vAlign w:val="center"/>
          </w:tcPr>
          <w:p w14:paraId="49651E51" w14:textId="77777777" w:rsidR="00C07623" w:rsidRDefault="004D36C2">
            <w:pPr>
              <w:jc w:val="center"/>
            </w:pPr>
            <w:r>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4748E1B1" w14:textId="77777777" w:rsidR="00C07623" w:rsidRPr="004D36C2" w:rsidRDefault="004D36C2">
            <w:pPr>
              <w:jc w:val="center"/>
              <w:rPr>
                <w:lang w:val="ru-RU"/>
              </w:rPr>
            </w:pPr>
            <w:r w:rsidRPr="004D36C2">
              <w:rPr>
                <w:rFonts w:eastAsia="Times New Roman" w:cs="Times New Roman"/>
                <w:sz w:val="22"/>
                <w:lang w:val="ru-RU"/>
              </w:rPr>
              <w:t>Котельная производственной базы ООО "Жилищник"</w:t>
            </w:r>
          </w:p>
        </w:tc>
        <w:tc>
          <w:tcPr>
            <w:tcW w:w="0" w:type="dxa"/>
            <w:shd w:val="clear" w:color="auto" w:fill="FFFFFF"/>
            <w:tcMar>
              <w:top w:w="40" w:type="dxa"/>
              <w:left w:w="200" w:type="dxa"/>
              <w:bottom w:w="40" w:type="dxa"/>
              <w:right w:w="200" w:type="dxa"/>
            </w:tcMar>
            <w:vAlign w:val="center"/>
          </w:tcPr>
          <w:p w14:paraId="52071C17" w14:textId="77777777" w:rsidR="00C07623" w:rsidRDefault="004D36C2">
            <w:pPr>
              <w:jc w:val="center"/>
            </w:pPr>
            <w:r>
              <w:rPr>
                <w:rFonts w:eastAsia="Times New Roman" w:cs="Times New Roman"/>
                <w:sz w:val="22"/>
              </w:rPr>
              <w:t>143,0000</w:t>
            </w:r>
          </w:p>
        </w:tc>
        <w:tc>
          <w:tcPr>
            <w:tcW w:w="0" w:type="dxa"/>
            <w:shd w:val="clear" w:color="auto" w:fill="FFFFFF"/>
            <w:tcMar>
              <w:top w:w="40" w:type="dxa"/>
              <w:left w:w="200" w:type="dxa"/>
              <w:bottom w:w="40" w:type="dxa"/>
              <w:right w:w="200" w:type="dxa"/>
            </w:tcMar>
            <w:vAlign w:val="center"/>
          </w:tcPr>
          <w:p w14:paraId="75CD818F" w14:textId="77777777" w:rsidR="00C07623" w:rsidRDefault="004D36C2">
            <w:pPr>
              <w:jc w:val="center"/>
            </w:pPr>
            <w:r>
              <w:rPr>
                <w:rFonts w:eastAsia="Times New Roman" w:cs="Times New Roman"/>
                <w:sz w:val="22"/>
              </w:rPr>
              <w:t>143,0000</w:t>
            </w:r>
          </w:p>
        </w:tc>
        <w:tc>
          <w:tcPr>
            <w:tcW w:w="0" w:type="dxa"/>
            <w:shd w:val="clear" w:color="auto" w:fill="FFFFFF"/>
            <w:tcMar>
              <w:top w:w="40" w:type="dxa"/>
              <w:left w:w="200" w:type="dxa"/>
              <w:bottom w:w="40" w:type="dxa"/>
              <w:right w:w="200" w:type="dxa"/>
            </w:tcMar>
            <w:vAlign w:val="center"/>
          </w:tcPr>
          <w:p w14:paraId="67F037AB" w14:textId="77777777" w:rsidR="00C07623" w:rsidRDefault="004D36C2">
            <w:pPr>
              <w:jc w:val="center"/>
            </w:pPr>
            <w:r>
              <w:rPr>
                <w:rFonts w:eastAsia="Times New Roman" w:cs="Times New Roman"/>
                <w:sz w:val="22"/>
              </w:rPr>
              <w:t>0,0000</w:t>
            </w:r>
          </w:p>
        </w:tc>
      </w:tr>
      <w:tr w:rsidR="00C07623" w14:paraId="198080C1" w14:textId="77777777">
        <w:trPr>
          <w:jc w:val="center"/>
        </w:trPr>
        <w:tc>
          <w:tcPr>
            <w:tcW w:w="0" w:type="dxa"/>
            <w:shd w:val="clear" w:color="auto" w:fill="FFFFFF"/>
            <w:tcMar>
              <w:top w:w="40" w:type="dxa"/>
              <w:left w:w="20" w:type="dxa"/>
              <w:bottom w:w="40" w:type="dxa"/>
              <w:right w:w="20" w:type="dxa"/>
            </w:tcMar>
            <w:vAlign w:val="center"/>
          </w:tcPr>
          <w:p w14:paraId="2E93ADCB" w14:textId="77777777" w:rsidR="00C07623" w:rsidRDefault="004D36C2">
            <w:pPr>
              <w:jc w:val="center"/>
            </w:pPr>
            <w:r>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727F2088" w14:textId="77777777" w:rsidR="00C07623" w:rsidRDefault="004D36C2">
            <w:pPr>
              <w:jc w:val="center"/>
            </w:pPr>
            <w:r>
              <w:rPr>
                <w:rFonts w:eastAsia="Times New Roman" w:cs="Times New Roman"/>
                <w:sz w:val="22"/>
              </w:rPr>
              <w:t>Блочно-модульная котельная</w:t>
            </w:r>
          </w:p>
        </w:tc>
        <w:tc>
          <w:tcPr>
            <w:tcW w:w="0" w:type="dxa"/>
            <w:shd w:val="clear" w:color="auto" w:fill="FFFFFF"/>
            <w:tcMar>
              <w:top w:w="40" w:type="dxa"/>
              <w:left w:w="200" w:type="dxa"/>
              <w:bottom w:w="40" w:type="dxa"/>
              <w:right w:w="200" w:type="dxa"/>
            </w:tcMar>
            <w:vAlign w:val="center"/>
          </w:tcPr>
          <w:p w14:paraId="120FEECE" w14:textId="77777777" w:rsidR="00C07623" w:rsidRDefault="004D36C2">
            <w:pPr>
              <w:jc w:val="center"/>
            </w:pPr>
            <w:r>
              <w:rPr>
                <w:rFonts w:eastAsia="Times New Roman" w:cs="Times New Roman"/>
                <w:sz w:val="22"/>
              </w:rPr>
              <w:t>167,0000</w:t>
            </w:r>
          </w:p>
        </w:tc>
        <w:tc>
          <w:tcPr>
            <w:tcW w:w="0" w:type="dxa"/>
            <w:shd w:val="clear" w:color="auto" w:fill="FFFFFF"/>
            <w:tcMar>
              <w:top w:w="40" w:type="dxa"/>
              <w:left w:w="200" w:type="dxa"/>
              <w:bottom w:w="40" w:type="dxa"/>
              <w:right w:w="200" w:type="dxa"/>
            </w:tcMar>
            <w:vAlign w:val="center"/>
          </w:tcPr>
          <w:p w14:paraId="08490FCF" w14:textId="77777777" w:rsidR="00C07623" w:rsidRDefault="004D36C2">
            <w:pPr>
              <w:jc w:val="center"/>
            </w:pPr>
            <w:r>
              <w:rPr>
                <w:rFonts w:eastAsia="Times New Roman" w:cs="Times New Roman"/>
                <w:sz w:val="22"/>
              </w:rPr>
              <w:t>630,0000</w:t>
            </w:r>
          </w:p>
        </w:tc>
        <w:tc>
          <w:tcPr>
            <w:tcW w:w="0" w:type="dxa"/>
            <w:shd w:val="clear" w:color="auto" w:fill="FFFFFF"/>
            <w:tcMar>
              <w:top w:w="40" w:type="dxa"/>
              <w:left w:w="200" w:type="dxa"/>
              <w:bottom w:w="40" w:type="dxa"/>
              <w:right w:w="200" w:type="dxa"/>
            </w:tcMar>
            <w:vAlign w:val="center"/>
          </w:tcPr>
          <w:p w14:paraId="75F029CC" w14:textId="77777777" w:rsidR="00C07623" w:rsidRDefault="004D36C2">
            <w:pPr>
              <w:jc w:val="center"/>
            </w:pPr>
            <w:r>
              <w:rPr>
                <w:rFonts w:eastAsia="Times New Roman" w:cs="Times New Roman"/>
                <w:sz w:val="22"/>
              </w:rPr>
              <w:t>463,0000</w:t>
            </w:r>
          </w:p>
        </w:tc>
      </w:tr>
      <w:tr w:rsidR="00C07623" w14:paraId="623EEFA5" w14:textId="77777777">
        <w:trPr>
          <w:jc w:val="center"/>
        </w:trPr>
        <w:tc>
          <w:tcPr>
            <w:tcW w:w="0" w:type="dxa"/>
            <w:gridSpan w:val="2"/>
            <w:shd w:val="clear" w:color="auto" w:fill="FBD4B4"/>
            <w:tcMar>
              <w:top w:w="40" w:type="dxa"/>
              <w:left w:w="20" w:type="dxa"/>
              <w:bottom w:w="40" w:type="dxa"/>
              <w:right w:w="20" w:type="dxa"/>
            </w:tcMar>
            <w:vAlign w:val="center"/>
          </w:tcPr>
          <w:p w14:paraId="71D83983" w14:textId="77777777" w:rsidR="00C07623" w:rsidRDefault="004D36C2">
            <w:pPr>
              <w:jc w:val="center"/>
            </w:pPr>
            <w:r>
              <w:rPr>
                <w:rFonts w:eastAsia="Times New Roman" w:cs="Times New Roman"/>
                <w:b/>
                <w:color w:val="000000"/>
                <w:sz w:val="22"/>
              </w:rPr>
              <w:t>Итого:</w:t>
            </w:r>
          </w:p>
        </w:tc>
        <w:tc>
          <w:tcPr>
            <w:tcW w:w="0" w:type="dxa"/>
            <w:shd w:val="clear" w:color="auto" w:fill="FBD4B4"/>
            <w:tcMar>
              <w:top w:w="40" w:type="dxa"/>
              <w:left w:w="200" w:type="dxa"/>
              <w:bottom w:w="40" w:type="dxa"/>
              <w:right w:w="200" w:type="dxa"/>
            </w:tcMar>
            <w:vAlign w:val="center"/>
          </w:tcPr>
          <w:p w14:paraId="0F2348C9" w14:textId="77777777" w:rsidR="00C07623" w:rsidRDefault="004D36C2">
            <w:pPr>
              <w:jc w:val="center"/>
            </w:pPr>
            <w:r>
              <w:rPr>
                <w:rFonts w:eastAsia="Times New Roman" w:cs="Times New Roman"/>
                <w:color w:val="000000"/>
                <w:sz w:val="22"/>
              </w:rPr>
              <w:t>4908,0000</w:t>
            </w:r>
          </w:p>
        </w:tc>
        <w:tc>
          <w:tcPr>
            <w:tcW w:w="0" w:type="dxa"/>
            <w:shd w:val="clear" w:color="auto" w:fill="FBD4B4"/>
            <w:tcMar>
              <w:top w:w="40" w:type="dxa"/>
              <w:left w:w="200" w:type="dxa"/>
              <w:bottom w:w="40" w:type="dxa"/>
              <w:right w:w="200" w:type="dxa"/>
            </w:tcMar>
            <w:vAlign w:val="center"/>
          </w:tcPr>
          <w:p w14:paraId="57ABF39A" w14:textId="77777777" w:rsidR="00C07623" w:rsidRDefault="004D36C2">
            <w:pPr>
              <w:jc w:val="center"/>
            </w:pPr>
            <w:r>
              <w:rPr>
                <w:rFonts w:eastAsia="Times New Roman" w:cs="Times New Roman"/>
                <w:color w:val="000000"/>
                <w:sz w:val="22"/>
              </w:rPr>
              <w:t>5371,0000</w:t>
            </w:r>
          </w:p>
        </w:tc>
        <w:tc>
          <w:tcPr>
            <w:tcW w:w="0" w:type="dxa"/>
            <w:shd w:val="clear" w:color="auto" w:fill="FBD4B4"/>
            <w:tcMar>
              <w:top w:w="40" w:type="dxa"/>
              <w:left w:w="200" w:type="dxa"/>
              <w:bottom w:w="40" w:type="dxa"/>
              <w:right w:w="200" w:type="dxa"/>
            </w:tcMar>
            <w:vAlign w:val="center"/>
          </w:tcPr>
          <w:p w14:paraId="7AAD37B4" w14:textId="77777777" w:rsidR="00C07623" w:rsidRDefault="004D36C2">
            <w:pPr>
              <w:jc w:val="center"/>
            </w:pPr>
            <w:r>
              <w:rPr>
                <w:rFonts w:eastAsia="Times New Roman" w:cs="Times New Roman"/>
                <w:color w:val="000000"/>
                <w:sz w:val="22"/>
              </w:rPr>
              <w:t>463,0000</w:t>
            </w:r>
          </w:p>
        </w:tc>
      </w:tr>
      <w:tr w:rsidR="00C07623" w14:paraId="40DA7D23" w14:textId="77777777">
        <w:trPr>
          <w:jc w:val="center"/>
        </w:trPr>
        <w:tc>
          <w:tcPr>
            <w:tcW w:w="0" w:type="dxa"/>
            <w:gridSpan w:val="2"/>
            <w:shd w:val="clear" w:color="auto" w:fill="F2F2F2"/>
            <w:tcMar>
              <w:top w:w="40" w:type="dxa"/>
              <w:left w:w="200" w:type="dxa"/>
              <w:bottom w:w="40" w:type="dxa"/>
              <w:right w:w="200" w:type="dxa"/>
            </w:tcMar>
            <w:vAlign w:val="center"/>
          </w:tcPr>
          <w:p w14:paraId="237C8581" w14:textId="77777777" w:rsidR="00C07623" w:rsidRDefault="004D36C2">
            <w:pPr>
              <w:jc w:val="right"/>
            </w:pPr>
            <w:r>
              <w:rPr>
                <w:rFonts w:eastAsia="Times New Roman" w:cs="Times New Roman"/>
                <w:sz w:val="22"/>
              </w:rPr>
              <w:t>Итого по МО:</w:t>
            </w:r>
          </w:p>
        </w:tc>
        <w:tc>
          <w:tcPr>
            <w:tcW w:w="0" w:type="dxa"/>
            <w:shd w:val="clear" w:color="auto" w:fill="F2F2F2"/>
            <w:tcMar>
              <w:top w:w="40" w:type="dxa"/>
              <w:left w:w="200" w:type="dxa"/>
              <w:bottom w:w="40" w:type="dxa"/>
              <w:right w:w="200" w:type="dxa"/>
            </w:tcMar>
            <w:vAlign w:val="center"/>
          </w:tcPr>
          <w:p w14:paraId="7B1A634D" w14:textId="77777777" w:rsidR="00C07623" w:rsidRDefault="004D36C2">
            <w:pPr>
              <w:jc w:val="center"/>
            </w:pPr>
            <w:r>
              <w:rPr>
                <w:rFonts w:eastAsia="Times New Roman" w:cs="Times New Roman"/>
                <w:sz w:val="22"/>
              </w:rPr>
              <w:t>8329,6920</w:t>
            </w:r>
          </w:p>
        </w:tc>
        <w:tc>
          <w:tcPr>
            <w:tcW w:w="0" w:type="dxa"/>
            <w:shd w:val="clear" w:color="auto" w:fill="F2F2F2"/>
            <w:tcMar>
              <w:top w:w="40" w:type="dxa"/>
              <w:left w:w="200" w:type="dxa"/>
              <w:bottom w:w="40" w:type="dxa"/>
              <w:right w:w="200" w:type="dxa"/>
            </w:tcMar>
            <w:vAlign w:val="center"/>
          </w:tcPr>
          <w:p w14:paraId="3E607F14" w14:textId="77777777" w:rsidR="00C07623" w:rsidRDefault="004D36C2">
            <w:pPr>
              <w:jc w:val="center"/>
            </w:pPr>
            <w:r>
              <w:rPr>
                <w:rFonts w:eastAsia="Times New Roman" w:cs="Times New Roman"/>
                <w:sz w:val="22"/>
              </w:rPr>
              <w:t>9394,7220</w:t>
            </w:r>
          </w:p>
        </w:tc>
        <w:tc>
          <w:tcPr>
            <w:tcW w:w="0" w:type="dxa"/>
            <w:shd w:val="clear" w:color="auto" w:fill="F2F2F2"/>
            <w:tcMar>
              <w:top w:w="40" w:type="dxa"/>
              <w:left w:w="200" w:type="dxa"/>
              <w:bottom w:w="40" w:type="dxa"/>
              <w:right w:w="200" w:type="dxa"/>
            </w:tcMar>
            <w:vAlign w:val="center"/>
          </w:tcPr>
          <w:p w14:paraId="16F7F0B8" w14:textId="77777777" w:rsidR="00C07623" w:rsidRDefault="004D36C2">
            <w:pPr>
              <w:jc w:val="center"/>
            </w:pPr>
            <w:r>
              <w:rPr>
                <w:rFonts w:eastAsia="Times New Roman" w:cs="Times New Roman"/>
                <w:sz w:val="22"/>
              </w:rPr>
              <w:t>1065,0300</w:t>
            </w:r>
          </w:p>
        </w:tc>
      </w:tr>
    </w:tbl>
    <w:p w14:paraId="18FF8DB2" w14:textId="77777777" w:rsidR="004D36C2" w:rsidRPr="00933DA8" w:rsidRDefault="004D36C2" w:rsidP="004D36C2">
      <w:pPr>
        <w:pStyle w:val="a1"/>
        <w:ind w:firstLine="567"/>
        <w:rPr>
          <w:b/>
        </w:rPr>
      </w:pPr>
    </w:p>
    <w:p w14:paraId="1EEBA14F" w14:textId="77777777" w:rsidR="004D36C2" w:rsidRDefault="004D36C2" w:rsidP="004D36C2">
      <w:pPr>
        <w:pStyle w:val="2"/>
        <w:ind w:left="0" w:firstLine="0"/>
      </w:pPr>
      <w:bookmarkStart w:id="36" w:name="_Toc53927639"/>
      <w:bookmarkStart w:id="37" w:name="_Toc198558196"/>
      <w:r w:rsidRPr="00C6456E">
        <w:t xml:space="preserve">Часть </w:t>
      </w:r>
      <w:bookmarkStart w:id="38" w:name="OLE_LINK55"/>
      <w:bookmarkStart w:id="39" w:name="OLE_LINK56"/>
      <w:bookmarkStart w:id="40" w:name="OLE_LINK57"/>
      <w:r w:rsidR="00065A37">
        <w:t>8</w:t>
      </w:r>
      <w:r w:rsidRPr="00C6456E">
        <w:t>. ФАКТИЧЕСКИЕ РАСХОДЫ ТЕПЛОНОСИТЕЛЯ В ОТОПИТЕЛЬНЫЙ И ЛЕТНИЙ ПЕРИОДЫ</w:t>
      </w:r>
      <w:bookmarkEnd w:id="36"/>
      <w:bookmarkEnd w:id="37"/>
      <w:bookmarkEnd w:id="38"/>
      <w:bookmarkEnd w:id="39"/>
      <w:bookmarkEnd w:id="40"/>
    </w:p>
    <w:p w14:paraId="50981DA7" w14:textId="77777777" w:rsidR="004D36C2" w:rsidRPr="004D36C2" w:rsidRDefault="004D36C2" w:rsidP="004D36C2">
      <w:pPr>
        <w:jc w:val="center"/>
        <w:rPr>
          <w:lang w:eastAsia="ru-RU"/>
        </w:rPr>
      </w:pPr>
      <w:bookmarkStart w:id="41" w:name="OLE_LINK59"/>
      <w:bookmarkStart w:id="42" w:name="OLE_LINK60"/>
      <w:bookmarkStart w:id="43" w:name="OLE_LINK61"/>
      <w:bookmarkEnd w:id="41"/>
      <w:bookmarkEnd w:id="42"/>
      <w:bookmarkEnd w:id="43"/>
    </w:p>
    <w:p w14:paraId="76B67438" w14:textId="77777777" w:rsidR="00C07623" w:rsidRDefault="004D36C2">
      <w:pPr>
        <w:spacing w:before="400" w:after="200"/>
      </w:pPr>
      <w:r>
        <w:rPr>
          <w:b/>
        </w:rPr>
        <w:t>Таблица 2.11.1 - Фактические расходы теплоносителя в отопительный и летний периоды</w:t>
      </w:r>
    </w:p>
    <w:tbl>
      <w:tblPr>
        <w:tblStyle w:val="aa"/>
        <w:tblW w:w="5000" w:type="pct"/>
        <w:jc w:val="center"/>
        <w:tblInd w:w="0" w:type="dxa"/>
        <w:tblLook w:val="04A0" w:firstRow="1" w:lastRow="0" w:firstColumn="1" w:lastColumn="0" w:noHBand="0" w:noVBand="1"/>
      </w:tblPr>
      <w:tblGrid>
        <w:gridCol w:w="848"/>
        <w:gridCol w:w="3825"/>
        <w:gridCol w:w="1791"/>
        <w:gridCol w:w="1483"/>
        <w:gridCol w:w="1398"/>
      </w:tblGrid>
      <w:tr w:rsidR="00C07623" w14:paraId="3312777D" w14:textId="77777777" w:rsidTr="00B447E2">
        <w:trPr>
          <w:jc w:val="center"/>
        </w:trPr>
        <w:tc>
          <w:tcPr>
            <w:tcW w:w="848" w:type="dxa"/>
            <w:vMerge w:val="restart"/>
            <w:shd w:val="clear" w:color="auto" w:fill="F2F2F2"/>
            <w:tcMar>
              <w:top w:w="120" w:type="dxa"/>
              <w:left w:w="200" w:type="dxa"/>
              <w:bottom w:w="120" w:type="dxa"/>
              <w:right w:w="200" w:type="dxa"/>
            </w:tcMar>
            <w:vAlign w:val="center"/>
          </w:tcPr>
          <w:p w14:paraId="50957F67" w14:textId="77777777" w:rsidR="00C07623" w:rsidRDefault="004D36C2">
            <w:pPr>
              <w:jc w:val="center"/>
            </w:pPr>
            <w:r>
              <w:rPr>
                <w:rFonts w:eastAsia="Times New Roman" w:cs="Times New Roman"/>
                <w:sz w:val="22"/>
              </w:rPr>
              <w:lastRenderedPageBreak/>
              <w:t>№</w:t>
            </w:r>
          </w:p>
        </w:tc>
        <w:tc>
          <w:tcPr>
            <w:tcW w:w="3825" w:type="dxa"/>
            <w:vMerge w:val="restart"/>
            <w:shd w:val="clear" w:color="auto" w:fill="F2F2F2"/>
            <w:tcMar>
              <w:top w:w="120" w:type="dxa"/>
              <w:left w:w="200" w:type="dxa"/>
              <w:bottom w:w="120" w:type="dxa"/>
              <w:right w:w="200" w:type="dxa"/>
            </w:tcMar>
            <w:vAlign w:val="center"/>
          </w:tcPr>
          <w:p w14:paraId="12458463" w14:textId="77777777" w:rsidR="00C07623" w:rsidRDefault="004D36C2">
            <w:pPr>
              <w:jc w:val="center"/>
            </w:pPr>
            <w:r>
              <w:rPr>
                <w:rFonts w:eastAsia="Times New Roman" w:cs="Times New Roman"/>
                <w:sz w:val="22"/>
              </w:rPr>
              <w:t>Наименование источника</w:t>
            </w:r>
          </w:p>
        </w:tc>
        <w:tc>
          <w:tcPr>
            <w:tcW w:w="4672" w:type="dxa"/>
            <w:gridSpan w:val="3"/>
            <w:shd w:val="clear" w:color="auto" w:fill="F2F2F2"/>
            <w:tcMar>
              <w:top w:w="120" w:type="dxa"/>
              <w:left w:w="200" w:type="dxa"/>
              <w:bottom w:w="120" w:type="dxa"/>
              <w:right w:w="200" w:type="dxa"/>
            </w:tcMar>
            <w:vAlign w:val="center"/>
          </w:tcPr>
          <w:p w14:paraId="0FF48802" w14:textId="77777777" w:rsidR="00C07623" w:rsidRDefault="004D36C2">
            <w:pPr>
              <w:jc w:val="center"/>
            </w:pPr>
            <w:r>
              <w:rPr>
                <w:rFonts w:eastAsia="Times New Roman" w:cs="Times New Roman"/>
                <w:sz w:val="22"/>
              </w:rPr>
              <w:t xml:space="preserve">Расход теплоносителя, </w:t>
            </w:r>
          </w:p>
        </w:tc>
      </w:tr>
      <w:tr w:rsidR="00C07623" w14:paraId="44D694D6" w14:textId="77777777" w:rsidTr="00B447E2">
        <w:trPr>
          <w:jc w:val="center"/>
        </w:trPr>
        <w:tc>
          <w:tcPr>
            <w:tcW w:w="848" w:type="dxa"/>
            <w:vMerge/>
          </w:tcPr>
          <w:p w14:paraId="667ECA2E" w14:textId="77777777" w:rsidR="00C07623" w:rsidRDefault="00C07623"/>
        </w:tc>
        <w:tc>
          <w:tcPr>
            <w:tcW w:w="3825" w:type="dxa"/>
            <w:vMerge/>
          </w:tcPr>
          <w:p w14:paraId="291F2366" w14:textId="77777777" w:rsidR="00C07623" w:rsidRDefault="00C07623"/>
        </w:tc>
        <w:tc>
          <w:tcPr>
            <w:tcW w:w="1791" w:type="dxa"/>
            <w:shd w:val="clear" w:color="auto" w:fill="F2F2F2"/>
            <w:tcMar>
              <w:top w:w="120" w:type="dxa"/>
              <w:left w:w="200" w:type="dxa"/>
              <w:bottom w:w="120" w:type="dxa"/>
              <w:right w:w="200" w:type="dxa"/>
            </w:tcMar>
            <w:vAlign w:val="center"/>
          </w:tcPr>
          <w:p w14:paraId="2A9DCDFB" w14:textId="77777777" w:rsidR="00C07623" w:rsidRDefault="004D36C2">
            <w:pPr>
              <w:jc w:val="center"/>
            </w:pPr>
            <w:r>
              <w:rPr>
                <w:rFonts w:eastAsia="Times New Roman" w:cs="Times New Roman"/>
                <w:sz w:val="22"/>
              </w:rPr>
              <w:t>Отопительный период</w:t>
            </w:r>
          </w:p>
        </w:tc>
        <w:tc>
          <w:tcPr>
            <w:tcW w:w="1483" w:type="dxa"/>
            <w:shd w:val="clear" w:color="auto" w:fill="F2F2F2"/>
            <w:tcMar>
              <w:top w:w="120" w:type="dxa"/>
              <w:left w:w="200" w:type="dxa"/>
              <w:bottom w:w="120" w:type="dxa"/>
              <w:right w:w="200" w:type="dxa"/>
            </w:tcMar>
            <w:vAlign w:val="center"/>
          </w:tcPr>
          <w:p w14:paraId="02F3EC6E" w14:textId="77777777" w:rsidR="00C07623" w:rsidRDefault="004D36C2">
            <w:pPr>
              <w:jc w:val="center"/>
            </w:pPr>
            <w:r>
              <w:rPr>
                <w:rFonts w:eastAsia="Times New Roman" w:cs="Times New Roman"/>
                <w:sz w:val="22"/>
              </w:rPr>
              <w:t>летний период</w:t>
            </w:r>
          </w:p>
        </w:tc>
        <w:tc>
          <w:tcPr>
            <w:tcW w:w="1398" w:type="dxa"/>
            <w:shd w:val="clear" w:color="auto" w:fill="F2F2F2"/>
            <w:tcMar>
              <w:top w:w="120" w:type="dxa"/>
              <w:left w:w="200" w:type="dxa"/>
              <w:bottom w:w="120" w:type="dxa"/>
              <w:right w:w="200" w:type="dxa"/>
            </w:tcMar>
            <w:vAlign w:val="center"/>
          </w:tcPr>
          <w:p w14:paraId="62C1EE0F" w14:textId="77777777" w:rsidR="00C07623" w:rsidRDefault="004D36C2">
            <w:pPr>
              <w:jc w:val="center"/>
            </w:pPr>
            <w:r>
              <w:rPr>
                <w:rFonts w:eastAsia="Times New Roman" w:cs="Times New Roman"/>
                <w:sz w:val="22"/>
              </w:rPr>
              <w:t>Всего за год</w:t>
            </w:r>
          </w:p>
        </w:tc>
      </w:tr>
      <w:tr w:rsidR="00C07623" w14:paraId="0817C42F" w14:textId="77777777" w:rsidTr="00B447E2">
        <w:trPr>
          <w:jc w:val="center"/>
        </w:trPr>
        <w:tc>
          <w:tcPr>
            <w:tcW w:w="9345" w:type="dxa"/>
            <w:gridSpan w:val="5"/>
            <w:shd w:val="clear" w:color="auto" w:fill="DBE5F1"/>
            <w:tcMar>
              <w:top w:w="40" w:type="dxa"/>
              <w:left w:w="20" w:type="dxa"/>
              <w:bottom w:w="40" w:type="dxa"/>
              <w:right w:w="20" w:type="dxa"/>
            </w:tcMar>
            <w:vAlign w:val="center"/>
          </w:tcPr>
          <w:p w14:paraId="7718A8FC" w14:textId="77777777" w:rsidR="00C07623" w:rsidRDefault="004D36C2">
            <w:pPr>
              <w:jc w:val="center"/>
            </w:pPr>
            <w:r>
              <w:rPr>
                <w:rFonts w:eastAsia="Times New Roman" w:cs="Times New Roman"/>
                <w:sz w:val="22"/>
              </w:rPr>
              <w:t>ООО "ТеплоДарСервис"</w:t>
            </w:r>
          </w:p>
        </w:tc>
      </w:tr>
      <w:tr w:rsidR="00C07623" w14:paraId="280EA436" w14:textId="77777777" w:rsidTr="00B447E2">
        <w:trPr>
          <w:jc w:val="center"/>
        </w:trPr>
        <w:tc>
          <w:tcPr>
            <w:tcW w:w="848" w:type="dxa"/>
            <w:shd w:val="clear" w:color="auto" w:fill="FFFFFF"/>
            <w:tcMar>
              <w:top w:w="40" w:type="dxa"/>
              <w:left w:w="20" w:type="dxa"/>
              <w:bottom w:w="40" w:type="dxa"/>
              <w:right w:w="20" w:type="dxa"/>
            </w:tcMar>
            <w:vAlign w:val="center"/>
          </w:tcPr>
          <w:p w14:paraId="12CE03A3" w14:textId="77777777" w:rsidR="00C07623" w:rsidRDefault="004D36C2">
            <w:pPr>
              <w:jc w:val="center"/>
            </w:pPr>
            <w:r>
              <w:rPr>
                <w:rFonts w:eastAsia="Times New Roman" w:cs="Times New Roman"/>
                <w:sz w:val="22"/>
              </w:rPr>
              <w:t>1</w:t>
            </w:r>
          </w:p>
        </w:tc>
        <w:tc>
          <w:tcPr>
            <w:tcW w:w="3825" w:type="dxa"/>
            <w:shd w:val="clear" w:color="auto" w:fill="FFFFFF"/>
            <w:tcMar>
              <w:top w:w="40" w:type="dxa"/>
              <w:left w:w="200" w:type="dxa"/>
              <w:bottom w:w="40" w:type="dxa"/>
              <w:right w:w="200" w:type="dxa"/>
            </w:tcMar>
            <w:vAlign w:val="center"/>
          </w:tcPr>
          <w:p w14:paraId="046E3F6A" w14:textId="77777777" w:rsidR="00C07623" w:rsidRDefault="004D36C2">
            <w:pPr>
              <w:jc w:val="center"/>
            </w:pPr>
            <w:r>
              <w:rPr>
                <w:rFonts w:eastAsia="Times New Roman" w:cs="Times New Roman"/>
                <w:sz w:val="22"/>
              </w:rPr>
              <w:t>БДОУ Д/С Буратино</w:t>
            </w:r>
          </w:p>
        </w:tc>
        <w:tc>
          <w:tcPr>
            <w:tcW w:w="1791" w:type="dxa"/>
            <w:shd w:val="clear" w:color="auto" w:fill="FFFFFF"/>
            <w:tcMar>
              <w:top w:w="40" w:type="dxa"/>
              <w:left w:w="200" w:type="dxa"/>
              <w:bottom w:w="40" w:type="dxa"/>
              <w:right w:w="200" w:type="dxa"/>
            </w:tcMar>
            <w:vAlign w:val="center"/>
          </w:tcPr>
          <w:p w14:paraId="148365A8" w14:textId="77777777" w:rsidR="00C07623" w:rsidRDefault="004D36C2">
            <w:pPr>
              <w:jc w:val="center"/>
            </w:pPr>
            <w:r>
              <w:rPr>
                <w:rFonts w:eastAsia="Times New Roman" w:cs="Times New Roman"/>
                <w:sz w:val="22"/>
              </w:rPr>
              <w:t>0,0000</w:t>
            </w:r>
          </w:p>
        </w:tc>
        <w:tc>
          <w:tcPr>
            <w:tcW w:w="1483" w:type="dxa"/>
            <w:shd w:val="clear" w:color="auto" w:fill="FFFFFF"/>
            <w:tcMar>
              <w:top w:w="40" w:type="dxa"/>
              <w:left w:w="200" w:type="dxa"/>
              <w:bottom w:w="40" w:type="dxa"/>
              <w:right w:w="200" w:type="dxa"/>
            </w:tcMar>
            <w:vAlign w:val="center"/>
          </w:tcPr>
          <w:p w14:paraId="0FDF8E97"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0E6DDEF2" w14:textId="77777777" w:rsidR="00C07623" w:rsidRDefault="004D36C2">
            <w:pPr>
              <w:jc w:val="center"/>
            </w:pPr>
            <w:r>
              <w:rPr>
                <w:rFonts w:eastAsia="Times New Roman" w:cs="Times New Roman"/>
                <w:sz w:val="22"/>
              </w:rPr>
              <w:t>0,0000</w:t>
            </w:r>
          </w:p>
        </w:tc>
      </w:tr>
      <w:tr w:rsidR="00C07623" w14:paraId="2A75F512" w14:textId="77777777" w:rsidTr="00B447E2">
        <w:trPr>
          <w:jc w:val="center"/>
        </w:trPr>
        <w:tc>
          <w:tcPr>
            <w:tcW w:w="848" w:type="dxa"/>
            <w:shd w:val="clear" w:color="auto" w:fill="FFFFFF"/>
            <w:tcMar>
              <w:top w:w="40" w:type="dxa"/>
              <w:left w:w="20" w:type="dxa"/>
              <w:bottom w:w="40" w:type="dxa"/>
              <w:right w:w="20" w:type="dxa"/>
            </w:tcMar>
            <w:vAlign w:val="center"/>
          </w:tcPr>
          <w:p w14:paraId="54BE6B3B" w14:textId="77777777" w:rsidR="00C07623" w:rsidRDefault="004D36C2">
            <w:pPr>
              <w:jc w:val="center"/>
            </w:pPr>
            <w:r>
              <w:rPr>
                <w:rFonts w:eastAsia="Times New Roman" w:cs="Times New Roman"/>
                <w:sz w:val="22"/>
              </w:rPr>
              <w:t>2</w:t>
            </w:r>
          </w:p>
        </w:tc>
        <w:tc>
          <w:tcPr>
            <w:tcW w:w="3825" w:type="dxa"/>
            <w:shd w:val="clear" w:color="auto" w:fill="FFFFFF"/>
            <w:tcMar>
              <w:top w:w="40" w:type="dxa"/>
              <w:left w:w="200" w:type="dxa"/>
              <w:bottom w:w="40" w:type="dxa"/>
              <w:right w:w="200" w:type="dxa"/>
            </w:tcMar>
            <w:vAlign w:val="center"/>
          </w:tcPr>
          <w:p w14:paraId="28249871" w14:textId="77777777" w:rsidR="00C07623" w:rsidRPr="004D36C2" w:rsidRDefault="004D36C2">
            <w:pPr>
              <w:jc w:val="center"/>
              <w:rPr>
                <w:lang w:val="ru-RU"/>
              </w:rPr>
            </w:pPr>
            <w:r w:rsidRPr="004D36C2">
              <w:rPr>
                <w:rFonts w:eastAsia="Times New Roman" w:cs="Times New Roman"/>
                <w:sz w:val="22"/>
                <w:lang w:val="ru-RU"/>
              </w:rPr>
              <w:t>Котельная МАОУ "Кич-Городецкая СШ"</w:t>
            </w:r>
          </w:p>
        </w:tc>
        <w:tc>
          <w:tcPr>
            <w:tcW w:w="1791" w:type="dxa"/>
            <w:shd w:val="clear" w:color="auto" w:fill="FFFFFF"/>
            <w:tcMar>
              <w:top w:w="40" w:type="dxa"/>
              <w:left w:w="200" w:type="dxa"/>
              <w:bottom w:w="40" w:type="dxa"/>
              <w:right w:w="200" w:type="dxa"/>
            </w:tcMar>
            <w:vAlign w:val="center"/>
          </w:tcPr>
          <w:p w14:paraId="1EF8F102" w14:textId="77777777" w:rsidR="00C07623" w:rsidRDefault="004D36C2">
            <w:pPr>
              <w:jc w:val="center"/>
            </w:pPr>
            <w:r>
              <w:rPr>
                <w:rFonts w:eastAsia="Times New Roman" w:cs="Times New Roman"/>
                <w:sz w:val="22"/>
              </w:rPr>
              <w:t>0,0000</w:t>
            </w:r>
          </w:p>
        </w:tc>
        <w:tc>
          <w:tcPr>
            <w:tcW w:w="1483" w:type="dxa"/>
            <w:shd w:val="clear" w:color="auto" w:fill="FFFFFF"/>
            <w:tcMar>
              <w:top w:w="40" w:type="dxa"/>
              <w:left w:w="200" w:type="dxa"/>
              <w:bottom w:w="40" w:type="dxa"/>
              <w:right w:w="200" w:type="dxa"/>
            </w:tcMar>
            <w:vAlign w:val="center"/>
          </w:tcPr>
          <w:p w14:paraId="4F4297EB"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48CAE312" w14:textId="77777777" w:rsidR="00C07623" w:rsidRDefault="004D36C2">
            <w:pPr>
              <w:jc w:val="center"/>
            </w:pPr>
            <w:r>
              <w:rPr>
                <w:rFonts w:eastAsia="Times New Roman" w:cs="Times New Roman"/>
                <w:sz w:val="22"/>
              </w:rPr>
              <w:t>0,0000</w:t>
            </w:r>
          </w:p>
        </w:tc>
      </w:tr>
      <w:tr w:rsidR="00C07623" w14:paraId="5B48391B" w14:textId="77777777" w:rsidTr="00B447E2">
        <w:trPr>
          <w:jc w:val="center"/>
        </w:trPr>
        <w:tc>
          <w:tcPr>
            <w:tcW w:w="848" w:type="dxa"/>
            <w:shd w:val="clear" w:color="auto" w:fill="FFFFFF"/>
            <w:tcMar>
              <w:top w:w="40" w:type="dxa"/>
              <w:left w:w="20" w:type="dxa"/>
              <w:bottom w:w="40" w:type="dxa"/>
              <w:right w:w="20" w:type="dxa"/>
            </w:tcMar>
            <w:vAlign w:val="center"/>
          </w:tcPr>
          <w:p w14:paraId="0A476A9D" w14:textId="77777777" w:rsidR="00C07623" w:rsidRDefault="004D36C2">
            <w:pPr>
              <w:jc w:val="center"/>
            </w:pPr>
            <w:r>
              <w:rPr>
                <w:rFonts w:eastAsia="Times New Roman" w:cs="Times New Roman"/>
                <w:sz w:val="22"/>
              </w:rPr>
              <w:t>3</w:t>
            </w:r>
          </w:p>
        </w:tc>
        <w:tc>
          <w:tcPr>
            <w:tcW w:w="3825" w:type="dxa"/>
            <w:shd w:val="clear" w:color="auto" w:fill="FFFFFF"/>
            <w:tcMar>
              <w:top w:w="40" w:type="dxa"/>
              <w:left w:w="200" w:type="dxa"/>
              <w:bottom w:w="40" w:type="dxa"/>
              <w:right w:w="200" w:type="dxa"/>
            </w:tcMar>
            <w:vAlign w:val="center"/>
          </w:tcPr>
          <w:p w14:paraId="70D1CFEA" w14:textId="77777777" w:rsidR="00C07623" w:rsidRPr="004D36C2" w:rsidRDefault="004D36C2">
            <w:pPr>
              <w:jc w:val="center"/>
              <w:rPr>
                <w:lang w:val="ru-RU"/>
              </w:rPr>
            </w:pPr>
            <w:r w:rsidRPr="004D36C2">
              <w:rPr>
                <w:rFonts w:eastAsia="Times New Roman" w:cs="Times New Roman"/>
                <w:sz w:val="22"/>
                <w:lang w:val="ru-RU"/>
              </w:rPr>
              <w:t>Котельная БДОУ детский сад "Улыбка"</w:t>
            </w:r>
          </w:p>
        </w:tc>
        <w:tc>
          <w:tcPr>
            <w:tcW w:w="1791" w:type="dxa"/>
            <w:shd w:val="clear" w:color="auto" w:fill="FFFFFF"/>
            <w:tcMar>
              <w:top w:w="40" w:type="dxa"/>
              <w:left w:w="200" w:type="dxa"/>
              <w:bottom w:w="40" w:type="dxa"/>
              <w:right w:w="200" w:type="dxa"/>
            </w:tcMar>
            <w:vAlign w:val="center"/>
          </w:tcPr>
          <w:p w14:paraId="3C223DC4" w14:textId="77777777" w:rsidR="00C07623" w:rsidRDefault="004D36C2">
            <w:pPr>
              <w:jc w:val="center"/>
            </w:pPr>
            <w:r>
              <w:rPr>
                <w:rFonts w:eastAsia="Times New Roman" w:cs="Times New Roman"/>
                <w:sz w:val="22"/>
              </w:rPr>
              <w:t>0,0000</w:t>
            </w:r>
          </w:p>
        </w:tc>
        <w:tc>
          <w:tcPr>
            <w:tcW w:w="1483" w:type="dxa"/>
            <w:shd w:val="clear" w:color="auto" w:fill="FFFFFF"/>
            <w:tcMar>
              <w:top w:w="40" w:type="dxa"/>
              <w:left w:w="200" w:type="dxa"/>
              <w:bottom w:w="40" w:type="dxa"/>
              <w:right w:w="200" w:type="dxa"/>
            </w:tcMar>
            <w:vAlign w:val="center"/>
          </w:tcPr>
          <w:p w14:paraId="08A8687D"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3FBD468C" w14:textId="77777777" w:rsidR="00C07623" w:rsidRDefault="004D36C2">
            <w:pPr>
              <w:jc w:val="center"/>
            </w:pPr>
            <w:r>
              <w:rPr>
                <w:rFonts w:eastAsia="Times New Roman" w:cs="Times New Roman"/>
                <w:sz w:val="22"/>
              </w:rPr>
              <w:t>0,0000</w:t>
            </w:r>
          </w:p>
        </w:tc>
      </w:tr>
      <w:tr w:rsidR="00C07623" w14:paraId="7E44A20C" w14:textId="77777777" w:rsidTr="00B447E2">
        <w:trPr>
          <w:jc w:val="center"/>
        </w:trPr>
        <w:tc>
          <w:tcPr>
            <w:tcW w:w="848" w:type="dxa"/>
            <w:shd w:val="clear" w:color="auto" w:fill="FFFFFF"/>
            <w:tcMar>
              <w:top w:w="40" w:type="dxa"/>
              <w:left w:w="20" w:type="dxa"/>
              <w:bottom w:w="40" w:type="dxa"/>
              <w:right w:w="20" w:type="dxa"/>
            </w:tcMar>
            <w:vAlign w:val="center"/>
          </w:tcPr>
          <w:p w14:paraId="7CC3AF40" w14:textId="77777777" w:rsidR="00C07623" w:rsidRDefault="004D36C2">
            <w:pPr>
              <w:jc w:val="center"/>
            </w:pPr>
            <w:r>
              <w:rPr>
                <w:rFonts w:eastAsia="Times New Roman" w:cs="Times New Roman"/>
                <w:sz w:val="22"/>
              </w:rPr>
              <w:t>4</w:t>
            </w:r>
          </w:p>
        </w:tc>
        <w:tc>
          <w:tcPr>
            <w:tcW w:w="3825" w:type="dxa"/>
            <w:shd w:val="clear" w:color="auto" w:fill="FFFFFF"/>
            <w:tcMar>
              <w:top w:w="40" w:type="dxa"/>
              <w:left w:w="200" w:type="dxa"/>
              <w:bottom w:w="40" w:type="dxa"/>
              <w:right w:w="200" w:type="dxa"/>
            </w:tcMar>
            <w:vAlign w:val="center"/>
          </w:tcPr>
          <w:p w14:paraId="7A272069" w14:textId="77777777" w:rsidR="00C07623" w:rsidRPr="004D36C2" w:rsidRDefault="004D36C2">
            <w:pPr>
              <w:jc w:val="center"/>
              <w:rPr>
                <w:lang w:val="ru-RU"/>
              </w:rPr>
            </w:pPr>
            <w:r w:rsidRPr="004D36C2">
              <w:rPr>
                <w:rFonts w:eastAsia="Times New Roman" w:cs="Times New Roman"/>
                <w:sz w:val="22"/>
                <w:lang w:val="ru-RU"/>
              </w:rPr>
              <w:t>Котельная МАОУ "Первомайская СШ" с. Кичменгский Городок</w:t>
            </w:r>
          </w:p>
        </w:tc>
        <w:tc>
          <w:tcPr>
            <w:tcW w:w="1791" w:type="dxa"/>
            <w:shd w:val="clear" w:color="auto" w:fill="FFFFFF"/>
            <w:tcMar>
              <w:top w:w="40" w:type="dxa"/>
              <w:left w:w="200" w:type="dxa"/>
              <w:bottom w:w="40" w:type="dxa"/>
              <w:right w:w="200" w:type="dxa"/>
            </w:tcMar>
            <w:vAlign w:val="center"/>
          </w:tcPr>
          <w:p w14:paraId="4A134737" w14:textId="77777777" w:rsidR="00C07623" w:rsidRDefault="004D36C2">
            <w:pPr>
              <w:jc w:val="center"/>
            </w:pPr>
            <w:r>
              <w:rPr>
                <w:rFonts w:eastAsia="Times New Roman" w:cs="Times New Roman"/>
                <w:sz w:val="22"/>
              </w:rPr>
              <w:t>0,0000</w:t>
            </w:r>
          </w:p>
        </w:tc>
        <w:tc>
          <w:tcPr>
            <w:tcW w:w="1483" w:type="dxa"/>
            <w:shd w:val="clear" w:color="auto" w:fill="FFFFFF"/>
            <w:tcMar>
              <w:top w:w="40" w:type="dxa"/>
              <w:left w:w="200" w:type="dxa"/>
              <w:bottom w:w="40" w:type="dxa"/>
              <w:right w:w="200" w:type="dxa"/>
            </w:tcMar>
            <w:vAlign w:val="center"/>
          </w:tcPr>
          <w:p w14:paraId="609FF88C"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740EFE74" w14:textId="77777777" w:rsidR="00C07623" w:rsidRDefault="004D36C2">
            <w:pPr>
              <w:jc w:val="center"/>
            </w:pPr>
            <w:r>
              <w:rPr>
                <w:rFonts w:eastAsia="Times New Roman" w:cs="Times New Roman"/>
                <w:sz w:val="22"/>
              </w:rPr>
              <w:t>0,0000</w:t>
            </w:r>
          </w:p>
        </w:tc>
      </w:tr>
      <w:tr w:rsidR="00C07623" w14:paraId="4B3F0624" w14:textId="77777777" w:rsidTr="00B447E2">
        <w:trPr>
          <w:jc w:val="center"/>
        </w:trPr>
        <w:tc>
          <w:tcPr>
            <w:tcW w:w="848" w:type="dxa"/>
            <w:shd w:val="clear" w:color="auto" w:fill="FFFFFF"/>
            <w:tcMar>
              <w:top w:w="40" w:type="dxa"/>
              <w:left w:w="20" w:type="dxa"/>
              <w:bottom w:w="40" w:type="dxa"/>
              <w:right w:w="20" w:type="dxa"/>
            </w:tcMar>
            <w:vAlign w:val="center"/>
          </w:tcPr>
          <w:p w14:paraId="2A099495" w14:textId="77777777" w:rsidR="00C07623" w:rsidRDefault="004D36C2">
            <w:pPr>
              <w:jc w:val="center"/>
            </w:pPr>
            <w:r>
              <w:rPr>
                <w:rFonts w:eastAsia="Times New Roman" w:cs="Times New Roman"/>
                <w:sz w:val="22"/>
              </w:rPr>
              <w:t>5</w:t>
            </w:r>
          </w:p>
        </w:tc>
        <w:tc>
          <w:tcPr>
            <w:tcW w:w="3825" w:type="dxa"/>
            <w:shd w:val="clear" w:color="auto" w:fill="FFFFFF"/>
            <w:tcMar>
              <w:top w:w="40" w:type="dxa"/>
              <w:left w:w="200" w:type="dxa"/>
              <w:bottom w:w="40" w:type="dxa"/>
              <w:right w:w="200" w:type="dxa"/>
            </w:tcMar>
            <w:vAlign w:val="center"/>
          </w:tcPr>
          <w:p w14:paraId="4C95D319" w14:textId="77777777" w:rsidR="00C07623" w:rsidRPr="004D36C2" w:rsidRDefault="004D36C2">
            <w:pPr>
              <w:jc w:val="center"/>
              <w:rPr>
                <w:lang w:val="ru-RU"/>
              </w:rPr>
            </w:pPr>
            <w:r w:rsidRPr="004D36C2">
              <w:rPr>
                <w:rFonts w:eastAsia="Times New Roman" w:cs="Times New Roman"/>
                <w:sz w:val="22"/>
                <w:lang w:val="ru-RU"/>
              </w:rPr>
              <w:t>Котельная МАОУ "Кич-Городецкая СШ"</w:t>
            </w:r>
          </w:p>
        </w:tc>
        <w:tc>
          <w:tcPr>
            <w:tcW w:w="1791" w:type="dxa"/>
            <w:shd w:val="clear" w:color="auto" w:fill="FFFFFF"/>
            <w:tcMar>
              <w:top w:w="40" w:type="dxa"/>
              <w:left w:w="200" w:type="dxa"/>
              <w:bottom w:w="40" w:type="dxa"/>
              <w:right w:w="200" w:type="dxa"/>
            </w:tcMar>
            <w:vAlign w:val="center"/>
          </w:tcPr>
          <w:p w14:paraId="2AD03E0D" w14:textId="77777777" w:rsidR="00C07623" w:rsidRDefault="004D36C2">
            <w:pPr>
              <w:jc w:val="center"/>
            </w:pPr>
            <w:r>
              <w:rPr>
                <w:rFonts w:eastAsia="Times New Roman" w:cs="Times New Roman"/>
                <w:sz w:val="22"/>
              </w:rPr>
              <w:t>0,0000</w:t>
            </w:r>
          </w:p>
        </w:tc>
        <w:tc>
          <w:tcPr>
            <w:tcW w:w="1483" w:type="dxa"/>
            <w:shd w:val="clear" w:color="auto" w:fill="FFFFFF"/>
            <w:tcMar>
              <w:top w:w="40" w:type="dxa"/>
              <w:left w:w="200" w:type="dxa"/>
              <w:bottom w:w="40" w:type="dxa"/>
              <w:right w:w="200" w:type="dxa"/>
            </w:tcMar>
            <w:vAlign w:val="center"/>
          </w:tcPr>
          <w:p w14:paraId="11E935A4"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3ABBA1E8" w14:textId="77777777" w:rsidR="00C07623" w:rsidRDefault="004D36C2">
            <w:pPr>
              <w:jc w:val="center"/>
            </w:pPr>
            <w:r>
              <w:rPr>
                <w:rFonts w:eastAsia="Times New Roman" w:cs="Times New Roman"/>
                <w:sz w:val="22"/>
              </w:rPr>
              <w:t>0,0000</w:t>
            </w:r>
          </w:p>
        </w:tc>
      </w:tr>
      <w:tr w:rsidR="00C07623" w14:paraId="776EB306" w14:textId="77777777" w:rsidTr="00B447E2">
        <w:trPr>
          <w:jc w:val="center"/>
        </w:trPr>
        <w:tc>
          <w:tcPr>
            <w:tcW w:w="848" w:type="dxa"/>
            <w:shd w:val="clear" w:color="auto" w:fill="FFFFFF"/>
            <w:tcMar>
              <w:top w:w="40" w:type="dxa"/>
              <w:left w:w="20" w:type="dxa"/>
              <w:bottom w:w="40" w:type="dxa"/>
              <w:right w:w="20" w:type="dxa"/>
            </w:tcMar>
            <w:vAlign w:val="center"/>
          </w:tcPr>
          <w:p w14:paraId="4BDB6A25" w14:textId="77777777" w:rsidR="00C07623" w:rsidRDefault="004D36C2">
            <w:pPr>
              <w:jc w:val="center"/>
            </w:pPr>
            <w:r>
              <w:rPr>
                <w:rFonts w:eastAsia="Times New Roman" w:cs="Times New Roman"/>
                <w:sz w:val="22"/>
              </w:rPr>
              <w:t>6</w:t>
            </w:r>
          </w:p>
        </w:tc>
        <w:tc>
          <w:tcPr>
            <w:tcW w:w="3825" w:type="dxa"/>
            <w:shd w:val="clear" w:color="auto" w:fill="FFFFFF"/>
            <w:tcMar>
              <w:top w:w="40" w:type="dxa"/>
              <w:left w:w="200" w:type="dxa"/>
              <w:bottom w:w="40" w:type="dxa"/>
              <w:right w:w="200" w:type="dxa"/>
            </w:tcMar>
            <w:vAlign w:val="center"/>
          </w:tcPr>
          <w:p w14:paraId="3B83E9D4" w14:textId="77777777" w:rsidR="00C07623" w:rsidRDefault="004D36C2">
            <w:pPr>
              <w:jc w:val="center"/>
            </w:pPr>
            <w:r>
              <w:rPr>
                <w:rFonts w:eastAsia="Times New Roman" w:cs="Times New Roman"/>
                <w:sz w:val="22"/>
              </w:rPr>
              <w:t>Котельная БОУ "Югская ОШ"</w:t>
            </w:r>
          </w:p>
        </w:tc>
        <w:tc>
          <w:tcPr>
            <w:tcW w:w="1791" w:type="dxa"/>
            <w:shd w:val="clear" w:color="auto" w:fill="FFFFFF"/>
            <w:tcMar>
              <w:top w:w="40" w:type="dxa"/>
              <w:left w:w="200" w:type="dxa"/>
              <w:bottom w:w="40" w:type="dxa"/>
              <w:right w:w="200" w:type="dxa"/>
            </w:tcMar>
            <w:vAlign w:val="center"/>
          </w:tcPr>
          <w:p w14:paraId="4EAE426E" w14:textId="77777777" w:rsidR="00C07623" w:rsidRDefault="004D36C2">
            <w:pPr>
              <w:jc w:val="center"/>
            </w:pPr>
            <w:r>
              <w:rPr>
                <w:rFonts w:eastAsia="Times New Roman" w:cs="Times New Roman"/>
                <w:sz w:val="22"/>
              </w:rPr>
              <w:t>0,0000</w:t>
            </w:r>
          </w:p>
        </w:tc>
        <w:tc>
          <w:tcPr>
            <w:tcW w:w="1483" w:type="dxa"/>
            <w:shd w:val="clear" w:color="auto" w:fill="FFFFFF"/>
            <w:tcMar>
              <w:top w:w="40" w:type="dxa"/>
              <w:left w:w="200" w:type="dxa"/>
              <w:bottom w:w="40" w:type="dxa"/>
              <w:right w:w="200" w:type="dxa"/>
            </w:tcMar>
            <w:vAlign w:val="center"/>
          </w:tcPr>
          <w:p w14:paraId="0E375CB1"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7CEBA6E6" w14:textId="77777777" w:rsidR="00C07623" w:rsidRDefault="004D36C2">
            <w:pPr>
              <w:jc w:val="center"/>
            </w:pPr>
            <w:r>
              <w:rPr>
                <w:rFonts w:eastAsia="Times New Roman" w:cs="Times New Roman"/>
                <w:sz w:val="22"/>
              </w:rPr>
              <w:t>0,0000</w:t>
            </w:r>
          </w:p>
        </w:tc>
      </w:tr>
      <w:tr w:rsidR="00C07623" w14:paraId="4C2BD30F" w14:textId="77777777" w:rsidTr="00B447E2">
        <w:trPr>
          <w:jc w:val="center"/>
        </w:trPr>
        <w:tc>
          <w:tcPr>
            <w:tcW w:w="848" w:type="dxa"/>
            <w:shd w:val="clear" w:color="auto" w:fill="FFFFFF"/>
            <w:tcMar>
              <w:top w:w="40" w:type="dxa"/>
              <w:left w:w="20" w:type="dxa"/>
              <w:bottom w:w="40" w:type="dxa"/>
              <w:right w:w="20" w:type="dxa"/>
            </w:tcMar>
            <w:vAlign w:val="center"/>
          </w:tcPr>
          <w:p w14:paraId="6CD6D58D" w14:textId="77777777" w:rsidR="00C07623" w:rsidRDefault="004D36C2">
            <w:pPr>
              <w:jc w:val="center"/>
            </w:pPr>
            <w:r>
              <w:rPr>
                <w:rFonts w:eastAsia="Times New Roman" w:cs="Times New Roman"/>
                <w:sz w:val="22"/>
              </w:rPr>
              <w:t>7</w:t>
            </w:r>
          </w:p>
        </w:tc>
        <w:tc>
          <w:tcPr>
            <w:tcW w:w="3825" w:type="dxa"/>
            <w:shd w:val="clear" w:color="auto" w:fill="FFFFFF"/>
            <w:tcMar>
              <w:top w:w="40" w:type="dxa"/>
              <w:left w:w="200" w:type="dxa"/>
              <w:bottom w:w="40" w:type="dxa"/>
              <w:right w:w="200" w:type="dxa"/>
            </w:tcMar>
            <w:vAlign w:val="center"/>
          </w:tcPr>
          <w:p w14:paraId="08CB837A" w14:textId="77777777" w:rsidR="00C07623" w:rsidRPr="004D36C2" w:rsidRDefault="004D36C2">
            <w:pPr>
              <w:jc w:val="center"/>
              <w:rPr>
                <w:lang w:val="ru-RU"/>
              </w:rPr>
            </w:pPr>
            <w:r w:rsidRPr="004D36C2">
              <w:rPr>
                <w:rFonts w:eastAsia="Times New Roman" w:cs="Times New Roman"/>
                <w:sz w:val="22"/>
                <w:lang w:val="ru-RU"/>
              </w:rPr>
              <w:t>Котельная БДОУ детский сад "Рябинка"</w:t>
            </w:r>
          </w:p>
        </w:tc>
        <w:tc>
          <w:tcPr>
            <w:tcW w:w="1791" w:type="dxa"/>
            <w:shd w:val="clear" w:color="auto" w:fill="FFFFFF"/>
            <w:tcMar>
              <w:top w:w="40" w:type="dxa"/>
              <w:left w:w="200" w:type="dxa"/>
              <w:bottom w:w="40" w:type="dxa"/>
              <w:right w:w="200" w:type="dxa"/>
            </w:tcMar>
            <w:vAlign w:val="center"/>
          </w:tcPr>
          <w:p w14:paraId="027F9F8A" w14:textId="77777777" w:rsidR="00C07623" w:rsidRDefault="004D36C2">
            <w:pPr>
              <w:jc w:val="center"/>
            </w:pPr>
            <w:r>
              <w:rPr>
                <w:rFonts w:eastAsia="Times New Roman" w:cs="Times New Roman"/>
                <w:sz w:val="22"/>
              </w:rPr>
              <w:t>0,0000</w:t>
            </w:r>
          </w:p>
        </w:tc>
        <w:tc>
          <w:tcPr>
            <w:tcW w:w="1483" w:type="dxa"/>
            <w:shd w:val="clear" w:color="auto" w:fill="FFFFFF"/>
            <w:tcMar>
              <w:top w:w="40" w:type="dxa"/>
              <w:left w:w="200" w:type="dxa"/>
              <w:bottom w:w="40" w:type="dxa"/>
              <w:right w:w="200" w:type="dxa"/>
            </w:tcMar>
            <w:vAlign w:val="center"/>
          </w:tcPr>
          <w:p w14:paraId="751817CB"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3855BC76" w14:textId="77777777" w:rsidR="00C07623" w:rsidRDefault="004D36C2">
            <w:pPr>
              <w:jc w:val="center"/>
            </w:pPr>
            <w:r>
              <w:rPr>
                <w:rFonts w:eastAsia="Times New Roman" w:cs="Times New Roman"/>
                <w:sz w:val="22"/>
              </w:rPr>
              <w:t>0,0000</w:t>
            </w:r>
          </w:p>
        </w:tc>
      </w:tr>
      <w:tr w:rsidR="00C07623" w14:paraId="632E5A85" w14:textId="77777777" w:rsidTr="00B447E2">
        <w:trPr>
          <w:jc w:val="center"/>
        </w:trPr>
        <w:tc>
          <w:tcPr>
            <w:tcW w:w="848" w:type="dxa"/>
            <w:shd w:val="clear" w:color="auto" w:fill="FFFFFF"/>
            <w:tcMar>
              <w:top w:w="40" w:type="dxa"/>
              <w:left w:w="20" w:type="dxa"/>
              <w:bottom w:w="40" w:type="dxa"/>
              <w:right w:w="20" w:type="dxa"/>
            </w:tcMar>
            <w:vAlign w:val="center"/>
          </w:tcPr>
          <w:p w14:paraId="484CB845" w14:textId="77777777" w:rsidR="00C07623" w:rsidRDefault="004D36C2">
            <w:pPr>
              <w:jc w:val="center"/>
            </w:pPr>
            <w:r>
              <w:rPr>
                <w:rFonts w:eastAsia="Times New Roman" w:cs="Times New Roman"/>
                <w:sz w:val="22"/>
              </w:rPr>
              <w:t>8</w:t>
            </w:r>
          </w:p>
        </w:tc>
        <w:tc>
          <w:tcPr>
            <w:tcW w:w="3825" w:type="dxa"/>
            <w:shd w:val="clear" w:color="auto" w:fill="FFFFFF"/>
            <w:tcMar>
              <w:top w:w="40" w:type="dxa"/>
              <w:left w:w="200" w:type="dxa"/>
              <w:bottom w:w="40" w:type="dxa"/>
              <w:right w:w="200" w:type="dxa"/>
            </w:tcMar>
            <w:vAlign w:val="center"/>
          </w:tcPr>
          <w:p w14:paraId="42461665" w14:textId="77777777" w:rsidR="00C07623" w:rsidRDefault="004D36C2">
            <w:pPr>
              <w:jc w:val="center"/>
            </w:pPr>
            <w:r>
              <w:rPr>
                <w:rFonts w:eastAsia="Times New Roman" w:cs="Times New Roman"/>
                <w:sz w:val="22"/>
              </w:rPr>
              <w:t>Котельная МАОУ "Нижнеенангская СШ"</w:t>
            </w:r>
          </w:p>
        </w:tc>
        <w:tc>
          <w:tcPr>
            <w:tcW w:w="1791" w:type="dxa"/>
            <w:shd w:val="clear" w:color="auto" w:fill="FFFFFF"/>
            <w:tcMar>
              <w:top w:w="40" w:type="dxa"/>
              <w:left w:w="200" w:type="dxa"/>
              <w:bottom w:w="40" w:type="dxa"/>
              <w:right w:w="200" w:type="dxa"/>
            </w:tcMar>
            <w:vAlign w:val="center"/>
          </w:tcPr>
          <w:p w14:paraId="15D5E6AD" w14:textId="77777777" w:rsidR="00C07623" w:rsidRDefault="004D36C2">
            <w:pPr>
              <w:jc w:val="center"/>
            </w:pPr>
            <w:r>
              <w:rPr>
                <w:rFonts w:eastAsia="Times New Roman" w:cs="Times New Roman"/>
                <w:sz w:val="22"/>
              </w:rPr>
              <w:t>0,0000</w:t>
            </w:r>
          </w:p>
        </w:tc>
        <w:tc>
          <w:tcPr>
            <w:tcW w:w="1483" w:type="dxa"/>
            <w:shd w:val="clear" w:color="auto" w:fill="FFFFFF"/>
            <w:tcMar>
              <w:top w:w="40" w:type="dxa"/>
              <w:left w:w="200" w:type="dxa"/>
              <w:bottom w:w="40" w:type="dxa"/>
              <w:right w:w="200" w:type="dxa"/>
            </w:tcMar>
            <w:vAlign w:val="center"/>
          </w:tcPr>
          <w:p w14:paraId="49FF4759"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61610CA1" w14:textId="77777777" w:rsidR="00C07623" w:rsidRDefault="004D36C2">
            <w:pPr>
              <w:jc w:val="center"/>
            </w:pPr>
            <w:r>
              <w:rPr>
                <w:rFonts w:eastAsia="Times New Roman" w:cs="Times New Roman"/>
                <w:sz w:val="22"/>
              </w:rPr>
              <w:t>0,0000</w:t>
            </w:r>
          </w:p>
        </w:tc>
      </w:tr>
      <w:tr w:rsidR="00C07623" w14:paraId="37ABBF19" w14:textId="77777777" w:rsidTr="00B447E2">
        <w:trPr>
          <w:jc w:val="center"/>
        </w:trPr>
        <w:tc>
          <w:tcPr>
            <w:tcW w:w="848" w:type="dxa"/>
            <w:shd w:val="clear" w:color="auto" w:fill="FFFFFF"/>
            <w:tcMar>
              <w:top w:w="40" w:type="dxa"/>
              <w:left w:w="20" w:type="dxa"/>
              <w:bottom w:w="40" w:type="dxa"/>
              <w:right w:w="20" w:type="dxa"/>
            </w:tcMar>
            <w:vAlign w:val="center"/>
          </w:tcPr>
          <w:p w14:paraId="04539EF3" w14:textId="77777777" w:rsidR="00C07623" w:rsidRDefault="004D36C2">
            <w:pPr>
              <w:jc w:val="center"/>
            </w:pPr>
            <w:r>
              <w:rPr>
                <w:rFonts w:eastAsia="Times New Roman" w:cs="Times New Roman"/>
                <w:sz w:val="22"/>
              </w:rPr>
              <w:t>9</w:t>
            </w:r>
          </w:p>
        </w:tc>
        <w:tc>
          <w:tcPr>
            <w:tcW w:w="3825" w:type="dxa"/>
            <w:shd w:val="clear" w:color="auto" w:fill="FFFFFF"/>
            <w:tcMar>
              <w:top w:w="40" w:type="dxa"/>
              <w:left w:w="200" w:type="dxa"/>
              <w:bottom w:w="40" w:type="dxa"/>
              <w:right w:w="200" w:type="dxa"/>
            </w:tcMar>
            <w:vAlign w:val="center"/>
          </w:tcPr>
          <w:p w14:paraId="170582B5" w14:textId="77777777" w:rsidR="00C07623" w:rsidRPr="004D36C2" w:rsidRDefault="004D36C2">
            <w:pPr>
              <w:jc w:val="center"/>
              <w:rPr>
                <w:lang w:val="ru-RU"/>
              </w:rPr>
            </w:pPr>
            <w:r w:rsidRPr="004D36C2">
              <w:rPr>
                <w:rFonts w:eastAsia="Times New Roman" w:cs="Times New Roman"/>
                <w:sz w:val="22"/>
                <w:lang w:val="ru-RU"/>
              </w:rPr>
              <w:t>Котельная МБУ ДО «Спортивная школа Кичменгский Городок»</w:t>
            </w:r>
          </w:p>
        </w:tc>
        <w:tc>
          <w:tcPr>
            <w:tcW w:w="1791" w:type="dxa"/>
            <w:shd w:val="clear" w:color="auto" w:fill="FFFFFF"/>
            <w:tcMar>
              <w:top w:w="40" w:type="dxa"/>
              <w:left w:w="200" w:type="dxa"/>
              <w:bottom w:w="40" w:type="dxa"/>
              <w:right w:w="200" w:type="dxa"/>
            </w:tcMar>
            <w:vAlign w:val="center"/>
          </w:tcPr>
          <w:p w14:paraId="49741698" w14:textId="77777777" w:rsidR="00C07623" w:rsidRDefault="004D36C2">
            <w:pPr>
              <w:jc w:val="center"/>
            </w:pPr>
            <w:r>
              <w:rPr>
                <w:rFonts w:eastAsia="Times New Roman" w:cs="Times New Roman"/>
                <w:sz w:val="22"/>
              </w:rPr>
              <w:t>0,0000</w:t>
            </w:r>
          </w:p>
        </w:tc>
        <w:tc>
          <w:tcPr>
            <w:tcW w:w="1483" w:type="dxa"/>
            <w:shd w:val="clear" w:color="auto" w:fill="FFFFFF"/>
            <w:tcMar>
              <w:top w:w="40" w:type="dxa"/>
              <w:left w:w="200" w:type="dxa"/>
              <w:bottom w:w="40" w:type="dxa"/>
              <w:right w:w="200" w:type="dxa"/>
            </w:tcMar>
            <w:vAlign w:val="center"/>
          </w:tcPr>
          <w:p w14:paraId="0593B1F2"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0E1E3389" w14:textId="77777777" w:rsidR="00C07623" w:rsidRDefault="004D36C2">
            <w:pPr>
              <w:jc w:val="center"/>
            </w:pPr>
            <w:r>
              <w:rPr>
                <w:rFonts w:eastAsia="Times New Roman" w:cs="Times New Roman"/>
                <w:sz w:val="22"/>
              </w:rPr>
              <w:t>0,0000</w:t>
            </w:r>
          </w:p>
        </w:tc>
      </w:tr>
      <w:tr w:rsidR="00C07623" w14:paraId="6A8C33EE" w14:textId="77777777" w:rsidTr="00B447E2">
        <w:trPr>
          <w:jc w:val="center"/>
        </w:trPr>
        <w:tc>
          <w:tcPr>
            <w:tcW w:w="9345" w:type="dxa"/>
            <w:gridSpan w:val="5"/>
            <w:shd w:val="clear" w:color="auto" w:fill="DBE5F1"/>
            <w:tcMar>
              <w:top w:w="40" w:type="dxa"/>
              <w:left w:w="20" w:type="dxa"/>
              <w:bottom w:w="40" w:type="dxa"/>
              <w:right w:w="20" w:type="dxa"/>
            </w:tcMar>
            <w:vAlign w:val="center"/>
          </w:tcPr>
          <w:p w14:paraId="52CF01FD" w14:textId="77777777" w:rsidR="00C07623" w:rsidRDefault="004D36C2">
            <w:pPr>
              <w:jc w:val="center"/>
            </w:pPr>
            <w:r>
              <w:rPr>
                <w:rFonts w:eastAsia="Times New Roman" w:cs="Times New Roman"/>
                <w:sz w:val="22"/>
              </w:rPr>
              <w:t>ООО "Жилищник"</w:t>
            </w:r>
          </w:p>
        </w:tc>
      </w:tr>
      <w:tr w:rsidR="00C07623" w14:paraId="069E628A" w14:textId="77777777" w:rsidTr="00B447E2">
        <w:trPr>
          <w:jc w:val="center"/>
        </w:trPr>
        <w:tc>
          <w:tcPr>
            <w:tcW w:w="848" w:type="dxa"/>
            <w:shd w:val="clear" w:color="auto" w:fill="FFFFFF"/>
            <w:tcMar>
              <w:top w:w="40" w:type="dxa"/>
              <w:left w:w="20" w:type="dxa"/>
              <w:bottom w:w="40" w:type="dxa"/>
              <w:right w:w="20" w:type="dxa"/>
            </w:tcMar>
            <w:vAlign w:val="center"/>
          </w:tcPr>
          <w:p w14:paraId="1FB11651" w14:textId="77777777" w:rsidR="00C07623" w:rsidRDefault="004D36C2">
            <w:pPr>
              <w:jc w:val="center"/>
            </w:pPr>
            <w:r>
              <w:rPr>
                <w:rFonts w:eastAsia="Times New Roman" w:cs="Times New Roman"/>
                <w:sz w:val="22"/>
              </w:rPr>
              <w:t>10</w:t>
            </w:r>
          </w:p>
        </w:tc>
        <w:tc>
          <w:tcPr>
            <w:tcW w:w="3825" w:type="dxa"/>
            <w:shd w:val="clear" w:color="auto" w:fill="FFFFFF"/>
            <w:tcMar>
              <w:top w:w="40" w:type="dxa"/>
              <w:left w:w="200" w:type="dxa"/>
              <w:bottom w:w="40" w:type="dxa"/>
              <w:right w:w="200" w:type="dxa"/>
            </w:tcMar>
            <w:vAlign w:val="center"/>
          </w:tcPr>
          <w:p w14:paraId="67B1E7A2" w14:textId="77777777" w:rsidR="00C07623" w:rsidRPr="004D36C2" w:rsidRDefault="004D36C2">
            <w:pPr>
              <w:jc w:val="center"/>
              <w:rPr>
                <w:lang w:val="ru-RU"/>
              </w:rPr>
            </w:pPr>
            <w:r w:rsidRPr="004D36C2">
              <w:rPr>
                <w:rFonts w:eastAsia="Times New Roman" w:cs="Times New Roman"/>
                <w:sz w:val="22"/>
                <w:lang w:val="ru-RU"/>
              </w:rPr>
              <w:t>Котельная БУЗ ВО "Кич-Городецкая ЦРБ"</w:t>
            </w:r>
          </w:p>
        </w:tc>
        <w:tc>
          <w:tcPr>
            <w:tcW w:w="1791" w:type="dxa"/>
            <w:shd w:val="clear" w:color="auto" w:fill="FFFFFF"/>
            <w:tcMar>
              <w:top w:w="40" w:type="dxa"/>
              <w:left w:w="200" w:type="dxa"/>
              <w:bottom w:w="40" w:type="dxa"/>
              <w:right w:w="200" w:type="dxa"/>
            </w:tcMar>
            <w:vAlign w:val="center"/>
          </w:tcPr>
          <w:p w14:paraId="2F101342" w14:textId="77777777" w:rsidR="00C07623" w:rsidRDefault="004D36C2">
            <w:pPr>
              <w:jc w:val="center"/>
            </w:pPr>
            <w:r>
              <w:rPr>
                <w:rFonts w:eastAsia="Times New Roman" w:cs="Times New Roman"/>
                <w:sz w:val="22"/>
              </w:rPr>
              <w:t>0,0000</w:t>
            </w:r>
          </w:p>
        </w:tc>
        <w:tc>
          <w:tcPr>
            <w:tcW w:w="1483" w:type="dxa"/>
            <w:shd w:val="clear" w:color="auto" w:fill="FFFFFF"/>
            <w:tcMar>
              <w:top w:w="40" w:type="dxa"/>
              <w:left w:w="200" w:type="dxa"/>
              <w:bottom w:w="40" w:type="dxa"/>
              <w:right w:w="200" w:type="dxa"/>
            </w:tcMar>
            <w:vAlign w:val="center"/>
          </w:tcPr>
          <w:p w14:paraId="16BFA9EA"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51E62ECD" w14:textId="77777777" w:rsidR="00C07623" w:rsidRDefault="004D36C2">
            <w:pPr>
              <w:jc w:val="center"/>
            </w:pPr>
            <w:r>
              <w:rPr>
                <w:rFonts w:eastAsia="Times New Roman" w:cs="Times New Roman"/>
                <w:sz w:val="22"/>
              </w:rPr>
              <w:t>0,0000</w:t>
            </w:r>
          </w:p>
        </w:tc>
      </w:tr>
      <w:tr w:rsidR="00C07623" w14:paraId="03FAAE11" w14:textId="77777777" w:rsidTr="00B447E2">
        <w:trPr>
          <w:jc w:val="center"/>
        </w:trPr>
        <w:tc>
          <w:tcPr>
            <w:tcW w:w="848" w:type="dxa"/>
            <w:shd w:val="clear" w:color="auto" w:fill="FFFFFF"/>
            <w:tcMar>
              <w:top w:w="40" w:type="dxa"/>
              <w:left w:w="20" w:type="dxa"/>
              <w:bottom w:w="40" w:type="dxa"/>
              <w:right w:w="20" w:type="dxa"/>
            </w:tcMar>
            <w:vAlign w:val="center"/>
          </w:tcPr>
          <w:p w14:paraId="05370979" w14:textId="77777777" w:rsidR="00C07623" w:rsidRDefault="004D36C2">
            <w:pPr>
              <w:jc w:val="center"/>
            </w:pPr>
            <w:r>
              <w:rPr>
                <w:rFonts w:eastAsia="Times New Roman" w:cs="Times New Roman"/>
                <w:sz w:val="22"/>
              </w:rPr>
              <w:t>11</w:t>
            </w:r>
          </w:p>
        </w:tc>
        <w:tc>
          <w:tcPr>
            <w:tcW w:w="3825" w:type="dxa"/>
            <w:shd w:val="clear" w:color="auto" w:fill="FFFFFF"/>
            <w:tcMar>
              <w:top w:w="40" w:type="dxa"/>
              <w:left w:w="200" w:type="dxa"/>
              <w:bottom w:w="40" w:type="dxa"/>
              <w:right w:w="200" w:type="dxa"/>
            </w:tcMar>
            <w:vAlign w:val="center"/>
          </w:tcPr>
          <w:p w14:paraId="2B73296C" w14:textId="77777777" w:rsidR="00C07623" w:rsidRPr="004D36C2" w:rsidRDefault="004D36C2">
            <w:pPr>
              <w:jc w:val="center"/>
              <w:rPr>
                <w:lang w:val="ru-RU"/>
              </w:rPr>
            </w:pPr>
            <w:r w:rsidRPr="004D36C2">
              <w:rPr>
                <w:rFonts w:eastAsia="Times New Roman" w:cs="Times New Roman"/>
                <w:sz w:val="22"/>
                <w:lang w:val="ru-RU"/>
              </w:rPr>
              <w:t>Котельная административного здания ул. Центральная, д. 7</w:t>
            </w:r>
          </w:p>
        </w:tc>
        <w:tc>
          <w:tcPr>
            <w:tcW w:w="1791" w:type="dxa"/>
            <w:shd w:val="clear" w:color="auto" w:fill="FFFFFF"/>
            <w:tcMar>
              <w:top w:w="40" w:type="dxa"/>
              <w:left w:w="200" w:type="dxa"/>
              <w:bottom w:w="40" w:type="dxa"/>
              <w:right w:w="200" w:type="dxa"/>
            </w:tcMar>
            <w:vAlign w:val="center"/>
          </w:tcPr>
          <w:p w14:paraId="7C08CC21" w14:textId="77777777" w:rsidR="00C07623" w:rsidRDefault="004D36C2">
            <w:pPr>
              <w:jc w:val="center"/>
            </w:pPr>
            <w:r>
              <w:rPr>
                <w:rFonts w:eastAsia="Times New Roman" w:cs="Times New Roman"/>
                <w:sz w:val="22"/>
              </w:rPr>
              <w:t>1,0000</w:t>
            </w:r>
          </w:p>
        </w:tc>
        <w:tc>
          <w:tcPr>
            <w:tcW w:w="1483" w:type="dxa"/>
            <w:shd w:val="clear" w:color="auto" w:fill="FFFFFF"/>
            <w:tcMar>
              <w:top w:w="40" w:type="dxa"/>
              <w:left w:w="200" w:type="dxa"/>
              <w:bottom w:w="40" w:type="dxa"/>
              <w:right w:w="200" w:type="dxa"/>
            </w:tcMar>
            <w:vAlign w:val="center"/>
          </w:tcPr>
          <w:p w14:paraId="788BFB28"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2D2F2066" w14:textId="77777777" w:rsidR="00C07623" w:rsidRDefault="004D36C2">
            <w:pPr>
              <w:jc w:val="center"/>
            </w:pPr>
            <w:r>
              <w:rPr>
                <w:rFonts w:eastAsia="Times New Roman" w:cs="Times New Roman"/>
                <w:sz w:val="22"/>
              </w:rPr>
              <w:t>1,0000</w:t>
            </w:r>
          </w:p>
        </w:tc>
      </w:tr>
      <w:tr w:rsidR="00C07623" w14:paraId="621A75AB" w14:textId="77777777" w:rsidTr="00B447E2">
        <w:trPr>
          <w:jc w:val="center"/>
        </w:trPr>
        <w:tc>
          <w:tcPr>
            <w:tcW w:w="848" w:type="dxa"/>
            <w:shd w:val="clear" w:color="auto" w:fill="FFFFFF"/>
            <w:tcMar>
              <w:top w:w="40" w:type="dxa"/>
              <w:left w:w="20" w:type="dxa"/>
              <w:bottom w:w="40" w:type="dxa"/>
              <w:right w:w="20" w:type="dxa"/>
            </w:tcMar>
            <w:vAlign w:val="center"/>
          </w:tcPr>
          <w:p w14:paraId="42F480D1" w14:textId="77777777" w:rsidR="00C07623" w:rsidRDefault="004D36C2">
            <w:pPr>
              <w:jc w:val="center"/>
            </w:pPr>
            <w:r>
              <w:rPr>
                <w:rFonts w:eastAsia="Times New Roman" w:cs="Times New Roman"/>
                <w:sz w:val="22"/>
              </w:rPr>
              <w:t>12</w:t>
            </w:r>
          </w:p>
        </w:tc>
        <w:tc>
          <w:tcPr>
            <w:tcW w:w="3825" w:type="dxa"/>
            <w:shd w:val="clear" w:color="auto" w:fill="FFFFFF"/>
            <w:tcMar>
              <w:top w:w="40" w:type="dxa"/>
              <w:left w:w="200" w:type="dxa"/>
              <w:bottom w:w="40" w:type="dxa"/>
              <w:right w:w="200" w:type="dxa"/>
            </w:tcMar>
            <w:vAlign w:val="center"/>
          </w:tcPr>
          <w:p w14:paraId="38FEA612" w14:textId="77777777" w:rsidR="00C07623" w:rsidRPr="004D36C2" w:rsidRDefault="004D36C2">
            <w:pPr>
              <w:jc w:val="center"/>
              <w:rPr>
                <w:lang w:val="ru-RU"/>
              </w:rPr>
            </w:pPr>
            <w:r w:rsidRPr="004D36C2">
              <w:rPr>
                <w:rFonts w:eastAsia="Times New Roman" w:cs="Times New Roman"/>
                <w:sz w:val="22"/>
                <w:lang w:val="ru-RU"/>
              </w:rPr>
              <w:t>Котельная административного здания ул. Садовая, д. 5</w:t>
            </w:r>
          </w:p>
        </w:tc>
        <w:tc>
          <w:tcPr>
            <w:tcW w:w="1791" w:type="dxa"/>
            <w:shd w:val="clear" w:color="auto" w:fill="FFFFFF"/>
            <w:tcMar>
              <w:top w:w="40" w:type="dxa"/>
              <w:left w:w="200" w:type="dxa"/>
              <w:bottom w:w="40" w:type="dxa"/>
              <w:right w:w="200" w:type="dxa"/>
            </w:tcMar>
            <w:vAlign w:val="center"/>
          </w:tcPr>
          <w:p w14:paraId="1C35D9B5" w14:textId="77777777" w:rsidR="00C07623" w:rsidRDefault="004D36C2">
            <w:pPr>
              <w:jc w:val="center"/>
            </w:pPr>
            <w:r>
              <w:rPr>
                <w:rFonts w:eastAsia="Times New Roman" w:cs="Times New Roman"/>
                <w:sz w:val="22"/>
              </w:rPr>
              <w:t>1,0000</w:t>
            </w:r>
          </w:p>
        </w:tc>
        <w:tc>
          <w:tcPr>
            <w:tcW w:w="1483" w:type="dxa"/>
            <w:shd w:val="clear" w:color="auto" w:fill="FFFFFF"/>
            <w:tcMar>
              <w:top w:w="40" w:type="dxa"/>
              <w:left w:w="200" w:type="dxa"/>
              <w:bottom w:w="40" w:type="dxa"/>
              <w:right w:w="200" w:type="dxa"/>
            </w:tcMar>
            <w:vAlign w:val="center"/>
          </w:tcPr>
          <w:p w14:paraId="58EDAE13"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313BE705" w14:textId="77777777" w:rsidR="00C07623" w:rsidRDefault="004D36C2">
            <w:pPr>
              <w:jc w:val="center"/>
            </w:pPr>
            <w:r>
              <w:rPr>
                <w:rFonts w:eastAsia="Times New Roman" w:cs="Times New Roman"/>
                <w:sz w:val="22"/>
              </w:rPr>
              <w:t>1,0000</w:t>
            </w:r>
          </w:p>
        </w:tc>
      </w:tr>
      <w:tr w:rsidR="00C07623" w14:paraId="6F445DC2" w14:textId="77777777" w:rsidTr="00B447E2">
        <w:trPr>
          <w:jc w:val="center"/>
        </w:trPr>
        <w:tc>
          <w:tcPr>
            <w:tcW w:w="848" w:type="dxa"/>
            <w:shd w:val="clear" w:color="auto" w:fill="FFFFFF"/>
            <w:tcMar>
              <w:top w:w="40" w:type="dxa"/>
              <w:left w:w="20" w:type="dxa"/>
              <w:bottom w:w="40" w:type="dxa"/>
              <w:right w:w="20" w:type="dxa"/>
            </w:tcMar>
            <w:vAlign w:val="center"/>
          </w:tcPr>
          <w:p w14:paraId="2C210C92" w14:textId="77777777" w:rsidR="00C07623" w:rsidRDefault="004D36C2">
            <w:pPr>
              <w:jc w:val="center"/>
            </w:pPr>
            <w:r>
              <w:rPr>
                <w:rFonts w:eastAsia="Times New Roman" w:cs="Times New Roman"/>
                <w:sz w:val="22"/>
              </w:rPr>
              <w:t>13</w:t>
            </w:r>
          </w:p>
        </w:tc>
        <w:tc>
          <w:tcPr>
            <w:tcW w:w="3825" w:type="dxa"/>
            <w:shd w:val="clear" w:color="auto" w:fill="FFFFFF"/>
            <w:tcMar>
              <w:top w:w="40" w:type="dxa"/>
              <w:left w:w="200" w:type="dxa"/>
              <w:bottom w:w="40" w:type="dxa"/>
              <w:right w:w="200" w:type="dxa"/>
            </w:tcMar>
            <w:vAlign w:val="center"/>
          </w:tcPr>
          <w:p w14:paraId="0AEC02A7" w14:textId="77777777" w:rsidR="00C07623" w:rsidRPr="004D36C2" w:rsidRDefault="004D36C2">
            <w:pPr>
              <w:jc w:val="center"/>
              <w:rPr>
                <w:lang w:val="ru-RU"/>
              </w:rPr>
            </w:pPr>
            <w:r w:rsidRPr="004D36C2">
              <w:rPr>
                <w:rFonts w:eastAsia="Times New Roman" w:cs="Times New Roman"/>
                <w:sz w:val="22"/>
                <w:lang w:val="ru-RU"/>
              </w:rPr>
              <w:t>Котельная БУК "Районный краеведческий музей"</w:t>
            </w:r>
          </w:p>
        </w:tc>
        <w:tc>
          <w:tcPr>
            <w:tcW w:w="1791" w:type="dxa"/>
            <w:shd w:val="clear" w:color="auto" w:fill="FFFFFF"/>
            <w:tcMar>
              <w:top w:w="40" w:type="dxa"/>
              <w:left w:w="200" w:type="dxa"/>
              <w:bottom w:w="40" w:type="dxa"/>
              <w:right w:w="200" w:type="dxa"/>
            </w:tcMar>
            <w:vAlign w:val="center"/>
          </w:tcPr>
          <w:p w14:paraId="1B2E6A55" w14:textId="77777777" w:rsidR="00C07623" w:rsidRDefault="004D36C2">
            <w:pPr>
              <w:jc w:val="center"/>
            </w:pPr>
            <w:r>
              <w:rPr>
                <w:rFonts w:eastAsia="Times New Roman" w:cs="Times New Roman"/>
                <w:sz w:val="22"/>
              </w:rPr>
              <w:t>0,0000</w:t>
            </w:r>
          </w:p>
        </w:tc>
        <w:tc>
          <w:tcPr>
            <w:tcW w:w="1483" w:type="dxa"/>
            <w:shd w:val="clear" w:color="auto" w:fill="FFFFFF"/>
            <w:tcMar>
              <w:top w:w="40" w:type="dxa"/>
              <w:left w:w="200" w:type="dxa"/>
              <w:bottom w:w="40" w:type="dxa"/>
              <w:right w:w="200" w:type="dxa"/>
            </w:tcMar>
            <w:vAlign w:val="center"/>
          </w:tcPr>
          <w:p w14:paraId="5EB1F20E"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6B9FDF3F" w14:textId="77777777" w:rsidR="00C07623" w:rsidRDefault="004D36C2">
            <w:pPr>
              <w:jc w:val="center"/>
            </w:pPr>
            <w:r>
              <w:rPr>
                <w:rFonts w:eastAsia="Times New Roman" w:cs="Times New Roman"/>
                <w:sz w:val="22"/>
              </w:rPr>
              <w:t>0,0000</w:t>
            </w:r>
          </w:p>
        </w:tc>
      </w:tr>
      <w:tr w:rsidR="00C07623" w14:paraId="54A77AE3" w14:textId="77777777" w:rsidTr="00B447E2">
        <w:trPr>
          <w:jc w:val="center"/>
        </w:trPr>
        <w:tc>
          <w:tcPr>
            <w:tcW w:w="848" w:type="dxa"/>
            <w:shd w:val="clear" w:color="auto" w:fill="FFFFFF"/>
            <w:tcMar>
              <w:top w:w="40" w:type="dxa"/>
              <w:left w:w="20" w:type="dxa"/>
              <w:bottom w:w="40" w:type="dxa"/>
              <w:right w:w="20" w:type="dxa"/>
            </w:tcMar>
            <w:vAlign w:val="center"/>
          </w:tcPr>
          <w:p w14:paraId="2CCDCEA5" w14:textId="77777777" w:rsidR="00C07623" w:rsidRDefault="004D36C2">
            <w:pPr>
              <w:jc w:val="center"/>
            </w:pPr>
            <w:r>
              <w:rPr>
                <w:rFonts w:eastAsia="Times New Roman" w:cs="Times New Roman"/>
                <w:sz w:val="22"/>
              </w:rPr>
              <w:t>14</w:t>
            </w:r>
          </w:p>
        </w:tc>
        <w:tc>
          <w:tcPr>
            <w:tcW w:w="3825" w:type="dxa"/>
            <w:shd w:val="clear" w:color="auto" w:fill="FFFFFF"/>
            <w:tcMar>
              <w:top w:w="40" w:type="dxa"/>
              <w:left w:w="200" w:type="dxa"/>
              <w:bottom w:w="40" w:type="dxa"/>
              <w:right w:w="200" w:type="dxa"/>
            </w:tcMar>
            <w:vAlign w:val="center"/>
          </w:tcPr>
          <w:p w14:paraId="6E7D4A75" w14:textId="77777777" w:rsidR="00C07623" w:rsidRPr="004D36C2" w:rsidRDefault="004D36C2">
            <w:pPr>
              <w:jc w:val="center"/>
              <w:rPr>
                <w:lang w:val="ru-RU"/>
              </w:rPr>
            </w:pPr>
            <w:r w:rsidRPr="004D36C2">
              <w:rPr>
                <w:rFonts w:eastAsia="Times New Roman" w:cs="Times New Roman"/>
                <w:sz w:val="22"/>
                <w:lang w:val="ru-RU"/>
              </w:rPr>
              <w:t>Котельная БУК "Районный дом культуры"</w:t>
            </w:r>
          </w:p>
        </w:tc>
        <w:tc>
          <w:tcPr>
            <w:tcW w:w="1791" w:type="dxa"/>
            <w:shd w:val="clear" w:color="auto" w:fill="FFFFFF"/>
            <w:tcMar>
              <w:top w:w="40" w:type="dxa"/>
              <w:left w:w="200" w:type="dxa"/>
              <w:bottom w:w="40" w:type="dxa"/>
              <w:right w:w="200" w:type="dxa"/>
            </w:tcMar>
            <w:vAlign w:val="center"/>
          </w:tcPr>
          <w:p w14:paraId="579E6563" w14:textId="77777777" w:rsidR="00C07623" w:rsidRDefault="004D36C2">
            <w:pPr>
              <w:jc w:val="center"/>
            </w:pPr>
            <w:r>
              <w:rPr>
                <w:rFonts w:eastAsia="Times New Roman" w:cs="Times New Roman"/>
                <w:sz w:val="22"/>
              </w:rPr>
              <w:t>0,0000</w:t>
            </w:r>
          </w:p>
        </w:tc>
        <w:tc>
          <w:tcPr>
            <w:tcW w:w="1483" w:type="dxa"/>
            <w:shd w:val="clear" w:color="auto" w:fill="FFFFFF"/>
            <w:tcMar>
              <w:top w:w="40" w:type="dxa"/>
              <w:left w:w="200" w:type="dxa"/>
              <w:bottom w:w="40" w:type="dxa"/>
              <w:right w:w="200" w:type="dxa"/>
            </w:tcMar>
            <w:vAlign w:val="center"/>
          </w:tcPr>
          <w:p w14:paraId="72A45C9B"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268197C0" w14:textId="77777777" w:rsidR="00C07623" w:rsidRDefault="004D36C2">
            <w:pPr>
              <w:jc w:val="center"/>
            </w:pPr>
            <w:r>
              <w:rPr>
                <w:rFonts w:eastAsia="Times New Roman" w:cs="Times New Roman"/>
                <w:sz w:val="22"/>
              </w:rPr>
              <w:t>0,0000</w:t>
            </w:r>
          </w:p>
        </w:tc>
      </w:tr>
      <w:tr w:rsidR="00C07623" w14:paraId="748EBD1B" w14:textId="77777777" w:rsidTr="00B447E2">
        <w:trPr>
          <w:jc w:val="center"/>
        </w:trPr>
        <w:tc>
          <w:tcPr>
            <w:tcW w:w="848" w:type="dxa"/>
            <w:shd w:val="clear" w:color="auto" w:fill="FFFFFF"/>
            <w:tcMar>
              <w:top w:w="40" w:type="dxa"/>
              <w:left w:w="20" w:type="dxa"/>
              <w:bottom w:w="40" w:type="dxa"/>
              <w:right w:w="20" w:type="dxa"/>
            </w:tcMar>
            <w:vAlign w:val="center"/>
          </w:tcPr>
          <w:p w14:paraId="38224403" w14:textId="77777777" w:rsidR="00C07623" w:rsidRDefault="004D36C2">
            <w:pPr>
              <w:jc w:val="center"/>
            </w:pPr>
            <w:r>
              <w:rPr>
                <w:rFonts w:eastAsia="Times New Roman" w:cs="Times New Roman"/>
                <w:sz w:val="22"/>
              </w:rPr>
              <w:t>15</w:t>
            </w:r>
          </w:p>
        </w:tc>
        <w:tc>
          <w:tcPr>
            <w:tcW w:w="3825" w:type="dxa"/>
            <w:shd w:val="clear" w:color="auto" w:fill="FFFFFF"/>
            <w:tcMar>
              <w:top w:w="40" w:type="dxa"/>
              <w:left w:w="200" w:type="dxa"/>
              <w:bottom w:w="40" w:type="dxa"/>
              <w:right w:w="200" w:type="dxa"/>
            </w:tcMar>
            <w:vAlign w:val="center"/>
          </w:tcPr>
          <w:p w14:paraId="1597EFFF" w14:textId="77777777" w:rsidR="00C07623" w:rsidRPr="004D36C2" w:rsidRDefault="004D36C2">
            <w:pPr>
              <w:jc w:val="center"/>
              <w:rPr>
                <w:lang w:val="ru-RU"/>
              </w:rPr>
            </w:pPr>
            <w:r w:rsidRPr="004D36C2">
              <w:rPr>
                <w:rFonts w:eastAsia="Times New Roman" w:cs="Times New Roman"/>
                <w:sz w:val="22"/>
                <w:lang w:val="ru-RU"/>
              </w:rPr>
              <w:t>Котельная МАОУ "Первомайская СШ" с. Шонга</w:t>
            </w:r>
          </w:p>
        </w:tc>
        <w:tc>
          <w:tcPr>
            <w:tcW w:w="1791" w:type="dxa"/>
            <w:shd w:val="clear" w:color="auto" w:fill="FFFFFF"/>
            <w:tcMar>
              <w:top w:w="40" w:type="dxa"/>
              <w:left w:w="200" w:type="dxa"/>
              <w:bottom w:w="40" w:type="dxa"/>
              <w:right w:w="200" w:type="dxa"/>
            </w:tcMar>
            <w:vAlign w:val="center"/>
          </w:tcPr>
          <w:p w14:paraId="00DED95D" w14:textId="77777777" w:rsidR="00C07623" w:rsidRDefault="004D36C2">
            <w:pPr>
              <w:jc w:val="center"/>
            </w:pPr>
            <w:r>
              <w:rPr>
                <w:rFonts w:eastAsia="Times New Roman" w:cs="Times New Roman"/>
                <w:sz w:val="22"/>
              </w:rPr>
              <w:t>1,0000</w:t>
            </w:r>
          </w:p>
        </w:tc>
        <w:tc>
          <w:tcPr>
            <w:tcW w:w="1483" w:type="dxa"/>
            <w:shd w:val="clear" w:color="auto" w:fill="FFFFFF"/>
            <w:tcMar>
              <w:top w:w="40" w:type="dxa"/>
              <w:left w:w="200" w:type="dxa"/>
              <w:bottom w:w="40" w:type="dxa"/>
              <w:right w:w="200" w:type="dxa"/>
            </w:tcMar>
            <w:vAlign w:val="center"/>
          </w:tcPr>
          <w:p w14:paraId="00458275"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05AA626E" w14:textId="77777777" w:rsidR="00C07623" w:rsidRDefault="004D36C2">
            <w:pPr>
              <w:jc w:val="center"/>
            </w:pPr>
            <w:r>
              <w:rPr>
                <w:rFonts w:eastAsia="Times New Roman" w:cs="Times New Roman"/>
                <w:sz w:val="22"/>
              </w:rPr>
              <w:t>1,0000</w:t>
            </w:r>
          </w:p>
        </w:tc>
      </w:tr>
      <w:tr w:rsidR="00C07623" w14:paraId="13655934" w14:textId="77777777" w:rsidTr="00B447E2">
        <w:trPr>
          <w:jc w:val="center"/>
        </w:trPr>
        <w:tc>
          <w:tcPr>
            <w:tcW w:w="848" w:type="dxa"/>
            <w:shd w:val="clear" w:color="auto" w:fill="FFFFFF"/>
            <w:tcMar>
              <w:top w:w="40" w:type="dxa"/>
              <w:left w:w="20" w:type="dxa"/>
              <w:bottom w:w="40" w:type="dxa"/>
              <w:right w:w="20" w:type="dxa"/>
            </w:tcMar>
            <w:vAlign w:val="center"/>
          </w:tcPr>
          <w:p w14:paraId="22F9B083" w14:textId="77777777" w:rsidR="00C07623" w:rsidRDefault="004D36C2">
            <w:pPr>
              <w:jc w:val="center"/>
            </w:pPr>
            <w:r>
              <w:rPr>
                <w:rFonts w:eastAsia="Times New Roman" w:cs="Times New Roman"/>
                <w:sz w:val="22"/>
              </w:rPr>
              <w:t>16</w:t>
            </w:r>
          </w:p>
        </w:tc>
        <w:tc>
          <w:tcPr>
            <w:tcW w:w="3825" w:type="dxa"/>
            <w:shd w:val="clear" w:color="auto" w:fill="FFFFFF"/>
            <w:tcMar>
              <w:top w:w="40" w:type="dxa"/>
              <w:left w:w="200" w:type="dxa"/>
              <w:bottom w:w="40" w:type="dxa"/>
              <w:right w:w="200" w:type="dxa"/>
            </w:tcMar>
            <w:vAlign w:val="center"/>
          </w:tcPr>
          <w:p w14:paraId="5FF55F97" w14:textId="77777777" w:rsidR="00C07623" w:rsidRPr="004D36C2" w:rsidRDefault="004D36C2">
            <w:pPr>
              <w:jc w:val="center"/>
              <w:rPr>
                <w:lang w:val="ru-RU"/>
              </w:rPr>
            </w:pPr>
            <w:r w:rsidRPr="004D36C2">
              <w:rPr>
                <w:rFonts w:eastAsia="Times New Roman" w:cs="Times New Roman"/>
                <w:sz w:val="22"/>
                <w:lang w:val="ru-RU"/>
              </w:rPr>
              <w:t>Котельная БДОУ детский сад "Солнышко"</w:t>
            </w:r>
          </w:p>
        </w:tc>
        <w:tc>
          <w:tcPr>
            <w:tcW w:w="1791" w:type="dxa"/>
            <w:shd w:val="clear" w:color="auto" w:fill="FFFFFF"/>
            <w:tcMar>
              <w:top w:w="40" w:type="dxa"/>
              <w:left w:w="200" w:type="dxa"/>
              <w:bottom w:w="40" w:type="dxa"/>
              <w:right w:w="200" w:type="dxa"/>
            </w:tcMar>
            <w:vAlign w:val="center"/>
          </w:tcPr>
          <w:p w14:paraId="63610110" w14:textId="77777777" w:rsidR="00C07623" w:rsidRDefault="004D36C2">
            <w:pPr>
              <w:jc w:val="center"/>
            </w:pPr>
            <w:r>
              <w:rPr>
                <w:rFonts w:eastAsia="Times New Roman" w:cs="Times New Roman"/>
                <w:sz w:val="22"/>
              </w:rPr>
              <w:t>1,0000</w:t>
            </w:r>
          </w:p>
        </w:tc>
        <w:tc>
          <w:tcPr>
            <w:tcW w:w="1483" w:type="dxa"/>
            <w:shd w:val="clear" w:color="auto" w:fill="FFFFFF"/>
            <w:tcMar>
              <w:top w:w="40" w:type="dxa"/>
              <w:left w:w="200" w:type="dxa"/>
              <w:bottom w:w="40" w:type="dxa"/>
              <w:right w:w="200" w:type="dxa"/>
            </w:tcMar>
            <w:vAlign w:val="center"/>
          </w:tcPr>
          <w:p w14:paraId="1B72C185"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1C76C4B7" w14:textId="77777777" w:rsidR="00C07623" w:rsidRDefault="004D36C2">
            <w:pPr>
              <w:jc w:val="center"/>
            </w:pPr>
            <w:r>
              <w:rPr>
                <w:rFonts w:eastAsia="Times New Roman" w:cs="Times New Roman"/>
                <w:sz w:val="22"/>
              </w:rPr>
              <w:t>1,0000</w:t>
            </w:r>
          </w:p>
        </w:tc>
      </w:tr>
      <w:tr w:rsidR="00C07623" w14:paraId="437489B6" w14:textId="77777777" w:rsidTr="00B447E2">
        <w:trPr>
          <w:jc w:val="center"/>
        </w:trPr>
        <w:tc>
          <w:tcPr>
            <w:tcW w:w="848" w:type="dxa"/>
            <w:shd w:val="clear" w:color="auto" w:fill="FFFFFF"/>
            <w:tcMar>
              <w:top w:w="40" w:type="dxa"/>
              <w:left w:w="20" w:type="dxa"/>
              <w:bottom w:w="40" w:type="dxa"/>
              <w:right w:w="20" w:type="dxa"/>
            </w:tcMar>
            <w:vAlign w:val="center"/>
          </w:tcPr>
          <w:p w14:paraId="321BE6A0" w14:textId="77777777" w:rsidR="00C07623" w:rsidRDefault="004D36C2">
            <w:pPr>
              <w:jc w:val="center"/>
            </w:pPr>
            <w:r>
              <w:rPr>
                <w:rFonts w:eastAsia="Times New Roman" w:cs="Times New Roman"/>
                <w:sz w:val="22"/>
              </w:rPr>
              <w:t>17</w:t>
            </w:r>
          </w:p>
        </w:tc>
        <w:tc>
          <w:tcPr>
            <w:tcW w:w="3825" w:type="dxa"/>
            <w:shd w:val="clear" w:color="auto" w:fill="FFFFFF"/>
            <w:tcMar>
              <w:top w:w="40" w:type="dxa"/>
              <w:left w:w="200" w:type="dxa"/>
              <w:bottom w:w="40" w:type="dxa"/>
              <w:right w:w="200" w:type="dxa"/>
            </w:tcMar>
            <w:vAlign w:val="center"/>
          </w:tcPr>
          <w:p w14:paraId="736B4D95" w14:textId="77777777" w:rsidR="00C07623" w:rsidRDefault="004D36C2">
            <w:pPr>
              <w:jc w:val="center"/>
            </w:pPr>
            <w:r>
              <w:rPr>
                <w:rFonts w:eastAsia="Times New Roman" w:cs="Times New Roman"/>
                <w:sz w:val="22"/>
              </w:rPr>
              <w:t>Котельная БОУ ДОД "ДШИ"</w:t>
            </w:r>
          </w:p>
        </w:tc>
        <w:tc>
          <w:tcPr>
            <w:tcW w:w="1791" w:type="dxa"/>
            <w:shd w:val="clear" w:color="auto" w:fill="FFFFFF"/>
            <w:tcMar>
              <w:top w:w="40" w:type="dxa"/>
              <w:left w:w="200" w:type="dxa"/>
              <w:bottom w:w="40" w:type="dxa"/>
              <w:right w:w="200" w:type="dxa"/>
            </w:tcMar>
            <w:vAlign w:val="center"/>
          </w:tcPr>
          <w:p w14:paraId="768C3593" w14:textId="77777777" w:rsidR="00C07623" w:rsidRDefault="004D36C2">
            <w:pPr>
              <w:jc w:val="center"/>
            </w:pPr>
            <w:r>
              <w:rPr>
                <w:rFonts w:eastAsia="Times New Roman" w:cs="Times New Roman"/>
                <w:sz w:val="22"/>
              </w:rPr>
              <w:t>1,0000</w:t>
            </w:r>
          </w:p>
        </w:tc>
        <w:tc>
          <w:tcPr>
            <w:tcW w:w="1483" w:type="dxa"/>
            <w:shd w:val="clear" w:color="auto" w:fill="FFFFFF"/>
            <w:tcMar>
              <w:top w:w="40" w:type="dxa"/>
              <w:left w:w="200" w:type="dxa"/>
              <w:bottom w:w="40" w:type="dxa"/>
              <w:right w:w="200" w:type="dxa"/>
            </w:tcMar>
            <w:vAlign w:val="center"/>
          </w:tcPr>
          <w:p w14:paraId="7BF050B2"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4D54A616" w14:textId="77777777" w:rsidR="00C07623" w:rsidRDefault="004D36C2">
            <w:pPr>
              <w:jc w:val="center"/>
            </w:pPr>
            <w:r>
              <w:rPr>
                <w:rFonts w:eastAsia="Times New Roman" w:cs="Times New Roman"/>
                <w:sz w:val="22"/>
              </w:rPr>
              <w:t>1,0000</w:t>
            </w:r>
          </w:p>
        </w:tc>
      </w:tr>
      <w:tr w:rsidR="00C07623" w14:paraId="2DA3954D" w14:textId="77777777" w:rsidTr="00B447E2">
        <w:trPr>
          <w:jc w:val="center"/>
        </w:trPr>
        <w:tc>
          <w:tcPr>
            <w:tcW w:w="848" w:type="dxa"/>
            <w:shd w:val="clear" w:color="auto" w:fill="FFFFFF"/>
            <w:tcMar>
              <w:top w:w="40" w:type="dxa"/>
              <w:left w:w="20" w:type="dxa"/>
              <w:bottom w:w="40" w:type="dxa"/>
              <w:right w:w="20" w:type="dxa"/>
            </w:tcMar>
            <w:vAlign w:val="center"/>
          </w:tcPr>
          <w:p w14:paraId="68D3DE49" w14:textId="77777777" w:rsidR="00C07623" w:rsidRDefault="004D36C2">
            <w:pPr>
              <w:jc w:val="center"/>
            </w:pPr>
            <w:r>
              <w:rPr>
                <w:rFonts w:eastAsia="Times New Roman" w:cs="Times New Roman"/>
                <w:sz w:val="22"/>
              </w:rPr>
              <w:t>18</w:t>
            </w:r>
          </w:p>
        </w:tc>
        <w:tc>
          <w:tcPr>
            <w:tcW w:w="3825" w:type="dxa"/>
            <w:shd w:val="clear" w:color="auto" w:fill="FFFFFF"/>
            <w:tcMar>
              <w:top w:w="40" w:type="dxa"/>
              <w:left w:w="200" w:type="dxa"/>
              <w:bottom w:w="40" w:type="dxa"/>
              <w:right w:w="200" w:type="dxa"/>
            </w:tcMar>
            <w:vAlign w:val="center"/>
          </w:tcPr>
          <w:p w14:paraId="23038830" w14:textId="77777777" w:rsidR="00C07623" w:rsidRPr="004D36C2" w:rsidRDefault="004D36C2">
            <w:pPr>
              <w:jc w:val="center"/>
              <w:rPr>
                <w:lang w:val="ru-RU"/>
              </w:rPr>
            </w:pPr>
            <w:r w:rsidRPr="004D36C2">
              <w:rPr>
                <w:rFonts w:eastAsia="Times New Roman" w:cs="Times New Roman"/>
                <w:sz w:val="22"/>
                <w:lang w:val="ru-RU"/>
              </w:rPr>
              <w:t>Котельная производственной базы ООО "Жилищник"</w:t>
            </w:r>
          </w:p>
        </w:tc>
        <w:tc>
          <w:tcPr>
            <w:tcW w:w="1791" w:type="dxa"/>
            <w:shd w:val="clear" w:color="auto" w:fill="FFFFFF"/>
            <w:tcMar>
              <w:top w:w="40" w:type="dxa"/>
              <w:left w:w="200" w:type="dxa"/>
              <w:bottom w:w="40" w:type="dxa"/>
              <w:right w:w="200" w:type="dxa"/>
            </w:tcMar>
            <w:vAlign w:val="center"/>
          </w:tcPr>
          <w:p w14:paraId="598C61F8" w14:textId="77777777" w:rsidR="00C07623" w:rsidRDefault="004D36C2">
            <w:pPr>
              <w:jc w:val="center"/>
            </w:pPr>
            <w:r>
              <w:rPr>
                <w:rFonts w:eastAsia="Times New Roman" w:cs="Times New Roman"/>
                <w:sz w:val="22"/>
              </w:rPr>
              <w:t>1,0000</w:t>
            </w:r>
          </w:p>
        </w:tc>
        <w:tc>
          <w:tcPr>
            <w:tcW w:w="1483" w:type="dxa"/>
            <w:shd w:val="clear" w:color="auto" w:fill="FFFFFF"/>
            <w:tcMar>
              <w:top w:w="40" w:type="dxa"/>
              <w:left w:w="200" w:type="dxa"/>
              <w:bottom w:w="40" w:type="dxa"/>
              <w:right w:w="200" w:type="dxa"/>
            </w:tcMar>
            <w:vAlign w:val="center"/>
          </w:tcPr>
          <w:p w14:paraId="79973A56"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39A5EDE1" w14:textId="77777777" w:rsidR="00C07623" w:rsidRDefault="004D36C2">
            <w:pPr>
              <w:jc w:val="center"/>
            </w:pPr>
            <w:r>
              <w:rPr>
                <w:rFonts w:eastAsia="Times New Roman" w:cs="Times New Roman"/>
                <w:sz w:val="22"/>
              </w:rPr>
              <w:t>1,0000</w:t>
            </w:r>
          </w:p>
        </w:tc>
      </w:tr>
      <w:tr w:rsidR="00C07623" w14:paraId="2292150A" w14:textId="77777777" w:rsidTr="00B447E2">
        <w:trPr>
          <w:jc w:val="center"/>
        </w:trPr>
        <w:tc>
          <w:tcPr>
            <w:tcW w:w="848" w:type="dxa"/>
            <w:shd w:val="clear" w:color="auto" w:fill="FFFFFF"/>
            <w:tcMar>
              <w:top w:w="40" w:type="dxa"/>
              <w:left w:w="20" w:type="dxa"/>
              <w:bottom w:w="40" w:type="dxa"/>
              <w:right w:w="20" w:type="dxa"/>
            </w:tcMar>
            <w:vAlign w:val="center"/>
          </w:tcPr>
          <w:p w14:paraId="77A3662A" w14:textId="77777777" w:rsidR="00C07623" w:rsidRDefault="004D36C2">
            <w:pPr>
              <w:jc w:val="center"/>
            </w:pPr>
            <w:r>
              <w:rPr>
                <w:rFonts w:eastAsia="Times New Roman" w:cs="Times New Roman"/>
                <w:sz w:val="22"/>
              </w:rPr>
              <w:t>19</w:t>
            </w:r>
          </w:p>
        </w:tc>
        <w:tc>
          <w:tcPr>
            <w:tcW w:w="3825" w:type="dxa"/>
            <w:shd w:val="clear" w:color="auto" w:fill="FFFFFF"/>
            <w:tcMar>
              <w:top w:w="40" w:type="dxa"/>
              <w:left w:w="200" w:type="dxa"/>
              <w:bottom w:w="40" w:type="dxa"/>
              <w:right w:w="200" w:type="dxa"/>
            </w:tcMar>
            <w:vAlign w:val="center"/>
          </w:tcPr>
          <w:p w14:paraId="52934621" w14:textId="77777777" w:rsidR="00C07623" w:rsidRDefault="004D36C2">
            <w:pPr>
              <w:jc w:val="center"/>
            </w:pPr>
            <w:r>
              <w:rPr>
                <w:rFonts w:eastAsia="Times New Roman" w:cs="Times New Roman"/>
                <w:sz w:val="22"/>
              </w:rPr>
              <w:t>Блочно-модульная котельная</w:t>
            </w:r>
          </w:p>
        </w:tc>
        <w:tc>
          <w:tcPr>
            <w:tcW w:w="1791" w:type="dxa"/>
            <w:shd w:val="clear" w:color="auto" w:fill="FFFFFF"/>
            <w:tcMar>
              <w:top w:w="40" w:type="dxa"/>
              <w:left w:w="200" w:type="dxa"/>
              <w:bottom w:w="40" w:type="dxa"/>
              <w:right w:w="200" w:type="dxa"/>
            </w:tcMar>
            <w:vAlign w:val="center"/>
          </w:tcPr>
          <w:p w14:paraId="76F636FA" w14:textId="77777777" w:rsidR="00C07623" w:rsidRDefault="004D36C2">
            <w:pPr>
              <w:jc w:val="center"/>
            </w:pPr>
            <w:r>
              <w:rPr>
                <w:rFonts w:eastAsia="Times New Roman" w:cs="Times New Roman"/>
                <w:sz w:val="22"/>
              </w:rPr>
              <w:t>0,0000</w:t>
            </w:r>
          </w:p>
        </w:tc>
        <w:tc>
          <w:tcPr>
            <w:tcW w:w="1483" w:type="dxa"/>
            <w:shd w:val="clear" w:color="auto" w:fill="FFFFFF"/>
            <w:tcMar>
              <w:top w:w="40" w:type="dxa"/>
              <w:left w:w="200" w:type="dxa"/>
              <w:bottom w:w="40" w:type="dxa"/>
              <w:right w:w="200" w:type="dxa"/>
            </w:tcMar>
            <w:vAlign w:val="center"/>
          </w:tcPr>
          <w:p w14:paraId="5EA8109A" w14:textId="77777777" w:rsidR="00C07623" w:rsidRDefault="004D36C2">
            <w:pPr>
              <w:jc w:val="center"/>
            </w:pPr>
            <w:r>
              <w:rPr>
                <w:rFonts w:eastAsia="Times New Roman" w:cs="Times New Roman"/>
                <w:sz w:val="22"/>
              </w:rPr>
              <w:t>0,0000</w:t>
            </w:r>
          </w:p>
        </w:tc>
        <w:tc>
          <w:tcPr>
            <w:tcW w:w="1398" w:type="dxa"/>
            <w:shd w:val="clear" w:color="auto" w:fill="FFFFFF"/>
            <w:tcMar>
              <w:top w:w="40" w:type="dxa"/>
              <w:left w:w="200" w:type="dxa"/>
              <w:bottom w:w="40" w:type="dxa"/>
              <w:right w:w="200" w:type="dxa"/>
            </w:tcMar>
            <w:vAlign w:val="center"/>
          </w:tcPr>
          <w:p w14:paraId="7091C07B" w14:textId="77777777" w:rsidR="00C07623" w:rsidRDefault="004D36C2">
            <w:pPr>
              <w:jc w:val="center"/>
            </w:pPr>
            <w:r>
              <w:rPr>
                <w:rFonts w:eastAsia="Times New Roman" w:cs="Times New Roman"/>
                <w:sz w:val="22"/>
              </w:rPr>
              <w:t>0,0000</w:t>
            </w:r>
          </w:p>
        </w:tc>
      </w:tr>
    </w:tbl>
    <w:p w14:paraId="593DD8E7" w14:textId="77777777" w:rsidR="004D36C2" w:rsidRPr="00145F34" w:rsidRDefault="004D36C2" w:rsidP="004D36C2">
      <w:pPr>
        <w:pStyle w:val="a1"/>
        <w:rPr>
          <w:lang w:val="en-US" w:eastAsia="ru-RU"/>
        </w:rPr>
      </w:pPr>
    </w:p>
    <w:p w14:paraId="34B6FF91" w14:textId="77777777" w:rsidR="004D36C2" w:rsidRPr="004A033B" w:rsidRDefault="00EB5494" w:rsidP="004D36C2">
      <w:pPr>
        <w:pStyle w:val="2"/>
        <w:ind w:left="0" w:firstLine="0"/>
      </w:pPr>
      <w:hyperlink r:id="rId32" w:anchor="bookmark29" w:history="1">
        <w:bookmarkStart w:id="44" w:name="_Toc30081830"/>
        <w:bookmarkStart w:id="45" w:name="_Toc30085065"/>
        <w:bookmarkStart w:id="46" w:name="_Toc32845331"/>
        <w:bookmarkStart w:id="47" w:name="_Toc198558197"/>
        <w:r w:rsidR="004D36C2" w:rsidRPr="004A033B">
          <w:t>ГЛАВА 3.  ЭЛЕКТРОННАЯ  МОДЕЛЬ  СИСТЕМЫ  ТЕПЛОСНАБЖЕНИЯ  ПОСЕЛЕНИЯ,</w:t>
        </w:r>
      </w:hyperlink>
      <w:r w:rsidR="004D36C2" w:rsidRPr="004A033B">
        <w:t xml:space="preserve"> </w:t>
      </w:r>
      <w:hyperlink r:id="rId33" w:anchor="bookmark29" w:history="1">
        <w:r w:rsidR="004D36C2" w:rsidRPr="004A033B">
          <w:t>ГОРОДСКОГО ОКРУГА</w:t>
        </w:r>
        <w:bookmarkEnd w:id="44"/>
        <w:bookmarkEnd w:id="45"/>
        <w:bookmarkEnd w:id="46"/>
        <w:bookmarkEnd w:id="47"/>
      </w:hyperlink>
    </w:p>
    <w:p w14:paraId="6B773BDC" w14:textId="77777777" w:rsidR="004D36C2" w:rsidRPr="00494A8F" w:rsidRDefault="004D36C2" w:rsidP="004D36C2">
      <w:pPr>
        <w:pStyle w:val="a1"/>
        <w:ind w:firstLine="567"/>
        <w:jc w:val="both"/>
        <w:rPr>
          <w:rFonts w:eastAsia="Arial" w:cs="Times New Roman"/>
          <w:szCs w:val="28"/>
          <w:lang w:eastAsia="zh-CN"/>
        </w:rPr>
      </w:pPr>
    </w:p>
    <w:p w14:paraId="58404D1F" w14:textId="77777777" w:rsidR="004D36C2" w:rsidRPr="00CA07B7" w:rsidRDefault="004D36C2" w:rsidP="004D36C2">
      <w:pPr>
        <w:pStyle w:val="a1"/>
        <w:ind w:firstLine="567"/>
        <w:jc w:val="both"/>
        <w:rPr>
          <w:sz w:val="28"/>
          <w:lang w:eastAsia="zh-CN"/>
        </w:rPr>
      </w:pPr>
      <w:r w:rsidRPr="00494A8F">
        <w:rPr>
          <w:rFonts w:eastAsia="Arial" w:cs="Times New Roman"/>
          <w:szCs w:val="28"/>
          <w:lang w:eastAsia="zh-CN"/>
        </w:rPr>
        <w:t>Согласно п. 2 Постановления Правительства РФ от 22.02.2012 №154 «О требованиях к схемам теплоснабжения, порядку их разработки и утверждения» разработка электронной модели не является обязательной при разработке схем теплоснабжения поселений, городских округов с численностью населения до 100 тыс. человек.</w:t>
      </w:r>
    </w:p>
    <w:p w14:paraId="35DB952D" w14:textId="77777777" w:rsidR="004D36C2" w:rsidRPr="00FB2847" w:rsidRDefault="004D36C2" w:rsidP="004D36C2">
      <w:pPr>
        <w:pStyle w:val="a1"/>
      </w:pPr>
    </w:p>
    <w:p w14:paraId="43F69CF0" w14:textId="77777777" w:rsidR="00C07623" w:rsidRDefault="00C07623">
      <w:pPr>
        <w:sectPr w:rsidR="00C07623">
          <w:pgSz w:w="11906" w:h="16838"/>
          <w:pgMar w:top="1134" w:right="850" w:bottom="1134" w:left="1701" w:header="708" w:footer="708" w:gutter="0"/>
          <w:cols w:space="708"/>
          <w:docGrid w:linePitch="360"/>
        </w:sectPr>
      </w:pPr>
    </w:p>
    <w:p w14:paraId="66EF88DD" w14:textId="77777777" w:rsidR="004D36C2" w:rsidRPr="000E67EB" w:rsidRDefault="00EB5494" w:rsidP="004D36C2">
      <w:pPr>
        <w:pStyle w:val="2"/>
        <w:ind w:left="0" w:firstLine="0"/>
      </w:pPr>
      <w:hyperlink r:id="rId34" w:anchor="bookmark46" w:history="1">
        <w:bookmarkStart w:id="48" w:name="_Toc30081847"/>
        <w:bookmarkStart w:id="49" w:name="_Toc30085082"/>
        <w:bookmarkStart w:id="50" w:name="_Toc32845348"/>
        <w:bookmarkStart w:id="51" w:name="_Toc198558198"/>
        <w:r w:rsidR="004D36C2" w:rsidRPr="000E67EB">
          <w:t xml:space="preserve">ГЛАВА </w:t>
        </w:r>
        <w:r w:rsidR="004D36C2">
          <w:t>4</w:t>
        </w:r>
        <w:r w:rsidR="004D36C2" w:rsidRPr="000E67EB">
          <w:t>. СУЩЕСТВУЮЩИЕ</w:t>
        </w:r>
        <w:r w:rsidR="004D36C2" w:rsidRPr="000E67EB">
          <w:tab/>
          <w:t>И ПЕРСПЕКТИВНЫЕ БАЛАНСЫ ТЕПЛОВОЙ</w:t>
        </w:r>
      </w:hyperlink>
      <w:r w:rsidR="004D36C2" w:rsidRPr="000E67EB">
        <w:t xml:space="preserve"> </w:t>
      </w:r>
      <w:hyperlink r:id="rId35" w:anchor="bookmark46" w:history="1">
        <w:r w:rsidR="004D36C2" w:rsidRPr="000E67EB">
          <w:t>МОЩНОСТИ ИСТОЧНИКОВ ТЕПЛОВОЙ ЭНЕРГИИ И ТЕПЛОВОЙ НАГРУЗКИ</w:t>
        </w:r>
        <w:bookmarkEnd w:id="48"/>
        <w:bookmarkEnd w:id="49"/>
        <w:bookmarkEnd w:id="50"/>
        <w:bookmarkEnd w:id="51"/>
        <w:r w:rsidR="004D36C2" w:rsidRPr="000E67EB">
          <w:tab/>
        </w:r>
      </w:hyperlink>
    </w:p>
    <w:p w14:paraId="0E6272C9" w14:textId="77777777" w:rsidR="004D36C2" w:rsidRPr="00FB2847" w:rsidRDefault="004D36C2" w:rsidP="004D36C2">
      <w:pPr>
        <w:pStyle w:val="a1"/>
      </w:pPr>
    </w:p>
    <w:p w14:paraId="71DA3D18" w14:textId="77777777" w:rsidR="004D36C2" w:rsidRDefault="00EB5494" w:rsidP="004D36C2">
      <w:pPr>
        <w:pStyle w:val="2"/>
        <w:ind w:left="0" w:firstLine="0"/>
      </w:pPr>
      <w:hyperlink r:id="rId36" w:anchor="bookmark47" w:history="1">
        <w:bookmarkStart w:id="52" w:name="_Toc30081848"/>
        <w:bookmarkStart w:id="53" w:name="_Toc30085083"/>
        <w:bookmarkStart w:id="54" w:name="_Toc32845349"/>
        <w:bookmarkStart w:id="55" w:name="_Toc198558199"/>
        <w:r w:rsidR="004D36C2" w:rsidRPr="002F4A24">
          <w:t xml:space="preserve">Часть </w:t>
        </w:r>
        <w:r w:rsidR="004D36C2">
          <w:t>1</w:t>
        </w:r>
        <w:r w:rsidR="004D36C2" w:rsidRPr="002F4A24">
          <w:t>. БАЛАНСЫ СУЩЕСТВУЮЩЕЙ НА БАЗОВЫЙ ПЕРИОД СХЕМЫ</w:t>
        </w:r>
      </w:hyperlink>
      <w:r w:rsidR="004D36C2">
        <w:t xml:space="preserve"> </w:t>
      </w:r>
      <w:hyperlink r:id="rId37" w:anchor="bookmark47" w:history="1">
        <w:r w:rsidR="004D36C2" w:rsidRPr="002F4A24">
          <w:t>ТЕПЛОСНАБЖЕНИЯ (АКТУАЛИЗАЦИИ СХЕМЫ ТЕПЛОСНАБЖЕНИЯ) ТЕПЛОВО</w:t>
        </w:r>
      </w:hyperlink>
      <w:r w:rsidR="004D36C2">
        <w:t xml:space="preserve">Й </w:t>
      </w:r>
      <w:hyperlink r:id="rId38" w:anchor="bookmark47" w:history="1">
        <w:r w:rsidR="004D36C2" w:rsidRPr="002F4A24">
          <w:t>МОЩНОСТИ И ПЕРСПЕКТИВНОЙ ТЕПЛОВО</w:t>
        </w:r>
        <w:r w:rsidR="004D36C2">
          <w:t>Й</w:t>
        </w:r>
        <w:r w:rsidR="004D36C2" w:rsidRPr="002F4A24">
          <w:t xml:space="preserve"> НАГРУЗКИ В КАЖДОМ ИЗ ЗОН</w:t>
        </w:r>
      </w:hyperlink>
      <w:r w:rsidR="004D36C2">
        <w:t xml:space="preserve"> </w:t>
      </w:r>
      <w:hyperlink r:id="rId39" w:anchor="bookmark47" w:history="1">
        <w:r w:rsidR="004D36C2" w:rsidRPr="002F4A24">
          <w:t>ДЕЙСТВИЯ ИСТОЧНИКОВ ТЕПЛОВОЙ ЭНЕРГИИ С ОПРЕДЕЛЕНИЕМ РЕЗЕРВОВ</w:t>
        </w:r>
      </w:hyperlink>
      <w:r w:rsidR="004D36C2">
        <w:t xml:space="preserve"> </w:t>
      </w:r>
      <w:hyperlink r:id="rId40" w:anchor="bookmark47" w:history="1">
        <w:r w:rsidR="004D36C2" w:rsidRPr="002F4A24">
          <w:t>(ДЕФИЦИТОВ) СУЩЕСТВУЮЩЕЙ РАСПОЛАГАЕМОЙ ТЕПЛОВОЙ МОЩНОСТИ</w:t>
        </w:r>
      </w:hyperlink>
      <w:r w:rsidR="004D36C2">
        <w:t xml:space="preserve"> </w:t>
      </w:r>
      <w:hyperlink r:id="rId41" w:anchor="bookmark47" w:history="1">
        <w:r w:rsidR="004D36C2" w:rsidRPr="002F4A24">
          <w:t>ИСТОЧНИКОВ ТЕПЛОВОЙ ЭНЕРГИИ, УСТАНАВЛИВАЕМЫХ НА ОСНОВАНИИ</w:t>
        </w:r>
      </w:hyperlink>
      <w:r w:rsidR="004D36C2">
        <w:t xml:space="preserve"> </w:t>
      </w:r>
      <w:hyperlink r:id="rId42" w:anchor="bookmark47" w:history="1">
        <w:r w:rsidR="004D36C2" w:rsidRPr="002F4A24">
          <w:t>ВЕЛИЧИН РАСЧЕТНОЙ ТЕПЛОВОЙ НАГРУЗКИ</w:t>
        </w:r>
        <w:bookmarkEnd w:id="52"/>
        <w:bookmarkEnd w:id="53"/>
        <w:bookmarkEnd w:id="54"/>
        <w:bookmarkEnd w:id="55"/>
      </w:hyperlink>
    </w:p>
    <w:p w14:paraId="5C66A4C6" w14:textId="77777777" w:rsidR="004D36C2" w:rsidRDefault="004D36C2" w:rsidP="004D36C2">
      <w:pPr>
        <w:rPr>
          <w:lang w:eastAsia="ru-RU"/>
        </w:rPr>
      </w:pPr>
    </w:p>
    <w:p w14:paraId="68CC1EDD" w14:textId="77777777" w:rsidR="004D36C2" w:rsidRPr="00E85DB4" w:rsidRDefault="004D36C2" w:rsidP="004D36C2">
      <w:pPr>
        <w:pStyle w:val="a1"/>
        <w:ind w:firstLine="567"/>
        <w:jc w:val="both"/>
        <w:rPr>
          <w:rFonts w:cs="Times New Roman"/>
          <w:lang w:eastAsia="ru-RU"/>
        </w:rPr>
      </w:pPr>
      <w:r w:rsidRPr="00E85DB4">
        <w:rPr>
          <w:rFonts w:cs="Times New Roman"/>
          <w:lang w:eastAsia="ru-RU"/>
        </w:rPr>
        <w:t xml:space="preserve">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w:t>
      </w:r>
      <w:r>
        <w:rPr>
          <w:rFonts w:cs="Times New Roman"/>
          <w:lang w:eastAsia="ru-RU"/>
        </w:rPr>
        <w:t>2040</w:t>
      </w:r>
      <w:r w:rsidRPr="00E85DB4">
        <w:rPr>
          <w:rFonts w:cs="Times New Roman"/>
          <w:lang w:eastAsia="ru-RU"/>
        </w:rPr>
        <w:t xml:space="preserve">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14:paraId="79C8E371" w14:textId="77777777" w:rsidR="004D36C2" w:rsidRPr="004D36C2" w:rsidRDefault="004D36C2" w:rsidP="004D36C2">
      <w:pPr>
        <w:pStyle w:val="a1"/>
        <w:jc w:val="center"/>
        <w:rPr>
          <w:lang w:eastAsia="ru-RU"/>
        </w:rPr>
      </w:pPr>
    </w:p>
    <w:p w14:paraId="2ACA5A1E" w14:textId="77777777" w:rsidR="00C07623" w:rsidRDefault="004D36C2">
      <w:pPr>
        <w:spacing w:before="400" w:after="200"/>
      </w:pPr>
      <w:r>
        <w:rPr>
          <w:b/>
        </w:rPr>
        <w:t>Таблица 4.1.1 - Существующий и перспективный баланс тепловой мощности и подключенной нагрузки</w:t>
      </w:r>
    </w:p>
    <w:tbl>
      <w:tblPr>
        <w:tblStyle w:val="aa"/>
        <w:tblW w:w="5000" w:type="pct"/>
        <w:jc w:val="center"/>
        <w:tblInd w:w="0" w:type="dxa"/>
        <w:tblLayout w:type="fixed"/>
        <w:tblLook w:val="04A0" w:firstRow="1" w:lastRow="0" w:firstColumn="1" w:lastColumn="0" w:noHBand="0" w:noVBand="1"/>
      </w:tblPr>
      <w:tblGrid>
        <w:gridCol w:w="1980"/>
        <w:gridCol w:w="2514"/>
        <w:gridCol w:w="999"/>
        <w:gridCol w:w="1099"/>
        <w:gridCol w:w="1099"/>
        <w:gridCol w:w="1099"/>
        <w:gridCol w:w="1099"/>
        <w:gridCol w:w="1099"/>
        <w:gridCol w:w="1099"/>
        <w:gridCol w:w="1099"/>
        <w:gridCol w:w="1091"/>
      </w:tblGrid>
      <w:tr w:rsidR="00C07623" w:rsidRPr="00B447E2" w14:paraId="44F54DF9" w14:textId="77777777" w:rsidTr="00B447E2">
        <w:trPr>
          <w:jc w:val="center"/>
        </w:trPr>
        <w:tc>
          <w:tcPr>
            <w:tcW w:w="693" w:type="pct"/>
            <w:shd w:val="clear" w:color="auto" w:fill="F2F2F2"/>
            <w:tcMar>
              <w:top w:w="120" w:type="dxa"/>
              <w:left w:w="200" w:type="dxa"/>
              <w:bottom w:w="120" w:type="dxa"/>
              <w:right w:w="200" w:type="dxa"/>
            </w:tcMar>
            <w:vAlign w:val="center"/>
          </w:tcPr>
          <w:p w14:paraId="2FEFF250" w14:textId="77777777" w:rsidR="00C07623" w:rsidRPr="00B447E2" w:rsidRDefault="004D36C2">
            <w:pPr>
              <w:jc w:val="center"/>
              <w:rPr>
                <w:sz w:val="20"/>
              </w:rPr>
            </w:pPr>
            <w:r w:rsidRPr="00B447E2">
              <w:rPr>
                <w:rFonts w:eastAsia="Times New Roman" w:cs="Times New Roman"/>
                <w:sz w:val="20"/>
              </w:rPr>
              <w:t>Источник тепловой энергии</w:t>
            </w:r>
          </w:p>
        </w:tc>
        <w:tc>
          <w:tcPr>
            <w:tcW w:w="880" w:type="pct"/>
            <w:shd w:val="clear" w:color="auto" w:fill="F2F2F2"/>
            <w:tcMar>
              <w:top w:w="120" w:type="dxa"/>
              <w:left w:w="200" w:type="dxa"/>
              <w:bottom w:w="120" w:type="dxa"/>
              <w:right w:w="200" w:type="dxa"/>
            </w:tcMar>
            <w:vAlign w:val="center"/>
          </w:tcPr>
          <w:p w14:paraId="232FB07F" w14:textId="77777777" w:rsidR="00C07623" w:rsidRPr="00B447E2" w:rsidRDefault="004D36C2">
            <w:pPr>
              <w:jc w:val="center"/>
              <w:rPr>
                <w:sz w:val="20"/>
              </w:rPr>
            </w:pPr>
            <w:r w:rsidRPr="00B447E2">
              <w:rPr>
                <w:rFonts w:eastAsia="Times New Roman" w:cs="Times New Roman"/>
                <w:sz w:val="20"/>
              </w:rPr>
              <w:t>Показатель</w:t>
            </w:r>
          </w:p>
        </w:tc>
        <w:tc>
          <w:tcPr>
            <w:tcW w:w="350" w:type="pct"/>
            <w:shd w:val="clear" w:color="auto" w:fill="F2F2F2"/>
            <w:tcMar>
              <w:top w:w="120" w:type="dxa"/>
              <w:left w:w="200" w:type="dxa"/>
              <w:bottom w:w="120" w:type="dxa"/>
              <w:right w:w="200" w:type="dxa"/>
            </w:tcMar>
            <w:vAlign w:val="center"/>
          </w:tcPr>
          <w:p w14:paraId="7792ABE9" w14:textId="77777777" w:rsidR="00C07623" w:rsidRPr="00B447E2" w:rsidRDefault="004D36C2">
            <w:pPr>
              <w:jc w:val="center"/>
              <w:rPr>
                <w:sz w:val="20"/>
              </w:rPr>
            </w:pPr>
            <w:r w:rsidRPr="00B447E2">
              <w:rPr>
                <w:rFonts w:eastAsia="Times New Roman" w:cs="Times New Roman"/>
                <w:sz w:val="20"/>
              </w:rPr>
              <w:t>Ед. изм.</w:t>
            </w:r>
          </w:p>
        </w:tc>
        <w:tc>
          <w:tcPr>
            <w:tcW w:w="385" w:type="pct"/>
            <w:shd w:val="clear" w:color="auto" w:fill="F2F2F2"/>
            <w:tcMar>
              <w:top w:w="120" w:type="dxa"/>
              <w:left w:w="200" w:type="dxa"/>
              <w:bottom w:w="120" w:type="dxa"/>
              <w:right w:w="200" w:type="dxa"/>
            </w:tcMar>
            <w:vAlign w:val="center"/>
          </w:tcPr>
          <w:p w14:paraId="50D9F730" w14:textId="77777777" w:rsidR="00C07623" w:rsidRPr="00B447E2" w:rsidRDefault="004D36C2">
            <w:pPr>
              <w:jc w:val="center"/>
              <w:rPr>
                <w:sz w:val="20"/>
              </w:rPr>
            </w:pPr>
            <w:r w:rsidRPr="00B447E2">
              <w:rPr>
                <w:rFonts w:eastAsia="Times New Roman" w:cs="Times New Roman"/>
                <w:sz w:val="20"/>
              </w:rPr>
              <w:t>2024</w:t>
            </w:r>
          </w:p>
        </w:tc>
        <w:tc>
          <w:tcPr>
            <w:tcW w:w="385" w:type="pct"/>
            <w:shd w:val="clear" w:color="auto" w:fill="F2F2F2"/>
            <w:tcMar>
              <w:top w:w="120" w:type="dxa"/>
              <w:left w:w="200" w:type="dxa"/>
              <w:bottom w:w="120" w:type="dxa"/>
              <w:right w:w="200" w:type="dxa"/>
            </w:tcMar>
            <w:vAlign w:val="center"/>
          </w:tcPr>
          <w:p w14:paraId="54ECDBDB" w14:textId="77777777" w:rsidR="00C07623" w:rsidRPr="00B447E2" w:rsidRDefault="004D36C2">
            <w:pPr>
              <w:jc w:val="center"/>
              <w:rPr>
                <w:sz w:val="20"/>
              </w:rPr>
            </w:pPr>
            <w:r w:rsidRPr="00B447E2">
              <w:rPr>
                <w:rFonts w:eastAsia="Times New Roman" w:cs="Times New Roman"/>
                <w:sz w:val="20"/>
              </w:rPr>
              <w:t>2025</w:t>
            </w:r>
          </w:p>
        </w:tc>
        <w:tc>
          <w:tcPr>
            <w:tcW w:w="385" w:type="pct"/>
            <w:shd w:val="clear" w:color="auto" w:fill="F2F2F2"/>
            <w:tcMar>
              <w:top w:w="120" w:type="dxa"/>
              <w:left w:w="200" w:type="dxa"/>
              <w:bottom w:w="120" w:type="dxa"/>
              <w:right w:w="200" w:type="dxa"/>
            </w:tcMar>
            <w:vAlign w:val="center"/>
          </w:tcPr>
          <w:p w14:paraId="1DBB3E39" w14:textId="77777777" w:rsidR="00C07623" w:rsidRPr="00B447E2" w:rsidRDefault="004D36C2">
            <w:pPr>
              <w:jc w:val="center"/>
              <w:rPr>
                <w:sz w:val="20"/>
              </w:rPr>
            </w:pPr>
            <w:r w:rsidRPr="00B447E2">
              <w:rPr>
                <w:rFonts w:eastAsia="Times New Roman" w:cs="Times New Roman"/>
                <w:sz w:val="20"/>
              </w:rPr>
              <w:t>2026</w:t>
            </w:r>
          </w:p>
        </w:tc>
        <w:tc>
          <w:tcPr>
            <w:tcW w:w="385" w:type="pct"/>
            <w:shd w:val="clear" w:color="auto" w:fill="F2F2F2"/>
            <w:tcMar>
              <w:top w:w="120" w:type="dxa"/>
              <w:left w:w="200" w:type="dxa"/>
              <w:bottom w:w="120" w:type="dxa"/>
              <w:right w:w="200" w:type="dxa"/>
            </w:tcMar>
            <w:vAlign w:val="center"/>
          </w:tcPr>
          <w:p w14:paraId="334EC622" w14:textId="77777777" w:rsidR="00C07623" w:rsidRPr="00B447E2" w:rsidRDefault="004D36C2">
            <w:pPr>
              <w:jc w:val="center"/>
              <w:rPr>
                <w:sz w:val="20"/>
              </w:rPr>
            </w:pPr>
            <w:r w:rsidRPr="00B447E2">
              <w:rPr>
                <w:rFonts w:eastAsia="Times New Roman" w:cs="Times New Roman"/>
                <w:sz w:val="20"/>
              </w:rPr>
              <w:t>2027</w:t>
            </w:r>
          </w:p>
        </w:tc>
        <w:tc>
          <w:tcPr>
            <w:tcW w:w="385" w:type="pct"/>
            <w:shd w:val="clear" w:color="auto" w:fill="F2F2F2"/>
            <w:tcMar>
              <w:top w:w="120" w:type="dxa"/>
              <w:left w:w="200" w:type="dxa"/>
              <w:bottom w:w="120" w:type="dxa"/>
              <w:right w:w="200" w:type="dxa"/>
            </w:tcMar>
            <w:vAlign w:val="center"/>
          </w:tcPr>
          <w:p w14:paraId="7013CD62" w14:textId="77777777" w:rsidR="00C07623" w:rsidRPr="00B447E2" w:rsidRDefault="004D36C2">
            <w:pPr>
              <w:jc w:val="center"/>
              <w:rPr>
                <w:sz w:val="20"/>
              </w:rPr>
            </w:pPr>
            <w:r w:rsidRPr="00B447E2">
              <w:rPr>
                <w:rFonts w:eastAsia="Times New Roman" w:cs="Times New Roman"/>
                <w:sz w:val="20"/>
              </w:rPr>
              <w:t>2028</w:t>
            </w:r>
          </w:p>
        </w:tc>
        <w:tc>
          <w:tcPr>
            <w:tcW w:w="385" w:type="pct"/>
            <w:shd w:val="clear" w:color="auto" w:fill="F2F2F2"/>
            <w:tcMar>
              <w:top w:w="120" w:type="dxa"/>
              <w:left w:w="200" w:type="dxa"/>
              <w:bottom w:w="120" w:type="dxa"/>
              <w:right w:w="200" w:type="dxa"/>
            </w:tcMar>
            <w:vAlign w:val="center"/>
          </w:tcPr>
          <w:p w14:paraId="42BB09EF" w14:textId="77777777" w:rsidR="00C07623" w:rsidRPr="00B447E2" w:rsidRDefault="004D36C2">
            <w:pPr>
              <w:jc w:val="center"/>
              <w:rPr>
                <w:sz w:val="20"/>
              </w:rPr>
            </w:pPr>
            <w:r w:rsidRPr="00B447E2">
              <w:rPr>
                <w:rFonts w:eastAsia="Times New Roman" w:cs="Times New Roman"/>
                <w:sz w:val="20"/>
              </w:rPr>
              <w:t>2029</w:t>
            </w:r>
          </w:p>
        </w:tc>
        <w:tc>
          <w:tcPr>
            <w:tcW w:w="385" w:type="pct"/>
            <w:shd w:val="clear" w:color="auto" w:fill="F2F2F2"/>
            <w:tcMar>
              <w:top w:w="120" w:type="dxa"/>
              <w:left w:w="200" w:type="dxa"/>
              <w:bottom w:w="120" w:type="dxa"/>
              <w:right w:w="200" w:type="dxa"/>
            </w:tcMar>
            <w:vAlign w:val="center"/>
          </w:tcPr>
          <w:p w14:paraId="1C78EDDE" w14:textId="77777777" w:rsidR="00C07623" w:rsidRPr="00B447E2" w:rsidRDefault="004D36C2">
            <w:pPr>
              <w:jc w:val="center"/>
              <w:rPr>
                <w:sz w:val="20"/>
              </w:rPr>
            </w:pPr>
            <w:r w:rsidRPr="00B447E2">
              <w:rPr>
                <w:rFonts w:eastAsia="Times New Roman" w:cs="Times New Roman"/>
                <w:sz w:val="20"/>
              </w:rPr>
              <w:t>2030-2034</w:t>
            </w:r>
          </w:p>
        </w:tc>
        <w:tc>
          <w:tcPr>
            <w:tcW w:w="385" w:type="pct"/>
            <w:shd w:val="clear" w:color="auto" w:fill="F2F2F2"/>
            <w:tcMar>
              <w:top w:w="120" w:type="dxa"/>
              <w:left w:w="200" w:type="dxa"/>
              <w:bottom w:w="120" w:type="dxa"/>
              <w:right w:w="200" w:type="dxa"/>
            </w:tcMar>
            <w:vAlign w:val="center"/>
          </w:tcPr>
          <w:p w14:paraId="664A2188" w14:textId="77777777" w:rsidR="00C07623" w:rsidRPr="00B447E2" w:rsidRDefault="004D36C2">
            <w:pPr>
              <w:jc w:val="center"/>
              <w:rPr>
                <w:sz w:val="20"/>
              </w:rPr>
            </w:pPr>
            <w:r w:rsidRPr="00B447E2">
              <w:rPr>
                <w:rFonts w:eastAsia="Times New Roman" w:cs="Times New Roman"/>
                <w:sz w:val="20"/>
              </w:rPr>
              <w:t>2035-2040</w:t>
            </w:r>
          </w:p>
        </w:tc>
      </w:tr>
      <w:tr w:rsidR="00C07623" w:rsidRPr="00B447E2" w14:paraId="22A92DA2" w14:textId="77777777" w:rsidTr="00B447E2">
        <w:trPr>
          <w:jc w:val="center"/>
        </w:trPr>
        <w:tc>
          <w:tcPr>
            <w:tcW w:w="5000" w:type="pct"/>
            <w:gridSpan w:val="11"/>
            <w:shd w:val="clear" w:color="auto" w:fill="DBE5F1"/>
            <w:tcMar>
              <w:top w:w="40" w:type="dxa"/>
              <w:left w:w="200" w:type="dxa"/>
              <w:bottom w:w="40" w:type="dxa"/>
              <w:right w:w="200" w:type="dxa"/>
            </w:tcMar>
            <w:vAlign w:val="center"/>
          </w:tcPr>
          <w:p w14:paraId="11BD350F" w14:textId="77777777" w:rsidR="00C07623" w:rsidRPr="00B447E2" w:rsidRDefault="004D36C2">
            <w:pPr>
              <w:jc w:val="center"/>
              <w:rPr>
                <w:sz w:val="20"/>
              </w:rPr>
            </w:pPr>
            <w:r w:rsidRPr="00B447E2">
              <w:rPr>
                <w:rFonts w:eastAsia="Times New Roman" w:cs="Times New Roman"/>
                <w:sz w:val="20"/>
              </w:rPr>
              <w:t>ООО "ТеплоДарСервис"</w:t>
            </w:r>
          </w:p>
        </w:tc>
      </w:tr>
      <w:tr w:rsidR="00C07623" w:rsidRPr="00B447E2" w14:paraId="4A0E4A0E"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4F4867A2" w14:textId="77777777" w:rsidR="00C07623" w:rsidRPr="00B447E2" w:rsidRDefault="004D36C2">
            <w:pPr>
              <w:rPr>
                <w:sz w:val="20"/>
              </w:rPr>
            </w:pPr>
            <w:r w:rsidRPr="00B447E2">
              <w:rPr>
                <w:rFonts w:eastAsia="Times New Roman" w:cs="Times New Roman"/>
                <w:sz w:val="20"/>
              </w:rPr>
              <w:t>БДОУ Д/С Буратино</w:t>
            </w:r>
          </w:p>
        </w:tc>
        <w:tc>
          <w:tcPr>
            <w:tcW w:w="880" w:type="pct"/>
            <w:shd w:val="clear" w:color="auto" w:fill="FFFFFF"/>
            <w:tcMar>
              <w:top w:w="40" w:type="dxa"/>
              <w:left w:w="200" w:type="dxa"/>
              <w:bottom w:w="40" w:type="dxa"/>
              <w:right w:w="200" w:type="dxa"/>
            </w:tcMar>
            <w:vAlign w:val="center"/>
          </w:tcPr>
          <w:p w14:paraId="27BC8C24"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07591633"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FB56330"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6CAB1F45"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7BDB9D90"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33389520"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1CBDB130"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344339A2"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1206C25D"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285B1A57" w14:textId="77777777" w:rsidR="00C07623" w:rsidRPr="00B447E2" w:rsidRDefault="004D36C2">
            <w:pPr>
              <w:jc w:val="center"/>
              <w:rPr>
                <w:sz w:val="20"/>
              </w:rPr>
            </w:pPr>
            <w:r w:rsidRPr="00B447E2">
              <w:rPr>
                <w:rFonts w:eastAsia="Times New Roman" w:cs="Times New Roman"/>
                <w:sz w:val="20"/>
              </w:rPr>
              <w:t>0,2580</w:t>
            </w:r>
          </w:p>
        </w:tc>
      </w:tr>
      <w:tr w:rsidR="00C07623" w:rsidRPr="00B447E2" w14:paraId="50CE44C1" w14:textId="77777777" w:rsidTr="00B447E2">
        <w:trPr>
          <w:jc w:val="center"/>
        </w:trPr>
        <w:tc>
          <w:tcPr>
            <w:tcW w:w="693" w:type="pct"/>
            <w:vMerge/>
          </w:tcPr>
          <w:p w14:paraId="213BDBBF"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1069EE01"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4ADC5802"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2290EAF"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7C250DC3"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348DE8E7"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432CC873"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2812B826"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712F5182"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3F56E1E9"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032580E3" w14:textId="77777777" w:rsidR="00C07623" w:rsidRPr="00B447E2" w:rsidRDefault="004D36C2">
            <w:pPr>
              <w:jc w:val="center"/>
              <w:rPr>
                <w:sz w:val="20"/>
              </w:rPr>
            </w:pPr>
            <w:r w:rsidRPr="00B447E2">
              <w:rPr>
                <w:rFonts w:eastAsia="Times New Roman" w:cs="Times New Roman"/>
                <w:sz w:val="20"/>
              </w:rPr>
              <w:t>0,2580</w:t>
            </w:r>
          </w:p>
        </w:tc>
      </w:tr>
      <w:tr w:rsidR="00C07623" w:rsidRPr="00B447E2" w14:paraId="36A3C5C1" w14:textId="77777777" w:rsidTr="00B447E2">
        <w:trPr>
          <w:jc w:val="center"/>
        </w:trPr>
        <w:tc>
          <w:tcPr>
            <w:tcW w:w="693" w:type="pct"/>
            <w:vMerge/>
          </w:tcPr>
          <w:p w14:paraId="1430741D"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1E33868"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24F7A647"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4BB2C9FC" w14:textId="77777777" w:rsidR="00C07623" w:rsidRPr="00B447E2" w:rsidRDefault="004D36C2">
            <w:pPr>
              <w:jc w:val="center"/>
              <w:rPr>
                <w:sz w:val="20"/>
              </w:rPr>
            </w:pPr>
            <w:r w:rsidRPr="00B447E2">
              <w:rPr>
                <w:rFonts w:eastAsia="Times New Roman" w:cs="Times New Roman"/>
                <w:sz w:val="20"/>
              </w:rPr>
              <w:t>0,0009</w:t>
            </w:r>
          </w:p>
        </w:tc>
        <w:tc>
          <w:tcPr>
            <w:tcW w:w="385" w:type="pct"/>
            <w:shd w:val="clear" w:color="auto" w:fill="FFFFFF"/>
            <w:tcMar>
              <w:top w:w="40" w:type="dxa"/>
              <w:left w:w="200" w:type="dxa"/>
              <w:bottom w:w="40" w:type="dxa"/>
              <w:right w:w="200" w:type="dxa"/>
            </w:tcMar>
            <w:vAlign w:val="center"/>
          </w:tcPr>
          <w:p w14:paraId="24FB9A5F" w14:textId="77777777" w:rsidR="00C07623" w:rsidRPr="00B447E2" w:rsidRDefault="004D36C2">
            <w:pPr>
              <w:jc w:val="center"/>
              <w:rPr>
                <w:sz w:val="20"/>
              </w:rPr>
            </w:pPr>
            <w:r w:rsidRPr="00B447E2">
              <w:rPr>
                <w:rFonts w:eastAsia="Times New Roman" w:cs="Times New Roman"/>
                <w:sz w:val="20"/>
              </w:rPr>
              <w:t>0,0011</w:t>
            </w:r>
          </w:p>
        </w:tc>
        <w:tc>
          <w:tcPr>
            <w:tcW w:w="385" w:type="pct"/>
            <w:shd w:val="clear" w:color="auto" w:fill="FFFFFF"/>
            <w:tcMar>
              <w:top w:w="40" w:type="dxa"/>
              <w:left w:w="200" w:type="dxa"/>
              <w:bottom w:w="40" w:type="dxa"/>
              <w:right w:w="200" w:type="dxa"/>
            </w:tcMar>
            <w:vAlign w:val="center"/>
          </w:tcPr>
          <w:p w14:paraId="635DEF79" w14:textId="77777777" w:rsidR="00C07623" w:rsidRPr="00B447E2" w:rsidRDefault="004D36C2">
            <w:pPr>
              <w:jc w:val="center"/>
              <w:rPr>
                <w:sz w:val="20"/>
              </w:rPr>
            </w:pPr>
            <w:r w:rsidRPr="00B447E2">
              <w:rPr>
                <w:rFonts w:eastAsia="Times New Roman" w:cs="Times New Roman"/>
                <w:sz w:val="20"/>
              </w:rPr>
              <w:t>0,0011</w:t>
            </w:r>
          </w:p>
        </w:tc>
        <w:tc>
          <w:tcPr>
            <w:tcW w:w="385" w:type="pct"/>
            <w:shd w:val="clear" w:color="auto" w:fill="FFFFFF"/>
            <w:tcMar>
              <w:top w:w="40" w:type="dxa"/>
              <w:left w:w="200" w:type="dxa"/>
              <w:bottom w:w="40" w:type="dxa"/>
              <w:right w:w="200" w:type="dxa"/>
            </w:tcMar>
            <w:vAlign w:val="center"/>
          </w:tcPr>
          <w:p w14:paraId="25B8E14E" w14:textId="77777777" w:rsidR="00C07623" w:rsidRPr="00B447E2" w:rsidRDefault="004D36C2">
            <w:pPr>
              <w:jc w:val="center"/>
              <w:rPr>
                <w:sz w:val="20"/>
              </w:rPr>
            </w:pPr>
            <w:r w:rsidRPr="00B447E2">
              <w:rPr>
                <w:rFonts w:eastAsia="Times New Roman" w:cs="Times New Roman"/>
                <w:sz w:val="20"/>
              </w:rPr>
              <w:t>0,0011</w:t>
            </w:r>
          </w:p>
        </w:tc>
        <w:tc>
          <w:tcPr>
            <w:tcW w:w="385" w:type="pct"/>
            <w:shd w:val="clear" w:color="auto" w:fill="FFFFFF"/>
            <w:tcMar>
              <w:top w:w="40" w:type="dxa"/>
              <w:left w:w="200" w:type="dxa"/>
              <w:bottom w:w="40" w:type="dxa"/>
              <w:right w:w="200" w:type="dxa"/>
            </w:tcMar>
            <w:vAlign w:val="center"/>
          </w:tcPr>
          <w:p w14:paraId="40A839D7" w14:textId="77777777" w:rsidR="00C07623" w:rsidRPr="00B447E2" w:rsidRDefault="004D36C2">
            <w:pPr>
              <w:jc w:val="center"/>
              <w:rPr>
                <w:sz w:val="20"/>
              </w:rPr>
            </w:pPr>
            <w:r w:rsidRPr="00B447E2">
              <w:rPr>
                <w:rFonts w:eastAsia="Times New Roman" w:cs="Times New Roman"/>
                <w:sz w:val="20"/>
              </w:rPr>
              <w:t>0,0011</w:t>
            </w:r>
          </w:p>
        </w:tc>
        <w:tc>
          <w:tcPr>
            <w:tcW w:w="385" w:type="pct"/>
            <w:shd w:val="clear" w:color="auto" w:fill="FFFFFF"/>
            <w:tcMar>
              <w:top w:w="40" w:type="dxa"/>
              <w:left w:w="200" w:type="dxa"/>
              <w:bottom w:w="40" w:type="dxa"/>
              <w:right w:w="200" w:type="dxa"/>
            </w:tcMar>
            <w:vAlign w:val="center"/>
          </w:tcPr>
          <w:p w14:paraId="10BFB20B" w14:textId="77777777" w:rsidR="00C07623" w:rsidRPr="00B447E2" w:rsidRDefault="004D36C2">
            <w:pPr>
              <w:jc w:val="center"/>
              <w:rPr>
                <w:sz w:val="20"/>
              </w:rPr>
            </w:pPr>
            <w:r w:rsidRPr="00B447E2">
              <w:rPr>
                <w:rFonts w:eastAsia="Times New Roman" w:cs="Times New Roman"/>
                <w:sz w:val="20"/>
              </w:rPr>
              <w:t>0,0011</w:t>
            </w:r>
          </w:p>
        </w:tc>
        <w:tc>
          <w:tcPr>
            <w:tcW w:w="385" w:type="pct"/>
            <w:shd w:val="clear" w:color="auto" w:fill="FFFFFF"/>
            <w:tcMar>
              <w:top w:w="40" w:type="dxa"/>
              <w:left w:w="200" w:type="dxa"/>
              <w:bottom w:w="40" w:type="dxa"/>
              <w:right w:w="200" w:type="dxa"/>
            </w:tcMar>
            <w:vAlign w:val="center"/>
          </w:tcPr>
          <w:p w14:paraId="251E07AB" w14:textId="77777777" w:rsidR="00C07623" w:rsidRPr="00B447E2" w:rsidRDefault="004D36C2">
            <w:pPr>
              <w:jc w:val="center"/>
              <w:rPr>
                <w:sz w:val="20"/>
              </w:rPr>
            </w:pPr>
            <w:r w:rsidRPr="00B447E2">
              <w:rPr>
                <w:rFonts w:eastAsia="Times New Roman" w:cs="Times New Roman"/>
                <w:sz w:val="20"/>
              </w:rPr>
              <w:t>0,0011</w:t>
            </w:r>
          </w:p>
        </w:tc>
        <w:tc>
          <w:tcPr>
            <w:tcW w:w="385" w:type="pct"/>
            <w:shd w:val="clear" w:color="auto" w:fill="FFFFFF"/>
            <w:tcMar>
              <w:top w:w="40" w:type="dxa"/>
              <w:left w:w="200" w:type="dxa"/>
              <w:bottom w:w="40" w:type="dxa"/>
              <w:right w:w="200" w:type="dxa"/>
            </w:tcMar>
            <w:vAlign w:val="center"/>
          </w:tcPr>
          <w:p w14:paraId="0C190364" w14:textId="77777777" w:rsidR="00C07623" w:rsidRPr="00B447E2" w:rsidRDefault="004D36C2">
            <w:pPr>
              <w:jc w:val="center"/>
              <w:rPr>
                <w:sz w:val="20"/>
              </w:rPr>
            </w:pPr>
            <w:r w:rsidRPr="00B447E2">
              <w:rPr>
                <w:rFonts w:eastAsia="Times New Roman" w:cs="Times New Roman"/>
                <w:sz w:val="20"/>
              </w:rPr>
              <w:t>0,0011</w:t>
            </w:r>
          </w:p>
        </w:tc>
      </w:tr>
      <w:tr w:rsidR="00C07623" w:rsidRPr="00B447E2" w14:paraId="395C00DF" w14:textId="77777777" w:rsidTr="00B447E2">
        <w:trPr>
          <w:jc w:val="center"/>
        </w:trPr>
        <w:tc>
          <w:tcPr>
            <w:tcW w:w="693" w:type="pct"/>
            <w:vMerge/>
          </w:tcPr>
          <w:p w14:paraId="43E66052"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809F025"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304EAAC9"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4FAB7DC" w14:textId="77777777" w:rsidR="00C07623" w:rsidRPr="00B447E2" w:rsidRDefault="004D36C2">
            <w:pPr>
              <w:jc w:val="center"/>
              <w:rPr>
                <w:sz w:val="20"/>
              </w:rPr>
            </w:pPr>
            <w:r w:rsidRPr="00B447E2">
              <w:rPr>
                <w:rFonts w:eastAsia="Times New Roman" w:cs="Times New Roman"/>
                <w:sz w:val="20"/>
              </w:rPr>
              <w:t>0,2571</w:t>
            </w:r>
          </w:p>
        </w:tc>
        <w:tc>
          <w:tcPr>
            <w:tcW w:w="385" w:type="pct"/>
            <w:shd w:val="clear" w:color="auto" w:fill="FFFFFF"/>
            <w:tcMar>
              <w:top w:w="40" w:type="dxa"/>
              <w:left w:w="200" w:type="dxa"/>
              <w:bottom w:w="40" w:type="dxa"/>
              <w:right w:w="200" w:type="dxa"/>
            </w:tcMar>
            <w:vAlign w:val="center"/>
          </w:tcPr>
          <w:p w14:paraId="316C60C5" w14:textId="77777777" w:rsidR="00C07623" w:rsidRPr="00B447E2" w:rsidRDefault="004D36C2">
            <w:pPr>
              <w:jc w:val="center"/>
              <w:rPr>
                <w:sz w:val="20"/>
              </w:rPr>
            </w:pPr>
            <w:r w:rsidRPr="00B447E2">
              <w:rPr>
                <w:rFonts w:eastAsia="Times New Roman" w:cs="Times New Roman"/>
                <w:sz w:val="20"/>
              </w:rPr>
              <w:t>0,2569</w:t>
            </w:r>
          </w:p>
        </w:tc>
        <w:tc>
          <w:tcPr>
            <w:tcW w:w="385" w:type="pct"/>
            <w:shd w:val="clear" w:color="auto" w:fill="FFFFFF"/>
            <w:tcMar>
              <w:top w:w="40" w:type="dxa"/>
              <w:left w:w="200" w:type="dxa"/>
              <w:bottom w:w="40" w:type="dxa"/>
              <w:right w:w="200" w:type="dxa"/>
            </w:tcMar>
            <w:vAlign w:val="center"/>
          </w:tcPr>
          <w:p w14:paraId="25C923FC" w14:textId="77777777" w:rsidR="00C07623" w:rsidRPr="00B447E2" w:rsidRDefault="004D36C2">
            <w:pPr>
              <w:jc w:val="center"/>
              <w:rPr>
                <w:sz w:val="20"/>
              </w:rPr>
            </w:pPr>
            <w:r w:rsidRPr="00B447E2">
              <w:rPr>
                <w:rFonts w:eastAsia="Times New Roman" w:cs="Times New Roman"/>
                <w:sz w:val="20"/>
              </w:rPr>
              <w:t>0,2569</w:t>
            </w:r>
          </w:p>
        </w:tc>
        <w:tc>
          <w:tcPr>
            <w:tcW w:w="385" w:type="pct"/>
            <w:shd w:val="clear" w:color="auto" w:fill="FFFFFF"/>
            <w:tcMar>
              <w:top w:w="40" w:type="dxa"/>
              <w:left w:w="200" w:type="dxa"/>
              <w:bottom w:w="40" w:type="dxa"/>
              <w:right w:w="200" w:type="dxa"/>
            </w:tcMar>
            <w:vAlign w:val="center"/>
          </w:tcPr>
          <w:p w14:paraId="307639CA" w14:textId="77777777" w:rsidR="00C07623" w:rsidRPr="00B447E2" w:rsidRDefault="004D36C2">
            <w:pPr>
              <w:jc w:val="center"/>
              <w:rPr>
                <w:sz w:val="20"/>
              </w:rPr>
            </w:pPr>
            <w:r w:rsidRPr="00B447E2">
              <w:rPr>
                <w:rFonts w:eastAsia="Times New Roman" w:cs="Times New Roman"/>
                <w:sz w:val="20"/>
              </w:rPr>
              <w:t>0,2569</w:t>
            </w:r>
          </w:p>
        </w:tc>
        <w:tc>
          <w:tcPr>
            <w:tcW w:w="385" w:type="pct"/>
            <w:shd w:val="clear" w:color="auto" w:fill="FFFFFF"/>
            <w:tcMar>
              <w:top w:w="40" w:type="dxa"/>
              <w:left w:w="200" w:type="dxa"/>
              <w:bottom w:w="40" w:type="dxa"/>
              <w:right w:w="200" w:type="dxa"/>
            </w:tcMar>
            <w:vAlign w:val="center"/>
          </w:tcPr>
          <w:p w14:paraId="4293B98C" w14:textId="77777777" w:rsidR="00C07623" w:rsidRPr="00B447E2" w:rsidRDefault="004D36C2">
            <w:pPr>
              <w:jc w:val="center"/>
              <w:rPr>
                <w:sz w:val="20"/>
              </w:rPr>
            </w:pPr>
            <w:r w:rsidRPr="00B447E2">
              <w:rPr>
                <w:rFonts w:eastAsia="Times New Roman" w:cs="Times New Roman"/>
                <w:sz w:val="20"/>
              </w:rPr>
              <w:t>0,2569</w:t>
            </w:r>
          </w:p>
        </w:tc>
        <w:tc>
          <w:tcPr>
            <w:tcW w:w="385" w:type="pct"/>
            <w:shd w:val="clear" w:color="auto" w:fill="FFFFFF"/>
            <w:tcMar>
              <w:top w:w="40" w:type="dxa"/>
              <w:left w:w="200" w:type="dxa"/>
              <w:bottom w:w="40" w:type="dxa"/>
              <w:right w:w="200" w:type="dxa"/>
            </w:tcMar>
            <w:vAlign w:val="center"/>
          </w:tcPr>
          <w:p w14:paraId="38420E6B" w14:textId="77777777" w:rsidR="00C07623" w:rsidRPr="00B447E2" w:rsidRDefault="004D36C2">
            <w:pPr>
              <w:jc w:val="center"/>
              <w:rPr>
                <w:sz w:val="20"/>
              </w:rPr>
            </w:pPr>
            <w:r w:rsidRPr="00B447E2">
              <w:rPr>
                <w:rFonts w:eastAsia="Times New Roman" w:cs="Times New Roman"/>
                <w:sz w:val="20"/>
              </w:rPr>
              <w:t>0,2569</w:t>
            </w:r>
          </w:p>
        </w:tc>
        <w:tc>
          <w:tcPr>
            <w:tcW w:w="385" w:type="pct"/>
            <w:shd w:val="clear" w:color="auto" w:fill="FFFFFF"/>
            <w:tcMar>
              <w:top w:w="40" w:type="dxa"/>
              <w:left w:w="200" w:type="dxa"/>
              <w:bottom w:w="40" w:type="dxa"/>
              <w:right w:w="200" w:type="dxa"/>
            </w:tcMar>
            <w:vAlign w:val="center"/>
          </w:tcPr>
          <w:p w14:paraId="5930018D" w14:textId="77777777" w:rsidR="00C07623" w:rsidRPr="00B447E2" w:rsidRDefault="004D36C2">
            <w:pPr>
              <w:jc w:val="center"/>
              <w:rPr>
                <w:sz w:val="20"/>
              </w:rPr>
            </w:pPr>
            <w:r w:rsidRPr="00B447E2">
              <w:rPr>
                <w:rFonts w:eastAsia="Times New Roman" w:cs="Times New Roman"/>
                <w:sz w:val="20"/>
              </w:rPr>
              <w:t>0,2569</w:t>
            </w:r>
          </w:p>
        </w:tc>
        <w:tc>
          <w:tcPr>
            <w:tcW w:w="385" w:type="pct"/>
            <w:shd w:val="clear" w:color="auto" w:fill="FFFFFF"/>
            <w:tcMar>
              <w:top w:w="40" w:type="dxa"/>
              <w:left w:w="200" w:type="dxa"/>
              <w:bottom w:w="40" w:type="dxa"/>
              <w:right w:w="200" w:type="dxa"/>
            </w:tcMar>
            <w:vAlign w:val="center"/>
          </w:tcPr>
          <w:p w14:paraId="21B86088" w14:textId="77777777" w:rsidR="00C07623" w:rsidRPr="00B447E2" w:rsidRDefault="004D36C2">
            <w:pPr>
              <w:jc w:val="center"/>
              <w:rPr>
                <w:sz w:val="20"/>
              </w:rPr>
            </w:pPr>
            <w:r w:rsidRPr="00B447E2">
              <w:rPr>
                <w:rFonts w:eastAsia="Times New Roman" w:cs="Times New Roman"/>
                <w:sz w:val="20"/>
              </w:rPr>
              <w:t>0,2569</w:t>
            </w:r>
          </w:p>
        </w:tc>
      </w:tr>
      <w:tr w:rsidR="00C07623" w:rsidRPr="00B447E2" w14:paraId="51D0EFA1" w14:textId="77777777" w:rsidTr="00B447E2">
        <w:trPr>
          <w:jc w:val="center"/>
        </w:trPr>
        <w:tc>
          <w:tcPr>
            <w:tcW w:w="693" w:type="pct"/>
            <w:vMerge/>
          </w:tcPr>
          <w:p w14:paraId="199A3F15"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D72DAD3"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4A41B475"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5B4C43E" w14:textId="77777777" w:rsidR="00C07623" w:rsidRPr="00B447E2" w:rsidRDefault="004D36C2">
            <w:pPr>
              <w:jc w:val="center"/>
              <w:rPr>
                <w:sz w:val="20"/>
              </w:rPr>
            </w:pPr>
            <w:r w:rsidRPr="00B447E2">
              <w:rPr>
                <w:rFonts w:eastAsia="Times New Roman" w:cs="Times New Roman"/>
                <w:sz w:val="20"/>
              </w:rPr>
              <w:t>0,0544</w:t>
            </w:r>
          </w:p>
        </w:tc>
        <w:tc>
          <w:tcPr>
            <w:tcW w:w="385" w:type="pct"/>
            <w:shd w:val="clear" w:color="auto" w:fill="FFFFFF"/>
            <w:tcMar>
              <w:top w:w="40" w:type="dxa"/>
              <w:left w:w="200" w:type="dxa"/>
              <w:bottom w:w="40" w:type="dxa"/>
              <w:right w:w="200" w:type="dxa"/>
            </w:tcMar>
            <w:vAlign w:val="center"/>
          </w:tcPr>
          <w:p w14:paraId="12D97344" w14:textId="77777777" w:rsidR="00C07623" w:rsidRPr="00B447E2" w:rsidRDefault="004D36C2">
            <w:pPr>
              <w:jc w:val="center"/>
              <w:rPr>
                <w:sz w:val="20"/>
              </w:rPr>
            </w:pPr>
            <w:r w:rsidRPr="00B447E2">
              <w:rPr>
                <w:rFonts w:eastAsia="Times New Roman" w:cs="Times New Roman"/>
                <w:sz w:val="20"/>
              </w:rPr>
              <w:t>0,0544</w:t>
            </w:r>
          </w:p>
        </w:tc>
        <w:tc>
          <w:tcPr>
            <w:tcW w:w="385" w:type="pct"/>
            <w:shd w:val="clear" w:color="auto" w:fill="FFFFFF"/>
            <w:tcMar>
              <w:top w:w="40" w:type="dxa"/>
              <w:left w:w="200" w:type="dxa"/>
              <w:bottom w:w="40" w:type="dxa"/>
              <w:right w:w="200" w:type="dxa"/>
            </w:tcMar>
            <w:vAlign w:val="center"/>
          </w:tcPr>
          <w:p w14:paraId="3B27AB08" w14:textId="77777777" w:rsidR="00C07623" w:rsidRPr="00B447E2" w:rsidRDefault="004D36C2">
            <w:pPr>
              <w:jc w:val="center"/>
              <w:rPr>
                <w:sz w:val="20"/>
              </w:rPr>
            </w:pPr>
            <w:r w:rsidRPr="00B447E2">
              <w:rPr>
                <w:rFonts w:eastAsia="Times New Roman" w:cs="Times New Roman"/>
                <w:sz w:val="20"/>
              </w:rPr>
              <w:t>0,0544</w:t>
            </w:r>
          </w:p>
        </w:tc>
        <w:tc>
          <w:tcPr>
            <w:tcW w:w="385" w:type="pct"/>
            <w:shd w:val="clear" w:color="auto" w:fill="FFFFFF"/>
            <w:tcMar>
              <w:top w:w="40" w:type="dxa"/>
              <w:left w:w="200" w:type="dxa"/>
              <w:bottom w:w="40" w:type="dxa"/>
              <w:right w:w="200" w:type="dxa"/>
            </w:tcMar>
            <w:vAlign w:val="center"/>
          </w:tcPr>
          <w:p w14:paraId="7BD915A3" w14:textId="77777777" w:rsidR="00C07623" w:rsidRPr="00B447E2" w:rsidRDefault="004D36C2">
            <w:pPr>
              <w:jc w:val="center"/>
              <w:rPr>
                <w:sz w:val="20"/>
              </w:rPr>
            </w:pPr>
            <w:r w:rsidRPr="00B447E2">
              <w:rPr>
                <w:rFonts w:eastAsia="Times New Roman" w:cs="Times New Roman"/>
                <w:sz w:val="20"/>
              </w:rPr>
              <w:t>0,0544</w:t>
            </w:r>
          </w:p>
        </w:tc>
        <w:tc>
          <w:tcPr>
            <w:tcW w:w="385" w:type="pct"/>
            <w:shd w:val="clear" w:color="auto" w:fill="FFFFFF"/>
            <w:tcMar>
              <w:top w:w="40" w:type="dxa"/>
              <w:left w:w="200" w:type="dxa"/>
              <w:bottom w:w="40" w:type="dxa"/>
              <w:right w:w="200" w:type="dxa"/>
            </w:tcMar>
            <w:vAlign w:val="center"/>
          </w:tcPr>
          <w:p w14:paraId="52201635" w14:textId="77777777" w:rsidR="00C07623" w:rsidRPr="00B447E2" w:rsidRDefault="004D36C2">
            <w:pPr>
              <w:jc w:val="center"/>
              <w:rPr>
                <w:sz w:val="20"/>
              </w:rPr>
            </w:pPr>
            <w:r w:rsidRPr="00B447E2">
              <w:rPr>
                <w:rFonts w:eastAsia="Times New Roman" w:cs="Times New Roman"/>
                <w:sz w:val="20"/>
              </w:rPr>
              <w:t>0,0544</w:t>
            </w:r>
          </w:p>
        </w:tc>
        <w:tc>
          <w:tcPr>
            <w:tcW w:w="385" w:type="pct"/>
            <w:shd w:val="clear" w:color="auto" w:fill="FFFFFF"/>
            <w:tcMar>
              <w:top w:w="40" w:type="dxa"/>
              <w:left w:w="200" w:type="dxa"/>
              <w:bottom w:w="40" w:type="dxa"/>
              <w:right w:w="200" w:type="dxa"/>
            </w:tcMar>
            <w:vAlign w:val="center"/>
          </w:tcPr>
          <w:p w14:paraId="3400E32B" w14:textId="77777777" w:rsidR="00C07623" w:rsidRPr="00B447E2" w:rsidRDefault="004D36C2">
            <w:pPr>
              <w:jc w:val="center"/>
              <w:rPr>
                <w:sz w:val="20"/>
              </w:rPr>
            </w:pPr>
            <w:r w:rsidRPr="00B447E2">
              <w:rPr>
                <w:rFonts w:eastAsia="Times New Roman" w:cs="Times New Roman"/>
                <w:sz w:val="20"/>
              </w:rPr>
              <w:t>0,0544</w:t>
            </w:r>
          </w:p>
        </w:tc>
        <w:tc>
          <w:tcPr>
            <w:tcW w:w="385" w:type="pct"/>
            <w:shd w:val="clear" w:color="auto" w:fill="FFFFFF"/>
            <w:tcMar>
              <w:top w:w="40" w:type="dxa"/>
              <w:left w:w="200" w:type="dxa"/>
              <w:bottom w:w="40" w:type="dxa"/>
              <w:right w:w="200" w:type="dxa"/>
            </w:tcMar>
            <w:vAlign w:val="center"/>
          </w:tcPr>
          <w:p w14:paraId="2117C263" w14:textId="77777777" w:rsidR="00C07623" w:rsidRPr="00B447E2" w:rsidRDefault="004D36C2">
            <w:pPr>
              <w:jc w:val="center"/>
              <w:rPr>
                <w:sz w:val="20"/>
              </w:rPr>
            </w:pPr>
            <w:r w:rsidRPr="00B447E2">
              <w:rPr>
                <w:rFonts w:eastAsia="Times New Roman" w:cs="Times New Roman"/>
                <w:sz w:val="20"/>
              </w:rPr>
              <w:t>0,0544</w:t>
            </w:r>
          </w:p>
        </w:tc>
        <w:tc>
          <w:tcPr>
            <w:tcW w:w="385" w:type="pct"/>
            <w:shd w:val="clear" w:color="auto" w:fill="FFFFFF"/>
            <w:tcMar>
              <w:top w:w="40" w:type="dxa"/>
              <w:left w:w="200" w:type="dxa"/>
              <w:bottom w:w="40" w:type="dxa"/>
              <w:right w:w="200" w:type="dxa"/>
            </w:tcMar>
            <w:vAlign w:val="center"/>
          </w:tcPr>
          <w:p w14:paraId="27891AAC" w14:textId="77777777" w:rsidR="00C07623" w:rsidRPr="00B447E2" w:rsidRDefault="004D36C2">
            <w:pPr>
              <w:jc w:val="center"/>
              <w:rPr>
                <w:sz w:val="20"/>
              </w:rPr>
            </w:pPr>
            <w:r w:rsidRPr="00B447E2">
              <w:rPr>
                <w:rFonts w:eastAsia="Times New Roman" w:cs="Times New Roman"/>
                <w:sz w:val="20"/>
              </w:rPr>
              <w:t>0,0544</w:t>
            </w:r>
          </w:p>
        </w:tc>
      </w:tr>
      <w:tr w:rsidR="00C07623" w:rsidRPr="00B447E2" w14:paraId="244F0BEA" w14:textId="77777777" w:rsidTr="00B447E2">
        <w:trPr>
          <w:jc w:val="center"/>
        </w:trPr>
        <w:tc>
          <w:tcPr>
            <w:tcW w:w="693" w:type="pct"/>
            <w:vMerge/>
          </w:tcPr>
          <w:p w14:paraId="5785E7B3"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716B3AA"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4CF76157"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495E259D" w14:textId="77777777" w:rsidR="00C07623" w:rsidRPr="00B447E2" w:rsidRDefault="004D36C2">
            <w:pPr>
              <w:jc w:val="center"/>
              <w:rPr>
                <w:sz w:val="20"/>
              </w:rPr>
            </w:pPr>
            <w:r w:rsidRPr="00B447E2">
              <w:rPr>
                <w:rFonts w:eastAsia="Times New Roman" w:cs="Times New Roman"/>
                <w:sz w:val="20"/>
              </w:rPr>
              <w:t>0,0017</w:t>
            </w:r>
          </w:p>
        </w:tc>
        <w:tc>
          <w:tcPr>
            <w:tcW w:w="385" w:type="pct"/>
            <w:shd w:val="clear" w:color="auto" w:fill="FFFFFF"/>
            <w:tcMar>
              <w:top w:w="40" w:type="dxa"/>
              <w:left w:w="200" w:type="dxa"/>
              <w:bottom w:w="40" w:type="dxa"/>
              <w:right w:w="200" w:type="dxa"/>
            </w:tcMar>
            <w:vAlign w:val="center"/>
          </w:tcPr>
          <w:p w14:paraId="3BD5DE2A" w14:textId="77777777" w:rsidR="00C07623" w:rsidRPr="00B447E2" w:rsidRDefault="004D36C2">
            <w:pPr>
              <w:jc w:val="center"/>
              <w:rPr>
                <w:sz w:val="20"/>
              </w:rPr>
            </w:pPr>
            <w:r w:rsidRPr="00B447E2">
              <w:rPr>
                <w:rFonts w:eastAsia="Times New Roman" w:cs="Times New Roman"/>
                <w:sz w:val="20"/>
              </w:rPr>
              <w:t>0,0018</w:t>
            </w:r>
          </w:p>
        </w:tc>
        <w:tc>
          <w:tcPr>
            <w:tcW w:w="385" w:type="pct"/>
            <w:shd w:val="clear" w:color="auto" w:fill="FFFFFF"/>
            <w:tcMar>
              <w:top w:w="40" w:type="dxa"/>
              <w:left w:w="200" w:type="dxa"/>
              <w:bottom w:w="40" w:type="dxa"/>
              <w:right w:w="200" w:type="dxa"/>
            </w:tcMar>
            <w:vAlign w:val="center"/>
          </w:tcPr>
          <w:p w14:paraId="16B8BAD7" w14:textId="77777777" w:rsidR="00C07623" w:rsidRPr="00B447E2" w:rsidRDefault="004D36C2">
            <w:pPr>
              <w:jc w:val="center"/>
              <w:rPr>
                <w:sz w:val="20"/>
              </w:rPr>
            </w:pPr>
            <w:r w:rsidRPr="00B447E2">
              <w:rPr>
                <w:rFonts w:eastAsia="Times New Roman" w:cs="Times New Roman"/>
                <w:sz w:val="20"/>
              </w:rPr>
              <w:t>0,0018</w:t>
            </w:r>
          </w:p>
        </w:tc>
        <w:tc>
          <w:tcPr>
            <w:tcW w:w="385" w:type="pct"/>
            <w:shd w:val="clear" w:color="auto" w:fill="FFFFFF"/>
            <w:tcMar>
              <w:top w:w="40" w:type="dxa"/>
              <w:left w:w="200" w:type="dxa"/>
              <w:bottom w:w="40" w:type="dxa"/>
              <w:right w:w="200" w:type="dxa"/>
            </w:tcMar>
            <w:vAlign w:val="center"/>
          </w:tcPr>
          <w:p w14:paraId="47E48BD1" w14:textId="77777777" w:rsidR="00C07623" w:rsidRPr="00B447E2" w:rsidRDefault="004D36C2">
            <w:pPr>
              <w:jc w:val="center"/>
              <w:rPr>
                <w:sz w:val="20"/>
              </w:rPr>
            </w:pPr>
            <w:r w:rsidRPr="00B447E2">
              <w:rPr>
                <w:rFonts w:eastAsia="Times New Roman" w:cs="Times New Roman"/>
                <w:sz w:val="20"/>
              </w:rPr>
              <w:t>0,0018</w:t>
            </w:r>
          </w:p>
        </w:tc>
        <w:tc>
          <w:tcPr>
            <w:tcW w:w="385" w:type="pct"/>
            <w:shd w:val="clear" w:color="auto" w:fill="FFFFFF"/>
            <w:tcMar>
              <w:top w:w="40" w:type="dxa"/>
              <w:left w:w="200" w:type="dxa"/>
              <w:bottom w:w="40" w:type="dxa"/>
              <w:right w:w="200" w:type="dxa"/>
            </w:tcMar>
            <w:vAlign w:val="center"/>
          </w:tcPr>
          <w:p w14:paraId="25D4B63B" w14:textId="77777777" w:rsidR="00C07623" w:rsidRPr="00B447E2" w:rsidRDefault="004D36C2">
            <w:pPr>
              <w:jc w:val="center"/>
              <w:rPr>
                <w:sz w:val="20"/>
              </w:rPr>
            </w:pPr>
            <w:r w:rsidRPr="00B447E2">
              <w:rPr>
                <w:rFonts w:eastAsia="Times New Roman" w:cs="Times New Roman"/>
                <w:sz w:val="20"/>
              </w:rPr>
              <w:t>0,0018</w:t>
            </w:r>
          </w:p>
        </w:tc>
        <w:tc>
          <w:tcPr>
            <w:tcW w:w="385" w:type="pct"/>
            <w:shd w:val="clear" w:color="auto" w:fill="FFFFFF"/>
            <w:tcMar>
              <w:top w:w="40" w:type="dxa"/>
              <w:left w:w="200" w:type="dxa"/>
              <w:bottom w:w="40" w:type="dxa"/>
              <w:right w:w="200" w:type="dxa"/>
            </w:tcMar>
            <w:vAlign w:val="center"/>
          </w:tcPr>
          <w:p w14:paraId="6C5FBF16" w14:textId="77777777" w:rsidR="00C07623" w:rsidRPr="00B447E2" w:rsidRDefault="004D36C2">
            <w:pPr>
              <w:jc w:val="center"/>
              <w:rPr>
                <w:sz w:val="20"/>
              </w:rPr>
            </w:pPr>
            <w:r w:rsidRPr="00B447E2">
              <w:rPr>
                <w:rFonts w:eastAsia="Times New Roman" w:cs="Times New Roman"/>
                <w:sz w:val="20"/>
              </w:rPr>
              <w:t>0,0018</w:t>
            </w:r>
          </w:p>
        </w:tc>
        <w:tc>
          <w:tcPr>
            <w:tcW w:w="385" w:type="pct"/>
            <w:shd w:val="clear" w:color="auto" w:fill="FFFFFF"/>
            <w:tcMar>
              <w:top w:w="40" w:type="dxa"/>
              <w:left w:w="200" w:type="dxa"/>
              <w:bottom w:w="40" w:type="dxa"/>
              <w:right w:w="200" w:type="dxa"/>
            </w:tcMar>
            <w:vAlign w:val="center"/>
          </w:tcPr>
          <w:p w14:paraId="30329E0A" w14:textId="77777777" w:rsidR="00C07623" w:rsidRPr="00B447E2" w:rsidRDefault="004D36C2">
            <w:pPr>
              <w:jc w:val="center"/>
              <w:rPr>
                <w:sz w:val="20"/>
              </w:rPr>
            </w:pPr>
            <w:r w:rsidRPr="00B447E2">
              <w:rPr>
                <w:rFonts w:eastAsia="Times New Roman" w:cs="Times New Roman"/>
                <w:sz w:val="20"/>
              </w:rPr>
              <w:t>0,0018</w:t>
            </w:r>
          </w:p>
        </w:tc>
        <w:tc>
          <w:tcPr>
            <w:tcW w:w="385" w:type="pct"/>
            <w:shd w:val="clear" w:color="auto" w:fill="FFFFFF"/>
            <w:tcMar>
              <w:top w:w="40" w:type="dxa"/>
              <w:left w:w="200" w:type="dxa"/>
              <w:bottom w:w="40" w:type="dxa"/>
              <w:right w:w="200" w:type="dxa"/>
            </w:tcMar>
            <w:vAlign w:val="center"/>
          </w:tcPr>
          <w:p w14:paraId="20E5A09B" w14:textId="77777777" w:rsidR="00C07623" w:rsidRPr="00B447E2" w:rsidRDefault="004D36C2">
            <w:pPr>
              <w:jc w:val="center"/>
              <w:rPr>
                <w:sz w:val="20"/>
              </w:rPr>
            </w:pPr>
            <w:r w:rsidRPr="00B447E2">
              <w:rPr>
                <w:rFonts w:eastAsia="Times New Roman" w:cs="Times New Roman"/>
                <w:sz w:val="20"/>
              </w:rPr>
              <w:t>0,0018</w:t>
            </w:r>
          </w:p>
        </w:tc>
      </w:tr>
      <w:tr w:rsidR="00C07623" w:rsidRPr="00B447E2" w14:paraId="4067AEA7" w14:textId="77777777" w:rsidTr="00B447E2">
        <w:trPr>
          <w:jc w:val="center"/>
        </w:trPr>
        <w:tc>
          <w:tcPr>
            <w:tcW w:w="693" w:type="pct"/>
            <w:vMerge/>
          </w:tcPr>
          <w:p w14:paraId="0788CCEE"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262A6D6D"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44B4B375"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3556692" w14:textId="77777777" w:rsidR="00C07623" w:rsidRPr="00B447E2" w:rsidRDefault="004D36C2">
            <w:pPr>
              <w:jc w:val="center"/>
              <w:rPr>
                <w:sz w:val="20"/>
              </w:rPr>
            </w:pPr>
            <w:r w:rsidRPr="00B447E2">
              <w:rPr>
                <w:rFonts w:eastAsia="Times New Roman" w:cs="Times New Roman"/>
                <w:sz w:val="20"/>
              </w:rPr>
              <w:t>0,2010</w:t>
            </w:r>
          </w:p>
        </w:tc>
        <w:tc>
          <w:tcPr>
            <w:tcW w:w="385" w:type="pct"/>
            <w:shd w:val="clear" w:color="auto" w:fill="FFFFFF"/>
            <w:tcMar>
              <w:top w:w="40" w:type="dxa"/>
              <w:left w:w="200" w:type="dxa"/>
              <w:bottom w:w="40" w:type="dxa"/>
              <w:right w:w="200" w:type="dxa"/>
            </w:tcMar>
            <w:vAlign w:val="center"/>
          </w:tcPr>
          <w:p w14:paraId="5E4CCB6D" w14:textId="77777777" w:rsidR="00C07623" w:rsidRPr="00B447E2" w:rsidRDefault="004D36C2">
            <w:pPr>
              <w:jc w:val="center"/>
              <w:rPr>
                <w:sz w:val="20"/>
              </w:rPr>
            </w:pPr>
            <w:r w:rsidRPr="00B447E2">
              <w:rPr>
                <w:rFonts w:eastAsia="Times New Roman" w:cs="Times New Roman"/>
                <w:sz w:val="20"/>
              </w:rPr>
              <w:t>0,2008</w:t>
            </w:r>
          </w:p>
        </w:tc>
        <w:tc>
          <w:tcPr>
            <w:tcW w:w="385" w:type="pct"/>
            <w:shd w:val="clear" w:color="auto" w:fill="FFFFFF"/>
            <w:tcMar>
              <w:top w:w="40" w:type="dxa"/>
              <w:left w:w="200" w:type="dxa"/>
              <w:bottom w:w="40" w:type="dxa"/>
              <w:right w:w="200" w:type="dxa"/>
            </w:tcMar>
            <w:vAlign w:val="center"/>
          </w:tcPr>
          <w:p w14:paraId="4324ED03" w14:textId="77777777" w:rsidR="00C07623" w:rsidRPr="00B447E2" w:rsidRDefault="004D36C2">
            <w:pPr>
              <w:jc w:val="center"/>
              <w:rPr>
                <w:sz w:val="20"/>
              </w:rPr>
            </w:pPr>
            <w:r w:rsidRPr="00B447E2">
              <w:rPr>
                <w:rFonts w:eastAsia="Times New Roman" w:cs="Times New Roman"/>
                <w:sz w:val="20"/>
              </w:rPr>
              <w:t>0,2008</w:t>
            </w:r>
          </w:p>
        </w:tc>
        <w:tc>
          <w:tcPr>
            <w:tcW w:w="385" w:type="pct"/>
            <w:shd w:val="clear" w:color="auto" w:fill="FFFFFF"/>
            <w:tcMar>
              <w:top w:w="40" w:type="dxa"/>
              <w:left w:w="200" w:type="dxa"/>
              <w:bottom w:w="40" w:type="dxa"/>
              <w:right w:w="200" w:type="dxa"/>
            </w:tcMar>
            <w:vAlign w:val="center"/>
          </w:tcPr>
          <w:p w14:paraId="7AA572D0" w14:textId="77777777" w:rsidR="00C07623" w:rsidRPr="00B447E2" w:rsidRDefault="004D36C2">
            <w:pPr>
              <w:jc w:val="center"/>
              <w:rPr>
                <w:sz w:val="20"/>
              </w:rPr>
            </w:pPr>
            <w:r w:rsidRPr="00B447E2">
              <w:rPr>
                <w:rFonts w:eastAsia="Times New Roman" w:cs="Times New Roman"/>
                <w:sz w:val="20"/>
              </w:rPr>
              <w:t>0,2008</w:t>
            </w:r>
          </w:p>
        </w:tc>
        <w:tc>
          <w:tcPr>
            <w:tcW w:w="385" w:type="pct"/>
            <w:shd w:val="clear" w:color="auto" w:fill="FFFFFF"/>
            <w:tcMar>
              <w:top w:w="40" w:type="dxa"/>
              <w:left w:w="200" w:type="dxa"/>
              <w:bottom w:w="40" w:type="dxa"/>
              <w:right w:w="200" w:type="dxa"/>
            </w:tcMar>
            <w:vAlign w:val="center"/>
          </w:tcPr>
          <w:p w14:paraId="383296E4" w14:textId="77777777" w:rsidR="00C07623" w:rsidRPr="00B447E2" w:rsidRDefault="004D36C2">
            <w:pPr>
              <w:jc w:val="center"/>
              <w:rPr>
                <w:sz w:val="20"/>
              </w:rPr>
            </w:pPr>
            <w:r w:rsidRPr="00B447E2">
              <w:rPr>
                <w:rFonts w:eastAsia="Times New Roman" w:cs="Times New Roman"/>
                <w:sz w:val="20"/>
              </w:rPr>
              <w:t>0,2008</w:t>
            </w:r>
          </w:p>
        </w:tc>
        <w:tc>
          <w:tcPr>
            <w:tcW w:w="385" w:type="pct"/>
            <w:shd w:val="clear" w:color="auto" w:fill="FFFFFF"/>
            <w:tcMar>
              <w:top w:w="40" w:type="dxa"/>
              <w:left w:w="200" w:type="dxa"/>
              <w:bottom w:w="40" w:type="dxa"/>
              <w:right w:w="200" w:type="dxa"/>
            </w:tcMar>
            <w:vAlign w:val="center"/>
          </w:tcPr>
          <w:p w14:paraId="07D37017" w14:textId="77777777" w:rsidR="00C07623" w:rsidRPr="00B447E2" w:rsidRDefault="004D36C2">
            <w:pPr>
              <w:jc w:val="center"/>
              <w:rPr>
                <w:sz w:val="20"/>
              </w:rPr>
            </w:pPr>
            <w:r w:rsidRPr="00B447E2">
              <w:rPr>
                <w:rFonts w:eastAsia="Times New Roman" w:cs="Times New Roman"/>
                <w:sz w:val="20"/>
              </w:rPr>
              <w:t>0,2008</w:t>
            </w:r>
          </w:p>
        </w:tc>
        <w:tc>
          <w:tcPr>
            <w:tcW w:w="385" w:type="pct"/>
            <w:shd w:val="clear" w:color="auto" w:fill="FFFFFF"/>
            <w:tcMar>
              <w:top w:w="40" w:type="dxa"/>
              <w:left w:w="200" w:type="dxa"/>
              <w:bottom w:w="40" w:type="dxa"/>
              <w:right w:w="200" w:type="dxa"/>
            </w:tcMar>
            <w:vAlign w:val="center"/>
          </w:tcPr>
          <w:p w14:paraId="557FCBDD" w14:textId="77777777" w:rsidR="00C07623" w:rsidRPr="00B447E2" w:rsidRDefault="004D36C2">
            <w:pPr>
              <w:jc w:val="center"/>
              <w:rPr>
                <w:sz w:val="20"/>
              </w:rPr>
            </w:pPr>
            <w:r w:rsidRPr="00B447E2">
              <w:rPr>
                <w:rFonts w:eastAsia="Times New Roman" w:cs="Times New Roman"/>
                <w:sz w:val="20"/>
              </w:rPr>
              <w:t>0,2008</w:t>
            </w:r>
          </w:p>
        </w:tc>
        <w:tc>
          <w:tcPr>
            <w:tcW w:w="385" w:type="pct"/>
            <w:shd w:val="clear" w:color="auto" w:fill="FFFFFF"/>
            <w:tcMar>
              <w:top w:w="40" w:type="dxa"/>
              <w:left w:w="200" w:type="dxa"/>
              <w:bottom w:w="40" w:type="dxa"/>
              <w:right w:w="200" w:type="dxa"/>
            </w:tcMar>
            <w:vAlign w:val="center"/>
          </w:tcPr>
          <w:p w14:paraId="22BCCF41" w14:textId="77777777" w:rsidR="00C07623" w:rsidRPr="00B447E2" w:rsidRDefault="004D36C2">
            <w:pPr>
              <w:jc w:val="center"/>
              <w:rPr>
                <w:sz w:val="20"/>
              </w:rPr>
            </w:pPr>
            <w:r w:rsidRPr="00B447E2">
              <w:rPr>
                <w:rFonts w:eastAsia="Times New Roman" w:cs="Times New Roman"/>
                <w:sz w:val="20"/>
              </w:rPr>
              <w:t>0,2008</w:t>
            </w:r>
          </w:p>
        </w:tc>
      </w:tr>
      <w:tr w:rsidR="00C07623" w:rsidRPr="00B447E2" w14:paraId="6A6966DC" w14:textId="77777777" w:rsidTr="00B447E2">
        <w:trPr>
          <w:jc w:val="center"/>
        </w:trPr>
        <w:tc>
          <w:tcPr>
            <w:tcW w:w="693" w:type="pct"/>
            <w:vMerge/>
          </w:tcPr>
          <w:p w14:paraId="64A425CA" w14:textId="77777777" w:rsidR="00C07623" w:rsidRPr="00B447E2" w:rsidRDefault="00C07623">
            <w:pPr>
              <w:rPr>
                <w:sz w:val="20"/>
              </w:rPr>
            </w:pPr>
          </w:p>
        </w:tc>
        <w:tc>
          <w:tcPr>
            <w:tcW w:w="880" w:type="pct"/>
            <w:vMerge/>
          </w:tcPr>
          <w:p w14:paraId="084AB085"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346294A4"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44ED2581" w14:textId="77777777" w:rsidR="00C07623" w:rsidRPr="00B447E2" w:rsidRDefault="004D36C2">
            <w:pPr>
              <w:jc w:val="center"/>
              <w:rPr>
                <w:sz w:val="20"/>
              </w:rPr>
            </w:pPr>
            <w:r w:rsidRPr="00B447E2">
              <w:rPr>
                <w:rFonts w:eastAsia="Times New Roman" w:cs="Times New Roman"/>
                <w:sz w:val="20"/>
              </w:rPr>
              <w:t>77,9031</w:t>
            </w:r>
          </w:p>
        </w:tc>
        <w:tc>
          <w:tcPr>
            <w:tcW w:w="385" w:type="pct"/>
            <w:shd w:val="clear" w:color="auto" w:fill="FFFFFF"/>
            <w:tcMar>
              <w:top w:w="40" w:type="dxa"/>
              <w:left w:w="200" w:type="dxa"/>
              <w:bottom w:w="40" w:type="dxa"/>
              <w:right w:w="200" w:type="dxa"/>
            </w:tcMar>
            <w:vAlign w:val="center"/>
          </w:tcPr>
          <w:p w14:paraId="58C49C1B" w14:textId="77777777" w:rsidR="00C07623" w:rsidRPr="00B447E2" w:rsidRDefault="004D36C2">
            <w:pPr>
              <w:jc w:val="center"/>
              <w:rPr>
                <w:sz w:val="20"/>
              </w:rPr>
            </w:pPr>
            <w:r w:rsidRPr="00B447E2">
              <w:rPr>
                <w:rFonts w:eastAsia="Times New Roman" w:cs="Times New Roman"/>
                <w:sz w:val="20"/>
              </w:rPr>
              <w:t>77,8186</w:t>
            </w:r>
          </w:p>
        </w:tc>
        <w:tc>
          <w:tcPr>
            <w:tcW w:w="385" w:type="pct"/>
            <w:shd w:val="clear" w:color="auto" w:fill="FFFFFF"/>
            <w:tcMar>
              <w:top w:w="40" w:type="dxa"/>
              <w:left w:w="200" w:type="dxa"/>
              <w:bottom w:w="40" w:type="dxa"/>
              <w:right w:w="200" w:type="dxa"/>
            </w:tcMar>
            <w:vAlign w:val="center"/>
          </w:tcPr>
          <w:p w14:paraId="09A59446" w14:textId="77777777" w:rsidR="00C07623" w:rsidRPr="00B447E2" w:rsidRDefault="004D36C2">
            <w:pPr>
              <w:jc w:val="center"/>
              <w:rPr>
                <w:sz w:val="20"/>
              </w:rPr>
            </w:pPr>
            <w:r w:rsidRPr="00B447E2">
              <w:rPr>
                <w:rFonts w:eastAsia="Times New Roman" w:cs="Times New Roman"/>
                <w:sz w:val="20"/>
              </w:rPr>
              <w:t>77,8186</w:t>
            </w:r>
          </w:p>
        </w:tc>
        <w:tc>
          <w:tcPr>
            <w:tcW w:w="385" w:type="pct"/>
            <w:shd w:val="clear" w:color="auto" w:fill="FFFFFF"/>
            <w:tcMar>
              <w:top w:w="40" w:type="dxa"/>
              <w:left w:w="200" w:type="dxa"/>
              <w:bottom w:w="40" w:type="dxa"/>
              <w:right w:w="200" w:type="dxa"/>
            </w:tcMar>
            <w:vAlign w:val="center"/>
          </w:tcPr>
          <w:p w14:paraId="3035FA74" w14:textId="77777777" w:rsidR="00C07623" w:rsidRPr="00B447E2" w:rsidRDefault="004D36C2">
            <w:pPr>
              <w:jc w:val="center"/>
              <w:rPr>
                <w:sz w:val="20"/>
              </w:rPr>
            </w:pPr>
            <w:r w:rsidRPr="00B447E2">
              <w:rPr>
                <w:rFonts w:eastAsia="Times New Roman" w:cs="Times New Roman"/>
                <w:sz w:val="20"/>
              </w:rPr>
              <w:t>77,8186</w:t>
            </w:r>
          </w:p>
        </w:tc>
        <w:tc>
          <w:tcPr>
            <w:tcW w:w="385" w:type="pct"/>
            <w:shd w:val="clear" w:color="auto" w:fill="FFFFFF"/>
            <w:tcMar>
              <w:top w:w="40" w:type="dxa"/>
              <w:left w:w="200" w:type="dxa"/>
              <w:bottom w:w="40" w:type="dxa"/>
              <w:right w:w="200" w:type="dxa"/>
            </w:tcMar>
            <w:vAlign w:val="center"/>
          </w:tcPr>
          <w:p w14:paraId="21D5F063" w14:textId="77777777" w:rsidR="00C07623" w:rsidRPr="00B447E2" w:rsidRDefault="004D36C2">
            <w:pPr>
              <w:jc w:val="center"/>
              <w:rPr>
                <w:sz w:val="20"/>
              </w:rPr>
            </w:pPr>
            <w:r w:rsidRPr="00B447E2">
              <w:rPr>
                <w:rFonts w:eastAsia="Times New Roman" w:cs="Times New Roman"/>
                <w:sz w:val="20"/>
              </w:rPr>
              <w:t>77,8186</w:t>
            </w:r>
          </w:p>
        </w:tc>
        <w:tc>
          <w:tcPr>
            <w:tcW w:w="385" w:type="pct"/>
            <w:shd w:val="clear" w:color="auto" w:fill="FFFFFF"/>
            <w:tcMar>
              <w:top w:w="40" w:type="dxa"/>
              <w:left w:w="200" w:type="dxa"/>
              <w:bottom w:w="40" w:type="dxa"/>
              <w:right w:w="200" w:type="dxa"/>
            </w:tcMar>
            <w:vAlign w:val="center"/>
          </w:tcPr>
          <w:p w14:paraId="2773BAF1" w14:textId="77777777" w:rsidR="00C07623" w:rsidRPr="00B447E2" w:rsidRDefault="004D36C2">
            <w:pPr>
              <w:jc w:val="center"/>
              <w:rPr>
                <w:sz w:val="20"/>
              </w:rPr>
            </w:pPr>
            <w:r w:rsidRPr="00B447E2">
              <w:rPr>
                <w:rFonts w:eastAsia="Times New Roman" w:cs="Times New Roman"/>
                <w:sz w:val="20"/>
              </w:rPr>
              <w:t>77,8186</w:t>
            </w:r>
          </w:p>
        </w:tc>
        <w:tc>
          <w:tcPr>
            <w:tcW w:w="385" w:type="pct"/>
            <w:shd w:val="clear" w:color="auto" w:fill="FFFFFF"/>
            <w:tcMar>
              <w:top w:w="40" w:type="dxa"/>
              <w:left w:w="200" w:type="dxa"/>
              <w:bottom w:w="40" w:type="dxa"/>
              <w:right w:w="200" w:type="dxa"/>
            </w:tcMar>
            <w:vAlign w:val="center"/>
          </w:tcPr>
          <w:p w14:paraId="1DD77323" w14:textId="77777777" w:rsidR="00C07623" w:rsidRPr="00B447E2" w:rsidRDefault="004D36C2">
            <w:pPr>
              <w:jc w:val="center"/>
              <w:rPr>
                <w:sz w:val="20"/>
              </w:rPr>
            </w:pPr>
            <w:r w:rsidRPr="00B447E2">
              <w:rPr>
                <w:rFonts w:eastAsia="Times New Roman" w:cs="Times New Roman"/>
                <w:sz w:val="20"/>
              </w:rPr>
              <w:t>77,8186</w:t>
            </w:r>
          </w:p>
        </w:tc>
        <w:tc>
          <w:tcPr>
            <w:tcW w:w="385" w:type="pct"/>
            <w:shd w:val="clear" w:color="auto" w:fill="FFFFFF"/>
            <w:tcMar>
              <w:top w:w="40" w:type="dxa"/>
              <w:left w:w="200" w:type="dxa"/>
              <w:bottom w:w="40" w:type="dxa"/>
              <w:right w:w="200" w:type="dxa"/>
            </w:tcMar>
            <w:vAlign w:val="center"/>
          </w:tcPr>
          <w:p w14:paraId="6D68D968" w14:textId="77777777" w:rsidR="00C07623" w:rsidRPr="00B447E2" w:rsidRDefault="004D36C2">
            <w:pPr>
              <w:jc w:val="center"/>
              <w:rPr>
                <w:sz w:val="20"/>
              </w:rPr>
            </w:pPr>
            <w:r w:rsidRPr="00B447E2">
              <w:rPr>
                <w:rFonts w:eastAsia="Times New Roman" w:cs="Times New Roman"/>
                <w:sz w:val="20"/>
              </w:rPr>
              <w:t>77,8186</w:t>
            </w:r>
          </w:p>
        </w:tc>
      </w:tr>
      <w:tr w:rsidR="00C07623" w:rsidRPr="00B447E2" w14:paraId="7DD2100A"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689BFE54" w14:textId="77777777" w:rsidR="00C07623" w:rsidRPr="00B447E2" w:rsidRDefault="004D36C2">
            <w:pPr>
              <w:rPr>
                <w:sz w:val="20"/>
                <w:lang w:val="ru-RU"/>
              </w:rPr>
            </w:pPr>
            <w:r w:rsidRPr="00B447E2">
              <w:rPr>
                <w:rFonts w:eastAsia="Times New Roman" w:cs="Times New Roman"/>
                <w:sz w:val="20"/>
                <w:lang w:val="ru-RU"/>
              </w:rPr>
              <w:lastRenderedPageBreak/>
              <w:t>Котельная МАОУ "Кич-Городецкая СШ"</w:t>
            </w:r>
          </w:p>
        </w:tc>
        <w:tc>
          <w:tcPr>
            <w:tcW w:w="880" w:type="pct"/>
            <w:shd w:val="clear" w:color="auto" w:fill="FFFFFF"/>
            <w:tcMar>
              <w:top w:w="40" w:type="dxa"/>
              <w:left w:w="200" w:type="dxa"/>
              <w:bottom w:w="40" w:type="dxa"/>
              <w:right w:w="200" w:type="dxa"/>
            </w:tcMar>
            <w:vAlign w:val="center"/>
          </w:tcPr>
          <w:p w14:paraId="4378D8BF"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0E1FF760"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B61C522"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70D4B072"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2A81F270"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563E7140"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348B97CA"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6A4AFDAB"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59F2686E"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439D1F99" w14:textId="77777777" w:rsidR="00C07623" w:rsidRPr="00B447E2" w:rsidRDefault="004D36C2">
            <w:pPr>
              <w:jc w:val="center"/>
              <w:rPr>
                <w:sz w:val="20"/>
              </w:rPr>
            </w:pPr>
            <w:r w:rsidRPr="00B447E2">
              <w:rPr>
                <w:rFonts w:eastAsia="Times New Roman" w:cs="Times New Roman"/>
                <w:sz w:val="20"/>
              </w:rPr>
              <w:t>2,0320</w:t>
            </w:r>
          </w:p>
        </w:tc>
      </w:tr>
      <w:tr w:rsidR="00C07623" w:rsidRPr="00B447E2" w14:paraId="2A48065E" w14:textId="77777777" w:rsidTr="00B447E2">
        <w:trPr>
          <w:jc w:val="center"/>
        </w:trPr>
        <w:tc>
          <w:tcPr>
            <w:tcW w:w="693" w:type="pct"/>
            <w:vMerge/>
          </w:tcPr>
          <w:p w14:paraId="7EBE3934"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62A57D8B"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01CE2EDE"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DE8A74E"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41673F11"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30EB56F4"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4F739812"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209DC4AE"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5F8F0E64"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0E28019A" w14:textId="77777777" w:rsidR="00C07623" w:rsidRPr="00B447E2" w:rsidRDefault="004D36C2">
            <w:pPr>
              <w:jc w:val="center"/>
              <w:rPr>
                <w:sz w:val="20"/>
              </w:rPr>
            </w:pPr>
            <w:r w:rsidRPr="00B447E2">
              <w:rPr>
                <w:rFonts w:eastAsia="Times New Roman" w:cs="Times New Roman"/>
                <w:sz w:val="20"/>
              </w:rPr>
              <w:t>2,0320</w:t>
            </w:r>
          </w:p>
        </w:tc>
        <w:tc>
          <w:tcPr>
            <w:tcW w:w="385" w:type="pct"/>
            <w:shd w:val="clear" w:color="auto" w:fill="FFFFFF"/>
            <w:tcMar>
              <w:top w:w="40" w:type="dxa"/>
              <w:left w:w="200" w:type="dxa"/>
              <w:bottom w:w="40" w:type="dxa"/>
              <w:right w:w="200" w:type="dxa"/>
            </w:tcMar>
            <w:vAlign w:val="center"/>
          </w:tcPr>
          <w:p w14:paraId="2FD21A4F" w14:textId="77777777" w:rsidR="00C07623" w:rsidRPr="00B447E2" w:rsidRDefault="004D36C2">
            <w:pPr>
              <w:jc w:val="center"/>
              <w:rPr>
                <w:sz w:val="20"/>
              </w:rPr>
            </w:pPr>
            <w:r w:rsidRPr="00B447E2">
              <w:rPr>
                <w:rFonts w:eastAsia="Times New Roman" w:cs="Times New Roman"/>
                <w:sz w:val="20"/>
              </w:rPr>
              <w:t>2,0320</w:t>
            </w:r>
          </w:p>
        </w:tc>
      </w:tr>
      <w:tr w:rsidR="00C07623" w:rsidRPr="00B447E2" w14:paraId="38F4786B" w14:textId="77777777" w:rsidTr="00B447E2">
        <w:trPr>
          <w:jc w:val="center"/>
        </w:trPr>
        <w:tc>
          <w:tcPr>
            <w:tcW w:w="693" w:type="pct"/>
            <w:vMerge/>
          </w:tcPr>
          <w:p w14:paraId="28290A6F"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9820656"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1C39EC0F"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521B49E" w14:textId="77777777" w:rsidR="00C07623" w:rsidRPr="00B447E2" w:rsidRDefault="004D36C2">
            <w:pPr>
              <w:jc w:val="center"/>
              <w:rPr>
                <w:sz w:val="20"/>
              </w:rPr>
            </w:pPr>
            <w:r w:rsidRPr="00B447E2">
              <w:rPr>
                <w:rFonts w:eastAsia="Times New Roman" w:cs="Times New Roman"/>
                <w:sz w:val="20"/>
              </w:rPr>
              <w:t>0,0066</w:t>
            </w:r>
          </w:p>
        </w:tc>
        <w:tc>
          <w:tcPr>
            <w:tcW w:w="385" w:type="pct"/>
            <w:shd w:val="clear" w:color="auto" w:fill="FFFFFF"/>
            <w:tcMar>
              <w:top w:w="40" w:type="dxa"/>
              <w:left w:w="200" w:type="dxa"/>
              <w:bottom w:w="40" w:type="dxa"/>
              <w:right w:w="200" w:type="dxa"/>
            </w:tcMar>
            <w:vAlign w:val="center"/>
          </w:tcPr>
          <w:p w14:paraId="291B01F1" w14:textId="77777777" w:rsidR="00C07623" w:rsidRPr="00B447E2" w:rsidRDefault="004D36C2">
            <w:pPr>
              <w:jc w:val="center"/>
              <w:rPr>
                <w:sz w:val="20"/>
              </w:rPr>
            </w:pPr>
            <w:r w:rsidRPr="00B447E2">
              <w:rPr>
                <w:rFonts w:eastAsia="Times New Roman" w:cs="Times New Roman"/>
                <w:sz w:val="20"/>
              </w:rPr>
              <w:t>0,0075</w:t>
            </w:r>
          </w:p>
        </w:tc>
        <w:tc>
          <w:tcPr>
            <w:tcW w:w="385" w:type="pct"/>
            <w:shd w:val="clear" w:color="auto" w:fill="FFFFFF"/>
            <w:tcMar>
              <w:top w:w="40" w:type="dxa"/>
              <w:left w:w="200" w:type="dxa"/>
              <w:bottom w:w="40" w:type="dxa"/>
              <w:right w:w="200" w:type="dxa"/>
            </w:tcMar>
            <w:vAlign w:val="center"/>
          </w:tcPr>
          <w:p w14:paraId="0C264DCD" w14:textId="77777777" w:rsidR="00C07623" w:rsidRPr="00B447E2" w:rsidRDefault="004D36C2">
            <w:pPr>
              <w:jc w:val="center"/>
              <w:rPr>
                <w:sz w:val="20"/>
              </w:rPr>
            </w:pPr>
            <w:r w:rsidRPr="00B447E2">
              <w:rPr>
                <w:rFonts w:eastAsia="Times New Roman" w:cs="Times New Roman"/>
                <w:sz w:val="20"/>
              </w:rPr>
              <w:t>0,0075</w:t>
            </w:r>
          </w:p>
        </w:tc>
        <w:tc>
          <w:tcPr>
            <w:tcW w:w="385" w:type="pct"/>
            <w:shd w:val="clear" w:color="auto" w:fill="FFFFFF"/>
            <w:tcMar>
              <w:top w:w="40" w:type="dxa"/>
              <w:left w:w="200" w:type="dxa"/>
              <w:bottom w:w="40" w:type="dxa"/>
              <w:right w:w="200" w:type="dxa"/>
            </w:tcMar>
            <w:vAlign w:val="center"/>
          </w:tcPr>
          <w:p w14:paraId="34835D62" w14:textId="77777777" w:rsidR="00C07623" w:rsidRPr="00B447E2" w:rsidRDefault="004D36C2">
            <w:pPr>
              <w:jc w:val="center"/>
              <w:rPr>
                <w:sz w:val="20"/>
              </w:rPr>
            </w:pPr>
            <w:r w:rsidRPr="00B447E2">
              <w:rPr>
                <w:rFonts w:eastAsia="Times New Roman" w:cs="Times New Roman"/>
                <w:sz w:val="20"/>
              </w:rPr>
              <w:t>0,0075</w:t>
            </w:r>
          </w:p>
        </w:tc>
        <w:tc>
          <w:tcPr>
            <w:tcW w:w="385" w:type="pct"/>
            <w:shd w:val="clear" w:color="auto" w:fill="FFFFFF"/>
            <w:tcMar>
              <w:top w:w="40" w:type="dxa"/>
              <w:left w:w="200" w:type="dxa"/>
              <w:bottom w:w="40" w:type="dxa"/>
              <w:right w:w="200" w:type="dxa"/>
            </w:tcMar>
            <w:vAlign w:val="center"/>
          </w:tcPr>
          <w:p w14:paraId="2EA23D03" w14:textId="77777777" w:rsidR="00C07623" w:rsidRPr="00B447E2" w:rsidRDefault="004D36C2">
            <w:pPr>
              <w:jc w:val="center"/>
              <w:rPr>
                <w:sz w:val="20"/>
              </w:rPr>
            </w:pPr>
            <w:r w:rsidRPr="00B447E2">
              <w:rPr>
                <w:rFonts w:eastAsia="Times New Roman" w:cs="Times New Roman"/>
                <w:sz w:val="20"/>
              </w:rPr>
              <w:t>0,0075</w:t>
            </w:r>
          </w:p>
        </w:tc>
        <w:tc>
          <w:tcPr>
            <w:tcW w:w="385" w:type="pct"/>
            <w:shd w:val="clear" w:color="auto" w:fill="FFFFFF"/>
            <w:tcMar>
              <w:top w:w="40" w:type="dxa"/>
              <w:left w:w="200" w:type="dxa"/>
              <w:bottom w:w="40" w:type="dxa"/>
              <w:right w:w="200" w:type="dxa"/>
            </w:tcMar>
            <w:vAlign w:val="center"/>
          </w:tcPr>
          <w:p w14:paraId="210B6FB6" w14:textId="77777777" w:rsidR="00C07623" w:rsidRPr="00B447E2" w:rsidRDefault="004D36C2">
            <w:pPr>
              <w:jc w:val="center"/>
              <w:rPr>
                <w:sz w:val="20"/>
              </w:rPr>
            </w:pPr>
            <w:r w:rsidRPr="00B447E2">
              <w:rPr>
                <w:rFonts w:eastAsia="Times New Roman" w:cs="Times New Roman"/>
                <w:sz w:val="20"/>
              </w:rPr>
              <w:t>0,0075</w:t>
            </w:r>
          </w:p>
        </w:tc>
        <w:tc>
          <w:tcPr>
            <w:tcW w:w="385" w:type="pct"/>
            <w:shd w:val="clear" w:color="auto" w:fill="FFFFFF"/>
            <w:tcMar>
              <w:top w:w="40" w:type="dxa"/>
              <w:left w:w="200" w:type="dxa"/>
              <w:bottom w:w="40" w:type="dxa"/>
              <w:right w:w="200" w:type="dxa"/>
            </w:tcMar>
            <w:vAlign w:val="center"/>
          </w:tcPr>
          <w:p w14:paraId="4EC967DE" w14:textId="77777777" w:rsidR="00C07623" w:rsidRPr="00B447E2" w:rsidRDefault="004D36C2">
            <w:pPr>
              <w:jc w:val="center"/>
              <w:rPr>
                <w:sz w:val="20"/>
              </w:rPr>
            </w:pPr>
            <w:r w:rsidRPr="00B447E2">
              <w:rPr>
                <w:rFonts w:eastAsia="Times New Roman" w:cs="Times New Roman"/>
                <w:sz w:val="20"/>
              </w:rPr>
              <w:t>0,0075</w:t>
            </w:r>
          </w:p>
        </w:tc>
        <w:tc>
          <w:tcPr>
            <w:tcW w:w="385" w:type="pct"/>
            <w:shd w:val="clear" w:color="auto" w:fill="FFFFFF"/>
            <w:tcMar>
              <w:top w:w="40" w:type="dxa"/>
              <w:left w:w="200" w:type="dxa"/>
              <w:bottom w:w="40" w:type="dxa"/>
              <w:right w:w="200" w:type="dxa"/>
            </w:tcMar>
            <w:vAlign w:val="center"/>
          </w:tcPr>
          <w:p w14:paraId="1FA285D1" w14:textId="77777777" w:rsidR="00C07623" w:rsidRPr="00B447E2" w:rsidRDefault="004D36C2">
            <w:pPr>
              <w:jc w:val="center"/>
              <w:rPr>
                <w:sz w:val="20"/>
              </w:rPr>
            </w:pPr>
            <w:r w:rsidRPr="00B447E2">
              <w:rPr>
                <w:rFonts w:eastAsia="Times New Roman" w:cs="Times New Roman"/>
                <w:sz w:val="20"/>
              </w:rPr>
              <w:t>0,0075</w:t>
            </w:r>
          </w:p>
        </w:tc>
      </w:tr>
      <w:tr w:rsidR="00C07623" w:rsidRPr="00B447E2" w14:paraId="2C14B72E" w14:textId="77777777" w:rsidTr="00B447E2">
        <w:trPr>
          <w:jc w:val="center"/>
        </w:trPr>
        <w:tc>
          <w:tcPr>
            <w:tcW w:w="693" w:type="pct"/>
            <w:vMerge/>
          </w:tcPr>
          <w:p w14:paraId="15BC8461"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C2F391A"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3AAE9FAB"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8303B76" w14:textId="77777777" w:rsidR="00C07623" w:rsidRPr="00B447E2" w:rsidRDefault="004D36C2">
            <w:pPr>
              <w:jc w:val="center"/>
              <w:rPr>
                <w:sz w:val="20"/>
              </w:rPr>
            </w:pPr>
            <w:r w:rsidRPr="00B447E2">
              <w:rPr>
                <w:rFonts w:eastAsia="Times New Roman" w:cs="Times New Roman"/>
                <w:sz w:val="20"/>
              </w:rPr>
              <w:t>2,0254</w:t>
            </w:r>
          </w:p>
        </w:tc>
        <w:tc>
          <w:tcPr>
            <w:tcW w:w="385" w:type="pct"/>
            <w:shd w:val="clear" w:color="auto" w:fill="FFFFFF"/>
            <w:tcMar>
              <w:top w:w="40" w:type="dxa"/>
              <w:left w:w="200" w:type="dxa"/>
              <w:bottom w:w="40" w:type="dxa"/>
              <w:right w:w="200" w:type="dxa"/>
            </w:tcMar>
            <w:vAlign w:val="center"/>
          </w:tcPr>
          <w:p w14:paraId="4D65FDA0" w14:textId="77777777" w:rsidR="00C07623" w:rsidRPr="00B447E2" w:rsidRDefault="004D36C2">
            <w:pPr>
              <w:jc w:val="center"/>
              <w:rPr>
                <w:sz w:val="20"/>
              </w:rPr>
            </w:pPr>
            <w:r w:rsidRPr="00B447E2">
              <w:rPr>
                <w:rFonts w:eastAsia="Times New Roman" w:cs="Times New Roman"/>
                <w:sz w:val="20"/>
              </w:rPr>
              <w:t>2,0245</w:t>
            </w:r>
          </w:p>
        </w:tc>
        <w:tc>
          <w:tcPr>
            <w:tcW w:w="385" w:type="pct"/>
            <w:shd w:val="clear" w:color="auto" w:fill="FFFFFF"/>
            <w:tcMar>
              <w:top w:w="40" w:type="dxa"/>
              <w:left w:w="200" w:type="dxa"/>
              <w:bottom w:w="40" w:type="dxa"/>
              <w:right w:w="200" w:type="dxa"/>
            </w:tcMar>
            <w:vAlign w:val="center"/>
          </w:tcPr>
          <w:p w14:paraId="5CBFC235" w14:textId="77777777" w:rsidR="00C07623" w:rsidRPr="00B447E2" w:rsidRDefault="004D36C2">
            <w:pPr>
              <w:jc w:val="center"/>
              <w:rPr>
                <w:sz w:val="20"/>
              </w:rPr>
            </w:pPr>
            <w:r w:rsidRPr="00B447E2">
              <w:rPr>
                <w:rFonts w:eastAsia="Times New Roman" w:cs="Times New Roman"/>
                <w:sz w:val="20"/>
              </w:rPr>
              <w:t>2,0245</w:t>
            </w:r>
          </w:p>
        </w:tc>
        <w:tc>
          <w:tcPr>
            <w:tcW w:w="385" w:type="pct"/>
            <w:shd w:val="clear" w:color="auto" w:fill="FFFFFF"/>
            <w:tcMar>
              <w:top w:w="40" w:type="dxa"/>
              <w:left w:w="200" w:type="dxa"/>
              <w:bottom w:w="40" w:type="dxa"/>
              <w:right w:w="200" w:type="dxa"/>
            </w:tcMar>
            <w:vAlign w:val="center"/>
          </w:tcPr>
          <w:p w14:paraId="438A5859" w14:textId="77777777" w:rsidR="00C07623" w:rsidRPr="00B447E2" w:rsidRDefault="004D36C2">
            <w:pPr>
              <w:jc w:val="center"/>
              <w:rPr>
                <w:sz w:val="20"/>
              </w:rPr>
            </w:pPr>
            <w:r w:rsidRPr="00B447E2">
              <w:rPr>
                <w:rFonts w:eastAsia="Times New Roman" w:cs="Times New Roman"/>
                <w:sz w:val="20"/>
              </w:rPr>
              <w:t>2,0245</w:t>
            </w:r>
          </w:p>
        </w:tc>
        <w:tc>
          <w:tcPr>
            <w:tcW w:w="385" w:type="pct"/>
            <w:shd w:val="clear" w:color="auto" w:fill="FFFFFF"/>
            <w:tcMar>
              <w:top w:w="40" w:type="dxa"/>
              <w:left w:w="200" w:type="dxa"/>
              <w:bottom w:w="40" w:type="dxa"/>
              <w:right w:w="200" w:type="dxa"/>
            </w:tcMar>
            <w:vAlign w:val="center"/>
          </w:tcPr>
          <w:p w14:paraId="2D6C3A28" w14:textId="77777777" w:rsidR="00C07623" w:rsidRPr="00B447E2" w:rsidRDefault="004D36C2">
            <w:pPr>
              <w:jc w:val="center"/>
              <w:rPr>
                <w:sz w:val="20"/>
              </w:rPr>
            </w:pPr>
            <w:r w:rsidRPr="00B447E2">
              <w:rPr>
                <w:rFonts w:eastAsia="Times New Roman" w:cs="Times New Roman"/>
                <w:sz w:val="20"/>
              </w:rPr>
              <w:t>2,0245</w:t>
            </w:r>
          </w:p>
        </w:tc>
        <w:tc>
          <w:tcPr>
            <w:tcW w:w="385" w:type="pct"/>
            <w:shd w:val="clear" w:color="auto" w:fill="FFFFFF"/>
            <w:tcMar>
              <w:top w:w="40" w:type="dxa"/>
              <w:left w:w="200" w:type="dxa"/>
              <w:bottom w:w="40" w:type="dxa"/>
              <w:right w:w="200" w:type="dxa"/>
            </w:tcMar>
            <w:vAlign w:val="center"/>
          </w:tcPr>
          <w:p w14:paraId="2BFFD29F" w14:textId="77777777" w:rsidR="00C07623" w:rsidRPr="00B447E2" w:rsidRDefault="004D36C2">
            <w:pPr>
              <w:jc w:val="center"/>
              <w:rPr>
                <w:sz w:val="20"/>
              </w:rPr>
            </w:pPr>
            <w:r w:rsidRPr="00B447E2">
              <w:rPr>
                <w:rFonts w:eastAsia="Times New Roman" w:cs="Times New Roman"/>
                <w:sz w:val="20"/>
              </w:rPr>
              <w:t>2,0245</w:t>
            </w:r>
          </w:p>
        </w:tc>
        <w:tc>
          <w:tcPr>
            <w:tcW w:w="385" w:type="pct"/>
            <w:shd w:val="clear" w:color="auto" w:fill="FFFFFF"/>
            <w:tcMar>
              <w:top w:w="40" w:type="dxa"/>
              <w:left w:w="200" w:type="dxa"/>
              <w:bottom w:w="40" w:type="dxa"/>
              <w:right w:w="200" w:type="dxa"/>
            </w:tcMar>
            <w:vAlign w:val="center"/>
          </w:tcPr>
          <w:p w14:paraId="103FD92F" w14:textId="77777777" w:rsidR="00C07623" w:rsidRPr="00B447E2" w:rsidRDefault="004D36C2">
            <w:pPr>
              <w:jc w:val="center"/>
              <w:rPr>
                <w:sz w:val="20"/>
              </w:rPr>
            </w:pPr>
            <w:r w:rsidRPr="00B447E2">
              <w:rPr>
                <w:rFonts w:eastAsia="Times New Roman" w:cs="Times New Roman"/>
                <w:sz w:val="20"/>
              </w:rPr>
              <w:t>2,0245</w:t>
            </w:r>
          </w:p>
        </w:tc>
        <w:tc>
          <w:tcPr>
            <w:tcW w:w="385" w:type="pct"/>
            <w:shd w:val="clear" w:color="auto" w:fill="FFFFFF"/>
            <w:tcMar>
              <w:top w:w="40" w:type="dxa"/>
              <w:left w:w="200" w:type="dxa"/>
              <w:bottom w:w="40" w:type="dxa"/>
              <w:right w:w="200" w:type="dxa"/>
            </w:tcMar>
            <w:vAlign w:val="center"/>
          </w:tcPr>
          <w:p w14:paraId="7C7B951F" w14:textId="77777777" w:rsidR="00C07623" w:rsidRPr="00B447E2" w:rsidRDefault="004D36C2">
            <w:pPr>
              <w:jc w:val="center"/>
              <w:rPr>
                <w:sz w:val="20"/>
              </w:rPr>
            </w:pPr>
            <w:r w:rsidRPr="00B447E2">
              <w:rPr>
                <w:rFonts w:eastAsia="Times New Roman" w:cs="Times New Roman"/>
                <w:sz w:val="20"/>
              </w:rPr>
              <w:t>2,0245</w:t>
            </w:r>
          </w:p>
        </w:tc>
      </w:tr>
      <w:tr w:rsidR="00C07623" w:rsidRPr="00B447E2" w14:paraId="607C4FD2" w14:textId="77777777" w:rsidTr="00B447E2">
        <w:trPr>
          <w:jc w:val="center"/>
        </w:trPr>
        <w:tc>
          <w:tcPr>
            <w:tcW w:w="693" w:type="pct"/>
            <w:vMerge/>
          </w:tcPr>
          <w:p w14:paraId="31C42F5C"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E59B97B"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632D9473"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6A4E7C7" w14:textId="77777777" w:rsidR="00C07623" w:rsidRPr="00B447E2" w:rsidRDefault="004D36C2">
            <w:pPr>
              <w:jc w:val="center"/>
              <w:rPr>
                <w:sz w:val="20"/>
              </w:rPr>
            </w:pPr>
            <w:r w:rsidRPr="00B447E2">
              <w:rPr>
                <w:rFonts w:eastAsia="Times New Roman" w:cs="Times New Roman"/>
                <w:sz w:val="20"/>
              </w:rPr>
              <w:t>0,4639</w:t>
            </w:r>
          </w:p>
        </w:tc>
        <w:tc>
          <w:tcPr>
            <w:tcW w:w="385" w:type="pct"/>
            <w:shd w:val="clear" w:color="auto" w:fill="FFFFFF"/>
            <w:tcMar>
              <w:top w:w="40" w:type="dxa"/>
              <w:left w:w="200" w:type="dxa"/>
              <w:bottom w:w="40" w:type="dxa"/>
              <w:right w:w="200" w:type="dxa"/>
            </w:tcMar>
            <w:vAlign w:val="center"/>
          </w:tcPr>
          <w:p w14:paraId="5F5C9BA0" w14:textId="77777777" w:rsidR="00C07623" w:rsidRPr="00B447E2" w:rsidRDefault="004D36C2">
            <w:pPr>
              <w:jc w:val="center"/>
              <w:rPr>
                <w:sz w:val="20"/>
              </w:rPr>
            </w:pPr>
            <w:r w:rsidRPr="00B447E2">
              <w:rPr>
                <w:rFonts w:eastAsia="Times New Roman" w:cs="Times New Roman"/>
                <w:sz w:val="20"/>
              </w:rPr>
              <w:t>0,4639</w:t>
            </w:r>
          </w:p>
        </w:tc>
        <w:tc>
          <w:tcPr>
            <w:tcW w:w="385" w:type="pct"/>
            <w:shd w:val="clear" w:color="auto" w:fill="FFFFFF"/>
            <w:tcMar>
              <w:top w:w="40" w:type="dxa"/>
              <w:left w:w="200" w:type="dxa"/>
              <w:bottom w:w="40" w:type="dxa"/>
              <w:right w:w="200" w:type="dxa"/>
            </w:tcMar>
            <w:vAlign w:val="center"/>
          </w:tcPr>
          <w:p w14:paraId="7ECB3D43" w14:textId="77777777" w:rsidR="00C07623" w:rsidRPr="00B447E2" w:rsidRDefault="004D36C2">
            <w:pPr>
              <w:jc w:val="center"/>
              <w:rPr>
                <w:sz w:val="20"/>
              </w:rPr>
            </w:pPr>
            <w:r w:rsidRPr="00B447E2">
              <w:rPr>
                <w:rFonts w:eastAsia="Times New Roman" w:cs="Times New Roman"/>
                <w:sz w:val="20"/>
              </w:rPr>
              <w:t>0,4639</w:t>
            </w:r>
          </w:p>
        </w:tc>
        <w:tc>
          <w:tcPr>
            <w:tcW w:w="385" w:type="pct"/>
            <w:shd w:val="clear" w:color="auto" w:fill="FFFFFF"/>
            <w:tcMar>
              <w:top w:w="40" w:type="dxa"/>
              <w:left w:w="200" w:type="dxa"/>
              <w:bottom w:w="40" w:type="dxa"/>
              <w:right w:w="200" w:type="dxa"/>
            </w:tcMar>
            <w:vAlign w:val="center"/>
          </w:tcPr>
          <w:p w14:paraId="55FA2202" w14:textId="77777777" w:rsidR="00C07623" w:rsidRPr="00B447E2" w:rsidRDefault="004D36C2">
            <w:pPr>
              <w:jc w:val="center"/>
              <w:rPr>
                <w:sz w:val="20"/>
              </w:rPr>
            </w:pPr>
            <w:r w:rsidRPr="00B447E2">
              <w:rPr>
                <w:rFonts w:eastAsia="Times New Roman" w:cs="Times New Roman"/>
                <w:sz w:val="20"/>
              </w:rPr>
              <w:t>0,4639</w:t>
            </w:r>
          </w:p>
        </w:tc>
        <w:tc>
          <w:tcPr>
            <w:tcW w:w="385" w:type="pct"/>
            <w:shd w:val="clear" w:color="auto" w:fill="FFFFFF"/>
            <w:tcMar>
              <w:top w:w="40" w:type="dxa"/>
              <w:left w:w="200" w:type="dxa"/>
              <w:bottom w:w="40" w:type="dxa"/>
              <w:right w:w="200" w:type="dxa"/>
            </w:tcMar>
            <w:vAlign w:val="center"/>
          </w:tcPr>
          <w:p w14:paraId="77F78B81" w14:textId="77777777" w:rsidR="00C07623" w:rsidRPr="00B447E2" w:rsidRDefault="004D36C2">
            <w:pPr>
              <w:jc w:val="center"/>
              <w:rPr>
                <w:sz w:val="20"/>
              </w:rPr>
            </w:pPr>
            <w:r w:rsidRPr="00B447E2">
              <w:rPr>
                <w:rFonts w:eastAsia="Times New Roman" w:cs="Times New Roman"/>
                <w:sz w:val="20"/>
              </w:rPr>
              <w:t>0,4639</w:t>
            </w:r>
          </w:p>
        </w:tc>
        <w:tc>
          <w:tcPr>
            <w:tcW w:w="385" w:type="pct"/>
            <w:shd w:val="clear" w:color="auto" w:fill="FFFFFF"/>
            <w:tcMar>
              <w:top w:w="40" w:type="dxa"/>
              <w:left w:w="200" w:type="dxa"/>
              <w:bottom w:w="40" w:type="dxa"/>
              <w:right w:w="200" w:type="dxa"/>
            </w:tcMar>
            <w:vAlign w:val="center"/>
          </w:tcPr>
          <w:p w14:paraId="6EAFB977" w14:textId="77777777" w:rsidR="00C07623" w:rsidRPr="00B447E2" w:rsidRDefault="004D36C2">
            <w:pPr>
              <w:jc w:val="center"/>
              <w:rPr>
                <w:sz w:val="20"/>
              </w:rPr>
            </w:pPr>
            <w:r w:rsidRPr="00B447E2">
              <w:rPr>
                <w:rFonts w:eastAsia="Times New Roman" w:cs="Times New Roman"/>
                <w:sz w:val="20"/>
              </w:rPr>
              <w:t>0,4639</w:t>
            </w:r>
          </w:p>
        </w:tc>
        <w:tc>
          <w:tcPr>
            <w:tcW w:w="385" w:type="pct"/>
            <w:shd w:val="clear" w:color="auto" w:fill="FFFFFF"/>
            <w:tcMar>
              <w:top w:w="40" w:type="dxa"/>
              <w:left w:w="200" w:type="dxa"/>
              <w:bottom w:w="40" w:type="dxa"/>
              <w:right w:w="200" w:type="dxa"/>
            </w:tcMar>
            <w:vAlign w:val="center"/>
          </w:tcPr>
          <w:p w14:paraId="666AEFC2" w14:textId="77777777" w:rsidR="00C07623" w:rsidRPr="00B447E2" w:rsidRDefault="004D36C2">
            <w:pPr>
              <w:jc w:val="center"/>
              <w:rPr>
                <w:sz w:val="20"/>
              </w:rPr>
            </w:pPr>
            <w:r w:rsidRPr="00B447E2">
              <w:rPr>
                <w:rFonts w:eastAsia="Times New Roman" w:cs="Times New Roman"/>
                <w:sz w:val="20"/>
              </w:rPr>
              <w:t>0,4639</w:t>
            </w:r>
          </w:p>
        </w:tc>
        <w:tc>
          <w:tcPr>
            <w:tcW w:w="385" w:type="pct"/>
            <w:shd w:val="clear" w:color="auto" w:fill="FFFFFF"/>
            <w:tcMar>
              <w:top w:w="40" w:type="dxa"/>
              <w:left w:w="200" w:type="dxa"/>
              <w:bottom w:w="40" w:type="dxa"/>
              <w:right w:w="200" w:type="dxa"/>
            </w:tcMar>
            <w:vAlign w:val="center"/>
          </w:tcPr>
          <w:p w14:paraId="2F7CC41D" w14:textId="77777777" w:rsidR="00C07623" w:rsidRPr="00B447E2" w:rsidRDefault="004D36C2">
            <w:pPr>
              <w:jc w:val="center"/>
              <w:rPr>
                <w:sz w:val="20"/>
              </w:rPr>
            </w:pPr>
            <w:r w:rsidRPr="00B447E2">
              <w:rPr>
                <w:rFonts w:eastAsia="Times New Roman" w:cs="Times New Roman"/>
                <w:sz w:val="20"/>
              </w:rPr>
              <w:t>0,4639</w:t>
            </w:r>
          </w:p>
        </w:tc>
      </w:tr>
      <w:tr w:rsidR="00C07623" w:rsidRPr="00B447E2" w14:paraId="027380EE" w14:textId="77777777" w:rsidTr="00B447E2">
        <w:trPr>
          <w:jc w:val="center"/>
        </w:trPr>
        <w:tc>
          <w:tcPr>
            <w:tcW w:w="693" w:type="pct"/>
            <w:vMerge/>
          </w:tcPr>
          <w:p w14:paraId="1C0F097A"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07EB4D2A"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68FBEE71"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3F74902" w14:textId="77777777" w:rsidR="00C07623" w:rsidRPr="00B447E2" w:rsidRDefault="004D36C2">
            <w:pPr>
              <w:jc w:val="center"/>
              <w:rPr>
                <w:sz w:val="20"/>
              </w:rPr>
            </w:pPr>
            <w:r w:rsidRPr="00B447E2">
              <w:rPr>
                <w:rFonts w:eastAsia="Times New Roman" w:cs="Times New Roman"/>
                <w:sz w:val="20"/>
              </w:rPr>
              <w:t>0,0170</w:t>
            </w:r>
          </w:p>
        </w:tc>
        <w:tc>
          <w:tcPr>
            <w:tcW w:w="385" w:type="pct"/>
            <w:shd w:val="clear" w:color="auto" w:fill="FFFFFF"/>
            <w:tcMar>
              <w:top w:w="40" w:type="dxa"/>
              <w:left w:w="200" w:type="dxa"/>
              <w:bottom w:w="40" w:type="dxa"/>
              <w:right w:w="200" w:type="dxa"/>
            </w:tcMar>
            <w:vAlign w:val="center"/>
          </w:tcPr>
          <w:p w14:paraId="60B8910A" w14:textId="77777777" w:rsidR="00C07623" w:rsidRPr="00B447E2" w:rsidRDefault="004D36C2">
            <w:pPr>
              <w:jc w:val="center"/>
              <w:rPr>
                <w:sz w:val="20"/>
              </w:rPr>
            </w:pPr>
            <w:r w:rsidRPr="00B447E2">
              <w:rPr>
                <w:rFonts w:eastAsia="Times New Roman" w:cs="Times New Roman"/>
                <w:sz w:val="20"/>
              </w:rPr>
              <w:t>0,0199</w:t>
            </w:r>
          </w:p>
        </w:tc>
        <w:tc>
          <w:tcPr>
            <w:tcW w:w="385" w:type="pct"/>
            <w:shd w:val="clear" w:color="auto" w:fill="FFFFFF"/>
            <w:tcMar>
              <w:top w:w="40" w:type="dxa"/>
              <w:left w:w="200" w:type="dxa"/>
              <w:bottom w:w="40" w:type="dxa"/>
              <w:right w:w="200" w:type="dxa"/>
            </w:tcMar>
            <w:vAlign w:val="center"/>
          </w:tcPr>
          <w:p w14:paraId="23A11922" w14:textId="77777777" w:rsidR="00C07623" w:rsidRPr="00B447E2" w:rsidRDefault="004D36C2">
            <w:pPr>
              <w:jc w:val="center"/>
              <w:rPr>
                <w:sz w:val="20"/>
              </w:rPr>
            </w:pPr>
            <w:r w:rsidRPr="00B447E2">
              <w:rPr>
                <w:rFonts w:eastAsia="Times New Roman" w:cs="Times New Roman"/>
                <w:sz w:val="20"/>
              </w:rPr>
              <w:t>0,0199</w:t>
            </w:r>
          </w:p>
        </w:tc>
        <w:tc>
          <w:tcPr>
            <w:tcW w:w="385" w:type="pct"/>
            <w:shd w:val="clear" w:color="auto" w:fill="FFFFFF"/>
            <w:tcMar>
              <w:top w:w="40" w:type="dxa"/>
              <w:left w:w="200" w:type="dxa"/>
              <w:bottom w:w="40" w:type="dxa"/>
              <w:right w:w="200" w:type="dxa"/>
            </w:tcMar>
            <w:vAlign w:val="center"/>
          </w:tcPr>
          <w:p w14:paraId="764DE16C" w14:textId="77777777" w:rsidR="00C07623" w:rsidRPr="00B447E2" w:rsidRDefault="004D36C2">
            <w:pPr>
              <w:jc w:val="center"/>
              <w:rPr>
                <w:sz w:val="20"/>
              </w:rPr>
            </w:pPr>
            <w:r w:rsidRPr="00B447E2">
              <w:rPr>
                <w:rFonts w:eastAsia="Times New Roman" w:cs="Times New Roman"/>
                <w:sz w:val="20"/>
              </w:rPr>
              <w:t>0,0199</w:t>
            </w:r>
          </w:p>
        </w:tc>
        <w:tc>
          <w:tcPr>
            <w:tcW w:w="385" w:type="pct"/>
            <w:shd w:val="clear" w:color="auto" w:fill="FFFFFF"/>
            <w:tcMar>
              <w:top w:w="40" w:type="dxa"/>
              <w:left w:w="200" w:type="dxa"/>
              <w:bottom w:w="40" w:type="dxa"/>
              <w:right w:w="200" w:type="dxa"/>
            </w:tcMar>
            <w:vAlign w:val="center"/>
          </w:tcPr>
          <w:p w14:paraId="24CDF5A8" w14:textId="77777777" w:rsidR="00C07623" w:rsidRPr="00B447E2" w:rsidRDefault="004D36C2">
            <w:pPr>
              <w:jc w:val="center"/>
              <w:rPr>
                <w:sz w:val="20"/>
              </w:rPr>
            </w:pPr>
            <w:r w:rsidRPr="00B447E2">
              <w:rPr>
                <w:rFonts w:eastAsia="Times New Roman" w:cs="Times New Roman"/>
                <w:sz w:val="20"/>
              </w:rPr>
              <w:t>0,0199</w:t>
            </w:r>
          </w:p>
        </w:tc>
        <w:tc>
          <w:tcPr>
            <w:tcW w:w="385" w:type="pct"/>
            <w:shd w:val="clear" w:color="auto" w:fill="FFFFFF"/>
            <w:tcMar>
              <w:top w:w="40" w:type="dxa"/>
              <w:left w:w="200" w:type="dxa"/>
              <w:bottom w:w="40" w:type="dxa"/>
              <w:right w:w="200" w:type="dxa"/>
            </w:tcMar>
            <w:vAlign w:val="center"/>
          </w:tcPr>
          <w:p w14:paraId="0C55E69B" w14:textId="77777777" w:rsidR="00C07623" w:rsidRPr="00B447E2" w:rsidRDefault="004D36C2">
            <w:pPr>
              <w:jc w:val="center"/>
              <w:rPr>
                <w:sz w:val="20"/>
              </w:rPr>
            </w:pPr>
            <w:r w:rsidRPr="00B447E2">
              <w:rPr>
                <w:rFonts w:eastAsia="Times New Roman" w:cs="Times New Roman"/>
                <w:sz w:val="20"/>
              </w:rPr>
              <w:t>0,0199</w:t>
            </w:r>
          </w:p>
        </w:tc>
        <w:tc>
          <w:tcPr>
            <w:tcW w:w="385" w:type="pct"/>
            <w:shd w:val="clear" w:color="auto" w:fill="FFFFFF"/>
            <w:tcMar>
              <w:top w:w="40" w:type="dxa"/>
              <w:left w:w="200" w:type="dxa"/>
              <w:bottom w:w="40" w:type="dxa"/>
              <w:right w:w="200" w:type="dxa"/>
            </w:tcMar>
            <w:vAlign w:val="center"/>
          </w:tcPr>
          <w:p w14:paraId="567C811A" w14:textId="77777777" w:rsidR="00C07623" w:rsidRPr="00B447E2" w:rsidRDefault="004D36C2">
            <w:pPr>
              <w:jc w:val="center"/>
              <w:rPr>
                <w:sz w:val="20"/>
              </w:rPr>
            </w:pPr>
            <w:r w:rsidRPr="00B447E2">
              <w:rPr>
                <w:rFonts w:eastAsia="Times New Roman" w:cs="Times New Roman"/>
                <w:sz w:val="20"/>
              </w:rPr>
              <w:t>0,0199</w:t>
            </w:r>
          </w:p>
        </w:tc>
        <w:tc>
          <w:tcPr>
            <w:tcW w:w="385" w:type="pct"/>
            <w:shd w:val="clear" w:color="auto" w:fill="FFFFFF"/>
            <w:tcMar>
              <w:top w:w="40" w:type="dxa"/>
              <w:left w:w="200" w:type="dxa"/>
              <w:bottom w:w="40" w:type="dxa"/>
              <w:right w:w="200" w:type="dxa"/>
            </w:tcMar>
            <w:vAlign w:val="center"/>
          </w:tcPr>
          <w:p w14:paraId="0171B683" w14:textId="77777777" w:rsidR="00C07623" w:rsidRPr="00B447E2" w:rsidRDefault="004D36C2">
            <w:pPr>
              <w:jc w:val="center"/>
              <w:rPr>
                <w:sz w:val="20"/>
              </w:rPr>
            </w:pPr>
            <w:r w:rsidRPr="00B447E2">
              <w:rPr>
                <w:rFonts w:eastAsia="Times New Roman" w:cs="Times New Roman"/>
                <w:sz w:val="20"/>
              </w:rPr>
              <w:t>0,0199</w:t>
            </w:r>
          </w:p>
        </w:tc>
      </w:tr>
      <w:tr w:rsidR="00C07623" w:rsidRPr="00B447E2" w14:paraId="74AE0804" w14:textId="77777777" w:rsidTr="00B447E2">
        <w:trPr>
          <w:jc w:val="center"/>
        </w:trPr>
        <w:tc>
          <w:tcPr>
            <w:tcW w:w="693" w:type="pct"/>
            <w:vMerge/>
          </w:tcPr>
          <w:p w14:paraId="2425ECED"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5DFF037E"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1B35DD98"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C82BFB8" w14:textId="77777777" w:rsidR="00C07623" w:rsidRPr="00B447E2" w:rsidRDefault="004D36C2">
            <w:pPr>
              <w:jc w:val="center"/>
              <w:rPr>
                <w:sz w:val="20"/>
              </w:rPr>
            </w:pPr>
            <w:r w:rsidRPr="00B447E2">
              <w:rPr>
                <w:rFonts w:eastAsia="Times New Roman" w:cs="Times New Roman"/>
                <w:sz w:val="20"/>
              </w:rPr>
              <w:t>1,5445</w:t>
            </w:r>
          </w:p>
        </w:tc>
        <w:tc>
          <w:tcPr>
            <w:tcW w:w="385" w:type="pct"/>
            <w:shd w:val="clear" w:color="auto" w:fill="FFFFFF"/>
            <w:tcMar>
              <w:top w:w="40" w:type="dxa"/>
              <w:left w:w="200" w:type="dxa"/>
              <w:bottom w:w="40" w:type="dxa"/>
              <w:right w:w="200" w:type="dxa"/>
            </w:tcMar>
            <w:vAlign w:val="center"/>
          </w:tcPr>
          <w:p w14:paraId="3F01FC31" w14:textId="77777777" w:rsidR="00C07623" w:rsidRPr="00B447E2" w:rsidRDefault="004D36C2">
            <w:pPr>
              <w:jc w:val="center"/>
              <w:rPr>
                <w:sz w:val="20"/>
              </w:rPr>
            </w:pPr>
            <w:r w:rsidRPr="00B447E2">
              <w:rPr>
                <w:rFonts w:eastAsia="Times New Roman" w:cs="Times New Roman"/>
                <w:sz w:val="20"/>
              </w:rPr>
              <w:t>1,5407</w:t>
            </w:r>
          </w:p>
        </w:tc>
        <w:tc>
          <w:tcPr>
            <w:tcW w:w="385" w:type="pct"/>
            <w:shd w:val="clear" w:color="auto" w:fill="FFFFFF"/>
            <w:tcMar>
              <w:top w:w="40" w:type="dxa"/>
              <w:left w:w="200" w:type="dxa"/>
              <w:bottom w:w="40" w:type="dxa"/>
              <w:right w:w="200" w:type="dxa"/>
            </w:tcMar>
            <w:vAlign w:val="center"/>
          </w:tcPr>
          <w:p w14:paraId="4A34B180" w14:textId="77777777" w:rsidR="00C07623" w:rsidRPr="00B447E2" w:rsidRDefault="004D36C2">
            <w:pPr>
              <w:jc w:val="center"/>
              <w:rPr>
                <w:sz w:val="20"/>
              </w:rPr>
            </w:pPr>
            <w:r w:rsidRPr="00B447E2">
              <w:rPr>
                <w:rFonts w:eastAsia="Times New Roman" w:cs="Times New Roman"/>
                <w:sz w:val="20"/>
              </w:rPr>
              <w:t>1,5407</w:t>
            </w:r>
          </w:p>
        </w:tc>
        <w:tc>
          <w:tcPr>
            <w:tcW w:w="385" w:type="pct"/>
            <w:shd w:val="clear" w:color="auto" w:fill="FFFFFF"/>
            <w:tcMar>
              <w:top w:w="40" w:type="dxa"/>
              <w:left w:w="200" w:type="dxa"/>
              <w:bottom w:w="40" w:type="dxa"/>
              <w:right w:w="200" w:type="dxa"/>
            </w:tcMar>
            <w:vAlign w:val="center"/>
          </w:tcPr>
          <w:p w14:paraId="628A6333" w14:textId="77777777" w:rsidR="00C07623" w:rsidRPr="00B447E2" w:rsidRDefault="004D36C2">
            <w:pPr>
              <w:jc w:val="center"/>
              <w:rPr>
                <w:sz w:val="20"/>
              </w:rPr>
            </w:pPr>
            <w:r w:rsidRPr="00B447E2">
              <w:rPr>
                <w:rFonts w:eastAsia="Times New Roman" w:cs="Times New Roman"/>
                <w:sz w:val="20"/>
              </w:rPr>
              <w:t>1,5407</w:t>
            </w:r>
          </w:p>
        </w:tc>
        <w:tc>
          <w:tcPr>
            <w:tcW w:w="385" w:type="pct"/>
            <w:shd w:val="clear" w:color="auto" w:fill="FFFFFF"/>
            <w:tcMar>
              <w:top w:w="40" w:type="dxa"/>
              <w:left w:w="200" w:type="dxa"/>
              <w:bottom w:w="40" w:type="dxa"/>
              <w:right w:w="200" w:type="dxa"/>
            </w:tcMar>
            <w:vAlign w:val="center"/>
          </w:tcPr>
          <w:p w14:paraId="720C8459" w14:textId="77777777" w:rsidR="00C07623" w:rsidRPr="00B447E2" w:rsidRDefault="004D36C2">
            <w:pPr>
              <w:jc w:val="center"/>
              <w:rPr>
                <w:sz w:val="20"/>
              </w:rPr>
            </w:pPr>
            <w:r w:rsidRPr="00B447E2">
              <w:rPr>
                <w:rFonts w:eastAsia="Times New Roman" w:cs="Times New Roman"/>
                <w:sz w:val="20"/>
              </w:rPr>
              <w:t>1,5407</w:t>
            </w:r>
          </w:p>
        </w:tc>
        <w:tc>
          <w:tcPr>
            <w:tcW w:w="385" w:type="pct"/>
            <w:shd w:val="clear" w:color="auto" w:fill="FFFFFF"/>
            <w:tcMar>
              <w:top w:w="40" w:type="dxa"/>
              <w:left w:w="200" w:type="dxa"/>
              <w:bottom w:w="40" w:type="dxa"/>
              <w:right w:w="200" w:type="dxa"/>
            </w:tcMar>
            <w:vAlign w:val="center"/>
          </w:tcPr>
          <w:p w14:paraId="653E4EF4" w14:textId="77777777" w:rsidR="00C07623" w:rsidRPr="00B447E2" w:rsidRDefault="004D36C2">
            <w:pPr>
              <w:jc w:val="center"/>
              <w:rPr>
                <w:sz w:val="20"/>
              </w:rPr>
            </w:pPr>
            <w:r w:rsidRPr="00B447E2">
              <w:rPr>
                <w:rFonts w:eastAsia="Times New Roman" w:cs="Times New Roman"/>
                <w:sz w:val="20"/>
              </w:rPr>
              <w:t>1,5407</w:t>
            </w:r>
          </w:p>
        </w:tc>
        <w:tc>
          <w:tcPr>
            <w:tcW w:w="385" w:type="pct"/>
            <w:shd w:val="clear" w:color="auto" w:fill="FFFFFF"/>
            <w:tcMar>
              <w:top w:w="40" w:type="dxa"/>
              <w:left w:w="200" w:type="dxa"/>
              <w:bottom w:w="40" w:type="dxa"/>
              <w:right w:w="200" w:type="dxa"/>
            </w:tcMar>
            <w:vAlign w:val="center"/>
          </w:tcPr>
          <w:p w14:paraId="2267D3F7" w14:textId="77777777" w:rsidR="00C07623" w:rsidRPr="00B447E2" w:rsidRDefault="004D36C2">
            <w:pPr>
              <w:jc w:val="center"/>
              <w:rPr>
                <w:sz w:val="20"/>
              </w:rPr>
            </w:pPr>
            <w:r w:rsidRPr="00B447E2">
              <w:rPr>
                <w:rFonts w:eastAsia="Times New Roman" w:cs="Times New Roman"/>
                <w:sz w:val="20"/>
              </w:rPr>
              <w:t>1,5407</w:t>
            </w:r>
          </w:p>
        </w:tc>
        <w:tc>
          <w:tcPr>
            <w:tcW w:w="385" w:type="pct"/>
            <w:shd w:val="clear" w:color="auto" w:fill="FFFFFF"/>
            <w:tcMar>
              <w:top w:w="40" w:type="dxa"/>
              <w:left w:w="200" w:type="dxa"/>
              <w:bottom w:w="40" w:type="dxa"/>
              <w:right w:w="200" w:type="dxa"/>
            </w:tcMar>
            <w:vAlign w:val="center"/>
          </w:tcPr>
          <w:p w14:paraId="043B5EBC" w14:textId="77777777" w:rsidR="00C07623" w:rsidRPr="00B447E2" w:rsidRDefault="004D36C2">
            <w:pPr>
              <w:jc w:val="center"/>
              <w:rPr>
                <w:sz w:val="20"/>
              </w:rPr>
            </w:pPr>
            <w:r w:rsidRPr="00B447E2">
              <w:rPr>
                <w:rFonts w:eastAsia="Times New Roman" w:cs="Times New Roman"/>
                <w:sz w:val="20"/>
              </w:rPr>
              <w:t>1,5407</w:t>
            </w:r>
          </w:p>
        </w:tc>
      </w:tr>
      <w:tr w:rsidR="00C07623" w:rsidRPr="00B447E2" w14:paraId="2E98EF3E" w14:textId="77777777" w:rsidTr="00B447E2">
        <w:trPr>
          <w:jc w:val="center"/>
        </w:trPr>
        <w:tc>
          <w:tcPr>
            <w:tcW w:w="693" w:type="pct"/>
            <w:vMerge/>
          </w:tcPr>
          <w:p w14:paraId="53768AB9" w14:textId="77777777" w:rsidR="00C07623" w:rsidRPr="00B447E2" w:rsidRDefault="00C07623">
            <w:pPr>
              <w:rPr>
                <w:sz w:val="20"/>
              </w:rPr>
            </w:pPr>
          </w:p>
        </w:tc>
        <w:tc>
          <w:tcPr>
            <w:tcW w:w="880" w:type="pct"/>
            <w:vMerge/>
          </w:tcPr>
          <w:p w14:paraId="05B4AC0F"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7F396E8C"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5952EC6A" w14:textId="77777777" w:rsidR="00C07623" w:rsidRPr="00B447E2" w:rsidRDefault="004D36C2">
            <w:pPr>
              <w:jc w:val="center"/>
              <w:rPr>
                <w:sz w:val="20"/>
              </w:rPr>
            </w:pPr>
            <w:r w:rsidRPr="00B447E2">
              <w:rPr>
                <w:rFonts w:eastAsia="Times New Roman" w:cs="Times New Roman"/>
                <w:sz w:val="20"/>
              </w:rPr>
              <w:t>76,0100</w:t>
            </w:r>
          </w:p>
        </w:tc>
        <w:tc>
          <w:tcPr>
            <w:tcW w:w="385" w:type="pct"/>
            <w:shd w:val="clear" w:color="auto" w:fill="FFFFFF"/>
            <w:tcMar>
              <w:top w:w="40" w:type="dxa"/>
              <w:left w:w="200" w:type="dxa"/>
              <w:bottom w:w="40" w:type="dxa"/>
              <w:right w:w="200" w:type="dxa"/>
            </w:tcMar>
            <w:vAlign w:val="center"/>
          </w:tcPr>
          <w:p w14:paraId="5D448C93" w14:textId="77777777" w:rsidR="00C07623" w:rsidRPr="00B447E2" w:rsidRDefault="004D36C2">
            <w:pPr>
              <w:jc w:val="center"/>
              <w:rPr>
                <w:sz w:val="20"/>
              </w:rPr>
            </w:pPr>
            <w:r w:rsidRPr="00B447E2">
              <w:rPr>
                <w:rFonts w:eastAsia="Times New Roman" w:cs="Times New Roman"/>
                <w:sz w:val="20"/>
              </w:rPr>
              <w:t>75,8230</w:t>
            </w:r>
          </w:p>
        </w:tc>
        <w:tc>
          <w:tcPr>
            <w:tcW w:w="385" w:type="pct"/>
            <w:shd w:val="clear" w:color="auto" w:fill="FFFFFF"/>
            <w:tcMar>
              <w:top w:w="40" w:type="dxa"/>
              <w:left w:w="200" w:type="dxa"/>
              <w:bottom w:w="40" w:type="dxa"/>
              <w:right w:w="200" w:type="dxa"/>
            </w:tcMar>
            <w:vAlign w:val="center"/>
          </w:tcPr>
          <w:p w14:paraId="29D1DD16" w14:textId="77777777" w:rsidR="00C07623" w:rsidRPr="00B447E2" w:rsidRDefault="004D36C2">
            <w:pPr>
              <w:jc w:val="center"/>
              <w:rPr>
                <w:sz w:val="20"/>
              </w:rPr>
            </w:pPr>
            <w:r w:rsidRPr="00B447E2">
              <w:rPr>
                <w:rFonts w:eastAsia="Times New Roman" w:cs="Times New Roman"/>
                <w:sz w:val="20"/>
              </w:rPr>
              <w:t>75,8230</w:t>
            </w:r>
          </w:p>
        </w:tc>
        <w:tc>
          <w:tcPr>
            <w:tcW w:w="385" w:type="pct"/>
            <w:shd w:val="clear" w:color="auto" w:fill="FFFFFF"/>
            <w:tcMar>
              <w:top w:w="40" w:type="dxa"/>
              <w:left w:w="200" w:type="dxa"/>
              <w:bottom w:w="40" w:type="dxa"/>
              <w:right w:w="200" w:type="dxa"/>
            </w:tcMar>
            <w:vAlign w:val="center"/>
          </w:tcPr>
          <w:p w14:paraId="731B6E3B" w14:textId="77777777" w:rsidR="00C07623" w:rsidRPr="00B447E2" w:rsidRDefault="004D36C2">
            <w:pPr>
              <w:jc w:val="center"/>
              <w:rPr>
                <w:sz w:val="20"/>
              </w:rPr>
            </w:pPr>
            <w:r w:rsidRPr="00B447E2">
              <w:rPr>
                <w:rFonts w:eastAsia="Times New Roman" w:cs="Times New Roman"/>
                <w:sz w:val="20"/>
              </w:rPr>
              <w:t>75,8230</w:t>
            </w:r>
          </w:p>
        </w:tc>
        <w:tc>
          <w:tcPr>
            <w:tcW w:w="385" w:type="pct"/>
            <w:shd w:val="clear" w:color="auto" w:fill="FFFFFF"/>
            <w:tcMar>
              <w:top w:w="40" w:type="dxa"/>
              <w:left w:w="200" w:type="dxa"/>
              <w:bottom w:w="40" w:type="dxa"/>
              <w:right w:w="200" w:type="dxa"/>
            </w:tcMar>
            <w:vAlign w:val="center"/>
          </w:tcPr>
          <w:p w14:paraId="7E60B415" w14:textId="77777777" w:rsidR="00C07623" w:rsidRPr="00B447E2" w:rsidRDefault="004D36C2">
            <w:pPr>
              <w:jc w:val="center"/>
              <w:rPr>
                <w:sz w:val="20"/>
              </w:rPr>
            </w:pPr>
            <w:r w:rsidRPr="00B447E2">
              <w:rPr>
                <w:rFonts w:eastAsia="Times New Roman" w:cs="Times New Roman"/>
                <w:sz w:val="20"/>
              </w:rPr>
              <w:t>75,8230</w:t>
            </w:r>
          </w:p>
        </w:tc>
        <w:tc>
          <w:tcPr>
            <w:tcW w:w="385" w:type="pct"/>
            <w:shd w:val="clear" w:color="auto" w:fill="FFFFFF"/>
            <w:tcMar>
              <w:top w:w="40" w:type="dxa"/>
              <w:left w:w="200" w:type="dxa"/>
              <w:bottom w:w="40" w:type="dxa"/>
              <w:right w:w="200" w:type="dxa"/>
            </w:tcMar>
            <w:vAlign w:val="center"/>
          </w:tcPr>
          <w:p w14:paraId="5EE98423" w14:textId="77777777" w:rsidR="00C07623" w:rsidRPr="00B447E2" w:rsidRDefault="004D36C2">
            <w:pPr>
              <w:jc w:val="center"/>
              <w:rPr>
                <w:sz w:val="20"/>
              </w:rPr>
            </w:pPr>
            <w:r w:rsidRPr="00B447E2">
              <w:rPr>
                <w:rFonts w:eastAsia="Times New Roman" w:cs="Times New Roman"/>
                <w:sz w:val="20"/>
              </w:rPr>
              <w:t>75,8230</w:t>
            </w:r>
          </w:p>
        </w:tc>
        <w:tc>
          <w:tcPr>
            <w:tcW w:w="385" w:type="pct"/>
            <w:shd w:val="clear" w:color="auto" w:fill="FFFFFF"/>
            <w:tcMar>
              <w:top w:w="40" w:type="dxa"/>
              <w:left w:w="200" w:type="dxa"/>
              <w:bottom w:w="40" w:type="dxa"/>
              <w:right w:w="200" w:type="dxa"/>
            </w:tcMar>
            <w:vAlign w:val="center"/>
          </w:tcPr>
          <w:p w14:paraId="3F7F0BF4" w14:textId="77777777" w:rsidR="00C07623" w:rsidRPr="00B447E2" w:rsidRDefault="004D36C2">
            <w:pPr>
              <w:jc w:val="center"/>
              <w:rPr>
                <w:sz w:val="20"/>
              </w:rPr>
            </w:pPr>
            <w:r w:rsidRPr="00B447E2">
              <w:rPr>
                <w:rFonts w:eastAsia="Times New Roman" w:cs="Times New Roman"/>
                <w:sz w:val="20"/>
              </w:rPr>
              <w:t>75,8230</w:t>
            </w:r>
          </w:p>
        </w:tc>
        <w:tc>
          <w:tcPr>
            <w:tcW w:w="385" w:type="pct"/>
            <w:shd w:val="clear" w:color="auto" w:fill="FFFFFF"/>
            <w:tcMar>
              <w:top w:w="40" w:type="dxa"/>
              <w:left w:w="200" w:type="dxa"/>
              <w:bottom w:w="40" w:type="dxa"/>
              <w:right w:w="200" w:type="dxa"/>
            </w:tcMar>
            <w:vAlign w:val="center"/>
          </w:tcPr>
          <w:p w14:paraId="07FA764C" w14:textId="77777777" w:rsidR="00C07623" w:rsidRPr="00B447E2" w:rsidRDefault="004D36C2">
            <w:pPr>
              <w:jc w:val="center"/>
              <w:rPr>
                <w:sz w:val="20"/>
              </w:rPr>
            </w:pPr>
            <w:r w:rsidRPr="00B447E2">
              <w:rPr>
                <w:rFonts w:eastAsia="Times New Roman" w:cs="Times New Roman"/>
                <w:sz w:val="20"/>
              </w:rPr>
              <w:t>75,8230</w:t>
            </w:r>
          </w:p>
        </w:tc>
      </w:tr>
      <w:tr w:rsidR="00C07623" w:rsidRPr="00B447E2" w14:paraId="25254A8C"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3C1EE8C1" w14:textId="77777777" w:rsidR="00C07623" w:rsidRPr="00B447E2" w:rsidRDefault="004D36C2">
            <w:pPr>
              <w:rPr>
                <w:sz w:val="20"/>
                <w:lang w:val="ru-RU"/>
              </w:rPr>
            </w:pPr>
            <w:r w:rsidRPr="00B447E2">
              <w:rPr>
                <w:rFonts w:eastAsia="Times New Roman" w:cs="Times New Roman"/>
                <w:sz w:val="20"/>
                <w:lang w:val="ru-RU"/>
              </w:rPr>
              <w:t>Котельная БДОУ детский сад "Улыбка"</w:t>
            </w:r>
          </w:p>
        </w:tc>
        <w:tc>
          <w:tcPr>
            <w:tcW w:w="880" w:type="pct"/>
            <w:shd w:val="clear" w:color="auto" w:fill="FFFFFF"/>
            <w:tcMar>
              <w:top w:w="40" w:type="dxa"/>
              <w:left w:w="200" w:type="dxa"/>
              <w:bottom w:w="40" w:type="dxa"/>
              <w:right w:w="200" w:type="dxa"/>
            </w:tcMar>
            <w:vAlign w:val="center"/>
          </w:tcPr>
          <w:p w14:paraId="08D3F5AE"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4684C537"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E8EA0E0"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70BE9FAB"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5C004B58"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12576249"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3D6252E7"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00132D3B"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7ABAE495"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6EE01227" w14:textId="77777777" w:rsidR="00C07623" w:rsidRPr="00B447E2" w:rsidRDefault="004D36C2">
            <w:pPr>
              <w:jc w:val="center"/>
              <w:rPr>
                <w:sz w:val="20"/>
              </w:rPr>
            </w:pPr>
            <w:r w:rsidRPr="00B447E2">
              <w:rPr>
                <w:rFonts w:eastAsia="Times New Roman" w:cs="Times New Roman"/>
                <w:sz w:val="20"/>
              </w:rPr>
              <w:t>0,2580</w:t>
            </w:r>
          </w:p>
        </w:tc>
      </w:tr>
      <w:tr w:rsidR="00C07623" w:rsidRPr="00B447E2" w14:paraId="3297A439" w14:textId="77777777" w:rsidTr="00B447E2">
        <w:trPr>
          <w:jc w:val="center"/>
        </w:trPr>
        <w:tc>
          <w:tcPr>
            <w:tcW w:w="693" w:type="pct"/>
            <w:vMerge/>
          </w:tcPr>
          <w:p w14:paraId="22A99163"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5E3B431A"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228A28DE"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94EA01F"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48618613"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6061654F"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137882CF"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113F0363"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3971ABAE"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58D40D53" w14:textId="77777777" w:rsidR="00C07623" w:rsidRPr="00B447E2" w:rsidRDefault="004D36C2">
            <w:pPr>
              <w:jc w:val="center"/>
              <w:rPr>
                <w:sz w:val="20"/>
              </w:rPr>
            </w:pPr>
            <w:r w:rsidRPr="00B447E2">
              <w:rPr>
                <w:rFonts w:eastAsia="Times New Roman" w:cs="Times New Roman"/>
                <w:sz w:val="20"/>
              </w:rPr>
              <w:t>0,2580</w:t>
            </w:r>
          </w:p>
        </w:tc>
        <w:tc>
          <w:tcPr>
            <w:tcW w:w="385" w:type="pct"/>
            <w:shd w:val="clear" w:color="auto" w:fill="FFFFFF"/>
            <w:tcMar>
              <w:top w:w="40" w:type="dxa"/>
              <w:left w:w="200" w:type="dxa"/>
              <w:bottom w:w="40" w:type="dxa"/>
              <w:right w:w="200" w:type="dxa"/>
            </w:tcMar>
            <w:vAlign w:val="center"/>
          </w:tcPr>
          <w:p w14:paraId="5A0FFE32" w14:textId="77777777" w:rsidR="00C07623" w:rsidRPr="00B447E2" w:rsidRDefault="004D36C2">
            <w:pPr>
              <w:jc w:val="center"/>
              <w:rPr>
                <w:sz w:val="20"/>
              </w:rPr>
            </w:pPr>
            <w:r w:rsidRPr="00B447E2">
              <w:rPr>
                <w:rFonts w:eastAsia="Times New Roman" w:cs="Times New Roman"/>
                <w:sz w:val="20"/>
              </w:rPr>
              <w:t>0,2580</w:t>
            </w:r>
          </w:p>
        </w:tc>
      </w:tr>
      <w:tr w:rsidR="00C07623" w:rsidRPr="00B447E2" w14:paraId="044E6789" w14:textId="77777777" w:rsidTr="00B447E2">
        <w:trPr>
          <w:jc w:val="center"/>
        </w:trPr>
        <w:tc>
          <w:tcPr>
            <w:tcW w:w="693" w:type="pct"/>
            <w:vMerge/>
          </w:tcPr>
          <w:p w14:paraId="7E83F34C"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719AD96"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1F251A74"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D748823" w14:textId="77777777" w:rsidR="00C07623" w:rsidRPr="00B447E2" w:rsidRDefault="004D36C2">
            <w:pPr>
              <w:jc w:val="center"/>
              <w:rPr>
                <w:sz w:val="20"/>
              </w:rPr>
            </w:pPr>
            <w:r w:rsidRPr="00B447E2">
              <w:rPr>
                <w:rFonts w:eastAsia="Times New Roman" w:cs="Times New Roman"/>
                <w:sz w:val="20"/>
              </w:rPr>
              <w:t>0,0013</w:t>
            </w:r>
          </w:p>
        </w:tc>
        <w:tc>
          <w:tcPr>
            <w:tcW w:w="385" w:type="pct"/>
            <w:shd w:val="clear" w:color="auto" w:fill="FFFFFF"/>
            <w:tcMar>
              <w:top w:w="40" w:type="dxa"/>
              <w:left w:w="200" w:type="dxa"/>
              <w:bottom w:w="40" w:type="dxa"/>
              <w:right w:w="200" w:type="dxa"/>
            </w:tcMar>
            <w:vAlign w:val="center"/>
          </w:tcPr>
          <w:p w14:paraId="2A97A92B" w14:textId="77777777" w:rsidR="00C07623" w:rsidRPr="00B447E2" w:rsidRDefault="004D36C2">
            <w:pPr>
              <w:jc w:val="center"/>
              <w:rPr>
                <w:sz w:val="20"/>
              </w:rPr>
            </w:pPr>
            <w:r w:rsidRPr="00B447E2">
              <w:rPr>
                <w:rFonts w:eastAsia="Times New Roman" w:cs="Times New Roman"/>
                <w:sz w:val="20"/>
              </w:rPr>
              <w:t>0,0015</w:t>
            </w:r>
          </w:p>
        </w:tc>
        <w:tc>
          <w:tcPr>
            <w:tcW w:w="385" w:type="pct"/>
            <w:shd w:val="clear" w:color="auto" w:fill="FFFFFF"/>
            <w:tcMar>
              <w:top w:w="40" w:type="dxa"/>
              <w:left w:w="200" w:type="dxa"/>
              <w:bottom w:w="40" w:type="dxa"/>
              <w:right w:w="200" w:type="dxa"/>
            </w:tcMar>
            <w:vAlign w:val="center"/>
          </w:tcPr>
          <w:p w14:paraId="1741933E" w14:textId="77777777" w:rsidR="00C07623" w:rsidRPr="00B447E2" w:rsidRDefault="004D36C2">
            <w:pPr>
              <w:jc w:val="center"/>
              <w:rPr>
                <w:sz w:val="20"/>
              </w:rPr>
            </w:pPr>
            <w:r w:rsidRPr="00B447E2">
              <w:rPr>
                <w:rFonts w:eastAsia="Times New Roman" w:cs="Times New Roman"/>
                <w:sz w:val="20"/>
              </w:rPr>
              <w:t>0,0015</w:t>
            </w:r>
          </w:p>
        </w:tc>
        <w:tc>
          <w:tcPr>
            <w:tcW w:w="385" w:type="pct"/>
            <w:shd w:val="clear" w:color="auto" w:fill="FFFFFF"/>
            <w:tcMar>
              <w:top w:w="40" w:type="dxa"/>
              <w:left w:w="200" w:type="dxa"/>
              <w:bottom w:w="40" w:type="dxa"/>
              <w:right w:w="200" w:type="dxa"/>
            </w:tcMar>
            <w:vAlign w:val="center"/>
          </w:tcPr>
          <w:p w14:paraId="49BA62FA" w14:textId="77777777" w:rsidR="00C07623" w:rsidRPr="00B447E2" w:rsidRDefault="004D36C2">
            <w:pPr>
              <w:jc w:val="center"/>
              <w:rPr>
                <w:sz w:val="20"/>
              </w:rPr>
            </w:pPr>
            <w:r w:rsidRPr="00B447E2">
              <w:rPr>
                <w:rFonts w:eastAsia="Times New Roman" w:cs="Times New Roman"/>
                <w:sz w:val="20"/>
              </w:rPr>
              <w:t>0,0015</w:t>
            </w:r>
          </w:p>
        </w:tc>
        <w:tc>
          <w:tcPr>
            <w:tcW w:w="385" w:type="pct"/>
            <w:shd w:val="clear" w:color="auto" w:fill="FFFFFF"/>
            <w:tcMar>
              <w:top w:w="40" w:type="dxa"/>
              <w:left w:w="200" w:type="dxa"/>
              <w:bottom w:w="40" w:type="dxa"/>
              <w:right w:w="200" w:type="dxa"/>
            </w:tcMar>
            <w:vAlign w:val="center"/>
          </w:tcPr>
          <w:p w14:paraId="0E73E62B" w14:textId="77777777" w:rsidR="00C07623" w:rsidRPr="00B447E2" w:rsidRDefault="004D36C2">
            <w:pPr>
              <w:jc w:val="center"/>
              <w:rPr>
                <w:sz w:val="20"/>
              </w:rPr>
            </w:pPr>
            <w:r w:rsidRPr="00B447E2">
              <w:rPr>
                <w:rFonts w:eastAsia="Times New Roman" w:cs="Times New Roman"/>
                <w:sz w:val="20"/>
              </w:rPr>
              <w:t>0,0015</w:t>
            </w:r>
          </w:p>
        </w:tc>
        <w:tc>
          <w:tcPr>
            <w:tcW w:w="385" w:type="pct"/>
            <w:shd w:val="clear" w:color="auto" w:fill="FFFFFF"/>
            <w:tcMar>
              <w:top w:w="40" w:type="dxa"/>
              <w:left w:w="200" w:type="dxa"/>
              <w:bottom w:w="40" w:type="dxa"/>
              <w:right w:w="200" w:type="dxa"/>
            </w:tcMar>
            <w:vAlign w:val="center"/>
          </w:tcPr>
          <w:p w14:paraId="0F51AED4" w14:textId="77777777" w:rsidR="00C07623" w:rsidRPr="00B447E2" w:rsidRDefault="004D36C2">
            <w:pPr>
              <w:jc w:val="center"/>
              <w:rPr>
                <w:sz w:val="20"/>
              </w:rPr>
            </w:pPr>
            <w:r w:rsidRPr="00B447E2">
              <w:rPr>
                <w:rFonts w:eastAsia="Times New Roman" w:cs="Times New Roman"/>
                <w:sz w:val="20"/>
              </w:rPr>
              <w:t>0,0015</w:t>
            </w:r>
          </w:p>
        </w:tc>
        <w:tc>
          <w:tcPr>
            <w:tcW w:w="385" w:type="pct"/>
            <w:shd w:val="clear" w:color="auto" w:fill="FFFFFF"/>
            <w:tcMar>
              <w:top w:w="40" w:type="dxa"/>
              <w:left w:w="200" w:type="dxa"/>
              <w:bottom w:w="40" w:type="dxa"/>
              <w:right w:w="200" w:type="dxa"/>
            </w:tcMar>
            <w:vAlign w:val="center"/>
          </w:tcPr>
          <w:p w14:paraId="4BACBF20" w14:textId="77777777" w:rsidR="00C07623" w:rsidRPr="00B447E2" w:rsidRDefault="004D36C2">
            <w:pPr>
              <w:jc w:val="center"/>
              <w:rPr>
                <w:sz w:val="20"/>
              </w:rPr>
            </w:pPr>
            <w:r w:rsidRPr="00B447E2">
              <w:rPr>
                <w:rFonts w:eastAsia="Times New Roman" w:cs="Times New Roman"/>
                <w:sz w:val="20"/>
              </w:rPr>
              <w:t>0,0015</w:t>
            </w:r>
          </w:p>
        </w:tc>
        <w:tc>
          <w:tcPr>
            <w:tcW w:w="385" w:type="pct"/>
            <w:shd w:val="clear" w:color="auto" w:fill="FFFFFF"/>
            <w:tcMar>
              <w:top w:w="40" w:type="dxa"/>
              <w:left w:w="200" w:type="dxa"/>
              <w:bottom w:w="40" w:type="dxa"/>
              <w:right w:w="200" w:type="dxa"/>
            </w:tcMar>
            <w:vAlign w:val="center"/>
          </w:tcPr>
          <w:p w14:paraId="3D2D0CBC" w14:textId="77777777" w:rsidR="00C07623" w:rsidRPr="00B447E2" w:rsidRDefault="004D36C2">
            <w:pPr>
              <w:jc w:val="center"/>
              <w:rPr>
                <w:sz w:val="20"/>
              </w:rPr>
            </w:pPr>
            <w:r w:rsidRPr="00B447E2">
              <w:rPr>
                <w:rFonts w:eastAsia="Times New Roman" w:cs="Times New Roman"/>
                <w:sz w:val="20"/>
              </w:rPr>
              <w:t>0,0015</w:t>
            </w:r>
          </w:p>
        </w:tc>
      </w:tr>
      <w:tr w:rsidR="00C07623" w:rsidRPr="00B447E2" w14:paraId="2AF2BDB8" w14:textId="77777777" w:rsidTr="00B447E2">
        <w:trPr>
          <w:jc w:val="center"/>
        </w:trPr>
        <w:tc>
          <w:tcPr>
            <w:tcW w:w="693" w:type="pct"/>
            <w:vMerge/>
          </w:tcPr>
          <w:p w14:paraId="4EE6A113"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00BE397C"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1CB00CE3"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8EB14D8" w14:textId="77777777" w:rsidR="00C07623" w:rsidRPr="00B447E2" w:rsidRDefault="004D36C2">
            <w:pPr>
              <w:jc w:val="center"/>
              <w:rPr>
                <w:sz w:val="20"/>
              </w:rPr>
            </w:pPr>
            <w:r w:rsidRPr="00B447E2">
              <w:rPr>
                <w:rFonts w:eastAsia="Times New Roman" w:cs="Times New Roman"/>
                <w:sz w:val="20"/>
              </w:rPr>
              <w:t>0,2567</w:t>
            </w:r>
          </w:p>
        </w:tc>
        <w:tc>
          <w:tcPr>
            <w:tcW w:w="385" w:type="pct"/>
            <w:shd w:val="clear" w:color="auto" w:fill="FFFFFF"/>
            <w:tcMar>
              <w:top w:w="40" w:type="dxa"/>
              <w:left w:w="200" w:type="dxa"/>
              <w:bottom w:w="40" w:type="dxa"/>
              <w:right w:w="200" w:type="dxa"/>
            </w:tcMar>
            <w:vAlign w:val="center"/>
          </w:tcPr>
          <w:p w14:paraId="5D8B602C" w14:textId="77777777" w:rsidR="00C07623" w:rsidRPr="00B447E2" w:rsidRDefault="004D36C2">
            <w:pPr>
              <w:jc w:val="center"/>
              <w:rPr>
                <w:sz w:val="20"/>
              </w:rPr>
            </w:pPr>
            <w:r w:rsidRPr="00B447E2">
              <w:rPr>
                <w:rFonts w:eastAsia="Times New Roman" w:cs="Times New Roman"/>
                <w:sz w:val="20"/>
              </w:rPr>
              <w:t>0,2565</w:t>
            </w:r>
          </w:p>
        </w:tc>
        <w:tc>
          <w:tcPr>
            <w:tcW w:w="385" w:type="pct"/>
            <w:shd w:val="clear" w:color="auto" w:fill="FFFFFF"/>
            <w:tcMar>
              <w:top w:w="40" w:type="dxa"/>
              <w:left w:w="200" w:type="dxa"/>
              <w:bottom w:w="40" w:type="dxa"/>
              <w:right w:w="200" w:type="dxa"/>
            </w:tcMar>
            <w:vAlign w:val="center"/>
          </w:tcPr>
          <w:p w14:paraId="46F554EF" w14:textId="77777777" w:rsidR="00C07623" w:rsidRPr="00B447E2" w:rsidRDefault="004D36C2">
            <w:pPr>
              <w:jc w:val="center"/>
              <w:rPr>
                <w:sz w:val="20"/>
              </w:rPr>
            </w:pPr>
            <w:r w:rsidRPr="00B447E2">
              <w:rPr>
                <w:rFonts w:eastAsia="Times New Roman" w:cs="Times New Roman"/>
                <w:sz w:val="20"/>
              </w:rPr>
              <w:t>0,2565</w:t>
            </w:r>
          </w:p>
        </w:tc>
        <w:tc>
          <w:tcPr>
            <w:tcW w:w="385" w:type="pct"/>
            <w:shd w:val="clear" w:color="auto" w:fill="FFFFFF"/>
            <w:tcMar>
              <w:top w:w="40" w:type="dxa"/>
              <w:left w:w="200" w:type="dxa"/>
              <w:bottom w:w="40" w:type="dxa"/>
              <w:right w:w="200" w:type="dxa"/>
            </w:tcMar>
            <w:vAlign w:val="center"/>
          </w:tcPr>
          <w:p w14:paraId="4CC827FF" w14:textId="77777777" w:rsidR="00C07623" w:rsidRPr="00B447E2" w:rsidRDefault="004D36C2">
            <w:pPr>
              <w:jc w:val="center"/>
              <w:rPr>
                <w:sz w:val="20"/>
              </w:rPr>
            </w:pPr>
            <w:r w:rsidRPr="00B447E2">
              <w:rPr>
                <w:rFonts w:eastAsia="Times New Roman" w:cs="Times New Roman"/>
                <w:sz w:val="20"/>
              </w:rPr>
              <w:t>0,2565</w:t>
            </w:r>
          </w:p>
        </w:tc>
        <w:tc>
          <w:tcPr>
            <w:tcW w:w="385" w:type="pct"/>
            <w:shd w:val="clear" w:color="auto" w:fill="FFFFFF"/>
            <w:tcMar>
              <w:top w:w="40" w:type="dxa"/>
              <w:left w:w="200" w:type="dxa"/>
              <w:bottom w:w="40" w:type="dxa"/>
              <w:right w:w="200" w:type="dxa"/>
            </w:tcMar>
            <w:vAlign w:val="center"/>
          </w:tcPr>
          <w:p w14:paraId="35B32CF1" w14:textId="77777777" w:rsidR="00C07623" w:rsidRPr="00B447E2" w:rsidRDefault="004D36C2">
            <w:pPr>
              <w:jc w:val="center"/>
              <w:rPr>
                <w:sz w:val="20"/>
              </w:rPr>
            </w:pPr>
            <w:r w:rsidRPr="00B447E2">
              <w:rPr>
                <w:rFonts w:eastAsia="Times New Roman" w:cs="Times New Roman"/>
                <w:sz w:val="20"/>
              </w:rPr>
              <w:t>0,2565</w:t>
            </w:r>
          </w:p>
        </w:tc>
        <w:tc>
          <w:tcPr>
            <w:tcW w:w="385" w:type="pct"/>
            <w:shd w:val="clear" w:color="auto" w:fill="FFFFFF"/>
            <w:tcMar>
              <w:top w:w="40" w:type="dxa"/>
              <w:left w:w="200" w:type="dxa"/>
              <w:bottom w:w="40" w:type="dxa"/>
              <w:right w:w="200" w:type="dxa"/>
            </w:tcMar>
            <w:vAlign w:val="center"/>
          </w:tcPr>
          <w:p w14:paraId="35CFE215" w14:textId="77777777" w:rsidR="00C07623" w:rsidRPr="00B447E2" w:rsidRDefault="004D36C2">
            <w:pPr>
              <w:jc w:val="center"/>
              <w:rPr>
                <w:sz w:val="20"/>
              </w:rPr>
            </w:pPr>
            <w:r w:rsidRPr="00B447E2">
              <w:rPr>
                <w:rFonts w:eastAsia="Times New Roman" w:cs="Times New Roman"/>
                <w:sz w:val="20"/>
              </w:rPr>
              <w:t>0,2565</w:t>
            </w:r>
          </w:p>
        </w:tc>
        <w:tc>
          <w:tcPr>
            <w:tcW w:w="385" w:type="pct"/>
            <w:shd w:val="clear" w:color="auto" w:fill="FFFFFF"/>
            <w:tcMar>
              <w:top w:w="40" w:type="dxa"/>
              <w:left w:w="200" w:type="dxa"/>
              <w:bottom w:w="40" w:type="dxa"/>
              <w:right w:w="200" w:type="dxa"/>
            </w:tcMar>
            <w:vAlign w:val="center"/>
          </w:tcPr>
          <w:p w14:paraId="032112E1" w14:textId="77777777" w:rsidR="00C07623" w:rsidRPr="00B447E2" w:rsidRDefault="004D36C2">
            <w:pPr>
              <w:jc w:val="center"/>
              <w:rPr>
                <w:sz w:val="20"/>
              </w:rPr>
            </w:pPr>
            <w:r w:rsidRPr="00B447E2">
              <w:rPr>
                <w:rFonts w:eastAsia="Times New Roman" w:cs="Times New Roman"/>
                <w:sz w:val="20"/>
              </w:rPr>
              <w:t>0,2565</w:t>
            </w:r>
          </w:p>
        </w:tc>
        <w:tc>
          <w:tcPr>
            <w:tcW w:w="385" w:type="pct"/>
            <w:shd w:val="clear" w:color="auto" w:fill="FFFFFF"/>
            <w:tcMar>
              <w:top w:w="40" w:type="dxa"/>
              <w:left w:w="200" w:type="dxa"/>
              <w:bottom w:w="40" w:type="dxa"/>
              <w:right w:w="200" w:type="dxa"/>
            </w:tcMar>
            <w:vAlign w:val="center"/>
          </w:tcPr>
          <w:p w14:paraId="26DDEDA6" w14:textId="77777777" w:rsidR="00C07623" w:rsidRPr="00B447E2" w:rsidRDefault="004D36C2">
            <w:pPr>
              <w:jc w:val="center"/>
              <w:rPr>
                <w:sz w:val="20"/>
              </w:rPr>
            </w:pPr>
            <w:r w:rsidRPr="00B447E2">
              <w:rPr>
                <w:rFonts w:eastAsia="Times New Roman" w:cs="Times New Roman"/>
                <w:sz w:val="20"/>
              </w:rPr>
              <w:t>0,2565</w:t>
            </w:r>
          </w:p>
        </w:tc>
      </w:tr>
      <w:tr w:rsidR="00C07623" w:rsidRPr="00B447E2" w14:paraId="77012965" w14:textId="77777777" w:rsidTr="00B447E2">
        <w:trPr>
          <w:jc w:val="center"/>
        </w:trPr>
        <w:tc>
          <w:tcPr>
            <w:tcW w:w="693" w:type="pct"/>
            <w:vMerge/>
          </w:tcPr>
          <w:p w14:paraId="3D65001B"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66C1D17D"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348EA5C4"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F7A259F" w14:textId="77777777" w:rsidR="00C07623" w:rsidRPr="00B447E2" w:rsidRDefault="004D36C2">
            <w:pPr>
              <w:jc w:val="center"/>
              <w:rPr>
                <w:sz w:val="20"/>
              </w:rPr>
            </w:pPr>
            <w:r w:rsidRPr="00B447E2">
              <w:rPr>
                <w:rFonts w:eastAsia="Times New Roman" w:cs="Times New Roman"/>
                <w:sz w:val="20"/>
              </w:rPr>
              <w:t>0,0790</w:t>
            </w:r>
          </w:p>
        </w:tc>
        <w:tc>
          <w:tcPr>
            <w:tcW w:w="385" w:type="pct"/>
            <w:shd w:val="clear" w:color="auto" w:fill="FFFFFF"/>
            <w:tcMar>
              <w:top w:w="40" w:type="dxa"/>
              <w:left w:w="200" w:type="dxa"/>
              <w:bottom w:w="40" w:type="dxa"/>
              <w:right w:w="200" w:type="dxa"/>
            </w:tcMar>
            <w:vAlign w:val="center"/>
          </w:tcPr>
          <w:p w14:paraId="6C02214C" w14:textId="77777777" w:rsidR="00C07623" w:rsidRPr="00B447E2" w:rsidRDefault="004D36C2">
            <w:pPr>
              <w:jc w:val="center"/>
              <w:rPr>
                <w:sz w:val="20"/>
              </w:rPr>
            </w:pPr>
            <w:r w:rsidRPr="00B447E2">
              <w:rPr>
                <w:rFonts w:eastAsia="Times New Roman" w:cs="Times New Roman"/>
                <w:sz w:val="20"/>
              </w:rPr>
              <w:t>0,0790</w:t>
            </w:r>
          </w:p>
        </w:tc>
        <w:tc>
          <w:tcPr>
            <w:tcW w:w="385" w:type="pct"/>
            <w:shd w:val="clear" w:color="auto" w:fill="FFFFFF"/>
            <w:tcMar>
              <w:top w:w="40" w:type="dxa"/>
              <w:left w:w="200" w:type="dxa"/>
              <w:bottom w:w="40" w:type="dxa"/>
              <w:right w:w="200" w:type="dxa"/>
            </w:tcMar>
            <w:vAlign w:val="center"/>
          </w:tcPr>
          <w:p w14:paraId="28C446F7" w14:textId="77777777" w:rsidR="00C07623" w:rsidRPr="00B447E2" w:rsidRDefault="004D36C2">
            <w:pPr>
              <w:jc w:val="center"/>
              <w:rPr>
                <w:sz w:val="20"/>
              </w:rPr>
            </w:pPr>
            <w:r w:rsidRPr="00B447E2">
              <w:rPr>
                <w:rFonts w:eastAsia="Times New Roman" w:cs="Times New Roman"/>
                <w:sz w:val="20"/>
              </w:rPr>
              <w:t>0,0790</w:t>
            </w:r>
          </w:p>
        </w:tc>
        <w:tc>
          <w:tcPr>
            <w:tcW w:w="385" w:type="pct"/>
            <w:shd w:val="clear" w:color="auto" w:fill="FFFFFF"/>
            <w:tcMar>
              <w:top w:w="40" w:type="dxa"/>
              <w:left w:w="200" w:type="dxa"/>
              <w:bottom w:w="40" w:type="dxa"/>
              <w:right w:w="200" w:type="dxa"/>
            </w:tcMar>
            <w:vAlign w:val="center"/>
          </w:tcPr>
          <w:p w14:paraId="0CE32A01" w14:textId="77777777" w:rsidR="00C07623" w:rsidRPr="00B447E2" w:rsidRDefault="004D36C2">
            <w:pPr>
              <w:jc w:val="center"/>
              <w:rPr>
                <w:sz w:val="20"/>
              </w:rPr>
            </w:pPr>
            <w:r w:rsidRPr="00B447E2">
              <w:rPr>
                <w:rFonts w:eastAsia="Times New Roman" w:cs="Times New Roman"/>
                <w:sz w:val="20"/>
              </w:rPr>
              <w:t>0,0790</w:t>
            </w:r>
          </w:p>
        </w:tc>
        <w:tc>
          <w:tcPr>
            <w:tcW w:w="385" w:type="pct"/>
            <w:shd w:val="clear" w:color="auto" w:fill="FFFFFF"/>
            <w:tcMar>
              <w:top w:w="40" w:type="dxa"/>
              <w:left w:w="200" w:type="dxa"/>
              <w:bottom w:w="40" w:type="dxa"/>
              <w:right w:w="200" w:type="dxa"/>
            </w:tcMar>
            <w:vAlign w:val="center"/>
          </w:tcPr>
          <w:p w14:paraId="01CF2BA7" w14:textId="77777777" w:rsidR="00C07623" w:rsidRPr="00B447E2" w:rsidRDefault="004D36C2">
            <w:pPr>
              <w:jc w:val="center"/>
              <w:rPr>
                <w:sz w:val="20"/>
              </w:rPr>
            </w:pPr>
            <w:r w:rsidRPr="00B447E2">
              <w:rPr>
                <w:rFonts w:eastAsia="Times New Roman" w:cs="Times New Roman"/>
                <w:sz w:val="20"/>
              </w:rPr>
              <w:t>0,0790</w:t>
            </w:r>
          </w:p>
        </w:tc>
        <w:tc>
          <w:tcPr>
            <w:tcW w:w="385" w:type="pct"/>
            <w:shd w:val="clear" w:color="auto" w:fill="FFFFFF"/>
            <w:tcMar>
              <w:top w:w="40" w:type="dxa"/>
              <w:left w:w="200" w:type="dxa"/>
              <w:bottom w:w="40" w:type="dxa"/>
              <w:right w:w="200" w:type="dxa"/>
            </w:tcMar>
            <w:vAlign w:val="center"/>
          </w:tcPr>
          <w:p w14:paraId="03CA5D7E" w14:textId="77777777" w:rsidR="00C07623" w:rsidRPr="00B447E2" w:rsidRDefault="004D36C2">
            <w:pPr>
              <w:jc w:val="center"/>
              <w:rPr>
                <w:sz w:val="20"/>
              </w:rPr>
            </w:pPr>
            <w:r w:rsidRPr="00B447E2">
              <w:rPr>
                <w:rFonts w:eastAsia="Times New Roman" w:cs="Times New Roman"/>
                <w:sz w:val="20"/>
              </w:rPr>
              <w:t>0,0790</w:t>
            </w:r>
          </w:p>
        </w:tc>
        <w:tc>
          <w:tcPr>
            <w:tcW w:w="385" w:type="pct"/>
            <w:shd w:val="clear" w:color="auto" w:fill="FFFFFF"/>
            <w:tcMar>
              <w:top w:w="40" w:type="dxa"/>
              <w:left w:w="200" w:type="dxa"/>
              <w:bottom w:w="40" w:type="dxa"/>
              <w:right w:w="200" w:type="dxa"/>
            </w:tcMar>
            <w:vAlign w:val="center"/>
          </w:tcPr>
          <w:p w14:paraId="05716A9E" w14:textId="77777777" w:rsidR="00C07623" w:rsidRPr="00B447E2" w:rsidRDefault="004D36C2">
            <w:pPr>
              <w:jc w:val="center"/>
              <w:rPr>
                <w:sz w:val="20"/>
              </w:rPr>
            </w:pPr>
            <w:r w:rsidRPr="00B447E2">
              <w:rPr>
                <w:rFonts w:eastAsia="Times New Roman" w:cs="Times New Roman"/>
                <w:sz w:val="20"/>
              </w:rPr>
              <w:t>0,0790</w:t>
            </w:r>
          </w:p>
        </w:tc>
        <w:tc>
          <w:tcPr>
            <w:tcW w:w="385" w:type="pct"/>
            <w:shd w:val="clear" w:color="auto" w:fill="FFFFFF"/>
            <w:tcMar>
              <w:top w:w="40" w:type="dxa"/>
              <w:left w:w="200" w:type="dxa"/>
              <w:bottom w:w="40" w:type="dxa"/>
              <w:right w:w="200" w:type="dxa"/>
            </w:tcMar>
            <w:vAlign w:val="center"/>
          </w:tcPr>
          <w:p w14:paraId="6B13F093" w14:textId="77777777" w:rsidR="00C07623" w:rsidRPr="00B447E2" w:rsidRDefault="004D36C2">
            <w:pPr>
              <w:jc w:val="center"/>
              <w:rPr>
                <w:sz w:val="20"/>
              </w:rPr>
            </w:pPr>
            <w:r w:rsidRPr="00B447E2">
              <w:rPr>
                <w:rFonts w:eastAsia="Times New Roman" w:cs="Times New Roman"/>
                <w:sz w:val="20"/>
              </w:rPr>
              <w:t>0,0790</w:t>
            </w:r>
          </w:p>
        </w:tc>
      </w:tr>
      <w:tr w:rsidR="00C07623" w:rsidRPr="00B447E2" w14:paraId="48296546" w14:textId="77777777" w:rsidTr="00B447E2">
        <w:trPr>
          <w:jc w:val="center"/>
        </w:trPr>
        <w:tc>
          <w:tcPr>
            <w:tcW w:w="693" w:type="pct"/>
            <w:vMerge/>
          </w:tcPr>
          <w:p w14:paraId="029DF384"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0093D11E"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41CA2E4A"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45E94D0"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3B7F9E52" w14:textId="77777777" w:rsidR="00C07623" w:rsidRPr="00B447E2" w:rsidRDefault="004D36C2">
            <w:pPr>
              <w:jc w:val="center"/>
              <w:rPr>
                <w:sz w:val="20"/>
              </w:rPr>
            </w:pPr>
            <w:r w:rsidRPr="00B447E2">
              <w:rPr>
                <w:rFonts w:eastAsia="Times New Roman" w:cs="Times New Roman"/>
                <w:sz w:val="20"/>
              </w:rPr>
              <w:t>0,0011</w:t>
            </w:r>
          </w:p>
        </w:tc>
        <w:tc>
          <w:tcPr>
            <w:tcW w:w="385" w:type="pct"/>
            <w:shd w:val="clear" w:color="auto" w:fill="FFFFFF"/>
            <w:tcMar>
              <w:top w:w="40" w:type="dxa"/>
              <w:left w:w="200" w:type="dxa"/>
              <w:bottom w:w="40" w:type="dxa"/>
              <w:right w:w="200" w:type="dxa"/>
            </w:tcMar>
            <w:vAlign w:val="center"/>
          </w:tcPr>
          <w:p w14:paraId="29E97074" w14:textId="77777777" w:rsidR="00C07623" w:rsidRPr="00B447E2" w:rsidRDefault="004D36C2">
            <w:pPr>
              <w:jc w:val="center"/>
              <w:rPr>
                <w:sz w:val="20"/>
              </w:rPr>
            </w:pPr>
            <w:r w:rsidRPr="00B447E2">
              <w:rPr>
                <w:rFonts w:eastAsia="Times New Roman" w:cs="Times New Roman"/>
                <w:sz w:val="20"/>
              </w:rPr>
              <w:t>0,0011</w:t>
            </w:r>
          </w:p>
        </w:tc>
        <w:tc>
          <w:tcPr>
            <w:tcW w:w="385" w:type="pct"/>
            <w:shd w:val="clear" w:color="auto" w:fill="FFFFFF"/>
            <w:tcMar>
              <w:top w:w="40" w:type="dxa"/>
              <w:left w:w="200" w:type="dxa"/>
              <w:bottom w:w="40" w:type="dxa"/>
              <w:right w:w="200" w:type="dxa"/>
            </w:tcMar>
            <w:vAlign w:val="center"/>
          </w:tcPr>
          <w:p w14:paraId="7B8BE29C" w14:textId="77777777" w:rsidR="00C07623" w:rsidRPr="00B447E2" w:rsidRDefault="004D36C2">
            <w:pPr>
              <w:jc w:val="center"/>
              <w:rPr>
                <w:sz w:val="20"/>
              </w:rPr>
            </w:pPr>
            <w:r w:rsidRPr="00B447E2">
              <w:rPr>
                <w:rFonts w:eastAsia="Times New Roman" w:cs="Times New Roman"/>
                <w:sz w:val="20"/>
              </w:rPr>
              <w:t>0,0011</w:t>
            </w:r>
          </w:p>
        </w:tc>
        <w:tc>
          <w:tcPr>
            <w:tcW w:w="385" w:type="pct"/>
            <w:shd w:val="clear" w:color="auto" w:fill="FFFFFF"/>
            <w:tcMar>
              <w:top w:w="40" w:type="dxa"/>
              <w:left w:w="200" w:type="dxa"/>
              <w:bottom w:w="40" w:type="dxa"/>
              <w:right w:w="200" w:type="dxa"/>
            </w:tcMar>
            <w:vAlign w:val="center"/>
          </w:tcPr>
          <w:p w14:paraId="40817E05" w14:textId="77777777" w:rsidR="00C07623" w:rsidRPr="00B447E2" w:rsidRDefault="004D36C2">
            <w:pPr>
              <w:jc w:val="center"/>
              <w:rPr>
                <w:sz w:val="20"/>
              </w:rPr>
            </w:pPr>
            <w:r w:rsidRPr="00B447E2">
              <w:rPr>
                <w:rFonts w:eastAsia="Times New Roman" w:cs="Times New Roman"/>
                <w:sz w:val="20"/>
              </w:rPr>
              <w:t>0,0011</w:t>
            </w:r>
          </w:p>
        </w:tc>
        <w:tc>
          <w:tcPr>
            <w:tcW w:w="385" w:type="pct"/>
            <w:shd w:val="clear" w:color="auto" w:fill="FFFFFF"/>
            <w:tcMar>
              <w:top w:w="40" w:type="dxa"/>
              <w:left w:w="200" w:type="dxa"/>
              <w:bottom w:w="40" w:type="dxa"/>
              <w:right w:w="200" w:type="dxa"/>
            </w:tcMar>
            <w:vAlign w:val="center"/>
          </w:tcPr>
          <w:p w14:paraId="42CC6FB1" w14:textId="77777777" w:rsidR="00C07623" w:rsidRPr="00B447E2" w:rsidRDefault="004D36C2">
            <w:pPr>
              <w:jc w:val="center"/>
              <w:rPr>
                <w:sz w:val="20"/>
              </w:rPr>
            </w:pPr>
            <w:r w:rsidRPr="00B447E2">
              <w:rPr>
                <w:rFonts w:eastAsia="Times New Roman" w:cs="Times New Roman"/>
                <w:sz w:val="20"/>
              </w:rPr>
              <w:t>0,0011</w:t>
            </w:r>
          </w:p>
        </w:tc>
        <w:tc>
          <w:tcPr>
            <w:tcW w:w="385" w:type="pct"/>
            <w:shd w:val="clear" w:color="auto" w:fill="FFFFFF"/>
            <w:tcMar>
              <w:top w:w="40" w:type="dxa"/>
              <w:left w:w="200" w:type="dxa"/>
              <w:bottom w:w="40" w:type="dxa"/>
              <w:right w:w="200" w:type="dxa"/>
            </w:tcMar>
            <w:vAlign w:val="center"/>
          </w:tcPr>
          <w:p w14:paraId="37E5A607" w14:textId="77777777" w:rsidR="00C07623" w:rsidRPr="00B447E2" w:rsidRDefault="004D36C2">
            <w:pPr>
              <w:jc w:val="center"/>
              <w:rPr>
                <w:sz w:val="20"/>
              </w:rPr>
            </w:pPr>
            <w:r w:rsidRPr="00B447E2">
              <w:rPr>
                <w:rFonts w:eastAsia="Times New Roman" w:cs="Times New Roman"/>
                <w:sz w:val="20"/>
              </w:rPr>
              <w:t>0,0011</w:t>
            </w:r>
          </w:p>
        </w:tc>
        <w:tc>
          <w:tcPr>
            <w:tcW w:w="385" w:type="pct"/>
            <w:shd w:val="clear" w:color="auto" w:fill="FFFFFF"/>
            <w:tcMar>
              <w:top w:w="40" w:type="dxa"/>
              <w:left w:w="200" w:type="dxa"/>
              <w:bottom w:w="40" w:type="dxa"/>
              <w:right w:w="200" w:type="dxa"/>
            </w:tcMar>
            <w:vAlign w:val="center"/>
          </w:tcPr>
          <w:p w14:paraId="001F3463" w14:textId="77777777" w:rsidR="00C07623" w:rsidRPr="00B447E2" w:rsidRDefault="004D36C2">
            <w:pPr>
              <w:jc w:val="center"/>
              <w:rPr>
                <w:sz w:val="20"/>
              </w:rPr>
            </w:pPr>
            <w:r w:rsidRPr="00B447E2">
              <w:rPr>
                <w:rFonts w:eastAsia="Times New Roman" w:cs="Times New Roman"/>
                <w:sz w:val="20"/>
              </w:rPr>
              <w:t>0,0011</w:t>
            </w:r>
          </w:p>
        </w:tc>
      </w:tr>
      <w:tr w:rsidR="00C07623" w:rsidRPr="00B447E2" w14:paraId="0044E72F" w14:textId="77777777" w:rsidTr="00B447E2">
        <w:trPr>
          <w:jc w:val="center"/>
        </w:trPr>
        <w:tc>
          <w:tcPr>
            <w:tcW w:w="693" w:type="pct"/>
            <w:vMerge/>
          </w:tcPr>
          <w:p w14:paraId="771F07D1"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7C7BDFE6"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374967E0"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622D6D1" w14:textId="77777777" w:rsidR="00C07623" w:rsidRPr="00B447E2" w:rsidRDefault="004D36C2">
            <w:pPr>
              <w:jc w:val="center"/>
              <w:rPr>
                <w:sz w:val="20"/>
              </w:rPr>
            </w:pPr>
            <w:r w:rsidRPr="00B447E2">
              <w:rPr>
                <w:rFonts w:eastAsia="Times New Roman" w:cs="Times New Roman"/>
                <w:sz w:val="20"/>
              </w:rPr>
              <w:t>0,1767</w:t>
            </w:r>
          </w:p>
        </w:tc>
        <w:tc>
          <w:tcPr>
            <w:tcW w:w="385" w:type="pct"/>
            <w:shd w:val="clear" w:color="auto" w:fill="FFFFFF"/>
            <w:tcMar>
              <w:top w:w="40" w:type="dxa"/>
              <w:left w:w="200" w:type="dxa"/>
              <w:bottom w:w="40" w:type="dxa"/>
              <w:right w:w="200" w:type="dxa"/>
            </w:tcMar>
            <w:vAlign w:val="center"/>
          </w:tcPr>
          <w:p w14:paraId="5197CC9E" w14:textId="77777777" w:rsidR="00C07623" w:rsidRPr="00B447E2" w:rsidRDefault="004D36C2">
            <w:pPr>
              <w:jc w:val="center"/>
              <w:rPr>
                <w:sz w:val="20"/>
              </w:rPr>
            </w:pPr>
            <w:r w:rsidRPr="00B447E2">
              <w:rPr>
                <w:rFonts w:eastAsia="Times New Roman" w:cs="Times New Roman"/>
                <w:sz w:val="20"/>
              </w:rPr>
              <w:t>0,1764</w:t>
            </w:r>
          </w:p>
        </w:tc>
        <w:tc>
          <w:tcPr>
            <w:tcW w:w="385" w:type="pct"/>
            <w:shd w:val="clear" w:color="auto" w:fill="FFFFFF"/>
            <w:tcMar>
              <w:top w:w="40" w:type="dxa"/>
              <w:left w:w="200" w:type="dxa"/>
              <w:bottom w:w="40" w:type="dxa"/>
              <w:right w:w="200" w:type="dxa"/>
            </w:tcMar>
            <w:vAlign w:val="center"/>
          </w:tcPr>
          <w:p w14:paraId="4791A82F" w14:textId="77777777" w:rsidR="00C07623" w:rsidRPr="00B447E2" w:rsidRDefault="004D36C2">
            <w:pPr>
              <w:jc w:val="center"/>
              <w:rPr>
                <w:sz w:val="20"/>
              </w:rPr>
            </w:pPr>
            <w:r w:rsidRPr="00B447E2">
              <w:rPr>
                <w:rFonts w:eastAsia="Times New Roman" w:cs="Times New Roman"/>
                <w:sz w:val="20"/>
              </w:rPr>
              <w:t>0,1764</w:t>
            </w:r>
          </w:p>
        </w:tc>
        <w:tc>
          <w:tcPr>
            <w:tcW w:w="385" w:type="pct"/>
            <w:shd w:val="clear" w:color="auto" w:fill="FFFFFF"/>
            <w:tcMar>
              <w:top w:w="40" w:type="dxa"/>
              <w:left w:w="200" w:type="dxa"/>
              <w:bottom w:w="40" w:type="dxa"/>
              <w:right w:w="200" w:type="dxa"/>
            </w:tcMar>
            <w:vAlign w:val="center"/>
          </w:tcPr>
          <w:p w14:paraId="39EDE44C" w14:textId="77777777" w:rsidR="00C07623" w:rsidRPr="00B447E2" w:rsidRDefault="004D36C2">
            <w:pPr>
              <w:jc w:val="center"/>
              <w:rPr>
                <w:sz w:val="20"/>
              </w:rPr>
            </w:pPr>
            <w:r w:rsidRPr="00B447E2">
              <w:rPr>
                <w:rFonts w:eastAsia="Times New Roman" w:cs="Times New Roman"/>
                <w:sz w:val="20"/>
              </w:rPr>
              <w:t>0,1764</w:t>
            </w:r>
          </w:p>
        </w:tc>
        <w:tc>
          <w:tcPr>
            <w:tcW w:w="385" w:type="pct"/>
            <w:shd w:val="clear" w:color="auto" w:fill="FFFFFF"/>
            <w:tcMar>
              <w:top w:w="40" w:type="dxa"/>
              <w:left w:w="200" w:type="dxa"/>
              <w:bottom w:w="40" w:type="dxa"/>
              <w:right w:w="200" w:type="dxa"/>
            </w:tcMar>
            <w:vAlign w:val="center"/>
          </w:tcPr>
          <w:p w14:paraId="765C0D8D" w14:textId="77777777" w:rsidR="00C07623" w:rsidRPr="00B447E2" w:rsidRDefault="004D36C2">
            <w:pPr>
              <w:jc w:val="center"/>
              <w:rPr>
                <w:sz w:val="20"/>
              </w:rPr>
            </w:pPr>
            <w:r w:rsidRPr="00B447E2">
              <w:rPr>
                <w:rFonts w:eastAsia="Times New Roman" w:cs="Times New Roman"/>
                <w:sz w:val="20"/>
              </w:rPr>
              <w:t>0,1764</w:t>
            </w:r>
          </w:p>
        </w:tc>
        <w:tc>
          <w:tcPr>
            <w:tcW w:w="385" w:type="pct"/>
            <w:shd w:val="clear" w:color="auto" w:fill="FFFFFF"/>
            <w:tcMar>
              <w:top w:w="40" w:type="dxa"/>
              <w:left w:w="200" w:type="dxa"/>
              <w:bottom w:w="40" w:type="dxa"/>
              <w:right w:w="200" w:type="dxa"/>
            </w:tcMar>
            <w:vAlign w:val="center"/>
          </w:tcPr>
          <w:p w14:paraId="4480C12D" w14:textId="77777777" w:rsidR="00C07623" w:rsidRPr="00B447E2" w:rsidRDefault="004D36C2">
            <w:pPr>
              <w:jc w:val="center"/>
              <w:rPr>
                <w:sz w:val="20"/>
              </w:rPr>
            </w:pPr>
            <w:r w:rsidRPr="00B447E2">
              <w:rPr>
                <w:rFonts w:eastAsia="Times New Roman" w:cs="Times New Roman"/>
                <w:sz w:val="20"/>
              </w:rPr>
              <w:t>0,1764</w:t>
            </w:r>
          </w:p>
        </w:tc>
        <w:tc>
          <w:tcPr>
            <w:tcW w:w="385" w:type="pct"/>
            <w:shd w:val="clear" w:color="auto" w:fill="FFFFFF"/>
            <w:tcMar>
              <w:top w:w="40" w:type="dxa"/>
              <w:left w:w="200" w:type="dxa"/>
              <w:bottom w:w="40" w:type="dxa"/>
              <w:right w:w="200" w:type="dxa"/>
            </w:tcMar>
            <w:vAlign w:val="center"/>
          </w:tcPr>
          <w:p w14:paraId="1A7FA501" w14:textId="77777777" w:rsidR="00C07623" w:rsidRPr="00B447E2" w:rsidRDefault="004D36C2">
            <w:pPr>
              <w:jc w:val="center"/>
              <w:rPr>
                <w:sz w:val="20"/>
              </w:rPr>
            </w:pPr>
            <w:r w:rsidRPr="00B447E2">
              <w:rPr>
                <w:rFonts w:eastAsia="Times New Roman" w:cs="Times New Roman"/>
                <w:sz w:val="20"/>
              </w:rPr>
              <w:t>0,1764</w:t>
            </w:r>
          </w:p>
        </w:tc>
        <w:tc>
          <w:tcPr>
            <w:tcW w:w="385" w:type="pct"/>
            <w:shd w:val="clear" w:color="auto" w:fill="FFFFFF"/>
            <w:tcMar>
              <w:top w:w="40" w:type="dxa"/>
              <w:left w:w="200" w:type="dxa"/>
              <w:bottom w:w="40" w:type="dxa"/>
              <w:right w:w="200" w:type="dxa"/>
            </w:tcMar>
            <w:vAlign w:val="center"/>
          </w:tcPr>
          <w:p w14:paraId="2DE9E00C" w14:textId="77777777" w:rsidR="00C07623" w:rsidRPr="00B447E2" w:rsidRDefault="004D36C2">
            <w:pPr>
              <w:jc w:val="center"/>
              <w:rPr>
                <w:sz w:val="20"/>
              </w:rPr>
            </w:pPr>
            <w:r w:rsidRPr="00B447E2">
              <w:rPr>
                <w:rFonts w:eastAsia="Times New Roman" w:cs="Times New Roman"/>
                <w:sz w:val="20"/>
              </w:rPr>
              <w:t>0,1764</w:t>
            </w:r>
          </w:p>
        </w:tc>
      </w:tr>
      <w:tr w:rsidR="00C07623" w:rsidRPr="00B447E2" w14:paraId="4B6E7721" w14:textId="77777777" w:rsidTr="00B447E2">
        <w:trPr>
          <w:jc w:val="center"/>
        </w:trPr>
        <w:tc>
          <w:tcPr>
            <w:tcW w:w="693" w:type="pct"/>
            <w:vMerge/>
          </w:tcPr>
          <w:p w14:paraId="6E6599BD" w14:textId="77777777" w:rsidR="00C07623" w:rsidRPr="00B447E2" w:rsidRDefault="00C07623">
            <w:pPr>
              <w:rPr>
                <w:sz w:val="20"/>
              </w:rPr>
            </w:pPr>
          </w:p>
        </w:tc>
        <w:tc>
          <w:tcPr>
            <w:tcW w:w="880" w:type="pct"/>
            <w:vMerge/>
          </w:tcPr>
          <w:p w14:paraId="4AC7D32F"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6EFD8D1C"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101B5F9D" w14:textId="77777777" w:rsidR="00C07623" w:rsidRPr="00B447E2" w:rsidRDefault="004D36C2">
            <w:pPr>
              <w:jc w:val="center"/>
              <w:rPr>
                <w:sz w:val="20"/>
              </w:rPr>
            </w:pPr>
            <w:r w:rsidRPr="00B447E2">
              <w:rPr>
                <w:rFonts w:eastAsia="Times New Roman" w:cs="Times New Roman"/>
                <w:sz w:val="20"/>
              </w:rPr>
              <w:t>68,4876</w:t>
            </w:r>
          </w:p>
        </w:tc>
        <w:tc>
          <w:tcPr>
            <w:tcW w:w="385" w:type="pct"/>
            <w:shd w:val="clear" w:color="auto" w:fill="FFFFFF"/>
            <w:tcMar>
              <w:top w:w="40" w:type="dxa"/>
              <w:left w:w="200" w:type="dxa"/>
              <w:bottom w:w="40" w:type="dxa"/>
              <w:right w:w="200" w:type="dxa"/>
            </w:tcMar>
            <w:vAlign w:val="center"/>
          </w:tcPr>
          <w:p w14:paraId="052FC801" w14:textId="77777777" w:rsidR="00C07623" w:rsidRPr="00B447E2" w:rsidRDefault="004D36C2">
            <w:pPr>
              <w:jc w:val="center"/>
              <w:rPr>
                <w:sz w:val="20"/>
              </w:rPr>
            </w:pPr>
            <w:r w:rsidRPr="00B447E2">
              <w:rPr>
                <w:rFonts w:eastAsia="Times New Roman" w:cs="Times New Roman"/>
                <w:sz w:val="20"/>
              </w:rPr>
              <w:t>68,3868</w:t>
            </w:r>
          </w:p>
        </w:tc>
        <w:tc>
          <w:tcPr>
            <w:tcW w:w="385" w:type="pct"/>
            <w:shd w:val="clear" w:color="auto" w:fill="FFFFFF"/>
            <w:tcMar>
              <w:top w:w="40" w:type="dxa"/>
              <w:left w:w="200" w:type="dxa"/>
              <w:bottom w:w="40" w:type="dxa"/>
              <w:right w:w="200" w:type="dxa"/>
            </w:tcMar>
            <w:vAlign w:val="center"/>
          </w:tcPr>
          <w:p w14:paraId="15188A29" w14:textId="77777777" w:rsidR="00C07623" w:rsidRPr="00B447E2" w:rsidRDefault="004D36C2">
            <w:pPr>
              <w:jc w:val="center"/>
              <w:rPr>
                <w:sz w:val="20"/>
              </w:rPr>
            </w:pPr>
            <w:r w:rsidRPr="00B447E2">
              <w:rPr>
                <w:rFonts w:eastAsia="Times New Roman" w:cs="Times New Roman"/>
                <w:sz w:val="20"/>
              </w:rPr>
              <w:t>68,3674</w:t>
            </w:r>
          </w:p>
        </w:tc>
        <w:tc>
          <w:tcPr>
            <w:tcW w:w="385" w:type="pct"/>
            <w:shd w:val="clear" w:color="auto" w:fill="FFFFFF"/>
            <w:tcMar>
              <w:top w:w="40" w:type="dxa"/>
              <w:left w:w="200" w:type="dxa"/>
              <w:bottom w:w="40" w:type="dxa"/>
              <w:right w:w="200" w:type="dxa"/>
            </w:tcMar>
            <w:vAlign w:val="center"/>
          </w:tcPr>
          <w:p w14:paraId="6978F86C" w14:textId="77777777" w:rsidR="00C07623" w:rsidRPr="00B447E2" w:rsidRDefault="004D36C2">
            <w:pPr>
              <w:jc w:val="center"/>
              <w:rPr>
                <w:sz w:val="20"/>
              </w:rPr>
            </w:pPr>
            <w:r w:rsidRPr="00B447E2">
              <w:rPr>
                <w:rFonts w:eastAsia="Times New Roman" w:cs="Times New Roman"/>
                <w:sz w:val="20"/>
              </w:rPr>
              <w:t>68,3674</w:t>
            </w:r>
          </w:p>
        </w:tc>
        <w:tc>
          <w:tcPr>
            <w:tcW w:w="385" w:type="pct"/>
            <w:shd w:val="clear" w:color="auto" w:fill="FFFFFF"/>
            <w:tcMar>
              <w:top w:w="40" w:type="dxa"/>
              <w:left w:w="200" w:type="dxa"/>
              <w:bottom w:w="40" w:type="dxa"/>
              <w:right w:w="200" w:type="dxa"/>
            </w:tcMar>
            <w:vAlign w:val="center"/>
          </w:tcPr>
          <w:p w14:paraId="60DF238B" w14:textId="77777777" w:rsidR="00C07623" w:rsidRPr="00B447E2" w:rsidRDefault="004D36C2">
            <w:pPr>
              <w:jc w:val="center"/>
              <w:rPr>
                <w:sz w:val="20"/>
              </w:rPr>
            </w:pPr>
            <w:r w:rsidRPr="00B447E2">
              <w:rPr>
                <w:rFonts w:eastAsia="Times New Roman" w:cs="Times New Roman"/>
                <w:sz w:val="20"/>
              </w:rPr>
              <w:t>68,3674</w:t>
            </w:r>
          </w:p>
        </w:tc>
        <w:tc>
          <w:tcPr>
            <w:tcW w:w="385" w:type="pct"/>
            <w:shd w:val="clear" w:color="auto" w:fill="FFFFFF"/>
            <w:tcMar>
              <w:top w:w="40" w:type="dxa"/>
              <w:left w:w="200" w:type="dxa"/>
              <w:bottom w:w="40" w:type="dxa"/>
              <w:right w:w="200" w:type="dxa"/>
            </w:tcMar>
            <w:vAlign w:val="center"/>
          </w:tcPr>
          <w:p w14:paraId="6B63834E" w14:textId="77777777" w:rsidR="00C07623" w:rsidRPr="00B447E2" w:rsidRDefault="004D36C2">
            <w:pPr>
              <w:jc w:val="center"/>
              <w:rPr>
                <w:sz w:val="20"/>
              </w:rPr>
            </w:pPr>
            <w:r w:rsidRPr="00B447E2">
              <w:rPr>
                <w:rFonts w:eastAsia="Times New Roman" w:cs="Times New Roman"/>
                <w:sz w:val="20"/>
              </w:rPr>
              <w:t>68,3674</w:t>
            </w:r>
          </w:p>
        </w:tc>
        <w:tc>
          <w:tcPr>
            <w:tcW w:w="385" w:type="pct"/>
            <w:shd w:val="clear" w:color="auto" w:fill="FFFFFF"/>
            <w:tcMar>
              <w:top w:w="40" w:type="dxa"/>
              <w:left w:w="200" w:type="dxa"/>
              <w:bottom w:w="40" w:type="dxa"/>
              <w:right w:w="200" w:type="dxa"/>
            </w:tcMar>
            <w:vAlign w:val="center"/>
          </w:tcPr>
          <w:p w14:paraId="63B1322F" w14:textId="77777777" w:rsidR="00C07623" w:rsidRPr="00B447E2" w:rsidRDefault="004D36C2">
            <w:pPr>
              <w:jc w:val="center"/>
              <w:rPr>
                <w:sz w:val="20"/>
              </w:rPr>
            </w:pPr>
            <w:r w:rsidRPr="00B447E2">
              <w:rPr>
                <w:rFonts w:eastAsia="Times New Roman" w:cs="Times New Roman"/>
                <w:sz w:val="20"/>
              </w:rPr>
              <w:t>68,3674</w:t>
            </w:r>
          </w:p>
        </w:tc>
        <w:tc>
          <w:tcPr>
            <w:tcW w:w="385" w:type="pct"/>
            <w:shd w:val="clear" w:color="auto" w:fill="FFFFFF"/>
            <w:tcMar>
              <w:top w:w="40" w:type="dxa"/>
              <w:left w:w="200" w:type="dxa"/>
              <w:bottom w:w="40" w:type="dxa"/>
              <w:right w:w="200" w:type="dxa"/>
            </w:tcMar>
            <w:vAlign w:val="center"/>
          </w:tcPr>
          <w:p w14:paraId="1FDF0FD1" w14:textId="77777777" w:rsidR="00C07623" w:rsidRPr="00B447E2" w:rsidRDefault="004D36C2">
            <w:pPr>
              <w:jc w:val="center"/>
              <w:rPr>
                <w:sz w:val="20"/>
              </w:rPr>
            </w:pPr>
            <w:r w:rsidRPr="00B447E2">
              <w:rPr>
                <w:rFonts w:eastAsia="Times New Roman" w:cs="Times New Roman"/>
                <w:sz w:val="20"/>
              </w:rPr>
              <w:t>68,3674</w:t>
            </w:r>
          </w:p>
        </w:tc>
      </w:tr>
      <w:tr w:rsidR="00C07623" w:rsidRPr="00B447E2" w14:paraId="7FDFF26E"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67DCFB49" w14:textId="77777777" w:rsidR="00C07623" w:rsidRPr="00B447E2" w:rsidRDefault="004D36C2">
            <w:pPr>
              <w:rPr>
                <w:sz w:val="20"/>
                <w:lang w:val="ru-RU"/>
              </w:rPr>
            </w:pPr>
            <w:r w:rsidRPr="00B447E2">
              <w:rPr>
                <w:rFonts w:eastAsia="Times New Roman" w:cs="Times New Roman"/>
                <w:sz w:val="20"/>
                <w:lang w:val="ru-RU"/>
              </w:rPr>
              <w:t>Котельная МАОУ "Первомайская СШ" с. Кичменгский Городок</w:t>
            </w:r>
          </w:p>
        </w:tc>
        <w:tc>
          <w:tcPr>
            <w:tcW w:w="880" w:type="pct"/>
            <w:shd w:val="clear" w:color="auto" w:fill="FFFFFF"/>
            <w:tcMar>
              <w:top w:w="40" w:type="dxa"/>
              <w:left w:w="200" w:type="dxa"/>
              <w:bottom w:w="40" w:type="dxa"/>
              <w:right w:w="200" w:type="dxa"/>
            </w:tcMar>
            <w:vAlign w:val="center"/>
          </w:tcPr>
          <w:p w14:paraId="23A1189B"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7639BA29"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FA7BE84" w14:textId="77777777" w:rsidR="00C07623" w:rsidRPr="00B447E2" w:rsidRDefault="004D36C2">
            <w:pPr>
              <w:jc w:val="center"/>
              <w:rPr>
                <w:sz w:val="20"/>
              </w:rPr>
            </w:pPr>
            <w:r w:rsidRPr="00B447E2">
              <w:rPr>
                <w:rFonts w:eastAsia="Times New Roman" w:cs="Times New Roman"/>
                <w:sz w:val="20"/>
              </w:rPr>
              <w:t>1,6000</w:t>
            </w:r>
          </w:p>
        </w:tc>
        <w:tc>
          <w:tcPr>
            <w:tcW w:w="385" w:type="pct"/>
            <w:shd w:val="clear" w:color="auto" w:fill="FFFFFF"/>
            <w:tcMar>
              <w:top w:w="40" w:type="dxa"/>
              <w:left w:w="200" w:type="dxa"/>
              <w:bottom w:w="40" w:type="dxa"/>
              <w:right w:w="200" w:type="dxa"/>
            </w:tcMar>
            <w:vAlign w:val="center"/>
          </w:tcPr>
          <w:p w14:paraId="01449F1B" w14:textId="77777777" w:rsidR="00C07623" w:rsidRPr="00B447E2" w:rsidRDefault="004D36C2">
            <w:pPr>
              <w:jc w:val="center"/>
              <w:rPr>
                <w:sz w:val="20"/>
              </w:rPr>
            </w:pPr>
            <w:r w:rsidRPr="00B447E2">
              <w:rPr>
                <w:rFonts w:eastAsia="Times New Roman" w:cs="Times New Roman"/>
                <w:sz w:val="20"/>
              </w:rPr>
              <w:t>1,6000</w:t>
            </w:r>
          </w:p>
        </w:tc>
        <w:tc>
          <w:tcPr>
            <w:tcW w:w="385" w:type="pct"/>
            <w:shd w:val="clear" w:color="auto" w:fill="FFFFFF"/>
            <w:tcMar>
              <w:top w:w="40" w:type="dxa"/>
              <w:left w:w="200" w:type="dxa"/>
              <w:bottom w:w="40" w:type="dxa"/>
              <w:right w:w="200" w:type="dxa"/>
            </w:tcMar>
            <w:vAlign w:val="center"/>
          </w:tcPr>
          <w:p w14:paraId="4098776C" w14:textId="77777777" w:rsidR="00C07623" w:rsidRPr="00B447E2" w:rsidRDefault="004D36C2">
            <w:pPr>
              <w:jc w:val="center"/>
              <w:rPr>
                <w:sz w:val="20"/>
              </w:rPr>
            </w:pPr>
            <w:r w:rsidRPr="00B447E2">
              <w:rPr>
                <w:rFonts w:eastAsia="Times New Roman" w:cs="Times New Roman"/>
                <w:sz w:val="20"/>
              </w:rPr>
              <w:t>1,0000</w:t>
            </w:r>
          </w:p>
        </w:tc>
        <w:tc>
          <w:tcPr>
            <w:tcW w:w="385" w:type="pct"/>
            <w:shd w:val="clear" w:color="auto" w:fill="FFFFFF"/>
            <w:tcMar>
              <w:top w:w="40" w:type="dxa"/>
              <w:left w:w="200" w:type="dxa"/>
              <w:bottom w:w="40" w:type="dxa"/>
              <w:right w:w="200" w:type="dxa"/>
            </w:tcMar>
            <w:vAlign w:val="center"/>
          </w:tcPr>
          <w:p w14:paraId="342A2EF2" w14:textId="77777777" w:rsidR="00C07623" w:rsidRPr="00B447E2" w:rsidRDefault="004D36C2">
            <w:pPr>
              <w:jc w:val="center"/>
              <w:rPr>
                <w:sz w:val="20"/>
              </w:rPr>
            </w:pPr>
            <w:r w:rsidRPr="00B447E2">
              <w:rPr>
                <w:rFonts w:eastAsia="Times New Roman" w:cs="Times New Roman"/>
                <w:sz w:val="20"/>
              </w:rPr>
              <w:t>1,0000</w:t>
            </w:r>
          </w:p>
        </w:tc>
        <w:tc>
          <w:tcPr>
            <w:tcW w:w="385" w:type="pct"/>
            <w:shd w:val="clear" w:color="auto" w:fill="FFFFFF"/>
            <w:tcMar>
              <w:top w:w="40" w:type="dxa"/>
              <w:left w:w="200" w:type="dxa"/>
              <w:bottom w:w="40" w:type="dxa"/>
              <w:right w:w="200" w:type="dxa"/>
            </w:tcMar>
            <w:vAlign w:val="center"/>
          </w:tcPr>
          <w:p w14:paraId="5157CE82" w14:textId="77777777" w:rsidR="00C07623" w:rsidRPr="00B447E2" w:rsidRDefault="004D36C2">
            <w:pPr>
              <w:jc w:val="center"/>
              <w:rPr>
                <w:sz w:val="20"/>
              </w:rPr>
            </w:pPr>
            <w:r w:rsidRPr="00B447E2">
              <w:rPr>
                <w:rFonts w:eastAsia="Times New Roman" w:cs="Times New Roman"/>
                <w:sz w:val="20"/>
              </w:rPr>
              <w:t>1,0000</w:t>
            </w:r>
          </w:p>
        </w:tc>
        <w:tc>
          <w:tcPr>
            <w:tcW w:w="385" w:type="pct"/>
            <w:shd w:val="clear" w:color="auto" w:fill="FFFFFF"/>
            <w:tcMar>
              <w:top w:w="40" w:type="dxa"/>
              <w:left w:w="200" w:type="dxa"/>
              <w:bottom w:w="40" w:type="dxa"/>
              <w:right w:w="200" w:type="dxa"/>
            </w:tcMar>
            <w:vAlign w:val="center"/>
          </w:tcPr>
          <w:p w14:paraId="309A2DD7" w14:textId="77777777" w:rsidR="00C07623" w:rsidRPr="00B447E2" w:rsidRDefault="004D36C2">
            <w:pPr>
              <w:jc w:val="center"/>
              <w:rPr>
                <w:sz w:val="20"/>
              </w:rPr>
            </w:pPr>
            <w:r w:rsidRPr="00B447E2">
              <w:rPr>
                <w:rFonts w:eastAsia="Times New Roman" w:cs="Times New Roman"/>
                <w:sz w:val="20"/>
              </w:rPr>
              <w:t>1,0000</w:t>
            </w:r>
          </w:p>
        </w:tc>
        <w:tc>
          <w:tcPr>
            <w:tcW w:w="385" w:type="pct"/>
            <w:shd w:val="clear" w:color="auto" w:fill="FFFFFF"/>
            <w:tcMar>
              <w:top w:w="40" w:type="dxa"/>
              <w:left w:w="200" w:type="dxa"/>
              <w:bottom w:w="40" w:type="dxa"/>
              <w:right w:w="200" w:type="dxa"/>
            </w:tcMar>
            <w:vAlign w:val="center"/>
          </w:tcPr>
          <w:p w14:paraId="25DD5811" w14:textId="77777777" w:rsidR="00C07623" w:rsidRPr="00B447E2" w:rsidRDefault="004D36C2">
            <w:pPr>
              <w:jc w:val="center"/>
              <w:rPr>
                <w:sz w:val="20"/>
              </w:rPr>
            </w:pPr>
            <w:r w:rsidRPr="00B447E2">
              <w:rPr>
                <w:rFonts w:eastAsia="Times New Roman" w:cs="Times New Roman"/>
                <w:sz w:val="20"/>
              </w:rPr>
              <w:t>1,0000</w:t>
            </w:r>
          </w:p>
        </w:tc>
        <w:tc>
          <w:tcPr>
            <w:tcW w:w="385" w:type="pct"/>
            <w:shd w:val="clear" w:color="auto" w:fill="FFFFFF"/>
            <w:tcMar>
              <w:top w:w="40" w:type="dxa"/>
              <w:left w:w="200" w:type="dxa"/>
              <w:bottom w:w="40" w:type="dxa"/>
              <w:right w:w="200" w:type="dxa"/>
            </w:tcMar>
            <w:vAlign w:val="center"/>
          </w:tcPr>
          <w:p w14:paraId="3788382D" w14:textId="77777777" w:rsidR="00C07623" w:rsidRPr="00B447E2" w:rsidRDefault="004D36C2">
            <w:pPr>
              <w:jc w:val="center"/>
              <w:rPr>
                <w:sz w:val="20"/>
              </w:rPr>
            </w:pPr>
            <w:r w:rsidRPr="00B447E2">
              <w:rPr>
                <w:rFonts w:eastAsia="Times New Roman" w:cs="Times New Roman"/>
                <w:sz w:val="20"/>
              </w:rPr>
              <w:t>1,0000</w:t>
            </w:r>
          </w:p>
        </w:tc>
      </w:tr>
      <w:tr w:rsidR="00C07623" w:rsidRPr="00B447E2" w14:paraId="0620A4AF" w14:textId="77777777" w:rsidTr="00B447E2">
        <w:trPr>
          <w:jc w:val="center"/>
        </w:trPr>
        <w:tc>
          <w:tcPr>
            <w:tcW w:w="693" w:type="pct"/>
            <w:vMerge/>
          </w:tcPr>
          <w:p w14:paraId="4D646F3B"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10BFB49"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63B3D29E"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4A3F2F6" w14:textId="77777777" w:rsidR="00C07623" w:rsidRPr="00B447E2" w:rsidRDefault="004D36C2">
            <w:pPr>
              <w:jc w:val="center"/>
              <w:rPr>
                <w:sz w:val="20"/>
              </w:rPr>
            </w:pPr>
            <w:r w:rsidRPr="00B447E2">
              <w:rPr>
                <w:rFonts w:eastAsia="Times New Roman" w:cs="Times New Roman"/>
                <w:sz w:val="20"/>
              </w:rPr>
              <w:t>1,6000</w:t>
            </w:r>
          </w:p>
        </w:tc>
        <w:tc>
          <w:tcPr>
            <w:tcW w:w="385" w:type="pct"/>
            <w:shd w:val="clear" w:color="auto" w:fill="FFFFFF"/>
            <w:tcMar>
              <w:top w:w="40" w:type="dxa"/>
              <w:left w:w="200" w:type="dxa"/>
              <w:bottom w:w="40" w:type="dxa"/>
              <w:right w:w="200" w:type="dxa"/>
            </w:tcMar>
            <w:vAlign w:val="center"/>
          </w:tcPr>
          <w:p w14:paraId="20AC68A3" w14:textId="77777777" w:rsidR="00C07623" w:rsidRPr="00B447E2" w:rsidRDefault="004D36C2">
            <w:pPr>
              <w:jc w:val="center"/>
              <w:rPr>
                <w:sz w:val="20"/>
              </w:rPr>
            </w:pPr>
            <w:r w:rsidRPr="00B447E2">
              <w:rPr>
                <w:rFonts w:eastAsia="Times New Roman" w:cs="Times New Roman"/>
                <w:sz w:val="20"/>
              </w:rPr>
              <w:t>1,6000</w:t>
            </w:r>
          </w:p>
        </w:tc>
        <w:tc>
          <w:tcPr>
            <w:tcW w:w="385" w:type="pct"/>
            <w:shd w:val="clear" w:color="auto" w:fill="FFFFFF"/>
            <w:tcMar>
              <w:top w:w="40" w:type="dxa"/>
              <w:left w:w="200" w:type="dxa"/>
              <w:bottom w:w="40" w:type="dxa"/>
              <w:right w:w="200" w:type="dxa"/>
            </w:tcMar>
            <w:vAlign w:val="center"/>
          </w:tcPr>
          <w:p w14:paraId="11370192" w14:textId="77777777" w:rsidR="00C07623" w:rsidRPr="00B447E2" w:rsidRDefault="004D36C2">
            <w:pPr>
              <w:jc w:val="center"/>
              <w:rPr>
                <w:sz w:val="20"/>
              </w:rPr>
            </w:pPr>
            <w:r w:rsidRPr="00B447E2">
              <w:rPr>
                <w:rFonts w:eastAsia="Times New Roman" w:cs="Times New Roman"/>
                <w:sz w:val="20"/>
              </w:rPr>
              <w:t>1,0000</w:t>
            </w:r>
          </w:p>
        </w:tc>
        <w:tc>
          <w:tcPr>
            <w:tcW w:w="385" w:type="pct"/>
            <w:shd w:val="clear" w:color="auto" w:fill="FFFFFF"/>
            <w:tcMar>
              <w:top w:w="40" w:type="dxa"/>
              <w:left w:w="200" w:type="dxa"/>
              <w:bottom w:w="40" w:type="dxa"/>
              <w:right w:w="200" w:type="dxa"/>
            </w:tcMar>
            <w:vAlign w:val="center"/>
          </w:tcPr>
          <w:p w14:paraId="0643F50A" w14:textId="77777777" w:rsidR="00C07623" w:rsidRPr="00B447E2" w:rsidRDefault="004D36C2">
            <w:pPr>
              <w:jc w:val="center"/>
              <w:rPr>
                <w:sz w:val="20"/>
              </w:rPr>
            </w:pPr>
            <w:r w:rsidRPr="00B447E2">
              <w:rPr>
                <w:rFonts w:eastAsia="Times New Roman" w:cs="Times New Roman"/>
                <w:sz w:val="20"/>
              </w:rPr>
              <w:t>1,0000</w:t>
            </w:r>
          </w:p>
        </w:tc>
        <w:tc>
          <w:tcPr>
            <w:tcW w:w="385" w:type="pct"/>
            <w:shd w:val="clear" w:color="auto" w:fill="FFFFFF"/>
            <w:tcMar>
              <w:top w:w="40" w:type="dxa"/>
              <w:left w:w="200" w:type="dxa"/>
              <w:bottom w:w="40" w:type="dxa"/>
              <w:right w:w="200" w:type="dxa"/>
            </w:tcMar>
            <w:vAlign w:val="center"/>
          </w:tcPr>
          <w:p w14:paraId="781C408B" w14:textId="77777777" w:rsidR="00C07623" w:rsidRPr="00B447E2" w:rsidRDefault="004D36C2">
            <w:pPr>
              <w:jc w:val="center"/>
              <w:rPr>
                <w:sz w:val="20"/>
              </w:rPr>
            </w:pPr>
            <w:r w:rsidRPr="00B447E2">
              <w:rPr>
                <w:rFonts w:eastAsia="Times New Roman" w:cs="Times New Roman"/>
                <w:sz w:val="20"/>
              </w:rPr>
              <w:t>1,0000</w:t>
            </w:r>
          </w:p>
        </w:tc>
        <w:tc>
          <w:tcPr>
            <w:tcW w:w="385" w:type="pct"/>
            <w:shd w:val="clear" w:color="auto" w:fill="FFFFFF"/>
            <w:tcMar>
              <w:top w:w="40" w:type="dxa"/>
              <w:left w:w="200" w:type="dxa"/>
              <w:bottom w:w="40" w:type="dxa"/>
              <w:right w:w="200" w:type="dxa"/>
            </w:tcMar>
            <w:vAlign w:val="center"/>
          </w:tcPr>
          <w:p w14:paraId="6EE51260" w14:textId="77777777" w:rsidR="00C07623" w:rsidRPr="00B447E2" w:rsidRDefault="004D36C2">
            <w:pPr>
              <w:jc w:val="center"/>
              <w:rPr>
                <w:sz w:val="20"/>
              </w:rPr>
            </w:pPr>
            <w:r w:rsidRPr="00B447E2">
              <w:rPr>
                <w:rFonts w:eastAsia="Times New Roman" w:cs="Times New Roman"/>
                <w:sz w:val="20"/>
              </w:rPr>
              <w:t>1,0000</w:t>
            </w:r>
          </w:p>
        </w:tc>
        <w:tc>
          <w:tcPr>
            <w:tcW w:w="385" w:type="pct"/>
            <w:shd w:val="clear" w:color="auto" w:fill="FFFFFF"/>
            <w:tcMar>
              <w:top w:w="40" w:type="dxa"/>
              <w:left w:w="200" w:type="dxa"/>
              <w:bottom w:w="40" w:type="dxa"/>
              <w:right w:w="200" w:type="dxa"/>
            </w:tcMar>
            <w:vAlign w:val="center"/>
          </w:tcPr>
          <w:p w14:paraId="64FECCB5" w14:textId="77777777" w:rsidR="00C07623" w:rsidRPr="00B447E2" w:rsidRDefault="004D36C2">
            <w:pPr>
              <w:jc w:val="center"/>
              <w:rPr>
                <w:sz w:val="20"/>
              </w:rPr>
            </w:pPr>
            <w:r w:rsidRPr="00B447E2">
              <w:rPr>
                <w:rFonts w:eastAsia="Times New Roman" w:cs="Times New Roman"/>
                <w:sz w:val="20"/>
              </w:rPr>
              <w:t>1,0000</w:t>
            </w:r>
          </w:p>
        </w:tc>
        <w:tc>
          <w:tcPr>
            <w:tcW w:w="385" w:type="pct"/>
            <w:shd w:val="clear" w:color="auto" w:fill="FFFFFF"/>
            <w:tcMar>
              <w:top w:w="40" w:type="dxa"/>
              <w:left w:w="200" w:type="dxa"/>
              <w:bottom w:w="40" w:type="dxa"/>
              <w:right w:w="200" w:type="dxa"/>
            </w:tcMar>
            <w:vAlign w:val="center"/>
          </w:tcPr>
          <w:p w14:paraId="1E0021E2" w14:textId="77777777" w:rsidR="00C07623" w:rsidRPr="00B447E2" w:rsidRDefault="004D36C2">
            <w:pPr>
              <w:jc w:val="center"/>
              <w:rPr>
                <w:sz w:val="20"/>
              </w:rPr>
            </w:pPr>
            <w:r w:rsidRPr="00B447E2">
              <w:rPr>
                <w:rFonts w:eastAsia="Times New Roman" w:cs="Times New Roman"/>
                <w:sz w:val="20"/>
              </w:rPr>
              <w:t>1,0000</w:t>
            </w:r>
          </w:p>
        </w:tc>
      </w:tr>
      <w:tr w:rsidR="00C07623" w:rsidRPr="00B447E2" w14:paraId="728E7B82" w14:textId="77777777" w:rsidTr="00B447E2">
        <w:trPr>
          <w:jc w:val="center"/>
        </w:trPr>
        <w:tc>
          <w:tcPr>
            <w:tcW w:w="693" w:type="pct"/>
            <w:vMerge/>
          </w:tcPr>
          <w:p w14:paraId="2D5A8F4A"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0637C8D4"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2520104F"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A1E6F61" w14:textId="77777777" w:rsidR="00C07623" w:rsidRPr="00B447E2" w:rsidRDefault="004D36C2">
            <w:pPr>
              <w:jc w:val="center"/>
              <w:rPr>
                <w:sz w:val="20"/>
              </w:rPr>
            </w:pPr>
            <w:r w:rsidRPr="00B447E2">
              <w:rPr>
                <w:rFonts w:eastAsia="Times New Roman" w:cs="Times New Roman"/>
                <w:sz w:val="20"/>
              </w:rPr>
              <w:t>0,0059</w:t>
            </w:r>
          </w:p>
        </w:tc>
        <w:tc>
          <w:tcPr>
            <w:tcW w:w="385" w:type="pct"/>
            <w:shd w:val="clear" w:color="auto" w:fill="FFFFFF"/>
            <w:tcMar>
              <w:top w:w="40" w:type="dxa"/>
              <w:left w:w="200" w:type="dxa"/>
              <w:bottom w:w="40" w:type="dxa"/>
              <w:right w:w="200" w:type="dxa"/>
            </w:tcMar>
            <w:vAlign w:val="center"/>
          </w:tcPr>
          <w:p w14:paraId="5CA3BD6B" w14:textId="77777777" w:rsidR="00C07623" w:rsidRPr="00B447E2" w:rsidRDefault="004D36C2">
            <w:pPr>
              <w:jc w:val="center"/>
              <w:rPr>
                <w:sz w:val="20"/>
              </w:rPr>
            </w:pPr>
            <w:r w:rsidRPr="00B447E2">
              <w:rPr>
                <w:rFonts w:eastAsia="Times New Roman" w:cs="Times New Roman"/>
                <w:sz w:val="20"/>
              </w:rPr>
              <w:t>0,0069</w:t>
            </w:r>
          </w:p>
        </w:tc>
        <w:tc>
          <w:tcPr>
            <w:tcW w:w="385" w:type="pct"/>
            <w:shd w:val="clear" w:color="auto" w:fill="FFFFFF"/>
            <w:tcMar>
              <w:top w:w="40" w:type="dxa"/>
              <w:left w:w="200" w:type="dxa"/>
              <w:bottom w:w="40" w:type="dxa"/>
              <w:right w:w="200" w:type="dxa"/>
            </w:tcMar>
            <w:vAlign w:val="center"/>
          </w:tcPr>
          <w:p w14:paraId="10A6A244" w14:textId="77777777" w:rsidR="00C07623" w:rsidRPr="00B447E2" w:rsidRDefault="004D36C2">
            <w:pPr>
              <w:jc w:val="center"/>
              <w:rPr>
                <w:sz w:val="20"/>
              </w:rPr>
            </w:pPr>
            <w:r w:rsidRPr="00B447E2">
              <w:rPr>
                <w:rFonts w:eastAsia="Times New Roman" w:cs="Times New Roman"/>
                <w:sz w:val="20"/>
              </w:rPr>
              <w:t>0,0069</w:t>
            </w:r>
          </w:p>
        </w:tc>
        <w:tc>
          <w:tcPr>
            <w:tcW w:w="385" w:type="pct"/>
            <w:shd w:val="clear" w:color="auto" w:fill="FFFFFF"/>
            <w:tcMar>
              <w:top w:w="40" w:type="dxa"/>
              <w:left w:w="200" w:type="dxa"/>
              <w:bottom w:w="40" w:type="dxa"/>
              <w:right w:w="200" w:type="dxa"/>
            </w:tcMar>
            <w:vAlign w:val="center"/>
          </w:tcPr>
          <w:p w14:paraId="63ABCFDC" w14:textId="77777777" w:rsidR="00C07623" w:rsidRPr="00B447E2" w:rsidRDefault="004D36C2">
            <w:pPr>
              <w:jc w:val="center"/>
              <w:rPr>
                <w:sz w:val="20"/>
              </w:rPr>
            </w:pPr>
            <w:r w:rsidRPr="00B447E2">
              <w:rPr>
                <w:rFonts w:eastAsia="Times New Roman" w:cs="Times New Roman"/>
                <w:sz w:val="20"/>
              </w:rPr>
              <w:t>0,0069</w:t>
            </w:r>
          </w:p>
        </w:tc>
        <w:tc>
          <w:tcPr>
            <w:tcW w:w="385" w:type="pct"/>
            <w:shd w:val="clear" w:color="auto" w:fill="FFFFFF"/>
            <w:tcMar>
              <w:top w:w="40" w:type="dxa"/>
              <w:left w:w="200" w:type="dxa"/>
              <w:bottom w:w="40" w:type="dxa"/>
              <w:right w:w="200" w:type="dxa"/>
            </w:tcMar>
            <w:vAlign w:val="center"/>
          </w:tcPr>
          <w:p w14:paraId="51521DDC" w14:textId="77777777" w:rsidR="00C07623" w:rsidRPr="00B447E2" w:rsidRDefault="004D36C2">
            <w:pPr>
              <w:jc w:val="center"/>
              <w:rPr>
                <w:sz w:val="20"/>
              </w:rPr>
            </w:pPr>
            <w:r w:rsidRPr="00B447E2">
              <w:rPr>
                <w:rFonts w:eastAsia="Times New Roman" w:cs="Times New Roman"/>
                <w:sz w:val="20"/>
              </w:rPr>
              <w:t>0,0069</w:t>
            </w:r>
          </w:p>
        </w:tc>
        <w:tc>
          <w:tcPr>
            <w:tcW w:w="385" w:type="pct"/>
            <w:shd w:val="clear" w:color="auto" w:fill="FFFFFF"/>
            <w:tcMar>
              <w:top w:w="40" w:type="dxa"/>
              <w:left w:w="200" w:type="dxa"/>
              <w:bottom w:w="40" w:type="dxa"/>
              <w:right w:w="200" w:type="dxa"/>
            </w:tcMar>
            <w:vAlign w:val="center"/>
          </w:tcPr>
          <w:p w14:paraId="56507330" w14:textId="77777777" w:rsidR="00C07623" w:rsidRPr="00B447E2" w:rsidRDefault="004D36C2">
            <w:pPr>
              <w:jc w:val="center"/>
              <w:rPr>
                <w:sz w:val="20"/>
              </w:rPr>
            </w:pPr>
            <w:r w:rsidRPr="00B447E2">
              <w:rPr>
                <w:rFonts w:eastAsia="Times New Roman" w:cs="Times New Roman"/>
                <w:sz w:val="20"/>
              </w:rPr>
              <w:t>0,0069</w:t>
            </w:r>
          </w:p>
        </w:tc>
        <w:tc>
          <w:tcPr>
            <w:tcW w:w="385" w:type="pct"/>
            <w:shd w:val="clear" w:color="auto" w:fill="FFFFFF"/>
            <w:tcMar>
              <w:top w:w="40" w:type="dxa"/>
              <w:left w:w="200" w:type="dxa"/>
              <w:bottom w:w="40" w:type="dxa"/>
              <w:right w:w="200" w:type="dxa"/>
            </w:tcMar>
            <w:vAlign w:val="center"/>
          </w:tcPr>
          <w:p w14:paraId="675FD259" w14:textId="77777777" w:rsidR="00C07623" w:rsidRPr="00B447E2" w:rsidRDefault="004D36C2">
            <w:pPr>
              <w:jc w:val="center"/>
              <w:rPr>
                <w:sz w:val="20"/>
              </w:rPr>
            </w:pPr>
            <w:r w:rsidRPr="00B447E2">
              <w:rPr>
                <w:rFonts w:eastAsia="Times New Roman" w:cs="Times New Roman"/>
                <w:sz w:val="20"/>
              </w:rPr>
              <w:t>0,0069</w:t>
            </w:r>
          </w:p>
        </w:tc>
        <w:tc>
          <w:tcPr>
            <w:tcW w:w="385" w:type="pct"/>
            <w:shd w:val="clear" w:color="auto" w:fill="FFFFFF"/>
            <w:tcMar>
              <w:top w:w="40" w:type="dxa"/>
              <w:left w:w="200" w:type="dxa"/>
              <w:bottom w:w="40" w:type="dxa"/>
              <w:right w:w="200" w:type="dxa"/>
            </w:tcMar>
            <w:vAlign w:val="center"/>
          </w:tcPr>
          <w:p w14:paraId="62159F55" w14:textId="77777777" w:rsidR="00C07623" w:rsidRPr="00B447E2" w:rsidRDefault="004D36C2">
            <w:pPr>
              <w:jc w:val="center"/>
              <w:rPr>
                <w:sz w:val="20"/>
              </w:rPr>
            </w:pPr>
            <w:r w:rsidRPr="00B447E2">
              <w:rPr>
                <w:rFonts w:eastAsia="Times New Roman" w:cs="Times New Roman"/>
                <w:sz w:val="20"/>
              </w:rPr>
              <w:t>0,0069</w:t>
            </w:r>
          </w:p>
        </w:tc>
      </w:tr>
      <w:tr w:rsidR="00C07623" w:rsidRPr="00B447E2" w14:paraId="1DC24699" w14:textId="77777777" w:rsidTr="00B447E2">
        <w:trPr>
          <w:jc w:val="center"/>
        </w:trPr>
        <w:tc>
          <w:tcPr>
            <w:tcW w:w="693" w:type="pct"/>
            <w:vMerge/>
          </w:tcPr>
          <w:p w14:paraId="5F251F30"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E2A631C"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2B28E784"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B466B39" w14:textId="77777777" w:rsidR="00C07623" w:rsidRPr="00B447E2" w:rsidRDefault="004D36C2">
            <w:pPr>
              <w:jc w:val="center"/>
              <w:rPr>
                <w:sz w:val="20"/>
              </w:rPr>
            </w:pPr>
            <w:r w:rsidRPr="00B447E2">
              <w:rPr>
                <w:rFonts w:eastAsia="Times New Roman" w:cs="Times New Roman"/>
                <w:sz w:val="20"/>
              </w:rPr>
              <w:t>1,5941</w:t>
            </w:r>
          </w:p>
        </w:tc>
        <w:tc>
          <w:tcPr>
            <w:tcW w:w="385" w:type="pct"/>
            <w:shd w:val="clear" w:color="auto" w:fill="FFFFFF"/>
            <w:tcMar>
              <w:top w:w="40" w:type="dxa"/>
              <w:left w:w="200" w:type="dxa"/>
              <w:bottom w:w="40" w:type="dxa"/>
              <w:right w:w="200" w:type="dxa"/>
            </w:tcMar>
            <w:vAlign w:val="center"/>
          </w:tcPr>
          <w:p w14:paraId="378C535B" w14:textId="77777777" w:rsidR="00C07623" w:rsidRPr="00B447E2" w:rsidRDefault="004D36C2">
            <w:pPr>
              <w:jc w:val="center"/>
              <w:rPr>
                <w:sz w:val="20"/>
              </w:rPr>
            </w:pPr>
            <w:r w:rsidRPr="00B447E2">
              <w:rPr>
                <w:rFonts w:eastAsia="Times New Roman" w:cs="Times New Roman"/>
                <w:sz w:val="20"/>
              </w:rPr>
              <w:t>1,5931</w:t>
            </w:r>
          </w:p>
        </w:tc>
        <w:tc>
          <w:tcPr>
            <w:tcW w:w="385" w:type="pct"/>
            <w:shd w:val="clear" w:color="auto" w:fill="FFFFFF"/>
            <w:tcMar>
              <w:top w:w="40" w:type="dxa"/>
              <w:left w:w="200" w:type="dxa"/>
              <w:bottom w:w="40" w:type="dxa"/>
              <w:right w:w="200" w:type="dxa"/>
            </w:tcMar>
            <w:vAlign w:val="center"/>
          </w:tcPr>
          <w:p w14:paraId="1D66A83F" w14:textId="77777777" w:rsidR="00C07623" w:rsidRPr="00B447E2" w:rsidRDefault="004D36C2">
            <w:pPr>
              <w:jc w:val="center"/>
              <w:rPr>
                <w:sz w:val="20"/>
              </w:rPr>
            </w:pPr>
            <w:r w:rsidRPr="00B447E2">
              <w:rPr>
                <w:rFonts w:eastAsia="Times New Roman" w:cs="Times New Roman"/>
                <w:sz w:val="20"/>
              </w:rPr>
              <w:t>0,9931</w:t>
            </w:r>
          </w:p>
        </w:tc>
        <w:tc>
          <w:tcPr>
            <w:tcW w:w="385" w:type="pct"/>
            <w:shd w:val="clear" w:color="auto" w:fill="FFFFFF"/>
            <w:tcMar>
              <w:top w:w="40" w:type="dxa"/>
              <w:left w:w="200" w:type="dxa"/>
              <w:bottom w:w="40" w:type="dxa"/>
              <w:right w:w="200" w:type="dxa"/>
            </w:tcMar>
            <w:vAlign w:val="center"/>
          </w:tcPr>
          <w:p w14:paraId="065138BB" w14:textId="77777777" w:rsidR="00C07623" w:rsidRPr="00B447E2" w:rsidRDefault="004D36C2">
            <w:pPr>
              <w:jc w:val="center"/>
              <w:rPr>
                <w:sz w:val="20"/>
              </w:rPr>
            </w:pPr>
            <w:r w:rsidRPr="00B447E2">
              <w:rPr>
                <w:rFonts w:eastAsia="Times New Roman" w:cs="Times New Roman"/>
                <w:sz w:val="20"/>
              </w:rPr>
              <w:t>0,9931</w:t>
            </w:r>
          </w:p>
        </w:tc>
        <w:tc>
          <w:tcPr>
            <w:tcW w:w="385" w:type="pct"/>
            <w:shd w:val="clear" w:color="auto" w:fill="FFFFFF"/>
            <w:tcMar>
              <w:top w:w="40" w:type="dxa"/>
              <w:left w:w="200" w:type="dxa"/>
              <w:bottom w:w="40" w:type="dxa"/>
              <w:right w:w="200" w:type="dxa"/>
            </w:tcMar>
            <w:vAlign w:val="center"/>
          </w:tcPr>
          <w:p w14:paraId="74FA081E" w14:textId="77777777" w:rsidR="00C07623" w:rsidRPr="00B447E2" w:rsidRDefault="004D36C2">
            <w:pPr>
              <w:jc w:val="center"/>
              <w:rPr>
                <w:sz w:val="20"/>
              </w:rPr>
            </w:pPr>
            <w:r w:rsidRPr="00B447E2">
              <w:rPr>
                <w:rFonts w:eastAsia="Times New Roman" w:cs="Times New Roman"/>
                <w:sz w:val="20"/>
              </w:rPr>
              <w:t>0,9931</w:t>
            </w:r>
          </w:p>
        </w:tc>
        <w:tc>
          <w:tcPr>
            <w:tcW w:w="385" w:type="pct"/>
            <w:shd w:val="clear" w:color="auto" w:fill="FFFFFF"/>
            <w:tcMar>
              <w:top w:w="40" w:type="dxa"/>
              <w:left w:w="200" w:type="dxa"/>
              <w:bottom w:w="40" w:type="dxa"/>
              <w:right w:w="200" w:type="dxa"/>
            </w:tcMar>
            <w:vAlign w:val="center"/>
          </w:tcPr>
          <w:p w14:paraId="37164ADB" w14:textId="77777777" w:rsidR="00C07623" w:rsidRPr="00B447E2" w:rsidRDefault="004D36C2">
            <w:pPr>
              <w:jc w:val="center"/>
              <w:rPr>
                <w:sz w:val="20"/>
              </w:rPr>
            </w:pPr>
            <w:r w:rsidRPr="00B447E2">
              <w:rPr>
                <w:rFonts w:eastAsia="Times New Roman" w:cs="Times New Roman"/>
                <w:sz w:val="20"/>
              </w:rPr>
              <w:t>0,9931</w:t>
            </w:r>
          </w:p>
        </w:tc>
        <w:tc>
          <w:tcPr>
            <w:tcW w:w="385" w:type="pct"/>
            <w:shd w:val="clear" w:color="auto" w:fill="FFFFFF"/>
            <w:tcMar>
              <w:top w:w="40" w:type="dxa"/>
              <w:left w:w="200" w:type="dxa"/>
              <w:bottom w:w="40" w:type="dxa"/>
              <w:right w:w="200" w:type="dxa"/>
            </w:tcMar>
            <w:vAlign w:val="center"/>
          </w:tcPr>
          <w:p w14:paraId="6D427305" w14:textId="77777777" w:rsidR="00C07623" w:rsidRPr="00B447E2" w:rsidRDefault="004D36C2">
            <w:pPr>
              <w:jc w:val="center"/>
              <w:rPr>
                <w:sz w:val="20"/>
              </w:rPr>
            </w:pPr>
            <w:r w:rsidRPr="00B447E2">
              <w:rPr>
                <w:rFonts w:eastAsia="Times New Roman" w:cs="Times New Roman"/>
                <w:sz w:val="20"/>
              </w:rPr>
              <w:t>0,9931</w:t>
            </w:r>
          </w:p>
        </w:tc>
        <w:tc>
          <w:tcPr>
            <w:tcW w:w="385" w:type="pct"/>
            <w:shd w:val="clear" w:color="auto" w:fill="FFFFFF"/>
            <w:tcMar>
              <w:top w:w="40" w:type="dxa"/>
              <w:left w:w="200" w:type="dxa"/>
              <w:bottom w:w="40" w:type="dxa"/>
              <w:right w:w="200" w:type="dxa"/>
            </w:tcMar>
            <w:vAlign w:val="center"/>
          </w:tcPr>
          <w:p w14:paraId="29438140" w14:textId="77777777" w:rsidR="00C07623" w:rsidRPr="00B447E2" w:rsidRDefault="004D36C2">
            <w:pPr>
              <w:jc w:val="center"/>
              <w:rPr>
                <w:sz w:val="20"/>
              </w:rPr>
            </w:pPr>
            <w:r w:rsidRPr="00B447E2">
              <w:rPr>
                <w:rFonts w:eastAsia="Times New Roman" w:cs="Times New Roman"/>
                <w:sz w:val="20"/>
              </w:rPr>
              <w:t>0,9931</w:t>
            </w:r>
          </w:p>
        </w:tc>
      </w:tr>
      <w:tr w:rsidR="00C07623" w:rsidRPr="00B447E2" w14:paraId="5A40C209" w14:textId="77777777" w:rsidTr="00B447E2">
        <w:trPr>
          <w:jc w:val="center"/>
        </w:trPr>
        <w:tc>
          <w:tcPr>
            <w:tcW w:w="693" w:type="pct"/>
            <w:vMerge/>
          </w:tcPr>
          <w:p w14:paraId="411B26F6"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9B27ADE"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5F2065C5"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8ED2F93" w14:textId="77777777" w:rsidR="00C07623" w:rsidRPr="00B447E2" w:rsidRDefault="004D36C2">
            <w:pPr>
              <w:jc w:val="center"/>
              <w:rPr>
                <w:sz w:val="20"/>
              </w:rPr>
            </w:pPr>
            <w:r w:rsidRPr="00B447E2">
              <w:rPr>
                <w:rFonts w:eastAsia="Times New Roman" w:cs="Times New Roman"/>
                <w:sz w:val="20"/>
              </w:rPr>
              <w:t>0,3710</w:t>
            </w:r>
          </w:p>
        </w:tc>
        <w:tc>
          <w:tcPr>
            <w:tcW w:w="385" w:type="pct"/>
            <w:shd w:val="clear" w:color="auto" w:fill="FFFFFF"/>
            <w:tcMar>
              <w:top w:w="40" w:type="dxa"/>
              <w:left w:w="200" w:type="dxa"/>
              <w:bottom w:w="40" w:type="dxa"/>
              <w:right w:w="200" w:type="dxa"/>
            </w:tcMar>
            <w:vAlign w:val="center"/>
          </w:tcPr>
          <w:p w14:paraId="3E4701A7" w14:textId="77777777" w:rsidR="00C07623" w:rsidRPr="00B447E2" w:rsidRDefault="004D36C2">
            <w:pPr>
              <w:jc w:val="center"/>
              <w:rPr>
                <w:sz w:val="20"/>
              </w:rPr>
            </w:pPr>
            <w:r w:rsidRPr="00B447E2">
              <w:rPr>
                <w:rFonts w:eastAsia="Times New Roman" w:cs="Times New Roman"/>
                <w:sz w:val="20"/>
              </w:rPr>
              <w:t>0,3710</w:t>
            </w:r>
          </w:p>
        </w:tc>
        <w:tc>
          <w:tcPr>
            <w:tcW w:w="385" w:type="pct"/>
            <w:shd w:val="clear" w:color="auto" w:fill="FFFFFF"/>
            <w:tcMar>
              <w:top w:w="40" w:type="dxa"/>
              <w:left w:w="200" w:type="dxa"/>
              <w:bottom w:w="40" w:type="dxa"/>
              <w:right w:w="200" w:type="dxa"/>
            </w:tcMar>
            <w:vAlign w:val="center"/>
          </w:tcPr>
          <w:p w14:paraId="45174932" w14:textId="77777777" w:rsidR="00C07623" w:rsidRPr="00B447E2" w:rsidRDefault="004D36C2">
            <w:pPr>
              <w:jc w:val="center"/>
              <w:rPr>
                <w:sz w:val="20"/>
              </w:rPr>
            </w:pPr>
            <w:r w:rsidRPr="00B447E2">
              <w:rPr>
                <w:rFonts w:eastAsia="Times New Roman" w:cs="Times New Roman"/>
                <w:sz w:val="20"/>
              </w:rPr>
              <w:t>0,3710</w:t>
            </w:r>
          </w:p>
        </w:tc>
        <w:tc>
          <w:tcPr>
            <w:tcW w:w="385" w:type="pct"/>
            <w:shd w:val="clear" w:color="auto" w:fill="FFFFFF"/>
            <w:tcMar>
              <w:top w:w="40" w:type="dxa"/>
              <w:left w:w="200" w:type="dxa"/>
              <w:bottom w:w="40" w:type="dxa"/>
              <w:right w:w="200" w:type="dxa"/>
            </w:tcMar>
            <w:vAlign w:val="center"/>
          </w:tcPr>
          <w:p w14:paraId="295FE1BA" w14:textId="77777777" w:rsidR="00C07623" w:rsidRPr="00B447E2" w:rsidRDefault="004D36C2">
            <w:pPr>
              <w:jc w:val="center"/>
              <w:rPr>
                <w:sz w:val="20"/>
              </w:rPr>
            </w:pPr>
            <w:r w:rsidRPr="00B447E2">
              <w:rPr>
                <w:rFonts w:eastAsia="Times New Roman" w:cs="Times New Roman"/>
                <w:sz w:val="20"/>
              </w:rPr>
              <w:t>0,3710</w:t>
            </w:r>
          </w:p>
        </w:tc>
        <w:tc>
          <w:tcPr>
            <w:tcW w:w="385" w:type="pct"/>
            <w:shd w:val="clear" w:color="auto" w:fill="FFFFFF"/>
            <w:tcMar>
              <w:top w:w="40" w:type="dxa"/>
              <w:left w:w="200" w:type="dxa"/>
              <w:bottom w:w="40" w:type="dxa"/>
              <w:right w:w="200" w:type="dxa"/>
            </w:tcMar>
            <w:vAlign w:val="center"/>
          </w:tcPr>
          <w:p w14:paraId="5E6358E3" w14:textId="77777777" w:rsidR="00C07623" w:rsidRPr="00B447E2" w:rsidRDefault="004D36C2">
            <w:pPr>
              <w:jc w:val="center"/>
              <w:rPr>
                <w:sz w:val="20"/>
              </w:rPr>
            </w:pPr>
            <w:r w:rsidRPr="00B447E2">
              <w:rPr>
                <w:rFonts w:eastAsia="Times New Roman" w:cs="Times New Roman"/>
                <w:sz w:val="20"/>
              </w:rPr>
              <w:t>0,3710</w:t>
            </w:r>
          </w:p>
        </w:tc>
        <w:tc>
          <w:tcPr>
            <w:tcW w:w="385" w:type="pct"/>
            <w:shd w:val="clear" w:color="auto" w:fill="FFFFFF"/>
            <w:tcMar>
              <w:top w:w="40" w:type="dxa"/>
              <w:left w:w="200" w:type="dxa"/>
              <w:bottom w:w="40" w:type="dxa"/>
              <w:right w:w="200" w:type="dxa"/>
            </w:tcMar>
            <w:vAlign w:val="center"/>
          </w:tcPr>
          <w:p w14:paraId="2455DEC6" w14:textId="77777777" w:rsidR="00C07623" w:rsidRPr="00B447E2" w:rsidRDefault="004D36C2">
            <w:pPr>
              <w:jc w:val="center"/>
              <w:rPr>
                <w:sz w:val="20"/>
              </w:rPr>
            </w:pPr>
            <w:r w:rsidRPr="00B447E2">
              <w:rPr>
                <w:rFonts w:eastAsia="Times New Roman" w:cs="Times New Roman"/>
                <w:sz w:val="20"/>
              </w:rPr>
              <w:t>0,3710</w:t>
            </w:r>
          </w:p>
        </w:tc>
        <w:tc>
          <w:tcPr>
            <w:tcW w:w="385" w:type="pct"/>
            <w:shd w:val="clear" w:color="auto" w:fill="FFFFFF"/>
            <w:tcMar>
              <w:top w:w="40" w:type="dxa"/>
              <w:left w:w="200" w:type="dxa"/>
              <w:bottom w:w="40" w:type="dxa"/>
              <w:right w:w="200" w:type="dxa"/>
            </w:tcMar>
            <w:vAlign w:val="center"/>
          </w:tcPr>
          <w:p w14:paraId="0D501166" w14:textId="77777777" w:rsidR="00C07623" w:rsidRPr="00B447E2" w:rsidRDefault="004D36C2">
            <w:pPr>
              <w:jc w:val="center"/>
              <w:rPr>
                <w:sz w:val="20"/>
              </w:rPr>
            </w:pPr>
            <w:r w:rsidRPr="00B447E2">
              <w:rPr>
                <w:rFonts w:eastAsia="Times New Roman" w:cs="Times New Roman"/>
                <w:sz w:val="20"/>
              </w:rPr>
              <w:t>0,3710</w:t>
            </w:r>
          </w:p>
        </w:tc>
        <w:tc>
          <w:tcPr>
            <w:tcW w:w="385" w:type="pct"/>
            <w:shd w:val="clear" w:color="auto" w:fill="FFFFFF"/>
            <w:tcMar>
              <w:top w:w="40" w:type="dxa"/>
              <w:left w:w="200" w:type="dxa"/>
              <w:bottom w:w="40" w:type="dxa"/>
              <w:right w:w="200" w:type="dxa"/>
            </w:tcMar>
            <w:vAlign w:val="center"/>
          </w:tcPr>
          <w:p w14:paraId="53B823C3" w14:textId="77777777" w:rsidR="00C07623" w:rsidRPr="00B447E2" w:rsidRDefault="004D36C2">
            <w:pPr>
              <w:jc w:val="center"/>
              <w:rPr>
                <w:sz w:val="20"/>
              </w:rPr>
            </w:pPr>
            <w:r w:rsidRPr="00B447E2">
              <w:rPr>
                <w:rFonts w:eastAsia="Times New Roman" w:cs="Times New Roman"/>
                <w:sz w:val="20"/>
              </w:rPr>
              <w:t>0,3710</w:t>
            </w:r>
          </w:p>
        </w:tc>
      </w:tr>
      <w:tr w:rsidR="00C07623" w:rsidRPr="00B447E2" w14:paraId="40F1E876" w14:textId="77777777" w:rsidTr="00B447E2">
        <w:trPr>
          <w:jc w:val="center"/>
        </w:trPr>
        <w:tc>
          <w:tcPr>
            <w:tcW w:w="693" w:type="pct"/>
            <w:vMerge/>
          </w:tcPr>
          <w:p w14:paraId="0160B714"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65C2BA4"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49032751"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90833A8" w14:textId="77777777" w:rsidR="00C07623" w:rsidRPr="00B447E2" w:rsidRDefault="004D36C2">
            <w:pPr>
              <w:jc w:val="center"/>
              <w:rPr>
                <w:sz w:val="20"/>
              </w:rPr>
            </w:pPr>
            <w:r w:rsidRPr="00B447E2">
              <w:rPr>
                <w:rFonts w:eastAsia="Times New Roman" w:cs="Times New Roman"/>
                <w:sz w:val="20"/>
              </w:rPr>
              <w:t>0,0149</w:t>
            </w:r>
          </w:p>
        </w:tc>
        <w:tc>
          <w:tcPr>
            <w:tcW w:w="385" w:type="pct"/>
            <w:shd w:val="clear" w:color="auto" w:fill="FFFFFF"/>
            <w:tcMar>
              <w:top w:w="40" w:type="dxa"/>
              <w:left w:w="200" w:type="dxa"/>
              <w:bottom w:w="40" w:type="dxa"/>
              <w:right w:w="200" w:type="dxa"/>
            </w:tcMar>
            <w:vAlign w:val="center"/>
          </w:tcPr>
          <w:p w14:paraId="6AB276B7" w14:textId="77777777" w:rsidR="00C07623" w:rsidRPr="00B447E2" w:rsidRDefault="004D36C2">
            <w:pPr>
              <w:jc w:val="center"/>
              <w:rPr>
                <w:sz w:val="20"/>
              </w:rPr>
            </w:pPr>
            <w:r w:rsidRPr="00B447E2">
              <w:rPr>
                <w:rFonts w:eastAsia="Times New Roman" w:cs="Times New Roman"/>
                <w:sz w:val="20"/>
              </w:rPr>
              <w:t>0,0157</w:t>
            </w:r>
          </w:p>
        </w:tc>
        <w:tc>
          <w:tcPr>
            <w:tcW w:w="385" w:type="pct"/>
            <w:shd w:val="clear" w:color="auto" w:fill="FFFFFF"/>
            <w:tcMar>
              <w:top w:w="40" w:type="dxa"/>
              <w:left w:w="200" w:type="dxa"/>
              <w:bottom w:w="40" w:type="dxa"/>
              <w:right w:w="200" w:type="dxa"/>
            </w:tcMar>
            <w:vAlign w:val="center"/>
          </w:tcPr>
          <w:p w14:paraId="5B813DA5" w14:textId="77777777" w:rsidR="00C07623" w:rsidRPr="00B447E2" w:rsidRDefault="004D36C2">
            <w:pPr>
              <w:jc w:val="center"/>
              <w:rPr>
                <w:sz w:val="20"/>
              </w:rPr>
            </w:pPr>
            <w:r w:rsidRPr="00B447E2">
              <w:rPr>
                <w:rFonts w:eastAsia="Times New Roman" w:cs="Times New Roman"/>
                <w:sz w:val="20"/>
              </w:rPr>
              <w:t>0,0158</w:t>
            </w:r>
          </w:p>
        </w:tc>
        <w:tc>
          <w:tcPr>
            <w:tcW w:w="385" w:type="pct"/>
            <w:shd w:val="clear" w:color="auto" w:fill="FFFFFF"/>
            <w:tcMar>
              <w:top w:w="40" w:type="dxa"/>
              <w:left w:w="200" w:type="dxa"/>
              <w:bottom w:w="40" w:type="dxa"/>
              <w:right w:w="200" w:type="dxa"/>
            </w:tcMar>
            <w:vAlign w:val="center"/>
          </w:tcPr>
          <w:p w14:paraId="0826C3C1" w14:textId="77777777" w:rsidR="00C07623" w:rsidRPr="00B447E2" w:rsidRDefault="004D36C2">
            <w:pPr>
              <w:jc w:val="center"/>
              <w:rPr>
                <w:sz w:val="20"/>
              </w:rPr>
            </w:pPr>
            <w:r w:rsidRPr="00B447E2">
              <w:rPr>
                <w:rFonts w:eastAsia="Times New Roman" w:cs="Times New Roman"/>
                <w:sz w:val="20"/>
              </w:rPr>
              <w:t>0,0158</w:t>
            </w:r>
          </w:p>
        </w:tc>
        <w:tc>
          <w:tcPr>
            <w:tcW w:w="385" w:type="pct"/>
            <w:shd w:val="clear" w:color="auto" w:fill="FFFFFF"/>
            <w:tcMar>
              <w:top w:w="40" w:type="dxa"/>
              <w:left w:w="200" w:type="dxa"/>
              <w:bottom w:w="40" w:type="dxa"/>
              <w:right w:w="200" w:type="dxa"/>
            </w:tcMar>
            <w:vAlign w:val="center"/>
          </w:tcPr>
          <w:p w14:paraId="52306A4D" w14:textId="77777777" w:rsidR="00C07623" w:rsidRPr="00B447E2" w:rsidRDefault="004D36C2">
            <w:pPr>
              <w:jc w:val="center"/>
              <w:rPr>
                <w:sz w:val="20"/>
              </w:rPr>
            </w:pPr>
            <w:r w:rsidRPr="00B447E2">
              <w:rPr>
                <w:rFonts w:eastAsia="Times New Roman" w:cs="Times New Roman"/>
                <w:sz w:val="20"/>
              </w:rPr>
              <w:t>0,0158</w:t>
            </w:r>
          </w:p>
        </w:tc>
        <w:tc>
          <w:tcPr>
            <w:tcW w:w="385" w:type="pct"/>
            <w:shd w:val="clear" w:color="auto" w:fill="FFFFFF"/>
            <w:tcMar>
              <w:top w:w="40" w:type="dxa"/>
              <w:left w:w="200" w:type="dxa"/>
              <w:bottom w:w="40" w:type="dxa"/>
              <w:right w:w="200" w:type="dxa"/>
            </w:tcMar>
            <w:vAlign w:val="center"/>
          </w:tcPr>
          <w:p w14:paraId="266AE5BD" w14:textId="77777777" w:rsidR="00C07623" w:rsidRPr="00B447E2" w:rsidRDefault="004D36C2">
            <w:pPr>
              <w:jc w:val="center"/>
              <w:rPr>
                <w:sz w:val="20"/>
              </w:rPr>
            </w:pPr>
            <w:r w:rsidRPr="00B447E2">
              <w:rPr>
                <w:rFonts w:eastAsia="Times New Roman" w:cs="Times New Roman"/>
                <w:sz w:val="20"/>
              </w:rPr>
              <w:t>0,0158</w:t>
            </w:r>
          </w:p>
        </w:tc>
        <w:tc>
          <w:tcPr>
            <w:tcW w:w="385" w:type="pct"/>
            <w:shd w:val="clear" w:color="auto" w:fill="FFFFFF"/>
            <w:tcMar>
              <w:top w:w="40" w:type="dxa"/>
              <w:left w:w="200" w:type="dxa"/>
              <w:bottom w:w="40" w:type="dxa"/>
              <w:right w:w="200" w:type="dxa"/>
            </w:tcMar>
            <w:vAlign w:val="center"/>
          </w:tcPr>
          <w:p w14:paraId="6DFC4E5C" w14:textId="77777777" w:rsidR="00C07623" w:rsidRPr="00B447E2" w:rsidRDefault="004D36C2">
            <w:pPr>
              <w:jc w:val="center"/>
              <w:rPr>
                <w:sz w:val="20"/>
              </w:rPr>
            </w:pPr>
            <w:r w:rsidRPr="00B447E2">
              <w:rPr>
                <w:rFonts w:eastAsia="Times New Roman" w:cs="Times New Roman"/>
                <w:sz w:val="20"/>
              </w:rPr>
              <w:t>0,0158</w:t>
            </w:r>
          </w:p>
        </w:tc>
        <w:tc>
          <w:tcPr>
            <w:tcW w:w="385" w:type="pct"/>
            <w:shd w:val="clear" w:color="auto" w:fill="FFFFFF"/>
            <w:tcMar>
              <w:top w:w="40" w:type="dxa"/>
              <w:left w:w="200" w:type="dxa"/>
              <w:bottom w:w="40" w:type="dxa"/>
              <w:right w:w="200" w:type="dxa"/>
            </w:tcMar>
            <w:vAlign w:val="center"/>
          </w:tcPr>
          <w:p w14:paraId="0357234D" w14:textId="77777777" w:rsidR="00C07623" w:rsidRPr="00B447E2" w:rsidRDefault="004D36C2">
            <w:pPr>
              <w:jc w:val="center"/>
              <w:rPr>
                <w:sz w:val="20"/>
              </w:rPr>
            </w:pPr>
            <w:r w:rsidRPr="00B447E2">
              <w:rPr>
                <w:rFonts w:eastAsia="Times New Roman" w:cs="Times New Roman"/>
                <w:sz w:val="20"/>
              </w:rPr>
              <w:t>0,0158</w:t>
            </w:r>
          </w:p>
        </w:tc>
      </w:tr>
      <w:tr w:rsidR="00C07623" w:rsidRPr="00B447E2" w14:paraId="462F3DF4" w14:textId="77777777" w:rsidTr="00B447E2">
        <w:trPr>
          <w:jc w:val="center"/>
        </w:trPr>
        <w:tc>
          <w:tcPr>
            <w:tcW w:w="693" w:type="pct"/>
            <w:vMerge/>
          </w:tcPr>
          <w:p w14:paraId="1B6FC625"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2A1133AA"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70F7B967"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A908A8B" w14:textId="77777777" w:rsidR="00C07623" w:rsidRPr="00B447E2" w:rsidRDefault="004D36C2">
            <w:pPr>
              <w:jc w:val="center"/>
              <w:rPr>
                <w:sz w:val="20"/>
              </w:rPr>
            </w:pPr>
            <w:r w:rsidRPr="00B447E2">
              <w:rPr>
                <w:rFonts w:eastAsia="Times New Roman" w:cs="Times New Roman"/>
                <w:sz w:val="20"/>
              </w:rPr>
              <w:t>1,2083</w:t>
            </w:r>
          </w:p>
        </w:tc>
        <w:tc>
          <w:tcPr>
            <w:tcW w:w="385" w:type="pct"/>
            <w:shd w:val="clear" w:color="auto" w:fill="FFFFFF"/>
            <w:tcMar>
              <w:top w:w="40" w:type="dxa"/>
              <w:left w:w="200" w:type="dxa"/>
              <w:bottom w:w="40" w:type="dxa"/>
              <w:right w:w="200" w:type="dxa"/>
            </w:tcMar>
            <w:vAlign w:val="center"/>
          </w:tcPr>
          <w:p w14:paraId="461FE684" w14:textId="77777777" w:rsidR="00C07623" w:rsidRPr="00B447E2" w:rsidRDefault="004D36C2">
            <w:pPr>
              <w:jc w:val="center"/>
              <w:rPr>
                <w:sz w:val="20"/>
              </w:rPr>
            </w:pPr>
            <w:r w:rsidRPr="00B447E2">
              <w:rPr>
                <w:rFonts w:eastAsia="Times New Roman" w:cs="Times New Roman"/>
                <w:sz w:val="20"/>
              </w:rPr>
              <w:t>1,2065</w:t>
            </w:r>
          </w:p>
        </w:tc>
        <w:tc>
          <w:tcPr>
            <w:tcW w:w="385" w:type="pct"/>
            <w:shd w:val="clear" w:color="auto" w:fill="FFFFFF"/>
            <w:tcMar>
              <w:top w:w="40" w:type="dxa"/>
              <w:left w:w="200" w:type="dxa"/>
              <w:bottom w:w="40" w:type="dxa"/>
              <w:right w:w="200" w:type="dxa"/>
            </w:tcMar>
            <w:vAlign w:val="center"/>
          </w:tcPr>
          <w:p w14:paraId="50DB1EA2" w14:textId="77777777" w:rsidR="00C07623" w:rsidRPr="00B447E2" w:rsidRDefault="004D36C2">
            <w:pPr>
              <w:jc w:val="center"/>
              <w:rPr>
                <w:sz w:val="20"/>
              </w:rPr>
            </w:pPr>
            <w:r w:rsidRPr="00B447E2">
              <w:rPr>
                <w:rFonts w:eastAsia="Times New Roman" w:cs="Times New Roman"/>
                <w:sz w:val="20"/>
              </w:rPr>
              <w:t>0,6063</w:t>
            </w:r>
          </w:p>
        </w:tc>
        <w:tc>
          <w:tcPr>
            <w:tcW w:w="385" w:type="pct"/>
            <w:shd w:val="clear" w:color="auto" w:fill="FFFFFF"/>
            <w:tcMar>
              <w:top w:w="40" w:type="dxa"/>
              <w:left w:w="200" w:type="dxa"/>
              <w:bottom w:w="40" w:type="dxa"/>
              <w:right w:w="200" w:type="dxa"/>
            </w:tcMar>
            <w:vAlign w:val="center"/>
          </w:tcPr>
          <w:p w14:paraId="01330E0A" w14:textId="77777777" w:rsidR="00C07623" w:rsidRPr="00B447E2" w:rsidRDefault="004D36C2">
            <w:pPr>
              <w:jc w:val="center"/>
              <w:rPr>
                <w:sz w:val="20"/>
              </w:rPr>
            </w:pPr>
            <w:r w:rsidRPr="00B447E2">
              <w:rPr>
                <w:rFonts w:eastAsia="Times New Roman" w:cs="Times New Roman"/>
                <w:sz w:val="20"/>
              </w:rPr>
              <w:t>0,6063</w:t>
            </w:r>
          </w:p>
        </w:tc>
        <w:tc>
          <w:tcPr>
            <w:tcW w:w="385" w:type="pct"/>
            <w:shd w:val="clear" w:color="auto" w:fill="FFFFFF"/>
            <w:tcMar>
              <w:top w:w="40" w:type="dxa"/>
              <w:left w:w="200" w:type="dxa"/>
              <w:bottom w:w="40" w:type="dxa"/>
              <w:right w:w="200" w:type="dxa"/>
            </w:tcMar>
            <w:vAlign w:val="center"/>
          </w:tcPr>
          <w:p w14:paraId="1EAE394D" w14:textId="77777777" w:rsidR="00C07623" w:rsidRPr="00B447E2" w:rsidRDefault="004D36C2">
            <w:pPr>
              <w:jc w:val="center"/>
              <w:rPr>
                <w:sz w:val="20"/>
              </w:rPr>
            </w:pPr>
            <w:r w:rsidRPr="00B447E2">
              <w:rPr>
                <w:rFonts w:eastAsia="Times New Roman" w:cs="Times New Roman"/>
                <w:sz w:val="20"/>
              </w:rPr>
              <w:t>0,6063</w:t>
            </w:r>
          </w:p>
        </w:tc>
        <w:tc>
          <w:tcPr>
            <w:tcW w:w="385" w:type="pct"/>
            <w:shd w:val="clear" w:color="auto" w:fill="FFFFFF"/>
            <w:tcMar>
              <w:top w:w="40" w:type="dxa"/>
              <w:left w:w="200" w:type="dxa"/>
              <w:bottom w:w="40" w:type="dxa"/>
              <w:right w:w="200" w:type="dxa"/>
            </w:tcMar>
            <w:vAlign w:val="center"/>
          </w:tcPr>
          <w:p w14:paraId="1CD90423" w14:textId="77777777" w:rsidR="00C07623" w:rsidRPr="00B447E2" w:rsidRDefault="004D36C2">
            <w:pPr>
              <w:jc w:val="center"/>
              <w:rPr>
                <w:sz w:val="20"/>
              </w:rPr>
            </w:pPr>
            <w:r w:rsidRPr="00B447E2">
              <w:rPr>
                <w:rFonts w:eastAsia="Times New Roman" w:cs="Times New Roman"/>
                <w:sz w:val="20"/>
              </w:rPr>
              <w:t>0,6063</w:t>
            </w:r>
          </w:p>
        </w:tc>
        <w:tc>
          <w:tcPr>
            <w:tcW w:w="385" w:type="pct"/>
            <w:shd w:val="clear" w:color="auto" w:fill="FFFFFF"/>
            <w:tcMar>
              <w:top w:w="40" w:type="dxa"/>
              <w:left w:w="200" w:type="dxa"/>
              <w:bottom w:w="40" w:type="dxa"/>
              <w:right w:w="200" w:type="dxa"/>
            </w:tcMar>
            <w:vAlign w:val="center"/>
          </w:tcPr>
          <w:p w14:paraId="4C80646E" w14:textId="77777777" w:rsidR="00C07623" w:rsidRPr="00B447E2" w:rsidRDefault="004D36C2">
            <w:pPr>
              <w:jc w:val="center"/>
              <w:rPr>
                <w:sz w:val="20"/>
              </w:rPr>
            </w:pPr>
            <w:r w:rsidRPr="00B447E2">
              <w:rPr>
                <w:rFonts w:eastAsia="Times New Roman" w:cs="Times New Roman"/>
                <w:sz w:val="20"/>
              </w:rPr>
              <w:t>0,6063</w:t>
            </w:r>
          </w:p>
        </w:tc>
        <w:tc>
          <w:tcPr>
            <w:tcW w:w="385" w:type="pct"/>
            <w:shd w:val="clear" w:color="auto" w:fill="FFFFFF"/>
            <w:tcMar>
              <w:top w:w="40" w:type="dxa"/>
              <w:left w:w="200" w:type="dxa"/>
              <w:bottom w:w="40" w:type="dxa"/>
              <w:right w:w="200" w:type="dxa"/>
            </w:tcMar>
            <w:vAlign w:val="center"/>
          </w:tcPr>
          <w:p w14:paraId="7499AA82" w14:textId="77777777" w:rsidR="00C07623" w:rsidRPr="00B447E2" w:rsidRDefault="004D36C2">
            <w:pPr>
              <w:jc w:val="center"/>
              <w:rPr>
                <w:sz w:val="20"/>
              </w:rPr>
            </w:pPr>
            <w:r w:rsidRPr="00B447E2">
              <w:rPr>
                <w:rFonts w:eastAsia="Times New Roman" w:cs="Times New Roman"/>
                <w:sz w:val="20"/>
              </w:rPr>
              <w:t>0,6063</w:t>
            </w:r>
          </w:p>
        </w:tc>
      </w:tr>
      <w:tr w:rsidR="00C07623" w:rsidRPr="00B447E2" w14:paraId="228ABF5C" w14:textId="77777777" w:rsidTr="00B447E2">
        <w:trPr>
          <w:jc w:val="center"/>
        </w:trPr>
        <w:tc>
          <w:tcPr>
            <w:tcW w:w="693" w:type="pct"/>
            <w:vMerge/>
          </w:tcPr>
          <w:p w14:paraId="1D6895E1" w14:textId="77777777" w:rsidR="00C07623" w:rsidRPr="00B447E2" w:rsidRDefault="00C07623">
            <w:pPr>
              <w:rPr>
                <w:sz w:val="20"/>
              </w:rPr>
            </w:pPr>
          </w:p>
        </w:tc>
        <w:tc>
          <w:tcPr>
            <w:tcW w:w="880" w:type="pct"/>
            <w:vMerge/>
          </w:tcPr>
          <w:p w14:paraId="504AA337"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5A6463F3"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585B3B7D" w14:textId="77777777" w:rsidR="00C07623" w:rsidRPr="00B447E2" w:rsidRDefault="004D36C2">
            <w:pPr>
              <w:jc w:val="center"/>
              <w:rPr>
                <w:sz w:val="20"/>
              </w:rPr>
            </w:pPr>
            <w:r w:rsidRPr="00B447E2">
              <w:rPr>
                <w:rFonts w:eastAsia="Times New Roman" w:cs="Times New Roman"/>
                <w:sz w:val="20"/>
              </w:rPr>
              <w:t>75,5159</w:t>
            </w:r>
          </w:p>
        </w:tc>
        <w:tc>
          <w:tcPr>
            <w:tcW w:w="385" w:type="pct"/>
            <w:shd w:val="clear" w:color="auto" w:fill="FFFFFF"/>
            <w:tcMar>
              <w:top w:w="40" w:type="dxa"/>
              <w:left w:w="200" w:type="dxa"/>
              <w:bottom w:w="40" w:type="dxa"/>
              <w:right w:w="200" w:type="dxa"/>
            </w:tcMar>
            <w:vAlign w:val="center"/>
          </w:tcPr>
          <w:p w14:paraId="3F061EED" w14:textId="77777777" w:rsidR="00C07623" w:rsidRPr="00B447E2" w:rsidRDefault="004D36C2">
            <w:pPr>
              <w:jc w:val="center"/>
              <w:rPr>
                <w:sz w:val="20"/>
              </w:rPr>
            </w:pPr>
            <w:r w:rsidRPr="00B447E2">
              <w:rPr>
                <w:rFonts w:eastAsia="Times New Roman" w:cs="Times New Roman"/>
                <w:sz w:val="20"/>
              </w:rPr>
              <w:t>75,4034</w:t>
            </w:r>
          </w:p>
        </w:tc>
        <w:tc>
          <w:tcPr>
            <w:tcW w:w="385" w:type="pct"/>
            <w:shd w:val="clear" w:color="auto" w:fill="FFFFFF"/>
            <w:tcMar>
              <w:top w:w="40" w:type="dxa"/>
              <w:left w:w="200" w:type="dxa"/>
              <w:bottom w:w="40" w:type="dxa"/>
              <w:right w:w="200" w:type="dxa"/>
            </w:tcMar>
            <w:vAlign w:val="center"/>
          </w:tcPr>
          <w:p w14:paraId="68DD2EE1" w14:textId="77777777" w:rsidR="00C07623" w:rsidRPr="00B447E2" w:rsidRDefault="004D36C2">
            <w:pPr>
              <w:jc w:val="center"/>
              <w:rPr>
                <w:sz w:val="20"/>
              </w:rPr>
            </w:pPr>
            <w:r w:rsidRPr="00B447E2">
              <w:rPr>
                <w:rFonts w:eastAsia="Times New Roman" w:cs="Times New Roman"/>
                <w:sz w:val="20"/>
              </w:rPr>
              <w:t>60,6344</w:t>
            </w:r>
          </w:p>
        </w:tc>
        <w:tc>
          <w:tcPr>
            <w:tcW w:w="385" w:type="pct"/>
            <w:shd w:val="clear" w:color="auto" w:fill="FFFFFF"/>
            <w:tcMar>
              <w:top w:w="40" w:type="dxa"/>
              <w:left w:w="200" w:type="dxa"/>
              <w:bottom w:w="40" w:type="dxa"/>
              <w:right w:w="200" w:type="dxa"/>
            </w:tcMar>
            <w:vAlign w:val="center"/>
          </w:tcPr>
          <w:p w14:paraId="085C6434" w14:textId="77777777" w:rsidR="00C07623" w:rsidRPr="00B447E2" w:rsidRDefault="004D36C2">
            <w:pPr>
              <w:jc w:val="center"/>
              <w:rPr>
                <w:sz w:val="20"/>
              </w:rPr>
            </w:pPr>
            <w:r w:rsidRPr="00B447E2">
              <w:rPr>
                <w:rFonts w:eastAsia="Times New Roman" w:cs="Times New Roman"/>
                <w:sz w:val="20"/>
              </w:rPr>
              <w:t>60,6344</w:t>
            </w:r>
          </w:p>
        </w:tc>
        <w:tc>
          <w:tcPr>
            <w:tcW w:w="385" w:type="pct"/>
            <w:shd w:val="clear" w:color="auto" w:fill="FFFFFF"/>
            <w:tcMar>
              <w:top w:w="40" w:type="dxa"/>
              <w:left w:w="200" w:type="dxa"/>
              <w:bottom w:w="40" w:type="dxa"/>
              <w:right w:w="200" w:type="dxa"/>
            </w:tcMar>
            <w:vAlign w:val="center"/>
          </w:tcPr>
          <w:p w14:paraId="5B7CD909" w14:textId="77777777" w:rsidR="00C07623" w:rsidRPr="00B447E2" w:rsidRDefault="004D36C2">
            <w:pPr>
              <w:jc w:val="center"/>
              <w:rPr>
                <w:sz w:val="20"/>
              </w:rPr>
            </w:pPr>
            <w:r w:rsidRPr="00B447E2">
              <w:rPr>
                <w:rFonts w:eastAsia="Times New Roman" w:cs="Times New Roman"/>
                <w:sz w:val="20"/>
              </w:rPr>
              <w:t>60,6344</w:t>
            </w:r>
          </w:p>
        </w:tc>
        <w:tc>
          <w:tcPr>
            <w:tcW w:w="385" w:type="pct"/>
            <w:shd w:val="clear" w:color="auto" w:fill="FFFFFF"/>
            <w:tcMar>
              <w:top w:w="40" w:type="dxa"/>
              <w:left w:w="200" w:type="dxa"/>
              <w:bottom w:w="40" w:type="dxa"/>
              <w:right w:w="200" w:type="dxa"/>
            </w:tcMar>
            <w:vAlign w:val="center"/>
          </w:tcPr>
          <w:p w14:paraId="5F9F064F" w14:textId="77777777" w:rsidR="00C07623" w:rsidRPr="00B447E2" w:rsidRDefault="004D36C2">
            <w:pPr>
              <w:jc w:val="center"/>
              <w:rPr>
                <w:sz w:val="20"/>
              </w:rPr>
            </w:pPr>
            <w:r w:rsidRPr="00B447E2">
              <w:rPr>
                <w:rFonts w:eastAsia="Times New Roman" w:cs="Times New Roman"/>
                <w:sz w:val="20"/>
              </w:rPr>
              <w:t>60,6344</w:t>
            </w:r>
          </w:p>
        </w:tc>
        <w:tc>
          <w:tcPr>
            <w:tcW w:w="385" w:type="pct"/>
            <w:shd w:val="clear" w:color="auto" w:fill="FFFFFF"/>
            <w:tcMar>
              <w:top w:w="40" w:type="dxa"/>
              <w:left w:w="200" w:type="dxa"/>
              <w:bottom w:w="40" w:type="dxa"/>
              <w:right w:w="200" w:type="dxa"/>
            </w:tcMar>
            <w:vAlign w:val="center"/>
          </w:tcPr>
          <w:p w14:paraId="72C1EEF2" w14:textId="77777777" w:rsidR="00C07623" w:rsidRPr="00B447E2" w:rsidRDefault="004D36C2">
            <w:pPr>
              <w:jc w:val="center"/>
              <w:rPr>
                <w:sz w:val="20"/>
              </w:rPr>
            </w:pPr>
            <w:r w:rsidRPr="00B447E2">
              <w:rPr>
                <w:rFonts w:eastAsia="Times New Roman" w:cs="Times New Roman"/>
                <w:sz w:val="20"/>
              </w:rPr>
              <w:t>60,6344</w:t>
            </w:r>
          </w:p>
        </w:tc>
        <w:tc>
          <w:tcPr>
            <w:tcW w:w="385" w:type="pct"/>
            <w:shd w:val="clear" w:color="auto" w:fill="FFFFFF"/>
            <w:tcMar>
              <w:top w:w="40" w:type="dxa"/>
              <w:left w:w="200" w:type="dxa"/>
              <w:bottom w:w="40" w:type="dxa"/>
              <w:right w:w="200" w:type="dxa"/>
            </w:tcMar>
            <w:vAlign w:val="center"/>
          </w:tcPr>
          <w:p w14:paraId="14F8A97C" w14:textId="77777777" w:rsidR="00C07623" w:rsidRPr="00B447E2" w:rsidRDefault="004D36C2">
            <w:pPr>
              <w:jc w:val="center"/>
              <w:rPr>
                <w:sz w:val="20"/>
              </w:rPr>
            </w:pPr>
            <w:r w:rsidRPr="00B447E2">
              <w:rPr>
                <w:rFonts w:eastAsia="Times New Roman" w:cs="Times New Roman"/>
                <w:sz w:val="20"/>
              </w:rPr>
              <w:t>60,6344</w:t>
            </w:r>
          </w:p>
        </w:tc>
      </w:tr>
      <w:tr w:rsidR="00C07623" w:rsidRPr="00B447E2" w14:paraId="101049A6"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3FDBE093" w14:textId="77777777" w:rsidR="00C07623" w:rsidRPr="00B447E2" w:rsidRDefault="004D36C2">
            <w:pPr>
              <w:rPr>
                <w:sz w:val="20"/>
                <w:lang w:val="ru-RU"/>
              </w:rPr>
            </w:pPr>
            <w:r w:rsidRPr="00B447E2">
              <w:rPr>
                <w:rFonts w:eastAsia="Times New Roman" w:cs="Times New Roman"/>
                <w:sz w:val="20"/>
                <w:lang w:val="ru-RU"/>
              </w:rPr>
              <w:t>Котельная МАОУ "Кич-Городецкая СШ"</w:t>
            </w:r>
          </w:p>
        </w:tc>
        <w:tc>
          <w:tcPr>
            <w:tcW w:w="880" w:type="pct"/>
            <w:shd w:val="clear" w:color="auto" w:fill="FFFFFF"/>
            <w:tcMar>
              <w:top w:w="40" w:type="dxa"/>
              <w:left w:w="200" w:type="dxa"/>
              <w:bottom w:w="40" w:type="dxa"/>
              <w:right w:w="200" w:type="dxa"/>
            </w:tcMar>
            <w:vAlign w:val="center"/>
          </w:tcPr>
          <w:p w14:paraId="71432B0F"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38D7DF7A"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4CA51D11"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7558F588"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70D052DF"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03082795"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6AE32843"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278C87D5"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5543B9BD"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22396CD1" w14:textId="77777777" w:rsidR="00C07623" w:rsidRPr="00B447E2" w:rsidRDefault="004D36C2">
            <w:pPr>
              <w:jc w:val="center"/>
              <w:rPr>
                <w:sz w:val="20"/>
              </w:rPr>
            </w:pPr>
            <w:r w:rsidRPr="00B447E2">
              <w:rPr>
                <w:rFonts w:eastAsia="Times New Roman" w:cs="Times New Roman"/>
                <w:sz w:val="20"/>
              </w:rPr>
              <w:t>0,5570</w:t>
            </w:r>
          </w:p>
        </w:tc>
      </w:tr>
      <w:tr w:rsidR="00C07623" w:rsidRPr="00B447E2" w14:paraId="09A85129" w14:textId="77777777" w:rsidTr="00B447E2">
        <w:trPr>
          <w:jc w:val="center"/>
        </w:trPr>
        <w:tc>
          <w:tcPr>
            <w:tcW w:w="693" w:type="pct"/>
            <w:vMerge/>
          </w:tcPr>
          <w:p w14:paraId="5BE60FDD"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3FB71B8"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004670EC"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966AF61"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6362E511"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63FABAAE"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24D88891"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21FBF6F9"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5A3E6F32"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283CA89B" w14:textId="77777777" w:rsidR="00C07623" w:rsidRPr="00B447E2" w:rsidRDefault="004D36C2">
            <w:pPr>
              <w:jc w:val="center"/>
              <w:rPr>
                <w:sz w:val="20"/>
              </w:rPr>
            </w:pPr>
            <w:r w:rsidRPr="00B447E2">
              <w:rPr>
                <w:rFonts w:eastAsia="Times New Roman" w:cs="Times New Roman"/>
                <w:sz w:val="20"/>
              </w:rPr>
              <w:t>0,5570</w:t>
            </w:r>
          </w:p>
        </w:tc>
        <w:tc>
          <w:tcPr>
            <w:tcW w:w="385" w:type="pct"/>
            <w:shd w:val="clear" w:color="auto" w:fill="FFFFFF"/>
            <w:tcMar>
              <w:top w:w="40" w:type="dxa"/>
              <w:left w:w="200" w:type="dxa"/>
              <w:bottom w:w="40" w:type="dxa"/>
              <w:right w:w="200" w:type="dxa"/>
            </w:tcMar>
            <w:vAlign w:val="center"/>
          </w:tcPr>
          <w:p w14:paraId="3A1D1B2D" w14:textId="77777777" w:rsidR="00C07623" w:rsidRPr="00B447E2" w:rsidRDefault="004D36C2">
            <w:pPr>
              <w:jc w:val="center"/>
              <w:rPr>
                <w:sz w:val="20"/>
              </w:rPr>
            </w:pPr>
            <w:r w:rsidRPr="00B447E2">
              <w:rPr>
                <w:rFonts w:eastAsia="Times New Roman" w:cs="Times New Roman"/>
                <w:sz w:val="20"/>
              </w:rPr>
              <w:t>0,5570</w:t>
            </w:r>
          </w:p>
        </w:tc>
      </w:tr>
      <w:tr w:rsidR="00C07623" w:rsidRPr="00B447E2" w14:paraId="7A1B7951" w14:textId="77777777" w:rsidTr="00B447E2">
        <w:trPr>
          <w:jc w:val="center"/>
        </w:trPr>
        <w:tc>
          <w:tcPr>
            <w:tcW w:w="693" w:type="pct"/>
            <w:vMerge/>
          </w:tcPr>
          <w:p w14:paraId="193E5422"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072E65B6"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1A00A3ED"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59D8667"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2739E5F3" w14:textId="77777777" w:rsidR="00C07623" w:rsidRPr="00B447E2" w:rsidRDefault="004D36C2">
            <w:pPr>
              <w:jc w:val="center"/>
              <w:rPr>
                <w:sz w:val="20"/>
              </w:rPr>
            </w:pPr>
            <w:r w:rsidRPr="00B447E2">
              <w:rPr>
                <w:rFonts w:eastAsia="Times New Roman" w:cs="Times New Roman"/>
                <w:sz w:val="20"/>
              </w:rPr>
              <w:t>0,0035</w:t>
            </w:r>
          </w:p>
        </w:tc>
        <w:tc>
          <w:tcPr>
            <w:tcW w:w="385" w:type="pct"/>
            <w:shd w:val="clear" w:color="auto" w:fill="FFFFFF"/>
            <w:tcMar>
              <w:top w:w="40" w:type="dxa"/>
              <w:left w:w="200" w:type="dxa"/>
              <w:bottom w:w="40" w:type="dxa"/>
              <w:right w:w="200" w:type="dxa"/>
            </w:tcMar>
            <w:vAlign w:val="center"/>
          </w:tcPr>
          <w:p w14:paraId="73376E85" w14:textId="77777777" w:rsidR="00C07623" w:rsidRPr="00B447E2" w:rsidRDefault="004D36C2">
            <w:pPr>
              <w:jc w:val="center"/>
              <w:rPr>
                <w:sz w:val="20"/>
              </w:rPr>
            </w:pPr>
            <w:r w:rsidRPr="00B447E2">
              <w:rPr>
                <w:rFonts w:eastAsia="Times New Roman" w:cs="Times New Roman"/>
                <w:sz w:val="20"/>
              </w:rPr>
              <w:t>0,0035</w:t>
            </w:r>
          </w:p>
        </w:tc>
        <w:tc>
          <w:tcPr>
            <w:tcW w:w="385" w:type="pct"/>
            <w:shd w:val="clear" w:color="auto" w:fill="FFFFFF"/>
            <w:tcMar>
              <w:top w:w="40" w:type="dxa"/>
              <w:left w:w="200" w:type="dxa"/>
              <w:bottom w:w="40" w:type="dxa"/>
              <w:right w:w="200" w:type="dxa"/>
            </w:tcMar>
            <w:vAlign w:val="center"/>
          </w:tcPr>
          <w:p w14:paraId="3097DCF4" w14:textId="77777777" w:rsidR="00C07623" w:rsidRPr="00B447E2" w:rsidRDefault="004D36C2">
            <w:pPr>
              <w:jc w:val="center"/>
              <w:rPr>
                <w:sz w:val="20"/>
              </w:rPr>
            </w:pPr>
            <w:r w:rsidRPr="00B447E2">
              <w:rPr>
                <w:rFonts w:eastAsia="Times New Roman" w:cs="Times New Roman"/>
                <w:sz w:val="20"/>
              </w:rPr>
              <w:t>0,0035</w:t>
            </w:r>
          </w:p>
        </w:tc>
        <w:tc>
          <w:tcPr>
            <w:tcW w:w="385" w:type="pct"/>
            <w:shd w:val="clear" w:color="auto" w:fill="FFFFFF"/>
            <w:tcMar>
              <w:top w:w="40" w:type="dxa"/>
              <w:left w:w="200" w:type="dxa"/>
              <w:bottom w:w="40" w:type="dxa"/>
              <w:right w:w="200" w:type="dxa"/>
            </w:tcMar>
            <w:vAlign w:val="center"/>
          </w:tcPr>
          <w:p w14:paraId="4D044133" w14:textId="77777777" w:rsidR="00C07623" w:rsidRPr="00B447E2" w:rsidRDefault="004D36C2">
            <w:pPr>
              <w:jc w:val="center"/>
              <w:rPr>
                <w:sz w:val="20"/>
              </w:rPr>
            </w:pPr>
            <w:r w:rsidRPr="00B447E2">
              <w:rPr>
                <w:rFonts w:eastAsia="Times New Roman" w:cs="Times New Roman"/>
                <w:sz w:val="20"/>
              </w:rPr>
              <w:t>0,0035</w:t>
            </w:r>
          </w:p>
        </w:tc>
        <w:tc>
          <w:tcPr>
            <w:tcW w:w="385" w:type="pct"/>
            <w:shd w:val="clear" w:color="auto" w:fill="FFFFFF"/>
            <w:tcMar>
              <w:top w:w="40" w:type="dxa"/>
              <w:left w:w="200" w:type="dxa"/>
              <w:bottom w:w="40" w:type="dxa"/>
              <w:right w:w="200" w:type="dxa"/>
            </w:tcMar>
            <w:vAlign w:val="center"/>
          </w:tcPr>
          <w:p w14:paraId="37462316" w14:textId="77777777" w:rsidR="00C07623" w:rsidRPr="00B447E2" w:rsidRDefault="004D36C2">
            <w:pPr>
              <w:jc w:val="center"/>
              <w:rPr>
                <w:sz w:val="20"/>
              </w:rPr>
            </w:pPr>
            <w:r w:rsidRPr="00B447E2">
              <w:rPr>
                <w:rFonts w:eastAsia="Times New Roman" w:cs="Times New Roman"/>
                <w:sz w:val="20"/>
              </w:rPr>
              <w:t>0,0035</w:t>
            </w:r>
          </w:p>
        </w:tc>
        <w:tc>
          <w:tcPr>
            <w:tcW w:w="385" w:type="pct"/>
            <w:shd w:val="clear" w:color="auto" w:fill="FFFFFF"/>
            <w:tcMar>
              <w:top w:w="40" w:type="dxa"/>
              <w:left w:w="200" w:type="dxa"/>
              <w:bottom w:w="40" w:type="dxa"/>
              <w:right w:w="200" w:type="dxa"/>
            </w:tcMar>
            <w:vAlign w:val="center"/>
          </w:tcPr>
          <w:p w14:paraId="18BCC981" w14:textId="77777777" w:rsidR="00C07623" w:rsidRPr="00B447E2" w:rsidRDefault="004D36C2">
            <w:pPr>
              <w:jc w:val="center"/>
              <w:rPr>
                <w:sz w:val="20"/>
              </w:rPr>
            </w:pPr>
            <w:r w:rsidRPr="00B447E2">
              <w:rPr>
                <w:rFonts w:eastAsia="Times New Roman" w:cs="Times New Roman"/>
                <w:sz w:val="20"/>
              </w:rPr>
              <w:t>0,0035</w:t>
            </w:r>
          </w:p>
        </w:tc>
        <w:tc>
          <w:tcPr>
            <w:tcW w:w="385" w:type="pct"/>
            <w:shd w:val="clear" w:color="auto" w:fill="FFFFFF"/>
            <w:tcMar>
              <w:top w:w="40" w:type="dxa"/>
              <w:left w:w="200" w:type="dxa"/>
              <w:bottom w:w="40" w:type="dxa"/>
              <w:right w:w="200" w:type="dxa"/>
            </w:tcMar>
            <w:vAlign w:val="center"/>
          </w:tcPr>
          <w:p w14:paraId="1D8B0A6B" w14:textId="77777777" w:rsidR="00C07623" w:rsidRPr="00B447E2" w:rsidRDefault="004D36C2">
            <w:pPr>
              <w:jc w:val="center"/>
              <w:rPr>
                <w:sz w:val="20"/>
              </w:rPr>
            </w:pPr>
            <w:r w:rsidRPr="00B447E2">
              <w:rPr>
                <w:rFonts w:eastAsia="Times New Roman" w:cs="Times New Roman"/>
                <w:sz w:val="20"/>
              </w:rPr>
              <w:t>0,0035</w:t>
            </w:r>
          </w:p>
        </w:tc>
      </w:tr>
      <w:tr w:rsidR="00C07623" w:rsidRPr="00B447E2" w14:paraId="4D559F81" w14:textId="77777777" w:rsidTr="00B447E2">
        <w:trPr>
          <w:jc w:val="center"/>
        </w:trPr>
        <w:tc>
          <w:tcPr>
            <w:tcW w:w="693" w:type="pct"/>
            <w:vMerge/>
          </w:tcPr>
          <w:p w14:paraId="0B0A1F73"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1E653E8B"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2D1D2414"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1FDD4FA" w14:textId="77777777" w:rsidR="00C07623" w:rsidRPr="00B447E2" w:rsidRDefault="004D36C2">
            <w:pPr>
              <w:jc w:val="center"/>
              <w:rPr>
                <w:sz w:val="20"/>
              </w:rPr>
            </w:pPr>
            <w:r w:rsidRPr="00B447E2">
              <w:rPr>
                <w:rFonts w:eastAsia="Times New Roman" w:cs="Times New Roman"/>
                <w:sz w:val="20"/>
              </w:rPr>
              <w:t>0,5540</w:t>
            </w:r>
          </w:p>
        </w:tc>
        <w:tc>
          <w:tcPr>
            <w:tcW w:w="385" w:type="pct"/>
            <w:shd w:val="clear" w:color="auto" w:fill="FFFFFF"/>
            <w:tcMar>
              <w:top w:w="40" w:type="dxa"/>
              <w:left w:w="200" w:type="dxa"/>
              <w:bottom w:w="40" w:type="dxa"/>
              <w:right w:w="200" w:type="dxa"/>
            </w:tcMar>
            <w:vAlign w:val="center"/>
          </w:tcPr>
          <w:p w14:paraId="11E06020" w14:textId="77777777" w:rsidR="00C07623" w:rsidRPr="00B447E2" w:rsidRDefault="004D36C2">
            <w:pPr>
              <w:jc w:val="center"/>
              <w:rPr>
                <w:sz w:val="20"/>
              </w:rPr>
            </w:pPr>
            <w:r w:rsidRPr="00B447E2">
              <w:rPr>
                <w:rFonts w:eastAsia="Times New Roman" w:cs="Times New Roman"/>
                <w:sz w:val="20"/>
              </w:rPr>
              <w:t>0,5535</w:t>
            </w:r>
          </w:p>
        </w:tc>
        <w:tc>
          <w:tcPr>
            <w:tcW w:w="385" w:type="pct"/>
            <w:shd w:val="clear" w:color="auto" w:fill="FFFFFF"/>
            <w:tcMar>
              <w:top w:w="40" w:type="dxa"/>
              <w:left w:w="200" w:type="dxa"/>
              <w:bottom w:w="40" w:type="dxa"/>
              <w:right w:w="200" w:type="dxa"/>
            </w:tcMar>
            <w:vAlign w:val="center"/>
          </w:tcPr>
          <w:p w14:paraId="67D47547" w14:textId="77777777" w:rsidR="00C07623" w:rsidRPr="00B447E2" w:rsidRDefault="004D36C2">
            <w:pPr>
              <w:jc w:val="center"/>
              <w:rPr>
                <w:sz w:val="20"/>
              </w:rPr>
            </w:pPr>
            <w:r w:rsidRPr="00B447E2">
              <w:rPr>
                <w:rFonts w:eastAsia="Times New Roman" w:cs="Times New Roman"/>
                <w:sz w:val="20"/>
              </w:rPr>
              <w:t>0,5535</w:t>
            </w:r>
          </w:p>
        </w:tc>
        <w:tc>
          <w:tcPr>
            <w:tcW w:w="385" w:type="pct"/>
            <w:shd w:val="clear" w:color="auto" w:fill="FFFFFF"/>
            <w:tcMar>
              <w:top w:w="40" w:type="dxa"/>
              <w:left w:w="200" w:type="dxa"/>
              <w:bottom w:w="40" w:type="dxa"/>
              <w:right w:w="200" w:type="dxa"/>
            </w:tcMar>
            <w:vAlign w:val="center"/>
          </w:tcPr>
          <w:p w14:paraId="5CA413D6" w14:textId="77777777" w:rsidR="00C07623" w:rsidRPr="00B447E2" w:rsidRDefault="004D36C2">
            <w:pPr>
              <w:jc w:val="center"/>
              <w:rPr>
                <w:sz w:val="20"/>
              </w:rPr>
            </w:pPr>
            <w:r w:rsidRPr="00B447E2">
              <w:rPr>
                <w:rFonts w:eastAsia="Times New Roman" w:cs="Times New Roman"/>
                <w:sz w:val="20"/>
              </w:rPr>
              <w:t>0,5535</w:t>
            </w:r>
          </w:p>
        </w:tc>
        <w:tc>
          <w:tcPr>
            <w:tcW w:w="385" w:type="pct"/>
            <w:shd w:val="clear" w:color="auto" w:fill="FFFFFF"/>
            <w:tcMar>
              <w:top w:w="40" w:type="dxa"/>
              <w:left w:w="200" w:type="dxa"/>
              <w:bottom w:w="40" w:type="dxa"/>
              <w:right w:w="200" w:type="dxa"/>
            </w:tcMar>
            <w:vAlign w:val="center"/>
          </w:tcPr>
          <w:p w14:paraId="1D99D9ED" w14:textId="77777777" w:rsidR="00C07623" w:rsidRPr="00B447E2" w:rsidRDefault="004D36C2">
            <w:pPr>
              <w:jc w:val="center"/>
              <w:rPr>
                <w:sz w:val="20"/>
              </w:rPr>
            </w:pPr>
            <w:r w:rsidRPr="00B447E2">
              <w:rPr>
                <w:rFonts w:eastAsia="Times New Roman" w:cs="Times New Roman"/>
                <w:sz w:val="20"/>
              </w:rPr>
              <w:t>0,5535</w:t>
            </w:r>
          </w:p>
        </w:tc>
        <w:tc>
          <w:tcPr>
            <w:tcW w:w="385" w:type="pct"/>
            <w:shd w:val="clear" w:color="auto" w:fill="FFFFFF"/>
            <w:tcMar>
              <w:top w:w="40" w:type="dxa"/>
              <w:left w:w="200" w:type="dxa"/>
              <w:bottom w:w="40" w:type="dxa"/>
              <w:right w:w="200" w:type="dxa"/>
            </w:tcMar>
            <w:vAlign w:val="center"/>
          </w:tcPr>
          <w:p w14:paraId="324A2321" w14:textId="77777777" w:rsidR="00C07623" w:rsidRPr="00B447E2" w:rsidRDefault="004D36C2">
            <w:pPr>
              <w:jc w:val="center"/>
              <w:rPr>
                <w:sz w:val="20"/>
              </w:rPr>
            </w:pPr>
            <w:r w:rsidRPr="00B447E2">
              <w:rPr>
                <w:rFonts w:eastAsia="Times New Roman" w:cs="Times New Roman"/>
                <w:sz w:val="20"/>
              </w:rPr>
              <w:t>0,5535</w:t>
            </w:r>
          </w:p>
        </w:tc>
        <w:tc>
          <w:tcPr>
            <w:tcW w:w="385" w:type="pct"/>
            <w:shd w:val="clear" w:color="auto" w:fill="FFFFFF"/>
            <w:tcMar>
              <w:top w:w="40" w:type="dxa"/>
              <w:left w:w="200" w:type="dxa"/>
              <w:bottom w:w="40" w:type="dxa"/>
              <w:right w:w="200" w:type="dxa"/>
            </w:tcMar>
            <w:vAlign w:val="center"/>
          </w:tcPr>
          <w:p w14:paraId="61326E25" w14:textId="77777777" w:rsidR="00C07623" w:rsidRPr="00B447E2" w:rsidRDefault="004D36C2">
            <w:pPr>
              <w:jc w:val="center"/>
              <w:rPr>
                <w:sz w:val="20"/>
              </w:rPr>
            </w:pPr>
            <w:r w:rsidRPr="00B447E2">
              <w:rPr>
                <w:rFonts w:eastAsia="Times New Roman" w:cs="Times New Roman"/>
                <w:sz w:val="20"/>
              </w:rPr>
              <w:t>0,5535</w:t>
            </w:r>
          </w:p>
        </w:tc>
        <w:tc>
          <w:tcPr>
            <w:tcW w:w="385" w:type="pct"/>
            <w:shd w:val="clear" w:color="auto" w:fill="FFFFFF"/>
            <w:tcMar>
              <w:top w:w="40" w:type="dxa"/>
              <w:left w:w="200" w:type="dxa"/>
              <w:bottom w:w="40" w:type="dxa"/>
              <w:right w:w="200" w:type="dxa"/>
            </w:tcMar>
            <w:vAlign w:val="center"/>
          </w:tcPr>
          <w:p w14:paraId="66B87461" w14:textId="77777777" w:rsidR="00C07623" w:rsidRPr="00B447E2" w:rsidRDefault="004D36C2">
            <w:pPr>
              <w:jc w:val="center"/>
              <w:rPr>
                <w:sz w:val="20"/>
              </w:rPr>
            </w:pPr>
            <w:r w:rsidRPr="00B447E2">
              <w:rPr>
                <w:rFonts w:eastAsia="Times New Roman" w:cs="Times New Roman"/>
                <w:sz w:val="20"/>
              </w:rPr>
              <w:t>0,5535</w:t>
            </w:r>
          </w:p>
        </w:tc>
      </w:tr>
      <w:tr w:rsidR="00C07623" w:rsidRPr="00B447E2" w14:paraId="491F4F8E" w14:textId="77777777" w:rsidTr="00B447E2">
        <w:trPr>
          <w:jc w:val="center"/>
        </w:trPr>
        <w:tc>
          <w:tcPr>
            <w:tcW w:w="693" w:type="pct"/>
            <w:vMerge/>
          </w:tcPr>
          <w:p w14:paraId="68D4F1C6"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C4C37EF"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230AA118"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9D2E451" w14:textId="77777777" w:rsidR="00C07623" w:rsidRPr="00B447E2" w:rsidRDefault="004D36C2">
            <w:pPr>
              <w:jc w:val="center"/>
              <w:rPr>
                <w:sz w:val="20"/>
              </w:rPr>
            </w:pPr>
            <w:r w:rsidRPr="00B447E2">
              <w:rPr>
                <w:rFonts w:eastAsia="Times New Roman" w:cs="Times New Roman"/>
                <w:sz w:val="20"/>
              </w:rPr>
              <w:t>0,2120</w:t>
            </w:r>
          </w:p>
        </w:tc>
        <w:tc>
          <w:tcPr>
            <w:tcW w:w="385" w:type="pct"/>
            <w:shd w:val="clear" w:color="auto" w:fill="FFFFFF"/>
            <w:tcMar>
              <w:top w:w="40" w:type="dxa"/>
              <w:left w:w="200" w:type="dxa"/>
              <w:bottom w:w="40" w:type="dxa"/>
              <w:right w:w="200" w:type="dxa"/>
            </w:tcMar>
            <w:vAlign w:val="center"/>
          </w:tcPr>
          <w:p w14:paraId="5A8DE605" w14:textId="77777777" w:rsidR="00C07623" w:rsidRPr="00B447E2" w:rsidRDefault="004D36C2">
            <w:pPr>
              <w:jc w:val="center"/>
              <w:rPr>
                <w:sz w:val="20"/>
              </w:rPr>
            </w:pPr>
            <w:r w:rsidRPr="00B447E2">
              <w:rPr>
                <w:rFonts w:eastAsia="Times New Roman" w:cs="Times New Roman"/>
                <w:sz w:val="20"/>
              </w:rPr>
              <w:t>0,2120</w:t>
            </w:r>
          </w:p>
        </w:tc>
        <w:tc>
          <w:tcPr>
            <w:tcW w:w="385" w:type="pct"/>
            <w:shd w:val="clear" w:color="auto" w:fill="FFFFFF"/>
            <w:tcMar>
              <w:top w:w="40" w:type="dxa"/>
              <w:left w:w="200" w:type="dxa"/>
              <w:bottom w:w="40" w:type="dxa"/>
              <w:right w:w="200" w:type="dxa"/>
            </w:tcMar>
            <w:vAlign w:val="center"/>
          </w:tcPr>
          <w:p w14:paraId="10BE2B8E" w14:textId="77777777" w:rsidR="00C07623" w:rsidRPr="00B447E2" w:rsidRDefault="004D36C2">
            <w:pPr>
              <w:jc w:val="center"/>
              <w:rPr>
                <w:sz w:val="20"/>
              </w:rPr>
            </w:pPr>
            <w:r w:rsidRPr="00B447E2">
              <w:rPr>
                <w:rFonts w:eastAsia="Times New Roman" w:cs="Times New Roman"/>
                <w:sz w:val="20"/>
              </w:rPr>
              <w:t>0,2120</w:t>
            </w:r>
          </w:p>
        </w:tc>
        <w:tc>
          <w:tcPr>
            <w:tcW w:w="385" w:type="pct"/>
            <w:shd w:val="clear" w:color="auto" w:fill="FFFFFF"/>
            <w:tcMar>
              <w:top w:w="40" w:type="dxa"/>
              <w:left w:w="200" w:type="dxa"/>
              <w:bottom w:w="40" w:type="dxa"/>
              <w:right w:w="200" w:type="dxa"/>
            </w:tcMar>
            <w:vAlign w:val="center"/>
          </w:tcPr>
          <w:p w14:paraId="6A99A2FA" w14:textId="77777777" w:rsidR="00C07623" w:rsidRPr="00B447E2" w:rsidRDefault="004D36C2">
            <w:pPr>
              <w:jc w:val="center"/>
              <w:rPr>
                <w:sz w:val="20"/>
              </w:rPr>
            </w:pPr>
            <w:r w:rsidRPr="00B447E2">
              <w:rPr>
                <w:rFonts w:eastAsia="Times New Roman" w:cs="Times New Roman"/>
                <w:sz w:val="20"/>
              </w:rPr>
              <w:t>0,2120</w:t>
            </w:r>
          </w:p>
        </w:tc>
        <w:tc>
          <w:tcPr>
            <w:tcW w:w="385" w:type="pct"/>
            <w:shd w:val="clear" w:color="auto" w:fill="FFFFFF"/>
            <w:tcMar>
              <w:top w:w="40" w:type="dxa"/>
              <w:left w:w="200" w:type="dxa"/>
              <w:bottom w:w="40" w:type="dxa"/>
              <w:right w:w="200" w:type="dxa"/>
            </w:tcMar>
            <w:vAlign w:val="center"/>
          </w:tcPr>
          <w:p w14:paraId="230E3A19" w14:textId="77777777" w:rsidR="00C07623" w:rsidRPr="00B447E2" w:rsidRDefault="004D36C2">
            <w:pPr>
              <w:jc w:val="center"/>
              <w:rPr>
                <w:sz w:val="20"/>
              </w:rPr>
            </w:pPr>
            <w:r w:rsidRPr="00B447E2">
              <w:rPr>
                <w:rFonts w:eastAsia="Times New Roman" w:cs="Times New Roman"/>
                <w:sz w:val="20"/>
              </w:rPr>
              <w:t>0,2120</w:t>
            </w:r>
          </w:p>
        </w:tc>
        <w:tc>
          <w:tcPr>
            <w:tcW w:w="385" w:type="pct"/>
            <w:shd w:val="clear" w:color="auto" w:fill="FFFFFF"/>
            <w:tcMar>
              <w:top w:w="40" w:type="dxa"/>
              <w:left w:w="200" w:type="dxa"/>
              <w:bottom w:w="40" w:type="dxa"/>
              <w:right w:w="200" w:type="dxa"/>
            </w:tcMar>
            <w:vAlign w:val="center"/>
          </w:tcPr>
          <w:p w14:paraId="73D78C6C" w14:textId="77777777" w:rsidR="00C07623" w:rsidRPr="00B447E2" w:rsidRDefault="004D36C2">
            <w:pPr>
              <w:jc w:val="center"/>
              <w:rPr>
                <w:sz w:val="20"/>
              </w:rPr>
            </w:pPr>
            <w:r w:rsidRPr="00B447E2">
              <w:rPr>
                <w:rFonts w:eastAsia="Times New Roman" w:cs="Times New Roman"/>
                <w:sz w:val="20"/>
              </w:rPr>
              <w:t>0,2120</w:t>
            </w:r>
          </w:p>
        </w:tc>
        <w:tc>
          <w:tcPr>
            <w:tcW w:w="385" w:type="pct"/>
            <w:shd w:val="clear" w:color="auto" w:fill="FFFFFF"/>
            <w:tcMar>
              <w:top w:w="40" w:type="dxa"/>
              <w:left w:w="200" w:type="dxa"/>
              <w:bottom w:w="40" w:type="dxa"/>
              <w:right w:w="200" w:type="dxa"/>
            </w:tcMar>
            <w:vAlign w:val="center"/>
          </w:tcPr>
          <w:p w14:paraId="2F33060B" w14:textId="77777777" w:rsidR="00C07623" w:rsidRPr="00B447E2" w:rsidRDefault="004D36C2">
            <w:pPr>
              <w:jc w:val="center"/>
              <w:rPr>
                <w:sz w:val="20"/>
              </w:rPr>
            </w:pPr>
            <w:r w:rsidRPr="00B447E2">
              <w:rPr>
                <w:rFonts w:eastAsia="Times New Roman" w:cs="Times New Roman"/>
                <w:sz w:val="20"/>
              </w:rPr>
              <w:t>0,2120</w:t>
            </w:r>
          </w:p>
        </w:tc>
        <w:tc>
          <w:tcPr>
            <w:tcW w:w="385" w:type="pct"/>
            <w:shd w:val="clear" w:color="auto" w:fill="FFFFFF"/>
            <w:tcMar>
              <w:top w:w="40" w:type="dxa"/>
              <w:left w:w="200" w:type="dxa"/>
              <w:bottom w:w="40" w:type="dxa"/>
              <w:right w:w="200" w:type="dxa"/>
            </w:tcMar>
            <w:vAlign w:val="center"/>
          </w:tcPr>
          <w:p w14:paraId="537BA2BF" w14:textId="77777777" w:rsidR="00C07623" w:rsidRPr="00B447E2" w:rsidRDefault="004D36C2">
            <w:pPr>
              <w:jc w:val="center"/>
              <w:rPr>
                <w:sz w:val="20"/>
              </w:rPr>
            </w:pPr>
            <w:r w:rsidRPr="00B447E2">
              <w:rPr>
                <w:rFonts w:eastAsia="Times New Roman" w:cs="Times New Roman"/>
                <w:sz w:val="20"/>
              </w:rPr>
              <w:t>0,2120</w:t>
            </w:r>
          </w:p>
        </w:tc>
      </w:tr>
      <w:tr w:rsidR="00C07623" w:rsidRPr="00B447E2" w14:paraId="46BA29AF" w14:textId="77777777" w:rsidTr="00B447E2">
        <w:trPr>
          <w:jc w:val="center"/>
        </w:trPr>
        <w:tc>
          <w:tcPr>
            <w:tcW w:w="693" w:type="pct"/>
            <w:vMerge/>
          </w:tcPr>
          <w:p w14:paraId="513BD014"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EAA72C4"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6C01D1CC"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CDA5E0C" w14:textId="77777777" w:rsidR="00C07623" w:rsidRPr="00B447E2" w:rsidRDefault="004D36C2">
            <w:pPr>
              <w:jc w:val="center"/>
              <w:rPr>
                <w:sz w:val="20"/>
              </w:rPr>
            </w:pPr>
            <w:r w:rsidRPr="00B447E2">
              <w:rPr>
                <w:rFonts w:eastAsia="Times New Roman" w:cs="Times New Roman"/>
                <w:sz w:val="20"/>
              </w:rPr>
              <w:t>0,0056</w:t>
            </w:r>
          </w:p>
        </w:tc>
        <w:tc>
          <w:tcPr>
            <w:tcW w:w="385" w:type="pct"/>
            <w:shd w:val="clear" w:color="auto" w:fill="FFFFFF"/>
            <w:tcMar>
              <w:top w:w="40" w:type="dxa"/>
              <w:left w:w="200" w:type="dxa"/>
              <w:bottom w:w="40" w:type="dxa"/>
              <w:right w:w="200" w:type="dxa"/>
            </w:tcMar>
            <w:vAlign w:val="center"/>
          </w:tcPr>
          <w:p w14:paraId="0056AB3C" w14:textId="77777777" w:rsidR="00C07623" w:rsidRPr="00B447E2" w:rsidRDefault="004D36C2">
            <w:pPr>
              <w:jc w:val="center"/>
              <w:rPr>
                <w:sz w:val="20"/>
              </w:rPr>
            </w:pPr>
            <w:r w:rsidRPr="00B447E2">
              <w:rPr>
                <w:rFonts w:eastAsia="Times New Roman" w:cs="Times New Roman"/>
                <w:sz w:val="20"/>
              </w:rPr>
              <w:t>0,0059</w:t>
            </w:r>
          </w:p>
        </w:tc>
        <w:tc>
          <w:tcPr>
            <w:tcW w:w="385" w:type="pct"/>
            <w:shd w:val="clear" w:color="auto" w:fill="FFFFFF"/>
            <w:tcMar>
              <w:top w:w="40" w:type="dxa"/>
              <w:left w:w="200" w:type="dxa"/>
              <w:bottom w:w="40" w:type="dxa"/>
              <w:right w:w="200" w:type="dxa"/>
            </w:tcMar>
            <w:vAlign w:val="center"/>
          </w:tcPr>
          <w:p w14:paraId="17F3CB1B" w14:textId="77777777" w:rsidR="00C07623" w:rsidRPr="00B447E2" w:rsidRDefault="004D36C2">
            <w:pPr>
              <w:jc w:val="center"/>
              <w:rPr>
                <w:sz w:val="20"/>
              </w:rPr>
            </w:pPr>
            <w:r w:rsidRPr="00B447E2">
              <w:rPr>
                <w:rFonts w:eastAsia="Times New Roman" w:cs="Times New Roman"/>
                <w:sz w:val="20"/>
              </w:rPr>
              <w:t>0,0059</w:t>
            </w:r>
          </w:p>
        </w:tc>
        <w:tc>
          <w:tcPr>
            <w:tcW w:w="385" w:type="pct"/>
            <w:shd w:val="clear" w:color="auto" w:fill="FFFFFF"/>
            <w:tcMar>
              <w:top w:w="40" w:type="dxa"/>
              <w:left w:w="200" w:type="dxa"/>
              <w:bottom w:w="40" w:type="dxa"/>
              <w:right w:w="200" w:type="dxa"/>
            </w:tcMar>
            <w:vAlign w:val="center"/>
          </w:tcPr>
          <w:p w14:paraId="7EC38806" w14:textId="77777777" w:rsidR="00C07623" w:rsidRPr="00B447E2" w:rsidRDefault="004D36C2">
            <w:pPr>
              <w:jc w:val="center"/>
              <w:rPr>
                <w:sz w:val="20"/>
              </w:rPr>
            </w:pPr>
            <w:r w:rsidRPr="00B447E2">
              <w:rPr>
                <w:rFonts w:eastAsia="Times New Roman" w:cs="Times New Roman"/>
                <w:sz w:val="20"/>
              </w:rPr>
              <w:t>0,0059</w:t>
            </w:r>
          </w:p>
        </w:tc>
        <w:tc>
          <w:tcPr>
            <w:tcW w:w="385" w:type="pct"/>
            <w:shd w:val="clear" w:color="auto" w:fill="FFFFFF"/>
            <w:tcMar>
              <w:top w:w="40" w:type="dxa"/>
              <w:left w:w="200" w:type="dxa"/>
              <w:bottom w:w="40" w:type="dxa"/>
              <w:right w:w="200" w:type="dxa"/>
            </w:tcMar>
            <w:vAlign w:val="center"/>
          </w:tcPr>
          <w:p w14:paraId="2E4645BF" w14:textId="77777777" w:rsidR="00C07623" w:rsidRPr="00B447E2" w:rsidRDefault="004D36C2">
            <w:pPr>
              <w:jc w:val="center"/>
              <w:rPr>
                <w:sz w:val="20"/>
              </w:rPr>
            </w:pPr>
            <w:r w:rsidRPr="00B447E2">
              <w:rPr>
                <w:rFonts w:eastAsia="Times New Roman" w:cs="Times New Roman"/>
                <w:sz w:val="20"/>
              </w:rPr>
              <w:t>0,0059</w:t>
            </w:r>
          </w:p>
        </w:tc>
        <w:tc>
          <w:tcPr>
            <w:tcW w:w="385" w:type="pct"/>
            <w:shd w:val="clear" w:color="auto" w:fill="FFFFFF"/>
            <w:tcMar>
              <w:top w:w="40" w:type="dxa"/>
              <w:left w:w="200" w:type="dxa"/>
              <w:bottom w:w="40" w:type="dxa"/>
              <w:right w:w="200" w:type="dxa"/>
            </w:tcMar>
            <w:vAlign w:val="center"/>
          </w:tcPr>
          <w:p w14:paraId="58EE8E45" w14:textId="77777777" w:rsidR="00C07623" w:rsidRPr="00B447E2" w:rsidRDefault="004D36C2">
            <w:pPr>
              <w:jc w:val="center"/>
              <w:rPr>
                <w:sz w:val="20"/>
              </w:rPr>
            </w:pPr>
            <w:r w:rsidRPr="00B447E2">
              <w:rPr>
                <w:rFonts w:eastAsia="Times New Roman" w:cs="Times New Roman"/>
                <w:sz w:val="20"/>
              </w:rPr>
              <w:t>0,0059</w:t>
            </w:r>
          </w:p>
        </w:tc>
        <w:tc>
          <w:tcPr>
            <w:tcW w:w="385" w:type="pct"/>
            <w:shd w:val="clear" w:color="auto" w:fill="FFFFFF"/>
            <w:tcMar>
              <w:top w:w="40" w:type="dxa"/>
              <w:left w:w="200" w:type="dxa"/>
              <w:bottom w:w="40" w:type="dxa"/>
              <w:right w:w="200" w:type="dxa"/>
            </w:tcMar>
            <w:vAlign w:val="center"/>
          </w:tcPr>
          <w:p w14:paraId="52D4DDC2" w14:textId="77777777" w:rsidR="00C07623" w:rsidRPr="00B447E2" w:rsidRDefault="004D36C2">
            <w:pPr>
              <w:jc w:val="center"/>
              <w:rPr>
                <w:sz w:val="20"/>
              </w:rPr>
            </w:pPr>
            <w:r w:rsidRPr="00B447E2">
              <w:rPr>
                <w:rFonts w:eastAsia="Times New Roman" w:cs="Times New Roman"/>
                <w:sz w:val="20"/>
              </w:rPr>
              <w:t>0,0059</w:t>
            </w:r>
          </w:p>
        </w:tc>
        <w:tc>
          <w:tcPr>
            <w:tcW w:w="385" w:type="pct"/>
            <w:shd w:val="clear" w:color="auto" w:fill="FFFFFF"/>
            <w:tcMar>
              <w:top w:w="40" w:type="dxa"/>
              <w:left w:w="200" w:type="dxa"/>
              <w:bottom w:w="40" w:type="dxa"/>
              <w:right w:w="200" w:type="dxa"/>
            </w:tcMar>
            <w:vAlign w:val="center"/>
          </w:tcPr>
          <w:p w14:paraId="4B4C3C82" w14:textId="77777777" w:rsidR="00C07623" w:rsidRPr="00B447E2" w:rsidRDefault="004D36C2">
            <w:pPr>
              <w:jc w:val="center"/>
              <w:rPr>
                <w:sz w:val="20"/>
              </w:rPr>
            </w:pPr>
            <w:r w:rsidRPr="00B447E2">
              <w:rPr>
                <w:rFonts w:eastAsia="Times New Roman" w:cs="Times New Roman"/>
                <w:sz w:val="20"/>
              </w:rPr>
              <w:t>0,0059</w:t>
            </w:r>
          </w:p>
        </w:tc>
      </w:tr>
      <w:tr w:rsidR="00C07623" w:rsidRPr="00B447E2" w14:paraId="58957E28" w14:textId="77777777" w:rsidTr="00B447E2">
        <w:trPr>
          <w:jc w:val="center"/>
        </w:trPr>
        <w:tc>
          <w:tcPr>
            <w:tcW w:w="693" w:type="pct"/>
            <w:vMerge/>
          </w:tcPr>
          <w:p w14:paraId="6EDDEBF9"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52B2A1A6"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29F03041"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E77E402" w14:textId="77777777" w:rsidR="00C07623" w:rsidRPr="00B447E2" w:rsidRDefault="004D36C2">
            <w:pPr>
              <w:jc w:val="center"/>
              <w:rPr>
                <w:sz w:val="20"/>
              </w:rPr>
            </w:pPr>
            <w:r w:rsidRPr="00B447E2">
              <w:rPr>
                <w:rFonts w:eastAsia="Times New Roman" w:cs="Times New Roman"/>
                <w:sz w:val="20"/>
              </w:rPr>
              <w:t>0,3363</w:t>
            </w:r>
          </w:p>
        </w:tc>
        <w:tc>
          <w:tcPr>
            <w:tcW w:w="385" w:type="pct"/>
            <w:shd w:val="clear" w:color="auto" w:fill="FFFFFF"/>
            <w:tcMar>
              <w:top w:w="40" w:type="dxa"/>
              <w:left w:w="200" w:type="dxa"/>
              <w:bottom w:w="40" w:type="dxa"/>
              <w:right w:w="200" w:type="dxa"/>
            </w:tcMar>
            <w:vAlign w:val="center"/>
          </w:tcPr>
          <w:p w14:paraId="58731BFC" w14:textId="77777777" w:rsidR="00C07623" w:rsidRPr="00B447E2" w:rsidRDefault="004D36C2">
            <w:pPr>
              <w:jc w:val="center"/>
              <w:rPr>
                <w:sz w:val="20"/>
              </w:rPr>
            </w:pPr>
            <w:r w:rsidRPr="00B447E2">
              <w:rPr>
                <w:rFonts w:eastAsia="Times New Roman" w:cs="Times New Roman"/>
                <w:sz w:val="20"/>
              </w:rPr>
              <w:t>0,3355</w:t>
            </w:r>
          </w:p>
        </w:tc>
        <w:tc>
          <w:tcPr>
            <w:tcW w:w="385" w:type="pct"/>
            <w:shd w:val="clear" w:color="auto" w:fill="FFFFFF"/>
            <w:tcMar>
              <w:top w:w="40" w:type="dxa"/>
              <w:left w:w="200" w:type="dxa"/>
              <w:bottom w:w="40" w:type="dxa"/>
              <w:right w:w="200" w:type="dxa"/>
            </w:tcMar>
            <w:vAlign w:val="center"/>
          </w:tcPr>
          <w:p w14:paraId="530564BE" w14:textId="77777777" w:rsidR="00C07623" w:rsidRPr="00B447E2" w:rsidRDefault="004D36C2">
            <w:pPr>
              <w:jc w:val="center"/>
              <w:rPr>
                <w:sz w:val="20"/>
              </w:rPr>
            </w:pPr>
            <w:r w:rsidRPr="00B447E2">
              <w:rPr>
                <w:rFonts w:eastAsia="Times New Roman" w:cs="Times New Roman"/>
                <w:sz w:val="20"/>
              </w:rPr>
              <w:t>0,3356</w:t>
            </w:r>
          </w:p>
        </w:tc>
        <w:tc>
          <w:tcPr>
            <w:tcW w:w="385" w:type="pct"/>
            <w:shd w:val="clear" w:color="auto" w:fill="FFFFFF"/>
            <w:tcMar>
              <w:top w:w="40" w:type="dxa"/>
              <w:left w:w="200" w:type="dxa"/>
              <w:bottom w:w="40" w:type="dxa"/>
              <w:right w:w="200" w:type="dxa"/>
            </w:tcMar>
            <w:vAlign w:val="center"/>
          </w:tcPr>
          <w:p w14:paraId="10F6B0D5" w14:textId="77777777" w:rsidR="00C07623" w:rsidRPr="00B447E2" w:rsidRDefault="004D36C2">
            <w:pPr>
              <w:jc w:val="center"/>
              <w:rPr>
                <w:sz w:val="20"/>
              </w:rPr>
            </w:pPr>
            <w:r w:rsidRPr="00B447E2">
              <w:rPr>
                <w:rFonts w:eastAsia="Times New Roman" w:cs="Times New Roman"/>
                <w:sz w:val="20"/>
              </w:rPr>
              <w:t>0,3356</w:t>
            </w:r>
          </w:p>
        </w:tc>
        <w:tc>
          <w:tcPr>
            <w:tcW w:w="385" w:type="pct"/>
            <w:shd w:val="clear" w:color="auto" w:fill="FFFFFF"/>
            <w:tcMar>
              <w:top w:w="40" w:type="dxa"/>
              <w:left w:w="200" w:type="dxa"/>
              <w:bottom w:w="40" w:type="dxa"/>
              <w:right w:w="200" w:type="dxa"/>
            </w:tcMar>
            <w:vAlign w:val="center"/>
          </w:tcPr>
          <w:p w14:paraId="62EA8CC1" w14:textId="77777777" w:rsidR="00C07623" w:rsidRPr="00B447E2" w:rsidRDefault="004D36C2">
            <w:pPr>
              <w:jc w:val="center"/>
              <w:rPr>
                <w:sz w:val="20"/>
              </w:rPr>
            </w:pPr>
            <w:r w:rsidRPr="00B447E2">
              <w:rPr>
                <w:rFonts w:eastAsia="Times New Roman" w:cs="Times New Roman"/>
                <w:sz w:val="20"/>
              </w:rPr>
              <w:t>0,3356</w:t>
            </w:r>
          </w:p>
        </w:tc>
        <w:tc>
          <w:tcPr>
            <w:tcW w:w="385" w:type="pct"/>
            <w:shd w:val="clear" w:color="auto" w:fill="FFFFFF"/>
            <w:tcMar>
              <w:top w:w="40" w:type="dxa"/>
              <w:left w:w="200" w:type="dxa"/>
              <w:bottom w:w="40" w:type="dxa"/>
              <w:right w:w="200" w:type="dxa"/>
            </w:tcMar>
            <w:vAlign w:val="center"/>
          </w:tcPr>
          <w:p w14:paraId="5B26BCDA" w14:textId="77777777" w:rsidR="00C07623" w:rsidRPr="00B447E2" w:rsidRDefault="004D36C2">
            <w:pPr>
              <w:jc w:val="center"/>
              <w:rPr>
                <w:sz w:val="20"/>
              </w:rPr>
            </w:pPr>
            <w:r w:rsidRPr="00B447E2">
              <w:rPr>
                <w:rFonts w:eastAsia="Times New Roman" w:cs="Times New Roman"/>
                <w:sz w:val="20"/>
              </w:rPr>
              <w:t>0,3356</w:t>
            </w:r>
          </w:p>
        </w:tc>
        <w:tc>
          <w:tcPr>
            <w:tcW w:w="385" w:type="pct"/>
            <w:shd w:val="clear" w:color="auto" w:fill="FFFFFF"/>
            <w:tcMar>
              <w:top w:w="40" w:type="dxa"/>
              <w:left w:w="200" w:type="dxa"/>
              <w:bottom w:w="40" w:type="dxa"/>
              <w:right w:w="200" w:type="dxa"/>
            </w:tcMar>
            <w:vAlign w:val="center"/>
          </w:tcPr>
          <w:p w14:paraId="7827D0E2" w14:textId="77777777" w:rsidR="00C07623" w:rsidRPr="00B447E2" w:rsidRDefault="004D36C2">
            <w:pPr>
              <w:jc w:val="center"/>
              <w:rPr>
                <w:sz w:val="20"/>
              </w:rPr>
            </w:pPr>
            <w:r w:rsidRPr="00B447E2">
              <w:rPr>
                <w:rFonts w:eastAsia="Times New Roman" w:cs="Times New Roman"/>
                <w:sz w:val="20"/>
              </w:rPr>
              <w:t>0,3356</w:t>
            </w:r>
          </w:p>
        </w:tc>
        <w:tc>
          <w:tcPr>
            <w:tcW w:w="385" w:type="pct"/>
            <w:shd w:val="clear" w:color="auto" w:fill="FFFFFF"/>
            <w:tcMar>
              <w:top w:w="40" w:type="dxa"/>
              <w:left w:w="200" w:type="dxa"/>
              <w:bottom w:w="40" w:type="dxa"/>
              <w:right w:w="200" w:type="dxa"/>
            </w:tcMar>
            <w:vAlign w:val="center"/>
          </w:tcPr>
          <w:p w14:paraId="2A855834" w14:textId="77777777" w:rsidR="00C07623" w:rsidRPr="00B447E2" w:rsidRDefault="004D36C2">
            <w:pPr>
              <w:jc w:val="center"/>
              <w:rPr>
                <w:sz w:val="20"/>
              </w:rPr>
            </w:pPr>
            <w:r w:rsidRPr="00B447E2">
              <w:rPr>
                <w:rFonts w:eastAsia="Times New Roman" w:cs="Times New Roman"/>
                <w:sz w:val="20"/>
              </w:rPr>
              <w:t>0,3356</w:t>
            </w:r>
          </w:p>
        </w:tc>
      </w:tr>
      <w:tr w:rsidR="00C07623" w:rsidRPr="00B447E2" w14:paraId="4FFA038A" w14:textId="77777777" w:rsidTr="00B447E2">
        <w:trPr>
          <w:jc w:val="center"/>
        </w:trPr>
        <w:tc>
          <w:tcPr>
            <w:tcW w:w="693" w:type="pct"/>
            <w:vMerge/>
          </w:tcPr>
          <w:p w14:paraId="7A15B85E" w14:textId="77777777" w:rsidR="00C07623" w:rsidRPr="00B447E2" w:rsidRDefault="00C07623">
            <w:pPr>
              <w:rPr>
                <w:sz w:val="20"/>
              </w:rPr>
            </w:pPr>
          </w:p>
        </w:tc>
        <w:tc>
          <w:tcPr>
            <w:tcW w:w="880" w:type="pct"/>
            <w:vMerge/>
          </w:tcPr>
          <w:p w14:paraId="2E4EE74F"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240C909A"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111421B0" w14:textId="77777777" w:rsidR="00C07623" w:rsidRPr="00B447E2" w:rsidRDefault="004D36C2">
            <w:pPr>
              <w:jc w:val="center"/>
              <w:rPr>
                <w:sz w:val="20"/>
              </w:rPr>
            </w:pPr>
            <w:r w:rsidRPr="00B447E2">
              <w:rPr>
                <w:rFonts w:eastAsia="Times New Roman" w:cs="Times New Roman"/>
                <w:sz w:val="20"/>
              </w:rPr>
              <w:t>60,3847</w:t>
            </w:r>
          </w:p>
        </w:tc>
        <w:tc>
          <w:tcPr>
            <w:tcW w:w="385" w:type="pct"/>
            <w:shd w:val="clear" w:color="auto" w:fill="FFFFFF"/>
            <w:tcMar>
              <w:top w:w="40" w:type="dxa"/>
              <w:left w:w="200" w:type="dxa"/>
              <w:bottom w:w="40" w:type="dxa"/>
              <w:right w:w="200" w:type="dxa"/>
            </w:tcMar>
            <w:vAlign w:val="center"/>
          </w:tcPr>
          <w:p w14:paraId="4C5D2A30" w14:textId="77777777" w:rsidR="00C07623" w:rsidRPr="00B447E2" w:rsidRDefault="004D36C2">
            <w:pPr>
              <w:jc w:val="center"/>
              <w:rPr>
                <w:sz w:val="20"/>
              </w:rPr>
            </w:pPr>
            <w:r w:rsidRPr="00B447E2">
              <w:rPr>
                <w:rFonts w:eastAsia="Times New Roman" w:cs="Times New Roman"/>
                <w:sz w:val="20"/>
              </w:rPr>
              <w:t>60,2321</w:t>
            </w:r>
          </w:p>
        </w:tc>
        <w:tc>
          <w:tcPr>
            <w:tcW w:w="385" w:type="pct"/>
            <w:shd w:val="clear" w:color="auto" w:fill="FFFFFF"/>
            <w:tcMar>
              <w:top w:w="40" w:type="dxa"/>
              <w:left w:w="200" w:type="dxa"/>
              <w:bottom w:w="40" w:type="dxa"/>
              <w:right w:w="200" w:type="dxa"/>
            </w:tcMar>
            <w:vAlign w:val="center"/>
          </w:tcPr>
          <w:p w14:paraId="2D2857B1" w14:textId="77777777" w:rsidR="00C07623" w:rsidRPr="00B447E2" w:rsidRDefault="004D36C2">
            <w:pPr>
              <w:jc w:val="center"/>
              <w:rPr>
                <w:sz w:val="20"/>
              </w:rPr>
            </w:pPr>
            <w:r w:rsidRPr="00B447E2">
              <w:rPr>
                <w:rFonts w:eastAsia="Times New Roman" w:cs="Times New Roman"/>
                <w:sz w:val="20"/>
              </w:rPr>
              <w:t>60,2429</w:t>
            </w:r>
          </w:p>
        </w:tc>
        <w:tc>
          <w:tcPr>
            <w:tcW w:w="385" w:type="pct"/>
            <w:shd w:val="clear" w:color="auto" w:fill="FFFFFF"/>
            <w:tcMar>
              <w:top w:w="40" w:type="dxa"/>
              <w:left w:w="200" w:type="dxa"/>
              <w:bottom w:w="40" w:type="dxa"/>
              <w:right w:w="200" w:type="dxa"/>
            </w:tcMar>
            <w:vAlign w:val="center"/>
          </w:tcPr>
          <w:p w14:paraId="7FB8FC7C" w14:textId="77777777" w:rsidR="00C07623" w:rsidRPr="00B447E2" w:rsidRDefault="004D36C2">
            <w:pPr>
              <w:jc w:val="center"/>
              <w:rPr>
                <w:sz w:val="20"/>
              </w:rPr>
            </w:pPr>
            <w:r w:rsidRPr="00B447E2">
              <w:rPr>
                <w:rFonts w:eastAsia="Times New Roman" w:cs="Times New Roman"/>
                <w:sz w:val="20"/>
              </w:rPr>
              <w:t>60,2429</w:t>
            </w:r>
          </w:p>
        </w:tc>
        <w:tc>
          <w:tcPr>
            <w:tcW w:w="385" w:type="pct"/>
            <w:shd w:val="clear" w:color="auto" w:fill="FFFFFF"/>
            <w:tcMar>
              <w:top w:w="40" w:type="dxa"/>
              <w:left w:w="200" w:type="dxa"/>
              <w:bottom w:w="40" w:type="dxa"/>
              <w:right w:w="200" w:type="dxa"/>
            </w:tcMar>
            <w:vAlign w:val="center"/>
          </w:tcPr>
          <w:p w14:paraId="76BB236B" w14:textId="77777777" w:rsidR="00C07623" w:rsidRPr="00B447E2" w:rsidRDefault="004D36C2">
            <w:pPr>
              <w:jc w:val="center"/>
              <w:rPr>
                <w:sz w:val="20"/>
              </w:rPr>
            </w:pPr>
            <w:r w:rsidRPr="00B447E2">
              <w:rPr>
                <w:rFonts w:eastAsia="Times New Roman" w:cs="Times New Roman"/>
                <w:sz w:val="20"/>
              </w:rPr>
              <w:t>60,2429</w:t>
            </w:r>
          </w:p>
        </w:tc>
        <w:tc>
          <w:tcPr>
            <w:tcW w:w="385" w:type="pct"/>
            <w:shd w:val="clear" w:color="auto" w:fill="FFFFFF"/>
            <w:tcMar>
              <w:top w:w="40" w:type="dxa"/>
              <w:left w:w="200" w:type="dxa"/>
              <w:bottom w:w="40" w:type="dxa"/>
              <w:right w:w="200" w:type="dxa"/>
            </w:tcMar>
            <w:vAlign w:val="center"/>
          </w:tcPr>
          <w:p w14:paraId="044AC22D" w14:textId="77777777" w:rsidR="00C07623" w:rsidRPr="00B447E2" w:rsidRDefault="004D36C2">
            <w:pPr>
              <w:jc w:val="center"/>
              <w:rPr>
                <w:sz w:val="20"/>
              </w:rPr>
            </w:pPr>
            <w:r w:rsidRPr="00B447E2">
              <w:rPr>
                <w:rFonts w:eastAsia="Times New Roman" w:cs="Times New Roman"/>
                <w:sz w:val="20"/>
              </w:rPr>
              <w:t>60,2429</w:t>
            </w:r>
          </w:p>
        </w:tc>
        <w:tc>
          <w:tcPr>
            <w:tcW w:w="385" w:type="pct"/>
            <w:shd w:val="clear" w:color="auto" w:fill="FFFFFF"/>
            <w:tcMar>
              <w:top w:w="40" w:type="dxa"/>
              <w:left w:w="200" w:type="dxa"/>
              <w:bottom w:w="40" w:type="dxa"/>
              <w:right w:w="200" w:type="dxa"/>
            </w:tcMar>
            <w:vAlign w:val="center"/>
          </w:tcPr>
          <w:p w14:paraId="4307E707" w14:textId="77777777" w:rsidR="00C07623" w:rsidRPr="00B447E2" w:rsidRDefault="004D36C2">
            <w:pPr>
              <w:jc w:val="center"/>
              <w:rPr>
                <w:sz w:val="20"/>
              </w:rPr>
            </w:pPr>
            <w:r w:rsidRPr="00B447E2">
              <w:rPr>
                <w:rFonts w:eastAsia="Times New Roman" w:cs="Times New Roman"/>
                <w:sz w:val="20"/>
              </w:rPr>
              <w:t>60,2429</w:t>
            </w:r>
          </w:p>
        </w:tc>
        <w:tc>
          <w:tcPr>
            <w:tcW w:w="385" w:type="pct"/>
            <w:shd w:val="clear" w:color="auto" w:fill="FFFFFF"/>
            <w:tcMar>
              <w:top w:w="40" w:type="dxa"/>
              <w:left w:w="200" w:type="dxa"/>
              <w:bottom w:w="40" w:type="dxa"/>
              <w:right w:w="200" w:type="dxa"/>
            </w:tcMar>
            <w:vAlign w:val="center"/>
          </w:tcPr>
          <w:p w14:paraId="2136D79A" w14:textId="77777777" w:rsidR="00C07623" w:rsidRPr="00B447E2" w:rsidRDefault="004D36C2">
            <w:pPr>
              <w:jc w:val="center"/>
              <w:rPr>
                <w:sz w:val="20"/>
              </w:rPr>
            </w:pPr>
            <w:r w:rsidRPr="00B447E2">
              <w:rPr>
                <w:rFonts w:eastAsia="Times New Roman" w:cs="Times New Roman"/>
                <w:sz w:val="20"/>
              </w:rPr>
              <w:t>60,2429</w:t>
            </w:r>
          </w:p>
        </w:tc>
      </w:tr>
      <w:tr w:rsidR="00C07623" w:rsidRPr="00B447E2" w14:paraId="1FAACFE5"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4566A1BF" w14:textId="77777777" w:rsidR="00C07623" w:rsidRPr="00B447E2" w:rsidRDefault="004D36C2">
            <w:pPr>
              <w:rPr>
                <w:sz w:val="20"/>
              </w:rPr>
            </w:pPr>
            <w:r w:rsidRPr="00B447E2">
              <w:rPr>
                <w:rFonts w:eastAsia="Times New Roman" w:cs="Times New Roman"/>
                <w:sz w:val="20"/>
              </w:rPr>
              <w:t>Котельная БОУ "Югская ОШ"</w:t>
            </w:r>
          </w:p>
        </w:tc>
        <w:tc>
          <w:tcPr>
            <w:tcW w:w="880" w:type="pct"/>
            <w:shd w:val="clear" w:color="auto" w:fill="FFFFFF"/>
            <w:tcMar>
              <w:top w:w="40" w:type="dxa"/>
              <w:left w:w="200" w:type="dxa"/>
              <w:bottom w:w="40" w:type="dxa"/>
              <w:right w:w="200" w:type="dxa"/>
            </w:tcMar>
            <w:vAlign w:val="center"/>
          </w:tcPr>
          <w:p w14:paraId="0D57E359"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7FB98154"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AA375F8"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3BF167B6"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372488EF"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0FA60E2C"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707A5D30"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2155E4EA"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773B9CD4"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44FC5738" w14:textId="77777777" w:rsidR="00C07623" w:rsidRPr="00B447E2" w:rsidRDefault="004D36C2">
            <w:pPr>
              <w:jc w:val="center"/>
              <w:rPr>
                <w:sz w:val="20"/>
              </w:rPr>
            </w:pPr>
            <w:r w:rsidRPr="00B447E2">
              <w:rPr>
                <w:rFonts w:eastAsia="Times New Roman" w:cs="Times New Roman"/>
                <w:sz w:val="20"/>
              </w:rPr>
              <w:t>0,4000</w:t>
            </w:r>
          </w:p>
        </w:tc>
      </w:tr>
      <w:tr w:rsidR="00C07623" w:rsidRPr="00B447E2" w14:paraId="07514E60" w14:textId="77777777" w:rsidTr="00B447E2">
        <w:trPr>
          <w:jc w:val="center"/>
        </w:trPr>
        <w:tc>
          <w:tcPr>
            <w:tcW w:w="693" w:type="pct"/>
            <w:vMerge/>
          </w:tcPr>
          <w:p w14:paraId="76F641C8"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60467B55"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0AF65874"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7AC1530"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0FB58B03"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42A2AAE3"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7582942A"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2D7AF6F6"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6160FDD4"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60F68C46" w14:textId="77777777" w:rsidR="00C07623" w:rsidRPr="00B447E2" w:rsidRDefault="004D36C2">
            <w:pPr>
              <w:jc w:val="center"/>
              <w:rPr>
                <w:sz w:val="20"/>
              </w:rPr>
            </w:pPr>
            <w:r w:rsidRPr="00B447E2">
              <w:rPr>
                <w:rFonts w:eastAsia="Times New Roman" w:cs="Times New Roman"/>
                <w:sz w:val="20"/>
              </w:rPr>
              <w:t>0,4000</w:t>
            </w:r>
          </w:p>
        </w:tc>
        <w:tc>
          <w:tcPr>
            <w:tcW w:w="385" w:type="pct"/>
            <w:shd w:val="clear" w:color="auto" w:fill="FFFFFF"/>
            <w:tcMar>
              <w:top w:w="40" w:type="dxa"/>
              <w:left w:w="200" w:type="dxa"/>
              <w:bottom w:w="40" w:type="dxa"/>
              <w:right w:w="200" w:type="dxa"/>
            </w:tcMar>
            <w:vAlign w:val="center"/>
          </w:tcPr>
          <w:p w14:paraId="6D704699" w14:textId="77777777" w:rsidR="00C07623" w:rsidRPr="00B447E2" w:rsidRDefault="004D36C2">
            <w:pPr>
              <w:jc w:val="center"/>
              <w:rPr>
                <w:sz w:val="20"/>
              </w:rPr>
            </w:pPr>
            <w:r w:rsidRPr="00B447E2">
              <w:rPr>
                <w:rFonts w:eastAsia="Times New Roman" w:cs="Times New Roman"/>
                <w:sz w:val="20"/>
              </w:rPr>
              <w:t>0,4000</w:t>
            </w:r>
          </w:p>
        </w:tc>
      </w:tr>
      <w:tr w:rsidR="00C07623" w:rsidRPr="00B447E2" w14:paraId="0E03E894" w14:textId="77777777" w:rsidTr="00B447E2">
        <w:trPr>
          <w:jc w:val="center"/>
        </w:trPr>
        <w:tc>
          <w:tcPr>
            <w:tcW w:w="693" w:type="pct"/>
            <w:vMerge/>
          </w:tcPr>
          <w:p w14:paraId="553876D7"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233F842"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4EC7FA3B"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8D785D1" w14:textId="77777777" w:rsidR="00C07623" w:rsidRPr="00B447E2" w:rsidRDefault="004D36C2">
            <w:pPr>
              <w:jc w:val="center"/>
              <w:rPr>
                <w:sz w:val="20"/>
              </w:rPr>
            </w:pPr>
            <w:r w:rsidRPr="00B447E2">
              <w:rPr>
                <w:rFonts w:eastAsia="Times New Roman" w:cs="Times New Roman"/>
                <w:sz w:val="20"/>
              </w:rPr>
              <w:t>0,0032</w:t>
            </w:r>
          </w:p>
        </w:tc>
        <w:tc>
          <w:tcPr>
            <w:tcW w:w="385" w:type="pct"/>
            <w:shd w:val="clear" w:color="auto" w:fill="FFFFFF"/>
            <w:tcMar>
              <w:top w:w="40" w:type="dxa"/>
              <w:left w:w="200" w:type="dxa"/>
              <w:bottom w:w="40" w:type="dxa"/>
              <w:right w:w="200" w:type="dxa"/>
            </w:tcMar>
            <w:vAlign w:val="center"/>
          </w:tcPr>
          <w:p w14:paraId="2F35A1B5" w14:textId="77777777" w:rsidR="00C07623" w:rsidRPr="00B447E2" w:rsidRDefault="004D36C2">
            <w:pPr>
              <w:jc w:val="center"/>
              <w:rPr>
                <w:sz w:val="20"/>
              </w:rPr>
            </w:pPr>
            <w:r w:rsidRPr="00B447E2">
              <w:rPr>
                <w:rFonts w:eastAsia="Times New Roman" w:cs="Times New Roman"/>
                <w:sz w:val="20"/>
              </w:rPr>
              <w:t>0,0037</w:t>
            </w:r>
          </w:p>
        </w:tc>
        <w:tc>
          <w:tcPr>
            <w:tcW w:w="385" w:type="pct"/>
            <w:shd w:val="clear" w:color="auto" w:fill="FFFFFF"/>
            <w:tcMar>
              <w:top w:w="40" w:type="dxa"/>
              <w:left w:w="200" w:type="dxa"/>
              <w:bottom w:w="40" w:type="dxa"/>
              <w:right w:w="200" w:type="dxa"/>
            </w:tcMar>
            <w:vAlign w:val="center"/>
          </w:tcPr>
          <w:p w14:paraId="37895D1E" w14:textId="77777777" w:rsidR="00C07623" w:rsidRPr="00B447E2" w:rsidRDefault="004D36C2">
            <w:pPr>
              <w:jc w:val="center"/>
              <w:rPr>
                <w:sz w:val="20"/>
              </w:rPr>
            </w:pPr>
            <w:r w:rsidRPr="00B447E2">
              <w:rPr>
                <w:rFonts w:eastAsia="Times New Roman" w:cs="Times New Roman"/>
                <w:sz w:val="20"/>
              </w:rPr>
              <w:t>0,0037</w:t>
            </w:r>
          </w:p>
        </w:tc>
        <w:tc>
          <w:tcPr>
            <w:tcW w:w="385" w:type="pct"/>
            <w:shd w:val="clear" w:color="auto" w:fill="FFFFFF"/>
            <w:tcMar>
              <w:top w:w="40" w:type="dxa"/>
              <w:left w:w="200" w:type="dxa"/>
              <w:bottom w:w="40" w:type="dxa"/>
              <w:right w:w="200" w:type="dxa"/>
            </w:tcMar>
            <w:vAlign w:val="center"/>
          </w:tcPr>
          <w:p w14:paraId="2BC622DD" w14:textId="77777777" w:rsidR="00C07623" w:rsidRPr="00B447E2" w:rsidRDefault="004D36C2">
            <w:pPr>
              <w:jc w:val="center"/>
              <w:rPr>
                <w:sz w:val="20"/>
              </w:rPr>
            </w:pPr>
            <w:r w:rsidRPr="00B447E2">
              <w:rPr>
                <w:rFonts w:eastAsia="Times New Roman" w:cs="Times New Roman"/>
                <w:sz w:val="20"/>
              </w:rPr>
              <w:t>0,0037</w:t>
            </w:r>
          </w:p>
        </w:tc>
        <w:tc>
          <w:tcPr>
            <w:tcW w:w="385" w:type="pct"/>
            <w:shd w:val="clear" w:color="auto" w:fill="FFFFFF"/>
            <w:tcMar>
              <w:top w:w="40" w:type="dxa"/>
              <w:left w:w="200" w:type="dxa"/>
              <w:bottom w:w="40" w:type="dxa"/>
              <w:right w:w="200" w:type="dxa"/>
            </w:tcMar>
            <w:vAlign w:val="center"/>
          </w:tcPr>
          <w:p w14:paraId="6B343F64" w14:textId="77777777" w:rsidR="00C07623" w:rsidRPr="00B447E2" w:rsidRDefault="004D36C2">
            <w:pPr>
              <w:jc w:val="center"/>
              <w:rPr>
                <w:sz w:val="20"/>
              </w:rPr>
            </w:pPr>
            <w:r w:rsidRPr="00B447E2">
              <w:rPr>
                <w:rFonts w:eastAsia="Times New Roman" w:cs="Times New Roman"/>
                <w:sz w:val="20"/>
              </w:rPr>
              <w:t>0,0037</w:t>
            </w:r>
          </w:p>
        </w:tc>
        <w:tc>
          <w:tcPr>
            <w:tcW w:w="385" w:type="pct"/>
            <w:shd w:val="clear" w:color="auto" w:fill="FFFFFF"/>
            <w:tcMar>
              <w:top w:w="40" w:type="dxa"/>
              <w:left w:w="200" w:type="dxa"/>
              <w:bottom w:w="40" w:type="dxa"/>
              <w:right w:w="200" w:type="dxa"/>
            </w:tcMar>
            <w:vAlign w:val="center"/>
          </w:tcPr>
          <w:p w14:paraId="4E70C7A1" w14:textId="77777777" w:rsidR="00C07623" w:rsidRPr="00B447E2" w:rsidRDefault="004D36C2">
            <w:pPr>
              <w:jc w:val="center"/>
              <w:rPr>
                <w:sz w:val="20"/>
              </w:rPr>
            </w:pPr>
            <w:r w:rsidRPr="00B447E2">
              <w:rPr>
                <w:rFonts w:eastAsia="Times New Roman" w:cs="Times New Roman"/>
                <w:sz w:val="20"/>
              </w:rPr>
              <w:t>0,0037</w:t>
            </w:r>
          </w:p>
        </w:tc>
        <w:tc>
          <w:tcPr>
            <w:tcW w:w="385" w:type="pct"/>
            <w:shd w:val="clear" w:color="auto" w:fill="FFFFFF"/>
            <w:tcMar>
              <w:top w:w="40" w:type="dxa"/>
              <w:left w:w="200" w:type="dxa"/>
              <w:bottom w:w="40" w:type="dxa"/>
              <w:right w:w="200" w:type="dxa"/>
            </w:tcMar>
            <w:vAlign w:val="center"/>
          </w:tcPr>
          <w:p w14:paraId="57A73F55" w14:textId="77777777" w:rsidR="00C07623" w:rsidRPr="00B447E2" w:rsidRDefault="004D36C2">
            <w:pPr>
              <w:jc w:val="center"/>
              <w:rPr>
                <w:sz w:val="20"/>
              </w:rPr>
            </w:pPr>
            <w:r w:rsidRPr="00B447E2">
              <w:rPr>
                <w:rFonts w:eastAsia="Times New Roman" w:cs="Times New Roman"/>
                <w:sz w:val="20"/>
              </w:rPr>
              <w:t>0,0037</w:t>
            </w:r>
          </w:p>
        </w:tc>
        <w:tc>
          <w:tcPr>
            <w:tcW w:w="385" w:type="pct"/>
            <w:shd w:val="clear" w:color="auto" w:fill="FFFFFF"/>
            <w:tcMar>
              <w:top w:w="40" w:type="dxa"/>
              <w:left w:w="200" w:type="dxa"/>
              <w:bottom w:w="40" w:type="dxa"/>
              <w:right w:w="200" w:type="dxa"/>
            </w:tcMar>
            <w:vAlign w:val="center"/>
          </w:tcPr>
          <w:p w14:paraId="46358389" w14:textId="77777777" w:rsidR="00C07623" w:rsidRPr="00B447E2" w:rsidRDefault="004D36C2">
            <w:pPr>
              <w:jc w:val="center"/>
              <w:rPr>
                <w:sz w:val="20"/>
              </w:rPr>
            </w:pPr>
            <w:r w:rsidRPr="00B447E2">
              <w:rPr>
                <w:rFonts w:eastAsia="Times New Roman" w:cs="Times New Roman"/>
                <w:sz w:val="20"/>
              </w:rPr>
              <w:t>0,0037</w:t>
            </w:r>
          </w:p>
        </w:tc>
      </w:tr>
      <w:tr w:rsidR="00C07623" w:rsidRPr="00B447E2" w14:paraId="04971AAC" w14:textId="77777777" w:rsidTr="00B447E2">
        <w:trPr>
          <w:jc w:val="center"/>
        </w:trPr>
        <w:tc>
          <w:tcPr>
            <w:tcW w:w="693" w:type="pct"/>
            <w:vMerge/>
          </w:tcPr>
          <w:p w14:paraId="46FE2605"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1F0566C2"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2D43EB42"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1A50118" w14:textId="77777777" w:rsidR="00C07623" w:rsidRPr="00B447E2" w:rsidRDefault="004D36C2">
            <w:pPr>
              <w:jc w:val="center"/>
              <w:rPr>
                <w:sz w:val="20"/>
              </w:rPr>
            </w:pPr>
            <w:r w:rsidRPr="00B447E2">
              <w:rPr>
                <w:rFonts w:eastAsia="Times New Roman" w:cs="Times New Roman"/>
                <w:sz w:val="20"/>
              </w:rPr>
              <w:t>0,3968</w:t>
            </w:r>
          </w:p>
        </w:tc>
        <w:tc>
          <w:tcPr>
            <w:tcW w:w="385" w:type="pct"/>
            <w:shd w:val="clear" w:color="auto" w:fill="FFFFFF"/>
            <w:tcMar>
              <w:top w:w="40" w:type="dxa"/>
              <w:left w:w="200" w:type="dxa"/>
              <w:bottom w:w="40" w:type="dxa"/>
              <w:right w:w="200" w:type="dxa"/>
            </w:tcMar>
            <w:vAlign w:val="center"/>
          </w:tcPr>
          <w:p w14:paraId="5227BF73" w14:textId="77777777" w:rsidR="00C07623" w:rsidRPr="00B447E2" w:rsidRDefault="004D36C2">
            <w:pPr>
              <w:jc w:val="center"/>
              <w:rPr>
                <w:sz w:val="20"/>
              </w:rPr>
            </w:pPr>
            <w:r w:rsidRPr="00B447E2">
              <w:rPr>
                <w:rFonts w:eastAsia="Times New Roman" w:cs="Times New Roman"/>
                <w:sz w:val="20"/>
              </w:rPr>
              <w:t>0,3963</w:t>
            </w:r>
          </w:p>
        </w:tc>
        <w:tc>
          <w:tcPr>
            <w:tcW w:w="385" w:type="pct"/>
            <w:shd w:val="clear" w:color="auto" w:fill="FFFFFF"/>
            <w:tcMar>
              <w:top w:w="40" w:type="dxa"/>
              <w:left w:w="200" w:type="dxa"/>
              <w:bottom w:w="40" w:type="dxa"/>
              <w:right w:w="200" w:type="dxa"/>
            </w:tcMar>
            <w:vAlign w:val="center"/>
          </w:tcPr>
          <w:p w14:paraId="59E86E6D" w14:textId="77777777" w:rsidR="00C07623" w:rsidRPr="00B447E2" w:rsidRDefault="004D36C2">
            <w:pPr>
              <w:jc w:val="center"/>
              <w:rPr>
                <w:sz w:val="20"/>
              </w:rPr>
            </w:pPr>
            <w:r w:rsidRPr="00B447E2">
              <w:rPr>
                <w:rFonts w:eastAsia="Times New Roman" w:cs="Times New Roman"/>
                <w:sz w:val="20"/>
              </w:rPr>
              <w:t>0,3963</w:t>
            </w:r>
          </w:p>
        </w:tc>
        <w:tc>
          <w:tcPr>
            <w:tcW w:w="385" w:type="pct"/>
            <w:shd w:val="clear" w:color="auto" w:fill="FFFFFF"/>
            <w:tcMar>
              <w:top w:w="40" w:type="dxa"/>
              <w:left w:w="200" w:type="dxa"/>
              <w:bottom w:w="40" w:type="dxa"/>
              <w:right w:w="200" w:type="dxa"/>
            </w:tcMar>
            <w:vAlign w:val="center"/>
          </w:tcPr>
          <w:p w14:paraId="44E128A9" w14:textId="77777777" w:rsidR="00C07623" w:rsidRPr="00B447E2" w:rsidRDefault="004D36C2">
            <w:pPr>
              <w:jc w:val="center"/>
              <w:rPr>
                <w:sz w:val="20"/>
              </w:rPr>
            </w:pPr>
            <w:r w:rsidRPr="00B447E2">
              <w:rPr>
                <w:rFonts w:eastAsia="Times New Roman" w:cs="Times New Roman"/>
                <w:sz w:val="20"/>
              </w:rPr>
              <w:t>0,3963</w:t>
            </w:r>
          </w:p>
        </w:tc>
        <w:tc>
          <w:tcPr>
            <w:tcW w:w="385" w:type="pct"/>
            <w:shd w:val="clear" w:color="auto" w:fill="FFFFFF"/>
            <w:tcMar>
              <w:top w:w="40" w:type="dxa"/>
              <w:left w:w="200" w:type="dxa"/>
              <w:bottom w:w="40" w:type="dxa"/>
              <w:right w:w="200" w:type="dxa"/>
            </w:tcMar>
            <w:vAlign w:val="center"/>
          </w:tcPr>
          <w:p w14:paraId="0CE1A5CD" w14:textId="77777777" w:rsidR="00C07623" w:rsidRPr="00B447E2" w:rsidRDefault="004D36C2">
            <w:pPr>
              <w:jc w:val="center"/>
              <w:rPr>
                <w:sz w:val="20"/>
              </w:rPr>
            </w:pPr>
            <w:r w:rsidRPr="00B447E2">
              <w:rPr>
                <w:rFonts w:eastAsia="Times New Roman" w:cs="Times New Roman"/>
                <w:sz w:val="20"/>
              </w:rPr>
              <w:t>0,3963</w:t>
            </w:r>
          </w:p>
        </w:tc>
        <w:tc>
          <w:tcPr>
            <w:tcW w:w="385" w:type="pct"/>
            <w:shd w:val="clear" w:color="auto" w:fill="FFFFFF"/>
            <w:tcMar>
              <w:top w:w="40" w:type="dxa"/>
              <w:left w:w="200" w:type="dxa"/>
              <w:bottom w:w="40" w:type="dxa"/>
              <w:right w:w="200" w:type="dxa"/>
            </w:tcMar>
            <w:vAlign w:val="center"/>
          </w:tcPr>
          <w:p w14:paraId="47A26B1C" w14:textId="77777777" w:rsidR="00C07623" w:rsidRPr="00B447E2" w:rsidRDefault="004D36C2">
            <w:pPr>
              <w:jc w:val="center"/>
              <w:rPr>
                <w:sz w:val="20"/>
              </w:rPr>
            </w:pPr>
            <w:r w:rsidRPr="00B447E2">
              <w:rPr>
                <w:rFonts w:eastAsia="Times New Roman" w:cs="Times New Roman"/>
                <w:sz w:val="20"/>
              </w:rPr>
              <w:t>0,3963</w:t>
            </w:r>
          </w:p>
        </w:tc>
        <w:tc>
          <w:tcPr>
            <w:tcW w:w="385" w:type="pct"/>
            <w:shd w:val="clear" w:color="auto" w:fill="FFFFFF"/>
            <w:tcMar>
              <w:top w:w="40" w:type="dxa"/>
              <w:left w:w="200" w:type="dxa"/>
              <w:bottom w:w="40" w:type="dxa"/>
              <w:right w:w="200" w:type="dxa"/>
            </w:tcMar>
            <w:vAlign w:val="center"/>
          </w:tcPr>
          <w:p w14:paraId="3CF3EF82" w14:textId="77777777" w:rsidR="00C07623" w:rsidRPr="00B447E2" w:rsidRDefault="004D36C2">
            <w:pPr>
              <w:jc w:val="center"/>
              <w:rPr>
                <w:sz w:val="20"/>
              </w:rPr>
            </w:pPr>
            <w:r w:rsidRPr="00B447E2">
              <w:rPr>
                <w:rFonts w:eastAsia="Times New Roman" w:cs="Times New Roman"/>
                <w:sz w:val="20"/>
              </w:rPr>
              <w:t>0,3963</w:t>
            </w:r>
          </w:p>
        </w:tc>
        <w:tc>
          <w:tcPr>
            <w:tcW w:w="385" w:type="pct"/>
            <w:shd w:val="clear" w:color="auto" w:fill="FFFFFF"/>
            <w:tcMar>
              <w:top w:w="40" w:type="dxa"/>
              <w:left w:w="200" w:type="dxa"/>
              <w:bottom w:w="40" w:type="dxa"/>
              <w:right w:w="200" w:type="dxa"/>
            </w:tcMar>
            <w:vAlign w:val="center"/>
          </w:tcPr>
          <w:p w14:paraId="75381C00" w14:textId="77777777" w:rsidR="00C07623" w:rsidRPr="00B447E2" w:rsidRDefault="004D36C2">
            <w:pPr>
              <w:jc w:val="center"/>
              <w:rPr>
                <w:sz w:val="20"/>
              </w:rPr>
            </w:pPr>
            <w:r w:rsidRPr="00B447E2">
              <w:rPr>
                <w:rFonts w:eastAsia="Times New Roman" w:cs="Times New Roman"/>
                <w:sz w:val="20"/>
              </w:rPr>
              <w:t>0,3963</w:t>
            </w:r>
          </w:p>
        </w:tc>
      </w:tr>
      <w:tr w:rsidR="00C07623" w:rsidRPr="00B447E2" w14:paraId="4007B04D" w14:textId="77777777" w:rsidTr="00B447E2">
        <w:trPr>
          <w:jc w:val="center"/>
        </w:trPr>
        <w:tc>
          <w:tcPr>
            <w:tcW w:w="693" w:type="pct"/>
            <w:vMerge/>
          </w:tcPr>
          <w:p w14:paraId="33E6F6E7"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3E9ABB28"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510AD30F"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74FC503" w14:textId="77777777" w:rsidR="00C07623" w:rsidRPr="00B447E2" w:rsidRDefault="004D36C2">
            <w:pPr>
              <w:jc w:val="center"/>
              <w:rPr>
                <w:sz w:val="20"/>
              </w:rPr>
            </w:pPr>
            <w:r w:rsidRPr="00B447E2">
              <w:rPr>
                <w:rFonts w:eastAsia="Times New Roman" w:cs="Times New Roman"/>
                <w:sz w:val="20"/>
              </w:rPr>
              <w:t>0,1960</w:t>
            </w:r>
          </w:p>
        </w:tc>
        <w:tc>
          <w:tcPr>
            <w:tcW w:w="385" w:type="pct"/>
            <w:shd w:val="clear" w:color="auto" w:fill="FFFFFF"/>
            <w:tcMar>
              <w:top w:w="40" w:type="dxa"/>
              <w:left w:w="200" w:type="dxa"/>
              <w:bottom w:w="40" w:type="dxa"/>
              <w:right w:w="200" w:type="dxa"/>
            </w:tcMar>
            <w:vAlign w:val="center"/>
          </w:tcPr>
          <w:p w14:paraId="3A45C068" w14:textId="77777777" w:rsidR="00C07623" w:rsidRPr="00B447E2" w:rsidRDefault="004D36C2">
            <w:pPr>
              <w:jc w:val="center"/>
              <w:rPr>
                <w:sz w:val="20"/>
              </w:rPr>
            </w:pPr>
            <w:r w:rsidRPr="00B447E2">
              <w:rPr>
                <w:rFonts w:eastAsia="Times New Roman" w:cs="Times New Roman"/>
                <w:sz w:val="20"/>
              </w:rPr>
              <w:t>0,1960</w:t>
            </w:r>
          </w:p>
        </w:tc>
        <w:tc>
          <w:tcPr>
            <w:tcW w:w="385" w:type="pct"/>
            <w:shd w:val="clear" w:color="auto" w:fill="FFFFFF"/>
            <w:tcMar>
              <w:top w:w="40" w:type="dxa"/>
              <w:left w:w="200" w:type="dxa"/>
              <w:bottom w:w="40" w:type="dxa"/>
              <w:right w:w="200" w:type="dxa"/>
            </w:tcMar>
            <w:vAlign w:val="center"/>
          </w:tcPr>
          <w:p w14:paraId="20F33817" w14:textId="77777777" w:rsidR="00C07623" w:rsidRPr="00B447E2" w:rsidRDefault="004D36C2">
            <w:pPr>
              <w:jc w:val="center"/>
              <w:rPr>
                <w:sz w:val="20"/>
              </w:rPr>
            </w:pPr>
            <w:r w:rsidRPr="00B447E2">
              <w:rPr>
                <w:rFonts w:eastAsia="Times New Roman" w:cs="Times New Roman"/>
                <w:sz w:val="20"/>
              </w:rPr>
              <w:t>0,1960</w:t>
            </w:r>
          </w:p>
        </w:tc>
        <w:tc>
          <w:tcPr>
            <w:tcW w:w="385" w:type="pct"/>
            <w:shd w:val="clear" w:color="auto" w:fill="FFFFFF"/>
            <w:tcMar>
              <w:top w:w="40" w:type="dxa"/>
              <w:left w:w="200" w:type="dxa"/>
              <w:bottom w:w="40" w:type="dxa"/>
              <w:right w:w="200" w:type="dxa"/>
            </w:tcMar>
            <w:vAlign w:val="center"/>
          </w:tcPr>
          <w:p w14:paraId="2DBB89D2" w14:textId="77777777" w:rsidR="00C07623" w:rsidRPr="00B447E2" w:rsidRDefault="004D36C2">
            <w:pPr>
              <w:jc w:val="center"/>
              <w:rPr>
                <w:sz w:val="20"/>
              </w:rPr>
            </w:pPr>
            <w:r w:rsidRPr="00B447E2">
              <w:rPr>
                <w:rFonts w:eastAsia="Times New Roman" w:cs="Times New Roman"/>
                <w:sz w:val="20"/>
              </w:rPr>
              <w:t>0,1960</w:t>
            </w:r>
          </w:p>
        </w:tc>
        <w:tc>
          <w:tcPr>
            <w:tcW w:w="385" w:type="pct"/>
            <w:shd w:val="clear" w:color="auto" w:fill="FFFFFF"/>
            <w:tcMar>
              <w:top w:w="40" w:type="dxa"/>
              <w:left w:w="200" w:type="dxa"/>
              <w:bottom w:w="40" w:type="dxa"/>
              <w:right w:w="200" w:type="dxa"/>
            </w:tcMar>
            <w:vAlign w:val="center"/>
          </w:tcPr>
          <w:p w14:paraId="0EA3115D" w14:textId="77777777" w:rsidR="00C07623" w:rsidRPr="00B447E2" w:rsidRDefault="004D36C2">
            <w:pPr>
              <w:jc w:val="center"/>
              <w:rPr>
                <w:sz w:val="20"/>
              </w:rPr>
            </w:pPr>
            <w:r w:rsidRPr="00B447E2">
              <w:rPr>
                <w:rFonts w:eastAsia="Times New Roman" w:cs="Times New Roman"/>
                <w:sz w:val="20"/>
              </w:rPr>
              <w:t>0,1960</w:t>
            </w:r>
          </w:p>
        </w:tc>
        <w:tc>
          <w:tcPr>
            <w:tcW w:w="385" w:type="pct"/>
            <w:shd w:val="clear" w:color="auto" w:fill="FFFFFF"/>
            <w:tcMar>
              <w:top w:w="40" w:type="dxa"/>
              <w:left w:w="200" w:type="dxa"/>
              <w:bottom w:w="40" w:type="dxa"/>
              <w:right w:w="200" w:type="dxa"/>
            </w:tcMar>
            <w:vAlign w:val="center"/>
          </w:tcPr>
          <w:p w14:paraId="20DDC89F" w14:textId="77777777" w:rsidR="00C07623" w:rsidRPr="00B447E2" w:rsidRDefault="004D36C2">
            <w:pPr>
              <w:jc w:val="center"/>
              <w:rPr>
                <w:sz w:val="20"/>
              </w:rPr>
            </w:pPr>
            <w:r w:rsidRPr="00B447E2">
              <w:rPr>
                <w:rFonts w:eastAsia="Times New Roman" w:cs="Times New Roman"/>
                <w:sz w:val="20"/>
              </w:rPr>
              <w:t>0,1960</w:t>
            </w:r>
          </w:p>
        </w:tc>
        <w:tc>
          <w:tcPr>
            <w:tcW w:w="385" w:type="pct"/>
            <w:shd w:val="clear" w:color="auto" w:fill="FFFFFF"/>
            <w:tcMar>
              <w:top w:w="40" w:type="dxa"/>
              <w:left w:w="200" w:type="dxa"/>
              <w:bottom w:w="40" w:type="dxa"/>
              <w:right w:w="200" w:type="dxa"/>
            </w:tcMar>
            <w:vAlign w:val="center"/>
          </w:tcPr>
          <w:p w14:paraId="77663933" w14:textId="77777777" w:rsidR="00C07623" w:rsidRPr="00B447E2" w:rsidRDefault="004D36C2">
            <w:pPr>
              <w:jc w:val="center"/>
              <w:rPr>
                <w:sz w:val="20"/>
              </w:rPr>
            </w:pPr>
            <w:r w:rsidRPr="00B447E2">
              <w:rPr>
                <w:rFonts w:eastAsia="Times New Roman" w:cs="Times New Roman"/>
                <w:sz w:val="20"/>
              </w:rPr>
              <w:t>0,1960</w:t>
            </w:r>
          </w:p>
        </w:tc>
        <w:tc>
          <w:tcPr>
            <w:tcW w:w="385" w:type="pct"/>
            <w:shd w:val="clear" w:color="auto" w:fill="FFFFFF"/>
            <w:tcMar>
              <w:top w:w="40" w:type="dxa"/>
              <w:left w:w="200" w:type="dxa"/>
              <w:bottom w:w="40" w:type="dxa"/>
              <w:right w:w="200" w:type="dxa"/>
            </w:tcMar>
            <w:vAlign w:val="center"/>
          </w:tcPr>
          <w:p w14:paraId="27AD57A2" w14:textId="77777777" w:rsidR="00C07623" w:rsidRPr="00B447E2" w:rsidRDefault="004D36C2">
            <w:pPr>
              <w:jc w:val="center"/>
              <w:rPr>
                <w:sz w:val="20"/>
              </w:rPr>
            </w:pPr>
            <w:r w:rsidRPr="00B447E2">
              <w:rPr>
                <w:rFonts w:eastAsia="Times New Roman" w:cs="Times New Roman"/>
                <w:sz w:val="20"/>
              </w:rPr>
              <w:t>0,1960</w:t>
            </w:r>
          </w:p>
        </w:tc>
      </w:tr>
      <w:tr w:rsidR="00C07623" w:rsidRPr="00B447E2" w14:paraId="2FD05C60" w14:textId="77777777" w:rsidTr="00B447E2">
        <w:trPr>
          <w:jc w:val="center"/>
        </w:trPr>
        <w:tc>
          <w:tcPr>
            <w:tcW w:w="693" w:type="pct"/>
            <w:vMerge/>
          </w:tcPr>
          <w:p w14:paraId="02035AA2"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55B8B877"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2A898F3E"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A48F81D" w14:textId="77777777" w:rsidR="00C07623" w:rsidRPr="00B447E2" w:rsidRDefault="004D36C2">
            <w:pPr>
              <w:jc w:val="center"/>
              <w:rPr>
                <w:sz w:val="20"/>
              </w:rPr>
            </w:pPr>
            <w:r w:rsidRPr="00B447E2">
              <w:rPr>
                <w:rFonts w:eastAsia="Times New Roman" w:cs="Times New Roman"/>
                <w:sz w:val="20"/>
              </w:rPr>
              <w:t>0,0070</w:t>
            </w:r>
          </w:p>
        </w:tc>
        <w:tc>
          <w:tcPr>
            <w:tcW w:w="385" w:type="pct"/>
            <w:shd w:val="clear" w:color="auto" w:fill="FFFFFF"/>
            <w:tcMar>
              <w:top w:w="40" w:type="dxa"/>
              <w:left w:w="200" w:type="dxa"/>
              <w:bottom w:w="40" w:type="dxa"/>
              <w:right w:w="200" w:type="dxa"/>
            </w:tcMar>
            <w:vAlign w:val="center"/>
          </w:tcPr>
          <w:p w14:paraId="5C637262" w14:textId="77777777" w:rsidR="00C07623" w:rsidRPr="00B447E2" w:rsidRDefault="004D36C2">
            <w:pPr>
              <w:jc w:val="center"/>
              <w:rPr>
                <w:sz w:val="20"/>
              </w:rPr>
            </w:pPr>
            <w:r w:rsidRPr="00B447E2">
              <w:rPr>
                <w:rFonts w:eastAsia="Times New Roman" w:cs="Times New Roman"/>
                <w:sz w:val="20"/>
              </w:rPr>
              <w:t>0,0074</w:t>
            </w:r>
          </w:p>
        </w:tc>
        <w:tc>
          <w:tcPr>
            <w:tcW w:w="385" w:type="pct"/>
            <w:shd w:val="clear" w:color="auto" w:fill="FFFFFF"/>
            <w:tcMar>
              <w:top w:w="40" w:type="dxa"/>
              <w:left w:w="200" w:type="dxa"/>
              <w:bottom w:w="40" w:type="dxa"/>
              <w:right w:w="200" w:type="dxa"/>
            </w:tcMar>
            <w:vAlign w:val="center"/>
          </w:tcPr>
          <w:p w14:paraId="6E28118F" w14:textId="77777777" w:rsidR="00C07623" w:rsidRPr="00B447E2" w:rsidRDefault="004D36C2">
            <w:pPr>
              <w:jc w:val="center"/>
              <w:rPr>
                <w:sz w:val="20"/>
              </w:rPr>
            </w:pPr>
            <w:r w:rsidRPr="00B447E2">
              <w:rPr>
                <w:rFonts w:eastAsia="Times New Roman" w:cs="Times New Roman"/>
                <w:sz w:val="20"/>
              </w:rPr>
              <w:t>0,0074</w:t>
            </w:r>
          </w:p>
        </w:tc>
        <w:tc>
          <w:tcPr>
            <w:tcW w:w="385" w:type="pct"/>
            <w:shd w:val="clear" w:color="auto" w:fill="FFFFFF"/>
            <w:tcMar>
              <w:top w:w="40" w:type="dxa"/>
              <w:left w:w="200" w:type="dxa"/>
              <w:bottom w:w="40" w:type="dxa"/>
              <w:right w:w="200" w:type="dxa"/>
            </w:tcMar>
            <w:vAlign w:val="center"/>
          </w:tcPr>
          <w:p w14:paraId="123693BD" w14:textId="77777777" w:rsidR="00C07623" w:rsidRPr="00B447E2" w:rsidRDefault="004D36C2">
            <w:pPr>
              <w:jc w:val="center"/>
              <w:rPr>
                <w:sz w:val="20"/>
              </w:rPr>
            </w:pPr>
            <w:r w:rsidRPr="00B447E2">
              <w:rPr>
                <w:rFonts w:eastAsia="Times New Roman" w:cs="Times New Roman"/>
                <w:sz w:val="20"/>
              </w:rPr>
              <w:t>0,0074</w:t>
            </w:r>
          </w:p>
        </w:tc>
        <w:tc>
          <w:tcPr>
            <w:tcW w:w="385" w:type="pct"/>
            <w:shd w:val="clear" w:color="auto" w:fill="FFFFFF"/>
            <w:tcMar>
              <w:top w:w="40" w:type="dxa"/>
              <w:left w:w="200" w:type="dxa"/>
              <w:bottom w:w="40" w:type="dxa"/>
              <w:right w:w="200" w:type="dxa"/>
            </w:tcMar>
            <w:vAlign w:val="center"/>
          </w:tcPr>
          <w:p w14:paraId="52CE65A4" w14:textId="77777777" w:rsidR="00C07623" w:rsidRPr="00B447E2" w:rsidRDefault="004D36C2">
            <w:pPr>
              <w:jc w:val="center"/>
              <w:rPr>
                <w:sz w:val="20"/>
              </w:rPr>
            </w:pPr>
            <w:r w:rsidRPr="00B447E2">
              <w:rPr>
                <w:rFonts w:eastAsia="Times New Roman" w:cs="Times New Roman"/>
                <w:sz w:val="20"/>
              </w:rPr>
              <w:t>0,0074</w:t>
            </w:r>
          </w:p>
        </w:tc>
        <w:tc>
          <w:tcPr>
            <w:tcW w:w="385" w:type="pct"/>
            <w:shd w:val="clear" w:color="auto" w:fill="FFFFFF"/>
            <w:tcMar>
              <w:top w:w="40" w:type="dxa"/>
              <w:left w:w="200" w:type="dxa"/>
              <w:bottom w:w="40" w:type="dxa"/>
              <w:right w:w="200" w:type="dxa"/>
            </w:tcMar>
            <w:vAlign w:val="center"/>
          </w:tcPr>
          <w:p w14:paraId="531E3652" w14:textId="77777777" w:rsidR="00C07623" w:rsidRPr="00B447E2" w:rsidRDefault="004D36C2">
            <w:pPr>
              <w:jc w:val="center"/>
              <w:rPr>
                <w:sz w:val="20"/>
              </w:rPr>
            </w:pPr>
            <w:r w:rsidRPr="00B447E2">
              <w:rPr>
                <w:rFonts w:eastAsia="Times New Roman" w:cs="Times New Roman"/>
                <w:sz w:val="20"/>
              </w:rPr>
              <w:t>0,0074</w:t>
            </w:r>
          </w:p>
        </w:tc>
        <w:tc>
          <w:tcPr>
            <w:tcW w:w="385" w:type="pct"/>
            <w:shd w:val="clear" w:color="auto" w:fill="FFFFFF"/>
            <w:tcMar>
              <w:top w:w="40" w:type="dxa"/>
              <w:left w:w="200" w:type="dxa"/>
              <w:bottom w:w="40" w:type="dxa"/>
              <w:right w:w="200" w:type="dxa"/>
            </w:tcMar>
            <w:vAlign w:val="center"/>
          </w:tcPr>
          <w:p w14:paraId="4916B74A" w14:textId="77777777" w:rsidR="00C07623" w:rsidRPr="00B447E2" w:rsidRDefault="004D36C2">
            <w:pPr>
              <w:jc w:val="center"/>
              <w:rPr>
                <w:sz w:val="20"/>
              </w:rPr>
            </w:pPr>
            <w:r w:rsidRPr="00B447E2">
              <w:rPr>
                <w:rFonts w:eastAsia="Times New Roman" w:cs="Times New Roman"/>
                <w:sz w:val="20"/>
              </w:rPr>
              <w:t>0,0074</w:t>
            </w:r>
          </w:p>
        </w:tc>
        <w:tc>
          <w:tcPr>
            <w:tcW w:w="385" w:type="pct"/>
            <w:shd w:val="clear" w:color="auto" w:fill="FFFFFF"/>
            <w:tcMar>
              <w:top w:w="40" w:type="dxa"/>
              <w:left w:w="200" w:type="dxa"/>
              <w:bottom w:w="40" w:type="dxa"/>
              <w:right w:w="200" w:type="dxa"/>
            </w:tcMar>
            <w:vAlign w:val="center"/>
          </w:tcPr>
          <w:p w14:paraId="07826103" w14:textId="77777777" w:rsidR="00C07623" w:rsidRPr="00B447E2" w:rsidRDefault="004D36C2">
            <w:pPr>
              <w:jc w:val="center"/>
              <w:rPr>
                <w:sz w:val="20"/>
              </w:rPr>
            </w:pPr>
            <w:r w:rsidRPr="00B447E2">
              <w:rPr>
                <w:rFonts w:eastAsia="Times New Roman" w:cs="Times New Roman"/>
                <w:sz w:val="20"/>
              </w:rPr>
              <w:t>0,0074</w:t>
            </w:r>
          </w:p>
        </w:tc>
      </w:tr>
      <w:tr w:rsidR="00C07623" w:rsidRPr="00B447E2" w14:paraId="347A0B9B" w14:textId="77777777" w:rsidTr="00B447E2">
        <w:trPr>
          <w:jc w:val="center"/>
        </w:trPr>
        <w:tc>
          <w:tcPr>
            <w:tcW w:w="693" w:type="pct"/>
            <w:vMerge/>
          </w:tcPr>
          <w:p w14:paraId="67748FC3"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7DBC1137"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32ED61F8"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7D42BA7" w14:textId="77777777" w:rsidR="00C07623" w:rsidRPr="00B447E2" w:rsidRDefault="004D36C2">
            <w:pPr>
              <w:jc w:val="center"/>
              <w:rPr>
                <w:sz w:val="20"/>
              </w:rPr>
            </w:pPr>
            <w:r w:rsidRPr="00B447E2">
              <w:rPr>
                <w:rFonts w:eastAsia="Times New Roman" w:cs="Times New Roman"/>
                <w:sz w:val="20"/>
              </w:rPr>
              <w:t>0,1938</w:t>
            </w:r>
          </w:p>
        </w:tc>
        <w:tc>
          <w:tcPr>
            <w:tcW w:w="385" w:type="pct"/>
            <w:shd w:val="clear" w:color="auto" w:fill="FFFFFF"/>
            <w:tcMar>
              <w:top w:w="40" w:type="dxa"/>
              <w:left w:w="200" w:type="dxa"/>
              <w:bottom w:w="40" w:type="dxa"/>
              <w:right w:w="200" w:type="dxa"/>
            </w:tcMar>
            <w:vAlign w:val="center"/>
          </w:tcPr>
          <w:p w14:paraId="019B873B" w14:textId="77777777" w:rsidR="00C07623" w:rsidRPr="00B447E2" w:rsidRDefault="004D36C2">
            <w:pPr>
              <w:jc w:val="center"/>
              <w:rPr>
                <w:sz w:val="20"/>
              </w:rPr>
            </w:pPr>
            <w:r w:rsidRPr="00B447E2">
              <w:rPr>
                <w:rFonts w:eastAsia="Times New Roman" w:cs="Times New Roman"/>
                <w:sz w:val="20"/>
              </w:rPr>
              <w:t>0,1929</w:t>
            </w:r>
          </w:p>
        </w:tc>
        <w:tc>
          <w:tcPr>
            <w:tcW w:w="385" w:type="pct"/>
            <w:shd w:val="clear" w:color="auto" w:fill="FFFFFF"/>
            <w:tcMar>
              <w:top w:w="40" w:type="dxa"/>
              <w:left w:w="200" w:type="dxa"/>
              <w:bottom w:w="40" w:type="dxa"/>
              <w:right w:w="200" w:type="dxa"/>
            </w:tcMar>
            <w:vAlign w:val="center"/>
          </w:tcPr>
          <w:p w14:paraId="469F8294" w14:textId="77777777" w:rsidR="00C07623" w:rsidRPr="00B447E2" w:rsidRDefault="004D36C2">
            <w:pPr>
              <w:jc w:val="center"/>
              <w:rPr>
                <w:sz w:val="20"/>
              </w:rPr>
            </w:pPr>
            <w:r w:rsidRPr="00B447E2">
              <w:rPr>
                <w:rFonts w:eastAsia="Times New Roman" w:cs="Times New Roman"/>
                <w:sz w:val="20"/>
              </w:rPr>
              <w:t>0,1929</w:t>
            </w:r>
          </w:p>
        </w:tc>
        <w:tc>
          <w:tcPr>
            <w:tcW w:w="385" w:type="pct"/>
            <w:shd w:val="clear" w:color="auto" w:fill="FFFFFF"/>
            <w:tcMar>
              <w:top w:w="40" w:type="dxa"/>
              <w:left w:w="200" w:type="dxa"/>
              <w:bottom w:w="40" w:type="dxa"/>
              <w:right w:w="200" w:type="dxa"/>
            </w:tcMar>
            <w:vAlign w:val="center"/>
          </w:tcPr>
          <w:p w14:paraId="70613EAE" w14:textId="77777777" w:rsidR="00C07623" w:rsidRPr="00B447E2" w:rsidRDefault="004D36C2">
            <w:pPr>
              <w:jc w:val="center"/>
              <w:rPr>
                <w:sz w:val="20"/>
              </w:rPr>
            </w:pPr>
            <w:r w:rsidRPr="00B447E2">
              <w:rPr>
                <w:rFonts w:eastAsia="Times New Roman" w:cs="Times New Roman"/>
                <w:sz w:val="20"/>
              </w:rPr>
              <w:t>0,1929</w:t>
            </w:r>
          </w:p>
        </w:tc>
        <w:tc>
          <w:tcPr>
            <w:tcW w:w="385" w:type="pct"/>
            <w:shd w:val="clear" w:color="auto" w:fill="FFFFFF"/>
            <w:tcMar>
              <w:top w:w="40" w:type="dxa"/>
              <w:left w:w="200" w:type="dxa"/>
              <w:bottom w:w="40" w:type="dxa"/>
              <w:right w:w="200" w:type="dxa"/>
            </w:tcMar>
            <w:vAlign w:val="center"/>
          </w:tcPr>
          <w:p w14:paraId="5DAE997D" w14:textId="77777777" w:rsidR="00C07623" w:rsidRPr="00B447E2" w:rsidRDefault="004D36C2">
            <w:pPr>
              <w:jc w:val="center"/>
              <w:rPr>
                <w:sz w:val="20"/>
              </w:rPr>
            </w:pPr>
            <w:r w:rsidRPr="00B447E2">
              <w:rPr>
                <w:rFonts w:eastAsia="Times New Roman" w:cs="Times New Roman"/>
                <w:sz w:val="20"/>
              </w:rPr>
              <w:t>0,1929</w:t>
            </w:r>
          </w:p>
        </w:tc>
        <w:tc>
          <w:tcPr>
            <w:tcW w:w="385" w:type="pct"/>
            <w:shd w:val="clear" w:color="auto" w:fill="FFFFFF"/>
            <w:tcMar>
              <w:top w:w="40" w:type="dxa"/>
              <w:left w:w="200" w:type="dxa"/>
              <w:bottom w:w="40" w:type="dxa"/>
              <w:right w:w="200" w:type="dxa"/>
            </w:tcMar>
            <w:vAlign w:val="center"/>
          </w:tcPr>
          <w:p w14:paraId="0E43290E" w14:textId="77777777" w:rsidR="00C07623" w:rsidRPr="00B447E2" w:rsidRDefault="004D36C2">
            <w:pPr>
              <w:jc w:val="center"/>
              <w:rPr>
                <w:sz w:val="20"/>
              </w:rPr>
            </w:pPr>
            <w:r w:rsidRPr="00B447E2">
              <w:rPr>
                <w:rFonts w:eastAsia="Times New Roman" w:cs="Times New Roman"/>
                <w:sz w:val="20"/>
              </w:rPr>
              <w:t>0,1929</w:t>
            </w:r>
          </w:p>
        </w:tc>
        <w:tc>
          <w:tcPr>
            <w:tcW w:w="385" w:type="pct"/>
            <w:shd w:val="clear" w:color="auto" w:fill="FFFFFF"/>
            <w:tcMar>
              <w:top w:w="40" w:type="dxa"/>
              <w:left w:w="200" w:type="dxa"/>
              <w:bottom w:w="40" w:type="dxa"/>
              <w:right w:w="200" w:type="dxa"/>
            </w:tcMar>
            <w:vAlign w:val="center"/>
          </w:tcPr>
          <w:p w14:paraId="418AACFE" w14:textId="77777777" w:rsidR="00C07623" w:rsidRPr="00B447E2" w:rsidRDefault="004D36C2">
            <w:pPr>
              <w:jc w:val="center"/>
              <w:rPr>
                <w:sz w:val="20"/>
              </w:rPr>
            </w:pPr>
            <w:r w:rsidRPr="00B447E2">
              <w:rPr>
                <w:rFonts w:eastAsia="Times New Roman" w:cs="Times New Roman"/>
                <w:sz w:val="20"/>
              </w:rPr>
              <w:t>0,1929</w:t>
            </w:r>
          </w:p>
        </w:tc>
        <w:tc>
          <w:tcPr>
            <w:tcW w:w="385" w:type="pct"/>
            <w:shd w:val="clear" w:color="auto" w:fill="FFFFFF"/>
            <w:tcMar>
              <w:top w:w="40" w:type="dxa"/>
              <w:left w:w="200" w:type="dxa"/>
              <w:bottom w:w="40" w:type="dxa"/>
              <w:right w:w="200" w:type="dxa"/>
            </w:tcMar>
            <w:vAlign w:val="center"/>
          </w:tcPr>
          <w:p w14:paraId="001B5AE1" w14:textId="77777777" w:rsidR="00C07623" w:rsidRPr="00B447E2" w:rsidRDefault="004D36C2">
            <w:pPr>
              <w:jc w:val="center"/>
              <w:rPr>
                <w:sz w:val="20"/>
              </w:rPr>
            </w:pPr>
            <w:r w:rsidRPr="00B447E2">
              <w:rPr>
                <w:rFonts w:eastAsia="Times New Roman" w:cs="Times New Roman"/>
                <w:sz w:val="20"/>
              </w:rPr>
              <w:t>0,1929</w:t>
            </w:r>
          </w:p>
        </w:tc>
      </w:tr>
      <w:tr w:rsidR="00C07623" w:rsidRPr="00B447E2" w14:paraId="1EE52168" w14:textId="77777777" w:rsidTr="00B447E2">
        <w:trPr>
          <w:jc w:val="center"/>
        </w:trPr>
        <w:tc>
          <w:tcPr>
            <w:tcW w:w="693" w:type="pct"/>
            <w:vMerge/>
          </w:tcPr>
          <w:p w14:paraId="491C170C" w14:textId="77777777" w:rsidR="00C07623" w:rsidRPr="00B447E2" w:rsidRDefault="00C07623">
            <w:pPr>
              <w:rPr>
                <w:sz w:val="20"/>
              </w:rPr>
            </w:pPr>
          </w:p>
        </w:tc>
        <w:tc>
          <w:tcPr>
            <w:tcW w:w="880" w:type="pct"/>
            <w:vMerge/>
          </w:tcPr>
          <w:p w14:paraId="55ACF223"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66D20D31"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235100E5" w14:textId="77777777" w:rsidR="00C07623" w:rsidRPr="00B447E2" w:rsidRDefault="004D36C2">
            <w:pPr>
              <w:jc w:val="center"/>
              <w:rPr>
                <w:sz w:val="20"/>
              </w:rPr>
            </w:pPr>
            <w:r w:rsidRPr="00B447E2">
              <w:rPr>
                <w:rFonts w:eastAsia="Times New Roman" w:cs="Times New Roman"/>
                <w:sz w:val="20"/>
              </w:rPr>
              <w:t>48,4525</w:t>
            </w:r>
          </w:p>
        </w:tc>
        <w:tc>
          <w:tcPr>
            <w:tcW w:w="385" w:type="pct"/>
            <w:shd w:val="clear" w:color="auto" w:fill="FFFFFF"/>
            <w:tcMar>
              <w:top w:w="40" w:type="dxa"/>
              <w:left w:w="200" w:type="dxa"/>
              <w:bottom w:w="40" w:type="dxa"/>
              <w:right w:w="200" w:type="dxa"/>
            </w:tcMar>
            <w:vAlign w:val="center"/>
          </w:tcPr>
          <w:p w14:paraId="759C20D6" w14:textId="77777777" w:rsidR="00C07623" w:rsidRPr="00B447E2" w:rsidRDefault="004D36C2">
            <w:pPr>
              <w:jc w:val="center"/>
              <w:rPr>
                <w:sz w:val="20"/>
              </w:rPr>
            </w:pPr>
            <w:r w:rsidRPr="00B447E2">
              <w:rPr>
                <w:rFonts w:eastAsia="Times New Roman" w:cs="Times New Roman"/>
                <w:sz w:val="20"/>
              </w:rPr>
              <w:t>48,2250</w:t>
            </w:r>
          </w:p>
        </w:tc>
        <w:tc>
          <w:tcPr>
            <w:tcW w:w="385" w:type="pct"/>
            <w:shd w:val="clear" w:color="auto" w:fill="FFFFFF"/>
            <w:tcMar>
              <w:top w:w="40" w:type="dxa"/>
              <w:left w:w="200" w:type="dxa"/>
              <w:bottom w:w="40" w:type="dxa"/>
              <w:right w:w="200" w:type="dxa"/>
            </w:tcMar>
            <w:vAlign w:val="center"/>
          </w:tcPr>
          <w:p w14:paraId="01A4B52C" w14:textId="77777777" w:rsidR="00C07623" w:rsidRPr="00B447E2" w:rsidRDefault="004D36C2">
            <w:pPr>
              <w:jc w:val="center"/>
              <w:rPr>
                <w:sz w:val="20"/>
              </w:rPr>
            </w:pPr>
            <w:r w:rsidRPr="00B447E2">
              <w:rPr>
                <w:rFonts w:eastAsia="Times New Roman" w:cs="Times New Roman"/>
                <w:sz w:val="20"/>
              </w:rPr>
              <w:t>48,2250</w:t>
            </w:r>
          </w:p>
        </w:tc>
        <w:tc>
          <w:tcPr>
            <w:tcW w:w="385" w:type="pct"/>
            <w:shd w:val="clear" w:color="auto" w:fill="FFFFFF"/>
            <w:tcMar>
              <w:top w:w="40" w:type="dxa"/>
              <w:left w:w="200" w:type="dxa"/>
              <w:bottom w:w="40" w:type="dxa"/>
              <w:right w:w="200" w:type="dxa"/>
            </w:tcMar>
            <w:vAlign w:val="center"/>
          </w:tcPr>
          <w:p w14:paraId="26C6FD2D" w14:textId="77777777" w:rsidR="00C07623" w:rsidRPr="00B447E2" w:rsidRDefault="004D36C2">
            <w:pPr>
              <w:jc w:val="center"/>
              <w:rPr>
                <w:sz w:val="20"/>
              </w:rPr>
            </w:pPr>
            <w:r w:rsidRPr="00B447E2">
              <w:rPr>
                <w:rFonts w:eastAsia="Times New Roman" w:cs="Times New Roman"/>
                <w:sz w:val="20"/>
              </w:rPr>
              <w:t>48,2250</w:t>
            </w:r>
          </w:p>
        </w:tc>
        <w:tc>
          <w:tcPr>
            <w:tcW w:w="385" w:type="pct"/>
            <w:shd w:val="clear" w:color="auto" w:fill="FFFFFF"/>
            <w:tcMar>
              <w:top w:w="40" w:type="dxa"/>
              <w:left w:w="200" w:type="dxa"/>
              <w:bottom w:w="40" w:type="dxa"/>
              <w:right w:w="200" w:type="dxa"/>
            </w:tcMar>
            <w:vAlign w:val="center"/>
          </w:tcPr>
          <w:p w14:paraId="3AEB76EC" w14:textId="77777777" w:rsidR="00C07623" w:rsidRPr="00B447E2" w:rsidRDefault="004D36C2">
            <w:pPr>
              <w:jc w:val="center"/>
              <w:rPr>
                <w:sz w:val="20"/>
              </w:rPr>
            </w:pPr>
            <w:r w:rsidRPr="00B447E2">
              <w:rPr>
                <w:rFonts w:eastAsia="Times New Roman" w:cs="Times New Roman"/>
                <w:sz w:val="20"/>
              </w:rPr>
              <w:t>48,2250</w:t>
            </w:r>
          </w:p>
        </w:tc>
        <w:tc>
          <w:tcPr>
            <w:tcW w:w="385" w:type="pct"/>
            <w:shd w:val="clear" w:color="auto" w:fill="FFFFFF"/>
            <w:tcMar>
              <w:top w:w="40" w:type="dxa"/>
              <w:left w:w="200" w:type="dxa"/>
              <w:bottom w:w="40" w:type="dxa"/>
              <w:right w:w="200" w:type="dxa"/>
            </w:tcMar>
            <w:vAlign w:val="center"/>
          </w:tcPr>
          <w:p w14:paraId="763E1D53" w14:textId="77777777" w:rsidR="00C07623" w:rsidRPr="00B447E2" w:rsidRDefault="004D36C2">
            <w:pPr>
              <w:jc w:val="center"/>
              <w:rPr>
                <w:sz w:val="20"/>
              </w:rPr>
            </w:pPr>
            <w:r w:rsidRPr="00B447E2">
              <w:rPr>
                <w:rFonts w:eastAsia="Times New Roman" w:cs="Times New Roman"/>
                <w:sz w:val="20"/>
              </w:rPr>
              <w:t>48,2250</w:t>
            </w:r>
          </w:p>
        </w:tc>
        <w:tc>
          <w:tcPr>
            <w:tcW w:w="385" w:type="pct"/>
            <w:shd w:val="clear" w:color="auto" w:fill="FFFFFF"/>
            <w:tcMar>
              <w:top w:w="40" w:type="dxa"/>
              <w:left w:w="200" w:type="dxa"/>
              <w:bottom w:w="40" w:type="dxa"/>
              <w:right w:w="200" w:type="dxa"/>
            </w:tcMar>
            <w:vAlign w:val="center"/>
          </w:tcPr>
          <w:p w14:paraId="47F7FCBA" w14:textId="77777777" w:rsidR="00C07623" w:rsidRPr="00B447E2" w:rsidRDefault="004D36C2">
            <w:pPr>
              <w:jc w:val="center"/>
              <w:rPr>
                <w:sz w:val="20"/>
              </w:rPr>
            </w:pPr>
            <w:r w:rsidRPr="00B447E2">
              <w:rPr>
                <w:rFonts w:eastAsia="Times New Roman" w:cs="Times New Roman"/>
                <w:sz w:val="20"/>
              </w:rPr>
              <w:t>48,2250</w:t>
            </w:r>
          </w:p>
        </w:tc>
        <w:tc>
          <w:tcPr>
            <w:tcW w:w="385" w:type="pct"/>
            <w:shd w:val="clear" w:color="auto" w:fill="FFFFFF"/>
            <w:tcMar>
              <w:top w:w="40" w:type="dxa"/>
              <w:left w:w="200" w:type="dxa"/>
              <w:bottom w:w="40" w:type="dxa"/>
              <w:right w:w="200" w:type="dxa"/>
            </w:tcMar>
            <w:vAlign w:val="center"/>
          </w:tcPr>
          <w:p w14:paraId="0FA743EA" w14:textId="77777777" w:rsidR="00C07623" w:rsidRPr="00B447E2" w:rsidRDefault="004D36C2">
            <w:pPr>
              <w:jc w:val="center"/>
              <w:rPr>
                <w:sz w:val="20"/>
              </w:rPr>
            </w:pPr>
            <w:r w:rsidRPr="00B447E2">
              <w:rPr>
                <w:rFonts w:eastAsia="Times New Roman" w:cs="Times New Roman"/>
                <w:sz w:val="20"/>
              </w:rPr>
              <w:t>48,2250</w:t>
            </w:r>
          </w:p>
        </w:tc>
      </w:tr>
      <w:tr w:rsidR="00C07623" w:rsidRPr="00B447E2" w14:paraId="63EC7D19"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573F4B80" w14:textId="77777777" w:rsidR="00C07623" w:rsidRPr="00B447E2" w:rsidRDefault="004D36C2">
            <w:pPr>
              <w:rPr>
                <w:sz w:val="20"/>
                <w:lang w:val="ru-RU"/>
              </w:rPr>
            </w:pPr>
            <w:r w:rsidRPr="00B447E2">
              <w:rPr>
                <w:rFonts w:eastAsia="Times New Roman" w:cs="Times New Roman"/>
                <w:sz w:val="20"/>
                <w:lang w:val="ru-RU"/>
              </w:rPr>
              <w:t>Котельная БДОУ детский сад "Рябинка"</w:t>
            </w:r>
          </w:p>
        </w:tc>
        <w:tc>
          <w:tcPr>
            <w:tcW w:w="880" w:type="pct"/>
            <w:shd w:val="clear" w:color="auto" w:fill="FFFFFF"/>
            <w:tcMar>
              <w:top w:w="40" w:type="dxa"/>
              <w:left w:w="200" w:type="dxa"/>
              <w:bottom w:w="40" w:type="dxa"/>
              <w:right w:w="200" w:type="dxa"/>
            </w:tcMar>
            <w:vAlign w:val="center"/>
          </w:tcPr>
          <w:p w14:paraId="32405A99"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69E0650A"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0911915"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397C1C69"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695AC38E"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5A0D0F80"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42189770"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447679C8"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102ABC2F"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52821856" w14:textId="77777777" w:rsidR="00C07623" w:rsidRPr="00B447E2" w:rsidRDefault="004D36C2">
            <w:pPr>
              <w:jc w:val="center"/>
              <w:rPr>
                <w:sz w:val="20"/>
              </w:rPr>
            </w:pPr>
            <w:r w:rsidRPr="00B447E2">
              <w:rPr>
                <w:rFonts w:eastAsia="Times New Roman" w:cs="Times New Roman"/>
                <w:sz w:val="20"/>
              </w:rPr>
              <w:t>0,5160</w:t>
            </w:r>
          </w:p>
        </w:tc>
      </w:tr>
      <w:tr w:rsidR="00C07623" w:rsidRPr="00B447E2" w14:paraId="6553288F" w14:textId="77777777" w:rsidTr="00B447E2">
        <w:trPr>
          <w:jc w:val="center"/>
        </w:trPr>
        <w:tc>
          <w:tcPr>
            <w:tcW w:w="693" w:type="pct"/>
            <w:vMerge/>
          </w:tcPr>
          <w:p w14:paraId="02880A78"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38063DAA"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627872B5"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41D57354"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34B634BC"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4D11D442"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4008B826"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298D7148"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323FAB14"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4F92E286"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51091ABA" w14:textId="77777777" w:rsidR="00C07623" w:rsidRPr="00B447E2" w:rsidRDefault="004D36C2">
            <w:pPr>
              <w:jc w:val="center"/>
              <w:rPr>
                <w:sz w:val="20"/>
              </w:rPr>
            </w:pPr>
            <w:r w:rsidRPr="00B447E2">
              <w:rPr>
                <w:rFonts w:eastAsia="Times New Roman" w:cs="Times New Roman"/>
                <w:sz w:val="20"/>
              </w:rPr>
              <w:t>0,5160</w:t>
            </w:r>
          </w:p>
        </w:tc>
      </w:tr>
      <w:tr w:rsidR="00C07623" w:rsidRPr="00B447E2" w14:paraId="33817FAA" w14:textId="77777777" w:rsidTr="00B447E2">
        <w:trPr>
          <w:jc w:val="center"/>
        </w:trPr>
        <w:tc>
          <w:tcPr>
            <w:tcW w:w="693" w:type="pct"/>
            <w:vMerge/>
          </w:tcPr>
          <w:p w14:paraId="4247F1BB"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5D116F78"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00EE34F3"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4D720666"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2A6C52C5" w14:textId="77777777" w:rsidR="00C07623" w:rsidRPr="00B447E2" w:rsidRDefault="004D36C2">
            <w:pPr>
              <w:jc w:val="center"/>
              <w:rPr>
                <w:sz w:val="20"/>
              </w:rPr>
            </w:pPr>
            <w:r w:rsidRPr="00B447E2">
              <w:rPr>
                <w:rFonts w:eastAsia="Times New Roman" w:cs="Times New Roman"/>
                <w:sz w:val="20"/>
              </w:rPr>
              <w:t>0,0023</w:t>
            </w:r>
          </w:p>
        </w:tc>
        <w:tc>
          <w:tcPr>
            <w:tcW w:w="385" w:type="pct"/>
            <w:shd w:val="clear" w:color="auto" w:fill="FFFFFF"/>
            <w:tcMar>
              <w:top w:w="40" w:type="dxa"/>
              <w:left w:w="200" w:type="dxa"/>
              <w:bottom w:w="40" w:type="dxa"/>
              <w:right w:w="200" w:type="dxa"/>
            </w:tcMar>
            <w:vAlign w:val="center"/>
          </w:tcPr>
          <w:p w14:paraId="18B01B19" w14:textId="77777777" w:rsidR="00C07623" w:rsidRPr="00B447E2" w:rsidRDefault="004D36C2">
            <w:pPr>
              <w:jc w:val="center"/>
              <w:rPr>
                <w:sz w:val="20"/>
              </w:rPr>
            </w:pPr>
            <w:r w:rsidRPr="00B447E2">
              <w:rPr>
                <w:rFonts w:eastAsia="Times New Roman" w:cs="Times New Roman"/>
                <w:sz w:val="20"/>
              </w:rPr>
              <w:t>0,0023</w:t>
            </w:r>
          </w:p>
        </w:tc>
        <w:tc>
          <w:tcPr>
            <w:tcW w:w="385" w:type="pct"/>
            <w:shd w:val="clear" w:color="auto" w:fill="FFFFFF"/>
            <w:tcMar>
              <w:top w:w="40" w:type="dxa"/>
              <w:left w:w="200" w:type="dxa"/>
              <w:bottom w:w="40" w:type="dxa"/>
              <w:right w:w="200" w:type="dxa"/>
            </w:tcMar>
            <w:vAlign w:val="center"/>
          </w:tcPr>
          <w:p w14:paraId="370C4528" w14:textId="77777777" w:rsidR="00C07623" w:rsidRPr="00B447E2" w:rsidRDefault="004D36C2">
            <w:pPr>
              <w:jc w:val="center"/>
              <w:rPr>
                <w:sz w:val="20"/>
              </w:rPr>
            </w:pPr>
            <w:r w:rsidRPr="00B447E2">
              <w:rPr>
                <w:rFonts w:eastAsia="Times New Roman" w:cs="Times New Roman"/>
                <w:sz w:val="20"/>
              </w:rPr>
              <w:t>0,0023</w:t>
            </w:r>
          </w:p>
        </w:tc>
        <w:tc>
          <w:tcPr>
            <w:tcW w:w="385" w:type="pct"/>
            <w:shd w:val="clear" w:color="auto" w:fill="FFFFFF"/>
            <w:tcMar>
              <w:top w:w="40" w:type="dxa"/>
              <w:left w:w="200" w:type="dxa"/>
              <w:bottom w:w="40" w:type="dxa"/>
              <w:right w:w="200" w:type="dxa"/>
            </w:tcMar>
            <w:vAlign w:val="center"/>
          </w:tcPr>
          <w:p w14:paraId="6CC5D669" w14:textId="77777777" w:rsidR="00C07623" w:rsidRPr="00B447E2" w:rsidRDefault="004D36C2">
            <w:pPr>
              <w:jc w:val="center"/>
              <w:rPr>
                <w:sz w:val="20"/>
              </w:rPr>
            </w:pPr>
            <w:r w:rsidRPr="00B447E2">
              <w:rPr>
                <w:rFonts w:eastAsia="Times New Roman" w:cs="Times New Roman"/>
                <w:sz w:val="20"/>
              </w:rPr>
              <w:t>0,0023</w:t>
            </w:r>
          </w:p>
        </w:tc>
        <w:tc>
          <w:tcPr>
            <w:tcW w:w="385" w:type="pct"/>
            <w:shd w:val="clear" w:color="auto" w:fill="FFFFFF"/>
            <w:tcMar>
              <w:top w:w="40" w:type="dxa"/>
              <w:left w:w="200" w:type="dxa"/>
              <w:bottom w:w="40" w:type="dxa"/>
              <w:right w:w="200" w:type="dxa"/>
            </w:tcMar>
            <w:vAlign w:val="center"/>
          </w:tcPr>
          <w:p w14:paraId="7CBF73E6" w14:textId="77777777" w:rsidR="00C07623" w:rsidRPr="00B447E2" w:rsidRDefault="004D36C2">
            <w:pPr>
              <w:jc w:val="center"/>
              <w:rPr>
                <w:sz w:val="20"/>
              </w:rPr>
            </w:pPr>
            <w:r w:rsidRPr="00B447E2">
              <w:rPr>
                <w:rFonts w:eastAsia="Times New Roman" w:cs="Times New Roman"/>
                <w:sz w:val="20"/>
              </w:rPr>
              <w:t>0,0023</w:t>
            </w:r>
          </w:p>
        </w:tc>
        <w:tc>
          <w:tcPr>
            <w:tcW w:w="385" w:type="pct"/>
            <w:shd w:val="clear" w:color="auto" w:fill="FFFFFF"/>
            <w:tcMar>
              <w:top w:w="40" w:type="dxa"/>
              <w:left w:w="200" w:type="dxa"/>
              <w:bottom w:w="40" w:type="dxa"/>
              <w:right w:w="200" w:type="dxa"/>
            </w:tcMar>
            <w:vAlign w:val="center"/>
          </w:tcPr>
          <w:p w14:paraId="57CE4533" w14:textId="77777777" w:rsidR="00C07623" w:rsidRPr="00B447E2" w:rsidRDefault="004D36C2">
            <w:pPr>
              <w:jc w:val="center"/>
              <w:rPr>
                <w:sz w:val="20"/>
              </w:rPr>
            </w:pPr>
            <w:r w:rsidRPr="00B447E2">
              <w:rPr>
                <w:rFonts w:eastAsia="Times New Roman" w:cs="Times New Roman"/>
                <w:sz w:val="20"/>
              </w:rPr>
              <w:t>0,0023</w:t>
            </w:r>
          </w:p>
        </w:tc>
        <w:tc>
          <w:tcPr>
            <w:tcW w:w="385" w:type="pct"/>
            <w:shd w:val="clear" w:color="auto" w:fill="FFFFFF"/>
            <w:tcMar>
              <w:top w:w="40" w:type="dxa"/>
              <w:left w:w="200" w:type="dxa"/>
              <w:bottom w:w="40" w:type="dxa"/>
              <w:right w:w="200" w:type="dxa"/>
            </w:tcMar>
            <w:vAlign w:val="center"/>
          </w:tcPr>
          <w:p w14:paraId="1F419F1B" w14:textId="77777777" w:rsidR="00C07623" w:rsidRPr="00B447E2" w:rsidRDefault="004D36C2">
            <w:pPr>
              <w:jc w:val="center"/>
              <w:rPr>
                <w:sz w:val="20"/>
              </w:rPr>
            </w:pPr>
            <w:r w:rsidRPr="00B447E2">
              <w:rPr>
                <w:rFonts w:eastAsia="Times New Roman" w:cs="Times New Roman"/>
                <w:sz w:val="20"/>
              </w:rPr>
              <w:t>0,0023</w:t>
            </w:r>
          </w:p>
        </w:tc>
      </w:tr>
      <w:tr w:rsidR="00C07623" w:rsidRPr="00B447E2" w14:paraId="2D8BE79F" w14:textId="77777777" w:rsidTr="00B447E2">
        <w:trPr>
          <w:jc w:val="center"/>
        </w:trPr>
        <w:tc>
          <w:tcPr>
            <w:tcW w:w="693" w:type="pct"/>
            <w:vMerge/>
          </w:tcPr>
          <w:p w14:paraId="0A0B60B9"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18A4304"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6039D7ED"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61D9975" w14:textId="77777777" w:rsidR="00C07623" w:rsidRPr="00B447E2" w:rsidRDefault="004D36C2">
            <w:pPr>
              <w:jc w:val="center"/>
              <w:rPr>
                <w:sz w:val="20"/>
              </w:rPr>
            </w:pPr>
            <w:r w:rsidRPr="00B447E2">
              <w:rPr>
                <w:rFonts w:eastAsia="Times New Roman" w:cs="Times New Roman"/>
                <w:sz w:val="20"/>
              </w:rPr>
              <w:t>0,5140</w:t>
            </w:r>
          </w:p>
        </w:tc>
        <w:tc>
          <w:tcPr>
            <w:tcW w:w="385" w:type="pct"/>
            <w:shd w:val="clear" w:color="auto" w:fill="FFFFFF"/>
            <w:tcMar>
              <w:top w:w="40" w:type="dxa"/>
              <w:left w:w="200" w:type="dxa"/>
              <w:bottom w:w="40" w:type="dxa"/>
              <w:right w:w="200" w:type="dxa"/>
            </w:tcMar>
            <w:vAlign w:val="center"/>
          </w:tcPr>
          <w:p w14:paraId="5894E8BB" w14:textId="77777777" w:rsidR="00C07623" w:rsidRPr="00B447E2" w:rsidRDefault="004D36C2">
            <w:pPr>
              <w:jc w:val="center"/>
              <w:rPr>
                <w:sz w:val="20"/>
              </w:rPr>
            </w:pPr>
            <w:r w:rsidRPr="00B447E2">
              <w:rPr>
                <w:rFonts w:eastAsia="Times New Roman" w:cs="Times New Roman"/>
                <w:sz w:val="20"/>
              </w:rPr>
              <w:t>0,5137</w:t>
            </w:r>
          </w:p>
        </w:tc>
        <w:tc>
          <w:tcPr>
            <w:tcW w:w="385" w:type="pct"/>
            <w:shd w:val="clear" w:color="auto" w:fill="FFFFFF"/>
            <w:tcMar>
              <w:top w:w="40" w:type="dxa"/>
              <w:left w:w="200" w:type="dxa"/>
              <w:bottom w:w="40" w:type="dxa"/>
              <w:right w:w="200" w:type="dxa"/>
            </w:tcMar>
            <w:vAlign w:val="center"/>
          </w:tcPr>
          <w:p w14:paraId="63B135DB" w14:textId="77777777" w:rsidR="00C07623" w:rsidRPr="00B447E2" w:rsidRDefault="004D36C2">
            <w:pPr>
              <w:jc w:val="center"/>
              <w:rPr>
                <w:sz w:val="20"/>
              </w:rPr>
            </w:pPr>
            <w:r w:rsidRPr="00B447E2">
              <w:rPr>
                <w:rFonts w:eastAsia="Times New Roman" w:cs="Times New Roman"/>
                <w:sz w:val="20"/>
              </w:rPr>
              <w:t>0,5137</w:t>
            </w:r>
          </w:p>
        </w:tc>
        <w:tc>
          <w:tcPr>
            <w:tcW w:w="385" w:type="pct"/>
            <w:shd w:val="clear" w:color="auto" w:fill="FFFFFF"/>
            <w:tcMar>
              <w:top w:w="40" w:type="dxa"/>
              <w:left w:w="200" w:type="dxa"/>
              <w:bottom w:w="40" w:type="dxa"/>
              <w:right w:w="200" w:type="dxa"/>
            </w:tcMar>
            <w:vAlign w:val="center"/>
          </w:tcPr>
          <w:p w14:paraId="206C104A" w14:textId="77777777" w:rsidR="00C07623" w:rsidRPr="00B447E2" w:rsidRDefault="004D36C2">
            <w:pPr>
              <w:jc w:val="center"/>
              <w:rPr>
                <w:sz w:val="20"/>
              </w:rPr>
            </w:pPr>
            <w:r w:rsidRPr="00B447E2">
              <w:rPr>
                <w:rFonts w:eastAsia="Times New Roman" w:cs="Times New Roman"/>
                <w:sz w:val="20"/>
              </w:rPr>
              <w:t>0,5137</w:t>
            </w:r>
          </w:p>
        </w:tc>
        <w:tc>
          <w:tcPr>
            <w:tcW w:w="385" w:type="pct"/>
            <w:shd w:val="clear" w:color="auto" w:fill="FFFFFF"/>
            <w:tcMar>
              <w:top w:w="40" w:type="dxa"/>
              <w:left w:w="200" w:type="dxa"/>
              <w:bottom w:w="40" w:type="dxa"/>
              <w:right w:w="200" w:type="dxa"/>
            </w:tcMar>
            <w:vAlign w:val="center"/>
          </w:tcPr>
          <w:p w14:paraId="6CB9B8C7" w14:textId="77777777" w:rsidR="00C07623" w:rsidRPr="00B447E2" w:rsidRDefault="004D36C2">
            <w:pPr>
              <w:jc w:val="center"/>
              <w:rPr>
                <w:sz w:val="20"/>
              </w:rPr>
            </w:pPr>
            <w:r w:rsidRPr="00B447E2">
              <w:rPr>
                <w:rFonts w:eastAsia="Times New Roman" w:cs="Times New Roman"/>
                <w:sz w:val="20"/>
              </w:rPr>
              <w:t>0,5137</w:t>
            </w:r>
          </w:p>
        </w:tc>
        <w:tc>
          <w:tcPr>
            <w:tcW w:w="385" w:type="pct"/>
            <w:shd w:val="clear" w:color="auto" w:fill="FFFFFF"/>
            <w:tcMar>
              <w:top w:w="40" w:type="dxa"/>
              <w:left w:w="200" w:type="dxa"/>
              <w:bottom w:w="40" w:type="dxa"/>
              <w:right w:w="200" w:type="dxa"/>
            </w:tcMar>
            <w:vAlign w:val="center"/>
          </w:tcPr>
          <w:p w14:paraId="2BF29897" w14:textId="77777777" w:rsidR="00C07623" w:rsidRPr="00B447E2" w:rsidRDefault="004D36C2">
            <w:pPr>
              <w:jc w:val="center"/>
              <w:rPr>
                <w:sz w:val="20"/>
              </w:rPr>
            </w:pPr>
            <w:r w:rsidRPr="00B447E2">
              <w:rPr>
                <w:rFonts w:eastAsia="Times New Roman" w:cs="Times New Roman"/>
                <w:sz w:val="20"/>
              </w:rPr>
              <w:t>0,5137</w:t>
            </w:r>
          </w:p>
        </w:tc>
        <w:tc>
          <w:tcPr>
            <w:tcW w:w="385" w:type="pct"/>
            <w:shd w:val="clear" w:color="auto" w:fill="FFFFFF"/>
            <w:tcMar>
              <w:top w:w="40" w:type="dxa"/>
              <w:left w:w="200" w:type="dxa"/>
              <w:bottom w:w="40" w:type="dxa"/>
              <w:right w:w="200" w:type="dxa"/>
            </w:tcMar>
            <w:vAlign w:val="center"/>
          </w:tcPr>
          <w:p w14:paraId="14D49AB8" w14:textId="77777777" w:rsidR="00C07623" w:rsidRPr="00B447E2" w:rsidRDefault="004D36C2">
            <w:pPr>
              <w:jc w:val="center"/>
              <w:rPr>
                <w:sz w:val="20"/>
              </w:rPr>
            </w:pPr>
            <w:r w:rsidRPr="00B447E2">
              <w:rPr>
                <w:rFonts w:eastAsia="Times New Roman" w:cs="Times New Roman"/>
                <w:sz w:val="20"/>
              </w:rPr>
              <w:t>0,5137</w:t>
            </w:r>
          </w:p>
        </w:tc>
        <w:tc>
          <w:tcPr>
            <w:tcW w:w="385" w:type="pct"/>
            <w:shd w:val="clear" w:color="auto" w:fill="FFFFFF"/>
            <w:tcMar>
              <w:top w:w="40" w:type="dxa"/>
              <w:left w:w="200" w:type="dxa"/>
              <w:bottom w:w="40" w:type="dxa"/>
              <w:right w:w="200" w:type="dxa"/>
            </w:tcMar>
            <w:vAlign w:val="center"/>
          </w:tcPr>
          <w:p w14:paraId="3B4051B9" w14:textId="77777777" w:rsidR="00C07623" w:rsidRPr="00B447E2" w:rsidRDefault="004D36C2">
            <w:pPr>
              <w:jc w:val="center"/>
              <w:rPr>
                <w:sz w:val="20"/>
              </w:rPr>
            </w:pPr>
            <w:r w:rsidRPr="00B447E2">
              <w:rPr>
                <w:rFonts w:eastAsia="Times New Roman" w:cs="Times New Roman"/>
                <w:sz w:val="20"/>
              </w:rPr>
              <w:t>0,5137</w:t>
            </w:r>
          </w:p>
        </w:tc>
      </w:tr>
      <w:tr w:rsidR="00C07623" w:rsidRPr="00B447E2" w14:paraId="7D8B033B" w14:textId="77777777" w:rsidTr="00B447E2">
        <w:trPr>
          <w:jc w:val="center"/>
        </w:trPr>
        <w:tc>
          <w:tcPr>
            <w:tcW w:w="693" w:type="pct"/>
            <w:vMerge/>
          </w:tcPr>
          <w:p w14:paraId="6B418830"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C1299F0"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00A879D0"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A55CA12" w14:textId="77777777" w:rsidR="00C07623" w:rsidRPr="00B447E2" w:rsidRDefault="004D36C2">
            <w:pPr>
              <w:jc w:val="center"/>
              <w:rPr>
                <w:sz w:val="20"/>
              </w:rPr>
            </w:pPr>
            <w:r w:rsidRPr="00B447E2">
              <w:rPr>
                <w:rFonts w:eastAsia="Times New Roman" w:cs="Times New Roman"/>
                <w:sz w:val="20"/>
              </w:rPr>
              <w:t>0,0648</w:t>
            </w:r>
          </w:p>
        </w:tc>
        <w:tc>
          <w:tcPr>
            <w:tcW w:w="385" w:type="pct"/>
            <w:shd w:val="clear" w:color="auto" w:fill="FFFFFF"/>
            <w:tcMar>
              <w:top w:w="40" w:type="dxa"/>
              <w:left w:w="200" w:type="dxa"/>
              <w:bottom w:w="40" w:type="dxa"/>
              <w:right w:w="200" w:type="dxa"/>
            </w:tcMar>
            <w:vAlign w:val="center"/>
          </w:tcPr>
          <w:p w14:paraId="28360682" w14:textId="77777777" w:rsidR="00C07623" w:rsidRPr="00B447E2" w:rsidRDefault="004D36C2">
            <w:pPr>
              <w:jc w:val="center"/>
              <w:rPr>
                <w:sz w:val="20"/>
              </w:rPr>
            </w:pPr>
            <w:r w:rsidRPr="00B447E2">
              <w:rPr>
                <w:rFonts w:eastAsia="Times New Roman" w:cs="Times New Roman"/>
                <w:sz w:val="20"/>
              </w:rPr>
              <w:t>0,0648</w:t>
            </w:r>
          </w:p>
        </w:tc>
        <w:tc>
          <w:tcPr>
            <w:tcW w:w="385" w:type="pct"/>
            <w:shd w:val="clear" w:color="auto" w:fill="FFFFFF"/>
            <w:tcMar>
              <w:top w:w="40" w:type="dxa"/>
              <w:left w:w="200" w:type="dxa"/>
              <w:bottom w:w="40" w:type="dxa"/>
              <w:right w:w="200" w:type="dxa"/>
            </w:tcMar>
            <w:vAlign w:val="center"/>
          </w:tcPr>
          <w:p w14:paraId="3BA472BB" w14:textId="77777777" w:rsidR="00C07623" w:rsidRPr="00B447E2" w:rsidRDefault="004D36C2">
            <w:pPr>
              <w:jc w:val="center"/>
              <w:rPr>
                <w:sz w:val="20"/>
              </w:rPr>
            </w:pPr>
            <w:r w:rsidRPr="00B447E2">
              <w:rPr>
                <w:rFonts w:eastAsia="Times New Roman" w:cs="Times New Roman"/>
                <w:sz w:val="20"/>
              </w:rPr>
              <w:t>0,0648</w:t>
            </w:r>
          </w:p>
        </w:tc>
        <w:tc>
          <w:tcPr>
            <w:tcW w:w="385" w:type="pct"/>
            <w:shd w:val="clear" w:color="auto" w:fill="FFFFFF"/>
            <w:tcMar>
              <w:top w:w="40" w:type="dxa"/>
              <w:left w:w="200" w:type="dxa"/>
              <w:bottom w:w="40" w:type="dxa"/>
              <w:right w:w="200" w:type="dxa"/>
            </w:tcMar>
            <w:vAlign w:val="center"/>
          </w:tcPr>
          <w:p w14:paraId="2ED2510B" w14:textId="77777777" w:rsidR="00C07623" w:rsidRPr="00B447E2" w:rsidRDefault="004D36C2">
            <w:pPr>
              <w:jc w:val="center"/>
              <w:rPr>
                <w:sz w:val="20"/>
              </w:rPr>
            </w:pPr>
            <w:r w:rsidRPr="00B447E2">
              <w:rPr>
                <w:rFonts w:eastAsia="Times New Roman" w:cs="Times New Roman"/>
                <w:sz w:val="20"/>
              </w:rPr>
              <w:t>0,0648</w:t>
            </w:r>
          </w:p>
        </w:tc>
        <w:tc>
          <w:tcPr>
            <w:tcW w:w="385" w:type="pct"/>
            <w:shd w:val="clear" w:color="auto" w:fill="FFFFFF"/>
            <w:tcMar>
              <w:top w:w="40" w:type="dxa"/>
              <w:left w:w="200" w:type="dxa"/>
              <w:bottom w:w="40" w:type="dxa"/>
              <w:right w:w="200" w:type="dxa"/>
            </w:tcMar>
            <w:vAlign w:val="center"/>
          </w:tcPr>
          <w:p w14:paraId="557BD60E" w14:textId="77777777" w:rsidR="00C07623" w:rsidRPr="00B447E2" w:rsidRDefault="004D36C2">
            <w:pPr>
              <w:jc w:val="center"/>
              <w:rPr>
                <w:sz w:val="20"/>
              </w:rPr>
            </w:pPr>
            <w:r w:rsidRPr="00B447E2">
              <w:rPr>
                <w:rFonts w:eastAsia="Times New Roman" w:cs="Times New Roman"/>
                <w:sz w:val="20"/>
              </w:rPr>
              <w:t>0,0648</w:t>
            </w:r>
          </w:p>
        </w:tc>
        <w:tc>
          <w:tcPr>
            <w:tcW w:w="385" w:type="pct"/>
            <w:shd w:val="clear" w:color="auto" w:fill="FFFFFF"/>
            <w:tcMar>
              <w:top w:w="40" w:type="dxa"/>
              <w:left w:w="200" w:type="dxa"/>
              <w:bottom w:w="40" w:type="dxa"/>
              <w:right w:w="200" w:type="dxa"/>
            </w:tcMar>
            <w:vAlign w:val="center"/>
          </w:tcPr>
          <w:p w14:paraId="0ACFC6BC" w14:textId="77777777" w:rsidR="00C07623" w:rsidRPr="00B447E2" w:rsidRDefault="004D36C2">
            <w:pPr>
              <w:jc w:val="center"/>
              <w:rPr>
                <w:sz w:val="20"/>
              </w:rPr>
            </w:pPr>
            <w:r w:rsidRPr="00B447E2">
              <w:rPr>
                <w:rFonts w:eastAsia="Times New Roman" w:cs="Times New Roman"/>
                <w:sz w:val="20"/>
              </w:rPr>
              <w:t>0,0648</w:t>
            </w:r>
          </w:p>
        </w:tc>
        <w:tc>
          <w:tcPr>
            <w:tcW w:w="385" w:type="pct"/>
            <w:shd w:val="clear" w:color="auto" w:fill="FFFFFF"/>
            <w:tcMar>
              <w:top w:w="40" w:type="dxa"/>
              <w:left w:w="200" w:type="dxa"/>
              <w:bottom w:w="40" w:type="dxa"/>
              <w:right w:w="200" w:type="dxa"/>
            </w:tcMar>
            <w:vAlign w:val="center"/>
          </w:tcPr>
          <w:p w14:paraId="6007C022" w14:textId="77777777" w:rsidR="00C07623" w:rsidRPr="00B447E2" w:rsidRDefault="004D36C2">
            <w:pPr>
              <w:jc w:val="center"/>
              <w:rPr>
                <w:sz w:val="20"/>
              </w:rPr>
            </w:pPr>
            <w:r w:rsidRPr="00B447E2">
              <w:rPr>
                <w:rFonts w:eastAsia="Times New Roman" w:cs="Times New Roman"/>
                <w:sz w:val="20"/>
              </w:rPr>
              <w:t>0,0648</w:t>
            </w:r>
          </w:p>
        </w:tc>
        <w:tc>
          <w:tcPr>
            <w:tcW w:w="385" w:type="pct"/>
            <w:shd w:val="clear" w:color="auto" w:fill="FFFFFF"/>
            <w:tcMar>
              <w:top w:w="40" w:type="dxa"/>
              <w:left w:w="200" w:type="dxa"/>
              <w:bottom w:w="40" w:type="dxa"/>
              <w:right w:w="200" w:type="dxa"/>
            </w:tcMar>
            <w:vAlign w:val="center"/>
          </w:tcPr>
          <w:p w14:paraId="2462CE24" w14:textId="77777777" w:rsidR="00C07623" w:rsidRPr="00B447E2" w:rsidRDefault="004D36C2">
            <w:pPr>
              <w:jc w:val="center"/>
              <w:rPr>
                <w:sz w:val="20"/>
              </w:rPr>
            </w:pPr>
            <w:r w:rsidRPr="00B447E2">
              <w:rPr>
                <w:rFonts w:eastAsia="Times New Roman" w:cs="Times New Roman"/>
                <w:sz w:val="20"/>
              </w:rPr>
              <w:t>0,0648</w:t>
            </w:r>
          </w:p>
        </w:tc>
      </w:tr>
      <w:tr w:rsidR="00C07623" w:rsidRPr="00B447E2" w14:paraId="43ACB44D" w14:textId="77777777" w:rsidTr="00B447E2">
        <w:trPr>
          <w:jc w:val="center"/>
        </w:trPr>
        <w:tc>
          <w:tcPr>
            <w:tcW w:w="693" w:type="pct"/>
            <w:vMerge/>
          </w:tcPr>
          <w:p w14:paraId="5907EB90"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1FE4DA57"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29990C15"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F713840" w14:textId="77777777" w:rsidR="00C07623" w:rsidRPr="00B447E2" w:rsidRDefault="004D36C2">
            <w:pPr>
              <w:jc w:val="center"/>
              <w:rPr>
                <w:sz w:val="20"/>
              </w:rPr>
            </w:pPr>
            <w:r w:rsidRPr="00B447E2">
              <w:rPr>
                <w:rFonts w:eastAsia="Times New Roman" w:cs="Times New Roman"/>
                <w:sz w:val="20"/>
              </w:rPr>
              <w:t>0,0015</w:t>
            </w:r>
          </w:p>
        </w:tc>
        <w:tc>
          <w:tcPr>
            <w:tcW w:w="385" w:type="pct"/>
            <w:shd w:val="clear" w:color="auto" w:fill="FFFFFF"/>
            <w:tcMar>
              <w:top w:w="40" w:type="dxa"/>
              <w:left w:w="200" w:type="dxa"/>
              <w:bottom w:w="40" w:type="dxa"/>
              <w:right w:w="200" w:type="dxa"/>
            </w:tcMar>
            <w:vAlign w:val="center"/>
          </w:tcPr>
          <w:p w14:paraId="6587D90C" w14:textId="77777777" w:rsidR="00C07623" w:rsidRPr="00B447E2" w:rsidRDefault="004D36C2">
            <w:pPr>
              <w:jc w:val="center"/>
              <w:rPr>
                <w:sz w:val="20"/>
              </w:rPr>
            </w:pPr>
            <w:r w:rsidRPr="00B447E2">
              <w:rPr>
                <w:rFonts w:eastAsia="Times New Roman" w:cs="Times New Roman"/>
                <w:sz w:val="20"/>
              </w:rPr>
              <w:t>0,0016</w:t>
            </w:r>
          </w:p>
        </w:tc>
        <w:tc>
          <w:tcPr>
            <w:tcW w:w="385" w:type="pct"/>
            <w:shd w:val="clear" w:color="auto" w:fill="FFFFFF"/>
            <w:tcMar>
              <w:top w:w="40" w:type="dxa"/>
              <w:left w:w="200" w:type="dxa"/>
              <w:bottom w:w="40" w:type="dxa"/>
              <w:right w:w="200" w:type="dxa"/>
            </w:tcMar>
            <w:vAlign w:val="center"/>
          </w:tcPr>
          <w:p w14:paraId="279E8D7C" w14:textId="77777777" w:rsidR="00C07623" w:rsidRPr="00B447E2" w:rsidRDefault="004D36C2">
            <w:pPr>
              <w:jc w:val="center"/>
              <w:rPr>
                <w:sz w:val="20"/>
              </w:rPr>
            </w:pPr>
            <w:r w:rsidRPr="00B447E2">
              <w:rPr>
                <w:rFonts w:eastAsia="Times New Roman" w:cs="Times New Roman"/>
                <w:sz w:val="20"/>
              </w:rPr>
              <w:t>0,0016</w:t>
            </w:r>
          </w:p>
        </w:tc>
        <w:tc>
          <w:tcPr>
            <w:tcW w:w="385" w:type="pct"/>
            <w:shd w:val="clear" w:color="auto" w:fill="FFFFFF"/>
            <w:tcMar>
              <w:top w:w="40" w:type="dxa"/>
              <w:left w:w="200" w:type="dxa"/>
              <w:bottom w:w="40" w:type="dxa"/>
              <w:right w:w="200" w:type="dxa"/>
            </w:tcMar>
            <w:vAlign w:val="center"/>
          </w:tcPr>
          <w:p w14:paraId="08A685A6" w14:textId="77777777" w:rsidR="00C07623" w:rsidRPr="00B447E2" w:rsidRDefault="004D36C2">
            <w:pPr>
              <w:jc w:val="center"/>
              <w:rPr>
                <w:sz w:val="20"/>
              </w:rPr>
            </w:pPr>
            <w:r w:rsidRPr="00B447E2">
              <w:rPr>
                <w:rFonts w:eastAsia="Times New Roman" w:cs="Times New Roman"/>
                <w:sz w:val="20"/>
              </w:rPr>
              <w:t>0,0016</w:t>
            </w:r>
          </w:p>
        </w:tc>
        <w:tc>
          <w:tcPr>
            <w:tcW w:w="385" w:type="pct"/>
            <w:shd w:val="clear" w:color="auto" w:fill="FFFFFF"/>
            <w:tcMar>
              <w:top w:w="40" w:type="dxa"/>
              <w:left w:w="200" w:type="dxa"/>
              <w:bottom w:w="40" w:type="dxa"/>
              <w:right w:w="200" w:type="dxa"/>
            </w:tcMar>
            <w:vAlign w:val="center"/>
          </w:tcPr>
          <w:p w14:paraId="7761DC3C" w14:textId="77777777" w:rsidR="00C07623" w:rsidRPr="00B447E2" w:rsidRDefault="004D36C2">
            <w:pPr>
              <w:jc w:val="center"/>
              <w:rPr>
                <w:sz w:val="20"/>
              </w:rPr>
            </w:pPr>
            <w:r w:rsidRPr="00B447E2">
              <w:rPr>
                <w:rFonts w:eastAsia="Times New Roman" w:cs="Times New Roman"/>
                <w:sz w:val="20"/>
              </w:rPr>
              <w:t>0,0016</w:t>
            </w:r>
          </w:p>
        </w:tc>
        <w:tc>
          <w:tcPr>
            <w:tcW w:w="385" w:type="pct"/>
            <w:shd w:val="clear" w:color="auto" w:fill="FFFFFF"/>
            <w:tcMar>
              <w:top w:w="40" w:type="dxa"/>
              <w:left w:w="200" w:type="dxa"/>
              <w:bottom w:w="40" w:type="dxa"/>
              <w:right w:w="200" w:type="dxa"/>
            </w:tcMar>
            <w:vAlign w:val="center"/>
          </w:tcPr>
          <w:p w14:paraId="004AED13" w14:textId="77777777" w:rsidR="00C07623" w:rsidRPr="00B447E2" w:rsidRDefault="004D36C2">
            <w:pPr>
              <w:jc w:val="center"/>
              <w:rPr>
                <w:sz w:val="20"/>
              </w:rPr>
            </w:pPr>
            <w:r w:rsidRPr="00B447E2">
              <w:rPr>
                <w:rFonts w:eastAsia="Times New Roman" w:cs="Times New Roman"/>
                <w:sz w:val="20"/>
              </w:rPr>
              <w:t>0,0016</w:t>
            </w:r>
          </w:p>
        </w:tc>
        <w:tc>
          <w:tcPr>
            <w:tcW w:w="385" w:type="pct"/>
            <w:shd w:val="clear" w:color="auto" w:fill="FFFFFF"/>
            <w:tcMar>
              <w:top w:w="40" w:type="dxa"/>
              <w:left w:w="200" w:type="dxa"/>
              <w:bottom w:w="40" w:type="dxa"/>
              <w:right w:w="200" w:type="dxa"/>
            </w:tcMar>
            <w:vAlign w:val="center"/>
          </w:tcPr>
          <w:p w14:paraId="5575AE5E" w14:textId="77777777" w:rsidR="00C07623" w:rsidRPr="00B447E2" w:rsidRDefault="004D36C2">
            <w:pPr>
              <w:jc w:val="center"/>
              <w:rPr>
                <w:sz w:val="20"/>
              </w:rPr>
            </w:pPr>
            <w:r w:rsidRPr="00B447E2">
              <w:rPr>
                <w:rFonts w:eastAsia="Times New Roman" w:cs="Times New Roman"/>
                <w:sz w:val="20"/>
              </w:rPr>
              <w:t>0,0016</w:t>
            </w:r>
          </w:p>
        </w:tc>
        <w:tc>
          <w:tcPr>
            <w:tcW w:w="385" w:type="pct"/>
            <w:shd w:val="clear" w:color="auto" w:fill="FFFFFF"/>
            <w:tcMar>
              <w:top w:w="40" w:type="dxa"/>
              <w:left w:w="200" w:type="dxa"/>
              <w:bottom w:w="40" w:type="dxa"/>
              <w:right w:w="200" w:type="dxa"/>
            </w:tcMar>
            <w:vAlign w:val="center"/>
          </w:tcPr>
          <w:p w14:paraId="1EAF3C65" w14:textId="77777777" w:rsidR="00C07623" w:rsidRPr="00B447E2" w:rsidRDefault="004D36C2">
            <w:pPr>
              <w:jc w:val="center"/>
              <w:rPr>
                <w:sz w:val="20"/>
              </w:rPr>
            </w:pPr>
            <w:r w:rsidRPr="00B447E2">
              <w:rPr>
                <w:rFonts w:eastAsia="Times New Roman" w:cs="Times New Roman"/>
                <w:sz w:val="20"/>
              </w:rPr>
              <w:t>0,0016</w:t>
            </w:r>
          </w:p>
        </w:tc>
      </w:tr>
      <w:tr w:rsidR="00C07623" w:rsidRPr="00B447E2" w14:paraId="2C7213C2" w14:textId="77777777" w:rsidTr="00B447E2">
        <w:trPr>
          <w:jc w:val="center"/>
        </w:trPr>
        <w:tc>
          <w:tcPr>
            <w:tcW w:w="693" w:type="pct"/>
            <w:vMerge/>
          </w:tcPr>
          <w:p w14:paraId="538DBDFF"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7FBEB92C"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52D2CF82"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C6F983F" w14:textId="77777777" w:rsidR="00C07623" w:rsidRPr="00B447E2" w:rsidRDefault="004D36C2">
            <w:pPr>
              <w:jc w:val="center"/>
              <w:rPr>
                <w:sz w:val="20"/>
              </w:rPr>
            </w:pPr>
            <w:r w:rsidRPr="00B447E2">
              <w:rPr>
                <w:rFonts w:eastAsia="Times New Roman" w:cs="Times New Roman"/>
                <w:sz w:val="20"/>
              </w:rPr>
              <w:t>0,4477</w:t>
            </w:r>
          </w:p>
        </w:tc>
        <w:tc>
          <w:tcPr>
            <w:tcW w:w="385" w:type="pct"/>
            <w:shd w:val="clear" w:color="auto" w:fill="FFFFFF"/>
            <w:tcMar>
              <w:top w:w="40" w:type="dxa"/>
              <w:left w:w="200" w:type="dxa"/>
              <w:bottom w:w="40" w:type="dxa"/>
              <w:right w:w="200" w:type="dxa"/>
            </w:tcMar>
            <w:vAlign w:val="center"/>
          </w:tcPr>
          <w:p w14:paraId="6030A9E9" w14:textId="77777777" w:rsidR="00C07623" w:rsidRPr="00B447E2" w:rsidRDefault="004D36C2">
            <w:pPr>
              <w:jc w:val="center"/>
              <w:rPr>
                <w:sz w:val="20"/>
              </w:rPr>
            </w:pPr>
            <w:r w:rsidRPr="00B447E2">
              <w:rPr>
                <w:rFonts w:eastAsia="Times New Roman" w:cs="Times New Roman"/>
                <w:sz w:val="20"/>
              </w:rPr>
              <w:t>0,4473</w:t>
            </w:r>
          </w:p>
        </w:tc>
        <w:tc>
          <w:tcPr>
            <w:tcW w:w="385" w:type="pct"/>
            <w:shd w:val="clear" w:color="auto" w:fill="FFFFFF"/>
            <w:tcMar>
              <w:top w:w="40" w:type="dxa"/>
              <w:left w:w="200" w:type="dxa"/>
              <w:bottom w:w="40" w:type="dxa"/>
              <w:right w:w="200" w:type="dxa"/>
            </w:tcMar>
            <w:vAlign w:val="center"/>
          </w:tcPr>
          <w:p w14:paraId="45F347C1" w14:textId="77777777" w:rsidR="00C07623" w:rsidRPr="00B447E2" w:rsidRDefault="004D36C2">
            <w:pPr>
              <w:jc w:val="center"/>
              <w:rPr>
                <w:sz w:val="20"/>
              </w:rPr>
            </w:pPr>
            <w:r w:rsidRPr="00B447E2">
              <w:rPr>
                <w:rFonts w:eastAsia="Times New Roman" w:cs="Times New Roman"/>
                <w:sz w:val="20"/>
              </w:rPr>
              <w:t>0,4473</w:t>
            </w:r>
          </w:p>
        </w:tc>
        <w:tc>
          <w:tcPr>
            <w:tcW w:w="385" w:type="pct"/>
            <w:shd w:val="clear" w:color="auto" w:fill="FFFFFF"/>
            <w:tcMar>
              <w:top w:w="40" w:type="dxa"/>
              <w:left w:w="200" w:type="dxa"/>
              <w:bottom w:w="40" w:type="dxa"/>
              <w:right w:w="200" w:type="dxa"/>
            </w:tcMar>
            <w:vAlign w:val="center"/>
          </w:tcPr>
          <w:p w14:paraId="21149779" w14:textId="77777777" w:rsidR="00C07623" w:rsidRPr="00B447E2" w:rsidRDefault="004D36C2">
            <w:pPr>
              <w:jc w:val="center"/>
              <w:rPr>
                <w:sz w:val="20"/>
              </w:rPr>
            </w:pPr>
            <w:r w:rsidRPr="00B447E2">
              <w:rPr>
                <w:rFonts w:eastAsia="Times New Roman" w:cs="Times New Roman"/>
                <w:sz w:val="20"/>
              </w:rPr>
              <w:t>0,4473</w:t>
            </w:r>
          </w:p>
        </w:tc>
        <w:tc>
          <w:tcPr>
            <w:tcW w:w="385" w:type="pct"/>
            <w:shd w:val="clear" w:color="auto" w:fill="FFFFFF"/>
            <w:tcMar>
              <w:top w:w="40" w:type="dxa"/>
              <w:left w:w="200" w:type="dxa"/>
              <w:bottom w:w="40" w:type="dxa"/>
              <w:right w:w="200" w:type="dxa"/>
            </w:tcMar>
            <w:vAlign w:val="center"/>
          </w:tcPr>
          <w:p w14:paraId="2E03C710" w14:textId="77777777" w:rsidR="00C07623" w:rsidRPr="00B447E2" w:rsidRDefault="004D36C2">
            <w:pPr>
              <w:jc w:val="center"/>
              <w:rPr>
                <w:sz w:val="20"/>
              </w:rPr>
            </w:pPr>
            <w:r w:rsidRPr="00B447E2">
              <w:rPr>
                <w:rFonts w:eastAsia="Times New Roman" w:cs="Times New Roman"/>
                <w:sz w:val="20"/>
              </w:rPr>
              <w:t>0,4473</w:t>
            </w:r>
          </w:p>
        </w:tc>
        <w:tc>
          <w:tcPr>
            <w:tcW w:w="385" w:type="pct"/>
            <w:shd w:val="clear" w:color="auto" w:fill="FFFFFF"/>
            <w:tcMar>
              <w:top w:w="40" w:type="dxa"/>
              <w:left w:w="200" w:type="dxa"/>
              <w:bottom w:w="40" w:type="dxa"/>
              <w:right w:w="200" w:type="dxa"/>
            </w:tcMar>
            <w:vAlign w:val="center"/>
          </w:tcPr>
          <w:p w14:paraId="61F87CF0" w14:textId="77777777" w:rsidR="00C07623" w:rsidRPr="00B447E2" w:rsidRDefault="004D36C2">
            <w:pPr>
              <w:jc w:val="center"/>
              <w:rPr>
                <w:sz w:val="20"/>
              </w:rPr>
            </w:pPr>
            <w:r w:rsidRPr="00B447E2">
              <w:rPr>
                <w:rFonts w:eastAsia="Times New Roman" w:cs="Times New Roman"/>
                <w:sz w:val="20"/>
              </w:rPr>
              <w:t>0,4473</w:t>
            </w:r>
          </w:p>
        </w:tc>
        <w:tc>
          <w:tcPr>
            <w:tcW w:w="385" w:type="pct"/>
            <w:shd w:val="clear" w:color="auto" w:fill="FFFFFF"/>
            <w:tcMar>
              <w:top w:w="40" w:type="dxa"/>
              <w:left w:w="200" w:type="dxa"/>
              <w:bottom w:w="40" w:type="dxa"/>
              <w:right w:w="200" w:type="dxa"/>
            </w:tcMar>
            <w:vAlign w:val="center"/>
          </w:tcPr>
          <w:p w14:paraId="14DDF202" w14:textId="77777777" w:rsidR="00C07623" w:rsidRPr="00B447E2" w:rsidRDefault="004D36C2">
            <w:pPr>
              <w:jc w:val="center"/>
              <w:rPr>
                <w:sz w:val="20"/>
              </w:rPr>
            </w:pPr>
            <w:r w:rsidRPr="00B447E2">
              <w:rPr>
                <w:rFonts w:eastAsia="Times New Roman" w:cs="Times New Roman"/>
                <w:sz w:val="20"/>
              </w:rPr>
              <w:t>0,4473</w:t>
            </w:r>
          </w:p>
        </w:tc>
        <w:tc>
          <w:tcPr>
            <w:tcW w:w="385" w:type="pct"/>
            <w:shd w:val="clear" w:color="auto" w:fill="FFFFFF"/>
            <w:tcMar>
              <w:top w:w="40" w:type="dxa"/>
              <w:left w:w="200" w:type="dxa"/>
              <w:bottom w:w="40" w:type="dxa"/>
              <w:right w:w="200" w:type="dxa"/>
            </w:tcMar>
            <w:vAlign w:val="center"/>
          </w:tcPr>
          <w:p w14:paraId="219A0301" w14:textId="77777777" w:rsidR="00C07623" w:rsidRPr="00B447E2" w:rsidRDefault="004D36C2">
            <w:pPr>
              <w:jc w:val="center"/>
              <w:rPr>
                <w:sz w:val="20"/>
              </w:rPr>
            </w:pPr>
            <w:r w:rsidRPr="00B447E2">
              <w:rPr>
                <w:rFonts w:eastAsia="Times New Roman" w:cs="Times New Roman"/>
                <w:sz w:val="20"/>
              </w:rPr>
              <w:t>0,4473</w:t>
            </w:r>
          </w:p>
        </w:tc>
      </w:tr>
      <w:tr w:rsidR="00C07623" w:rsidRPr="00B447E2" w14:paraId="4293FB3C" w14:textId="77777777" w:rsidTr="00B447E2">
        <w:trPr>
          <w:jc w:val="center"/>
        </w:trPr>
        <w:tc>
          <w:tcPr>
            <w:tcW w:w="693" w:type="pct"/>
            <w:vMerge/>
          </w:tcPr>
          <w:p w14:paraId="2F6CBD83" w14:textId="77777777" w:rsidR="00C07623" w:rsidRPr="00B447E2" w:rsidRDefault="00C07623">
            <w:pPr>
              <w:rPr>
                <w:sz w:val="20"/>
              </w:rPr>
            </w:pPr>
          </w:p>
        </w:tc>
        <w:tc>
          <w:tcPr>
            <w:tcW w:w="880" w:type="pct"/>
            <w:vMerge/>
          </w:tcPr>
          <w:p w14:paraId="79AF21BA"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4EADE64A"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00687955" w14:textId="77777777" w:rsidR="00C07623" w:rsidRPr="00B447E2" w:rsidRDefault="004D36C2">
            <w:pPr>
              <w:jc w:val="center"/>
              <w:rPr>
                <w:sz w:val="20"/>
              </w:rPr>
            </w:pPr>
            <w:r w:rsidRPr="00B447E2">
              <w:rPr>
                <w:rFonts w:eastAsia="Times New Roman" w:cs="Times New Roman"/>
                <w:sz w:val="20"/>
              </w:rPr>
              <w:t>86,7630</w:t>
            </w:r>
          </w:p>
        </w:tc>
        <w:tc>
          <w:tcPr>
            <w:tcW w:w="385" w:type="pct"/>
            <w:shd w:val="clear" w:color="auto" w:fill="FFFFFF"/>
            <w:tcMar>
              <w:top w:w="40" w:type="dxa"/>
              <w:left w:w="200" w:type="dxa"/>
              <w:bottom w:w="40" w:type="dxa"/>
              <w:right w:w="200" w:type="dxa"/>
            </w:tcMar>
            <w:vAlign w:val="center"/>
          </w:tcPr>
          <w:p w14:paraId="43035A31" w14:textId="77777777" w:rsidR="00C07623" w:rsidRPr="00B447E2" w:rsidRDefault="004D36C2">
            <w:pPr>
              <w:jc w:val="center"/>
              <w:rPr>
                <w:sz w:val="20"/>
              </w:rPr>
            </w:pPr>
            <w:r w:rsidRPr="00B447E2">
              <w:rPr>
                <w:rFonts w:eastAsia="Times New Roman" w:cs="Times New Roman"/>
                <w:sz w:val="20"/>
              </w:rPr>
              <w:t>86,6797</w:t>
            </w:r>
          </w:p>
        </w:tc>
        <w:tc>
          <w:tcPr>
            <w:tcW w:w="385" w:type="pct"/>
            <w:shd w:val="clear" w:color="auto" w:fill="FFFFFF"/>
            <w:tcMar>
              <w:top w:w="40" w:type="dxa"/>
              <w:left w:w="200" w:type="dxa"/>
              <w:bottom w:w="40" w:type="dxa"/>
              <w:right w:w="200" w:type="dxa"/>
            </w:tcMar>
            <w:vAlign w:val="center"/>
          </w:tcPr>
          <w:p w14:paraId="72A7D900" w14:textId="77777777" w:rsidR="00C07623" w:rsidRPr="00B447E2" w:rsidRDefault="004D36C2">
            <w:pPr>
              <w:jc w:val="center"/>
              <w:rPr>
                <w:sz w:val="20"/>
              </w:rPr>
            </w:pPr>
            <w:r w:rsidRPr="00B447E2">
              <w:rPr>
                <w:rFonts w:eastAsia="Times New Roman" w:cs="Times New Roman"/>
                <w:sz w:val="20"/>
              </w:rPr>
              <w:t>86,6797</w:t>
            </w:r>
          </w:p>
        </w:tc>
        <w:tc>
          <w:tcPr>
            <w:tcW w:w="385" w:type="pct"/>
            <w:shd w:val="clear" w:color="auto" w:fill="FFFFFF"/>
            <w:tcMar>
              <w:top w:w="40" w:type="dxa"/>
              <w:left w:w="200" w:type="dxa"/>
              <w:bottom w:w="40" w:type="dxa"/>
              <w:right w:w="200" w:type="dxa"/>
            </w:tcMar>
            <w:vAlign w:val="center"/>
          </w:tcPr>
          <w:p w14:paraId="2C3CBD01" w14:textId="77777777" w:rsidR="00C07623" w:rsidRPr="00B447E2" w:rsidRDefault="004D36C2">
            <w:pPr>
              <w:jc w:val="center"/>
              <w:rPr>
                <w:sz w:val="20"/>
              </w:rPr>
            </w:pPr>
            <w:r w:rsidRPr="00B447E2">
              <w:rPr>
                <w:rFonts w:eastAsia="Times New Roman" w:cs="Times New Roman"/>
                <w:sz w:val="20"/>
              </w:rPr>
              <w:t>86,6797</w:t>
            </w:r>
          </w:p>
        </w:tc>
        <w:tc>
          <w:tcPr>
            <w:tcW w:w="385" w:type="pct"/>
            <w:shd w:val="clear" w:color="auto" w:fill="FFFFFF"/>
            <w:tcMar>
              <w:top w:w="40" w:type="dxa"/>
              <w:left w:w="200" w:type="dxa"/>
              <w:bottom w:w="40" w:type="dxa"/>
              <w:right w:w="200" w:type="dxa"/>
            </w:tcMar>
            <w:vAlign w:val="center"/>
          </w:tcPr>
          <w:p w14:paraId="312B8756" w14:textId="77777777" w:rsidR="00C07623" w:rsidRPr="00B447E2" w:rsidRDefault="004D36C2">
            <w:pPr>
              <w:jc w:val="center"/>
              <w:rPr>
                <w:sz w:val="20"/>
              </w:rPr>
            </w:pPr>
            <w:r w:rsidRPr="00B447E2">
              <w:rPr>
                <w:rFonts w:eastAsia="Times New Roman" w:cs="Times New Roman"/>
                <w:sz w:val="20"/>
              </w:rPr>
              <w:t>86,6797</w:t>
            </w:r>
          </w:p>
        </w:tc>
        <w:tc>
          <w:tcPr>
            <w:tcW w:w="385" w:type="pct"/>
            <w:shd w:val="clear" w:color="auto" w:fill="FFFFFF"/>
            <w:tcMar>
              <w:top w:w="40" w:type="dxa"/>
              <w:left w:w="200" w:type="dxa"/>
              <w:bottom w:w="40" w:type="dxa"/>
              <w:right w:w="200" w:type="dxa"/>
            </w:tcMar>
            <w:vAlign w:val="center"/>
          </w:tcPr>
          <w:p w14:paraId="6DF3BC04" w14:textId="77777777" w:rsidR="00C07623" w:rsidRPr="00B447E2" w:rsidRDefault="004D36C2">
            <w:pPr>
              <w:jc w:val="center"/>
              <w:rPr>
                <w:sz w:val="20"/>
              </w:rPr>
            </w:pPr>
            <w:r w:rsidRPr="00B447E2">
              <w:rPr>
                <w:rFonts w:eastAsia="Times New Roman" w:cs="Times New Roman"/>
                <w:sz w:val="20"/>
              </w:rPr>
              <w:t>86,6797</w:t>
            </w:r>
          </w:p>
        </w:tc>
        <w:tc>
          <w:tcPr>
            <w:tcW w:w="385" w:type="pct"/>
            <w:shd w:val="clear" w:color="auto" w:fill="FFFFFF"/>
            <w:tcMar>
              <w:top w:w="40" w:type="dxa"/>
              <w:left w:w="200" w:type="dxa"/>
              <w:bottom w:w="40" w:type="dxa"/>
              <w:right w:w="200" w:type="dxa"/>
            </w:tcMar>
            <w:vAlign w:val="center"/>
          </w:tcPr>
          <w:p w14:paraId="3A80D41F" w14:textId="77777777" w:rsidR="00C07623" w:rsidRPr="00B447E2" w:rsidRDefault="004D36C2">
            <w:pPr>
              <w:jc w:val="center"/>
              <w:rPr>
                <w:sz w:val="20"/>
              </w:rPr>
            </w:pPr>
            <w:r w:rsidRPr="00B447E2">
              <w:rPr>
                <w:rFonts w:eastAsia="Times New Roman" w:cs="Times New Roman"/>
                <w:sz w:val="20"/>
              </w:rPr>
              <w:t>86,6797</w:t>
            </w:r>
          </w:p>
        </w:tc>
        <w:tc>
          <w:tcPr>
            <w:tcW w:w="385" w:type="pct"/>
            <w:shd w:val="clear" w:color="auto" w:fill="FFFFFF"/>
            <w:tcMar>
              <w:top w:w="40" w:type="dxa"/>
              <w:left w:w="200" w:type="dxa"/>
              <w:bottom w:w="40" w:type="dxa"/>
              <w:right w:w="200" w:type="dxa"/>
            </w:tcMar>
            <w:vAlign w:val="center"/>
          </w:tcPr>
          <w:p w14:paraId="7B568E09" w14:textId="77777777" w:rsidR="00C07623" w:rsidRPr="00B447E2" w:rsidRDefault="004D36C2">
            <w:pPr>
              <w:jc w:val="center"/>
              <w:rPr>
                <w:sz w:val="20"/>
              </w:rPr>
            </w:pPr>
            <w:r w:rsidRPr="00B447E2">
              <w:rPr>
                <w:rFonts w:eastAsia="Times New Roman" w:cs="Times New Roman"/>
                <w:sz w:val="20"/>
              </w:rPr>
              <w:t>86,6797</w:t>
            </w:r>
          </w:p>
        </w:tc>
      </w:tr>
      <w:tr w:rsidR="00C07623" w:rsidRPr="00B447E2" w14:paraId="1A092534"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421A1253" w14:textId="77777777" w:rsidR="00C07623" w:rsidRPr="00B447E2" w:rsidRDefault="004D36C2">
            <w:pPr>
              <w:rPr>
                <w:sz w:val="20"/>
              </w:rPr>
            </w:pPr>
            <w:r w:rsidRPr="00B447E2">
              <w:rPr>
                <w:rFonts w:eastAsia="Times New Roman" w:cs="Times New Roman"/>
                <w:sz w:val="20"/>
              </w:rPr>
              <w:t>Котельная МАОУ "Нижнеенангская СШ"</w:t>
            </w:r>
          </w:p>
        </w:tc>
        <w:tc>
          <w:tcPr>
            <w:tcW w:w="880" w:type="pct"/>
            <w:shd w:val="clear" w:color="auto" w:fill="FFFFFF"/>
            <w:tcMar>
              <w:top w:w="40" w:type="dxa"/>
              <w:left w:w="200" w:type="dxa"/>
              <w:bottom w:w="40" w:type="dxa"/>
              <w:right w:w="200" w:type="dxa"/>
            </w:tcMar>
            <w:vAlign w:val="center"/>
          </w:tcPr>
          <w:p w14:paraId="7D3DD8B5"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48AFA0CC"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4B8947E"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08256C36"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1EB4FD34"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20628677"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7ECD3D26"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22AFC44E"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4C0AB495"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51BEA693" w14:textId="77777777" w:rsidR="00C07623" w:rsidRPr="00B447E2" w:rsidRDefault="004D36C2">
            <w:pPr>
              <w:jc w:val="center"/>
              <w:rPr>
                <w:sz w:val="20"/>
              </w:rPr>
            </w:pPr>
            <w:r w:rsidRPr="00B447E2">
              <w:rPr>
                <w:rFonts w:eastAsia="Times New Roman" w:cs="Times New Roman"/>
                <w:sz w:val="20"/>
              </w:rPr>
              <w:t>0,5160</w:t>
            </w:r>
          </w:p>
        </w:tc>
      </w:tr>
      <w:tr w:rsidR="00C07623" w:rsidRPr="00B447E2" w14:paraId="376BE427" w14:textId="77777777" w:rsidTr="00B447E2">
        <w:trPr>
          <w:jc w:val="center"/>
        </w:trPr>
        <w:tc>
          <w:tcPr>
            <w:tcW w:w="693" w:type="pct"/>
            <w:vMerge/>
          </w:tcPr>
          <w:p w14:paraId="6BE50086"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B51FD34"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236B9CB8"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267F6BD"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19719DD5"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36C0C0E2"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1BB4630A"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72482E4D"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56253E9A"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6DDF72E2" w14:textId="77777777" w:rsidR="00C07623" w:rsidRPr="00B447E2" w:rsidRDefault="004D36C2">
            <w:pPr>
              <w:jc w:val="center"/>
              <w:rPr>
                <w:sz w:val="20"/>
              </w:rPr>
            </w:pPr>
            <w:r w:rsidRPr="00B447E2">
              <w:rPr>
                <w:rFonts w:eastAsia="Times New Roman" w:cs="Times New Roman"/>
                <w:sz w:val="20"/>
              </w:rPr>
              <w:t>0,5160</w:t>
            </w:r>
          </w:p>
        </w:tc>
        <w:tc>
          <w:tcPr>
            <w:tcW w:w="385" w:type="pct"/>
            <w:shd w:val="clear" w:color="auto" w:fill="FFFFFF"/>
            <w:tcMar>
              <w:top w:w="40" w:type="dxa"/>
              <w:left w:w="200" w:type="dxa"/>
              <w:bottom w:w="40" w:type="dxa"/>
              <w:right w:w="200" w:type="dxa"/>
            </w:tcMar>
            <w:vAlign w:val="center"/>
          </w:tcPr>
          <w:p w14:paraId="3047393F" w14:textId="77777777" w:rsidR="00C07623" w:rsidRPr="00B447E2" w:rsidRDefault="004D36C2">
            <w:pPr>
              <w:jc w:val="center"/>
              <w:rPr>
                <w:sz w:val="20"/>
              </w:rPr>
            </w:pPr>
            <w:r w:rsidRPr="00B447E2">
              <w:rPr>
                <w:rFonts w:eastAsia="Times New Roman" w:cs="Times New Roman"/>
                <w:sz w:val="20"/>
              </w:rPr>
              <w:t>0,5160</w:t>
            </w:r>
          </w:p>
        </w:tc>
      </w:tr>
      <w:tr w:rsidR="00C07623" w:rsidRPr="00B447E2" w14:paraId="04CA2BFF" w14:textId="77777777" w:rsidTr="00B447E2">
        <w:trPr>
          <w:jc w:val="center"/>
        </w:trPr>
        <w:tc>
          <w:tcPr>
            <w:tcW w:w="693" w:type="pct"/>
            <w:vMerge/>
          </w:tcPr>
          <w:p w14:paraId="411C83D6"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DFA7025"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0BAD3F9E"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06E53C3" w14:textId="77777777" w:rsidR="00C07623" w:rsidRPr="00B447E2" w:rsidRDefault="004D36C2">
            <w:pPr>
              <w:jc w:val="center"/>
              <w:rPr>
                <w:sz w:val="20"/>
              </w:rPr>
            </w:pPr>
            <w:r w:rsidRPr="00B447E2">
              <w:rPr>
                <w:rFonts w:eastAsia="Times New Roman" w:cs="Times New Roman"/>
                <w:sz w:val="20"/>
              </w:rPr>
              <w:t>0,0034</w:t>
            </w:r>
          </w:p>
        </w:tc>
        <w:tc>
          <w:tcPr>
            <w:tcW w:w="385" w:type="pct"/>
            <w:shd w:val="clear" w:color="auto" w:fill="FFFFFF"/>
            <w:tcMar>
              <w:top w:w="40" w:type="dxa"/>
              <w:left w:w="200" w:type="dxa"/>
              <w:bottom w:w="40" w:type="dxa"/>
              <w:right w:w="200" w:type="dxa"/>
            </w:tcMar>
            <w:vAlign w:val="center"/>
          </w:tcPr>
          <w:p w14:paraId="73901EA0"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7AF3E891"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7A2DFA09"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50DE12BF"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7281FD61"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7FE263D3"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2B1CA3F1" w14:textId="77777777" w:rsidR="00C07623" w:rsidRPr="00B447E2" w:rsidRDefault="004D36C2">
            <w:pPr>
              <w:jc w:val="center"/>
              <w:rPr>
                <w:sz w:val="20"/>
              </w:rPr>
            </w:pPr>
            <w:r w:rsidRPr="00B447E2">
              <w:rPr>
                <w:rFonts w:eastAsia="Times New Roman" w:cs="Times New Roman"/>
                <w:sz w:val="20"/>
              </w:rPr>
              <w:t>0,0040</w:t>
            </w:r>
          </w:p>
        </w:tc>
      </w:tr>
      <w:tr w:rsidR="00C07623" w:rsidRPr="00B447E2" w14:paraId="61676B01" w14:textId="77777777" w:rsidTr="00B447E2">
        <w:trPr>
          <w:jc w:val="center"/>
        </w:trPr>
        <w:tc>
          <w:tcPr>
            <w:tcW w:w="693" w:type="pct"/>
            <w:vMerge/>
          </w:tcPr>
          <w:p w14:paraId="5B068823"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4A190E4"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65403D10"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C737E87" w14:textId="77777777" w:rsidR="00C07623" w:rsidRPr="00B447E2" w:rsidRDefault="004D36C2">
            <w:pPr>
              <w:jc w:val="center"/>
              <w:rPr>
                <w:sz w:val="20"/>
              </w:rPr>
            </w:pPr>
            <w:r w:rsidRPr="00B447E2">
              <w:rPr>
                <w:rFonts w:eastAsia="Times New Roman" w:cs="Times New Roman"/>
                <w:sz w:val="20"/>
              </w:rPr>
              <w:t>0,5126</w:t>
            </w:r>
          </w:p>
        </w:tc>
        <w:tc>
          <w:tcPr>
            <w:tcW w:w="385" w:type="pct"/>
            <w:shd w:val="clear" w:color="auto" w:fill="FFFFFF"/>
            <w:tcMar>
              <w:top w:w="40" w:type="dxa"/>
              <w:left w:w="200" w:type="dxa"/>
              <w:bottom w:w="40" w:type="dxa"/>
              <w:right w:w="200" w:type="dxa"/>
            </w:tcMar>
            <w:vAlign w:val="center"/>
          </w:tcPr>
          <w:p w14:paraId="25C9FA94" w14:textId="77777777" w:rsidR="00C07623" w:rsidRPr="00B447E2" w:rsidRDefault="004D36C2">
            <w:pPr>
              <w:jc w:val="center"/>
              <w:rPr>
                <w:sz w:val="20"/>
              </w:rPr>
            </w:pPr>
            <w:r w:rsidRPr="00B447E2">
              <w:rPr>
                <w:rFonts w:eastAsia="Times New Roman" w:cs="Times New Roman"/>
                <w:sz w:val="20"/>
              </w:rPr>
              <w:t>0,5120</w:t>
            </w:r>
          </w:p>
        </w:tc>
        <w:tc>
          <w:tcPr>
            <w:tcW w:w="385" w:type="pct"/>
            <w:shd w:val="clear" w:color="auto" w:fill="FFFFFF"/>
            <w:tcMar>
              <w:top w:w="40" w:type="dxa"/>
              <w:left w:w="200" w:type="dxa"/>
              <w:bottom w:w="40" w:type="dxa"/>
              <w:right w:w="200" w:type="dxa"/>
            </w:tcMar>
            <w:vAlign w:val="center"/>
          </w:tcPr>
          <w:p w14:paraId="509ECB38" w14:textId="77777777" w:rsidR="00C07623" w:rsidRPr="00B447E2" w:rsidRDefault="004D36C2">
            <w:pPr>
              <w:jc w:val="center"/>
              <w:rPr>
                <w:sz w:val="20"/>
              </w:rPr>
            </w:pPr>
            <w:r w:rsidRPr="00B447E2">
              <w:rPr>
                <w:rFonts w:eastAsia="Times New Roman" w:cs="Times New Roman"/>
                <w:sz w:val="20"/>
              </w:rPr>
              <w:t>0,5120</w:t>
            </w:r>
          </w:p>
        </w:tc>
        <w:tc>
          <w:tcPr>
            <w:tcW w:w="385" w:type="pct"/>
            <w:shd w:val="clear" w:color="auto" w:fill="FFFFFF"/>
            <w:tcMar>
              <w:top w:w="40" w:type="dxa"/>
              <w:left w:w="200" w:type="dxa"/>
              <w:bottom w:w="40" w:type="dxa"/>
              <w:right w:w="200" w:type="dxa"/>
            </w:tcMar>
            <w:vAlign w:val="center"/>
          </w:tcPr>
          <w:p w14:paraId="76E6F9CF" w14:textId="77777777" w:rsidR="00C07623" w:rsidRPr="00B447E2" w:rsidRDefault="004D36C2">
            <w:pPr>
              <w:jc w:val="center"/>
              <w:rPr>
                <w:sz w:val="20"/>
              </w:rPr>
            </w:pPr>
            <w:r w:rsidRPr="00B447E2">
              <w:rPr>
                <w:rFonts w:eastAsia="Times New Roman" w:cs="Times New Roman"/>
                <w:sz w:val="20"/>
              </w:rPr>
              <w:t>0,5120</w:t>
            </w:r>
          </w:p>
        </w:tc>
        <w:tc>
          <w:tcPr>
            <w:tcW w:w="385" w:type="pct"/>
            <w:shd w:val="clear" w:color="auto" w:fill="FFFFFF"/>
            <w:tcMar>
              <w:top w:w="40" w:type="dxa"/>
              <w:left w:w="200" w:type="dxa"/>
              <w:bottom w:w="40" w:type="dxa"/>
              <w:right w:w="200" w:type="dxa"/>
            </w:tcMar>
            <w:vAlign w:val="center"/>
          </w:tcPr>
          <w:p w14:paraId="160A6B92" w14:textId="77777777" w:rsidR="00C07623" w:rsidRPr="00B447E2" w:rsidRDefault="004D36C2">
            <w:pPr>
              <w:jc w:val="center"/>
              <w:rPr>
                <w:sz w:val="20"/>
              </w:rPr>
            </w:pPr>
            <w:r w:rsidRPr="00B447E2">
              <w:rPr>
                <w:rFonts w:eastAsia="Times New Roman" w:cs="Times New Roman"/>
                <w:sz w:val="20"/>
              </w:rPr>
              <w:t>0,5120</w:t>
            </w:r>
          </w:p>
        </w:tc>
        <w:tc>
          <w:tcPr>
            <w:tcW w:w="385" w:type="pct"/>
            <w:shd w:val="clear" w:color="auto" w:fill="FFFFFF"/>
            <w:tcMar>
              <w:top w:w="40" w:type="dxa"/>
              <w:left w:w="200" w:type="dxa"/>
              <w:bottom w:w="40" w:type="dxa"/>
              <w:right w:w="200" w:type="dxa"/>
            </w:tcMar>
            <w:vAlign w:val="center"/>
          </w:tcPr>
          <w:p w14:paraId="28CD6CC6" w14:textId="77777777" w:rsidR="00C07623" w:rsidRPr="00B447E2" w:rsidRDefault="004D36C2">
            <w:pPr>
              <w:jc w:val="center"/>
              <w:rPr>
                <w:sz w:val="20"/>
              </w:rPr>
            </w:pPr>
            <w:r w:rsidRPr="00B447E2">
              <w:rPr>
                <w:rFonts w:eastAsia="Times New Roman" w:cs="Times New Roman"/>
                <w:sz w:val="20"/>
              </w:rPr>
              <w:t>0,5120</w:t>
            </w:r>
          </w:p>
        </w:tc>
        <w:tc>
          <w:tcPr>
            <w:tcW w:w="385" w:type="pct"/>
            <w:shd w:val="clear" w:color="auto" w:fill="FFFFFF"/>
            <w:tcMar>
              <w:top w:w="40" w:type="dxa"/>
              <w:left w:w="200" w:type="dxa"/>
              <w:bottom w:w="40" w:type="dxa"/>
              <w:right w:w="200" w:type="dxa"/>
            </w:tcMar>
            <w:vAlign w:val="center"/>
          </w:tcPr>
          <w:p w14:paraId="6BD2AC43" w14:textId="77777777" w:rsidR="00C07623" w:rsidRPr="00B447E2" w:rsidRDefault="004D36C2">
            <w:pPr>
              <w:jc w:val="center"/>
              <w:rPr>
                <w:sz w:val="20"/>
              </w:rPr>
            </w:pPr>
            <w:r w:rsidRPr="00B447E2">
              <w:rPr>
                <w:rFonts w:eastAsia="Times New Roman" w:cs="Times New Roman"/>
                <w:sz w:val="20"/>
              </w:rPr>
              <w:t>0,5120</w:t>
            </w:r>
          </w:p>
        </w:tc>
        <w:tc>
          <w:tcPr>
            <w:tcW w:w="385" w:type="pct"/>
            <w:shd w:val="clear" w:color="auto" w:fill="FFFFFF"/>
            <w:tcMar>
              <w:top w:w="40" w:type="dxa"/>
              <w:left w:w="200" w:type="dxa"/>
              <w:bottom w:w="40" w:type="dxa"/>
              <w:right w:w="200" w:type="dxa"/>
            </w:tcMar>
            <w:vAlign w:val="center"/>
          </w:tcPr>
          <w:p w14:paraId="0C27795C" w14:textId="77777777" w:rsidR="00C07623" w:rsidRPr="00B447E2" w:rsidRDefault="004D36C2">
            <w:pPr>
              <w:jc w:val="center"/>
              <w:rPr>
                <w:sz w:val="20"/>
              </w:rPr>
            </w:pPr>
            <w:r w:rsidRPr="00B447E2">
              <w:rPr>
                <w:rFonts w:eastAsia="Times New Roman" w:cs="Times New Roman"/>
                <w:sz w:val="20"/>
              </w:rPr>
              <w:t>0,5120</w:t>
            </w:r>
          </w:p>
        </w:tc>
      </w:tr>
      <w:tr w:rsidR="00C07623" w:rsidRPr="00B447E2" w14:paraId="37A1D53E" w14:textId="77777777" w:rsidTr="00B447E2">
        <w:trPr>
          <w:jc w:val="center"/>
        </w:trPr>
        <w:tc>
          <w:tcPr>
            <w:tcW w:w="693" w:type="pct"/>
            <w:vMerge/>
          </w:tcPr>
          <w:p w14:paraId="5780E220"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066FBA86"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07535271"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28E6F87" w14:textId="77777777" w:rsidR="00C07623" w:rsidRPr="00B447E2" w:rsidRDefault="004D36C2">
            <w:pPr>
              <w:jc w:val="center"/>
              <w:rPr>
                <w:sz w:val="20"/>
              </w:rPr>
            </w:pPr>
            <w:r w:rsidRPr="00B447E2">
              <w:rPr>
                <w:rFonts w:eastAsia="Times New Roman" w:cs="Times New Roman"/>
                <w:sz w:val="20"/>
              </w:rPr>
              <w:t>0,1835</w:t>
            </w:r>
          </w:p>
        </w:tc>
        <w:tc>
          <w:tcPr>
            <w:tcW w:w="385" w:type="pct"/>
            <w:shd w:val="clear" w:color="auto" w:fill="FFFFFF"/>
            <w:tcMar>
              <w:top w:w="40" w:type="dxa"/>
              <w:left w:w="200" w:type="dxa"/>
              <w:bottom w:w="40" w:type="dxa"/>
              <w:right w:w="200" w:type="dxa"/>
            </w:tcMar>
            <w:vAlign w:val="center"/>
          </w:tcPr>
          <w:p w14:paraId="4D59438B" w14:textId="77777777" w:rsidR="00C07623" w:rsidRPr="00B447E2" w:rsidRDefault="004D36C2">
            <w:pPr>
              <w:jc w:val="center"/>
              <w:rPr>
                <w:sz w:val="20"/>
              </w:rPr>
            </w:pPr>
            <w:r w:rsidRPr="00B447E2">
              <w:rPr>
                <w:rFonts w:eastAsia="Times New Roman" w:cs="Times New Roman"/>
                <w:sz w:val="20"/>
              </w:rPr>
              <w:t>0,1835</w:t>
            </w:r>
          </w:p>
        </w:tc>
        <w:tc>
          <w:tcPr>
            <w:tcW w:w="385" w:type="pct"/>
            <w:shd w:val="clear" w:color="auto" w:fill="FFFFFF"/>
            <w:tcMar>
              <w:top w:w="40" w:type="dxa"/>
              <w:left w:w="200" w:type="dxa"/>
              <w:bottom w:w="40" w:type="dxa"/>
              <w:right w:w="200" w:type="dxa"/>
            </w:tcMar>
            <w:vAlign w:val="center"/>
          </w:tcPr>
          <w:p w14:paraId="7480F97E" w14:textId="77777777" w:rsidR="00C07623" w:rsidRPr="00B447E2" w:rsidRDefault="004D36C2">
            <w:pPr>
              <w:jc w:val="center"/>
              <w:rPr>
                <w:sz w:val="20"/>
              </w:rPr>
            </w:pPr>
            <w:r w:rsidRPr="00B447E2">
              <w:rPr>
                <w:rFonts w:eastAsia="Times New Roman" w:cs="Times New Roman"/>
                <w:sz w:val="20"/>
              </w:rPr>
              <w:t>0,1835</w:t>
            </w:r>
          </w:p>
        </w:tc>
        <w:tc>
          <w:tcPr>
            <w:tcW w:w="385" w:type="pct"/>
            <w:shd w:val="clear" w:color="auto" w:fill="FFFFFF"/>
            <w:tcMar>
              <w:top w:w="40" w:type="dxa"/>
              <w:left w:w="200" w:type="dxa"/>
              <w:bottom w:w="40" w:type="dxa"/>
              <w:right w:w="200" w:type="dxa"/>
            </w:tcMar>
            <w:vAlign w:val="center"/>
          </w:tcPr>
          <w:p w14:paraId="12F05A5A" w14:textId="77777777" w:rsidR="00C07623" w:rsidRPr="00B447E2" w:rsidRDefault="004D36C2">
            <w:pPr>
              <w:jc w:val="center"/>
              <w:rPr>
                <w:sz w:val="20"/>
              </w:rPr>
            </w:pPr>
            <w:r w:rsidRPr="00B447E2">
              <w:rPr>
                <w:rFonts w:eastAsia="Times New Roman" w:cs="Times New Roman"/>
                <w:sz w:val="20"/>
              </w:rPr>
              <w:t>0,1835</w:t>
            </w:r>
          </w:p>
        </w:tc>
        <w:tc>
          <w:tcPr>
            <w:tcW w:w="385" w:type="pct"/>
            <w:shd w:val="clear" w:color="auto" w:fill="FFFFFF"/>
            <w:tcMar>
              <w:top w:w="40" w:type="dxa"/>
              <w:left w:w="200" w:type="dxa"/>
              <w:bottom w:w="40" w:type="dxa"/>
              <w:right w:w="200" w:type="dxa"/>
            </w:tcMar>
            <w:vAlign w:val="center"/>
          </w:tcPr>
          <w:p w14:paraId="29C6E0AD" w14:textId="77777777" w:rsidR="00C07623" w:rsidRPr="00B447E2" w:rsidRDefault="004D36C2">
            <w:pPr>
              <w:jc w:val="center"/>
              <w:rPr>
                <w:sz w:val="20"/>
              </w:rPr>
            </w:pPr>
            <w:r w:rsidRPr="00B447E2">
              <w:rPr>
                <w:rFonts w:eastAsia="Times New Roman" w:cs="Times New Roman"/>
                <w:sz w:val="20"/>
              </w:rPr>
              <w:t>0,1835</w:t>
            </w:r>
          </w:p>
        </w:tc>
        <w:tc>
          <w:tcPr>
            <w:tcW w:w="385" w:type="pct"/>
            <w:shd w:val="clear" w:color="auto" w:fill="FFFFFF"/>
            <w:tcMar>
              <w:top w:w="40" w:type="dxa"/>
              <w:left w:w="200" w:type="dxa"/>
              <w:bottom w:w="40" w:type="dxa"/>
              <w:right w:w="200" w:type="dxa"/>
            </w:tcMar>
            <w:vAlign w:val="center"/>
          </w:tcPr>
          <w:p w14:paraId="4DA6063E" w14:textId="77777777" w:rsidR="00C07623" w:rsidRPr="00B447E2" w:rsidRDefault="004D36C2">
            <w:pPr>
              <w:jc w:val="center"/>
              <w:rPr>
                <w:sz w:val="20"/>
              </w:rPr>
            </w:pPr>
            <w:r w:rsidRPr="00B447E2">
              <w:rPr>
                <w:rFonts w:eastAsia="Times New Roman" w:cs="Times New Roman"/>
                <w:sz w:val="20"/>
              </w:rPr>
              <w:t>0,1835</w:t>
            </w:r>
          </w:p>
        </w:tc>
        <w:tc>
          <w:tcPr>
            <w:tcW w:w="385" w:type="pct"/>
            <w:shd w:val="clear" w:color="auto" w:fill="FFFFFF"/>
            <w:tcMar>
              <w:top w:w="40" w:type="dxa"/>
              <w:left w:w="200" w:type="dxa"/>
              <w:bottom w:w="40" w:type="dxa"/>
              <w:right w:w="200" w:type="dxa"/>
            </w:tcMar>
            <w:vAlign w:val="center"/>
          </w:tcPr>
          <w:p w14:paraId="754A579B" w14:textId="77777777" w:rsidR="00C07623" w:rsidRPr="00B447E2" w:rsidRDefault="004D36C2">
            <w:pPr>
              <w:jc w:val="center"/>
              <w:rPr>
                <w:sz w:val="20"/>
              </w:rPr>
            </w:pPr>
            <w:r w:rsidRPr="00B447E2">
              <w:rPr>
                <w:rFonts w:eastAsia="Times New Roman" w:cs="Times New Roman"/>
                <w:sz w:val="20"/>
              </w:rPr>
              <w:t>0,1835</w:t>
            </w:r>
          </w:p>
        </w:tc>
        <w:tc>
          <w:tcPr>
            <w:tcW w:w="385" w:type="pct"/>
            <w:shd w:val="clear" w:color="auto" w:fill="FFFFFF"/>
            <w:tcMar>
              <w:top w:w="40" w:type="dxa"/>
              <w:left w:w="200" w:type="dxa"/>
              <w:bottom w:w="40" w:type="dxa"/>
              <w:right w:w="200" w:type="dxa"/>
            </w:tcMar>
            <w:vAlign w:val="center"/>
          </w:tcPr>
          <w:p w14:paraId="400FC268" w14:textId="77777777" w:rsidR="00C07623" w:rsidRPr="00B447E2" w:rsidRDefault="004D36C2">
            <w:pPr>
              <w:jc w:val="center"/>
              <w:rPr>
                <w:sz w:val="20"/>
              </w:rPr>
            </w:pPr>
            <w:r w:rsidRPr="00B447E2">
              <w:rPr>
                <w:rFonts w:eastAsia="Times New Roman" w:cs="Times New Roman"/>
                <w:sz w:val="20"/>
              </w:rPr>
              <w:t>0,1835</w:t>
            </w:r>
          </w:p>
        </w:tc>
      </w:tr>
      <w:tr w:rsidR="00C07623" w:rsidRPr="00B447E2" w14:paraId="0393326D" w14:textId="77777777" w:rsidTr="00B447E2">
        <w:trPr>
          <w:jc w:val="center"/>
        </w:trPr>
        <w:tc>
          <w:tcPr>
            <w:tcW w:w="693" w:type="pct"/>
            <w:vMerge/>
          </w:tcPr>
          <w:p w14:paraId="567E6D9C"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B3FDB74"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6BD2CC8D"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0FE2E25" w14:textId="77777777" w:rsidR="00C07623" w:rsidRPr="00B447E2" w:rsidRDefault="004D36C2">
            <w:pPr>
              <w:jc w:val="center"/>
              <w:rPr>
                <w:sz w:val="20"/>
              </w:rPr>
            </w:pPr>
            <w:r w:rsidRPr="00B447E2">
              <w:rPr>
                <w:rFonts w:eastAsia="Times New Roman" w:cs="Times New Roman"/>
                <w:sz w:val="20"/>
              </w:rPr>
              <w:t>0,0031</w:t>
            </w:r>
          </w:p>
        </w:tc>
        <w:tc>
          <w:tcPr>
            <w:tcW w:w="385" w:type="pct"/>
            <w:shd w:val="clear" w:color="auto" w:fill="FFFFFF"/>
            <w:tcMar>
              <w:top w:w="40" w:type="dxa"/>
              <w:left w:w="200" w:type="dxa"/>
              <w:bottom w:w="40" w:type="dxa"/>
              <w:right w:w="200" w:type="dxa"/>
            </w:tcMar>
            <w:vAlign w:val="center"/>
          </w:tcPr>
          <w:p w14:paraId="023CEABB" w14:textId="77777777" w:rsidR="00C07623" w:rsidRPr="00B447E2" w:rsidRDefault="004D36C2">
            <w:pPr>
              <w:jc w:val="center"/>
              <w:rPr>
                <w:sz w:val="20"/>
              </w:rPr>
            </w:pPr>
            <w:r w:rsidRPr="00B447E2">
              <w:rPr>
                <w:rFonts w:eastAsia="Times New Roman" w:cs="Times New Roman"/>
                <w:sz w:val="20"/>
              </w:rPr>
              <w:t>0,0034</w:t>
            </w:r>
          </w:p>
        </w:tc>
        <w:tc>
          <w:tcPr>
            <w:tcW w:w="385" w:type="pct"/>
            <w:shd w:val="clear" w:color="auto" w:fill="FFFFFF"/>
            <w:tcMar>
              <w:top w:w="40" w:type="dxa"/>
              <w:left w:w="200" w:type="dxa"/>
              <w:bottom w:w="40" w:type="dxa"/>
              <w:right w:w="200" w:type="dxa"/>
            </w:tcMar>
            <w:vAlign w:val="center"/>
          </w:tcPr>
          <w:p w14:paraId="7605BEA1" w14:textId="77777777" w:rsidR="00C07623" w:rsidRPr="00B447E2" w:rsidRDefault="004D36C2">
            <w:pPr>
              <w:jc w:val="center"/>
              <w:rPr>
                <w:sz w:val="20"/>
              </w:rPr>
            </w:pPr>
            <w:r w:rsidRPr="00B447E2">
              <w:rPr>
                <w:rFonts w:eastAsia="Times New Roman" w:cs="Times New Roman"/>
                <w:sz w:val="20"/>
              </w:rPr>
              <w:t>0,0034</w:t>
            </w:r>
          </w:p>
        </w:tc>
        <w:tc>
          <w:tcPr>
            <w:tcW w:w="385" w:type="pct"/>
            <w:shd w:val="clear" w:color="auto" w:fill="FFFFFF"/>
            <w:tcMar>
              <w:top w:w="40" w:type="dxa"/>
              <w:left w:w="200" w:type="dxa"/>
              <w:bottom w:w="40" w:type="dxa"/>
              <w:right w:w="200" w:type="dxa"/>
            </w:tcMar>
            <w:vAlign w:val="center"/>
          </w:tcPr>
          <w:p w14:paraId="556F1742" w14:textId="77777777" w:rsidR="00C07623" w:rsidRPr="00B447E2" w:rsidRDefault="004D36C2">
            <w:pPr>
              <w:jc w:val="center"/>
              <w:rPr>
                <w:sz w:val="20"/>
              </w:rPr>
            </w:pPr>
            <w:r w:rsidRPr="00B447E2">
              <w:rPr>
                <w:rFonts w:eastAsia="Times New Roman" w:cs="Times New Roman"/>
                <w:sz w:val="20"/>
              </w:rPr>
              <w:t>0,0034</w:t>
            </w:r>
          </w:p>
        </w:tc>
        <w:tc>
          <w:tcPr>
            <w:tcW w:w="385" w:type="pct"/>
            <w:shd w:val="clear" w:color="auto" w:fill="FFFFFF"/>
            <w:tcMar>
              <w:top w:w="40" w:type="dxa"/>
              <w:left w:w="200" w:type="dxa"/>
              <w:bottom w:w="40" w:type="dxa"/>
              <w:right w:w="200" w:type="dxa"/>
            </w:tcMar>
            <w:vAlign w:val="center"/>
          </w:tcPr>
          <w:p w14:paraId="21DC179E" w14:textId="77777777" w:rsidR="00C07623" w:rsidRPr="00B447E2" w:rsidRDefault="004D36C2">
            <w:pPr>
              <w:jc w:val="center"/>
              <w:rPr>
                <w:sz w:val="20"/>
              </w:rPr>
            </w:pPr>
            <w:r w:rsidRPr="00B447E2">
              <w:rPr>
                <w:rFonts w:eastAsia="Times New Roman" w:cs="Times New Roman"/>
                <w:sz w:val="20"/>
              </w:rPr>
              <w:t>0,0034</w:t>
            </w:r>
          </w:p>
        </w:tc>
        <w:tc>
          <w:tcPr>
            <w:tcW w:w="385" w:type="pct"/>
            <w:shd w:val="clear" w:color="auto" w:fill="FFFFFF"/>
            <w:tcMar>
              <w:top w:w="40" w:type="dxa"/>
              <w:left w:w="200" w:type="dxa"/>
              <w:bottom w:w="40" w:type="dxa"/>
              <w:right w:w="200" w:type="dxa"/>
            </w:tcMar>
            <w:vAlign w:val="center"/>
          </w:tcPr>
          <w:p w14:paraId="1382DDAB" w14:textId="77777777" w:rsidR="00C07623" w:rsidRPr="00B447E2" w:rsidRDefault="004D36C2">
            <w:pPr>
              <w:jc w:val="center"/>
              <w:rPr>
                <w:sz w:val="20"/>
              </w:rPr>
            </w:pPr>
            <w:r w:rsidRPr="00B447E2">
              <w:rPr>
                <w:rFonts w:eastAsia="Times New Roman" w:cs="Times New Roman"/>
                <w:sz w:val="20"/>
              </w:rPr>
              <w:t>0,0034</w:t>
            </w:r>
          </w:p>
        </w:tc>
        <w:tc>
          <w:tcPr>
            <w:tcW w:w="385" w:type="pct"/>
            <w:shd w:val="clear" w:color="auto" w:fill="FFFFFF"/>
            <w:tcMar>
              <w:top w:w="40" w:type="dxa"/>
              <w:left w:w="200" w:type="dxa"/>
              <w:bottom w:w="40" w:type="dxa"/>
              <w:right w:w="200" w:type="dxa"/>
            </w:tcMar>
            <w:vAlign w:val="center"/>
          </w:tcPr>
          <w:p w14:paraId="1E7EB7B9" w14:textId="77777777" w:rsidR="00C07623" w:rsidRPr="00B447E2" w:rsidRDefault="004D36C2">
            <w:pPr>
              <w:jc w:val="center"/>
              <w:rPr>
                <w:sz w:val="20"/>
              </w:rPr>
            </w:pPr>
            <w:r w:rsidRPr="00B447E2">
              <w:rPr>
                <w:rFonts w:eastAsia="Times New Roman" w:cs="Times New Roman"/>
                <w:sz w:val="20"/>
              </w:rPr>
              <w:t>0,0034</w:t>
            </w:r>
          </w:p>
        </w:tc>
        <w:tc>
          <w:tcPr>
            <w:tcW w:w="385" w:type="pct"/>
            <w:shd w:val="clear" w:color="auto" w:fill="FFFFFF"/>
            <w:tcMar>
              <w:top w:w="40" w:type="dxa"/>
              <w:left w:w="200" w:type="dxa"/>
              <w:bottom w:w="40" w:type="dxa"/>
              <w:right w:w="200" w:type="dxa"/>
            </w:tcMar>
            <w:vAlign w:val="center"/>
          </w:tcPr>
          <w:p w14:paraId="7E5AFC6F" w14:textId="77777777" w:rsidR="00C07623" w:rsidRPr="00B447E2" w:rsidRDefault="004D36C2">
            <w:pPr>
              <w:jc w:val="center"/>
              <w:rPr>
                <w:sz w:val="20"/>
              </w:rPr>
            </w:pPr>
            <w:r w:rsidRPr="00B447E2">
              <w:rPr>
                <w:rFonts w:eastAsia="Times New Roman" w:cs="Times New Roman"/>
                <w:sz w:val="20"/>
              </w:rPr>
              <w:t>0,0034</w:t>
            </w:r>
          </w:p>
        </w:tc>
      </w:tr>
      <w:tr w:rsidR="00C07623" w:rsidRPr="00B447E2" w14:paraId="08778C2C" w14:textId="77777777" w:rsidTr="00B447E2">
        <w:trPr>
          <w:jc w:val="center"/>
        </w:trPr>
        <w:tc>
          <w:tcPr>
            <w:tcW w:w="693" w:type="pct"/>
            <w:vMerge/>
          </w:tcPr>
          <w:p w14:paraId="41023C11"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0DC7220F"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2B7250AC"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B8DAB4D" w14:textId="77777777" w:rsidR="00C07623" w:rsidRPr="00B447E2" w:rsidRDefault="004D36C2">
            <w:pPr>
              <w:jc w:val="center"/>
              <w:rPr>
                <w:sz w:val="20"/>
              </w:rPr>
            </w:pPr>
            <w:r w:rsidRPr="00B447E2">
              <w:rPr>
                <w:rFonts w:eastAsia="Times New Roman" w:cs="Times New Roman"/>
                <w:sz w:val="20"/>
              </w:rPr>
              <w:t>0,3260</w:t>
            </w:r>
          </w:p>
        </w:tc>
        <w:tc>
          <w:tcPr>
            <w:tcW w:w="385" w:type="pct"/>
            <w:shd w:val="clear" w:color="auto" w:fill="FFFFFF"/>
            <w:tcMar>
              <w:top w:w="40" w:type="dxa"/>
              <w:left w:w="200" w:type="dxa"/>
              <w:bottom w:w="40" w:type="dxa"/>
              <w:right w:w="200" w:type="dxa"/>
            </w:tcMar>
            <w:vAlign w:val="center"/>
          </w:tcPr>
          <w:p w14:paraId="64F19A7D" w14:textId="77777777" w:rsidR="00C07623" w:rsidRPr="00B447E2" w:rsidRDefault="004D36C2">
            <w:pPr>
              <w:jc w:val="center"/>
              <w:rPr>
                <w:sz w:val="20"/>
              </w:rPr>
            </w:pPr>
            <w:r w:rsidRPr="00B447E2">
              <w:rPr>
                <w:rFonts w:eastAsia="Times New Roman" w:cs="Times New Roman"/>
                <w:sz w:val="20"/>
              </w:rPr>
              <w:t>0,3251</w:t>
            </w:r>
          </w:p>
        </w:tc>
        <w:tc>
          <w:tcPr>
            <w:tcW w:w="385" w:type="pct"/>
            <w:shd w:val="clear" w:color="auto" w:fill="FFFFFF"/>
            <w:tcMar>
              <w:top w:w="40" w:type="dxa"/>
              <w:left w:w="200" w:type="dxa"/>
              <w:bottom w:w="40" w:type="dxa"/>
              <w:right w:w="200" w:type="dxa"/>
            </w:tcMar>
            <w:vAlign w:val="center"/>
          </w:tcPr>
          <w:p w14:paraId="23C08E5F" w14:textId="77777777" w:rsidR="00C07623" w:rsidRPr="00B447E2" w:rsidRDefault="004D36C2">
            <w:pPr>
              <w:jc w:val="center"/>
              <w:rPr>
                <w:sz w:val="20"/>
              </w:rPr>
            </w:pPr>
            <w:r w:rsidRPr="00B447E2">
              <w:rPr>
                <w:rFonts w:eastAsia="Times New Roman" w:cs="Times New Roman"/>
                <w:sz w:val="20"/>
              </w:rPr>
              <w:t>0,3251</w:t>
            </w:r>
          </w:p>
        </w:tc>
        <w:tc>
          <w:tcPr>
            <w:tcW w:w="385" w:type="pct"/>
            <w:shd w:val="clear" w:color="auto" w:fill="FFFFFF"/>
            <w:tcMar>
              <w:top w:w="40" w:type="dxa"/>
              <w:left w:w="200" w:type="dxa"/>
              <w:bottom w:w="40" w:type="dxa"/>
              <w:right w:w="200" w:type="dxa"/>
            </w:tcMar>
            <w:vAlign w:val="center"/>
          </w:tcPr>
          <w:p w14:paraId="2D2287A3" w14:textId="77777777" w:rsidR="00C07623" w:rsidRPr="00B447E2" w:rsidRDefault="004D36C2">
            <w:pPr>
              <w:jc w:val="center"/>
              <w:rPr>
                <w:sz w:val="20"/>
              </w:rPr>
            </w:pPr>
            <w:r w:rsidRPr="00B447E2">
              <w:rPr>
                <w:rFonts w:eastAsia="Times New Roman" w:cs="Times New Roman"/>
                <w:sz w:val="20"/>
              </w:rPr>
              <w:t>0,3251</w:t>
            </w:r>
          </w:p>
        </w:tc>
        <w:tc>
          <w:tcPr>
            <w:tcW w:w="385" w:type="pct"/>
            <w:shd w:val="clear" w:color="auto" w:fill="FFFFFF"/>
            <w:tcMar>
              <w:top w:w="40" w:type="dxa"/>
              <w:left w:w="200" w:type="dxa"/>
              <w:bottom w:w="40" w:type="dxa"/>
              <w:right w:w="200" w:type="dxa"/>
            </w:tcMar>
            <w:vAlign w:val="center"/>
          </w:tcPr>
          <w:p w14:paraId="20BA49BD" w14:textId="77777777" w:rsidR="00C07623" w:rsidRPr="00B447E2" w:rsidRDefault="004D36C2">
            <w:pPr>
              <w:jc w:val="center"/>
              <w:rPr>
                <w:sz w:val="20"/>
              </w:rPr>
            </w:pPr>
            <w:r w:rsidRPr="00B447E2">
              <w:rPr>
                <w:rFonts w:eastAsia="Times New Roman" w:cs="Times New Roman"/>
                <w:sz w:val="20"/>
              </w:rPr>
              <w:t>0,3251</w:t>
            </w:r>
          </w:p>
        </w:tc>
        <w:tc>
          <w:tcPr>
            <w:tcW w:w="385" w:type="pct"/>
            <w:shd w:val="clear" w:color="auto" w:fill="FFFFFF"/>
            <w:tcMar>
              <w:top w:w="40" w:type="dxa"/>
              <w:left w:w="200" w:type="dxa"/>
              <w:bottom w:w="40" w:type="dxa"/>
              <w:right w:w="200" w:type="dxa"/>
            </w:tcMar>
            <w:vAlign w:val="center"/>
          </w:tcPr>
          <w:p w14:paraId="25ABA31D" w14:textId="77777777" w:rsidR="00C07623" w:rsidRPr="00B447E2" w:rsidRDefault="004D36C2">
            <w:pPr>
              <w:jc w:val="center"/>
              <w:rPr>
                <w:sz w:val="20"/>
              </w:rPr>
            </w:pPr>
            <w:r w:rsidRPr="00B447E2">
              <w:rPr>
                <w:rFonts w:eastAsia="Times New Roman" w:cs="Times New Roman"/>
                <w:sz w:val="20"/>
              </w:rPr>
              <w:t>0,3251</w:t>
            </w:r>
          </w:p>
        </w:tc>
        <w:tc>
          <w:tcPr>
            <w:tcW w:w="385" w:type="pct"/>
            <w:shd w:val="clear" w:color="auto" w:fill="FFFFFF"/>
            <w:tcMar>
              <w:top w:w="40" w:type="dxa"/>
              <w:left w:w="200" w:type="dxa"/>
              <w:bottom w:w="40" w:type="dxa"/>
              <w:right w:w="200" w:type="dxa"/>
            </w:tcMar>
            <w:vAlign w:val="center"/>
          </w:tcPr>
          <w:p w14:paraId="449D6601" w14:textId="77777777" w:rsidR="00C07623" w:rsidRPr="00B447E2" w:rsidRDefault="004D36C2">
            <w:pPr>
              <w:jc w:val="center"/>
              <w:rPr>
                <w:sz w:val="20"/>
              </w:rPr>
            </w:pPr>
            <w:r w:rsidRPr="00B447E2">
              <w:rPr>
                <w:rFonts w:eastAsia="Times New Roman" w:cs="Times New Roman"/>
                <w:sz w:val="20"/>
              </w:rPr>
              <w:t>0,3251</w:t>
            </w:r>
          </w:p>
        </w:tc>
        <w:tc>
          <w:tcPr>
            <w:tcW w:w="385" w:type="pct"/>
            <w:shd w:val="clear" w:color="auto" w:fill="FFFFFF"/>
            <w:tcMar>
              <w:top w:w="40" w:type="dxa"/>
              <w:left w:w="200" w:type="dxa"/>
              <w:bottom w:w="40" w:type="dxa"/>
              <w:right w:w="200" w:type="dxa"/>
            </w:tcMar>
            <w:vAlign w:val="center"/>
          </w:tcPr>
          <w:p w14:paraId="655EFF5D" w14:textId="77777777" w:rsidR="00C07623" w:rsidRPr="00B447E2" w:rsidRDefault="004D36C2">
            <w:pPr>
              <w:jc w:val="center"/>
              <w:rPr>
                <w:sz w:val="20"/>
              </w:rPr>
            </w:pPr>
            <w:r w:rsidRPr="00B447E2">
              <w:rPr>
                <w:rFonts w:eastAsia="Times New Roman" w:cs="Times New Roman"/>
                <w:sz w:val="20"/>
              </w:rPr>
              <w:t>0,3251</w:t>
            </w:r>
          </w:p>
        </w:tc>
      </w:tr>
      <w:tr w:rsidR="00C07623" w:rsidRPr="00B447E2" w14:paraId="4486703C" w14:textId="77777777" w:rsidTr="00B447E2">
        <w:trPr>
          <w:jc w:val="center"/>
        </w:trPr>
        <w:tc>
          <w:tcPr>
            <w:tcW w:w="693" w:type="pct"/>
            <w:vMerge/>
          </w:tcPr>
          <w:p w14:paraId="6D493159" w14:textId="77777777" w:rsidR="00C07623" w:rsidRPr="00B447E2" w:rsidRDefault="00C07623">
            <w:pPr>
              <w:rPr>
                <w:sz w:val="20"/>
              </w:rPr>
            </w:pPr>
          </w:p>
        </w:tc>
        <w:tc>
          <w:tcPr>
            <w:tcW w:w="880" w:type="pct"/>
            <w:vMerge/>
          </w:tcPr>
          <w:p w14:paraId="2BF71A78"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41BF403D"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61104B69" w14:textId="77777777" w:rsidR="00C07623" w:rsidRPr="00B447E2" w:rsidRDefault="004D36C2">
            <w:pPr>
              <w:jc w:val="center"/>
              <w:rPr>
                <w:sz w:val="20"/>
              </w:rPr>
            </w:pPr>
            <w:r w:rsidRPr="00B447E2">
              <w:rPr>
                <w:rFonts w:eastAsia="Times New Roman" w:cs="Times New Roman"/>
                <w:sz w:val="20"/>
              </w:rPr>
              <w:t>63,1802</w:t>
            </w:r>
          </w:p>
        </w:tc>
        <w:tc>
          <w:tcPr>
            <w:tcW w:w="385" w:type="pct"/>
            <w:shd w:val="clear" w:color="auto" w:fill="FFFFFF"/>
            <w:tcMar>
              <w:top w:w="40" w:type="dxa"/>
              <w:left w:w="200" w:type="dxa"/>
              <w:bottom w:w="40" w:type="dxa"/>
              <w:right w:w="200" w:type="dxa"/>
            </w:tcMar>
            <w:vAlign w:val="center"/>
          </w:tcPr>
          <w:p w14:paraId="4929E086" w14:textId="77777777" w:rsidR="00C07623" w:rsidRPr="00B447E2" w:rsidRDefault="004D36C2">
            <w:pPr>
              <w:jc w:val="center"/>
              <w:rPr>
                <w:sz w:val="20"/>
              </w:rPr>
            </w:pPr>
            <w:r w:rsidRPr="00B447E2">
              <w:rPr>
                <w:rFonts w:eastAsia="Times New Roman" w:cs="Times New Roman"/>
                <w:sz w:val="20"/>
              </w:rPr>
              <w:t>63,0116</w:t>
            </w:r>
          </w:p>
        </w:tc>
        <w:tc>
          <w:tcPr>
            <w:tcW w:w="385" w:type="pct"/>
            <w:shd w:val="clear" w:color="auto" w:fill="FFFFFF"/>
            <w:tcMar>
              <w:top w:w="40" w:type="dxa"/>
              <w:left w:w="200" w:type="dxa"/>
              <w:bottom w:w="40" w:type="dxa"/>
              <w:right w:w="200" w:type="dxa"/>
            </w:tcMar>
            <w:vAlign w:val="center"/>
          </w:tcPr>
          <w:p w14:paraId="6697454D" w14:textId="77777777" w:rsidR="00C07623" w:rsidRPr="00B447E2" w:rsidRDefault="004D36C2">
            <w:pPr>
              <w:jc w:val="center"/>
              <w:rPr>
                <w:sz w:val="20"/>
              </w:rPr>
            </w:pPr>
            <w:r w:rsidRPr="00B447E2">
              <w:rPr>
                <w:rFonts w:eastAsia="Times New Roman" w:cs="Times New Roman"/>
                <w:sz w:val="20"/>
              </w:rPr>
              <w:t>63,0039</w:t>
            </w:r>
          </w:p>
        </w:tc>
        <w:tc>
          <w:tcPr>
            <w:tcW w:w="385" w:type="pct"/>
            <w:shd w:val="clear" w:color="auto" w:fill="FFFFFF"/>
            <w:tcMar>
              <w:top w:w="40" w:type="dxa"/>
              <w:left w:w="200" w:type="dxa"/>
              <w:bottom w:w="40" w:type="dxa"/>
              <w:right w:w="200" w:type="dxa"/>
            </w:tcMar>
            <w:vAlign w:val="center"/>
          </w:tcPr>
          <w:p w14:paraId="544A85E5" w14:textId="77777777" w:rsidR="00C07623" w:rsidRPr="00B447E2" w:rsidRDefault="004D36C2">
            <w:pPr>
              <w:jc w:val="center"/>
              <w:rPr>
                <w:sz w:val="20"/>
              </w:rPr>
            </w:pPr>
            <w:r w:rsidRPr="00B447E2">
              <w:rPr>
                <w:rFonts w:eastAsia="Times New Roman" w:cs="Times New Roman"/>
                <w:sz w:val="20"/>
              </w:rPr>
              <w:t>63,0039</w:t>
            </w:r>
          </w:p>
        </w:tc>
        <w:tc>
          <w:tcPr>
            <w:tcW w:w="385" w:type="pct"/>
            <w:shd w:val="clear" w:color="auto" w:fill="FFFFFF"/>
            <w:tcMar>
              <w:top w:w="40" w:type="dxa"/>
              <w:left w:w="200" w:type="dxa"/>
              <w:bottom w:w="40" w:type="dxa"/>
              <w:right w:w="200" w:type="dxa"/>
            </w:tcMar>
            <w:vAlign w:val="center"/>
          </w:tcPr>
          <w:p w14:paraId="49FF83BF" w14:textId="77777777" w:rsidR="00C07623" w:rsidRPr="00B447E2" w:rsidRDefault="004D36C2">
            <w:pPr>
              <w:jc w:val="center"/>
              <w:rPr>
                <w:sz w:val="20"/>
              </w:rPr>
            </w:pPr>
            <w:r w:rsidRPr="00B447E2">
              <w:rPr>
                <w:rFonts w:eastAsia="Times New Roman" w:cs="Times New Roman"/>
                <w:sz w:val="20"/>
              </w:rPr>
              <w:t>63,0039</w:t>
            </w:r>
          </w:p>
        </w:tc>
        <w:tc>
          <w:tcPr>
            <w:tcW w:w="385" w:type="pct"/>
            <w:shd w:val="clear" w:color="auto" w:fill="FFFFFF"/>
            <w:tcMar>
              <w:top w:w="40" w:type="dxa"/>
              <w:left w:w="200" w:type="dxa"/>
              <w:bottom w:w="40" w:type="dxa"/>
              <w:right w:w="200" w:type="dxa"/>
            </w:tcMar>
            <w:vAlign w:val="center"/>
          </w:tcPr>
          <w:p w14:paraId="6A6E2341" w14:textId="77777777" w:rsidR="00C07623" w:rsidRPr="00B447E2" w:rsidRDefault="004D36C2">
            <w:pPr>
              <w:jc w:val="center"/>
              <w:rPr>
                <w:sz w:val="20"/>
              </w:rPr>
            </w:pPr>
            <w:r w:rsidRPr="00B447E2">
              <w:rPr>
                <w:rFonts w:eastAsia="Times New Roman" w:cs="Times New Roman"/>
                <w:sz w:val="20"/>
              </w:rPr>
              <w:t>63,0039</w:t>
            </w:r>
          </w:p>
        </w:tc>
        <w:tc>
          <w:tcPr>
            <w:tcW w:w="385" w:type="pct"/>
            <w:shd w:val="clear" w:color="auto" w:fill="FFFFFF"/>
            <w:tcMar>
              <w:top w:w="40" w:type="dxa"/>
              <w:left w:w="200" w:type="dxa"/>
              <w:bottom w:w="40" w:type="dxa"/>
              <w:right w:w="200" w:type="dxa"/>
            </w:tcMar>
            <w:vAlign w:val="center"/>
          </w:tcPr>
          <w:p w14:paraId="1E4B71E5" w14:textId="77777777" w:rsidR="00C07623" w:rsidRPr="00B447E2" w:rsidRDefault="004D36C2">
            <w:pPr>
              <w:jc w:val="center"/>
              <w:rPr>
                <w:sz w:val="20"/>
              </w:rPr>
            </w:pPr>
            <w:r w:rsidRPr="00B447E2">
              <w:rPr>
                <w:rFonts w:eastAsia="Times New Roman" w:cs="Times New Roman"/>
                <w:sz w:val="20"/>
              </w:rPr>
              <w:t>63,0039</w:t>
            </w:r>
          </w:p>
        </w:tc>
        <w:tc>
          <w:tcPr>
            <w:tcW w:w="385" w:type="pct"/>
            <w:shd w:val="clear" w:color="auto" w:fill="FFFFFF"/>
            <w:tcMar>
              <w:top w:w="40" w:type="dxa"/>
              <w:left w:w="200" w:type="dxa"/>
              <w:bottom w:w="40" w:type="dxa"/>
              <w:right w:w="200" w:type="dxa"/>
            </w:tcMar>
            <w:vAlign w:val="center"/>
          </w:tcPr>
          <w:p w14:paraId="4F5D2CA4" w14:textId="77777777" w:rsidR="00C07623" w:rsidRPr="00B447E2" w:rsidRDefault="004D36C2">
            <w:pPr>
              <w:jc w:val="center"/>
              <w:rPr>
                <w:sz w:val="20"/>
              </w:rPr>
            </w:pPr>
            <w:r w:rsidRPr="00B447E2">
              <w:rPr>
                <w:rFonts w:eastAsia="Times New Roman" w:cs="Times New Roman"/>
                <w:sz w:val="20"/>
              </w:rPr>
              <w:t>63,0039</w:t>
            </w:r>
          </w:p>
        </w:tc>
      </w:tr>
      <w:tr w:rsidR="00C07623" w:rsidRPr="00B447E2" w14:paraId="014E5CAB"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748C93C5" w14:textId="77777777" w:rsidR="00C07623" w:rsidRPr="00B447E2" w:rsidRDefault="004D36C2">
            <w:pPr>
              <w:rPr>
                <w:sz w:val="20"/>
                <w:lang w:val="ru-RU"/>
              </w:rPr>
            </w:pPr>
            <w:r w:rsidRPr="00B447E2">
              <w:rPr>
                <w:rFonts w:eastAsia="Times New Roman" w:cs="Times New Roman"/>
                <w:sz w:val="20"/>
                <w:lang w:val="ru-RU"/>
              </w:rPr>
              <w:t xml:space="preserve">Котельная МБУ ДО «Спортивная школа Кичменгский </w:t>
            </w:r>
            <w:r w:rsidRPr="00B447E2">
              <w:rPr>
                <w:rFonts w:eastAsia="Times New Roman" w:cs="Times New Roman"/>
                <w:sz w:val="20"/>
                <w:lang w:val="ru-RU"/>
              </w:rPr>
              <w:lastRenderedPageBreak/>
              <w:t>Городок»</w:t>
            </w:r>
          </w:p>
        </w:tc>
        <w:tc>
          <w:tcPr>
            <w:tcW w:w="880" w:type="pct"/>
            <w:shd w:val="clear" w:color="auto" w:fill="FFFFFF"/>
            <w:tcMar>
              <w:top w:w="40" w:type="dxa"/>
              <w:left w:w="200" w:type="dxa"/>
              <w:bottom w:w="40" w:type="dxa"/>
              <w:right w:w="200" w:type="dxa"/>
            </w:tcMar>
            <w:vAlign w:val="center"/>
          </w:tcPr>
          <w:p w14:paraId="500DF4EF" w14:textId="77777777" w:rsidR="00C07623" w:rsidRPr="00B447E2" w:rsidRDefault="004D36C2">
            <w:pPr>
              <w:rPr>
                <w:sz w:val="20"/>
              </w:rPr>
            </w:pPr>
            <w:r w:rsidRPr="00B447E2">
              <w:rPr>
                <w:rFonts w:eastAsia="Times New Roman" w:cs="Times New Roman"/>
                <w:sz w:val="20"/>
              </w:rPr>
              <w:lastRenderedPageBreak/>
              <w:t>Установленная тепловая мощность</w:t>
            </w:r>
          </w:p>
        </w:tc>
        <w:tc>
          <w:tcPr>
            <w:tcW w:w="350" w:type="pct"/>
            <w:shd w:val="clear" w:color="auto" w:fill="FFFFFF"/>
            <w:tcMar>
              <w:top w:w="40" w:type="dxa"/>
              <w:left w:w="200" w:type="dxa"/>
              <w:bottom w:w="40" w:type="dxa"/>
              <w:right w:w="200" w:type="dxa"/>
            </w:tcMar>
            <w:vAlign w:val="center"/>
          </w:tcPr>
          <w:p w14:paraId="427A6524"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C86FAA1"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1149E98D"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5B9191D3"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7A94300E"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22047236"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1F9E5577"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18417386"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21F9A57C" w14:textId="77777777" w:rsidR="00C07623" w:rsidRPr="00B447E2" w:rsidRDefault="004D36C2">
            <w:pPr>
              <w:jc w:val="center"/>
              <w:rPr>
                <w:sz w:val="20"/>
              </w:rPr>
            </w:pPr>
            <w:r w:rsidRPr="00B447E2">
              <w:rPr>
                <w:rFonts w:eastAsia="Times New Roman" w:cs="Times New Roman"/>
                <w:sz w:val="20"/>
              </w:rPr>
              <w:t>0,4300</w:t>
            </w:r>
          </w:p>
        </w:tc>
      </w:tr>
      <w:tr w:rsidR="00C07623" w:rsidRPr="00B447E2" w14:paraId="786F4300" w14:textId="77777777" w:rsidTr="00B447E2">
        <w:trPr>
          <w:jc w:val="center"/>
        </w:trPr>
        <w:tc>
          <w:tcPr>
            <w:tcW w:w="693" w:type="pct"/>
            <w:vMerge/>
          </w:tcPr>
          <w:p w14:paraId="3645BEB3"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CB1A3CF"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35E605C8"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4788B5E"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2F877A74"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7B717DCB"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4BF3C3CA"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61AAFDB7"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77D42D71"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21E051B2" w14:textId="77777777" w:rsidR="00C07623" w:rsidRPr="00B447E2" w:rsidRDefault="004D36C2">
            <w:pPr>
              <w:jc w:val="center"/>
              <w:rPr>
                <w:sz w:val="20"/>
              </w:rPr>
            </w:pPr>
            <w:r w:rsidRPr="00B447E2">
              <w:rPr>
                <w:rFonts w:eastAsia="Times New Roman" w:cs="Times New Roman"/>
                <w:sz w:val="20"/>
              </w:rPr>
              <w:t>0,4300</w:t>
            </w:r>
          </w:p>
        </w:tc>
        <w:tc>
          <w:tcPr>
            <w:tcW w:w="385" w:type="pct"/>
            <w:shd w:val="clear" w:color="auto" w:fill="FFFFFF"/>
            <w:tcMar>
              <w:top w:w="40" w:type="dxa"/>
              <w:left w:w="200" w:type="dxa"/>
              <w:bottom w:w="40" w:type="dxa"/>
              <w:right w:w="200" w:type="dxa"/>
            </w:tcMar>
            <w:vAlign w:val="center"/>
          </w:tcPr>
          <w:p w14:paraId="35AAE711" w14:textId="77777777" w:rsidR="00C07623" w:rsidRPr="00B447E2" w:rsidRDefault="004D36C2">
            <w:pPr>
              <w:jc w:val="center"/>
              <w:rPr>
                <w:sz w:val="20"/>
              </w:rPr>
            </w:pPr>
            <w:r w:rsidRPr="00B447E2">
              <w:rPr>
                <w:rFonts w:eastAsia="Times New Roman" w:cs="Times New Roman"/>
                <w:sz w:val="20"/>
              </w:rPr>
              <w:t>0,4300</w:t>
            </w:r>
          </w:p>
        </w:tc>
      </w:tr>
      <w:tr w:rsidR="00C07623" w:rsidRPr="00B447E2" w14:paraId="2A9A29AF" w14:textId="77777777" w:rsidTr="00B447E2">
        <w:trPr>
          <w:jc w:val="center"/>
        </w:trPr>
        <w:tc>
          <w:tcPr>
            <w:tcW w:w="693" w:type="pct"/>
            <w:vMerge/>
          </w:tcPr>
          <w:p w14:paraId="5F6A504F"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0C97C38A"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35353AA2"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61726DA" w14:textId="77777777" w:rsidR="00C07623" w:rsidRPr="00B447E2" w:rsidRDefault="004D36C2">
            <w:pPr>
              <w:jc w:val="center"/>
              <w:rPr>
                <w:sz w:val="20"/>
              </w:rPr>
            </w:pPr>
            <w:r w:rsidRPr="00B447E2">
              <w:rPr>
                <w:rFonts w:eastAsia="Times New Roman" w:cs="Times New Roman"/>
                <w:sz w:val="20"/>
              </w:rPr>
              <w:t>0,0017</w:t>
            </w:r>
          </w:p>
        </w:tc>
        <w:tc>
          <w:tcPr>
            <w:tcW w:w="385" w:type="pct"/>
            <w:shd w:val="clear" w:color="auto" w:fill="FFFFFF"/>
            <w:tcMar>
              <w:top w:w="40" w:type="dxa"/>
              <w:left w:w="200" w:type="dxa"/>
              <w:bottom w:w="40" w:type="dxa"/>
              <w:right w:w="200" w:type="dxa"/>
            </w:tcMar>
            <w:vAlign w:val="center"/>
          </w:tcPr>
          <w:p w14:paraId="513A5668" w14:textId="77777777" w:rsidR="00C07623" w:rsidRPr="00B447E2" w:rsidRDefault="004D36C2">
            <w:pPr>
              <w:jc w:val="center"/>
              <w:rPr>
                <w:sz w:val="20"/>
              </w:rPr>
            </w:pPr>
            <w:r w:rsidRPr="00B447E2">
              <w:rPr>
                <w:rFonts w:eastAsia="Times New Roman" w:cs="Times New Roman"/>
                <w:sz w:val="20"/>
              </w:rPr>
              <w:t>0,0063</w:t>
            </w:r>
          </w:p>
        </w:tc>
        <w:tc>
          <w:tcPr>
            <w:tcW w:w="385" w:type="pct"/>
            <w:shd w:val="clear" w:color="auto" w:fill="FFFFFF"/>
            <w:tcMar>
              <w:top w:w="40" w:type="dxa"/>
              <w:left w:w="200" w:type="dxa"/>
              <w:bottom w:w="40" w:type="dxa"/>
              <w:right w:w="200" w:type="dxa"/>
            </w:tcMar>
            <w:vAlign w:val="center"/>
          </w:tcPr>
          <w:p w14:paraId="4611AC1F" w14:textId="77777777" w:rsidR="00C07623" w:rsidRPr="00B447E2" w:rsidRDefault="004D36C2">
            <w:pPr>
              <w:jc w:val="center"/>
              <w:rPr>
                <w:sz w:val="20"/>
              </w:rPr>
            </w:pPr>
            <w:r w:rsidRPr="00B447E2">
              <w:rPr>
                <w:rFonts w:eastAsia="Times New Roman" w:cs="Times New Roman"/>
                <w:sz w:val="20"/>
              </w:rPr>
              <w:t>0,0063</w:t>
            </w:r>
          </w:p>
        </w:tc>
        <w:tc>
          <w:tcPr>
            <w:tcW w:w="385" w:type="pct"/>
            <w:shd w:val="clear" w:color="auto" w:fill="FFFFFF"/>
            <w:tcMar>
              <w:top w:w="40" w:type="dxa"/>
              <w:left w:w="200" w:type="dxa"/>
              <w:bottom w:w="40" w:type="dxa"/>
              <w:right w:w="200" w:type="dxa"/>
            </w:tcMar>
            <w:vAlign w:val="center"/>
          </w:tcPr>
          <w:p w14:paraId="2F050105" w14:textId="77777777" w:rsidR="00C07623" w:rsidRPr="00B447E2" w:rsidRDefault="004D36C2">
            <w:pPr>
              <w:jc w:val="center"/>
              <w:rPr>
                <w:sz w:val="20"/>
              </w:rPr>
            </w:pPr>
            <w:r w:rsidRPr="00B447E2">
              <w:rPr>
                <w:rFonts w:eastAsia="Times New Roman" w:cs="Times New Roman"/>
                <w:sz w:val="20"/>
              </w:rPr>
              <w:t>0,0063</w:t>
            </w:r>
          </w:p>
        </w:tc>
        <w:tc>
          <w:tcPr>
            <w:tcW w:w="385" w:type="pct"/>
            <w:shd w:val="clear" w:color="auto" w:fill="FFFFFF"/>
            <w:tcMar>
              <w:top w:w="40" w:type="dxa"/>
              <w:left w:w="200" w:type="dxa"/>
              <w:bottom w:w="40" w:type="dxa"/>
              <w:right w:w="200" w:type="dxa"/>
            </w:tcMar>
            <w:vAlign w:val="center"/>
          </w:tcPr>
          <w:p w14:paraId="6E04FBE6" w14:textId="77777777" w:rsidR="00C07623" w:rsidRPr="00B447E2" w:rsidRDefault="004D36C2">
            <w:pPr>
              <w:jc w:val="center"/>
              <w:rPr>
                <w:sz w:val="20"/>
              </w:rPr>
            </w:pPr>
            <w:r w:rsidRPr="00B447E2">
              <w:rPr>
                <w:rFonts w:eastAsia="Times New Roman" w:cs="Times New Roman"/>
                <w:sz w:val="20"/>
              </w:rPr>
              <w:t>0,0063</w:t>
            </w:r>
          </w:p>
        </w:tc>
        <w:tc>
          <w:tcPr>
            <w:tcW w:w="385" w:type="pct"/>
            <w:shd w:val="clear" w:color="auto" w:fill="FFFFFF"/>
            <w:tcMar>
              <w:top w:w="40" w:type="dxa"/>
              <w:left w:w="200" w:type="dxa"/>
              <w:bottom w:w="40" w:type="dxa"/>
              <w:right w:w="200" w:type="dxa"/>
            </w:tcMar>
            <w:vAlign w:val="center"/>
          </w:tcPr>
          <w:p w14:paraId="504093A6" w14:textId="77777777" w:rsidR="00C07623" w:rsidRPr="00B447E2" w:rsidRDefault="004D36C2">
            <w:pPr>
              <w:jc w:val="center"/>
              <w:rPr>
                <w:sz w:val="20"/>
              </w:rPr>
            </w:pPr>
            <w:r w:rsidRPr="00B447E2">
              <w:rPr>
                <w:rFonts w:eastAsia="Times New Roman" w:cs="Times New Roman"/>
                <w:sz w:val="20"/>
              </w:rPr>
              <w:t>0,0063</w:t>
            </w:r>
          </w:p>
        </w:tc>
        <w:tc>
          <w:tcPr>
            <w:tcW w:w="385" w:type="pct"/>
            <w:shd w:val="clear" w:color="auto" w:fill="FFFFFF"/>
            <w:tcMar>
              <w:top w:w="40" w:type="dxa"/>
              <w:left w:w="200" w:type="dxa"/>
              <w:bottom w:w="40" w:type="dxa"/>
              <w:right w:w="200" w:type="dxa"/>
            </w:tcMar>
            <w:vAlign w:val="center"/>
          </w:tcPr>
          <w:p w14:paraId="586D3320" w14:textId="77777777" w:rsidR="00C07623" w:rsidRPr="00B447E2" w:rsidRDefault="004D36C2">
            <w:pPr>
              <w:jc w:val="center"/>
              <w:rPr>
                <w:sz w:val="20"/>
              </w:rPr>
            </w:pPr>
            <w:r w:rsidRPr="00B447E2">
              <w:rPr>
                <w:rFonts w:eastAsia="Times New Roman" w:cs="Times New Roman"/>
                <w:sz w:val="20"/>
              </w:rPr>
              <w:t>0,0063</w:t>
            </w:r>
          </w:p>
        </w:tc>
        <w:tc>
          <w:tcPr>
            <w:tcW w:w="385" w:type="pct"/>
            <w:shd w:val="clear" w:color="auto" w:fill="FFFFFF"/>
            <w:tcMar>
              <w:top w:w="40" w:type="dxa"/>
              <w:left w:w="200" w:type="dxa"/>
              <w:bottom w:w="40" w:type="dxa"/>
              <w:right w:w="200" w:type="dxa"/>
            </w:tcMar>
            <w:vAlign w:val="center"/>
          </w:tcPr>
          <w:p w14:paraId="704F3B13" w14:textId="77777777" w:rsidR="00C07623" w:rsidRPr="00B447E2" w:rsidRDefault="004D36C2">
            <w:pPr>
              <w:jc w:val="center"/>
              <w:rPr>
                <w:sz w:val="20"/>
              </w:rPr>
            </w:pPr>
            <w:r w:rsidRPr="00B447E2">
              <w:rPr>
                <w:rFonts w:eastAsia="Times New Roman" w:cs="Times New Roman"/>
                <w:sz w:val="20"/>
              </w:rPr>
              <w:t>0,0063</w:t>
            </w:r>
          </w:p>
        </w:tc>
      </w:tr>
      <w:tr w:rsidR="00C07623" w:rsidRPr="00B447E2" w14:paraId="6617811D" w14:textId="77777777" w:rsidTr="00B447E2">
        <w:trPr>
          <w:jc w:val="center"/>
        </w:trPr>
        <w:tc>
          <w:tcPr>
            <w:tcW w:w="693" w:type="pct"/>
            <w:vMerge/>
          </w:tcPr>
          <w:p w14:paraId="773DFA0F"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1FAF0956"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1905F3B3"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462CA22" w14:textId="77777777" w:rsidR="00C07623" w:rsidRPr="00B447E2" w:rsidRDefault="004D36C2">
            <w:pPr>
              <w:jc w:val="center"/>
              <w:rPr>
                <w:sz w:val="20"/>
              </w:rPr>
            </w:pPr>
            <w:r w:rsidRPr="00B447E2">
              <w:rPr>
                <w:rFonts w:eastAsia="Times New Roman" w:cs="Times New Roman"/>
                <w:sz w:val="20"/>
              </w:rPr>
              <w:t>0,4283</w:t>
            </w:r>
          </w:p>
        </w:tc>
        <w:tc>
          <w:tcPr>
            <w:tcW w:w="385" w:type="pct"/>
            <w:shd w:val="clear" w:color="auto" w:fill="FFFFFF"/>
            <w:tcMar>
              <w:top w:w="40" w:type="dxa"/>
              <w:left w:w="200" w:type="dxa"/>
              <w:bottom w:w="40" w:type="dxa"/>
              <w:right w:w="200" w:type="dxa"/>
            </w:tcMar>
            <w:vAlign w:val="center"/>
          </w:tcPr>
          <w:p w14:paraId="2CF1455B" w14:textId="77777777" w:rsidR="00C07623" w:rsidRPr="00B447E2" w:rsidRDefault="004D36C2">
            <w:pPr>
              <w:jc w:val="center"/>
              <w:rPr>
                <w:sz w:val="20"/>
              </w:rPr>
            </w:pPr>
            <w:r w:rsidRPr="00B447E2">
              <w:rPr>
                <w:rFonts w:eastAsia="Times New Roman" w:cs="Times New Roman"/>
                <w:sz w:val="20"/>
              </w:rPr>
              <w:t>0,4237</w:t>
            </w:r>
          </w:p>
        </w:tc>
        <w:tc>
          <w:tcPr>
            <w:tcW w:w="385" w:type="pct"/>
            <w:shd w:val="clear" w:color="auto" w:fill="FFFFFF"/>
            <w:tcMar>
              <w:top w:w="40" w:type="dxa"/>
              <w:left w:w="200" w:type="dxa"/>
              <w:bottom w:w="40" w:type="dxa"/>
              <w:right w:w="200" w:type="dxa"/>
            </w:tcMar>
            <w:vAlign w:val="center"/>
          </w:tcPr>
          <w:p w14:paraId="3EFE8714" w14:textId="77777777" w:rsidR="00C07623" w:rsidRPr="00B447E2" w:rsidRDefault="004D36C2">
            <w:pPr>
              <w:jc w:val="center"/>
              <w:rPr>
                <w:sz w:val="20"/>
              </w:rPr>
            </w:pPr>
            <w:r w:rsidRPr="00B447E2">
              <w:rPr>
                <w:rFonts w:eastAsia="Times New Roman" w:cs="Times New Roman"/>
                <w:sz w:val="20"/>
              </w:rPr>
              <w:t>0,4237</w:t>
            </w:r>
          </w:p>
        </w:tc>
        <w:tc>
          <w:tcPr>
            <w:tcW w:w="385" w:type="pct"/>
            <w:shd w:val="clear" w:color="auto" w:fill="FFFFFF"/>
            <w:tcMar>
              <w:top w:w="40" w:type="dxa"/>
              <w:left w:w="200" w:type="dxa"/>
              <w:bottom w:w="40" w:type="dxa"/>
              <w:right w:w="200" w:type="dxa"/>
            </w:tcMar>
            <w:vAlign w:val="center"/>
          </w:tcPr>
          <w:p w14:paraId="4590EDFF" w14:textId="77777777" w:rsidR="00C07623" w:rsidRPr="00B447E2" w:rsidRDefault="004D36C2">
            <w:pPr>
              <w:jc w:val="center"/>
              <w:rPr>
                <w:sz w:val="20"/>
              </w:rPr>
            </w:pPr>
            <w:r w:rsidRPr="00B447E2">
              <w:rPr>
                <w:rFonts w:eastAsia="Times New Roman" w:cs="Times New Roman"/>
                <w:sz w:val="20"/>
              </w:rPr>
              <w:t>0,4237</w:t>
            </w:r>
          </w:p>
        </w:tc>
        <w:tc>
          <w:tcPr>
            <w:tcW w:w="385" w:type="pct"/>
            <w:shd w:val="clear" w:color="auto" w:fill="FFFFFF"/>
            <w:tcMar>
              <w:top w:w="40" w:type="dxa"/>
              <w:left w:w="200" w:type="dxa"/>
              <w:bottom w:w="40" w:type="dxa"/>
              <w:right w:w="200" w:type="dxa"/>
            </w:tcMar>
            <w:vAlign w:val="center"/>
          </w:tcPr>
          <w:p w14:paraId="64072068" w14:textId="77777777" w:rsidR="00C07623" w:rsidRPr="00B447E2" w:rsidRDefault="004D36C2">
            <w:pPr>
              <w:jc w:val="center"/>
              <w:rPr>
                <w:sz w:val="20"/>
              </w:rPr>
            </w:pPr>
            <w:r w:rsidRPr="00B447E2">
              <w:rPr>
                <w:rFonts w:eastAsia="Times New Roman" w:cs="Times New Roman"/>
                <w:sz w:val="20"/>
              </w:rPr>
              <w:t>0,4237</w:t>
            </w:r>
          </w:p>
        </w:tc>
        <w:tc>
          <w:tcPr>
            <w:tcW w:w="385" w:type="pct"/>
            <w:shd w:val="clear" w:color="auto" w:fill="FFFFFF"/>
            <w:tcMar>
              <w:top w:w="40" w:type="dxa"/>
              <w:left w:w="200" w:type="dxa"/>
              <w:bottom w:w="40" w:type="dxa"/>
              <w:right w:w="200" w:type="dxa"/>
            </w:tcMar>
            <w:vAlign w:val="center"/>
          </w:tcPr>
          <w:p w14:paraId="00732EA5" w14:textId="77777777" w:rsidR="00C07623" w:rsidRPr="00B447E2" w:rsidRDefault="004D36C2">
            <w:pPr>
              <w:jc w:val="center"/>
              <w:rPr>
                <w:sz w:val="20"/>
              </w:rPr>
            </w:pPr>
            <w:r w:rsidRPr="00B447E2">
              <w:rPr>
                <w:rFonts w:eastAsia="Times New Roman" w:cs="Times New Roman"/>
                <w:sz w:val="20"/>
              </w:rPr>
              <w:t>0,4237</w:t>
            </w:r>
          </w:p>
        </w:tc>
        <w:tc>
          <w:tcPr>
            <w:tcW w:w="385" w:type="pct"/>
            <w:shd w:val="clear" w:color="auto" w:fill="FFFFFF"/>
            <w:tcMar>
              <w:top w:w="40" w:type="dxa"/>
              <w:left w:w="200" w:type="dxa"/>
              <w:bottom w:w="40" w:type="dxa"/>
              <w:right w:w="200" w:type="dxa"/>
            </w:tcMar>
            <w:vAlign w:val="center"/>
          </w:tcPr>
          <w:p w14:paraId="5DD122E4" w14:textId="77777777" w:rsidR="00C07623" w:rsidRPr="00B447E2" w:rsidRDefault="004D36C2">
            <w:pPr>
              <w:jc w:val="center"/>
              <w:rPr>
                <w:sz w:val="20"/>
              </w:rPr>
            </w:pPr>
            <w:r w:rsidRPr="00B447E2">
              <w:rPr>
                <w:rFonts w:eastAsia="Times New Roman" w:cs="Times New Roman"/>
                <w:sz w:val="20"/>
              </w:rPr>
              <w:t>0,4237</w:t>
            </w:r>
          </w:p>
        </w:tc>
        <w:tc>
          <w:tcPr>
            <w:tcW w:w="385" w:type="pct"/>
            <w:shd w:val="clear" w:color="auto" w:fill="FFFFFF"/>
            <w:tcMar>
              <w:top w:w="40" w:type="dxa"/>
              <w:left w:w="200" w:type="dxa"/>
              <w:bottom w:w="40" w:type="dxa"/>
              <w:right w:w="200" w:type="dxa"/>
            </w:tcMar>
            <w:vAlign w:val="center"/>
          </w:tcPr>
          <w:p w14:paraId="3B347273" w14:textId="77777777" w:rsidR="00C07623" w:rsidRPr="00B447E2" w:rsidRDefault="004D36C2">
            <w:pPr>
              <w:jc w:val="center"/>
              <w:rPr>
                <w:sz w:val="20"/>
              </w:rPr>
            </w:pPr>
            <w:r w:rsidRPr="00B447E2">
              <w:rPr>
                <w:rFonts w:eastAsia="Times New Roman" w:cs="Times New Roman"/>
                <w:sz w:val="20"/>
              </w:rPr>
              <w:t>0,4237</w:t>
            </w:r>
          </w:p>
        </w:tc>
      </w:tr>
      <w:tr w:rsidR="00C07623" w:rsidRPr="00B447E2" w14:paraId="76B187A3" w14:textId="77777777" w:rsidTr="00B447E2">
        <w:trPr>
          <w:jc w:val="center"/>
        </w:trPr>
        <w:tc>
          <w:tcPr>
            <w:tcW w:w="693" w:type="pct"/>
            <w:vMerge/>
          </w:tcPr>
          <w:p w14:paraId="2EC11F7C"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1E1ABBE"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09866DBF"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52CE413" w14:textId="77777777" w:rsidR="00C07623" w:rsidRPr="00B447E2" w:rsidRDefault="004D36C2">
            <w:pPr>
              <w:jc w:val="center"/>
              <w:rPr>
                <w:sz w:val="20"/>
              </w:rPr>
            </w:pPr>
            <w:r w:rsidRPr="00B447E2">
              <w:rPr>
                <w:rFonts w:eastAsia="Times New Roman" w:cs="Times New Roman"/>
                <w:sz w:val="20"/>
              </w:rPr>
              <w:t>0,3153</w:t>
            </w:r>
          </w:p>
        </w:tc>
        <w:tc>
          <w:tcPr>
            <w:tcW w:w="385" w:type="pct"/>
            <w:shd w:val="clear" w:color="auto" w:fill="FFFFFF"/>
            <w:tcMar>
              <w:top w:w="40" w:type="dxa"/>
              <w:left w:w="200" w:type="dxa"/>
              <w:bottom w:w="40" w:type="dxa"/>
              <w:right w:w="200" w:type="dxa"/>
            </w:tcMar>
            <w:vAlign w:val="center"/>
          </w:tcPr>
          <w:p w14:paraId="26365C69" w14:textId="77777777" w:rsidR="00C07623" w:rsidRPr="00B447E2" w:rsidRDefault="004D36C2">
            <w:pPr>
              <w:jc w:val="center"/>
              <w:rPr>
                <w:sz w:val="20"/>
              </w:rPr>
            </w:pPr>
            <w:r w:rsidRPr="00B447E2">
              <w:rPr>
                <w:rFonts w:eastAsia="Times New Roman" w:cs="Times New Roman"/>
                <w:sz w:val="20"/>
              </w:rPr>
              <w:t>0,3153</w:t>
            </w:r>
          </w:p>
        </w:tc>
        <w:tc>
          <w:tcPr>
            <w:tcW w:w="385" w:type="pct"/>
            <w:shd w:val="clear" w:color="auto" w:fill="FFFFFF"/>
            <w:tcMar>
              <w:top w:w="40" w:type="dxa"/>
              <w:left w:w="200" w:type="dxa"/>
              <w:bottom w:w="40" w:type="dxa"/>
              <w:right w:w="200" w:type="dxa"/>
            </w:tcMar>
            <w:vAlign w:val="center"/>
          </w:tcPr>
          <w:p w14:paraId="0E83E1C5" w14:textId="77777777" w:rsidR="00C07623" w:rsidRPr="00B447E2" w:rsidRDefault="004D36C2">
            <w:pPr>
              <w:jc w:val="center"/>
              <w:rPr>
                <w:sz w:val="20"/>
              </w:rPr>
            </w:pPr>
            <w:r w:rsidRPr="00B447E2">
              <w:rPr>
                <w:rFonts w:eastAsia="Times New Roman" w:cs="Times New Roman"/>
                <w:sz w:val="20"/>
              </w:rPr>
              <w:t>0,3153</w:t>
            </w:r>
          </w:p>
        </w:tc>
        <w:tc>
          <w:tcPr>
            <w:tcW w:w="385" w:type="pct"/>
            <w:shd w:val="clear" w:color="auto" w:fill="FFFFFF"/>
            <w:tcMar>
              <w:top w:w="40" w:type="dxa"/>
              <w:left w:w="200" w:type="dxa"/>
              <w:bottom w:w="40" w:type="dxa"/>
              <w:right w:w="200" w:type="dxa"/>
            </w:tcMar>
            <w:vAlign w:val="center"/>
          </w:tcPr>
          <w:p w14:paraId="7478E9D3" w14:textId="77777777" w:rsidR="00C07623" w:rsidRPr="00B447E2" w:rsidRDefault="004D36C2">
            <w:pPr>
              <w:jc w:val="center"/>
              <w:rPr>
                <w:sz w:val="20"/>
              </w:rPr>
            </w:pPr>
            <w:r w:rsidRPr="00B447E2">
              <w:rPr>
                <w:rFonts w:eastAsia="Times New Roman" w:cs="Times New Roman"/>
                <w:sz w:val="20"/>
              </w:rPr>
              <w:t>0,3153</w:t>
            </w:r>
          </w:p>
        </w:tc>
        <w:tc>
          <w:tcPr>
            <w:tcW w:w="385" w:type="pct"/>
            <w:shd w:val="clear" w:color="auto" w:fill="FFFFFF"/>
            <w:tcMar>
              <w:top w:w="40" w:type="dxa"/>
              <w:left w:w="200" w:type="dxa"/>
              <w:bottom w:w="40" w:type="dxa"/>
              <w:right w:w="200" w:type="dxa"/>
            </w:tcMar>
            <w:vAlign w:val="center"/>
          </w:tcPr>
          <w:p w14:paraId="5DAF4ABF" w14:textId="77777777" w:rsidR="00C07623" w:rsidRPr="00B447E2" w:rsidRDefault="004D36C2">
            <w:pPr>
              <w:jc w:val="center"/>
              <w:rPr>
                <w:sz w:val="20"/>
              </w:rPr>
            </w:pPr>
            <w:r w:rsidRPr="00B447E2">
              <w:rPr>
                <w:rFonts w:eastAsia="Times New Roman" w:cs="Times New Roman"/>
                <w:sz w:val="20"/>
              </w:rPr>
              <w:t>0,3153</w:t>
            </w:r>
          </w:p>
        </w:tc>
        <w:tc>
          <w:tcPr>
            <w:tcW w:w="385" w:type="pct"/>
            <w:shd w:val="clear" w:color="auto" w:fill="FFFFFF"/>
            <w:tcMar>
              <w:top w:w="40" w:type="dxa"/>
              <w:left w:w="200" w:type="dxa"/>
              <w:bottom w:w="40" w:type="dxa"/>
              <w:right w:w="200" w:type="dxa"/>
            </w:tcMar>
            <w:vAlign w:val="center"/>
          </w:tcPr>
          <w:p w14:paraId="28D36E69" w14:textId="77777777" w:rsidR="00C07623" w:rsidRPr="00B447E2" w:rsidRDefault="004D36C2">
            <w:pPr>
              <w:jc w:val="center"/>
              <w:rPr>
                <w:sz w:val="20"/>
              </w:rPr>
            </w:pPr>
            <w:r w:rsidRPr="00B447E2">
              <w:rPr>
                <w:rFonts w:eastAsia="Times New Roman" w:cs="Times New Roman"/>
                <w:sz w:val="20"/>
              </w:rPr>
              <w:t>0,3153</w:t>
            </w:r>
          </w:p>
        </w:tc>
        <w:tc>
          <w:tcPr>
            <w:tcW w:w="385" w:type="pct"/>
            <w:shd w:val="clear" w:color="auto" w:fill="FFFFFF"/>
            <w:tcMar>
              <w:top w:w="40" w:type="dxa"/>
              <w:left w:w="200" w:type="dxa"/>
              <w:bottom w:w="40" w:type="dxa"/>
              <w:right w:w="200" w:type="dxa"/>
            </w:tcMar>
            <w:vAlign w:val="center"/>
          </w:tcPr>
          <w:p w14:paraId="523F70A2" w14:textId="77777777" w:rsidR="00C07623" w:rsidRPr="00B447E2" w:rsidRDefault="004D36C2">
            <w:pPr>
              <w:jc w:val="center"/>
              <w:rPr>
                <w:sz w:val="20"/>
              </w:rPr>
            </w:pPr>
            <w:r w:rsidRPr="00B447E2">
              <w:rPr>
                <w:rFonts w:eastAsia="Times New Roman" w:cs="Times New Roman"/>
                <w:sz w:val="20"/>
              </w:rPr>
              <w:t>0,3153</w:t>
            </w:r>
          </w:p>
        </w:tc>
        <w:tc>
          <w:tcPr>
            <w:tcW w:w="385" w:type="pct"/>
            <w:shd w:val="clear" w:color="auto" w:fill="FFFFFF"/>
            <w:tcMar>
              <w:top w:w="40" w:type="dxa"/>
              <w:left w:w="200" w:type="dxa"/>
              <w:bottom w:w="40" w:type="dxa"/>
              <w:right w:w="200" w:type="dxa"/>
            </w:tcMar>
            <w:vAlign w:val="center"/>
          </w:tcPr>
          <w:p w14:paraId="66D0E36C" w14:textId="77777777" w:rsidR="00C07623" w:rsidRPr="00B447E2" w:rsidRDefault="004D36C2">
            <w:pPr>
              <w:jc w:val="center"/>
              <w:rPr>
                <w:sz w:val="20"/>
              </w:rPr>
            </w:pPr>
            <w:r w:rsidRPr="00B447E2">
              <w:rPr>
                <w:rFonts w:eastAsia="Times New Roman" w:cs="Times New Roman"/>
                <w:sz w:val="20"/>
              </w:rPr>
              <w:t>0,3153</w:t>
            </w:r>
          </w:p>
        </w:tc>
      </w:tr>
      <w:tr w:rsidR="00C07623" w:rsidRPr="00B447E2" w14:paraId="1236CDCB" w14:textId="77777777" w:rsidTr="00B447E2">
        <w:trPr>
          <w:jc w:val="center"/>
        </w:trPr>
        <w:tc>
          <w:tcPr>
            <w:tcW w:w="693" w:type="pct"/>
            <w:vMerge/>
          </w:tcPr>
          <w:p w14:paraId="13AD7D84"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01B4E9D4"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147B1853"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160E55F" w14:textId="77777777" w:rsidR="00C07623" w:rsidRPr="00B447E2" w:rsidRDefault="004D36C2">
            <w:pPr>
              <w:jc w:val="center"/>
              <w:rPr>
                <w:sz w:val="20"/>
              </w:rPr>
            </w:pPr>
            <w:r w:rsidRPr="00B447E2">
              <w:rPr>
                <w:rFonts w:eastAsia="Times New Roman" w:cs="Times New Roman"/>
                <w:sz w:val="20"/>
              </w:rPr>
              <w:t>0,0023</w:t>
            </w:r>
          </w:p>
        </w:tc>
        <w:tc>
          <w:tcPr>
            <w:tcW w:w="385" w:type="pct"/>
            <w:shd w:val="clear" w:color="auto" w:fill="FFFFFF"/>
            <w:tcMar>
              <w:top w:w="40" w:type="dxa"/>
              <w:left w:w="200" w:type="dxa"/>
              <w:bottom w:w="40" w:type="dxa"/>
              <w:right w:w="200" w:type="dxa"/>
            </w:tcMar>
            <w:vAlign w:val="center"/>
          </w:tcPr>
          <w:p w14:paraId="0D4C475B" w14:textId="77777777" w:rsidR="00C07623" w:rsidRPr="00B447E2" w:rsidRDefault="004D36C2">
            <w:pPr>
              <w:jc w:val="center"/>
              <w:rPr>
                <w:sz w:val="20"/>
              </w:rPr>
            </w:pPr>
            <w:r w:rsidRPr="00B447E2">
              <w:rPr>
                <w:rFonts w:eastAsia="Times New Roman" w:cs="Times New Roman"/>
                <w:sz w:val="20"/>
              </w:rPr>
              <w:t>0,0070</w:t>
            </w:r>
          </w:p>
        </w:tc>
        <w:tc>
          <w:tcPr>
            <w:tcW w:w="385" w:type="pct"/>
            <w:shd w:val="clear" w:color="auto" w:fill="FFFFFF"/>
            <w:tcMar>
              <w:top w:w="40" w:type="dxa"/>
              <w:left w:w="200" w:type="dxa"/>
              <w:bottom w:w="40" w:type="dxa"/>
              <w:right w:w="200" w:type="dxa"/>
            </w:tcMar>
            <w:vAlign w:val="center"/>
          </w:tcPr>
          <w:p w14:paraId="425A195E" w14:textId="77777777" w:rsidR="00C07623" w:rsidRPr="00B447E2" w:rsidRDefault="004D36C2">
            <w:pPr>
              <w:jc w:val="center"/>
              <w:rPr>
                <w:sz w:val="20"/>
              </w:rPr>
            </w:pPr>
            <w:r w:rsidRPr="00B447E2">
              <w:rPr>
                <w:rFonts w:eastAsia="Times New Roman" w:cs="Times New Roman"/>
                <w:sz w:val="20"/>
              </w:rPr>
              <w:t>0,0071</w:t>
            </w:r>
          </w:p>
        </w:tc>
        <w:tc>
          <w:tcPr>
            <w:tcW w:w="385" w:type="pct"/>
            <w:shd w:val="clear" w:color="auto" w:fill="FFFFFF"/>
            <w:tcMar>
              <w:top w:w="40" w:type="dxa"/>
              <w:left w:w="200" w:type="dxa"/>
              <w:bottom w:w="40" w:type="dxa"/>
              <w:right w:w="200" w:type="dxa"/>
            </w:tcMar>
            <w:vAlign w:val="center"/>
          </w:tcPr>
          <w:p w14:paraId="158C048A" w14:textId="77777777" w:rsidR="00C07623" w:rsidRPr="00B447E2" w:rsidRDefault="004D36C2">
            <w:pPr>
              <w:jc w:val="center"/>
              <w:rPr>
                <w:sz w:val="20"/>
              </w:rPr>
            </w:pPr>
            <w:r w:rsidRPr="00B447E2">
              <w:rPr>
                <w:rFonts w:eastAsia="Times New Roman" w:cs="Times New Roman"/>
                <w:sz w:val="20"/>
              </w:rPr>
              <w:t>0,0071</w:t>
            </w:r>
          </w:p>
        </w:tc>
        <w:tc>
          <w:tcPr>
            <w:tcW w:w="385" w:type="pct"/>
            <w:shd w:val="clear" w:color="auto" w:fill="FFFFFF"/>
            <w:tcMar>
              <w:top w:w="40" w:type="dxa"/>
              <w:left w:w="200" w:type="dxa"/>
              <w:bottom w:w="40" w:type="dxa"/>
              <w:right w:w="200" w:type="dxa"/>
            </w:tcMar>
            <w:vAlign w:val="center"/>
          </w:tcPr>
          <w:p w14:paraId="3796F05C" w14:textId="77777777" w:rsidR="00C07623" w:rsidRPr="00B447E2" w:rsidRDefault="004D36C2">
            <w:pPr>
              <w:jc w:val="center"/>
              <w:rPr>
                <w:sz w:val="20"/>
              </w:rPr>
            </w:pPr>
            <w:r w:rsidRPr="00B447E2">
              <w:rPr>
                <w:rFonts w:eastAsia="Times New Roman" w:cs="Times New Roman"/>
                <w:sz w:val="20"/>
              </w:rPr>
              <w:t>0,0071</w:t>
            </w:r>
          </w:p>
        </w:tc>
        <w:tc>
          <w:tcPr>
            <w:tcW w:w="385" w:type="pct"/>
            <w:shd w:val="clear" w:color="auto" w:fill="FFFFFF"/>
            <w:tcMar>
              <w:top w:w="40" w:type="dxa"/>
              <w:left w:w="200" w:type="dxa"/>
              <w:bottom w:w="40" w:type="dxa"/>
              <w:right w:w="200" w:type="dxa"/>
            </w:tcMar>
            <w:vAlign w:val="center"/>
          </w:tcPr>
          <w:p w14:paraId="348FC52D" w14:textId="77777777" w:rsidR="00C07623" w:rsidRPr="00B447E2" w:rsidRDefault="004D36C2">
            <w:pPr>
              <w:jc w:val="center"/>
              <w:rPr>
                <w:sz w:val="20"/>
              </w:rPr>
            </w:pPr>
            <w:r w:rsidRPr="00B447E2">
              <w:rPr>
                <w:rFonts w:eastAsia="Times New Roman" w:cs="Times New Roman"/>
                <w:sz w:val="20"/>
              </w:rPr>
              <w:t>0,0071</w:t>
            </w:r>
          </w:p>
        </w:tc>
        <w:tc>
          <w:tcPr>
            <w:tcW w:w="385" w:type="pct"/>
            <w:shd w:val="clear" w:color="auto" w:fill="FFFFFF"/>
            <w:tcMar>
              <w:top w:w="40" w:type="dxa"/>
              <w:left w:w="200" w:type="dxa"/>
              <w:bottom w:w="40" w:type="dxa"/>
              <w:right w:w="200" w:type="dxa"/>
            </w:tcMar>
            <w:vAlign w:val="center"/>
          </w:tcPr>
          <w:p w14:paraId="0A8C1B54" w14:textId="77777777" w:rsidR="00C07623" w:rsidRPr="00B447E2" w:rsidRDefault="004D36C2">
            <w:pPr>
              <w:jc w:val="center"/>
              <w:rPr>
                <w:sz w:val="20"/>
              </w:rPr>
            </w:pPr>
            <w:r w:rsidRPr="00B447E2">
              <w:rPr>
                <w:rFonts w:eastAsia="Times New Roman" w:cs="Times New Roman"/>
                <w:sz w:val="20"/>
              </w:rPr>
              <w:t>0,0071</w:t>
            </w:r>
          </w:p>
        </w:tc>
        <w:tc>
          <w:tcPr>
            <w:tcW w:w="385" w:type="pct"/>
            <w:shd w:val="clear" w:color="auto" w:fill="FFFFFF"/>
            <w:tcMar>
              <w:top w:w="40" w:type="dxa"/>
              <w:left w:w="200" w:type="dxa"/>
              <w:bottom w:w="40" w:type="dxa"/>
              <w:right w:w="200" w:type="dxa"/>
            </w:tcMar>
            <w:vAlign w:val="center"/>
          </w:tcPr>
          <w:p w14:paraId="3C012009" w14:textId="77777777" w:rsidR="00C07623" w:rsidRPr="00B447E2" w:rsidRDefault="004D36C2">
            <w:pPr>
              <w:jc w:val="center"/>
              <w:rPr>
                <w:sz w:val="20"/>
              </w:rPr>
            </w:pPr>
            <w:r w:rsidRPr="00B447E2">
              <w:rPr>
                <w:rFonts w:eastAsia="Times New Roman" w:cs="Times New Roman"/>
                <w:sz w:val="20"/>
              </w:rPr>
              <w:t>0,0071</w:t>
            </w:r>
          </w:p>
        </w:tc>
      </w:tr>
      <w:tr w:rsidR="00C07623" w:rsidRPr="00B447E2" w14:paraId="71574B4E" w14:textId="77777777" w:rsidTr="00B447E2">
        <w:trPr>
          <w:jc w:val="center"/>
        </w:trPr>
        <w:tc>
          <w:tcPr>
            <w:tcW w:w="693" w:type="pct"/>
            <w:vMerge/>
          </w:tcPr>
          <w:p w14:paraId="5B819406"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15189BA0"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6C16FCC0"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48EB315C" w14:textId="77777777" w:rsidR="00C07623" w:rsidRPr="00B447E2" w:rsidRDefault="004D36C2">
            <w:pPr>
              <w:jc w:val="center"/>
              <w:rPr>
                <w:sz w:val="20"/>
              </w:rPr>
            </w:pPr>
            <w:r w:rsidRPr="00B447E2">
              <w:rPr>
                <w:rFonts w:eastAsia="Times New Roman" w:cs="Times New Roman"/>
                <w:sz w:val="20"/>
              </w:rPr>
              <w:t>0,1108</w:t>
            </w:r>
          </w:p>
        </w:tc>
        <w:tc>
          <w:tcPr>
            <w:tcW w:w="385" w:type="pct"/>
            <w:shd w:val="clear" w:color="auto" w:fill="FFFFFF"/>
            <w:tcMar>
              <w:top w:w="40" w:type="dxa"/>
              <w:left w:w="200" w:type="dxa"/>
              <w:bottom w:w="40" w:type="dxa"/>
              <w:right w:w="200" w:type="dxa"/>
            </w:tcMar>
            <w:vAlign w:val="center"/>
          </w:tcPr>
          <w:p w14:paraId="01D16793" w14:textId="77777777" w:rsidR="00C07623" w:rsidRPr="00B447E2" w:rsidRDefault="004D36C2">
            <w:pPr>
              <w:jc w:val="center"/>
              <w:rPr>
                <w:sz w:val="20"/>
              </w:rPr>
            </w:pPr>
            <w:r w:rsidRPr="00B447E2">
              <w:rPr>
                <w:rFonts w:eastAsia="Times New Roman" w:cs="Times New Roman"/>
                <w:sz w:val="20"/>
              </w:rPr>
              <w:t>0,1014</w:t>
            </w:r>
          </w:p>
        </w:tc>
        <w:tc>
          <w:tcPr>
            <w:tcW w:w="385" w:type="pct"/>
            <w:shd w:val="clear" w:color="auto" w:fill="FFFFFF"/>
            <w:tcMar>
              <w:top w:w="40" w:type="dxa"/>
              <w:left w:w="200" w:type="dxa"/>
              <w:bottom w:w="40" w:type="dxa"/>
              <w:right w:w="200" w:type="dxa"/>
            </w:tcMar>
            <w:vAlign w:val="center"/>
          </w:tcPr>
          <w:p w14:paraId="597F1B03" w14:textId="77777777" w:rsidR="00C07623" w:rsidRPr="00B447E2" w:rsidRDefault="004D36C2">
            <w:pPr>
              <w:jc w:val="center"/>
              <w:rPr>
                <w:sz w:val="20"/>
              </w:rPr>
            </w:pPr>
            <w:r w:rsidRPr="00B447E2">
              <w:rPr>
                <w:rFonts w:eastAsia="Times New Roman" w:cs="Times New Roman"/>
                <w:sz w:val="20"/>
              </w:rPr>
              <w:t>0,1013</w:t>
            </w:r>
          </w:p>
        </w:tc>
        <w:tc>
          <w:tcPr>
            <w:tcW w:w="385" w:type="pct"/>
            <w:shd w:val="clear" w:color="auto" w:fill="FFFFFF"/>
            <w:tcMar>
              <w:top w:w="40" w:type="dxa"/>
              <w:left w:w="200" w:type="dxa"/>
              <w:bottom w:w="40" w:type="dxa"/>
              <w:right w:w="200" w:type="dxa"/>
            </w:tcMar>
            <w:vAlign w:val="center"/>
          </w:tcPr>
          <w:p w14:paraId="7C3C2D29" w14:textId="77777777" w:rsidR="00C07623" w:rsidRPr="00B447E2" w:rsidRDefault="004D36C2">
            <w:pPr>
              <w:jc w:val="center"/>
              <w:rPr>
                <w:sz w:val="20"/>
              </w:rPr>
            </w:pPr>
            <w:r w:rsidRPr="00B447E2">
              <w:rPr>
                <w:rFonts w:eastAsia="Times New Roman" w:cs="Times New Roman"/>
                <w:sz w:val="20"/>
              </w:rPr>
              <w:t>0,1013</w:t>
            </w:r>
          </w:p>
        </w:tc>
        <w:tc>
          <w:tcPr>
            <w:tcW w:w="385" w:type="pct"/>
            <w:shd w:val="clear" w:color="auto" w:fill="FFFFFF"/>
            <w:tcMar>
              <w:top w:w="40" w:type="dxa"/>
              <w:left w:w="200" w:type="dxa"/>
              <w:bottom w:w="40" w:type="dxa"/>
              <w:right w:w="200" w:type="dxa"/>
            </w:tcMar>
            <w:vAlign w:val="center"/>
          </w:tcPr>
          <w:p w14:paraId="2B9D8464" w14:textId="77777777" w:rsidR="00C07623" w:rsidRPr="00B447E2" w:rsidRDefault="004D36C2">
            <w:pPr>
              <w:jc w:val="center"/>
              <w:rPr>
                <w:sz w:val="20"/>
              </w:rPr>
            </w:pPr>
            <w:r w:rsidRPr="00B447E2">
              <w:rPr>
                <w:rFonts w:eastAsia="Times New Roman" w:cs="Times New Roman"/>
                <w:sz w:val="20"/>
              </w:rPr>
              <w:t>0,1013</w:t>
            </w:r>
          </w:p>
        </w:tc>
        <w:tc>
          <w:tcPr>
            <w:tcW w:w="385" w:type="pct"/>
            <w:shd w:val="clear" w:color="auto" w:fill="FFFFFF"/>
            <w:tcMar>
              <w:top w:w="40" w:type="dxa"/>
              <w:left w:w="200" w:type="dxa"/>
              <w:bottom w:w="40" w:type="dxa"/>
              <w:right w:w="200" w:type="dxa"/>
            </w:tcMar>
            <w:vAlign w:val="center"/>
          </w:tcPr>
          <w:p w14:paraId="54ECCBF7" w14:textId="77777777" w:rsidR="00C07623" w:rsidRPr="00B447E2" w:rsidRDefault="004D36C2">
            <w:pPr>
              <w:jc w:val="center"/>
              <w:rPr>
                <w:sz w:val="20"/>
              </w:rPr>
            </w:pPr>
            <w:r w:rsidRPr="00B447E2">
              <w:rPr>
                <w:rFonts w:eastAsia="Times New Roman" w:cs="Times New Roman"/>
                <w:sz w:val="20"/>
              </w:rPr>
              <w:t>0,1013</w:t>
            </w:r>
          </w:p>
        </w:tc>
        <w:tc>
          <w:tcPr>
            <w:tcW w:w="385" w:type="pct"/>
            <w:shd w:val="clear" w:color="auto" w:fill="FFFFFF"/>
            <w:tcMar>
              <w:top w:w="40" w:type="dxa"/>
              <w:left w:w="200" w:type="dxa"/>
              <w:bottom w:w="40" w:type="dxa"/>
              <w:right w:w="200" w:type="dxa"/>
            </w:tcMar>
            <w:vAlign w:val="center"/>
          </w:tcPr>
          <w:p w14:paraId="1B59A231" w14:textId="77777777" w:rsidR="00C07623" w:rsidRPr="00B447E2" w:rsidRDefault="004D36C2">
            <w:pPr>
              <w:jc w:val="center"/>
              <w:rPr>
                <w:sz w:val="20"/>
              </w:rPr>
            </w:pPr>
            <w:r w:rsidRPr="00B447E2">
              <w:rPr>
                <w:rFonts w:eastAsia="Times New Roman" w:cs="Times New Roman"/>
                <w:sz w:val="20"/>
              </w:rPr>
              <w:t>0,1013</w:t>
            </w:r>
          </w:p>
        </w:tc>
        <w:tc>
          <w:tcPr>
            <w:tcW w:w="385" w:type="pct"/>
            <w:shd w:val="clear" w:color="auto" w:fill="FFFFFF"/>
            <w:tcMar>
              <w:top w:w="40" w:type="dxa"/>
              <w:left w:w="200" w:type="dxa"/>
              <w:bottom w:w="40" w:type="dxa"/>
              <w:right w:w="200" w:type="dxa"/>
            </w:tcMar>
            <w:vAlign w:val="center"/>
          </w:tcPr>
          <w:p w14:paraId="58AFF503" w14:textId="77777777" w:rsidR="00C07623" w:rsidRPr="00B447E2" w:rsidRDefault="004D36C2">
            <w:pPr>
              <w:jc w:val="center"/>
              <w:rPr>
                <w:sz w:val="20"/>
              </w:rPr>
            </w:pPr>
            <w:r w:rsidRPr="00B447E2">
              <w:rPr>
                <w:rFonts w:eastAsia="Times New Roman" w:cs="Times New Roman"/>
                <w:sz w:val="20"/>
              </w:rPr>
              <w:t>0,1013</w:t>
            </w:r>
          </w:p>
        </w:tc>
      </w:tr>
      <w:tr w:rsidR="00C07623" w:rsidRPr="00B447E2" w14:paraId="4CF0210D" w14:textId="77777777" w:rsidTr="00B447E2">
        <w:trPr>
          <w:jc w:val="center"/>
        </w:trPr>
        <w:tc>
          <w:tcPr>
            <w:tcW w:w="693" w:type="pct"/>
            <w:vMerge/>
          </w:tcPr>
          <w:p w14:paraId="3CF0D9A9" w14:textId="77777777" w:rsidR="00C07623" w:rsidRPr="00B447E2" w:rsidRDefault="00C07623">
            <w:pPr>
              <w:rPr>
                <w:sz w:val="20"/>
              </w:rPr>
            </w:pPr>
          </w:p>
        </w:tc>
        <w:tc>
          <w:tcPr>
            <w:tcW w:w="880" w:type="pct"/>
            <w:vMerge/>
          </w:tcPr>
          <w:p w14:paraId="7EDAF8A4"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31819A06"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53FEA821" w14:textId="77777777" w:rsidR="00C07623" w:rsidRPr="00B447E2" w:rsidRDefault="004D36C2">
            <w:pPr>
              <w:jc w:val="center"/>
              <w:rPr>
                <w:sz w:val="20"/>
              </w:rPr>
            </w:pPr>
            <w:r w:rsidRPr="00B447E2">
              <w:rPr>
                <w:rFonts w:eastAsia="Times New Roman" w:cs="Times New Roman"/>
                <w:sz w:val="20"/>
              </w:rPr>
              <w:t>25,7628</w:t>
            </w:r>
          </w:p>
        </w:tc>
        <w:tc>
          <w:tcPr>
            <w:tcW w:w="385" w:type="pct"/>
            <w:shd w:val="clear" w:color="auto" w:fill="FFFFFF"/>
            <w:tcMar>
              <w:top w:w="40" w:type="dxa"/>
              <w:left w:w="200" w:type="dxa"/>
              <w:bottom w:w="40" w:type="dxa"/>
              <w:right w:w="200" w:type="dxa"/>
            </w:tcMar>
            <w:vAlign w:val="center"/>
          </w:tcPr>
          <w:p w14:paraId="6B84CC8F" w14:textId="77777777" w:rsidR="00C07623" w:rsidRPr="00B447E2" w:rsidRDefault="004D36C2">
            <w:pPr>
              <w:jc w:val="center"/>
              <w:rPr>
                <w:sz w:val="20"/>
              </w:rPr>
            </w:pPr>
            <w:r w:rsidRPr="00B447E2">
              <w:rPr>
                <w:rFonts w:eastAsia="Times New Roman" w:cs="Times New Roman"/>
                <w:sz w:val="20"/>
              </w:rPr>
              <w:t>23,5721</w:t>
            </w:r>
          </w:p>
        </w:tc>
        <w:tc>
          <w:tcPr>
            <w:tcW w:w="385" w:type="pct"/>
            <w:shd w:val="clear" w:color="auto" w:fill="FFFFFF"/>
            <w:tcMar>
              <w:top w:w="40" w:type="dxa"/>
              <w:left w:w="200" w:type="dxa"/>
              <w:bottom w:w="40" w:type="dxa"/>
              <w:right w:w="200" w:type="dxa"/>
            </w:tcMar>
            <w:vAlign w:val="center"/>
          </w:tcPr>
          <w:p w14:paraId="60A86A3B" w14:textId="77777777" w:rsidR="00C07623" w:rsidRPr="00B447E2" w:rsidRDefault="004D36C2">
            <w:pPr>
              <w:jc w:val="center"/>
              <w:rPr>
                <w:sz w:val="20"/>
              </w:rPr>
            </w:pPr>
            <w:r w:rsidRPr="00B447E2">
              <w:rPr>
                <w:rFonts w:eastAsia="Times New Roman" w:cs="Times New Roman"/>
                <w:sz w:val="20"/>
              </w:rPr>
              <w:t>23,5581</w:t>
            </w:r>
          </w:p>
        </w:tc>
        <w:tc>
          <w:tcPr>
            <w:tcW w:w="385" w:type="pct"/>
            <w:shd w:val="clear" w:color="auto" w:fill="FFFFFF"/>
            <w:tcMar>
              <w:top w:w="40" w:type="dxa"/>
              <w:left w:w="200" w:type="dxa"/>
              <w:bottom w:w="40" w:type="dxa"/>
              <w:right w:w="200" w:type="dxa"/>
            </w:tcMar>
            <w:vAlign w:val="center"/>
          </w:tcPr>
          <w:p w14:paraId="38004302" w14:textId="77777777" w:rsidR="00C07623" w:rsidRPr="00B447E2" w:rsidRDefault="004D36C2">
            <w:pPr>
              <w:jc w:val="center"/>
              <w:rPr>
                <w:sz w:val="20"/>
              </w:rPr>
            </w:pPr>
            <w:r w:rsidRPr="00B447E2">
              <w:rPr>
                <w:rFonts w:eastAsia="Times New Roman" w:cs="Times New Roman"/>
                <w:sz w:val="20"/>
              </w:rPr>
              <w:t>23,5581</w:t>
            </w:r>
          </w:p>
        </w:tc>
        <w:tc>
          <w:tcPr>
            <w:tcW w:w="385" w:type="pct"/>
            <w:shd w:val="clear" w:color="auto" w:fill="FFFFFF"/>
            <w:tcMar>
              <w:top w:w="40" w:type="dxa"/>
              <w:left w:w="200" w:type="dxa"/>
              <w:bottom w:w="40" w:type="dxa"/>
              <w:right w:w="200" w:type="dxa"/>
            </w:tcMar>
            <w:vAlign w:val="center"/>
          </w:tcPr>
          <w:p w14:paraId="7D177AF1" w14:textId="77777777" w:rsidR="00C07623" w:rsidRPr="00B447E2" w:rsidRDefault="004D36C2">
            <w:pPr>
              <w:jc w:val="center"/>
              <w:rPr>
                <w:sz w:val="20"/>
              </w:rPr>
            </w:pPr>
            <w:r w:rsidRPr="00B447E2">
              <w:rPr>
                <w:rFonts w:eastAsia="Times New Roman" w:cs="Times New Roman"/>
                <w:sz w:val="20"/>
              </w:rPr>
              <w:t>23,5581</w:t>
            </w:r>
          </w:p>
        </w:tc>
        <w:tc>
          <w:tcPr>
            <w:tcW w:w="385" w:type="pct"/>
            <w:shd w:val="clear" w:color="auto" w:fill="FFFFFF"/>
            <w:tcMar>
              <w:top w:w="40" w:type="dxa"/>
              <w:left w:w="200" w:type="dxa"/>
              <w:bottom w:w="40" w:type="dxa"/>
              <w:right w:w="200" w:type="dxa"/>
            </w:tcMar>
            <w:vAlign w:val="center"/>
          </w:tcPr>
          <w:p w14:paraId="08D459E1" w14:textId="77777777" w:rsidR="00C07623" w:rsidRPr="00B447E2" w:rsidRDefault="004D36C2">
            <w:pPr>
              <w:jc w:val="center"/>
              <w:rPr>
                <w:sz w:val="20"/>
              </w:rPr>
            </w:pPr>
            <w:r w:rsidRPr="00B447E2">
              <w:rPr>
                <w:rFonts w:eastAsia="Times New Roman" w:cs="Times New Roman"/>
                <w:sz w:val="20"/>
              </w:rPr>
              <w:t>23,5581</w:t>
            </w:r>
          </w:p>
        </w:tc>
        <w:tc>
          <w:tcPr>
            <w:tcW w:w="385" w:type="pct"/>
            <w:shd w:val="clear" w:color="auto" w:fill="FFFFFF"/>
            <w:tcMar>
              <w:top w:w="40" w:type="dxa"/>
              <w:left w:w="200" w:type="dxa"/>
              <w:bottom w:w="40" w:type="dxa"/>
              <w:right w:w="200" w:type="dxa"/>
            </w:tcMar>
            <w:vAlign w:val="center"/>
          </w:tcPr>
          <w:p w14:paraId="5588B69F" w14:textId="77777777" w:rsidR="00C07623" w:rsidRPr="00B447E2" w:rsidRDefault="004D36C2">
            <w:pPr>
              <w:jc w:val="center"/>
              <w:rPr>
                <w:sz w:val="20"/>
              </w:rPr>
            </w:pPr>
            <w:r w:rsidRPr="00B447E2">
              <w:rPr>
                <w:rFonts w:eastAsia="Times New Roman" w:cs="Times New Roman"/>
                <w:sz w:val="20"/>
              </w:rPr>
              <w:t>23,5581</w:t>
            </w:r>
          </w:p>
        </w:tc>
        <w:tc>
          <w:tcPr>
            <w:tcW w:w="385" w:type="pct"/>
            <w:shd w:val="clear" w:color="auto" w:fill="FFFFFF"/>
            <w:tcMar>
              <w:top w:w="40" w:type="dxa"/>
              <w:left w:w="200" w:type="dxa"/>
              <w:bottom w:w="40" w:type="dxa"/>
              <w:right w:w="200" w:type="dxa"/>
            </w:tcMar>
            <w:vAlign w:val="center"/>
          </w:tcPr>
          <w:p w14:paraId="78D2E034" w14:textId="77777777" w:rsidR="00C07623" w:rsidRPr="00B447E2" w:rsidRDefault="004D36C2">
            <w:pPr>
              <w:jc w:val="center"/>
              <w:rPr>
                <w:sz w:val="20"/>
              </w:rPr>
            </w:pPr>
            <w:r w:rsidRPr="00B447E2">
              <w:rPr>
                <w:rFonts w:eastAsia="Times New Roman" w:cs="Times New Roman"/>
                <w:sz w:val="20"/>
              </w:rPr>
              <w:t>23,5581</w:t>
            </w:r>
          </w:p>
        </w:tc>
      </w:tr>
      <w:tr w:rsidR="00C07623" w:rsidRPr="00B447E2" w14:paraId="74468D3D" w14:textId="77777777" w:rsidTr="00B447E2">
        <w:trPr>
          <w:jc w:val="center"/>
        </w:trPr>
        <w:tc>
          <w:tcPr>
            <w:tcW w:w="5000" w:type="pct"/>
            <w:gridSpan w:val="11"/>
            <w:shd w:val="clear" w:color="auto" w:fill="DBE5F1"/>
            <w:tcMar>
              <w:top w:w="40" w:type="dxa"/>
              <w:left w:w="200" w:type="dxa"/>
              <w:bottom w:w="40" w:type="dxa"/>
              <w:right w:w="200" w:type="dxa"/>
            </w:tcMar>
            <w:vAlign w:val="center"/>
          </w:tcPr>
          <w:p w14:paraId="3330DACC" w14:textId="77777777" w:rsidR="00C07623" w:rsidRPr="00B447E2" w:rsidRDefault="004D36C2">
            <w:pPr>
              <w:jc w:val="center"/>
              <w:rPr>
                <w:sz w:val="20"/>
              </w:rPr>
            </w:pPr>
            <w:r w:rsidRPr="00B447E2">
              <w:rPr>
                <w:rFonts w:eastAsia="Times New Roman" w:cs="Times New Roman"/>
                <w:sz w:val="20"/>
              </w:rPr>
              <w:t>ООО "Жилищник"</w:t>
            </w:r>
          </w:p>
        </w:tc>
      </w:tr>
      <w:tr w:rsidR="00C07623" w:rsidRPr="00B447E2" w14:paraId="28E589F8"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51A541CA" w14:textId="77777777" w:rsidR="00C07623" w:rsidRPr="00B447E2" w:rsidRDefault="004D36C2">
            <w:pPr>
              <w:rPr>
                <w:sz w:val="20"/>
                <w:lang w:val="ru-RU"/>
              </w:rPr>
            </w:pPr>
            <w:r w:rsidRPr="00B447E2">
              <w:rPr>
                <w:rFonts w:eastAsia="Times New Roman" w:cs="Times New Roman"/>
                <w:sz w:val="20"/>
                <w:lang w:val="ru-RU"/>
              </w:rPr>
              <w:t>Котельная БУЗ ВО "Кич-Городецкая ЦРБ"</w:t>
            </w:r>
          </w:p>
        </w:tc>
        <w:tc>
          <w:tcPr>
            <w:tcW w:w="880" w:type="pct"/>
            <w:shd w:val="clear" w:color="auto" w:fill="FFFFFF"/>
            <w:tcMar>
              <w:top w:w="40" w:type="dxa"/>
              <w:left w:w="200" w:type="dxa"/>
              <w:bottom w:w="40" w:type="dxa"/>
              <w:right w:w="200" w:type="dxa"/>
            </w:tcMar>
            <w:vAlign w:val="center"/>
          </w:tcPr>
          <w:p w14:paraId="4BD9BA20"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7AC62BFF"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F92D5B1"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5F1CAB1C"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69DD39C5"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66FE2A48"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3FA905B1"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524C229A"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4DD85CD7"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006E775B" w14:textId="77777777" w:rsidR="00C07623" w:rsidRPr="00B447E2" w:rsidRDefault="004D36C2">
            <w:pPr>
              <w:jc w:val="center"/>
              <w:rPr>
                <w:sz w:val="20"/>
              </w:rPr>
            </w:pPr>
            <w:r w:rsidRPr="00B447E2">
              <w:rPr>
                <w:rFonts w:eastAsia="Times New Roman" w:cs="Times New Roman"/>
                <w:sz w:val="20"/>
              </w:rPr>
              <w:t>2,2850</w:t>
            </w:r>
          </w:p>
        </w:tc>
      </w:tr>
      <w:tr w:rsidR="00C07623" w:rsidRPr="00B447E2" w14:paraId="3F0A5C06" w14:textId="77777777" w:rsidTr="00B447E2">
        <w:trPr>
          <w:jc w:val="center"/>
        </w:trPr>
        <w:tc>
          <w:tcPr>
            <w:tcW w:w="693" w:type="pct"/>
            <w:vMerge/>
          </w:tcPr>
          <w:p w14:paraId="08EAB382"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EF53AFC"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10E4B2F3"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30B1C47F"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2ECBFE6A"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62EBE22A"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0E50498D"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392271C0"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7972B02F"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3FDDE852" w14:textId="77777777" w:rsidR="00C07623" w:rsidRPr="00B447E2" w:rsidRDefault="004D36C2">
            <w:pPr>
              <w:jc w:val="center"/>
              <w:rPr>
                <w:sz w:val="20"/>
              </w:rPr>
            </w:pPr>
            <w:r w:rsidRPr="00B447E2">
              <w:rPr>
                <w:rFonts w:eastAsia="Times New Roman" w:cs="Times New Roman"/>
                <w:sz w:val="20"/>
              </w:rPr>
              <w:t>2,2850</w:t>
            </w:r>
          </w:p>
        </w:tc>
        <w:tc>
          <w:tcPr>
            <w:tcW w:w="385" w:type="pct"/>
            <w:shd w:val="clear" w:color="auto" w:fill="FFFFFF"/>
            <w:tcMar>
              <w:top w:w="40" w:type="dxa"/>
              <w:left w:w="200" w:type="dxa"/>
              <w:bottom w:w="40" w:type="dxa"/>
              <w:right w:w="200" w:type="dxa"/>
            </w:tcMar>
            <w:vAlign w:val="center"/>
          </w:tcPr>
          <w:p w14:paraId="3F266556" w14:textId="77777777" w:rsidR="00C07623" w:rsidRPr="00B447E2" w:rsidRDefault="004D36C2">
            <w:pPr>
              <w:jc w:val="center"/>
              <w:rPr>
                <w:sz w:val="20"/>
              </w:rPr>
            </w:pPr>
            <w:r w:rsidRPr="00B447E2">
              <w:rPr>
                <w:rFonts w:eastAsia="Times New Roman" w:cs="Times New Roman"/>
                <w:sz w:val="20"/>
              </w:rPr>
              <w:t>2,2850</w:t>
            </w:r>
          </w:p>
        </w:tc>
      </w:tr>
      <w:tr w:rsidR="00C07623" w:rsidRPr="00B447E2" w14:paraId="60C64761" w14:textId="77777777" w:rsidTr="00B447E2">
        <w:trPr>
          <w:jc w:val="center"/>
        </w:trPr>
        <w:tc>
          <w:tcPr>
            <w:tcW w:w="693" w:type="pct"/>
            <w:vMerge/>
          </w:tcPr>
          <w:p w14:paraId="0B792C79"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2ABCCB6"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53D94925"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1D7E0EA" w14:textId="77777777" w:rsidR="00C07623" w:rsidRPr="00B447E2" w:rsidRDefault="004D36C2">
            <w:pPr>
              <w:jc w:val="center"/>
              <w:rPr>
                <w:sz w:val="20"/>
              </w:rPr>
            </w:pPr>
            <w:r w:rsidRPr="00B447E2">
              <w:rPr>
                <w:rFonts w:eastAsia="Times New Roman" w:cs="Times New Roman"/>
                <w:sz w:val="20"/>
              </w:rPr>
              <w:t>0,0060</w:t>
            </w:r>
          </w:p>
        </w:tc>
        <w:tc>
          <w:tcPr>
            <w:tcW w:w="385" w:type="pct"/>
            <w:shd w:val="clear" w:color="auto" w:fill="FFFFFF"/>
            <w:tcMar>
              <w:top w:w="40" w:type="dxa"/>
              <w:left w:w="200" w:type="dxa"/>
              <w:bottom w:w="40" w:type="dxa"/>
              <w:right w:w="200" w:type="dxa"/>
            </w:tcMar>
            <w:vAlign w:val="center"/>
          </w:tcPr>
          <w:p w14:paraId="61DC4DFE" w14:textId="77777777" w:rsidR="00C07623" w:rsidRPr="00B447E2" w:rsidRDefault="004D36C2">
            <w:pPr>
              <w:jc w:val="center"/>
              <w:rPr>
                <w:sz w:val="20"/>
              </w:rPr>
            </w:pPr>
            <w:r w:rsidRPr="00B447E2">
              <w:rPr>
                <w:rFonts w:eastAsia="Times New Roman" w:cs="Times New Roman"/>
                <w:sz w:val="20"/>
              </w:rPr>
              <w:t>0,0060</w:t>
            </w:r>
          </w:p>
        </w:tc>
        <w:tc>
          <w:tcPr>
            <w:tcW w:w="385" w:type="pct"/>
            <w:shd w:val="clear" w:color="auto" w:fill="FFFFFF"/>
            <w:tcMar>
              <w:top w:w="40" w:type="dxa"/>
              <w:left w:w="200" w:type="dxa"/>
              <w:bottom w:w="40" w:type="dxa"/>
              <w:right w:w="200" w:type="dxa"/>
            </w:tcMar>
            <w:vAlign w:val="center"/>
          </w:tcPr>
          <w:p w14:paraId="5BA8F312" w14:textId="77777777" w:rsidR="00C07623" w:rsidRPr="00B447E2" w:rsidRDefault="004D36C2">
            <w:pPr>
              <w:jc w:val="center"/>
              <w:rPr>
                <w:sz w:val="20"/>
              </w:rPr>
            </w:pPr>
            <w:r w:rsidRPr="00B447E2">
              <w:rPr>
                <w:rFonts w:eastAsia="Times New Roman" w:cs="Times New Roman"/>
                <w:sz w:val="20"/>
              </w:rPr>
              <w:t>0,0060</w:t>
            </w:r>
          </w:p>
        </w:tc>
        <w:tc>
          <w:tcPr>
            <w:tcW w:w="385" w:type="pct"/>
            <w:shd w:val="clear" w:color="auto" w:fill="FFFFFF"/>
            <w:tcMar>
              <w:top w:w="40" w:type="dxa"/>
              <w:left w:w="200" w:type="dxa"/>
              <w:bottom w:w="40" w:type="dxa"/>
              <w:right w:w="200" w:type="dxa"/>
            </w:tcMar>
            <w:vAlign w:val="center"/>
          </w:tcPr>
          <w:p w14:paraId="7B81E5A8" w14:textId="77777777" w:rsidR="00C07623" w:rsidRPr="00B447E2" w:rsidRDefault="004D36C2">
            <w:pPr>
              <w:jc w:val="center"/>
              <w:rPr>
                <w:sz w:val="20"/>
              </w:rPr>
            </w:pPr>
            <w:r w:rsidRPr="00B447E2">
              <w:rPr>
                <w:rFonts w:eastAsia="Times New Roman" w:cs="Times New Roman"/>
                <w:sz w:val="20"/>
              </w:rPr>
              <w:t>0,0060</w:t>
            </w:r>
          </w:p>
        </w:tc>
        <w:tc>
          <w:tcPr>
            <w:tcW w:w="385" w:type="pct"/>
            <w:shd w:val="clear" w:color="auto" w:fill="FFFFFF"/>
            <w:tcMar>
              <w:top w:w="40" w:type="dxa"/>
              <w:left w:w="200" w:type="dxa"/>
              <w:bottom w:w="40" w:type="dxa"/>
              <w:right w:w="200" w:type="dxa"/>
            </w:tcMar>
            <w:vAlign w:val="center"/>
          </w:tcPr>
          <w:p w14:paraId="4154625B" w14:textId="77777777" w:rsidR="00C07623" w:rsidRPr="00B447E2" w:rsidRDefault="004D36C2">
            <w:pPr>
              <w:jc w:val="center"/>
              <w:rPr>
                <w:sz w:val="20"/>
              </w:rPr>
            </w:pPr>
            <w:r w:rsidRPr="00B447E2">
              <w:rPr>
                <w:rFonts w:eastAsia="Times New Roman" w:cs="Times New Roman"/>
                <w:sz w:val="20"/>
              </w:rPr>
              <w:t>0,0060</w:t>
            </w:r>
          </w:p>
        </w:tc>
        <w:tc>
          <w:tcPr>
            <w:tcW w:w="385" w:type="pct"/>
            <w:shd w:val="clear" w:color="auto" w:fill="FFFFFF"/>
            <w:tcMar>
              <w:top w:w="40" w:type="dxa"/>
              <w:left w:w="200" w:type="dxa"/>
              <w:bottom w:w="40" w:type="dxa"/>
              <w:right w:w="200" w:type="dxa"/>
            </w:tcMar>
            <w:vAlign w:val="center"/>
          </w:tcPr>
          <w:p w14:paraId="5D4E0E81" w14:textId="77777777" w:rsidR="00C07623" w:rsidRPr="00B447E2" w:rsidRDefault="004D36C2">
            <w:pPr>
              <w:jc w:val="center"/>
              <w:rPr>
                <w:sz w:val="20"/>
              </w:rPr>
            </w:pPr>
            <w:r w:rsidRPr="00B447E2">
              <w:rPr>
                <w:rFonts w:eastAsia="Times New Roman" w:cs="Times New Roman"/>
                <w:sz w:val="20"/>
              </w:rPr>
              <w:t>0,0060</w:t>
            </w:r>
          </w:p>
        </w:tc>
        <w:tc>
          <w:tcPr>
            <w:tcW w:w="385" w:type="pct"/>
            <w:shd w:val="clear" w:color="auto" w:fill="FFFFFF"/>
            <w:tcMar>
              <w:top w:w="40" w:type="dxa"/>
              <w:left w:w="200" w:type="dxa"/>
              <w:bottom w:w="40" w:type="dxa"/>
              <w:right w:w="200" w:type="dxa"/>
            </w:tcMar>
            <w:vAlign w:val="center"/>
          </w:tcPr>
          <w:p w14:paraId="168F55B7" w14:textId="77777777" w:rsidR="00C07623" w:rsidRPr="00B447E2" w:rsidRDefault="004D36C2">
            <w:pPr>
              <w:jc w:val="center"/>
              <w:rPr>
                <w:sz w:val="20"/>
              </w:rPr>
            </w:pPr>
            <w:r w:rsidRPr="00B447E2">
              <w:rPr>
                <w:rFonts w:eastAsia="Times New Roman" w:cs="Times New Roman"/>
                <w:sz w:val="20"/>
              </w:rPr>
              <w:t>0,0060</w:t>
            </w:r>
          </w:p>
        </w:tc>
        <w:tc>
          <w:tcPr>
            <w:tcW w:w="385" w:type="pct"/>
            <w:shd w:val="clear" w:color="auto" w:fill="FFFFFF"/>
            <w:tcMar>
              <w:top w:w="40" w:type="dxa"/>
              <w:left w:w="200" w:type="dxa"/>
              <w:bottom w:w="40" w:type="dxa"/>
              <w:right w:w="200" w:type="dxa"/>
            </w:tcMar>
            <w:vAlign w:val="center"/>
          </w:tcPr>
          <w:p w14:paraId="13D801B5" w14:textId="77777777" w:rsidR="00C07623" w:rsidRPr="00B447E2" w:rsidRDefault="004D36C2">
            <w:pPr>
              <w:jc w:val="center"/>
              <w:rPr>
                <w:sz w:val="20"/>
              </w:rPr>
            </w:pPr>
            <w:r w:rsidRPr="00B447E2">
              <w:rPr>
                <w:rFonts w:eastAsia="Times New Roman" w:cs="Times New Roman"/>
                <w:sz w:val="20"/>
              </w:rPr>
              <w:t>0,0060</w:t>
            </w:r>
          </w:p>
        </w:tc>
      </w:tr>
      <w:tr w:rsidR="00C07623" w:rsidRPr="00B447E2" w14:paraId="7C0260B8" w14:textId="77777777" w:rsidTr="00B447E2">
        <w:trPr>
          <w:jc w:val="center"/>
        </w:trPr>
        <w:tc>
          <w:tcPr>
            <w:tcW w:w="693" w:type="pct"/>
            <w:vMerge/>
          </w:tcPr>
          <w:p w14:paraId="31AD5125"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610ECA69"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0F781369"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C8D60E4" w14:textId="77777777" w:rsidR="00C07623" w:rsidRPr="00B447E2" w:rsidRDefault="004D36C2">
            <w:pPr>
              <w:jc w:val="center"/>
              <w:rPr>
                <w:sz w:val="20"/>
              </w:rPr>
            </w:pPr>
            <w:r w:rsidRPr="00B447E2">
              <w:rPr>
                <w:rFonts w:eastAsia="Times New Roman" w:cs="Times New Roman"/>
                <w:sz w:val="20"/>
              </w:rPr>
              <w:t>2,2790</w:t>
            </w:r>
          </w:p>
        </w:tc>
        <w:tc>
          <w:tcPr>
            <w:tcW w:w="385" w:type="pct"/>
            <w:shd w:val="clear" w:color="auto" w:fill="FFFFFF"/>
            <w:tcMar>
              <w:top w:w="40" w:type="dxa"/>
              <w:left w:w="200" w:type="dxa"/>
              <w:bottom w:w="40" w:type="dxa"/>
              <w:right w:w="200" w:type="dxa"/>
            </w:tcMar>
            <w:vAlign w:val="center"/>
          </w:tcPr>
          <w:p w14:paraId="26CAB1B8" w14:textId="77777777" w:rsidR="00C07623" w:rsidRPr="00B447E2" w:rsidRDefault="004D36C2">
            <w:pPr>
              <w:jc w:val="center"/>
              <w:rPr>
                <w:sz w:val="20"/>
              </w:rPr>
            </w:pPr>
            <w:r w:rsidRPr="00B447E2">
              <w:rPr>
                <w:rFonts w:eastAsia="Times New Roman" w:cs="Times New Roman"/>
                <w:sz w:val="20"/>
              </w:rPr>
              <w:t>2,2790</w:t>
            </w:r>
          </w:p>
        </w:tc>
        <w:tc>
          <w:tcPr>
            <w:tcW w:w="385" w:type="pct"/>
            <w:shd w:val="clear" w:color="auto" w:fill="FFFFFF"/>
            <w:tcMar>
              <w:top w:w="40" w:type="dxa"/>
              <w:left w:w="200" w:type="dxa"/>
              <w:bottom w:w="40" w:type="dxa"/>
              <w:right w:w="200" w:type="dxa"/>
            </w:tcMar>
            <w:vAlign w:val="center"/>
          </w:tcPr>
          <w:p w14:paraId="49109DBC" w14:textId="77777777" w:rsidR="00C07623" w:rsidRPr="00B447E2" w:rsidRDefault="004D36C2">
            <w:pPr>
              <w:jc w:val="center"/>
              <w:rPr>
                <w:sz w:val="20"/>
              </w:rPr>
            </w:pPr>
            <w:r w:rsidRPr="00B447E2">
              <w:rPr>
                <w:rFonts w:eastAsia="Times New Roman" w:cs="Times New Roman"/>
                <w:sz w:val="20"/>
              </w:rPr>
              <w:t>2,2790</w:t>
            </w:r>
          </w:p>
        </w:tc>
        <w:tc>
          <w:tcPr>
            <w:tcW w:w="385" w:type="pct"/>
            <w:shd w:val="clear" w:color="auto" w:fill="FFFFFF"/>
            <w:tcMar>
              <w:top w:w="40" w:type="dxa"/>
              <w:left w:w="200" w:type="dxa"/>
              <w:bottom w:w="40" w:type="dxa"/>
              <w:right w:w="200" w:type="dxa"/>
            </w:tcMar>
            <w:vAlign w:val="center"/>
          </w:tcPr>
          <w:p w14:paraId="1D80107D" w14:textId="77777777" w:rsidR="00C07623" w:rsidRPr="00B447E2" w:rsidRDefault="004D36C2">
            <w:pPr>
              <w:jc w:val="center"/>
              <w:rPr>
                <w:sz w:val="20"/>
              </w:rPr>
            </w:pPr>
            <w:r w:rsidRPr="00B447E2">
              <w:rPr>
                <w:rFonts w:eastAsia="Times New Roman" w:cs="Times New Roman"/>
                <w:sz w:val="20"/>
              </w:rPr>
              <w:t>2,2790</w:t>
            </w:r>
          </w:p>
        </w:tc>
        <w:tc>
          <w:tcPr>
            <w:tcW w:w="385" w:type="pct"/>
            <w:shd w:val="clear" w:color="auto" w:fill="FFFFFF"/>
            <w:tcMar>
              <w:top w:w="40" w:type="dxa"/>
              <w:left w:w="200" w:type="dxa"/>
              <w:bottom w:w="40" w:type="dxa"/>
              <w:right w:w="200" w:type="dxa"/>
            </w:tcMar>
            <w:vAlign w:val="center"/>
          </w:tcPr>
          <w:p w14:paraId="5505410F" w14:textId="77777777" w:rsidR="00C07623" w:rsidRPr="00B447E2" w:rsidRDefault="004D36C2">
            <w:pPr>
              <w:jc w:val="center"/>
              <w:rPr>
                <w:sz w:val="20"/>
              </w:rPr>
            </w:pPr>
            <w:r w:rsidRPr="00B447E2">
              <w:rPr>
                <w:rFonts w:eastAsia="Times New Roman" w:cs="Times New Roman"/>
                <w:sz w:val="20"/>
              </w:rPr>
              <w:t>2,2790</w:t>
            </w:r>
          </w:p>
        </w:tc>
        <w:tc>
          <w:tcPr>
            <w:tcW w:w="385" w:type="pct"/>
            <w:shd w:val="clear" w:color="auto" w:fill="FFFFFF"/>
            <w:tcMar>
              <w:top w:w="40" w:type="dxa"/>
              <w:left w:w="200" w:type="dxa"/>
              <w:bottom w:w="40" w:type="dxa"/>
              <w:right w:w="200" w:type="dxa"/>
            </w:tcMar>
            <w:vAlign w:val="center"/>
          </w:tcPr>
          <w:p w14:paraId="459DB863" w14:textId="77777777" w:rsidR="00C07623" w:rsidRPr="00B447E2" w:rsidRDefault="004D36C2">
            <w:pPr>
              <w:jc w:val="center"/>
              <w:rPr>
                <w:sz w:val="20"/>
              </w:rPr>
            </w:pPr>
            <w:r w:rsidRPr="00B447E2">
              <w:rPr>
                <w:rFonts w:eastAsia="Times New Roman" w:cs="Times New Roman"/>
                <w:sz w:val="20"/>
              </w:rPr>
              <w:t>2,2790</w:t>
            </w:r>
          </w:p>
        </w:tc>
        <w:tc>
          <w:tcPr>
            <w:tcW w:w="385" w:type="pct"/>
            <w:shd w:val="clear" w:color="auto" w:fill="FFFFFF"/>
            <w:tcMar>
              <w:top w:w="40" w:type="dxa"/>
              <w:left w:w="200" w:type="dxa"/>
              <w:bottom w:w="40" w:type="dxa"/>
              <w:right w:w="200" w:type="dxa"/>
            </w:tcMar>
            <w:vAlign w:val="center"/>
          </w:tcPr>
          <w:p w14:paraId="4EB782EF" w14:textId="77777777" w:rsidR="00C07623" w:rsidRPr="00B447E2" w:rsidRDefault="004D36C2">
            <w:pPr>
              <w:jc w:val="center"/>
              <w:rPr>
                <w:sz w:val="20"/>
              </w:rPr>
            </w:pPr>
            <w:r w:rsidRPr="00B447E2">
              <w:rPr>
                <w:rFonts w:eastAsia="Times New Roman" w:cs="Times New Roman"/>
                <w:sz w:val="20"/>
              </w:rPr>
              <w:t>2,2790</w:t>
            </w:r>
          </w:p>
        </w:tc>
        <w:tc>
          <w:tcPr>
            <w:tcW w:w="385" w:type="pct"/>
            <w:shd w:val="clear" w:color="auto" w:fill="FFFFFF"/>
            <w:tcMar>
              <w:top w:w="40" w:type="dxa"/>
              <w:left w:w="200" w:type="dxa"/>
              <w:bottom w:w="40" w:type="dxa"/>
              <w:right w:w="200" w:type="dxa"/>
            </w:tcMar>
            <w:vAlign w:val="center"/>
          </w:tcPr>
          <w:p w14:paraId="7126E3E9" w14:textId="77777777" w:rsidR="00C07623" w:rsidRPr="00B447E2" w:rsidRDefault="004D36C2">
            <w:pPr>
              <w:jc w:val="center"/>
              <w:rPr>
                <w:sz w:val="20"/>
              </w:rPr>
            </w:pPr>
            <w:r w:rsidRPr="00B447E2">
              <w:rPr>
                <w:rFonts w:eastAsia="Times New Roman" w:cs="Times New Roman"/>
                <w:sz w:val="20"/>
              </w:rPr>
              <w:t>2,2790</w:t>
            </w:r>
          </w:p>
        </w:tc>
      </w:tr>
      <w:tr w:rsidR="00C07623" w:rsidRPr="00B447E2" w14:paraId="6482AF2D" w14:textId="77777777" w:rsidTr="00B447E2">
        <w:trPr>
          <w:jc w:val="center"/>
        </w:trPr>
        <w:tc>
          <w:tcPr>
            <w:tcW w:w="693" w:type="pct"/>
            <w:vMerge/>
          </w:tcPr>
          <w:p w14:paraId="02457573"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3DB760F8"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3F0FD9AC"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E1E6237" w14:textId="77777777" w:rsidR="00C07623" w:rsidRPr="00B447E2" w:rsidRDefault="004D36C2">
            <w:pPr>
              <w:jc w:val="center"/>
              <w:rPr>
                <w:sz w:val="20"/>
              </w:rPr>
            </w:pPr>
            <w:r w:rsidRPr="00B447E2">
              <w:rPr>
                <w:rFonts w:eastAsia="Times New Roman" w:cs="Times New Roman"/>
                <w:sz w:val="20"/>
              </w:rPr>
              <w:t>0,6820</w:t>
            </w:r>
          </w:p>
        </w:tc>
        <w:tc>
          <w:tcPr>
            <w:tcW w:w="385" w:type="pct"/>
            <w:shd w:val="clear" w:color="auto" w:fill="FFFFFF"/>
            <w:tcMar>
              <w:top w:w="40" w:type="dxa"/>
              <w:left w:w="200" w:type="dxa"/>
              <w:bottom w:w="40" w:type="dxa"/>
              <w:right w:w="200" w:type="dxa"/>
            </w:tcMar>
            <w:vAlign w:val="center"/>
          </w:tcPr>
          <w:p w14:paraId="4EAAC3CD" w14:textId="77777777" w:rsidR="00C07623" w:rsidRPr="00B447E2" w:rsidRDefault="004D36C2">
            <w:pPr>
              <w:jc w:val="center"/>
              <w:rPr>
                <w:sz w:val="20"/>
              </w:rPr>
            </w:pPr>
            <w:r w:rsidRPr="00B447E2">
              <w:rPr>
                <w:rFonts w:eastAsia="Times New Roman" w:cs="Times New Roman"/>
                <w:sz w:val="20"/>
              </w:rPr>
              <w:t>0,6820</w:t>
            </w:r>
          </w:p>
        </w:tc>
        <w:tc>
          <w:tcPr>
            <w:tcW w:w="385" w:type="pct"/>
            <w:shd w:val="clear" w:color="auto" w:fill="FFFFFF"/>
            <w:tcMar>
              <w:top w:w="40" w:type="dxa"/>
              <w:left w:w="200" w:type="dxa"/>
              <w:bottom w:w="40" w:type="dxa"/>
              <w:right w:w="200" w:type="dxa"/>
            </w:tcMar>
            <w:vAlign w:val="center"/>
          </w:tcPr>
          <w:p w14:paraId="082677ED" w14:textId="77777777" w:rsidR="00C07623" w:rsidRPr="00B447E2" w:rsidRDefault="004D36C2">
            <w:pPr>
              <w:jc w:val="center"/>
              <w:rPr>
                <w:sz w:val="20"/>
              </w:rPr>
            </w:pPr>
            <w:r w:rsidRPr="00B447E2">
              <w:rPr>
                <w:rFonts w:eastAsia="Times New Roman" w:cs="Times New Roman"/>
                <w:sz w:val="20"/>
              </w:rPr>
              <w:t>0,6820</w:t>
            </w:r>
          </w:p>
        </w:tc>
        <w:tc>
          <w:tcPr>
            <w:tcW w:w="385" w:type="pct"/>
            <w:shd w:val="clear" w:color="auto" w:fill="FFFFFF"/>
            <w:tcMar>
              <w:top w:w="40" w:type="dxa"/>
              <w:left w:w="200" w:type="dxa"/>
              <w:bottom w:w="40" w:type="dxa"/>
              <w:right w:w="200" w:type="dxa"/>
            </w:tcMar>
            <w:vAlign w:val="center"/>
          </w:tcPr>
          <w:p w14:paraId="46D37A84" w14:textId="77777777" w:rsidR="00C07623" w:rsidRPr="00B447E2" w:rsidRDefault="004D36C2">
            <w:pPr>
              <w:jc w:val="center"/>
              <w:rPr>
                <w:sz w:val="20"/>
              </w:rPr>
            </w:pPr>
            <w:r w:rsidRPr="00B447E2">
              <w:rPr>
                <w:rFonts w:eastAsia="Times New Roman" w:cs="Times New Roman"/>
                <w:sz w:val="20"/>
              </w:rPr>
              <w:t>0,6820</w:t>
            </w:r>
          </w:p>
        </w:tc>
        <w:tc>
          <w:tcPr>
            <w:tcW w:w="385" w:type="pct"/>
            <w:shd w:val="clear" w:color="auto" w:fill="FFFFFF"/>
            <w:tcMar>
              <w:top w:w="40" w:type="dxa"/>
              <w:left w:w="200" w:type="dxa"/>
              <w:bottom w:w="40" w:type="dxa"/>
              <w:right w:w="200" w:type="dxa"/>
            </w:tcMar>
            <w:vAlign w:val="center"/>
          </w:tcPr>
          <w:p w14:paraId="3A0FF55E" w14:textId="77777777" w:rsidR="00C07623" w:rsidRPr="00B447E2" w:rsidRDefault="004D36C2">
            <w:pPr>
              <w:jc w:val="center"/>
              <w:rPr>
                <w:sz w:val="20"/>
              </w:rPr>
            </w:pPr>
            <w:r w:rsidRPr="00B447E2">
              <w:rPr>
                <w:rFonts w:eastAsia="Times New Roman" w:cs="Times New Roman"/>
                <w:sz w:val="20"/>
              </w:rPr>
              <w:t>0,6820</w:t>
            </w:r>
          </w:p>
        </w:tc>
        <w:tc>
          <w:tcPr>
            <w:tcW w:w="385" w:type="pct"/>
            <w:shd w:val="clear" w:color="auto" w:fill="FFFFFF"/>
            <w:tcMar>
              <w:top w:w="40" w:type="dxa"/>
              <w:left w:w="200" w:type="dxa"/>
              <w:bottom w:w="40" w:type="dxa"/>
              <w:right w:w="200" w:type="dxa"/>
            </w:tcMar>
            <w:vAlign w:val="center"/>
          </w:tcPr>
          <w:p w14:paraId="1144E1B5" w14:textId="77777777" w:rsidR="00C07623" w:rsidRPr="00B447E2" w:rsidRDefault="004D36C2">
            <w:pPr>
              <w:jc w:val="center"/>
              <w:rPr>
                <w:sz w:val="20"/>
              </w:rPr>
            </w:pPr>
            <w:r w:rsidRPr="00B447E2">
              <w:rPr>
                <w:rFonts w:eastAsia="Times New Roman" w:cs="Times New Roman"/>
                <w:sz w:val="20"/>
              </w:rPr>
              <w:t>0,6820</w:t>
            </w:r>
          </w:p>
        </w:tc>
        <w:tc>
          <w:tcPr>
            <w:tcW w:w="385" w:type="pct"/>
            <w:shd w:val="clear" w:color="auto" w:fill="FFFFFF"/>
            <w:tcMar>
              <w:top w:w="40" w:type="dxa"/>
              <w:left w:w="200" w:type="dxa"/>
              <w:bottom w:w="40" w:type="dxa"/>
              <w:right w:w="200" w:type="dxa"/>
            </w:tcMar>
            <w:vAlign w:val="center"/>
          </w:tcPr>
          <w:p w14:paraId="1A9385F8" w14:textId="77777777" w:rsidR="00C07623" w:rsidRPr="00B447E2" w:rsidRDefault="004D36C2">
            <w:pPr>
              <w:jc w:val="center"/>
              <w:rPr>
                <w:sz w:val="20"/>
              </w:rPr>
            </w:pPr>
            <w:r w:rsidRPr="00B447E2">
              <w:rPr>
                <w:rFonts w:eastAsia="Times New Roman" w:cs="Times New Roman"/>
                <w:sz w:val="20"/>
              </w:rPr>
              <w:t>0,6820</w:t>
            </w:r>
          </w:p>
        </w:tc>
        <w:tc>
          <w:tcPr>
            <w:tcW w:w="385" w:type="pct"/>
            <w:shd w:val="clear" w:color="auto" w:fill="FFFFFF"/>
            <w:tcMar>
              <w:top w:w="40" w:type="dxa"/>
              <w:left w:w="200" w:type="dxa"/>
              <w:bottom w:w="40" w:type="dxa"/>
              <w:right w:w="200" w:type="dxa"/>
            </w:tcMar>
            <w:vAlign w:val="center"/>
          </w:tcPr>
          <w:p w14:paraId="28872AD3" w14:textId="77777777" w:rsidR="00C07623" w:rsidRPr="00B447E2" w:rsidRDefault="004D36C2">
            <w:pPr>
              <w:jc w:val="center"/>
              <w:rPr>
                <w:sz w:val="20"/>
              </w:rPr>
            </w:pPr>
            <w:r w:rsidRPr="00B447E2">
              <w:rPr>
                <w:rFonts w:eastAsia="Times New Roman" w:cs="Times New Roman"/>
                <w:sz w:val="20"/>
              </w:rPr>
              <w:t>0,6820</w:t>
            </w:r>
          </w:p>
        </w:tc>
      </w:tr>
      <w:tr w:rsidR="00C07623" w:rsidRPr="00B447E2" w14:paraId="33F2997B" w14:textId="77777777" w:rsidTr="00B447E2">
        <w:trPr>
          <w:jc w:val="center"/>
        </w:trPr>
        <w:tc>
          <w:tcPr>
            <w:tcW w:w="693" w:type="pct"/>
            <w:vMerge/>
          </w:tcPr>
          <w:p w14:paraId="048738FA"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52A18A50"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1A440172"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3DF838D9" w14:textId="77777777" w:rsidR="00C07623" w:rsidRPr="00B447E2" w:rsidRDefault="004D36C2">
            <w:pPr>
              <w:jc w:val="center"/>
              <w:rPr>
                <w:sz w:val="20"/>
              </w:rPr>
            </w:pPr>
            <w:r w:rsidRPr="00B447E2">
              <w:rPr>
                <w:rFonts w:eastAsia="Times New Roman" w:cs="Times New Roman"/>
                <w:sz w:val="20"/>
              </w:rPr>
              <w:t>0,0155</w:t>
            </w:r>
          </w:p>
        </w:tc>
        <w:tc>
          <w:tcPr>
            <w:tcW w:w="385" w:type="pct"/>
            <w:shd w:val="clear" w:color="auto" w:fill="FFFFFF"/>
            <w:tcMar>
              <w:top w:w="40" w:type="dxa"/>
              <w:left w:w="200" w:type="dxa"/>
              <w:bottom w:w="40" w:type="dxa"/>
              <w:right w:w="200" w:type="dxa"/>
            </w:tcMar>
            <w:vAlign w:val="center"/>
          </w:tcPr>
          <w:p w14:paraId="76A9ACC7" w14:textId="77777777" w:rsidR="00C07623" w:rsidRPr="00B447E2" w:rsidRDefault="004D36C2">
            <w:pPr>
              <w:jc w:val="center"/>
              <w:rPr>
                <w:sz w:val="20"/>
              </w:rPr>
            </w:pPr>
            <w:r w:rsidRPr="00B447E2">
              <w:rPr>
                <w:rFonts w:eastAsia="Times New Roman" w:cs="Times New Roman"/>
                <w:sz w:val="20"/>
              </w:rPr>
              <w:t>0,0155</w:t>
            </w:r>
          </w:p>
        </w:tc>
        <w:tc>
          <w:tcPr>
            <w:tcW w:w="385" w:type="pct"/>
            <w:shd w:val="clear" w:color="auto" w:fill="FFFFFF"/>
            <w:tcMar>
              <w:top w:w="40" w:type="dxa"/>
              <w:left w:w="200" w:type="dxa"/>
              <w:bottom w:w="40" w:type="dxa"/>
              <w:right w:w="200" w:type="dxa"/>
            </w:tcMar>
            <w:vAlign w:val="center"/>
          </w:tcPr>
          <w:p w14:paraId="6656473A" w14:textId="77777777" w:rsidR="00C07623" w:rsidRPr="00B447E2" w:rsidRDefault="004D36C2">
            <w:pPr>
              <w:jc w:val="center"/>
              <w:rPr>
                <w:sz w:val="20"/>
              </w:rPr>
            </w:pPr>
            <w:r w:rsidRPr="00B447E2">
              <w:rPr>
                <w:rFonts w:eastAsia="Times New Roman" w:cs="Times New Roman"/>
                <w:sz w:val="20"/>
              </w:rPr>
              <w:t>0,0155</w:t>
            </w:r>
          </w:p>
        </w:tc>
        <w:tc>
          <w:tcPr>
            <w:tcW w:w="385" w:type="pct"/>
            <w:shd w:val="clear" w:color="auto" w:fill="FFFFFF"/>
            <w:tcMar>
              <w:top w:w="40" w:type="dxa"/>
              <w:left w:w="200" w:type="dxa"/>
              <w:bottom w:w="40" w:type="dxa"/>
              <w:right w:w="200" w:type="dxa"/>
            </w:tcMar>
            <w:vAlign w:val="center"/>
          </w:tcPr>
          <w:p w14:paraId="16F75C81" w14:textId="77777777" w:rsidR="00C07623" w:rsidRPr="00B447E2" w:rsidRDefault="004D36C2">
            <w:pPr>
              <w:jc w:val="center"/>
              <w:rPr>
                <w:sz w:val="20"/>
              </w:rPr>
            </w:pPr>
            <w:r w:rsidRPr="00B447E2">
              <w:rPr>
                <w:rFonts w:eastAsia="Times New Roman" w:cs="Times New Roman"/>
                <w:sz w:val="20"/>
              </w:rPr>
              <w:t>0,0155</w:t>
            </w:r>
          </w:p>
        </w:tc>
        <w:tc>
          <w:tcPr>
            <w:tcW w:w="385" w:type="pct"/>
            <w:shd w:val="clear" w:color="auto" w:fill="FFFFFF"/>
            <w:tcMar>
              <w:top w:w="40" w:type="dxa"/>
              <w:left w:w="200" w:type="dxa"/>
              <w:bottom w:w="40" w:type="dxa"/>
              <w:right w:w="200" w:type="dxa"/>
            </w:tcMar>
            <w:vAlign w:val="center"/>
          </w:tcPr>
          <w:p w14:paraId="2AA491F0" w14:textId="77777777" w:rsidR="00C07623" w:rsidRPr="00B447E2" w:rsidRDefault="004D36C2">
            <w:pPr>
              <w:jc w:val="center"/>
              <w:rPr>
                <w:sz w:val="20"/>
              </w:rPr>
            </w:pPr>
            <w:r w:rsidRPr="00B447E2">
              <w:rPr>
                <w:rFonts w:eastAsia="Times New Roman" w:cs="Times New Roman"/>
                <w:sz w:val="20"/>
              </w:rPr>
              <w:t>0,0155</w:t>
            </w:r>
          </w:p>
        </w:tc>
        <w:tc>
          <w:tcPr>
            <w:tcW w:w="385" w:type="pct"/>
            <w:shd w:val="clear" w:color="auto" w:fill="FFFFFF"/>
            <w:tcMar>
              <w:top w:w="40" w:type="dxa"/>
              <w:left w:w="200" w:type="dxa"/>
              <w:bottom w:w="40" w:type="dxa"/>
              <w:right w:w="200" w:type="dxa"/>
            </w:tcMar>
            <w:vAlign w:val="center"/>
          </w:tcPr>
          <w:p w14:paraId="067F6C33" w14:textId="77777777" w:rsidR="00C07623" w:rsidRPr="00B447E2" w:rsidRDefault="004D36C2">
            <w:pPr>
              <w:jc w:val="center"/>
              <w:rPr>
                <w:sz w:val="20"/>
              </w:rPr>
            </w:pPr>
            <w:r w:rsidRPr="00B447E2">
              <w:rPr>
                <w:rFonts w:eastAsia="Times New Roman" w:cs="Times New Roman"/>
                <w:sz w:val="20"/>
              </w:rPr>
              <w:t>0,0155</w:t>
            </w:r>
          </w:p>
        </w:tc>
        <w:tc>
          <w:tcPr>
            <w:tcW w:w="385" w:type="pct"/>
            <w:shd w:val="clear" w:color="auto" w:fill="FFFFFF"/>
            <w:tcMar>
              <w:top w:w="40" w:type="dxa"/>
              <w:left w:w="200" w:type="dxa"/>
              <w:bottom w:w="40" w:type="dxa"/>
              <w:right w:w="200" w:type="dxa"/>
            </w:tcMar>
            <w:vAlign w:val="center"/>
          </w:tcPr>
          <w:p w14:paraId="616682FE" w14:textId="77777777" w:rsidR="00C07623" w:rsidRPr="00B447E2" w:rsidRDefault="004D36C2">
            <w:pPr>
              <w:jc w:val="center"/>
              <w:rPr>
                <w:sz w:val="20"/>
              </w:rPr>
            </w:pPr>
            <w:r w:rsidRPr="00B447E2">
              <w:rPr>
                <w:rFonts w:eastAsia="Times New Roman" w:cs="Times New Roman"/>
                <w:sz w:val="20"/>
              </w:rPr>
              <w:t>0,0155</w:t>
            </w:r>
          </w:p>
        </w:tc>
        <w:tc>
          <w:tcPr>
            <w:tcW w:w="385" w:type="pct"/>
            <w:shd w:val="clear" w:color="auto" w:fill="FFFFFF"/>
            <w:tcMar>
              <w:top w:w="40" w:type="dxa"/>
              <w:left w:w="200" w:type="dxa"/>
              <w:bottom w:w="40" w:type="dxa"/>
              <w:right w:w="200" w:type="dxa"/>
            </w:tcMar>
            <w:vAlign w:val="center"/>
          </w:tcPr>
          <w:p w14:paraId="34BC3965" w14:textId="77777777" w:rsidR="00C07623" w:rsidRPr="00B447E2" w:rsidRDefault="004D36C2">
            <w:pPr>
              <w:jc w:val="center"/>
              <w:rPr>
                <w:sz w:val="20"/>
              </w:rPr>
            </w:pPr>
            <w:r w:rsidRPr="00B447E2">
              <w:rPr>
                <w:rFonts w:eastAsia="Times New Roman" w:cs="Times New Roman"/>
                <w:sz w:val="20"/>
              </w:rPr>
              <w:t>0,0155</w:t>
            </w:r>
          </w:p>
        </w:tc>
      </w:tr>
      <w:tr w:rsidR="00C07623" w:rsidRPr="00B447E2" w14:paraId="6ABF8407" w14:textId="77777777" w:rsidTr="00B447E2">
        <w:trPr>
          <w:jc w:val="center"/>
        </w:trPr>
        <w:tc>
          <w:tcPr>
            <w:tcW w:w="693" w:type="pct"/>
            <w:vMerge/>
          </w:tcPr>
          <w:p w14:paraId="7CF6C997"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22A091C1"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0504622C"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436E949" w14:textId="77777777" w:rsidR="00C07623" w:rsidRPr="00B447E2" w:rsidRDefault="004D36C2">
            <w:pPr>
              <w:jc w:val="center"/>
              <w:rPr>
                <w:sz w:val="20"/>
              </w:rPr>
            </w:pPr>
            <w:r w:rsidRPr="00B447E2">
              <w:rPr>
                <w:rFonts w:eastAsia="Times New Roman" w:cs="Times New Roman"/>
                <w:sz w:val="20"/>
              </w:rPr>
              <w:t>1,5815</w:t>
            </w:r>
          </w:p>
        </w:tc>
        <w:tc>
          <w:tcPr>
            <w:tcW w:w="385" w:type="pct"/>
            <w:shd w:val="clear" w:color="auto" w:fill="FFFFFF"/>
            <w:tcMar>
              <w:top w:w="40" w:type="dxa"/>
              <w:left w:w="200" w:type="dxa"/>
              <w:bottom w:w="40" w:type="dxa"/>
              <w:right w:w="200" w:type="dxa"/>
            </w:tcMar>
            <w:vAlign w:val="center"/>
          </w:tcPr>
          <w:p w14:paraId="19A04AF2" w14:textId="77777777" w:rsidR="00C07623" w:rsidRPr="00B447E2" w:rsidRDefault="004D36C2">
            <w:pPr>
              <w:jc w:val="center"/>
              <w:rPr>
                <w:sz w:val="20"/>
              </w:rPr>
            </w:pPr>
            <w:r w:rsidRPr="00B447E2">
              <w:rPr>
                <w:rFonts w:eastAsia="Times New Roman" w:cs="Times New Roman"/>
                <w:sz w:val="20"/>
              </w:rPr>
              <w:t>1,5815</w:t>
            </w:r>
          </w:p>
        </w:tc>
        <w:tc>
          <w:tcPr>
            <w:tcW w:w="385" w:type="pct"/>
            <w:shd w:val="clear" w:color="auto" w:fill="FFFFFF"/>
            <w:tcMar>
              <w:top w:w="40" w:type="dxa"/>
              <w:left w:w="200" w:type="dxa"/>
              <w:bottom w:w="40" w:type="dxa"/>
              <w:right w:w="200" w:type="dxa"/>
            </w:tcMar>
            <w:vAlign w:val="center"/>
          </w:tcPr>
          <w:p w14:paraId="3567ECF2" w14:textId="77777777" w:rsidR="00C07623" w:rsidRPr="00B447E2" w:rsidRDefault="004D36C2">
            <w:pPr>
              <w:jc w:val="center"/>
              <w:rPr>
                <w:sz w:val="20"/>
              </w:rPr>
            </w:pPr>
            <w:r w:rsidRPr="00B447E2">
              <w:rPr>
                <w:rFonts w:eastAsia="Times New Roman" w:cs="Times New Roman"/>
                <w:sz w:val="20"/>
              </w:rPr>
              <w:t>1,5815</w:t>
            </w:r>
          </w:p>
        </w:tc>
        <w:tc>
          <w:tcPr>
            <w:tcW w:w="385" w:type="pct"/>
            <w:shd w:val="clear" w:color="auto" w:fill="FFFFFF"/>
            <w:tcMar>
              <w:top w:w="40" w:type="dxa"/>
              <w:left w:w="200" w:type="dxa"/>
              <w:bottom w:w="40" w:type="dxa"/>
              <w:right w:w="200" w:type="dxa"/>
            </w:tcMar>
            <w:vAlign w:val="center"/>
          </w:tcPr>
          <w:p w14:paraId="6EF9E13E" w14:textId="77777777" w:rsidR="00C07623" w:rsidRPr="00B447E2" w:rsidRDefault="004D36C2">
            <w:pPr>
              <w:jc w:val="center"/>
              <w:rPr>
                <w:sz w:val="20"/>
              </w:rPr>
            </w:pPr>
            <w:r w:rsidRPr="00B447E2">
              <w:rPr>
                <w:rFonts w:eastAsia="Times New Roman" w:cs="Times New Roman"/>
                <w:sz w:val="20"/>
              </w:rPr>
              <w:t>1,5815</w:t>
            </w:r>
          </w:p>
        </w:tc>
        <w:tc>
          <w:tcPr>
            <w:tcW w:w="385" w:type="pct"/>
            <w:shd w:val="clear" w:color="auto" w:fill="FFFFFF"/>
            <w:tcMar>
              <w:top w:w="40" w:type="dxa"/>
              <w:left w:w="200" w:type="dxa"/>
              <w:bottom w:w="40" w:type="dxa"/>
              <w:right w:w="200" w:type="dxa"/>
            </w:tcMar>
            <w:vAlign w:val="center"/>
          </w:tcPr>
          <w:p w14:paraId="034305DB" w14:textId="77777777" w:rsidR="00C07623" w:rsidRPr="00B447E2" w:rsidRDefault="004D36C2">
            <w:pPr>
              <w:jc w:val="center"/>
              <w:rPr>
                <w:sz w:val="20"/>
              </w:rPr>
            </w:pPr>
            <w:r w:rsidRPr="00B447E2">
              <w:rPr>
                <w:rFonts w:eastAsia="Times New Roman" w:cs="Times New Roman"/>
                <w:sz w:val="20"/>
              </w:rPr>
              <w:t>1,5815</w:t>
            </w:r>
          </w:p>
        </w:tc>
        <w:tc>
          <w:tcPr>
            <w:tcW w:w="385" w:type="pct"/>
            <w:shd w:val="clear" w:color="auto" w:fill="FFFFFF"/>
            <w:tcMar>
              <w:top w:w="40" w:type="dxa"/>
              <w:left w:w="200" w:type="dxa"/>
              <w:bottom w:w="40" w:type="dxa"/>
              <w:right w:w="200" w:type="dxa"/>
            </w:tcMar>
            <w:vAlign w:val="center"/>
          </w:tcPr>
          <w:p w14:paraId="3D445FA0" w14:textId="77777777" w:rsidR="00C07623" w:rsidRPr="00B447E2" w:rsidRDefault="004D36C2">
            <w:pPr>
              <w:jc w:val="center"/>
              <w:rPr>
                <w:sz w:val="20"/>
              </w:rPr>
            </w:pPr>
            <w:r w:rsidRPr="00B447E2">
              <w:rPr>
                <w:rFonts w:eastAsia="Times New Roman" w:cs="Times New Roman"/>
                <w:sz w:val="20"/>
              </w:rPr>
              <w:t>1,5815</w:t>
            </w:r>
          </w:p>
        </w:tc>
        <w:tc>
          <w:tcPr>
            <w:tcW w:w="385" w:type="pct"/>
            <w:shd w:val="clear" w:color="auto" w:fill="FFFFFF"/>
            <w:tcMar>
              <w:top w:w="40" w:type="dxa"/>
              <w:left w:w="200" w:type="dxa"/>
              <w:bottom w:w="40" w:type="dxa"/>
              <w:right w:w="200" w:type="dxa"/>
            </w:tcMar>
            <w:vAlign w:val="center"/>
          </w:tcPr>
          <w:p w14:paraId="03155865" w14:textId="77777777" w:rsidR="00C07623" w:rsidRPr="00B447E2" w:rsidRDefault="004D36C2">
            <w:pPr>
              <w:jc w:val="center"/>
              <w:rPr>
                <w:sz w:val="20"/>
              </w:rPr>
            </w:pPr>
            <w:r w:rsidRPr="00B447E2">
              <w:rPr>
                <w:rFonts w:eastAsia="Times New Roman" w:cs="Times New Roman"/>
                <w:sz w:val="20"/>
              </w:rPr>
              <w:t>1,5815</w:t>
            </w:r>
          </w:p>
        </w:tc>
        <w:tc>
          <w:tcPr>
            <w:tcW w:w="385" w:type="pct"/>
            <w:shd w:val="clear" w:color="auto" w:fill="FFFFFF"/>
            <w:tcMar>
              <w:top w:w="40" w:type="dxa"/>
              <w:left w:w="200" w:type="dxa"/>
              <w:bottom w:w="40" w:type="dxa"/>
              <w:right w:w="200" w:type="dxa"/>
            </w:tcMar>
            <w:vAlign w:val="center"/>
          </w:tcPr>
          <w:p w14:paraId="64ECC7F2" w14:textId="77777777" w:rsidR="00C07623" w:rsidRPr="00B447E2" w:rsidRDefault="004D36C2">
            <w:pPr>
              <w:jc w:val="center"/>
              <w:rPr>
                <w:sz w:val="20"/>
              </w:rPr>
            </w:pPr>
            <w:r w:rsidRPr="00B447E2">
              <w:rPr>
                <w:rFonts w:eastAsia="Times New Roman" w:cs="Times New Roman"/>
                <w:sz w:val="20"/>
              </w:rPr>
              <w:t>1,5815</w:t>
            </w:r>
          </w:p>
        </w:tc>
      </w:tr>
      <w:tr w:rsidR="00C07623" w:rsidRPr="00B447E2" w14:paraId="412475AB" w14:textId="77777777" w:rsidTr="00B447E2">
        <w:trPr>
          <w:jc w:val="center"/>
        </w:trPr>
        <w:tc>
          <w:tcPr>
            <w:tcW w:w="693" w:type="pct"/>
            <w:vMerge/>
          </w:tcPr>
          <w:p w14:paraId="5038EDB6" w14:textId="77777777" w:rsidR="00C07623" w:rsidRPr="00B447E2" w:rsidRDefault="00C07623">
            <w:pPr>
              <w:rPr>
                <w:sz w:val="20"/>
              </w:rPr>
            </w:pPr>
          </w:p>
        </w:tc>
        <w:tc>
          <w:tcPr>
            <w:tcW w:w="880" w:type="pct"/>
            <w:vMerge/>
          </w:tcPr>
          <w:p w14:paraId="330451E9"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47C7159C"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3B94E3D4" w14:textId="77777777" w:rsidR="00C07623" w:rsidRPr="00B447E2" w:rsidRDefault="004D36C2">
            <w:pPr>
              <w:jc w:val="center"/>
              <w:rPr>
                <w:sz w:val="20"/>
              </w:rPr>
            </w:pPr>
            <w:r w:rsidRPr="00B447E2">
              <w:rPr>
                <w:rFonts w:eastAsia="Times New Roman" w:cs="Times New Roman"/>
                <w:sz w:val="20"/>
              </w:rPr>
              <w:t>69,2123</w:t>
            </w:r>
          </w:p>
        </w:tc>
        <w:tc>
          <w:tcPr>
            <w:tcW w:w="385" w:type="pct"/>
            <w:shd w:val="clear" w:color="auto" w:fill="FFFFFF"/>
            <w:tcMar>
              <w:top w:w="40" w:type="dxa"/>
              <w:left w:w="200" w:type="dxa"/>
              <w:bottom w:w="40" w:type="dxa"/>
              <w:right w:w="200" w:type="dxa"/>
            </w:tcMar>
            <w:vAlign w:val="center"/>
          </w:tcPr>
          <w:p w14:paraId="59F513E8" w14:textId="77777777" w:rsidR="00C07623" w:rsidRPr="00B447E2" w:rsidRDefault="004D36C2">
            <w:pPr>
              <w:jc w:val="center"/>
              <w:rPr>
                <w:sz w:val="20"/>
              </w:rPr>
            </w:pPr>
            <w:r w:rsidRPr="00B447E2">
              <w:rPr>
                <w:rFonts w:eastAsia="Times New Roman" w:cs="Times New Roman"/>
                <w:sz w:val="20"/>
              </w:rPr>
              <w:t>69,2123</w:t>
            </w:r>
          </w:p>
        </w:tc>
        <w:tc>
          <w:tcPr>
            <w:tcW w:w="385" w:type="pct"/>
            <w:shd w:val="clear" w:color="auto" w:fill="FFFFFF"/>
            <w:tcMar>
              <w:top w:w="40" w:type="dxa"/>
              <w:left w:w="200" w:type="dxa"/>
              <w:bottom w:w="40" w:type="dxa"/>
              <w:right w:w="200" w:type="dxa"/>
            </w:tcMar>
            <w:vAlign w:val="center"/>
          </w:tcPr>
          <w:p w14:paraId="2A098798" w14:textId="77777777" w:rsidR="00C07623" w:rsidRPr="00B447E2" w:rsidRDefault="004D36C2">
            <w:pPr>
              <w:jc w:val="center"/>
              <w:rPr>
                <w:sz w:val="20"/>
              </w:rPr>
            </w:pPr>
            <w:r w:rsidRPr="00B447E2">
              <w:rPr>
                <w:rFonts w:eastAsia="Times New Roman" w:cs="Times New Roman"/>
                <w:sz w:val="20"/>
              </w:rPr>
              <w:t>69,2123</w:t>
            </w:r>
          </w:p>
        </w:tc>
        <w:tc>
          <w:tcPr>
            <w:tcW w:w="385" w:type="pct"/>
            <w:shd w:val="clear" w:color="auto" w:fill="FFFFFF"/>
            <w:tcMar>
              <w:top w:w="40" w:type="dxa"/>
              <w:left w:w="200" w:type="dxa"/>
              <w:bottom w:w="40" w:type="dxa"/>
              <w:right w:w="200" w:type="dxa"/>
            </w:tcMar>
            <w:vAlign w:val="center"/>
          </w:tcPr>
          <w:p w14:paraId="4AA3A3AA" w14:textId="77777777" w:rsidR="00C07623" w:rsidRPr="00B447E2" w:rsidRDefault="004D36C2">
            <w:pPr>
              <w:jc w:val="center"/>
              <w:rPr>
                <w:sz w:val="20"/>
              </w:rPr>
            </w:pPr>
            <w:r w:rsidRPr="00B447E2">
              <w:rPr>
                <w:rFonts w:eastAsia="Times New Roman" w:cs="Times New Roman"/>
                <w:sz w:val="20"/>
              </w:rPr>
              <w:t>69,2123</w:t>
            </w:r>
          </w:p>
        </w:tc>
        <w:tc>
          <w:tcPr>
            <w:tcW w:w="385" w:type="pct"/>
            <w:shd w:val="clear" w:color="auto" w:fill="FFFFFF"/>
            <w:tcMar>
              <w:top w:w="40" w:type="dxa"/>
              <w:left w:w="200" w:type="dxa"/>
              <w:bottom w:w="40" w:type="dxa"/>
              <w:right w:w="200" w:type="dxa"/>
            </w:tcMar>
            <w:vAlign w:val="center"/>
          </w:tcPr>
          <w:p w14:paraId="02CA9B9C" w14:textId="77777777" w:rsidR="00C07623" w:rsidRPr="00B447E2" w:rsidRDefault="004D36C2">
            <w:pPr>
              <w:jc w:val="center"/>
              <w:rPr>
                <w:sz w:val="20"/>
              </w:rPr>
            </w:pPr>
            <w:r w:rsidRPr="00B447E2">
              <w:rPr>
                <w:rFonts w:eastAsia="Times New Roman" w:cs="Times New Roman"/>
                <w:sz w:val="20"/>
              </w:rPr>
              <w:t>69,2123</w:t>
            </w:r>
          </w:p>
        </w:tc>
        <w:tc>
          <w:tcPr>
            <w:tcW w:w="385" w:type="pct"/>
            <w:shd w:val="clear" w:color="auto" w:fill="FFFFFF"/>
            <w:tcMar>
              <w:top w:w="40" w:type="dxa"/>
              <w:left w:w="200" w:type="dxa"/>
              <w:bottom w:w="40" w:type="dxa"/>
              <w:right w:w="200" w:type="dxa"/>
            </w:tcMar>
            <w:vAlign w:val="center"/>
          </w:tcPr>
          <w:p w14:paraId="31C063E6" w14:textId="77777777" w:rsidR="00C07623" w:rsidRPr="00B447E2" w:rsidRDefault="004D36C2">
            <w:pPr>
              <w:jc w:val="center"/>
              <w:rPr>
                <w:sz w:val="20"/>
              </w:rPr>
            </w:pPr>
            <w:r w:rsidRPr="00B447E2">
              <w:rPr>
                <w:rFonts w:eastAsia="Times New Roman" w:cs="Times New Roman"/>
                <w:sz w:val="20"/>
              </w:rPr>
              <w:t>69,2123</w:t>
            </w:r>
          </w:p>
        </w:tc>
        <w:tc>
          <w:tcPr>
            <w:tcW w:w="385" w:type="pct"/>
            <w:shd w:val="clear" w:color="auto" w:fill="FFFFFF"/>
            <w:tcMar>
              <w:top w:w="40" w:type="dxa"/>
              <w:left w:w="200" w:type="dxa"/>
              <w:bottom w:w="40" w:type="dxa"/>
              <w:right w:w="200" w:type="dxa"/>
            </w:tcMar>
            <w:vAlign w:val="center"/>
          </w:tcPr>
          <w:p w14:paraId="3CC53930" w14:textId="77777777" w:rsidR="00C07623" w:rsidRPr="00B447E2" w:rsidRDefault="004D36C2">
            <w:pPr>
              <w:jc w:val="center"/>
              <w:rPr>
                <w:sz w:val="20"/>
              </w:rPr>
            </w:pPr>
            <w:r w:rsidRPr="00B447E2">
              <w:rPr>
                <w:rFonts w:eastAsia="Times New Roman" w:cs="Times New Roman"/>
                <w:sz w:val="20"/>
              </w:rPr>
              <w:t>69,2123</w:t>
            </w:r>
          </w:p>
        </w:tc>
        <w:tc>
          <w:tcPr>
            <w:tcW w:w="385" w:type="pct"/>
            <w:shd w:val="clear" w:color="auto" w:fill="FFFFFF"/>
            <w:tcMar>
              <w:top w:w="40" w:type="dxa"/>
              <w:left w:w="200" w:type="dxa"/>
              <w:bottom w:w="40" w:type="dxa"/>
              <w:right w:w="200" w:type="dxa"/>
            </w:tcMar>
            <w:vAlign w:val="center"/>
          </w:tcPr>
          <w:p w14:paraId="752FAD9E" w14:textId="77777777" w:rsidR="00C07623" w:rsidRPr="00B447E2" w:rsidRDefault="004D36C2">
            <w:pPr>
              <w:jc w:val="center"/>
              <w:rPr>
                <w:sz w:val="20"/>
              </w:rPr>
            </w:pPr>
            <w:r w:rsidRPr="00B447E2">
              <w:rPr>
                <w:rFonts w:eastAsia="Times New Roman" w:cs="Times New Roman"/>
                <w:sz w:val="20"/>
              </w:rPr>
              <w:t>69,2123</w:t>
            </w:r>
          </w:p>
        </w:tc>
      </w:tr>
      <w:tr w:rsidR="00C07623" w:rsidRPr="00B447E2" w14:paraId="54D9958A"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2EC2F0EC" w14:textId="77777777" w:rsidR="00C07623" w:rsidRPr="00B447E2" w:rsidRDefault="004D36C2">
            <w:pPr>
              <w:rPr>
                <w:sz w:val="20"/>
                <w:lang w:val="ru-RU"/>
              </w:rPr>
            </w:pPr>
            <w:r w:rsidRPr="00B447E2">
              <w:rPr>
                <w:rFonts w:eastAsia="Times New Roman" w:cs="Times New Roman"/>
                <w:sz w:val="20"/>
                <w:lang w:val="ru-RU"/>
              </w:rPr>
              <w:t>Котельная административного здания ул. Центральная, д. 7</w:t>
            </w:r>
          </w:p>
        </w:tc>
        <w:tc>
          <w:tcPr>
            <w:tcW w:w="880" w:type="pct"/>
            <w:shd w:val="clear" w:color="auto" w:fill="FFFFFF"/>
            <w:tcMar>
              <w:top w:w="40" w:type="dxa"/>
              <w:left w:w="200" w:type="dxa"/>
              <w:bottom w:w="40" w:type="dxa"/>
              <w:right w:w="200" w:type="dxa"/>
            </w:tcMar>
            <w:vAlign w:val="center"/>
          </w:tcPr>
          <w:p w14:paraId="07A1525F"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52E1C8AC"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3ADC573C"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320B7017"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7BD7ED48"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25B6D593"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722C29F6"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2352C019"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38A05121"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795534DA" w14:textId="77777777" w:rsidR="00C07623" w:rsidRPr="00B447E2" w:rsidRDefault="004D36C2">
            <w:pPr>
              <w:jc w:val="center"/>
              <w:rPr>
                <w:sz w:val="20"/>
              </w:rPr>
            </w:pPr>
            <w:r w:rsidRPr="00B447E2">
              <w:rPr>
                <w:rFonts w:eastAsia="Times New Roman" w:cs="Times New Roman"/>
                <w:sz w:val="20"/>
              </w:rPr>
              <w:t>0,6880</w:t>
            </w:r>
          </w:p>
        </w:tc>
      </w:tr>
      <w:tr w:rsidR="00C07623" w:rsidRPr="00B447E2" w14:paraId="0C6E314F" w14:textId="77777777" w:rsidTr="00B447E2">
        <w:trPr>
          <w:jc w:val="center"/>
        </w:trPr>
        <w:tc>
          <w:tcPr>
            <w:tcW w:w="693" w:type="pct"/>
            <w:vMerge/>
          </w:tcPr>
          <w:p w14:paraId="3A4AC333"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612F3CDD"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6C3ED31C"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4135B76F"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44CAE448"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36A47885"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5EB06267"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2FBBEC53"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5765FD00"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7EA7C276" w14:textId="77777777" w:rsidR="00C07623" w:rsidRPr="00B447E2" w:rsidRDefault="004D36C2">
            <w:pPr>
              <w:jc w:val="center"/>
              <w:rPr>
                <w:sz w:val="20"/>
              </w:rPr>
            </w:pPr>
            <w:r w:rsidRPr="00B447E2">
              <w:rPr>
                <w:rFonts w:eastAsia="Times New Roman" w:cs="Times New Roman"/>
                <w:sz w:val="20"/>
              </w:rPr>
              <w:t>0,6880</w:t>
            </w:r>
          </w:p>
        </w:tc>
        <w:tc>
          <w:tcPr>
            <w:tcW w:w="385" w:type="pct"/>
            <w:shd w:val="clear" w:color="auto" w:fill="FFFFFF"/>
            <w:tcMar>
              <w:top w:w="40" w:type="dxa"/>
              <w:left w:w="200" w:type="dxa"/>
              <w:bottom w:w="40" w:type="dxa"/>
              <w:right w:w="200" w:type="dxa"/>
            </w:tcMar>
            <w:vAlign w:val="center"/>
          </w:tcPr>
          <w:p w14:paraId="04DC246E" w14:textId="77777777" w:rsidR="00C07623" w:rsidRPr="00B447E2" w:rsidRDefault="004D36C2">
            <w:pPr>
              <w:jc w:val="center"/>
              <w:rPr>
                <w:sz w:val="20"/>
              </w:rPr>
            </w:pPr>
            <w:r w:rsidRPr="00B447E2">
              <w:rPr>
                <w:rFonts w:eastAsia="Times New Roman" w:cs="Times New Roman"/>
                <w:sz w:val="20"/>
              </w:rPr>
              <w:t>0,6880</w:t>
            </w:r>
          </w:p>
        </w:tc>
      </w:tr>
      <w:tr w:rsidR="00C07623" w:rsidRPr="00B447E2" w14:paraId="2330DF39" w14:textId="77777777" w:rsidTr="00B447E2">
        <w:trPr>
          <w:jc w:val="center"/>
        </w:trPr>
        <w:tc>
          <w:tcPr>
            <w:tcW w:w="693" w:type="pct"/>
            <w:vMerge/>
          </w:tcPr>
          <w:p w14:paraId="7A6650A7"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2311645"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70303BCA"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572B5B7"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1CB1CE60"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6C4708BF"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7C277959"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1167562D"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4461C627"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75FB9CC8"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50BAA3F5" w14:textId="77777777" w:rsidR="00C07623" w:rsidRPr="00B447E2" w:rsidRDefault="004D36C2">
            <w:pPr>
              <w:jc w:val="center"/>
              <w:rPr>
                <w:sz w:val="20"/>
              </w:rPr>
            </w:pPr>
            <w:r w:rsidRPr="00B447E2">
              <w:rPr>
                <w:rFonts w:eastAsia="Times New Roman" w:cs="Times New Roman"/>
                <w:sz w:val="20"/>
              </w:rPr>
              <w:t>0,0020</w:t>
            </w:r>
          </w:p>
        </w:tc>
      </w:tr>
      <w:tr w:rsidR="00C07623" w:rsidRPr="00B447E2" w14:paraId="3E19DEA0" w14:textId="77777777" w:rsidTr="00B447E2">
        <w:trPr>
          <w:jc w:val="center"/>
        </w:trPr>
        <w:tc>
          <w:tcPr>
            <w:tcW w:w="693" w:type="pct"/>
            <w:vMerge/>
          </w:tcPr>
          <w:p w14:paraId="24F052CB"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32A4FB5B"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7E4BA214"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3695D92B" w14:textId="77777777" w:rsidR="00C07623" w:rsidRPr="00B447E2" w:rsidRDefault="004D36C2">
            <w:pPr>
              <w:jc w:val="center"/>
              <w:rPr>
                <w:sz w:val="20"/>
              </w:rPr>
            </w:pPr>
            <w:r w:rsidRPr="00B447E2">
              <w:rPr>
                <w:rFonts w:eastAsia="Times New Roman" w:cs="Times New Roman"/>
                <w:sz w:val="20"/>
              </w:rPr>
              <w:t>0,6860</w:t>
            </w:r>
          </w:p>
        </w:tc>
        <w:tc>
          <w:tcPr>
            <w:tcW w:w="385" w:type="pct"/>
            <w:shd w:val="clear" w:color="auto" w:fill="FFFFFF"/>
            <w:tcMar>
              <w:top w:w="40" w:type="dxa"/>
              <w:left w:w="200" w:type="dxa"/>
              <w:bottom w:w="40" w:type="dxa"/>
              <w:right w:w="200" w:type="dxa"/>
            </w:tcMar>
            <w:vAlign w:val="center"/>
          </w:tcPr>
          <w:p w14:paraId="2DB922DC" w14:textId="77777777" w:rsidR="00C07623" w:rsidRPr="00B447E2" w:rsidRDefault="004D36C2">
            <w:pPr>
              <w:jc w:val="center"/>
              <w:rPr>
                <w:sz w:val="20"/>
              </w:rPr>
            </w:pPr>
            <w:r w:rsidRPr="00B447E2">
              <w:rPr>
                <w:rFonts w:eastAsia="Times New Roman" w:cs="Times New Roman"/>
                <w:sz w:val="20"/>
              </w:rPr>
              <w:t>0,6860</w:t>
            </w:r>
          </w:p>
        </w:tc>
        <w:tc>
          <w:tcPr>
            <w:tcW w:w="385" w:type="pct"/>
            <w:shd w:val="clear" w:color="auto" w:fill="FFFFFF"/>
            <w:tcMar>
              <w:top w:w="40" w:type="dxa"/>
              <w:left w:w="200" w:type="dxa"/>
              <w:bottom w:w="40" w:type="dxa"/>
              <w:right w:w="200" w:type="dxa"/>
            </w:tcMar>
            <w:vAlign w:val="center"/>
          </w:tcPr>
          <w:p w14:paraId="327B1C67" w14:textId="77777777" w:rsidR="00C07623" w:rsidRPr="00B447E2" w:rsidRDefault="004D36C2">
            <w:pPr>
              <w:jc w:val="center"/>
              <w:rPr>
                <w:sz w:val="20"/>
              </w:rPr>
            </w:pPr>
            <w:r w:rsidRPr="00B447E2">
              <w:rPr>
                <w:rFonts w:eastAsia="Times New Roman" w:cs="Times New Roman"/>
                <w:sz w:val="20"/>
              </w:rPr>
              <w:t>0,6860</w:t>
            </w:r>
          </w:p>
        </w:tc>
        <w:tc>
          <w:tcPr>
            <w:tcW w:w="385" w:type="pct"/>
            <w:shd w:val="clear" w:color="auto" w:fill="FFFFFF"/>
            <w:tcMar>
              <w:top w:w="40" w:type="dxa"/>
              <w:left w:w="200" w:type="dxa"/>
              <w:bottom w:w="40" w:type="dxa"/>
              <w:right w:w="200" w:type="dxa"/>
            </w:tcMar>
            <w:vAlign w:val="center"/>
          </w:tcPr>
          <w:p w14:paraId="37FD6406" w14:textId="77777777" w:rsidR="00C07623" w:rsidRPr="00B447E2" w:rsidRDefault="004D36C2">
            <w:pPr>
              <w:jc w:val="center"/>
              <w:rPr>
                <w:sz w:val="20"/>
              </w:rPr>
            </w:pPr>
            <w:r w:rsidRPr="00B447E2">
              <w:rPr>
                <w:rFonts w:eastAsia="Times New Roman" w:cs="Times New Roman"/>
                <w:sz w:val="20"/>
              </w:rPr>
              <w:t>0,6860</w:t>
            </w:r>
          </w:p>
        </w:tc>
        <w:tc>
          <w:tcPr>
            <w:tcW w:w="385" w:type="pct"/>
            <w:shd w:val="clear" w:color="auto" w:fill="FFFFFF"/>
            <w:tcMar>
              <w:top w:w="40" w:type="dxa"/>
              <w:left w:w="200" w:type="dxa"/>
              <w:bottom w:w="40" w:type="dxa"/>
              <w:right w:w="200" w:type="dxa"/>
            </w:tcMar>
            <w:vAlign w:val="center"/>
          </w:tcPr>
          <w:p w14:paraId="0EF31466" w14:textId="77777777" w:rsidR="00C07623" w:rsidRPr="00B447E2" w:rsidRDefault="004D36C2">
            <w:pPr>
              <w:jc w:val="center"/>
              <w:rPr>
                <w:sz w:val="20"/>
              </w:rPr>
            </w:pPr>
            <w:r w:rsidRPr="00B447E2">
              <w:rPr>
                <w:rFonts w:eastAsia="Times New Roman" w:cs="Times New Roman"/>
                <w:sz w:val="20"/>
              </w:rPr>
              <w:t>0,6860</w:t>
            </w:r>
          </w:p>
        </w:tc>
        <w:tc>
          <w:tcPr>
            <w:tcW w:w="385" w:type="pct"/>
            <w:shd w:val="clear" w:color="auto" w:fill="FFFFFF"/>
            <w:tcMar>
              <w:top w:w="40" w:type="dxa"/>
              <w:left w:w="200" w:type="dxa"/>
              <w:bottom w:w="40" w:type="dxa"/>
              <w:right w:w="200" w:type="dxa"/>
            </w:tcMar>
            <w:vAlign w:val="center"/>
          </w:tcPr>
          <w:p w14:paraId="1E6234D8" w14:textId="77777777" w:rsidR="00C07623" w:rsidRPr="00B447E2" w:rsidRDefault="004D36C2">
            <w:pPr>
              <w:jc w:val="center"/>
              <w:rPr>
                <w:sz w:val="20"/>
              </w:rPr>
            </w:pPr>
            <w:r w:rsidRPr="00B447E2">
              <w:rPr>
                <w:rFonts w:eastAsia="Times New Roman" w:cs="Times New Roman"/>
                <w:sz w:val="20"/>
              </w:rPr>
              <w:t>0,6860</w:t>
            </w:r>
          </w:p>
        </w:tc>
        <w:tc>
          <w:tcPr>
            <w:tcW w:w="385" w:type="pct"/>
            <w:shd w:val="clear" w:color="auto" w:fill="FFFFFF"/>
            <w:tcMar>
              <w:top w:w="40" w:type="dxa"/>
              <w:left w:w="200" w:type="dxa"/>
              <w:bottom w:w="40" w:type="dxa"/>
              <w:right w:w="200" w:type="dxa"/>
            </w:tcMar>
            <w:vAlign w:val="center"/>
          </w:tcPr>
          <w:p w14:paraId="38920741" w14:textId="77777777" w:rsidR="00C07623" w:rsidRPr="00B447E2" w:rsidRDefault="004D36C2">
            <w:pPr>
              <w:jc w:val="center"/>
              <w:rPr>
                <w:sz w:val="20"/>
              </w:rPr>
            </w:pPr>
            <w:r w:rsidRPr="00B447E2">
              <w:rPr>
                <w:rFonts w:eastAsia="Times New Roman" w:cs="Times New Roman"/>
                <w:sz w:val="20"/>
              </w:rPr>
              <w:t>0,6860</w:t>
            </w:r>
          </w:p>
        </w:tc>
        <w:tc>
          <w:tcPr>
            <w:tcW w:w="385" w:type="pct"/>
            <w:shd w:val="clear" w:color="auto" w:fill="FFFFFF"/>
            <w:tcMar>
              <w:top w:w="40" w:type="dxa"/>
              <w:left w:w="200" w:type="dxa"/>
              <w:bottom w:w="40" w:type="dxa"/>
              <w:right w:w="200" w:type="dxa"/>
            </w:tcMar>
            <w:vAlign w:val="center"/>
          </w:tcPr>
          <w:p w14:paraId="552D18B6" w14:textId="77777777" w:rsidR="00C07623" w:rsidRPr="00B447E2" w:rsidRDefault="004D36C2">
            <w:pPr>
              <w:jc w:val="center"/>
              <w:rPr>
                <w:sz w:val="20"/>
              </w:rPr>
            </w:pPr>
            <w:r w:rsidRPr="00B447E2">
              <w:rPr>
                <w:rFonts w:eastAsia="Times New Roman" w:cs="Times New Roman"/>
                <w:sz w:val="20"/>
              </w:rPr>
              <w:t>0,6860</w:t>
            </w:r>
          </w:p>
        </w:tc>
      </w:tr>
      <w:tr w:rsidR="00C07623" w:rsidRPr="00B447E2" w14:paraId="61B213DD" w14:textId="77777777" w:rsidTr="00B447E2">
        <w:trPr>
          <w:jc w:val="center"/>
        </w:trPr>
        <w:tc>
          <w:tcPr>
            <w:tcW w:w="693" w:type="pct"/>
            <w:vMerge/>
          </w:tcPr>
          <w:p w14:paraId="017E782B"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6BD4CD81" w14:textId="77777777" w:rsidR="00C07623" w:rsidRPr="00B447E2" w:rsidRDefault="004D36C2">
            <w:pPr>
              <w:rPr>
                <w:sz w:val="20"/>
              </w:rPr>
            </w:pPr>
            <w:r w:rsidRPr="00B447E2">
              <w:rPr>
                <w:rFonts w:eastAsia="Times New Roman" w:cs="Times New Roman"/>
                <w:sz w:val="20"/>
              </w:rPr>
              <w:t xml:space="preserve">Тепловая нагрузка </w:t>
            </w:r>
            <w:r w:rsidRPr="00B447E2">
              <w:rPr>
                <w:rFonts w:eastAsia="Times New Roman" w:cs="Times New Roman"/>
                <w:sz w:val="20"/>
              </w:rPr>
              <w:lastRenderedPageBreak/>
              <w:t>потребителей</w:t>
            </w:r>
          </w:p>
        </w:tc>
        <w:tc>
          <w:tcPr>
            <w:tcW w:w="350" w:type="pct"/>
            <w:shd w:val="clear" w:color="auto" w:fill="FFFFFF"/>
            <w:tcMar>
              <w:top w:w="40" w:type="dxa"/>
              <w:left w:w="200" w:type="dxa"/>
              <w:bottom w:w="40" w:type="dxa"/>
              <w:right w:w="200" w:type="dxa"/>
            </w:tcMar>
            <w:vAlign w:val="center"/>
          </w:tcPr>
          <w:p w14:paraId="5DDCBD6E" w14:textId="77777777" w:rsidR="00C07623" w:rsidRPr="00B447E2" w:rsidRDefault="004D36C2">
            <w:pPr>
              <w:jc w:val="center"/>
              <w:rPr>
                <w:sz w:val="20"/>
              </w:rPr>
            </w:pPr>
            <w:r w:rsidRPr="00B447E2">
              <w:rPr>
                <w:rFonts w:eastAsia="Times New Roman" w:cs="Times New Roman"/>
                <w:sz w:val="20"/>
              </w:rPr>
              <w:lastRenderedPageBreak/>
              <w:t>Гкал/ч</w:t>
            </w:r>
          </w:p>
        </w:tc>
        <w:tc>
          <w:tcPr>
            <w:tcW w:w="385" w:type="pct"/>
            <w:shd w:val="clear" w:color="auto" w:fill="FFFFFF"/>
            <w:tcMar>
              <w:top w:w="40" w:type="dxa"/>
              <w:left w:w="200" w:type="dxa"/>
              <w:bottom w:w="40" w:type="dxa"/>
              <w:right w:w="200" w:type="dxa"/>
            </w:tcMar>
            <w:vAlign w:val="center"/>
          </w:tcPr>
          <w:p w14:paraId="785C1C2B" w14:textId="77777777" w:rsidR="00C07623" w:rsidRPr="00B447E2" w:rsidRDefault="004D36C2">
            <w:pPr>
              <w:jc w:val="center"/>
              <w:rPr>
                <w:sz w:val="20"/>
              </w:rPr>
            </w:pPr>
            <w:r w:rsidRPr="00B447E2">
              <w:rPr>
                <w:rFonts w:eastAsia="Times New Roman" w:cs="Times New Roman"/>
                <w:sz w:val="20"/>
              </w:rPr>
              <w:t>0,3440</w:t>
            </w:r>
          </w:p>
        </w:tc>
        <w:tc>
          <w:tcPr>
            <w:tcW w:w="385" w:type="pct"/>
            <w:shd w:val="clear" w:color="auto" w:fill="FFFFFF"/>
            <w:tcMar>
              <w:top w:w="40" w:type="dxa"/>
              <w:left w:w="200" w:type="dxa"/>
              <w:bottom w:w="40" w:type="dxa"/>
              <w:right w:w="200" w:type="dxa"/>
            </w:tcMar>
            <w:vAlign w:val="center"/>
          </w:tcPr>
          <w:p w14:paraId="00B19D74" w14:textId="77777777" w:rsidR="00C07623" w:rsidRPr="00B447E2" w:rsidRDefault="004D36C2">
            <w:pPr>
              <w:jc w:val="center"/>
              <w:rPr>
                <w:sz w:val="20"/>
              </w:rPr>
            </w:pPr>
            <w:r w:rsidRPr="00B447E2">
              <w:rPr>
                <w:rFonts w:eastAsia="Times New Roman" w:cs="Times New Roman"/>
                <w:sz w:val="20"/>
              </w:rPr>
              <w:t>0,3440</w:t>
            </w:r>
          </w:p>
        </w:tc>
        <w:tc>
          <w:tcPr>
            <w:tcW w:w="385" w:type="pct"/>
            <w:shd w:val="clear" w:color="auto" w:fill="FFFFFF"/>
            <w:tcMar>
              <w:top w:w="40" w:type="dxa"/>
              <w:left w:w="200" w:type="dxa"/>
              <w:bottom w:w="40" w:type="dxa"/>
              <w:right w:w="200" w:type="dxa"/>
            </w:tcMar>
            <w:vAlign w:val="center"/>
          </w:tcPr>
          <w:p w14:paraId="38F21A1F" w14:textId="77777777" w:rsidR="00C07623" w:rsidRPr="00B447E2" w:rsidRDefault="004D36C2">
            <w:pPr>
              <w:jc w:val="center"/>
              <w:rPr>
                <w:sz w:val="20"/>
              </w:rPr>
            </w:pPr>
            <w:r w:rsidRPr="00B447E2">
              <w:rPr>
                <w:rFonts w:eastAsia="Times New Roman" w:cs="Times New Roman"/>
                <w:sz w:val="20"/>
              </w:rPr>
              <w:t>0,3440</w:t>
            </w:r>
          </w:p>
        </w:tc>
        <w:tc>
          <w:tcPr>
            <w:tcW w:w="385" w:type="pct"/>
            <w:shd w:val="clear" w:color="auto" w:fill="FFFFFF"/>
            <w:tcMar>
              <w:top w:w="40" w:type="dxa"/>
              <w:left w:w="200" w:type="dxa"/>
              <w:bottom w:w="40" w:type="dxa"/>
              <w:right w:w="200" w:type="dxa"/>
            </w:tcMar>
            <w:vAlign w:val="center"/>
          </w:tcPr>
          <w:p w14:paraId="3AE0ECD5" w14:textId="77777777" w:rsidR="00C07623" w:rsidRPr="00B447E2" w:rsidRDefault="004D36C2">
            <w:pPr>
              <w:jc w:val="center"/>
              <w:rPr>
                <w:sz w:val="20"/>
              </w:rPr>
            </w:pPr>
            <w:r w:rsidRPr="00B447E2">
              <w:rPr>
                <w:rFonts w:eastAsia="Times New Roman" w:cs="Times New Roman"/>
                <w:sz w:val="20"/>
              </w:rPr>
              <w:t>0,3440</w:t>
            </w:r>
          </w:p>
        </w:tc>
        <w:tc>
          <w:tcPr>
            <w:tcW w:w="385" w:type="pct"/>
            <w:shd w:val="clear" w:color="auto" w:fill="FFFFFF"/>
            <w:tcMar>
              <w:top w:w="40" w:type="dxa"/>
              <w:left w:w="200" w:type="dxa"/>
              <w:bottom w:w="40" w:type="dxa"/>
              <w:right w:w="200" w:type="dxa"/>
            </w:tcMar>
            <w:vAlign w:val="center"/>
          </w:tcPr>
          <w:p w14:paraId="61EA76F3" w14:textId="77777777" w:rsidR="00C07623" w:rsidRPr="00B447E2" w:rsidRDefault="004D36C2">
            <w:pPr>
              <w:jc w:val="center"/>
              <w:rPr>
                <w:sz w:val="20"/>
              </w:rPr>
            </w:pPr>
            <w:r w:rsidRPr="00B447E2">
              <w:rPr>
                <w:rFonts w:eastAsia="Times New Roman" w:cs="Times New Roman"/>
                <w:sz w:val="20"/>
              </w:rPr>
              <w:t>0,3440</w:t>
            </w:r>
          </w:p>
        </w:tc>
        <w:tc>
          <w:tcPr>
            <w:tcW w:w="385" w:type="pct"/>
            <w:shd w:val="clear" w:color="auto" w:fill="FFFFFF"/>
            <w:tcMar>
              <w:top w:w="40" w:type="dxa"/>
              <w:left w:w="200" w:type="dxa"/>
              <w:bottom w:w="40" w:type="dxa"/>
              <w:right w:w="200" w:type="dxa"/>
            </w:tcMar>
            <w:vAlign w:val="center"/>
          </w:tcPr>
          <w:p w14:paraId="7AE244BB" w14:textId="77777777" w:rsidR="00C07623" w:rsidRPr="00B447E2" w:rsidRDefault="004D36C2">
            <w:pPr>
              <w:jc w:val="center"/>
              <w:rPr>
                <w:sz w:val="20"/>
              </w:rPr>
            </w:pPr>
            <w:r w:rsidRPr="00B447E2">
              <w:rPr>
                <w:rFonts w:eastAsia="Times New Roman" w:cs="Times New Roman"/>
                <w:sz w:val="20"/>
              </w:rPr>
              <w:t>0,3440</w:t>
            </w:r>
          </w:p>
        </w:tc>
        <w:tc>
          <w:tcPr>
            <w:tcW w:w="385" w:type="pct"/>
            <w:shd w:val="clear" w:color="auto" w:fill="FFFFFF"/>
            <w:tcMar>
              <w:top w:w="40" w:type="dxa"/>
              <w:left w:w="200" w:type="dxa"/>
              <w:bottom w:w="40" w:type="dxa"/>
              <w:right w:w="200" w:type="dxa"/>
            </w:tcMar>
            <w:vAlign w:val="center"/>
          </w:tcPr>
          <w:p w14:paraId="5573AED2" w14:textId="77777777" w:rsidR="00C07623" w:rsidRPr="00B447E2" w:rsidRDefault="004D36C2">
            <w:pPr>
              <w:jc w:val="center"/>
              <w:rPr>
                <w:sz w:val="20"/>
              </w:rPr>
            </w:pPr>
            <w:r w:rsidRPr="00B447E2">
              <w:rPr>
                <w:rFonts w:eastAsia="Times New Roman" w:cs="Times New Roman"/>
                <w:sz w:val="20"/>
              </w:rPr>
              <w:t>0,3440</w:t>
            </w:r>
          </w:p>
        </w:tc>
        <w:tc>
          <w:tcPr>
            <w:tcW w:w="385" w:type="pct"/>
            <w:shd w:val="clear" w:color="auto" w:fill="FFFFFF"/>
            <w:tcMar>
              <w:top w:w="40" w:type="dxa"/>
              <w:left w:w="200" w:type="dxa"/>
              <w:bottom w:w="40" w:type="dxa"/>
              <w:right w:w="200" w:type="dxa"/>
            </w:tcMar>
            <w:vAlign w:val="center"/>
          </w:tcPr>
          <w:p w14:paraId="520695EA" w14:textId="77777777" w:rsidR="00C07623" w:rsidRPr="00B447E2" w:rsidRDefault="004D36C2">
            <w:pPr>
              <w:jc w:val="center"/>
              <w:rPr>
                <w:sz w:val="20"/>
              </w:rPr>
            </w:pPr>
            <w:r w:rsidRPr="00B447E2">
              <w:rPr>
                <w:rFonts w:eastAsia="Times New Roman" w:cs="Times New Roman"/>
                <w:sz w:val="20"/>
              </w:rPr>
              <w:t>0,3440</w:t>
            </w:r>
          </w:p>
        </w:tc>
      </w:tr>
      <w:tr w:rsidR="00C07623" w:rsidRPr="00B447E2" w14:paraId="6D932937" w14:textId="77777777" w:rsidTr="00B447E2">
        <w:trPr>
          <w:jc w:val="center"/>
        </w:trPr>
        <w:tc>
          <w:tcPr>
            <w:tcW w:w="693" w:type="pct"/>
            <w:vMerge/>
          </w:tcPr>
          <w:p w14:paraId="07B0E7AB"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8B4518E"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28A98489"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A4E4E58" w14:textId="77777777" w:rsidR="00C07623" w:rsidRPr="00B447E2" w:rsidRDefault="004D36C2">
            <w:pPr>
              <w:jc w:val="center"/>
              <w:rPr>
                <w:sz w:val="20"/>
              </w:rPr>
            </w:pPr>
            <w:r w:rsidRPr="00B447E2">
              <w:rPr>
                <w:rFonts w:eastAsia="Times New Roman" w:cs="Times New Roman"/>
                <w:sz w:val="20"/>
              </w:rPr>
              <w:t>0,0043</w:t>
            </w:r>
          </w:p>
        </w:tc>
        <w:tc>
          <w:tcPr>
            <w:tcW w:w="385" w:type="pct"/>
            <w:shd w:val="clear" w:color="auto" w:fill="FFFFFF"/>
            <w:tcMar>
              <w:top w:w="40" w:type="dxa"/>
              <w:left w:w="200" w:type="dxa"/>
              <w:bottom w:w="40" w:type="dxa"/>
              <w:right w:w="200" w:type="dxa"/>
            </w:tcMar>
            <w:vAlign w:val="center"/>
          </w:tcPr>
          <w:p w14:paraId="79203FE3" w14:textId="77777777" w:rsidR="00C07623" w:rsidRPr="00B447E2" w:rsidRDefault="004D36C2">
            <w:pPr>
              <w:jc w:val="center"/>
              <w:rPr>
                <w:sz w:val="20"/>
              </w:rPr>
            </w:pPr>
            <w:r w:rsidRPr="00B447E2">
              <w:rPr>
                <w:rFonts w:eastAsia="Times New Roman" w:cs="Times New Roman"/>
                <w:sz w:val="20"/>
              </w:rPr>
              <w:t>0,0043</w:t>
            </w:r>
          </w:p>
        </w:tc>
        <w:tc>
          <w:tcPr>
            <w:tcW w:w="385" w:type="pct"/>
            <w:shd w:val="clear" w:color="auto" w:fill="FFFFFF"/>
            <w:tcMar>
              <w:top w:w="40" w:type="dxa"/>
              <w:left w:w="200" w:type="dxa"/>
              <w:bottom w:w="40" w:type="dxa"/>
              <w:right w:w="200" w:type="dxa"/>
            </w:tcMar>
            <w:vAlign w:val="center"/>
          </w:tcPr>
          <w:p w14:paraId="653FD0F6" w14:textId="77777777" w:rsidR="00C07623" w:rsidRPr="00B447E2" w:rsidRDefault="004D36C2">
            <w:pPr>
              <w:jc w:val="center"/>
              <w:rPr>
                <w:sz w:val="20"/>
              </w:rPr>
            </w:pPr>
            <w:r w:rsidRPr="00B447E2">
              <w:rPr>
                <w:rFonts w:eastAsia="Times New Roman" w:cs="Times New Roman"/>
                <w:sz w:val="20"/>
              </w:rPr>
              <w:t>0,0043</w:t>
            </w:r>
          </w:p>
        </w:tc>
        <w:tc>
          <w:tcPr>
            <w:tcW w:w="385" w:type="pct"/>
            <w:shd w:val="clear" w:color="auto" w:fill="FFFFFF"/>
            <w:tcMar>
              <w:top w:w="40" w:type="dxa"/>
              <w:left w:w="200" w:type="dxa"/>
              <w:bottom w:w="40" w:type="dxa"/>
              <w:right w:w="200" w:type="dxa"/>
            </w:tcMar>
            <w:vAlign w:val="center"/>
          </w:tcPr>
          <w:p w14:paraId="5C4063FA" w14:textId="77777777" w:rsidR="00C07623" w:rsidRPr="00B447E2" w:rsidRDefault="004D36C2">
            <w:pPr>
              <w:jc w:val="center"/>
              <w:rPr>
                <w:sz w:val="20"/>
              </w:rPr>
            </w:pPr>
            <w:r w:rsidRPr="00B447E2">
              <w:rPr>
                <w:rFonts w:eastAsia="Times New Roman" w:cs="Times New Roman"/>
                <w:sz w:val="20"/>
              </w:rPr>
              <w:t>0,0043</w:t>
            </w:r>
          </w:p>
        </w:tc>
        <w:tc>
          <w:tcPr>
            <w:tcW w:w="385" w:type="pct"/>
            <w:shd w:val="clear" w:color="auto" w:fill="FFFFFF"/>
            <w:tcMar>
              <w:top w:w="40" w:type="dxa"/>
              <w:left w:w="200" w:type="dxa"/>
              <w:bottom w:w="40" w:type="dxa"/>
              <w:right w:w="200" w:type="dxa"/>
            </w:tcMar>
            <w:vAlign w:val="center"/>
          </w:tcPr>
          <w:p w14:paraId="2D485C44" w14:textId="77777777" w:rsidR="00C07623" w:rsidRPr="00B447E2" w:rsidRDefault="004D36C2">
            <w:pPr>
              <w:jc w:val="center"/>
              <w:rPr>
                <w:sz w:val="20"/>
              </w:rPr>
            </w:pPr>
            <w:r w:rsidRPr="00B447E2">
              <w:rPr>
                <w:rFonts w:eastAsia="Times New Roman" w:cs="Times New Roman"/>
                <w:sz w:val="20"/>
              </w:rPr>
              <w:t>0,0043</w:t>
            </w:r>
          </w:p>
        </w:tc>
        <w:tc>
          <w:tcPr>
            <w:tcW w:w="385" w:type="pct"/>
            <w:shd w:val="clear" w:color="auto" w:fill="FFFFFF"/>
            <w:tcMar>
              <w:top w:w="40" w:type="dxa"/>
              <w:left w:w="200" w:type="dxa"/>
              <w:bottom w:w="40" w:type="dxa"/>
              <w:right w:w="200" w:type="dxa"/>
            </w:tcMar>
            <w:vAlign w:val="center"/>
          </w:tcPr>
          <w:p w14:paraId="4C086C80" w14:textId="77777777" w:rsidR="00C07623" w:rsidRPr="00B447E2" w:rsidRDefault="004D36C2">
            <w:pPr>
              <w:jc w:val="center"/>
              <w:rPr>
                <w:sz w:val="20"/>
              </w:rPr>
            </w:pPr>
            <w:r w:rsidRPr="00B447E2">
              <w:rPr>
                <w:rFonts w:eastAsia="Times New Roman" w:cs="Times New Roman"/>
                <w:sz w:val="20"/>
              </w:rPr>
              <w:t>0,0043</w:t>
            </w:r>
          </w:p>
        </w:tc>
        <w:tc>
          <w:tcPr>
            <w:tcW w:w="385" w:type="pct"/>
            <w:shd w:val="clear" w:color="auto" w:fill="FFFFFF"/>
            <w:tcMar>
              <w:top w:w="40" w:type="dxa"/>
              <w:left w:w="200" w:type="dxa"/>
              <w:bottom w:w="40" w:type="dxa"/>
              <w:right w:w="200" w:type="dxa"/>
            </w:tcMar>
            <w:vAlign w:val="center"/>
          </w:tcPr>
          <w:p w14:paraId="7A37557F" w14:textId="77777777" w:rsidR="00C07623" w:rsidRPr="00B447E2" w:rsidRDefault="004D36C2">
            <w:pPr>
              <w:jc w:val="center"/>
              <w:rPr>
                <w:sz w:val="20"/>
              </w:rPr>
            </w:pPr>
            <w:r w:rsidRPr="00B447E2">
              <w:rPr>
                <w:rFonts w:eastAsia="Times New Roman" w:cs="Times New Roman"/>
                <w:sz w:val="20"/>
              </w:rPr>
              <w:t>0,0043</w:t>
            </w:r>
          </w:p>
        </w:tc>
        <w:tc>
          <w:tcPr>
            <w:tcW w:w="385" w:type="pct"/>
            <w:shd w:val="clear" w:color="auto" w:fill="FFFFFF"/>
            <w:tcMar>
              <w:top w:w="40" w:type="dxa"/>
              <w:left w:w="200" w:type="dxa"/>
              <w:bottom w:w="40" w:type="dxa"/>
              <w:right w:w="200" w:type="dxa"/>
            </w:tcMar>
            <w:vAlign w:val="center"/>
          </w:tcPr>
          <w:p w14:paraId="37D7D1AA" w14:textId="77777777" w:rsidR="00C07623" w:rsidRPr="00B447E2" w:rsidRDefault="004D36C2">
            <w:pPr>
              <w:jc w:val="center"/>
              <w:rPr>
                <w:sz w:val="20"/>
              </w:rPr>
            </w:pPr>
            <w:r w:rsidRPr="00B447E2">
              <w:rPr>
                <w:rFonts w:eastAsia="Times New Roman" w:cs="Times New Roman"/>
                <w:sz w:val="20"/>
              </w:rPr>
              <w:t>0,0043</w:t>
            </w:r>
          </w:p>
        </w:tc>
      </w:tr>
      <w:tr w:rsidR="00C07623" w:rsidRPr="00B447E2" w14:paraId="0DB9E8C9" w14:textId="77777777" w:rsidTr="00B447E2">
        <w:trPr>
          <w:jc w:val="center"/>
        </w:trPr>
        <w:tc>
          <w:tcPr>
            <w:tcW w:w="693" w:type="pct"/>
            <w:vMerge/>
          </w:tcPr>
          <w:p w14:paraId="41A1279B"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5E792C44"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69A40710"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4AFF343" w14:textId="77777777" w:rsidR="00C07623" w:rsidRPr="00B447E2" w:rsidRDefault="004D36C2">
            <w:pPr>
              <w:jc w:val="center"/>
              <w:rPr>
                <w:sz w:val="20"/>
              </w:rPr>
            </w:pPr>
            <w:r w:rsidRPr="00B447E2">
              <w:rPr>
                <w:rFonts w:eastAsia="Times New Roman" w:cs="Times New Roman"/>
                <w:sz w:val="20"/>
              </w:rPr>
              <w:t>0,3377</w:t>
            </w:r>
          </w:p>
        </w:tc>
        <w:tc>
          <w:tcPr>
            <w:tcW w:w="385" w:type="pct"/>
            <w:shd w:val="clear" w:color="auto" w:fill="FFFFFF"/>
            <w:tcMar>
              <w:top w:w="40" w:type="dxa"/>
              <w:left w:w="200" w:type="dxa"/>
              <w:bottom w:w="40" w:type="dxa"/>
              <w:right w:w="200" w:type="dxa"/>
            </w:tcMar>
            <w:vAlign w:val="center"/>
          </w:tcPr>
          <w:p w14:paraId="7D14343E" w14:textId="77777777" w:rsidR="00C07623" w:rsidRPr="00B447E2" w:rsidRDefault="004D36C2">
            <w:pPr>
              <w:jc w:val="center"/>
              <w:rPr>
                <w:sz w:val="20"/>
              </w:rPr>
            </w:pPr>
            <w:r w:rsidRPr="00B447E2">
              <w:rPr>
                <w:rFonts w:eastAsia="Times New Roman" w:cs="Times New Roman"/>
                <w:sz w:val="20"/>
              </w:rPr>
              <w:t>0,3377</w:t>
            </w:r>
          </w:p>
        </w:tc>
        <w:tc>
          <w:tcPr>
            <w:tcW w:w="385" w:type="pct"/>
            <w:shd w:val="clear" w:color="auto" w:fill="FFFFFF"/>
            <w:tcMar>
              <w:top w:w="40" w:type="dxa"/>
              <w:left w:w="200" w:type="dxa"/>
              <w:bottom w:w="40" w:type="dxa"/>
              <w:right w:w="200" w:type="dxa"/>
            </w:tcMar>
            <w:vAlign w:val="center"/>
          </w:tcPr>
          <w:p w14:paraId="0B2525BD" w14:textId="77777777" w:rsidR="00C07623" w:rsidRPr="00B447E2" w:rsidRDefault="004D36C2">
            <w:pPr>
              <w:jc w:val="center"/>
              <w:rPr>
                <w:sz w:val="20"/>
              </w:rPr>
            </w:pPr>
            <w:r w:rsidRPr="00B447E2">
              <w:rPr>
                <w:rFonts w:eastAsia="Times New Roman" w:cs="Times New Roman"/>
                <w:sz w:val="20"/>
              </w:rPr>
              <w:t>0,3377</w:t>
            </w:r>
          </w:p>
        </w:tc>
        <w:tc>
          <w:tcPr>
            <w:tcW w:w="385" w:type="pct"/>
            <w:shd w:val="clear" w:color="auto" w:fill="FFFFFF"/>
            <w:tcMar>
              <w:top w:w="40" w:type="dxa"/>
              <w:left w:w="200" w:type="dxa"/>
              <w:bottom w:w="40" w:type="dxa"/>
              <w:right w:w="200" w:type="dxa"/>
            </w:tcMar>
            <w:vAlign w:val="center"/>
          </w:tcPr>
          <w:p w14:paraId="2B2576D6" w14:textId="77777777" w:rsidR="00C07623" w:rsidRPr="00B447E2" w:rsidRDefault="004D36C2">
            <w:pPr>
              <w:jc w:val="center"/>
              <w:rPr>
                <w:sz w:val="20"/>
              </w:rPr>
            </w:pPr>
            <w:r w:rsidRPr="00B447E2">
              <w:rPr>
                <w:rFonts w:eastAsia="Times New Roman" w:cs="Times New Roman"/>
                <w:sz w:val="20"/>
              </w:rPr>
              <w:t>0,3377</w:t>
            </w:r>
          </w:p>
        </w:tc>
        <w:tc>
          <w:tcPr>
            <w:tcW w:w="385" w:type="pct"/>
            <w:shd w:val="clear" w:color="auto" w:fill="FFFFFF"/>
            <w:tcMar>
              <w:top w:w="40" w:type="dxa"/>
              <w:left w:w="200" w:type="dxa"/>
              <w:bottom w:w="40" w:type="dxa"/>
              <w:right w:w="200" w:type="dxa"/>
            </w:tcMar>
            <w:vAlign w:val="center"/>
          </w:tcPr>
          <w:p w14:paraId="574CCBE7" w14:textId="77777777" w:rsidR="00C07623" w:rsidRPr="00B447E2" w:rsidRDefault="004D36C2">
            <w:pPr>
              <w:jc w:val="center"/>
              <w:rPr>
                <w:sz w:val="20"/>
              </w:rPr>
            </w:pPr>
            <w:r w:rsidRPr="00B447E2">
              <w:rPr>
                <w:rFonts w:eastAsia="Times New Roman" w:cs="Times New Roman"/>
                <w:sz w:val="20"/>
              </w:rPr>
              <w:t>0,3377</w:t>
            </w:r>
          </w:p>
        </w:tc>
        <w:tc>
          <w:tcPr>
            <w:tcW w:w="385" w:type="pct"/>
            <w:shd w:val="clear" w:color="auto" w:fill="FFFFFF"/>
            <w:tcMar>
              <w:top w:w="40" w:type="dxa"/>
              <w:left w:w="200" w:type="dxa"/>
              <w:bottom w:w="40" w:type="dxa"/>
              <w:right w:w="200" w:type="dxa"/>
            </w:tcMar>
            <w:vAlign w:val="center"/>
          </w:tcPr>
          <w:p w14:paraId="383746CB" w14:textId="77777777" w:rsidR="00C07623" w:rsidRPr="00B447E2" w:rsidRDefault="004D36C2">
            <w:pPr>
              <w:jc w:val="center"/>
              <w:rPr>
                <w:sz w:val="20"/>
              </w:rPr>
            </w:pPr>
            <w:r w:rsidRPr="00B447E2">
              <w:rPr>
                <w:rFonts w:eastAsia="Times New Roman" w:cs="Times New Roman"/>
                <w:sz w:val="20"/>
              </w:rPr>
              <w:t>0,3377</w:t>
            </w:r>
          </w:p>
        </w:tc>
        <w:tc>
          <w:tcPr>
            <w:tcW w:w="385" w:type="pct"/>
            <w:shd w:val="clear" w:color="auto" w:fill="FFFFFF"/>
            <w:tcMar>
              <w:top w:w="40" w:type="dxa"/>
              <w:left w:w="200" w:type="dxa"/>
              <w:bottom w:w="40" w:type="dxa"/>
              <w:right w:w="200" w:type="dxa"/>
            </w:tcMar>
            <w:vAlign w:val="center"/>
          </w:tcPr>
          <w:p w14:paraId="3BA3A679" w14:textId="77777777" w:rsidR="00C07623" w:rsidRPr="00B447E2" w:rsidRDefault="004D36C2">
            <w:pPr>
              <w:jc w:val="center"/>
              <w:rPr>
                <w:sz w:val="20"/>
              </w:rPr>
            </w:pPr>
            <w:r w:rsidRPr="00B447E2">
              <w:rPr>
                <w:rFonts w:eastAsia="Times New Roman" w:cs="Times New Roman"/>
                <w:sz w:val="20"/>
              </w:rPr>
              <w:t>0,3377</w:t>
            </w:r>
          </w:p>
        </w:tc>
        <w:tc>
          <w:tcPr>
            <w:tcW w:w="385" w:type="pct"/>
            <w:shd w:val="clear" w:color="auto" w:fill="FFFFFF"/>
            <w:tcMar>
              <w:top w:w="40" w:type="dxa"/>
              <w:left w:w="200" w:type="dxa"/>
              <w:bottom w:w="40" w:type="dxa"/>
              <w:right w:w="200" w:type="dxa"/>
            </w:tcMar>
            <w:vAlign w:val="center"/>
          </w:tcPr>
          <w:p w14:paraId="103649CD" w14:textId="77777777" w:rsidR="00C07623" w:rsidRPr="00B447E2" w:rsidRDefault="004D36C2">
            <w:pPr>
              <w:jc w:val="center"/>
              <w:rPr>
                <w:sz w:val="20"/>
              </w:rPr>
            </w:pPr>
            <w:r w:rsidRPr="00B447E2">
              <w:rPr>
                <w:rFonts w:eastAsia="Times New Roman" w:cs="Times New Roman"/>
                <w:sz w:val="20"/>
              </w:rPr>
              <w:t>0,3377</w:t>
            </w:r>
          </w:p>
        </w:tc>
      </w:tr>
      <w:tr w:rsidR="00C07623" w:rsidRPr="00B447E2" w14:paraId="242F06C4" w14:textId="77777777" w:rsidTr="00B447E2">
        <w:trPr>
          <w:jc w:val="center"/>
        </w:trPr>
        <w:tc>
          <w:tcPr>
            <w:tcW w:w="693" w:type="pct"/>
            <w:vMerge/>
          </w:tcPr>
          <w:p w14:paraId="30241A0C" w14:textId="77777777" w:rsidR="00C07623" w:rsidRPr="00B447E2" w:rsidRDefault="00C07623">
            <w:pPr>
              <w:rPr>
                <w:sz w:val="20"/>
              </w:rPr>
            </w:pPr>
          </w:p>
        </w:tc>
        <w:tc>
          <w:tcPr>
            <w:tcW w:w="880" w:type="pct"/>
            <w:vMerge/>
          </w:tcPr>
          <w:p w14:paraId="74080C95"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73D7A23E"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327816F1" w14:textId="77777777" w:rsidR="00C07623" w:rsidRPr="00B447E2" w:rsidRDefault="004D36C2">
            <w:pPr>
              <w:jc w:val="center"/>
              <w:rPr>
                <w:sz w:val="20"/>
              </w:rPr>
            </w:pPr>
            <w:r w:rsidRPr="00B447E2">
              <w:rPr>
                <w:rFonts w:eastAsia="Times New Roman" w:cs="Times New Roman"/>
                <w:sz w:val="20"/>
              </w:rPr>
              <w:t>49,0843</w:t>
            </w:r>
          </w:p>
        </w:tc>
        <w:tc>
          <w:tcPr>
            <w:tcW w:w="385" w:type="pct"/>
            <w:shd w:val="clear" w:color="auto" w:fill="FFFFFF"/>
            <w:tcMar>
              <w:top w:w="40" w:type="dxa"/>
              <w:left w:w="200" w:type="dxa"/>
              <w:bottom w:w="40" w:type="dxa"/>
              <w:right w:w="200" w:type="dxa"/>
            </w:tcMar>
            <w:vAlign w:val="center"/>
          </w:tcPr>
          <w:p w14:paraId="4414DD1D" w14:textId="77777777" w:rsidR="00C07623" w:rsidRPr="00B447E2" w:rsidRDefault="004D36C2">
            <w:pPr>
              <w:jc w:val="center"/>
              <w:rPr>
                <w:sz w:val="20"/>
              </w:rPr>
            </w:pPr>
            <w:r w:rsidRPr="00B447E2">
              <w:rPr>
                <w:rFonts w:eastAsia="Times New Roman" w:cs="Times New Roman"/>
                <w:sz w:val="20"/>
              </w:rPr>
              <w:t>49,0843</w:t>
            </w:r>
          </w:p>
        </w:tc>
        <w:tc>
          <w:tcPr>
            <w:tcW w:w="385" w:type="pct"/>
            <w:shd w:val="clear" w:color="auto" w:fill="FFFFFF"/>
            <w:tcMar>
              <w:top w:w="40" w:type="dxa"/>
              <w:left w:w="200" w:type="dxa"/>
              <w:bottom w:w="40" w:type="dxa"/>
              <w:right w:w="200" w:type="dxa"/>
            </w:tcMar>
            <w:vAlign w:val="center"/>
          </w:tcPr>
          <w:p w14:paraId="6F7378E6" w14:textId="77777777" w:rsidR="00C07623" w:rsidRPr="00B447E2" w:rsidRDefault="004D36C2">
            <w:pPr>
              <w:jc w:val="center"/>
              <w:rPr>
                <w:sz w:val="20"/>
              </w:rPr>
            </w:pPr>
            <w:r w:rsidRPr="00B447E2">
              <w:rPr>
                <w:rFonts w:eastAsia="Times New Roman" w:cs="Times New Roman"/>
                <w:sz w:val="20"/>
              </w:rPr>
              <w:t>49,0843</w:t>
            </w:r>
          </w:p>
        </w:tc>
        <w:tc>
          <w:tcPr>
            <w:tcW w:w="385" w:type="pct"/>
            <w:shd w:val="clear" w:color="auto" w:fill="FFFFFF"/>
            <w:tcMar>
              <w:top w:w="40" w:type="dxa"/>
              <w:left w:w="200" w:type="dxa"/>
              <w:bottom w:w="40" w:type="dxa"/>
              <w:right w:w="200" w:type="dxa"/>
            </w:tcMar>
            <w:vAlign w:val="center"/>
          </w:tcPr>
          <w:p w14:paraId="3BF207D1" w14:textId="77777777" w:rsidR="00C07623" w:rsidRPr="00B447E2" w:rsidRDefault="004D36C2">
            <w:pPr>
              <w:jc w:val="center"/>
              <w:rPr>
                <w:sz w:val="20"/>
              </w:rPr>
            </w:pPr>
            <w:r w:rsidRPr="00B447E2">
              <w:rPr>
                <w:rFonts w:eastAsia="Times New Roman" w:cs="Times New Roman"/>
                <w:sz w:val="20"/>
              </w:rPr>
              <w:t>49,0843</w:t>
            </w:r>
          </w:p>
        </w:tc>
        <w:tc>
          <w:tcPr>
            <w:tcW w:w="385" w:type="pct"/>
            <w:shd w:val="clear" w:color="auto" w:fill="FFFFFF"/>
            <w:tcMar>
              <w:top w:w="40" w:type="dxa"/>
              <w:left w:w="200" w:type="dxa"/>
              <w:bottom w:w="40" w:type="dxa"/>
              <w:right w:w="200" w:type="dxa"/>
            </w:tcMar>
            <w:vAlign w:val="center"/>
          </w:tcPr>
          <w:p w14:paraId="4F22A4EE" w14:textId="77777777" w:rsidR="00C07623" w:rsidRPr="00B447E2" w:rsidRDefault="004D36C2">
            <w:pPr>
              <w:jc w:val="center"/>
              <w:rPr>
                <w:sz w:val="20"/>
              </w:rPr>
            </w:pPr>
            <w:r w:rsidRPr="00B447E2">
              <w:rPr>
                <w:rFonts w:eastAsia="Times New Roman" w:cs="Times New Roman"/>
                <w:sz w:val="20"/>
              </w:rPr>
              <w:t>49,0843</w:t>
            </w:r>
          </w:p>
        </w:tc>
        <w:tc>
          <w:tcPr>
            <w:tcW w:w="385" w:type="pct"/>
            <w:shd w:val="clear" w:color="auto" w:fill="FFFFFF"/>
            <w:tcMar>
              <w:top w:w="40" w:type="dxa"/>
              <w:left w:w="200" w:type="dxa"/>
              <w:bottom w:w="40" w:type="dxa"/>
              <w:right w:w="200" w:type="dxa"/>
            </w:tcMar>
            <w:vAlign w:val="center"/>
          </w:tcPr>
          <w:p w14:paraId="7F1E2DA7" w14:textId="77777777" w:rsidR="00C07623" w:rsidRPr="00B447E2" w:rsidRDefault="004D36C2">
            <w:pPr>
              <w:jc w:val="center"/>
              <w:rPr>
                <w:sz w:val="20"/>
              </w:rPr>
            </w:pPr>
            <w:r w:rsidRPr="00B447E2">
              <w:rPr>
                <w:rFonts w:eastAsia="Times New Roman" w:cs="Times New Roman"/>
                <w:sz w:val="20"/>
              </w:rPr>
              <w:t>49,0843</w:t>
            </w:r>
          </w:p>
        </w:tc>
        <w:tc>
          <w:tcPr>
            <w:tcW w:w="385" w:type="pct"/>
            <w:shd w:val="clear" w:color="auto" w:fill="FFFFFF"/>
            <w:tcMar>
              <w:top w:w="40" w:type="dxa"/>
              <w:left w:w="200" w:type="dxa"/>
              <w:bottom w:w="40" w:type="dxa"/>
              <w:right w:w="200" w:type="dxa"/>
            </w:tcMar>
            <w:vAlign w:val="center"/>
          </w:tcPr>
          <w:p w14:paraId="43CA4EC9" w14:textId="77777777" w:rsidR="00C07623" w:rsidRPr="00B447E2" w:rsidRDefault="004D36C2">
            <w:pPr>
              <w:jc w:val="center"/>
              <w:rPr>
                <w:sz w:val="20"/>
              </w:rPr>
            </w:pPr>
            <w:r w:rsidRPr="00B447E2">
              <w:rPr>
                <w:rFonts w:eastAsia="Times New Roman" w:cs="Times New Roman"/>
                <w:sz w:val="20"/>
              </w:rPr>
              <w:t>49,0843</w:t>
            </w:r>
          </w:p>
        </w:tc>
        <w:tc>
          <w:tcPr>
            <w:tcW w:w="385" w:type="pct"/>
            <w:shd w:val="clear" w:color="auto" w:fill="FFFFFF"/>
            <w:tcMar>
              <w:top w:w="40" w:type="dxa"/>
              <w:left w:w="200" w:type="dxa"/>
              <w:bottom w:w="40" w:type="dxa"/>
              <w:right w:w="200" w:type="dxa"/>
            </w:tcMar>
            <w:vAlign w:val="center"/>
          </w:tcPr>
          <w:p w14:paraId="433D5D3F" w14:textId="77777777" w:rsidR="00C07623" w:rsidRPr="00B447E2" w:rsidRDefault="004D36C2">
            <w:pPr>
              <w:jc w:val="center"/>
              <w:rPr>
                <w:sz w:val="20"/>
              </w:rPr>
            </w:pPr>
            <w:r w:rsidRPr="00B447E2">
              <w:rPr>
                <w:rFonts w:eastAsia="Times New Roman" w:cs="Times New Roman"/>
                <w:sz w:val="20"/>
              </w:rPr>
              <w:t>49,0843</w:t>
            </w:r>
          </w:p>
        </w:tc>
      </w:tr>
      <w:tr w:rsidR="00C07623" w:rsidRPr="00B447E2" w14:paraId="3B4CCB83"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3B234E9E" w14:textId="77777777" w:rsidR="00C07623" w:rsidRPr="00B447E2" w:rsidRDefault="004D36C2">
            <w:pPr>
              <w:rPr>
                <w:sz w:val="20"/>
                <w:lang w:val="ru-RU"/>
              </w:rPr>
            </w:pPr>
            <w:r w:rsidRPr="00B447E2">
              <w:rPr>
                <w:rFonts w:eastAsia="Times New Roman" w:cs="Times New Roman"/>
                <w:sz w:val="20"/>
                <w:lang w:val="ru-RU"/>
              </w:rPr>
              <w:t>Котельная административного здания ул. Садовая, д. 5</w:t>
            </w:r>
          </w:p>
        </w:tc>
        <w:tc>
          <w:tcPr>
            <w:tcW w:w="880" w:type="pct"/>
            <w:shd w:val="clear" w:color="auto" w:fill="FFFFFF"/>
            <w:tcMar>
              <w:top w:w="40" w:type="dxa"/>
              <w:left w:w="200" w:type="dxa"/>
              <w:bottom w:w="40" w:type="dxa"/>
              <w:right w:w="200" w:type="dxa"/>
            </w:tcMar>
            <w:vAlign w:val="center"/>
          </w:tcPr>
          <w:p w14:paraId="548BCCD4"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123DBB28"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541B4B6"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24BE9963"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3F0F3AB0"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464B55F7"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532DD160"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1FC63841"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1268CA11"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591CA758" w14:textId="77777777" w:rsidR="00C07623" w:rsidRPr="00B447E2" w:rsidRDefault="004D36C2">
            <w:pPr>
              <w:jc w:val="center"/>
              <w:rPr>
                <w:sz w:val="20"/>
              </w:rPr>
            </w:pPr>
            <w:r w:rsidRPr="00B447E2">
              <w:rPr>
                <w:rFonts w:eastAsia="Times New Roman" w:cs="Times New Roman"/>
                <w:sz w:val="20"/>
              </w:rPr>
              <w:t>0,3610</w:t>
            </w:r>
          </w:p>
        </w:tc>
      </w:tr>
      <w:tr w:rsidR="00C07623" w:rsidRPr="00B447E2" w14:paraId="20EE5E7F" w14:textId="77777777" w:rsidTr="00B447E2">
        <w:trPr>
          <w:jc w:val="center"/>
        </w:trPr>
        <w:tc>
          <w:tcPr>
            <w:tcW w:w="693" w:type="pct"/>
            <w:vMerge/>
          </w:tcPr>
          <w:p w14:paraId="0C2833B0"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D53AB45"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0DDE6916"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8721D94"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3CE56D2A"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4899B927"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4C60DF4A"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3B62F6B8"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5E9FCCB4"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337D09C1" w14:textId="77777777" w:rsidR="00C07623" w:rsidRPr="00B447E2" w:rsidRDefault="004D36C2">
            <w:pPr>
              <w:jc w:val="center"/>
              <w:rPr>
                <w:sz w:val="20"/>
              </w:rPr>
            </w:pPr>
            <w:r w:rsidRPr="00B447E2">
              <w:rPr>
                <w:rFonts w:eastAsia="Times New Roman" w:cs="Times New Roman"/>
                <w:sz w:val="20"/>
              </w:rPr>
              <w:t>0,3610</w:t>
            </w:r>
          </w:p>
        </w:tc>
        <w:tc>
          <w:tcPr>
            <w:tcW w:w="385" w:type="pct"/>
            <w:shd w:val="clear" w:color="auto" w:fill="FFFFFF"/>
            <w:tcMar>
              <w:top w:w="40" w:type="dxa"/>
              <w:left w:w="200" w:type="dxa"/>
              <w:bottom w:w="40" w:type="dxa"/>
              <w:right w:w="200" w:type="dxa"/>
            </w:tcMar>
            <w:vAlign w:val="center"/>
          </w:tcPr>
          <w:p w14:paraId="5EEC0E53" w14:textId="77777777" w:rsidR="00C07623" w:rsidRPr="00B447E2" w:rsidRDefault="004D36C2">
            <w:pPr>
              <w:jc w:val="center"/>
              <w:rPr>
                <w:sz w:val="20"/>
              </w:rPr>
            </w:pPr>
            <w:r w:rsidRPr="00B447E2">
              <w:rPr>
                <w:rFonts w:eastAsia="Times New Roman" w:cs="Times New Roman"/>
                <w:sz w:val="20"/>
              </w:rPr>
              <w:t>0,3610</w:t>
            </w:r>
          </w:p>
        </w:tc>
      </w:tr>
      <w:tr w:rsidR="00C07623" w:rsidRPr="00B447E2" w14:paraId="0BC227CE" w14:textId="77777777" w:rsidTr="00B447E2">
        <w:trPr>
          <w:jc w:val="center"/>
        </w:trPr>
        <w:tc>
          <w:tcPr>
            <w:tcW w:w="693" w:type="pct"/>
            <w:vMerge/>
          </w:tcPr>
          <w:p w14:paraId="73ABE787"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4DE2B7E"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7A374794"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35C1EB8F"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6B768AEA"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3DBC152A"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7384C44C"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476B81DC"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02619E48"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7601DCF6"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4086BB09" w14:textId="77777777" w:rsidR="00C07623" w:rsidRPr="00B447E2" w:rsidRDefault="004D36C2">
            <w:pPr>
              <w:jc w:val="center"/>
              <w:rPr>
                <w:sz w:val="20"/>
              </w:rPr>
            </w:pPr>
            <w:r w:rsidRPr="00B447E2">
              <w:rPr>
                <w:rFonts w:eastAsia="Times New Roman" w:cs="Times New Roman"/>
                <w:sz w:val="20"/>
              </w:rPr>
              <w:t>0,0020</w:t>
            </w:r>
          </w:p>
        </w:tc>
      </w:tr>
      <w:tr w:rsidR="00C07623" w:rsidRPr="00B447E2" w14:paraId="30BE1F0C" w14:textId="77777777" w:rsidTr="00B447E2">
        <w:trPr>
          <w:jc w:val="center"/>
        </w:trPr>
        <w:tc>
          <w:tcPr>
            <w:tcW w:w="693" w:type="pct"/>
            <w:vMerge/>
          </w:tcPr>
          <w:p w14:paraId="327DD404"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03B708D"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2359958F"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3ECB5B9A" w14:textId="77777777" w:rsidR="00C07623" w:rsidRPr="00B447E2" w:rsidRDefault="004D36C2">
            <w:pPr>
              <w:jc w:val="center"/>
              <w:rPr>
                <w:sz w:val="20"/>
              </w:rPr>
            </w:pPr>
            <w:r w:rsidRPr="00B447E2">
              <w:rPr>
                <w:rFonts w:eastAsia="Times New Roman" w:cs="Times New Roman"/>
                <w:sz w:val="20"/>
              </w:rPr>
              <w:t>0,3590</w:t>
            </w:r>
          </w:p>
        </w:tc>
        <w:tc>
          <w:tcPr>
            <w:tcW w:w="385" w:type="pct"/>
            <w:shd w:val="clear" w:color="auto" w:fill="FFFFFF"/>
            <w:tcMar>
              <w:top w:w="40" w:type="dxa"/>
              <w:left w:w="200" w:type="dxa"/>
              <w:bottom w:w="40" w:type="dxa"/>
              <w:right w:w="200" w:type="dxa"/>
            </w:tcMar>
            <w:vAlign w:val="center"/>
          </w:tcPr>
          <w:p w14:paraId="1A85F5D2" w14:textId="77777777" w:rsidR="00C07623" w:rsidRPr="00B447E2" w:rsidRDefault="004D36C2">
            <w:pPr>
              <w:jc w:val="center"/>
              <w:rPr>
                <w:sz w:val="20"/>
              </w:rPr>
            </w:pPr>
            <w:r w:rsidRPr="00B447E2">
              <w:rPr>
                <w:rFonts w:eastAsia="Times New Roman" w:cs="Times New Roman"/>
                <w:sz w:val="20"/>
              </w:rPr>
              <w:t>0,3590</w:t>
            </w:r>
          </w:p>
        </w:tc>
        <w:tc>
          <w:tcPr>
            <w:tcW w:w="385" w:type="pct"/>
            <w:shd w:val="clear" w:color="auto" w:fill="FFFFFF"/>
            <w:tcMar>
              <w:top w:w="40" w:type="dxa"/>
              <w:left w:w="200" w:type="dxa"/>
              <w:bottom w:w="40" w:type="dxa"/>
              <w:right w:w="200" w:type="dxa"/>
            </w:tcMar>
            <w:vAlign w:val="center"/>
          </w:tcPr>
          <w:p w14:paraId="203428B9" w14:textId="77777777" w:rsidR="00C07623" w:rsidRPr="00B447E2" w:rsidRDefault="004D36C2">
            <w:pPr>
              <w:jc w:val="center"/>
              <w:rPr>
                <w:sz w:val="20"/>
              </w:rPr>
            </w:pPr>
            <w:r w:rsidRPr="00B447E2">
              <w:rPr>
                <w:rFonts w:eastAsia="Times New Roman" w:cs="Times New Roman"/>
                <w:sz w:val="20"/>
              </w:rPr>
              <w:t>0,3590</w:t>
            </w:r>
          </w:p>
        </w:tc>
        <w:tc>
          <w:tcPr>
            <w:tcW w:w="385" w:type="pct"/>
            <w:shd w:val="clear" w:color="auto" w:fill="FFFFFF"/>
            <w:tcMar>
              <w:top w:w="40" w:type="dxa"/>
              <w:left w:w="200" w:type="dxa"/>
              <w:bottom w:w="40" w:type="dxa"/>
              <w:right w:w="200" w:type="dxa"/>
            </w:tcMar>
            <w:vAlign w:val="center"/>
          </w:tcPr>
          <w:p w14:paraId="0C0AF3DD" w14:textId="77777777" w:rsidR="00C07623" w:rsidRPr="00B447E2" w:rsidRDefault="004D36C2">
            <w:pPr>
              <w:jc w:val="center"/>
              <w:rPr>
                <w:sz w:val="20"/>
              </w:rPr>
            </w:pPr>
            <w:r w:rsidRPr="00B447E2">
              <w:rPr>
                <w:rFonts w:eastAsia="Times New Roman" w:cs="Times New Roman"/>
                <w:sz w:val="20"/>
              </w:rPr>
              <w:t>0,3590</w:t>
            </w:r>
          </w:p>
        </w:tc>
        <w:tc>
          <w:tcPr>
            <w:tcW w:w="385" w:type="pct"/>
            <w:shd w:val="clear" w:color="auto" w:fill="FFFFFF"/>
            <w:tcMar>
              <w:top w:w="40" w:type="dxa"/>
              <w:left w:w="200" w:type="dxa"/>
              <w:bottom w:w="40" w:type="dxa"/>
              <w:right w:w="200" w:type="dxa"/>
            </w:tcMar>
            <w:vAlign w:val="center"/>
          </w:tcPr>
          <w:p w14:paraId="1B3A10AC" w14:textId="77777777" w:rsidR="00C07623" w:rsidRPr="00B447E2" w:rsidRDefault="004D36C2">
            <w:pPr>
              <w:jc w:val="center"/>
              <w:rPr>
                <w:sz w:val="20"/>
              </w:rPr>
            </w:pPr>
            <w:r w:rsidRPr="00B447E2">
              <w:rPr>
                <w:rFonts w:eastAsia="Times New Roman" w:cs="Times New Roman"/>
                <w:sz w:val="20"/>
              </w:rPr>
              <w:t>0,3590</w:t>
            </w:r>
          </w:p>
        </w:tc>
        <w:tc>
          <w:tcPr>
            <w:tcW w:w="385" w:type="pct"/>
            <w:shd w:val="clear" w:color="auto" w:fill="FFFFFF"/>
            <w:tcMar>
              <w:top w:w="40" w:type="dxa"/>
              <w:left w:w="200" w:type="dxa"/>
              <w:bottom w:w="40" w:type="dxa"/>
              <w:right w:w="200" w:type="dxa"/>
            </w:tcMar>
            <w:vAlign w:val="center"/>
          </w:tcPr>
          <w:p w14:paraId="1D9E507B" w14:textId="77777777" w:rsidR="00C07623" w:rsidRPr="00B447E2" w:rsidRDefault="004D36C2">
            <w:pPr>
              <w:jc w:val="center"/>
              <w:rPr>
                <w:sz w:val="20"/>
              </w:rPr>
            </w:pPr>
            <w:r w:rsidRPr="00B447E2">
              <w:rPr>
                <w:rFonts w:eastAsia="Times New Roman" w:cs="Times New Roman"/>
                <w:sz w:val="20"/>
              </w:rPr>
              <w:t>0,3590</w:t>
            </w:r>
          </w:p>
        </w:tc>
        <w:tc>
          <w:tcPr>
            <w:tcW w:w="385" w:type="pct"/>
            <w:shd w:val="clear" w:color="auto" w:fill="FFFFFF"/>
            <w:tcMar>
              <w:top w:w="40" w:type="dxa"/>
              <w:left w:w="200" w:type="dxa"/>
              <w:bottom w:w="40" w:type="dxa"/>
              <w:right w:w="200" w:type="dxa"/>
            </w:tcMar>
            <w:vAlign w:val="center"/>
          </w:tcPr>
          <w:p w14:paraId="5D8248C9" w14:textId="77777777" w:rsidR="00C07623" w:rsidRPr="00B447E2" w:rsidRDefault="004D36C2">
            <w:pPr>
              <w:jc w:val="center"/>
              <w:rPr>
                <w:sz w:val="20"/>
              </w:rPr>
            </w:pPr>
            <w:r w:rsidRPr="00B447E2">
              <w:rPr>
                <w:rFonts w:eastAsia="Times New Roman" w:cs="Times New Roman"/>
                <w:sz w:val="20"/>
              </w:rPr>
              <w:t>0,3590</w:t>
            </w:r>
          </w:p>
        </w:tc>
        <w:tc>
          <w:tcPr>
            <w:tcW w:w="385" w:type="pct"/>
            <w:shd w:val="clear" w:color="auto" w:fill="FFFFFF"/>
            <w:tcMar>
              <w:top w:w="40" w:type="dxa"/>
              <w:left w:w="200" w:type="dxa"/>
              <w:bottom w:w="40" w:type="dxa"/>
              <w:right w:w="200" w:type="dxa"/>
            </w:tcMar>
            <w:vAlign w:val="center"/>
          </w:tcPr>
          <w:p w14:paraId="6A2F3982" w14:textId="77777777" w:rsidR="00C07623" w:rsidRPr="00B447E2" w:rsidRDefault="004D36C2">
            <w:pPr>
              <w:jc w:val="center"/>
              <w:rPr>
                <w:sz w:val="20"/>
              </w:rPr>
            </w:pPr>
            <w:r w:rsidRPr="00B447E2">
              <w:rPr>
                <w:rFonts w:eastAsia="Times New Roman" w:cs="Times New Roman"/>
                <w:sz w:val="20"/>
              </w:rPr>
              <w:t>0,3590</w:t>
            </w:r>
          </w:p>
        </w:tc>
      </w:tr>
      <w:tr w:rsidR="00C07623" w:rsidRPr="00B447E2" w14:paraId="09F30F39" w14:textId="77777777" w:rsidTr="00B447E2">
        <w:trPr>
          <w:jc w:val="center"/>
        </w:trPr>
        <w:tc>
          <w:tcPr>
            <w:tcW w:w="693" w:type="pct"/>
            <w:vMerge/>
          </w:tcPr>
          <w:p w14:paraId="08B9DBA4"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5D2BD29B"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753B6EB4"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412ECE6" w14:textId="77777777" w:rsidR="00C07623" w:rsidRPr="00B447E2" w:rsidRDefault="004D36C2">
            <w:pPr>
              <w:jc w:val="center"/>
              <w:rPr>
                <w:sz w:val="20"/>
              </w:rPr>
            </w:pPr>
            <w:r w:rsidRPr="00B447E2">
              <w:rPr>
                <w:rFonts w:eastAsia="Times New Roman" w:cs="Times New Roman"/>
                <w:sz w:val="20"/>
              </w:rPr>
              <w:t>0,1200</w:t>
            </w:r>
          </w:p>
        </w:tc>
        <w:tc>
          <w:tcPr>
            <w:tcW w:w="385" w:type="pct"/>
            <w:shd w:val="clear" w:color="auto" w:fill="FFFFFF"/>
            <w:tcMar>
              <w:top w:w="40" w:type="dxa"/>
              <w:left w:w="200" w:type="dxa"/>
              <w:bottom w:w="40" w:type="dxa"/>
              <w:right w:w="200" w:type="dxa"/>
            </w:tcMar>
            <w:vAlign w:val="center"/>
          </w:tcPr>
          <w:p w14:paraId="6516F09F" w14:textId="77777777" w:rsidR="00C07623" w:rsidRPr="00B447E2" w:rsidRDefault="004D36C2">
            <w:pPr>
              <w:jc w:val="center"/>
              <w:rPr>
                <w:sz w:val="20"/>
              </w:rPr>
            </w:pPr>
            <w:r w:rsidRPr="00B447E2">
              <w:rPr>
                <w:rFonts w:eastAsia="Times New Roman" w:cs="Times New Roman"/>
                <w:sz w:val="20"/>
              </w:rPr>
              <w:t>0,1200</w:t>
            </w:r>
          </w:p>
        </w:tc>
        <w:tc>
          <w:tcPr>
            <w:tcW w:w="385" w:type="pct"/>
            <w:shd w:val="clear" w:color="auto" w:fill="FFFFFF"/>
            <w:tcMar>
              <w:top w:w="40" w:type="dxa"/>
              <w:left w:w="200" w:type="dxa"/>
              <w:bottom w:w="40" w:type="dxa"/>
              <w:right w:w="200" w:type="dxa"/>
            </w:tcMar>
            <w:vAlign w:val="center"/>
          </w:tcPr>
          <w:p w14:paraId="3C19DF06" w14:textId="77777777" w:rsidR="00C07623" w:rsidRPr="00B447E2" w:rsidRDefault="004D36C2">
            <w:pPr>
              <w:jc w:val="center"/>
              <w:rPr>
                <w:sz w:val="20"/>
              </w:rPr>
            </w:pPr>
            <w:r w:rsidRPr="00B447E2">
              <w:rPr>
                <w:rFonts w:eastAsia="Times New Roman" w:cs="Times New Roman"/>
                <w:sz w:val="20"/>
              </w:rPr>
              <w:t>0,1200</w:t>
            </w:r>
          </w:p>
        </w:tc>
        <w:tc>
          <w:tcPr>
            <w:tcW w:w="385" w:type="pct"/>
            <w:shd w:val="clear" w:color="auto" w:fill="FFFFFF"/>
            <w:tcMar>
              <w:top w:w="40" w:type="dxa"/>
              <w:left w:w="200" w:type="dxa"/>
              <w:bottom w:w="40" w:type="dxa"/>
              <w:right w:w="200" w:type="dxa"/>
            </w:tcMar>
            <w:vAlign w:val="center"/>
          </w:tcPr>
          <w:p w14:paraId="478DCC29" w14:textId="77777777" w:rsidR="00C07623" w:rsidRPr="00B447E2" w:rsidRDefault="004D36C2">
            <w:pPr>
              <w:jc w:val="center"/>
              <w:rPr>
                <w:sz w:val="20"/>
              </w:rPr>
            </w:pPr>
            <w:r w:rsidRPr="00B447E2">
              <w:rPr>
                <w:rFonts w:eastAsia="Times New Roman" w:cs="Times New Roman"/>
                <w:sz w:val="20"/>
              </w:rPr>
              <w:t>0,1200</w:t>
            </w:r>
          </w:p>
        </w:tc>
        <w:tc>
          <w:tcPr>
            <w:tcW w:w="385" w:type="pct"/>
            <w:shd w:val="clear" w:color="auto" w:fill="FFFFFF"/>
            <w:tcMar>
              <w:top w:w="40" w:type="dxa"/>
              <w:left w:w="200" w:type="dxa"/>
              <w:bottom w:w="40" w:type="dxa"/>
              <w:right w:w="200" w:type="dxa"/>
            </w:tcMar>
            <w:vAlign w:val="center"/>
          </w:tcPr>
          <w:p w14:paraId="25DE18B6" w14:textId="77777777" w:rsidR="00C07623" w:rsidRPr="00B447E2" w:rsidRDefault="004D36C2">
            <w:pPr>
              <w:jc w:val="center"/>
              <w:rPr>
                <w:sz w:val="20"/>
              </w:rPr>
            </w:pPr>
            <w:r w:rsidRPr="00B447E2">
              <w:rPr>
                <w:rFonts w:eastAsia="Times New Roman" w:cs="Times New Roman"/>
                <w:sz w:val="20"/>
              </w:rPr>
              <w:t>0,1200</w:t>
            </w:r>
          </w:p>
        </w:tc>
        <w:tc>
          <w:tcPr>
            <w:tcW w:w="385" w:type="pct"/>
            <w:shd w:val="clear" w:color="auto" w:fill="FFFFFF"/>
            <w:tcMar>
              <w:top w:w="40" w:type="dxa"/>
              <w:left w:w="200" w:type="dxa"/>
              <w:bottom w:w="40" w:type="dxa"/>
              <w:right w:w="200" w:type="dxa"/>
            </w:tcMar>
            <w:vAlign w:val="center"/>
          </w:tcPr>
          <w:p w14:paraId="5466D376" w14:textId="77777777" w:rsidR="00C07623" w:rsidRPr="00B447E2" w:rsidRDefault="004D36C2">
            <w:pPr>
              <w:jc w:val="center"/>
              <w:rPr>
                <w:sz w:val="20"/>
              </w:rPr>
            </w:pPr>
            <w:r w:rsidRPr="00B447E2">
              <w:rPr>
                <w:rFonts w:eastAsia="Times New Roman" w:cs="Times New Roman"/>
                <w:sz w:val="20"/>
              </w:rPr>
              <w:t>0,1200</w:t>
            </w:r>
          </w:p>
        </w:tc>
        <w:tc>
          <w:tcPr>
            <w:tcW w:w="385" w:type="pct"/>
            <w:shd w:val="clear" w:color="auto" w:fill="FFFFFF"/>
            <w:tcMar>
              <w:top w:w="40" w:type="dxa"/>
              <w:left w:w="200" w:type="dxa"/>
              <w:bottom w:w="40" w:type="dxa"/>
              <w:right w:w="200" w:type="dxa"/>
            </w:tcMar>
            <w:vAlign w:val="center"/>
          </w:tcPr>
          <w:p w14:paraId="07CB2B70" w14:textId="77777777" w:rsidR="00C07623" w:rsidRPr="00B447E2" w:rsidRDefault="004D36C2">
            <w:pPr>
              <w:jc w:val="center"/>
              <w:rPr>
                <w:sz w:val="20"/>
              </w:rPr>
            </w:pPr>
            <w:r w:rsidRPr="00B447E2">
              <w:rPr>
                <w:rFonts w:eastAsia="Times New Roman" w:cs="Times New Roman"/>
                <w:sz w:val="20"/>
              </w:rPr>
              <w:t>0,1200</w:t>
            </w:r>
          </w:p>
        </w:tc>
        <w:tc>
          <w:tcPr>
            <w:tcW w:w="385" w:type="pct"/>
            <w:shd w:val="clear" w:color="auto" w:fill="FFFFFF"/>
            <w:tcMar>
              <w:top w:w="40" w:type="dxa"/>
              <w:left w:w="200" w:type="dxa"/>
              <w:bottom w:w="40" w:type="dxa"/>
              <w:right w:w="200" w:type="dxa"/>
            </w:tcMar>
            <w:vAlign w:val="center"/>
          </w:tcPr>
          <w:p w14:paraId="184E2BCD" w14:textId="77777777" w:rsidR="00C07623" w:rsidRPr="00B447E2" w:rsidRDefault="004D36C2">
            <w:pPr>
              <w:jc w:val="center"/>
              <w:rPr>
                <w:sz w:val="20"/>
              </w:rPr>
            </w:pPr>
            <w:r w:rsidRPr="00B447E2">
              <w:rPr>
                <w:rFonts w:eastAsia="Times New Roman" w:cs="Times New Roman"/>
                <w:sz w:val="20"/>
              </w:rPr>
              <w:t>0,1200</w:t>
            </w:r>
          </w:p>
        </w:tc>
      </w:tr>
      <w:tr w:rsidR="00C07623" w:rsidRPr="00B447E2" w14:paraId="700DDAFC" w14:textId="77777777" w:rsidTr="00B447E2">
        <w:trPr>
          <w:jc w:val="center"/>
        </w:trPr>
        <w:tc>
          <w:tcPr>
            <w:tcW w:w="693" w:type="pct"/>
            <w:vMerge/>
          </w:tcPr>
          <w:p w14:paraId="4C9BB694"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0CB82070"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0EC125E8"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2D7F81F"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525671A3"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595252C7"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463E90F5"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694BD9B9"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1DEC7C6E"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146E42DC"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65079C8E" w14:textId="77777777" w:rsidR="00C07623" w:rsidRPr="00B447E2" w:rsidRDefault="004D36C2">
            <w:pPr>
              <w:jc w:val="center"/>
              <w:rPr>
                <w:sz w:val="20"/>
              </w:rPr>
            </w:pPr>
            <w:r w:rsidRPr="00B447E2">
              <w:rPr>
                <w:rFonts w:eastAsia="Times New Roman" w:cs="Times New Roman"/>
                <w:sz w:val="20"/>
              </w:rPr>
              <w:t>0,0010</w:t>
            </w:r>
          </w:p>
        </w:tc>
      </w:tr>
      <w:tr w:rsidR="00C07623" w:rsidRPr="00B447E2" w14:paraId="1F44FD47" w14:textId="77777777" w:rsidTr="00B447E2">
        <w:trPr>
          <w:jc w:val="center"/>
        </w:trPr>
        <w:tc>
          <w:tcPr>
            <w:tcW w:w="693" w:type="pct"/>
            <w:vMerge/>
          </w:tcPr>
          <w:p w14:paraId="5E96E8DC"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5E702EBD"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10BDFB4E"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35E8F5D" w14:textId="77777777" w:rsidR="00C07623" w:rsidRPr="00B447E2" w:rsidRDefault="004D36C2">
            <w:pPr>
              <w:jc w:val="center"/>
              <w:rPr>
                <w:sz w:val="20"/>
              </w:rPr>
            </w:pPr>
            <w:r w:rsidRPr="00B447E2">
              <w:rPr>
                <w:rFonts w:eastAsia="Times New Roman" w:cs="Times New Roman"/>
                <w:sz w:val="20"/>
              </w:rPr>
              <w:t>0,2380</w:t>
            </w:r>
          </w:p>
        </w:tc>
        <w:tc>
          <w:tcPr>
            <w:tcW w:w="385" w:type="pct"/>
            <w:shd w:val="clear" w:color="auto" w:fill="FFFFFF"/>
            <w:tcMar>
              <w:top w:w="40" w:type="dxa"/>
              <w:left w:w="200" w:type="dxa"/>
              <w:bottom w:w="40" w:type="dxa"/>
              <w:right w:w="200" w:type="dxa"/>
            </w:tcMar>
            <w:vAlign w:val="center"/>
          </w:tcPr>
          <w:p w14:paraId="3DAECD2F" w14:textId="77777777" w:rsidR="00C07623" w:rsidRPr="00B447E2" w:rsidRDefault="004D36C2">
            <w:pPr>
              <w:jc w:val="center"/>
              <w:rPr>
                <w:sz w:val="20"/>
              </w:rPr>
            </w:pPr>
            <w:r w:rsidRPr="00B447E2">
              <w:rPr>
                <w:rFonts w:eastAsia="Times New Roman" w:cs="Times New Roman"/>
                <w:sz w:val="20"/>
              </w:rPr>
              <w:t>0,2380</w:t>
            </w:r>
          </w:p>
        </w:tc>
        <w:tc>
          <w:tcPr>
            <w:tcW w:w="385" w:type="pct"/>
            <w:shd w:val="clear" w:color="auto" w:fill="FFFFFF"/>
            <w:tcMar>
              <w:top w:w="40" w:type="dxa"/>
              <w:left w:w="200" w:type="dxa"/>
              <w:bottom w:w="40" w:type="dxa"/>
              <w:right w:w="200" w:type="dxa"/>
            </w:tcMar>
            <w:vAlign w:val="center"/>
          </w:tcPr>
          <w:p w14:paraId="76025B36" w14:textId="77777777" w:rsidR="00C07623" w:rsidRPr="00B447E2" w:rsidRDefault="004D36C2">
            <w:pPr>
              <w:jc w:val="center"/>
              <w:rPr>
                <w:sz w:val="20"/>
              </w:rPr>
            </w:pPr>
            <w:r w:rsidRPr="00B447E2">
              <w:rPr>
                <w:rFonts w:eastAsia="Times New Roman" w:cs="Times New Roman"/>
                <w:sz w:val="20"/>
              </w:rPr>
              <w:t>0,2380</w:t>
            </w:r>
          </w:p>
        </w:tc>
        <w:tc>
          <w:tcPr>
            <w:tcW w:w="385" w:type="pct"/>
            <w:shd w:val="clear" w:color="auto" w:fill="FFFFFF"/>
            <w:tcMar>
              <w:top w:w="40" w:type="dxa"/>
              <w:left w:w="200" w:type="dxa"/>
              <w:bottom w:w="40" w:type="dxa"/>
              <w:right w:w="200" w:type="dxa"/>
            </w:tcMar>
            <w:vAlign w:val="center"/>
          </w:tcPr>
          <w:p w14:paraId="53723056" w14:textId="77777777" w:rsidR="00C07623" w:rsidRPr="00B447E2" w:rsidRDefault="004D36C2">
            <w:pPr>
              <w:jc w:val="center"/>
              <w:rPr>
                <w:sz w:val="20"/>
              </w:rPr>
            </w:pPr>
            <w:r w:rsidRPr="00B447E2">
              <w:rPr>
                <w:rFonts w:eastAsia="Times New Roman" w:cs="Times New Roman"/>
                <w:sz w:val="20"/>
              </w:rPr>
              <w:t>0,2380</w:t>
            </w:r>
          </w:p>
        </w:tc>
        <w:tc>
          <w:tcPr>
            <w:tcW w:w="385" w:type="pct"/>
            <w:shd w:val="clear" w:color="auto" w:fill="FFFFFF"/>
            <w:tcMar>
              <w:top w:w="40" w:type="dxa"/>
              <w:left w:w="200" w:type="dxa"/>
              <w:bottom w:w="40" w:type="dxa"/>
              <w:right w:w="200" w:type="dxa"/>
            </w:tcMar>
            <w:vAlign w:val="center"/>
          </w:tcPr>
          <w:p w14:paraId="5EB527AF" w14:textId="77777777" w:rsidR="00C07623" w:rsidRPr="00B447E2" w:rsidRDefault="004D36C2">
            <w:pPr>
              <w:jc w:val="center"/>
              <w:rPr>
                <w:sz w:val="20"/>
              </w:rPr>
            </w:pPr>
            <w:r w:rsidRPr="00B447E2">
              <w:rPr>
                <w:rFonts w:eastAsia="Times New Roman" w:cs="Times New Roman"/>
                <w:sz w:val="20"/>
              </w:rPr>
              <w:t>0,2380</w:t>
            </w:r>
          </w:p>
        </w:tc>
        <w:tc>
          <w:tcPr>
            <w:tcW w:w="385" w:type="pct"/>
            <w:shd w:val="clear" w:color="auto" w:fill="FFFFFF"/>
            <w:tcMar>
              <w:top w:w="40" w:type="dxa"/>
              <w:left w:w="200" w:type="dxa"/>
              <w:bottom w:w="40" w:type="dxa"/>
              <w:right w:w="200" w:type="dxa"/>
            </w:tcMar>
            <w:vAlign w:val="center"/>
          </w:tcPr>
          <w:p w14:paraId="66C0599C" w14:textId="77777777" w:rsidR="00C07623" w:rsidRPr="00B447E2" w:rsidRDefault="004D36C2">
            <w:pPr>
              <w:jc w:val="center"/>
              <w:rPr>
                <w:sz w:val="20"/>
              </w:rPr>
            </w:pPr>
            <w:r w:rsidRPr="00B447E2">
              <w:rPr>
                <w:rFonts w:eastAsia="Times New Roman" w:cs="Times New Roman"/>
                <w:sz w:val="20"/>
              </w:rPr>
              <w:t>0,2380</w:t>
            </w:r>
          </w:p>
        </w:tc>
        <w:tc>
          <w:tcPr>
            <w:tcW w:w="385" w:type="pct"/>
            <w:shd w:val="clear" w:color="auto" w:fill="FFFFFF"/>
            <w:tcMar>
              <w:top w:w="40" w:type="dxa"/>
              <w:left w:w="200" w:type="dxa"/>
              <w:bottom w:w="40" w:type="dxa"/>
              <w:right w:w="200" w:type="dxa"/>
            </w:tcMar>
            <w:vAlign w:val="center"/>
          </w:tcPr>
          <w:p w14:paraId="7C3AAB3B" w14:textId="77777777" w:rsidR="00C07623" w:rsidRPr="00B447E2" w:rsidRDefault="004D36C2">
            <w:pPr>
              <w:jc w:val="center"/>
              <w:rPr>
                <w:sz w:val="20"/>
              </w:rPr>
            </w:pPr>
            <w:r w:rsidRPr="00B447E2">
              <w:rPr>
                <w:rFonts w:eastAsia="Times New Roman" w:cs="Times New Roman"/>
                <w:sz w:val="20"/>
              </w:rPr>
              <w:t>0,2380</w:t>
            </w:r>
          </w:p>
        </w:tc>
        <w:tc>
          <w:tcPr>
            <w:tcW w:w="385" w:type="pct"/>
            <w:shd w:val="clear" w:color="auto" w:fill="FFFFFF"/>
            <w:tcMar>
              <w:top w:w="40" w:type="dxa"/>
              <w:left w:w="200" w:type="dxa"/>
              <w:bottom w:w="40" w:type="dxa"/>
              <w:right w:w="200" w:type="dxa"/>
            </w:tcMar>
            <w:vAlign w:val="center"/>
          </w:tcPr>
          <w:p w14:paraId="71C7F669" w14:textId="77777777" w:rsidR="00C07623" w:rsidRPr="00B447E2" w:rsidRDefault="004D36C2">
            <w:pPr>
              <w:jc w:val="center"/>
              <w:rPr>
                <w:sz w:val="20"/>
              </w:rPr>
            </w:pPr>
            <w:r w:rsidRPr="00B447E2">
              <w:rPr>
                <w:rFonts w:eastAsia="Times New Roman" w:cs="Times New Roman"/>
                <w:sz w:val="20"/>
              </w:rPr>
              <w:t>0,2380</w:t>
            </w:r>
          </w:p>
        </w:tc>
      </w:tr>
      <w:tr w:rsidR="00C07623" w:rsidRPr="00B447E2" w14:paraId="75E87ED3" w14:textId="77777777" w:rsidTr="00B447E2">
        <w:trPr>
          <w:jc w:val="center"/>
        </w:trPr>
        <w:tc>
          <w:tcPr>
            <w:tcW w:w="693" w:type="pct"/>
            <w:vMerge/>
          </w:tcPr>
          <w:p w14:paraId="34B54C42" w14:textId="77777777" w:rsidR="00C07623" w:rsidRPr="00B447E2" w:rsidRDefault="00C07623">
            <w:pPr>
              <w:rPr>
                <w:sz w:val="20"/>
              </w:rPr>
            </w:pPr>
          </w:p>
        </w:tc>
        <w:tc>
          <w:tcPr>
            <w:tcW w:w="880" w:type="pct"/>
            <w:vMerge/>
          </w:tcPr>
          <w:p w14:paraId="2A3B540C"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4114228E"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3C7E8564" w14:textId="77777777" w:rsidR="00C07623" w:rsidRPr="00B447E2" w:rsidRDefault="004D36C2">
            <w:pPr>
              <w:jc w:val="center"/>
              <w:rPr>
                <w:sz w:val="20"/>
              </w:rPr>
            </w:pPr>
            <w:r w:rsidRPr="00B447E2">
              <w:rPr>
                <w:rFonts w:eastAsia="Times New Roman" w:cs="Times New Roman"/>
                <w:sz w:val="20"/>
              </w:rPr>
              <w:t>65,9280</w:t>
            </w:r>
          </w:p>
        </w:tc>
        <w:tc>
          <w:tcPr>
            <w:tcW w:w="385" w:type="pct"/>
            <w:shd w:val="clear" w:color="auto" w:fill="FFFFFF"/>
            <w:tcMar>
              <w:top w:w="40" w:type="dxa"/>
              <w:left w:w="200" w:type="dxa"/>
              <w:bottom w:w="40" w:type="dxa"/>
              <w:right w:w="200" w:type="dxa"/>
            </w:tcMar>
            <w:vAlign w:val="center"/>
          </w:tcPr>
          <w:p w14:paraId="5CD02511" w14:textId="77777777" w:rsidR="00C07623" w:rsidRPr="00B447E2" w:rsidRDefault="004D36C2">
            <w:pPr>
              <w:jc w:val="center"/>
              <w:rPr>
                <w:sz w:val="20"/>
              </w:rPr>
            </w:pPr>
            <w:r w:rsidRPr="00B447E2">
              <w:rPr>
                <w:rFonts w:eastAsia="Times New Roman" w:cs="Times New Roman"/>
                <w:sz w:val="20"/>
              </w:rPr>
              <w:t>65,9280</w:t>
            </w:r>
          </w:p>
        </w:tc>
        <w:tc>
          <w:tcPr>
            <w:tcW w:w="385" w:type="pct"/>
            <w:shd w:val="clear" w:color="auto" w:fill="FFFFFF"/>
            <w:tcMar>
              <w:top w:w="40" w:type="dxa"/>
              <w:left w:w="200" w:type="dxa"/>
              <w:bottom w:w="40" w:type="dxa"/>
              <w:right w:w="200" w:type="dxa"/>
            </w:tcMar>
            <w:vAlign w:val="center"/>
          </w:tcPr>
          <w:p w14:paraId="382AF1EA" w14:textId="77777777" w:rsidR="00C07623" w:rsidRPr="00B447E2" w:rsidRDefault="004D36C2">
            <w:pPr>
              <w:jc w:val="center"/>
              <w:rPr>
                <w:sz w:val="20"/>
              </w:rPr>
            </w:pPr>
            <w:r w:rsidRPr="00B447E2">
              <w:rPr>
                <w:rFonts w:eastAsia="Times New Roman" w:cs="Times New Roman"/>
                <w:sz w:val="20"/>
              </w:rPr>
              <w:t>65,9280</w:t>
            </w:r>
          </w:p>
        </w:tc>
        <w:tc>
          <w:tcPr>
            <w:tcW w:w="385" w:type="pct"/>
            <w:shd w:val="clear" w:color="auto" w:fill="FFFFFF"/>
            <w:tcMar>
              <w:top w:w="40" w:type="dxa"/>
              <w:left w:w="200" w:type="dxa"/>
              <w:bottom w:w="40" w:type="dxa"/>
              <w:right w:w="200" w:type="dxa"/>
            </w:tcMar>
            <w:vAlign w:val="center"/>
          </w:tcPr>
          <w:p w14:paraId="628F77B2" w14:textId="77777777" w:rsidR="00C07623" w:rsidRPr="00B447E2" w:rsidRDefault="004D36C2">
            <w:pPr>
              <w:jc w:val="center"/>
              <w:rPr>
                <w:sz w:val="20"/>
              </w:rPr>
            </w:pPr>
            <w:r w:rsidRPr="00B447E2">
              <w:rPr>
                <w:rFonts w:eastAsia="Times New Roman" w:cs="Times New Roman"/>
                <w:sz w:val="20"/>
              </w:rPr>
              <w:t>65,9280</w:t>
            </w:r>
          </w:p>
        </w:tc>
        <w:tc>
          <w:tcPr>
            <w:tcW w:w="385" w:type="pct"/>
            <w:shd w:val="clear" w:color="auto" w:fill="FFFFFF"/>
            <w:tcMar>
              <w:top w:w="40" w:type="dxa"/>
              <w:left w:w="200" w:type="dxa"/>
              <w:bottom w:w="40" w:type="dxa"/>
              <w:right w:w="200" w:type="dxa"/>
            </w:tcMar>
            <w:vAlign w:val="center"/>
          </w:tcPr>
          <w:p w14:paraId="34EFD1C3" w14:textId="77777777" w:rsidR="00C07623" w:rsidRPr="00B447E2" w:rsidRDefault="004D36C2">
            <w:pPr>
              <w:jc w:val="center"/>
              <w:rPr>
                <w:sz w:val="20"/>
              </w:rPr>
            </w:pPr>
            <w:r w:rsidRPr="00B447E2">
              <w:rPr>
                <w:rFonts w:eastAsia="Times New Roman" w:cs="Times New Roman"/>
                <w:sz w:val="20"/>
              </w:rPr>
              <w:t>65,9280</w:t>
            </w:r>
          </w:p>
        </w:tc>
        <w:tc>
          <w:tcPr>
            <w:tcW w:w="385" w:type="pct"/>
            <w:shd w:val="clear" w:color="auto" w:fill="FFFFFF"/>
            <w:tcMar>
              <w:top w:w="40" w:type="dxa"/>
              <w:left w:w="200" w:type="dxa"/>
              <w:bottom w:w="40" w:type="dxa"/>
              <w:right w:w="200" w:type="dxa"/>
            </w:tcMar>
            <w:vAlign w:val="center"/>
          </w:tcPr>
          <w:p w14:paraId="6F4F0778" w14:textId="77777777" w:rsidR="00C07623" w:rsidRPr="00B447E2" w:rsidRDefault="004D36C2">
            <w:pPr>
              <w:jc w:val="center"/>
              <w:rPr>
                <w:sz w:val="20"/>
              </w:rPr>
            </w:pPr>
            <w:r w:rsidRPr="00B447E2">
              <w:rPr>
                <w:rFonts w:eastAsia="Times New Roman" w:cs="Times New Roman"/>
                <w:sz w:val="20"/>
              </w:rPr>
              <w:t>65,9280</w:t>
            </w:r>
          </w:p>
        </w:tc>
        <w:tc>
          <w:tcPr>
            <w:tcW w:w="385" w:type="pct"/>
            <w:shd w:val="clear" w:color="auto" w:fill="FFFFFF"/>
            <w:tcMar>
              <w:top w:w="40" w:type="dxa"/>
              <w:left w:w="200" w:type="dxa"/>
              <w:bottom w:w="40" w:type="dxa"/>
              <w:right w:w="200" w:type="dxa"/>
            </w:tcMar>
            <w:vAlign w:val="center"/>
          </w:tcPr>
          <w:p w14:paraId="45DE7A6F" w14:textId="77777777" w:rsidR="00C07623" w:rsidRPr="00B447E2" w:rsidRDefault="004D36C2">
            <w:pPr>
              <w:jc w:val="center"/>
              <w:rPr>
                <w:sz w:val="20"/>
              </w:rPr>
            </w:pPr>
            <w:r w:rsidRPr="00B447E2">
              <w:rPr>
                <w:rFonts w:eastAsia="Times New Roman" w:cs="Times New Roman"/>
                <w:sz w:val="20"/>
              </w:rPr>
              <w:t>65,9280</w:t>
            </w:r>
          </w:p>
        </w:tc>
        <w:tc>
          <w:tcPr>
            <w:tcW w:w="385" w:type="pct"/>
            <w:shd w:val="clear" w:color="auto" w:fill="FFFFFF"/>
            <w:tcMar>
              <w:top w:w="40" w:type="dxa"/>
              <w:left w:w="200" w:type="dxa"/>
              <w:bottom w:w="40" w:type="dxa"/>
              <w:right w:w="200" w:type="dxa"/>
            </w:tcMar>
            <w:vAlign w:val="center"/>
          </w:tcPr>
          <w:p w14:paraId="030BC746" w14:textId="77777777" w:rsidR="00C07623" w:rsidRPr="00B447E2" w:rsidRDefault="004D36C2">
            <w:pPr>
              <w:jc w:val="center"/>
              <w:rPr>
                <w:sz w:val="20"/>
              </w:rPr>
            </w:pPr>
            <w:r w:rsidRPr="00B447E2">
              <w:rPr>
                <w:rFonts w:eastAsia="Times New Roman" w:cs="Times New Roman"/>
                <w:sz w:val="20"/>
              </w:rPr>
              <w:t>65,9280</w:t>
            </w:r>
          </w:p>
        </w:tc>
      </w:tr>
      <w:tr w:rsidR="00C07623" w:rsidRPr="00B447E2" w14:paraId="492E82B9"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73565FE9" w14:textId="77777777" w:rsidR="00C07623" w:rsidRPr="00B447E2" w:rsidRDefault="004D36C2">
            <w:pPr>
              <w:rPr>
                <w:sz w:val="20"/>
                <w:lang w:val="ru-RU"/>
              </w:rPr>
            </w:pPr>
            <w:r w:rsidRPr="00B447E2">
              <w:rPr>
                <w:rFonts w:eastAsia="Times New Roman" w:cs="Times New Roman"/>
                <w:sz w:val="20"/>
                <w:lang w:val="ru-RU"/>
              </w:rPr>
              <w:t>Котельная БУК "Районный краеведческий музей"</w:t>
            </w:r>
          </w:p>
        </w:tc>
        <w:tc>
          <w:tcPr>
            <w:tcW w:w="880" w:type="pct"/>
            <w:shd w:val="clear" w:color="auto" w:fill="FFFFFF"/>
            <w:tcMar>
              <w:top w:w="40" w:type="dxa"/>
              <w:left w:w="200" w:type="dxa"/>
              <w:bottom w:w="40" w:type="dxa"/>
              <w:right w:w="200" w:type="dxa"/>
            </w:tcMar>
            <w:vAlign w:val="center"/>
          </w:tcPr>
          <w:p w14:paraId="53AA56C5"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48CF9769"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EF07ACC"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4AA3D447"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0A137E6A"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28E55B16"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01E425C6"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2889DB0C"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4BA52517"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198CCA03" w14:textId="77777777" w:rsidR="00C07623" w:rsidRPr="00B447E2" w:rsidRDefault="004D36C2">
            <w:pPr>
              <w:jc w:val="center"/>
              <w:rPr>
                <w:sz w:val="20"/>
              </w:rPr>
            </w:pPr>
            <w:r w:rsidRPr="00B447E2">
              <w:rPr>
                <w:rFonts w:eastAsia="Times New Roman" w:cs="Times New Roman"/>
                <w:sz w:val="20"/>
              </w:rPr>
              <w:t>0,3760</w:t>
            </w:r>
          </w:p>
        </w:tc>
      </w:tr>
      <w:tr w:rsidR="00C07623" w:rsidRPr="00B447E2" w14:paraId="7A7E9623" w14:textId="77777777" w:rsidTr="00B447E2">
        <w:trPr>
          <w:jc w:val="center"/>
        </w:trPr>
        <w:tc>
          <w:tcPr>
            <w:tcW w:w="693" w:type="pct"/>
            <w:vMerge/>
          </w:tcPr>
          <w:p w14:paraId="1859BE70"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5EB9040"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7909BE9D"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5E2854D"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5E207C9D"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1F59823B"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47E5DA30"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57F04B96"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3890A5C4"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203415BD" w14:textId="77777777" w:rsidR="00C07623" w:rsidRPr="00B447E2" w:rsidRDefault="004D36C2">
            <w:pPr>
              <w:jc w:val="center"/>
              <w:rPr>
                <w:sz w:val="20"/>
              </w:rPr>
            </w:pPr>
            <w:r w:rsidRPr="00B447E2">
              <w:rPr>
                <w:rFonts w:eastAsia="Times New Roman" w:cs="Times New Roman"/>
                <w:sz w:val="20"/>
              </w:rPr>
              <w:t>0,3760</w:t>
            </w:r>
          </w:p>
        </w:tc>
        <w:tc>
          <w:tcPr>
            <w:tcW w:w="385" w:type="pct"/>
            <w:shd w:val="clear" w:color="auto" w:fill="FFFFFF"/>
            <w:tcMar>
              <w:top w:w="40" w:type="dxa"/>
              <w:left w:w="200" w:type="dxa"/>
              <w:bottom w:w="40" w:type="dxa"/>
              <w:right w:w="200" w:type="dxa"/>
            </w:tcMar>
            <w:vAlign w:val="center"/>
          </w:tcPr>
          <w:p w14:paraId="0932BCB8" w14:textId="77777777" w:rsidR="00C07623" w:rsidRPr="00B447E2" w:rsidRDefault="004D36C2">
            <w:pPr>
              <w:jc w:val="center"/>
              <w:rPr>
                <w:sz w:val="20"/>
              </w:rPr>
            </w:pPr>
            <w:r w:rsidRPr="00B447E2">
              <w:rPr>
                <w:rFonts w:eastAsia="Times New Roman" w:cs="Times New Roman"/>
                <w:sz w:val="20"/>
              </w:rPr>
              <w:t>0,3760</w:t>
            </w:r>
          </w:p>
        </w:tc>
      </w:tr>
      <w:tr w:rsidR="00C07623" w:rsidRPr="00B447E2" w14:paraId="74E96130" w14:textId="77777777" w:rsidTr="00B447E2">
        <w:trPr>
          <w:jc w:val="center"/>
        </w:trPr>
        <w:tc>
          <w:tcPr>
            <w:tcW w:w="693" w:type="pct"/>
            <w:vMerge/>
          </w:tcPr>
          <w:p w14:paraId="6552BEDD"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327111C2"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36C3016A"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21A135A"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6D654759"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616F11A6"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7D04F1EE"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41C2357E"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528AEA54"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364C8443" w14:textId="77777777" w:rsidR="00C07623" w:rsidRPr="00B447E2" w:rsidRDefault="004D36C2">
            <w:pPr>
              <w:jc w:val="center"/>
              <w:rPr>
                <w:sz w:val="20"/>
              </w:rPr>
            </w:pPr>
            <w:r w:rsidRPr="00B447E2">
              <w:rPr>
                <w:rFonts w:eastAsia="Times New Roman" w:cs="Times New Roman"/>
                <w:sz w:val="20"/>
              </w:rPr>
              <w:t>0,0020</w:t>
            </w:r>
          </w:p>
        </w:tc>
        <w:tc>
          <w:tcPr>
            <w:tcW w:w="385" w:type="pct"/>
            <w:shd w:val="clear" w:color="auto" w:fill="FFFFFF"/>
            <w:tcMar>
              <w:top w:w="40" w:type="dxa"/>
              <w:left w:w="200" w:type="dxa"/>
              <w:bottom w:w="40" w:type="dxa"/>
              <w:right w:w="200" w:type="dxa"/>
            </w:tcMar>
            <w:vAlign w:val="center"/>
          </w:tcPr>
          <w:p w14:paraId="307ADFD3" w14:textId="77777777" w:rsidR="00C07623" w:rsidRPr="00B447E2" w:rsidRDefault="004D36C2">
            <w:pPr>
              <w:jc w:val="center"/>
              <w:rPr>
                <w:sz w:val="20"/>
              </w:rPr>
            </w:pPr>
            <w:r w:rsidRPr="00B447E2">
              <w:rPr>
                <w:rFonts w:eastAsia="Times New Roman" w:cs="Times New Roman"/>
                <w:sz w:val="20"/>
              </w:rPr>
              <w:t>0,0020</w:t>
            </w:r>
          </w:p>
        </w:tc>
      </w:tr>
      <w:tr w:rsidR="00C07623" w:rsidRPr="00B447E2" w14:paraId="237536A4" w14:textId="77777777" w:rsidTr="00B447E2">
        <w:trPr>
          <w:jc w:val="center"/>
        </w:trPr>
        <w:tc>
          <w:tcPr>
            <w:tcW w:w="693" w:type="pct"/>
            <w:vMerge/>
          </w:tcPr>
          <w:p w14:paraId="38426FD7"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67C95941"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3271FDC3"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A20F1F0" w14:textId="77777777" w:rsidR="00C07623" w:rsidRPr="00B447E2" w:rsidRDefault="004D36C2">
            <w:pPr>
              <w:jc w:val="center"/>
              <w:rPr>
                <w:sz w:val="20"/>
              </w:rPr>
            </w:pPr>
            <w:r w:rsidRPr="00B447E2">
              <w:rPr>
                <w:rFonts w:eastAsia="Times New Roman" w:cs="Times New Roman"/>
                <w:sz w:val="20"/>
              </w:rPr>
              <w:t>0,3740</w:t>
            </w:r>
          </w:p>
        </w:tc>
        <w:tc>
          <w:tcPr>
            <w:tcW w:w="385" w:type="pct"/>
            <w:shd w:val="clear" w:color="auto" w:fill="FFFFFF"/>
            <w:tcMar>
              <w:top w:w="40" w:type="dxa"/>
              <w:left w:w="200" w:type="dxa"/>
              <w:bottom w:w="40" w:type="dxa"/>
              <w:right w:w="200" w:type="dxa"/>
            </w:tcMar>
            <w:vAlign w:val="center"/>
          </w:tcPr>
          <w:p w14:paraId="3CEE64B2" w14:textId="77777777" w:rsidR="00C07623" w:rsidRPr="00B447E2" w:rsidRDefault="004D36C2">
            <w:pPr>
              <w:jc w:val="center"/>
              <w:rPr>
                <w:sz w:val="20"/>
              </w:rPr>
            </w:pPr>
            <w:r w:rsidRPr="00B447E2">
              <w:rPr>
                <w:rFonts w:eastAsia="Times New Roman" w:cs="Times New Roman"/>
                <w:sz w:val="20"/>
              </w:rPr>
              <w:t>0,3740</w:t>
            </w:r>
          </w:p>
        </w:tc>
        <w:tc>
          <w:tcPr>
            <w:tcW w:w="385" w:type="pct"/>
            <w:shd w:val="clear" w:color="auto" w:fill="FFFFFF"/>
            <w:tcMar>
              <w:top w:w="40" w:type="dxa"/>
              <w:left w:w="200" w:type="dxa"/>
              <w:bottom w:w="40" w:type="dxa"/>
              <w:right w:w="200" w:type="dxa"/>
            </w:tcMar>
            <w:vAlign w:val="center"/>
          </w:tcPr>
          <w:p w14:paraId="2099D8B5" w14:textId="77777777" w:rsidR="00C07623" w:rsidRPr="00B447E2" w:rsidRDefault="004D36C2">
            <w:pPr>
              <w:jc w:val="center"/>
              <w:rPr>
                <w:sz w:val="20"/>
              </w:rPr>
            </w:pPr>
            <w:r w:rsidRPr="00B447E2">
              <w:rPr>
                <w:rFonts w:eastAsia="Times New Roman" w:cs="Times New Roman"/>
                <w:sz w:val="20"/>
              </w:rPr>
              <w:t>0,3740</w:t>
            </w:r>
          </w:p>
        </w:tc>
        <w:tc>
          <w:tcPr>
            <w:tcW w:w="385" w:type="pct"/>
            <w:shd w:val="clear" w:color="auto" w:fill="FFFFFF"/>
            <w:tcMar>
              <w:top w:w="40" w:type="dxa"/>
              <w:left w:w="200" w:type="dxa"/>
              <w:bottom w:w="40" w:type="dxa"/>
              <w:right w:w="200" w:type="dxa"/>
            </w:tcMar>
            <w:vAlign w:val="center"/>
          </w:tcPr>
          <w:p w14:paraId="491B5BA4" w14:textId="77777777" w:rsidR="00C07623" w:rsidRPr="00B447E2" w:rsidRDefault="004D36C2">
            <w:pPr>
              <w:jc w:val="center"/>
              <w:rPr>
                <w:sz w:val="20"/>
              </w:rPr>
            </w:pPr>
            <w:r w:rsidRPr="00B447E2">
              <w:rPr>
                <w:rFonts w:eastAsia="Times New Roman" w:cs="Times New Roman"/>
                <w:sz w:val="20"/>
              </w:rPr>
              <w:t>0,3740</w:t>
            </w:r>
          </w:p>
        </w:tc>
        <w:tc>
          <w:tcPr>
            <w:tcW w:w="385" w:type="pct"/>
            <w:shd w:val="clear" w:color="auto" w:fill="FFFFFF"/>
            <w:tcMar>
              <w:top w:w="40" w:type="dxa"/>
              <w:left w:w="200" w:type="dxa"/>
              <w:bottom w:w="40" w:type="dxa"/>
              <w:right w:w="200" w:type="dxa"/>
            </w:tcMar>
            <w:vAlign w:val="center"/>
          </w:tcPr>
          <w:p w14:paraId="39976BC9" w14:textId="77777777" w:rsidR="00C07623" w:rsidRPr="00B447E2" w:rsidRDefault="004D36C2">
            <w:pPr>
              <w:jc w:val="center"/>
              <w:rPr>
                <w:sz w:val="20"/>
              </w:rPr>
            </w:pPr>
            <w:r w:rsidRPr="00B447E2">
              <w:rPr>
                <w:rFonts w:eastAsia="Times New Roman" w:cs="Times New Roman"/>
                <w:sz w:val="20"/>
              </w:rPr>
              <w:t>0,3740</w:t>
            </w:r>
          </w:p>
        </w:tc>
        <w:tc>
          <w:tcPr>
            <w:tcW w:w="385" w:type="pct"/>
            <w:shd w:val="clear" w:color="auto" w:fill="FFFFFF"/>
            <w:tcMar>
              <w:top w:w="40" w:type="dxa"/>
              <w:left w:w="200" w:type="dxa"/>
              <w:bottom w:w="40" w:type="dxa"/>
              <w:right w:w="200" w:type="dxa"/>
            </w:tcMar>
            <w:vAlign w:val="center"/>
          </w:tcPr>
          <w:p w14:paraId="010EC342" w14:textId="77777777" w:rsidR="00C07623" w:rsidRPr="00B447E2" w:rsidRDefault="004D36C2">
            <w:pPr>
              <w:jc w:val="center"/>
              <w:rPr>
                <w:sz w:val="20"/>
              </w:rPr>
            </w:pPr>
            <w:r w:rsidRPr="00B447E2">
              <w:rPr>
                <w:rFonts w:eastAsia="Times New Roman" w:cs="Times New Roman"/>
                <w:sz w:val="20"/>
              </w:rPr>
              <w:t>0,3740</w:t>
            </w:r>
          </w:p>
        </w:tc>
        <w:tc>
          <w:tcPr>
            <w:tcW w:w="385" w:type="pct"/>
            <w:shd w:val="clear" w:color="auto" w:fill="FFFFFF"/>
            <w:tcMar>
              <w:top w:w="40" w:type="dxa"/>
              <w:left w:w="200" w:type="dxa"/>
              <w:bottom w:w="40" w:type="dxa"/>
              <w:right w:w="200" w:type="dxa"/>
            </w:tcMar>
            <w:vAlign w:val="center"/>
          </w:tcPr>
          <w:p w14:paraId="2E656829" w14:textId="77777777" w:rsidR="00C07623" w:rsidRPr="00B447E2" w:rsidRDefault="004D36C2">
            <w:pPr>
              <w:jc w:val="center"/>
              <w:rPr>
                <w:sz w:val="20"/>
              </w:rPr>
            </w:pPr>
            <w:r w:rsidRPr="00B447E2">
              <w:rPr>
                <w:rFonts w:eastAsia="Times New Roman" w:cs="Times New Roman"/>
                <w:sz w:val="20"/>
              </w:rPr>
              <w:t>0,3740</w:t>
            </w:r>
          </w:p>
        </w:tc>
        <w:tc>
          <w:tcPr>
            <w:tcW w:w="385" w:type="pct"/>
            <w:shd w:val="clear" w:color="auto" w:fill="FFFFFF"/>
            <w:tcMar>
              <w:top w:w="40" w:type="dxa"/>
              <w:left w:w="200" w:type="dxa"/>
              <w:bottom w:w="40" w:type="dxa"/>
              <w:right w:w="200" w:type="dxa"/>
            </w:tcMar>
            <w:vAlign w:val="center"/>
          </w:tcPr>
          <w:p w14:paraId="0359B4AE" w14:textId="77777777" w:rsidR="00C07623" w:rsidRPr="00B447E2" w:rsidRDefault="004D36C2">
            <w:pPr>
              <w:jc w:val="center"/>
              <w:rPr>
                <w:sz w:val="20"/>
              </w:rPr>
            </w:pPr>
            <w:r w:rsidRPr="00B447E2">
              <w:rPr>
                <w:rFonts w:eastAsia="Times New Roman" w:cs="Times New Roman"/>
                <w:sz w:val="20"/>
              </w:rPr>
              <w:t>0,3740</w:t>
            </w:r>
          </w:p>
        </w:tc>
      </w:tr>
      <w:tr w:rsidR="00C07623" w:rsidRPr="00B447E2" w14:paraId="7C400559" w14:textId="77777777" w:rsidTr="00B447E2">
        <w:trPr>
          <w:jc w:val="center"/>
        </w:trPr>
        <w:tc>
          <w:tcPr>
            <w:tcW w:w="693" w:type="pct"/>
            <w:vMerge/>
          </w:tcPr>
          <w:p w14:paraId="62BDEEFB"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B85FAA0"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4DEC896A"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66097AE" w14:textId="77777777" w:rsidR="00C07623" w:rsidRPr="00B447E2" w:rsidRDefault="004D36C2">
            <w:pPr>
              <w:jc w:val="center"/>
              <w:rPr>
                <w:sz w:val="20"/>
              </w:rPr>
            </w:pPr>
            <w:r w:rsidRPr="00B447E2">
              <w:rPr>
                <w:rFonts w:eastAsia="Times New Roman" w:cs="Times New Roman"/>
                <w:sz w:val="20"/>
              </w:rPr>
              <w:t>0,0760</w:t>
            </w:r>
          </w:p>
        </w:tc>
        <w:tc>
          <w:tcPr>
            <w:tcW w:w="385" w:type="pct"/>
            <w:shd w:val="clear" w:color="auto" w:fill="FFFFFF"/>
            <w:tcMar>
              <w:top w:w="40" w:type="dxa"/>
              <w:left w:w="200" w:type="dxa"/>
              <w:bottom w:w="40" w:type="dxa"/>
              <w:right w:w="200" w:type="dxa"/>
            </w:tcMar>
            <w:vAlign w:val="center"/>
          </w:tcPr>
          <w:p w14:paraId="42A79E77" w14:textId="77777777" w:rsidR="00C07623" w:rsidRPr="00B447E2" w:rsidRDefault="004D36C2">
            <w:pPr>
              <w:jc w:val="center"/>
              <w:rPr>
                <w:sz w:val="20"/>
              </w:rPr>
            </w:pPr>
            <w:r w:rsidRPr="00B447E2">
              <w:rPr>
                <w:rFonts w:eastAsia="Times New Roman" w:cs="Times New Roman"/>
                <w:sz w:val="20"/>
              </w:rPr>
              <w:t>0,0760</w:t>
            </w:r>
          </w:p>
        </w:tc>
        <w:tc>
          <w:tcPr>
            <w:tcW w:w="385" w:type="pct"/>
            <w:shd w:val="clear" w:color="auto" w:fill="FFFFFF"/>
            <w:tcMar>
              <w:top w:w="40" w:type="dxa"/>
              <w:left w:w="200" w:type="dxa"/>
              <w:bottom w:w="40" w:type="dxa"/>
              <w:right w:w="200" w:type="dxa"/>
            </w:tcMar>
            <w:vAlign w:val="center"/>
          </w:tcPr>
          <w:p w14:paraId="3377142C" w14:textId="77777777" w:rsidR="00C07623" w:rsidRPr="00B447E2" w:rsidRDefault="004D36C2">
            <w:pPr>
              <w:jc w:val="center"/>
              <w:rPr>
                <w:sz w:val="20"/>
              </w:rPr>
            </w:pPr>
            <w:r w:rsidRPr="00B447E2">
              <w:rPr>
                <w:rFonts w:eastAsia="Times New Roman" w:cs="Times New Roman"/>
                <w:sz w:val="20"/>
              </w:rPr>
              <w:t>0,0760</w:t>
            </w:r>
          </w:p>
        </w:tc>
        <w:tc>
          <w:tcPr>
            <w:tcW w:w="385" w:type="pct"/>
            <w:shd w:val="clear" w:color="auto" w:fill="FFFFFF"/>
            <w:tcMar>
              <w:top w:w="40" w:type="dxa"/>
              <w:left w:w="200" w:type="dxa"/>
              <w:bottom w:w="40" w:type="dxa"/>
              <w:right w:w="200" w:type="dxa"/>
            </w:tcMar>
            <w:vAlign w:val="center"/>
          </w:tcPr>
          <w:p w14:paraId="7A4DA6C2" w14:textId="77777777" w:rsidR="00C07623" w:rsidRPr="00B447E2" w:rsidRDefault="004D36C2">
            <w:pPr>
              <w:jc w:val="center"/>
              <w:rPr>
                <w:sz w:val="20"/>
              </w:rPr>
            </w:pPr>
            <w:r w:rsidRPr="00B447E2">
              <w:rPr>
                <w:rFonts w:eastAsia="Times New Roman" w:cs="Times New Roman"/>
                <w:sz w:val="20"/>
              </w:rPr>
              <w:t>0,0760</w:t>
            </w:r>
          </w:p>
        </w:tc>
        <w:tc>
          <w:tcPr>
            <w:tcW w:w="385" w:type="pct"/>
            <w:shd w:val="clear" w:color="auto" w:fill="FFFFFF"/>
            <w:tcMar>
              <w:top w:w="40" w:type="dxa"/>
              <w:left w:w="200" w:type="dxa"/>
              <w:bottom w:w="40" w:type="dxa"/>
              <w:right w:w="200" w:type="dxa"/>
            </w:tcMar>
            <w:vAlign w:val="center"/>
          </w:tcPr>
          <w:p w14:paraId="10036B52" w14:textId="77777777" w:rsidR="00C07623" w:rsidRPr="00B447E2" w:rsidRDefault="004D36C2">
            <w:pPr>
              <w:jc w:val="center"/>
              <w:rPr>
                <w:sz w:val="20"/>
              </w:rPr>
            </w:pPr>
            <w:r w:rsidRPr="00B447E2">
              <w:rPr>
                <w:rFonts w:eastAsia="Times New Roman" w:cs="Times New Roman"/>
                <w:sz w:val="20"/>
              </w:rPr>
              <w:t>0,0760</w:t>
            </w:r>
          </w:p>
        </w:tc>
        <w:tc>
          <w:tcPr>
            <w:tcW w:w="385" w:type="pct"/>
            <w:shd w:val="clear" w:color="auto" w:fill="FFFFFF"/>
            <w:tcMar>
              <w:top w:w="40" w:type="dxa"/>
              <w:left w:w="200" w:type="dxa"/>
              <w:bottom w:w="40" w:type="dxa"/>
              <w:right w:w="200" w:type="dxa"/>
            </w:tcMar>
            <w:vAlign w:val="center"/>
          </w:tcPr>
          <w:p w14:paraId="6E38F297" w14:textId="77777777" w:rsidR="00C07623" w:rsidRPr="00B447E2" w:rsidRDefault="004D36C2">
            <w:pPr>
              <w:jc w:val="center"/>
              <w:rPr>
                <w:sz w:val="20"/>
              </w:rPr>
            </w:pPr>
            <w:r w:rsidRPr="00B447E2">
              <w:rPr>
                <w:rFonts w:eastAsia="Times New Roman" w:cs="Times New Roman"/>
                <w:sz w:val="20"/>
              </w:rPr>
              <w:t>0,0760</w:t>
            </w:r>
          </w:p>
        </w:tc>
        <w:tc>
          <w:tcPr>
            <w:tcW w:w="385" w:type="pct"/>
            <w:shd w:val="clear" w:color="auto" w:fill="FFFFFF"/>
            <w:tcMar>
              <w:top w:w="40" w:type="dxa"/>
              <w:left w:w="200" w:type="dxa"/>
              <w:bottom w:w="40" w:type="dxa"/>
              <w:right w:w="200" w:type="dxa"/>
            </w:tcMar>
            <w:vAlign w:val="center"/>
          </w:tcPr>
          <w:p w14:paraId="19BF87D7" w14:textId="77777777" w:rsidR="00C07623" w:rsidRPr="00B447E2" w:rsidRDefault="004D36C2">
            <w:pPr>
              <w:jc w:val="center"/>
              <w:rPr>
                <w:sz w:val="20"/>
              </w:rPr>
            </w:pPr>
            <w:r w:rsidRPr="00B447E2">
              <w:rPr>
                <w:rFonts w:eastAsia="Times New Roman" w:cs="Times New Roman"/>
                <w:sz w:val="20"/>
              </w:rPr>
              <w:t>0,0760</w:t>
            </w:r>
          </w:p>
        </w:tc>
        <w:tc>
          <w:tcPr>
            <w:tcW w:w="385" w:type="pct"/>
            <w:shd w:val="clear" w:color="auto" w:fill="FFFFFF"/>
            <w:tcMar>
              <w:top w:w="40" w:type="dxa"/>
              <w:left w:w="200" w:type="dxa"/>
              <w:bottom w:w="40" w:type="dxa"/>
              <w:right w:w="200" w:type="dxa"/>
            </w:tcMar>
            <w:vAlign w:val="center"/>
          </w:tcPr>
          <w:p w14:paraId="63CAF5AE" w14:textId="77777777" w:rsidR="00C07623" w:rsidRPr="00B447E2" w:rsidRDefault="004D36C2">
            <w:pPr>
              <w:jc w:val="center"/>
              <w:rPr>
                <w:sz w:val="20"/>
              </w:rPr>
            </w:pPr>
            <w:r w:rsidRPr="00B447E2">
              <w:rPr>
                <w:rFonts w:eastAsia="Times New Roman" w:cs="Times New Roman"/>
                <w:sz w:val="20"/>
              </w:rPr>
              <w:t>0,0760</w:t>
            </w:r>
          </w:p>
        </w:tc>
      </w:tr>
      <w:tr w:rsidR="00C07623" w:rsidRPr="00B447E2" w14:paraId="06A1ECFF" w14:textId="77777777" w:rsidTr="00B447E2">
        <w:trPr>
          <w:jc w:val="center"/>
        </w:trPr>
        <w:tc>
          <w:tcPr>
            <w:tcW w:w="693" w:type="pct"/>
            <w:vMerge/>
          </w:tcPr>
          <w:p w14:paraId="3F1A322D"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6B03B226"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07D658CA"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4518EFF6"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68BA7B25"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55131EEB"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59960D76"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6C8F5DE0"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53115DCC"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5C484C06"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5C99781E" w14:textId="77777777" w:rsidR="00C07623" w:rsidRPr="00B447E2" w:rsidRDefault="004D36C2">
            <w:pPr>
              <w:jc w:val="center"/>
              <w:rPr>
                <w:sz w:val="20"/>
              </w:rPr>
            </w:pPr>
            <w:r w:rsidRPr="00B447E2">
              <w:rPr>
                <w:rFonts w:eastAsia="Times New Roman" w:cs="Times New Roman"/>
                <w:sz w:val="20"/>
              </w:rPr>
              <w:t>0,0000</w:t>
            </w:r>
          </w:p>
        </w:tc>
      </w:tr>
      <w:tr w:rsidR="00C07623" w:rsidRPr="00B447E2" w14:paraId="52DF75A2" w14:textId="77777777" w:rsidTr="00B447E2">
        <w:trPr>
          <w:jc w:val="center"/>
        </w:trPr>
        <w:tc>
          <w:tcPr>
            <w:tcW w:w="693" w:type="pct"/>
            <w:vMerge/>
          </w:tcPr>
          <w:p w14:paraId="0D0D9ACD"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5DF86BBC"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1E49ED28"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51BD38D" w14:textId="77777777" w:rsidR="00C07623" w:rsidRPr="00B447E2" w:rsidRDefault="004D36C2">
            <w:pPr>
              <w:jc w:val="center"/>
              <w:rPr>
                <w:sz w:val="20"/>
              </w:rPr>
            </w:pPr>
            <w:r w:rsidRPr="00B447E2">
              <w:rPr>
                <w:rFonts w:eastAsia="Times New Roman" w:cs="Times New Roman"/>
                <w:sz w:val="20"/>
              </w:rPr>
              <w:t>0,2980</w:t>
            </w:r>
          </w:p>
        </w:tc>
        <w:tc>
          <w:tcPr>
            <w:tcW w:w="385" w:type="pct"/>
            <w:shd w:val="clear" w:color="auto" w:fill="FFFFFF"/>
            <w:tcMar>
              <w:top w:w="40" w:type="dxa"/>
              <w:left w:w="200" w:type="dxa"/>
              <w:bottom w:w="40" w:type="dxa"/>
              <w:right w:w="200" w:type="dxa"/>
            </w:tcMar>
            <w:vAlign w:val="center"/>
          </w:tcPr>
          <w:p w14:paraId="678F8EA7" w14:textId="77777777" w:rsidR="00C07623" w:rsidRPr="00B447E2" w:rsidRDefault="004D36C2">
            <w:pPr>
              <w:jc w:val="center"/>
              <w:rPr>
                <w:sz w:val="20"/>
              </w:rPr>
            </w:pPr>
            <w:r w:rsidRPr="00B447E2">
              <w:rPr>
                <w:rFonts w:eastAsia="Times New Roman" w:cs="Times New Roman"/>
                <w:sz w:val="20"/>
              </w:rPr>
              <w:t>0,2980</w:t>
            </w:r>
          </w:p>
        </w:tc>
        <w:tc>
          <w:tcPr>
            <w:tcW w:w="385" w:type="pct"/>
            <w:shd w:val="clear" w:color="auto" w:fill="FFFFFF"/>
            <w:tcMar>
              <w:top w:w="40" w:type="dxa"/>
              <w:left w:w="200" w:type="dxa"/>
              <w:bottom w:w="40" w:type="dxa"/>
              <w:right w:w="200" w:type="dxa"/>
            </w:tcMar>
            <w:vAlign w:val="center"/>
          </w:tcPr>
          <w:p w14:paraId="096092FC" w14:textId="77777777" w:rsidR="00C07623" w:rsidRPr="00B447E2" w:rsidRDefault="004D36C2">
            <w:pPr>
              <w:jc w:val="center"/>
              <w:rPr>
                <w:sz w:val="20"/>
              </w:rPr>
            </w:pPr>
            <w:r w:rsidRPr="00B447E2">
              <w:rPr>
                <w:rFonts w:eastAsia="Times New Roman" w:cs="Times New Roman"/>
                <w:sz w:val="20"/>
              </w:rPr>
              <w:t>0,2980</w:t>
            </w:r>
          </w:p>
        </w:tc>
        <w:tc>
          <w:tcPr>
            <w:tcW w:w="385" w:type="pct"/>
            <w:shd w:val="clear" w:color="auto" w:fill="FFFFFF"/>
            <w:tcMar>
              <w:top w:w="40" w:type="dxa"/>
              <w:left w:w="200" w:type="dxa"/>
              <w:bottom w:w="40" w:type="dxa"/>
              <w:right w:w="200" w:type="dxa"/>
            </w:tcMar>
            <w:vAlign w:val="center"/>
          </w:tcPr>
          <w:p w14:paraId="58F379C1" w14:textId="77777777" w:rsidR="00C07623" w:rsidRPr="00B447E2" w:rsidRDefault="004D36C2">
            <w:pPr>
              <w:jc w:val="center"/>
              <w:rPr>
                <w:sz w:val="20"/>
              </w:rPr>
            </w:pPr>
            <w:r w:rsidRPr="00B447E2">
              <w:rPr>
                <w:rFonts w:eastAsia="Times New Roman" w:cs="Times New Roman"/>
                <w:sz w:val="20"/>
              </w:rPr>
              <w:t>0,2980</w:t>
            </w:r>
          </w:p>
        </w:tc>
        <w:tc>
          <w:tcPr>
            <w:tcW w:w="385" w:type="pct"/>
            <w:shd w:val="clear" w:color="auto" w:fill="FFFFFF"/>
            <w:tcMar>
              <w:top w:w="40" w:type="dxa"/>
              <w:left w:w="200" w:type="dxa"/>
              <w:bottom w:w="40" w:type="dxa"/>
              <w:right w:w="200" w:type="dxa"/>
            </w:tcMar>
            <w:vAlign w:val="center"/>
          </w:tcPr>
          <w:p w14:paraId="0F92C166" w14:textId="77777777" w:rsidR="00C07623" w:rsidRPr="00B447E2" w:rsidRDefault="004D36C2">
            <w:pPr>
              <w:jc w:val="center"/>
              <w:rPr>
                <w:sz w:val="20"/>
              </w:rPr>
            </w:pPr>
            <w:r w:rsidRPr="00B447E2">
              <w:rPr>
                <w:rFonts w:eastAsia="Times New Roman" w:cs="Times New Roman"/>
                <w:sz w:val="20"/>
              </w:rPr>
              <w:t>0,2980</w:t>
            </w:r>
          </w:p>
        </w:tc>
        <w:tc>
          <w:tcPr>
            <w:tcW w:w="385" w:type="pct"/>
            <w:shd w:val="clear" w:color="auto" w:fill="FFFFFF"/>
            <w:tcMar>
              <w:top w:w="40" w:type="dxa"/>
              <w:left w:w="200" w:type="dxa"/>
              <w:bottom w:w="40" w:type="dxa"/>
              <w:right w:w="200" w:type="dxa"/>
            </w:tcMar>
            <w:vAlign w:val="center"/>
          </w:tcPr>
          <w:p w14:paraId="0C122932" w14:textId="77777777" w:rsidR="00C07623" w:rsidRPr="00B447E2" w:rsidRDefault="004D36C2">
            <w:pPr>
              <w:jc w:val="center"/>
              <w:rPr>
                <w:sz w:val="20"/>
              </w:rPr>
            </w:pPr>
            <w:r w:rsidRPr="00B447E2">
              <w:rPr>
                <w:rFonts w:eastAsia="Times New Roman" w:cs="Times New Roman"/>
                <w:sz w:val="20"/>
              </w:rPr>
              <w:t>0,2980</w:t>
            </w:r>
          </w:p>
        </w:tc>
        <w:tc>
          <w:tcPr>
            <w:tcW w:w="385" w:type="pct"/>
            <w:shd w:val="clear" w:color="auto" w:fill="FFFFFF"/>
            <w:tcMar>
              <w:top w:w="40" w:type="dxa"/>
              <w:left w:w="200" w:type="dxa"/>
              <w:bottom w:w="40" w:type="dxa"/>
              <w:right w:w="200" w:type="dxa"/>
            </w:tcMar>
            <w:vAlign w:val="center"/>
          </w:tcPr>
          <w:p w14:paraId="2FC30D0D" w14:textId="77777777" w:rsidR="00C07623" w:rsidRPr="00B447E2" w:rsidRDefault="004D36C2">
            <w:pPr>
              <w:jc w:val="center"/>
              <w:rPr>
                <w:sz w:val="20"/>
              </w:rPr>
            </w:pPr>
            <w:r w:rsidRPr="00B447E2">
              <w:rPr>
                <w:rFonts w:eastAsia="Times New Roman" w:cs="Times New Roman"/>
                <w:sz w:val="20"/>
              </w:rPr>
              <w:t>0,2980</w:t>
            </w:r>
          </w:p>
        </w:tc>
        <w:tc>
          <w:tcPr>
            <w:tcW w:w="385" w:type="pct"/>
            <w:shd w:val="clear" w:color="auto" w:fill="FFFFFF"/>
            <w:tcMar>
              <w:top w:w="40" w:type="dxa"/>
              <w:left w:w="200" w:type="dxa"/>
              <w:bottom w:w="40" w:type="dxa"/>
              <w:right w:w="200" w:type="dxa"/>
            </w:tcMar>
            <w:vAlign w:val="center"/>
          </w:tcPr>
          <w:p w14:paraId="68D873CD" w14:textId="77777777" w:rsidR="00C07623" w:rsidRPr="00B447E2" w:rsidRDefault="004D36C2">
            <w:pPr>
              <w:jc w:val="center"/>
              <w:rPr>
                <w:sz w:val="20"/>
              </w:rPr>
            </w:pPr>
            <w:r w:rsidRPr="00B447E2">
              <w:rPr>
                <w:rFonts w:eastAsia="Times New Roman" w:cs="Times New Roman"/>
                <w:sz w:val="20"/>
              </w:rPr>
              <w:t>0,2980</w:t>
            </w:r>
          </w:p>
        </w:tc>
      </w:tr>
      <w:tr w:rsidR="00C07623" w:rsidRPr="00B447E2" w14:paraId="352C42BD" w14:textId="77777777" w:rsidTr="00B447E2">
        <w:trPr>
          <w:jc w:val="center"/>
        </w:trPr>
        <w:tc>
          <w:tcPr>
            <w:tcW w:w="693" w:type="pct"/>
            <w:vMerge/>
          </w:tcPr>
          <w:p w14:paraId="61B0B2D9" w14:textId="77777777" w:rsidR="00C07623" w:rsidRPr="00B447E2" w:rsidRDefault="00C07623">
            <w:pPr>
              <w:rPr>
                <w:sz w:val="20"/>
              </w:rPr>
            </w:pPr>
          </w:p>
        </w:tc>
        <w:tc>
          <w:tcPr>
            <w:tcW w:w="880" w:type="pct"/>
            <w:vMerge/>
          </w:tcPr>
          <w:p w14:paraId="52CA175B"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2DEEE6CF"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41196A7E" w14:textId="77777777" w:rsidR="00C07623" w:rsidRPr="00B447E2" w:rsidRDefault="004D36C2">
            <w:pPr>
              <w:jc w:val="center"/>
              <w:rPr>
                <w:sz w:val="20"/>
              </w:rPr>
            </w:pPr>
            <w:r w:rsidRPr="00B447E2">
              <w:rPr>
                <w:rFonts w:eastAsia="Times New Roman" w:cs="Times New Roman"/>
                <w:sz w:val="20"/>
              </w:rPr>
              <w:t>79,2553</w:t>
            </w:r>
          </w:p>
        </w:tc>
        <w:tc>
          <w:tcPr>
            <w:tcW w:w="385" w:type="pct"/>
            <w:shd w:val="clear" w:color="auto" w:fill="FFFFFF"/>
            <w:tcMar>
              <w:top w:w="40" w:type="dxa"/>
              <w:left w:w="200" w:type="dxa"/>
              <w:bottom w:w="40" w:type="dxa"/>
              <w:right w:w="200" w:type="dxa"/>
            </w:tcMar>
            <w:vAlign w:val="center"/>
          </w:tcPr>
          <w:p w14:paraId="07172EB5" w14:textId="77777777" w:rsidR="00C07623" w:rsidRPr="00B447E2" w:rsidRDefault="004D36C2">
            <w:pPr>
              <w:jc w:val="center"/>
              <w:rPr>
                <w:sz w:val="20"/>
              </w:rPr>
            </w:pPr>
            <w:r w:rsidRPr="00B447E2">
              <w:rPr>
                <w:rFonts w:eastAsia="Times New Roman" w:cs="Times New Roman"/>
                <w:sz w:val="20"/>
              </w:rPr>
              <w:t>79,2553</w:t>
            </w:r>
          </w:p>
        </w:tc>
        <w:tc>
          <w:tcPr>
            <w:tcW w:w="385" w:type="pct"/>
            <w:shd w:val="clear" w:color="auto" w:fill="FFFFFF"/>
            <w:tcMar>
              <w:top w:w="40" w:type="dxa"/>
              <w:left w:w="200" w:type="dxa"/>
              <w:bottom w:w="40" w:type="dxa"/>
              <w:right w:w="200" w:type="dxa"/>
            </w:tcMar>
            <w:vAlign w:val="center"/>
          </w:tcPr>
          <w:p w14:paraId="1F677B72" w14:textId="77777777" w:rsidR="00C07623" w:rsidRPr="00B447E2" w:rsidRDefault="004D36C2">
            <w:pPr>
              <w:jc w:val="center"/>
              <w:rPr>
                <w:sz w:val="20"/>
              </w:rPr>
            </w:pPr>
            <w:r w:rsidRPr="00B447E2">
              <w:rPr>
                <w:rFonts w:eastAsia="Times New Roman" w:cs="Times New Roman"/>
                <w:sz w:val="20"/>
              </w:rPr>
              <w:t>79,2553</w:t>
            </w:r>
          </w:p>
        </w:tc>
        <w:tc>
          <w:tcPr>
            <w:tcW w:w="385" w:type="pct"/>
            <w:shd w:val="clear" w:color="auto" w:fill="FFFFFF"/>
            <w:tcMar>
              <w:top w:w="40" w:type="dxa"/>
              <w:left w:w="200" w:type="dxa"/>
              <w:bottom w:w="40" w:type="dxa"/>
              <w:right w:w="200" w:type="dxa"/>
            </w:tcMar>
            <w:vAlign w:val="center"/>
          </w:tcPr>
          <w:p w14:paraId="5FF785E6" w14:textId="77777777" w:rsidR="00C07623" w:rsidRPr="00B447E2" w:rsidRDefault="004D36C2">
            <w:pPr>
              <w:jc w:val="center"/>
              <w:rPr>
                <w:sz w:val="20"/>
              </w:rPr>
            </w:pPr>
            <w:r w:rsidRPr="00B447E2">
              <w:rPr>
                <w:rFonts w:eastAsia="Times New Roman" w:cs="Times New Roman"/>
                <w:sz w:val="20"/>
              </w:rPr>
              <w:t>79,2553</w:t>
            </w:r>
          </w:p>
        </w:tc>
        <w:tc>
          <w:tcPr>
            <w:tcW w:w="385" w:type="pct"/>
            <w:shd w:val="clear" w:color="auto" w:fill="FFFFFF"/>
            <w:tcMar>
              <w:top w:w="40" w:type="dxa"/>
              <w:left w:w="200" w:type="dxa"/>
              <w:bottom w:w="40" w:type="dxa"/>
              <w:right w:w="200" w:type="dxa"/>
            </w:tcMar>
            <w:vAlign w:val="center"/>
          </w:tcPr>
          <w:p w14:paraId="35D8BF51" w14:textId="77777777" w:rsidR="00C07623" w:rsidRPr="00B447E2" w:rsidRDefault="004D36C2">
            <w:pPr>
              <w:jc w:val="center"/>
              <w:rPr>
                <w:sz w:val="20"/>
              </w:rPr>
            </w:pPr>
            <w:r w:rsidRPr="00B447E2">
              <w:rPr>
                <w:rFonts w:eastAsia="Times New Roman" w:cs="Times New Roman"/>
                <w:sz w:val="20"/>
              </w:rPr>
              <w:t>79,2553</w:t>
            </w:r>
          </w:p>
        </w:tc>
        <w:tc>
          <w:tcPr>
            <w:tcW w:w="385" w:type="pct"/>
            <w:shd w:val="clear" w:color="auto" w:fill="FFFFFF"/>
            <w:tcMar>
              <w:top w:w="40" w:type="dxa"/>
              <w:left w:w="200" w:type="dxa"/>
              <w:bottom w:w="40" w:type="dxa"/>
              <w:right w:w="200" w:type="dxa"/>
            </w:tcMar>
            <w:vAlign w:val="center"/>
          </w:tcPr>
          <w:p w14:paraId="57305C71" w14:textId="77777777" w:rsidR="00C07623" w:rsidRPr="00B447E2" w:rsidRDefault="004D36C2">
            <w:pPr>
              <w:jc w:val="center"/>
              <w:rPr>
                <w:sz w:val="20"/>
              </w:rPr>
            </w:pPr>
            <w:r w:rsidRPr="00B447E2">
              <w:rPr>
                <w:rFonts w:eastAsia="Times New Roman" w:cs="Times New Roman"/>
                <w:sz w:val="20"/>
              </w:rPr>
              <w:t>79,2553</w:t>
            </w:r>
          </w:p>
        </w:tc>
        <w:tc>
          <w:tcPr>
            <w:tcW w:w="385" w:type="pct"/>
            <w:shd w:val="clear" w:color="auto" w:fill="FFFFFF"/>
            <w:tcMar>
              <w:top w:w="40" w:type="dxa"/>
              <w:left w:w="200" w:type="dxa"/>
              <w:bottom w:w="40" w:type="dxa"/>
              <w:right w:w="200" w:type="dxa"/>
            </w:tcMar>
            <w:vAlign w:val="center"/>
          </w:tcPr>
          <w:p w14:paraId="755748F8" w14:textId="77777777" w:rsidR="00C07623" w:rsidRPr="00B447E2" w:rsidRDefault="004D36C2">
            <w:pPr>
              <w:jc w:val="center"/>
              <w:rPr>
                <w:sz w:val="20"/>
              </w:rPr>
            </w:pPr>
            <w:r w:rsidRPr="00B447E2">
              <w:rPr>
                <w:rFonts w:eastAsia="Times New Roman" w:cs="Times New Roman"/>
                <w:sz w:val="20"/>
              </w:rPr>
              <w:t>79,2553</w:t>
            </w:r>
          </w:p>
        </w:tc>
        <w:tc>
          <w:tcPr>
            <w:tcW w:w="385" w:type="pct"/>
            <w:shd w:val="clear" w:color="auto" w:fill="FFFFFF"/>
            <w:tcMar>
              <w:top w:w="40" w:type="dxa"/>
              <w:left w:w="200" w:type="dxa"/>
              <w:bottom w:w="40" w:type="dxa"/>
              <w:right w:w="200" w:type="dxa"/>
            </w:tcMar>
            <w:vAlign w:val="center"/>
          </w:tcPr>
          <w:p w14:paraId="30973DD8" w14:textId="77777777" w:rsidR="00C07623" w:rsidRPr="00B447E2" w:rsidRDefault="004D36C2">
            <w:pPr>
              <w:jc w:val="center"/>
              <w:rPr>
                <w:sz w:val="20"/>
              </w:rPr>
            </w:pPr>
            <w:r w:rsidRPr="00B447E2">
              <w:rPr>
                <w:rFonts w:eastAsia="Times New Roman" w:cs="Times New Roman"/>
                <w:sz w:val="20"/>
              </w:rPr>
              <w:t>79,2553</w:t>
            </w:r>
          </w:p>
        </w:tc>
      </w:tr>
      <w:tr w:rsidR="00C07623" w:rsidRPr="00B447E2" w14:paraId="711A8CC9"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7E091A22" w14:textId="77777777" w:rsidR="00C07623" w:rsidRPr="00B447E2" w:rsidRDefault="004D36C2">
            <w:pPr>
              <w:rPr>
                <w:sz w:val="20"/>
                <w:lang w:val="ru-RU"/>
              </w:rPr>
            </w:pPr>
            <w:r w:rsidRPr="00B447E2">
              <w:rPr>
                <w:rFonts w:eastAsia="Times New Roman" w:cs="Times New Roman"/>
                <w:sz w:val="20"/>
                <w:lang w:val="ru-RU"/>
              </w:rPr>
              <w:lastRenderedPageBreak/>
              <w:t>Котельная БУК "Районный дом культуры"</w:t>
            </w:r>
          </w:p>
        </w:tc>
        <w:tc>
          <w:tcPr>
            <w:tcW w:w="880" w:type="pct"/>
            <w:shd w:val="clear" w:color="auto" w:fill="FFFFFF"/>
            <w:tcMar>
              <w:top w:w="40" w:type="dxa"/>
              <w:left w:w="200" w:type="dxa"/>
              <w:bottom w:w="40" w:type="dxa"/>
              <w:right w:w="200" w:type="dxa"/>
            </w:tcMar>
            <w:vAlign w:val="center"/>
          </w:tcPr>
          <w:p w14:paraId="3E3C8383"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328E077E"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DC22A85"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6CE5D734"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487DCA25"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1CC0C8C8"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2AE3643E"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70897237"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63EFA40F"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7B75CBDB" w14:textId="77777777" w:rsidR="00C07623" w:rsidRPr="00B447E2" w:rsidRDefault="004D36C2">
            <w:pPr>
              <w:jc w:val="center"/>
              <w:rPr>
                <w:sz w:val="20"/>
              </w:rPr>
            </w:pPr>
            <w:r w:rsidRPr="00B447E2">
              <w:rPr>
                <w:rFonts w:eastAsia="Times New Roman" w:cs="Times New Roman"/>
                <w:sz w:val="20"/>
              </w:rPr>
              <w:t>0,7320</w:t>
            </w:r>
          </w:p>
        </w:tc>
      </w:tr>
      <w:tr w:rsidR="00C07623" w:rsidRPr="00B447E2" w14:paraId="05957094" w14:textId="77777777" w:rsidTr="00B447E2">
        <w:trPr>
          <w:jc w:val="center"/>
        </w:trPr>
        <w:tc>
          <w:tcPr>
            <w:tcW w:w="693" w:type="pct"/>
            <w:vMerge/>
          </w:tcPr>
          <w:p w14:paraId="22980185"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3C7F0097"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6F468050"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EB566A2"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102F5282"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027D103C"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12E47A75"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623A97DF"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7CE12DC9"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65A667D0"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3BE970B4" w14:textId="77777777" w:rsidR="00C07623" w:rsidRPr="00B447E2" w:rsidRDefault="004D36C2">
            <w:pPr>
              <w:jc w:val="center"/>
              <w:rPr>
                <w:sz w:val="20"/>
              </w:rPr>
            </w:pPr>
            <w:r w:rsidRPr="00B447E2">
              <w:rPr>
                <w:rFonts w:eastAsia="Times New Roman" w:cs="Times New Roman"/>
                <w:sz w:val="20"/>
              </w:rPr>
              <w:t>0,7320</w:t>
            </w:r>
          </w:p>
        </w:tc>
      </w:tr>
      <w:tr w:rsidR="00C07623" w:rsidRPr="00B447E2" w14:paraId="22B55B9D" w14:textId="77777777" w:rsidTr="00B447E2">
        <w:trPr>
          <w:jc w:val="center"/>
        </w:trPr>
        <w:tc>
          <w:tcPr>
            <w:tcW w:w="693" w:type="pct"/>
            <w:vMerge/>
          </w:tcPr>
          <w:p w14:paraId="510C804F"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67A3266C"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7905E143"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19FB3FC"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16C8B313"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2C8AA25E"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5D83A80B"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1ED29B2B"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10978D0D"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210AE9B1"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3AB3E718" w14:textId="77777777" w:rsidR="00C07623" w:rsidRPr="00B447E2" w:rsidRDefault="004D36C2">
            <w:pPr>
              <w:jc w:val="center"/>
              <w:rPr>
                <w:sz w:val="20"/>
              </w:rPr>
            </w:pPr>
            <w:r w:rsidRPr="00B447E2">
              <w:rPr>
                <w:rFonts w:eastAsia="Times New Roman" w:cs="Times New Roman"/>
                <w:sz w:val="20"/>
              </w:rPr>
              <w:t>0,0030</w:t>
            </w:r>
          </w:p>
        </w:tc>
      </w:tr>
      <w:tr w:rsidR="00C07623" w:rsidRPr="00B447E2" w14:paraId="6AF1667D" w14:textId="77777777" w:rsidTr="00B447E2">
        <w:trPr>
          <w:jc w:val="center"/>
        </w:trPr>
        <w:tc>
          <w:tcPr>
            <w:tcW w:w="693" w:type="pct"/>
            <w:vMerge/>
          </w:tcPr>
          <w:p w14:paraId="22884BFC"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61D7D3FE"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2FECA21F"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41459DA"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3BC7CAD3"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7ABCD731"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39986B23"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2752ECC4"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3351E6E2"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6813311C"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434FE42D" w14:textId="77777777" w:rsidR="00C07623" w:rsidRPr="00B447E2" w:rsidRDefault="004D36C2">
            <w:pPr>
              <w:jc w:val="center"/>
              <w:rPr>
                <w:sz w:val="20"/>
              </w:rPr>
            </w:pPr>
            <w:r w:rsidRPr="00B447E2">
              <w:rPr>
                <w:rFonts w:eastAsia="Times New Roman" w:cs="Times New Roman"/>
                <w:sz w:val="20"/>
              </w:rPr>
              <w:t>0,7290</w:t>
            </w:r>
          </w:p>
        </w:tc>
      </w:tr>
      <w:tr w:rsidR="00C07623" w:rsidRPr="00B447E2" w14:paraId="65BA6287" w14:textId="77777777" w:rsidTr="00B447E2">
        <w:trPr>
          <w:jc w:val="center"/>
        </w:trPr>
        <w:tc>
          <w:tcPr>
            <w:tcW w:w="693" w:type="pct"/>
            <w:vMerge/>
          </w:tcPr>
          <w:p w14:paraId="49F5C8F0"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52A7F05"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7A57C8DE"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4C1D5C7" w14:textId="77777777" w:rsidR="00C07623" w:rsidRPr="00B447E2" w:rsidRDefault="004D36C2">
            <w:pPr>
              <w:jc w:val="center"/>
              <w:rPr>
                <w:sz w:val="20"/>
              </w:rPr>
            </w:pPr>
            <w:r w:rsidRPr="00B447E2">
              <w:rPr>
                <w:rFonts w:eastAsia="Times New Roman" w:cs="Times New Roman"/>
                <w:sz w:val="20"/>
              </w:rPr>
              <w:t>0,3200</w:t>
            </w:r>
          </w:p>
        </w:tc>
        <w:tc>
          <w:tcPr>
            <w:tcW w:w="385" w:type="pct"/>
            <w:shd w:val="clear" w:color="auto" w:fill="FFFFFF"/>
            <w:tcMar>
              <w:top w:w="40" w:type="dxa"/>
              <w:left w:w="200" w:type="dxa"/>
              <w:bottom w:w="40" w:type="dxa"/>
              <w:right w:w="200" w:type="dxa"/>
            </w:tcMar>
            <w:vAlign w:val="center"/>
          </w:tcPr>
          <w:p w14:paraId="6B32E0C6" w14:textId="77777777" w:rsidR="00C07623" w:rsidRPr="00B447E2" w:rsidRDefault="004D36C2">
            <w:pPr>
              <w:jc w:val="center"/>
              <w:rPr>
                <w:sz w:val="20"/>
              </w:rPr>
            </w:pPr>
            <w:r w:rsidRPr="00B447E2">
              <w:rPr>
                <w:rFonts w:eastAsia="Times New Roman" w:cs="Times New Roman"/>
                <w:sz w:val="20"/>
              </w:rPr>
              <w:t>0,3200</w:t>
            </w:r>
          </w:p>
        </w:tc>
        <w:tc>
          <w:tcPr>
            <w:tcW w:w="385" w:type="pct"/>
            <w:shd w:val="clear" w:color="auto" w:fill="FFFFFF"/>
            <w:tcMar>
              <w:top w:w="40" w:type="dxa"/>
              <w:left w:w="200" w:type="dxa"/>
              <w:bottom w:w="40" w:type="dxa"/>
              <w:right w:w="200" w:type="dxa"/>
            </w:tcMar>
            <w:vAlign w:val="center"/>
          </w:tcPr>
          <w:p w14:paraId="19E5EF96" w14:textId="77777777" w:rsidR="00C07623" w:rsidRPr="00B447E2" w:rsidRDefault="004D36C2">
            <w:pPr>
              <w:jc w:val="center"/>
              <w:rPr>
                <w:sz w:val="20"/>
              </w:rPr>
            </w:pPr>
            <w:r w:rsidRPr="00B447E2">
              <w:rPr>
                <w:rFonts w:eastAsia="Times New Roman" w:cs="Times New Roman"/>
                <w:sz w:val="20"/>
              </w:rPr>
              <w:t>0,3200</w:t>
            </w:r>
          </w:p>
        </w:tc>
        <w:tc>
          <w:tcPr>
            <w:tcW w:w="385" w:type="pct"/>
            <w:shd w:val="clear" w:color="auto" w:fill="FFFFFF"/>
            <w:tcMar>
              <w:top w:w="40" w:type="dxa"/>
              <w:left w:w="200" w:type="dxa"/>
              <w:bottom w:w="40" w:type="dxa"/>
              <w:right w:w="200" w:type="dxa"/>
            </w:tcMar>
            <w:vAlign w:val="center"/>
          </w:tcPr>
          <w:p w14:paraId="25251773" w14:textId="77777777" w:rsidR="00C07623" w:rsidRPr="00B447E2" w:rsidRDefault="004D36C2">
            <w:pPr>
              <w:jc w:val="center"/>
              <w:rPr>
                <w:sz w:val="20"/>
              </w:rPr>
            </w:pPr>
            <w:r w:rsidRPr="00B447E2">
              <w:rPr>
                <w:rFonts w:eastAsia="Times New Roman" w:cs="Times New Roman"/>
                <w:sz w:val="20"/>
              </w:rPr>
              <w:t>0,3200</w:t>
            </w:r>
          </w:p>
        </w:tc>
        <w:tc>
          <w:tcPr>
            <w:tcW w:w="385" w:type="pct"/>
            <w:shd w:val="clear" w:color="auto" w:fill="FFFFFF"/>
            <w:tcMar>
              <w:top w:w="40" w:type="dxa"/>
              <w:left w:w="200" w:type="dxa"/>
              <w:bottom w:w="40" w:type="dxa"/>
              <w:right w:w="200" w:type="dxa"/>
            </w:tcMar>
            <w:vAlign w:val="center"/>
          </w:tcPr>
          <w:p w14:paraId="1B0154F8" w14:textId="77777777" w:rsidR="00C07623" w:rsidRPr="00B447E2" w:rsidRDefault="004D36C2">
            <w:pPr>
              <w:jc w:val="center"/>
              <w:rPr>
                <w:sz w:val="20"/>
              </w:rPr>
            </w:pPr>
            <w:r w:rsidRPr="00B447E2">
              <w:rPr>
                <w:rFonts w:eastAsia="Times New Roman" w:cs="Times New Roman"/>
                <w:sz w:val="20"/>
              </w:rPr>
              <w:t>0,3200</w:t>
            </w:r>
          </w:p>
        </w:tc>
        <w:tc>
          <w:tcPr>
            <w:tcW w:w="385" w:type="pct"/>
            <w:shd w:val="clear" w:color="auto" w:fill="FFFFFF"/>
            <w:tcMar>
              <w:top w:w="40" w:type="dxa"/>
              <w:left w:w="200" w:type="dxa"/>
              <w:bottom w:w="40" w:type="dxa"/>
              <w:right w:w="200" w:type="dxa"/>
            </w:tcMar>
            <w:vAlign w:val="center"/>
          </w:tcPr>
          <w:p w14:paraId="1D257ECB" w14:textId="77777777" w:rsidR="00C07623" w:rsidRPr="00B447E2" w:rsidRDefault="004D36C2">
            <w:pPr>
              <w:jc w:val="center"/>
              <w:rPr>
                <w:sz w:val="20"/>
              </w:rPr>
            </w:pPr>
            <w:r w:rsidRPr="00B447E2">
              <w:rPr>
                <w:rFonts w:eastAsia="Times New Roman" w:cs="Times New Roman"/>
                <w:sz w:val="20"/>
              </w:rPr>
              <w:t>0,3200</w:t>
            </w:r>
          </w:p>
        </w:tc>
        <w:tc>
          <w:tcPr>
            <w:tcW w:w="385" w:type="pct"/>
            <w:shd w:val="clear" w:color="auto" w:fill="FFFFFF"/>
            <w:tcMar>
              <w:top w:w="40" w:type="dxa"/>
              <w:left w:w="200" w:type="dxa"/>
              <w:bottom w:w="40" w:type="dxa"/>
              <w:right w:w="200" w:type="dxa"/>
            </w:tcMar>
            <w:vAlign w:val="center"/>
          </w:tcPr>
          <w:p w14:paraId="427DFD46" w14:textId="77777777" w:rsidR="00C07623" w:rsidRPr="00B447E2" w:rsidRDefault="004D36C2">
            <w:pPr>
              <w:jc w:val="center"/>
              <w:rPr>
                <w:sz w:val="20"/>
              </w:rPr>
            </w:pPr>
            <w:r w:rsidRPr="00B447E2">
              <w:rPr>
                <w:rFonts w:eastAsia="Times New Roman" w:cs="Times New Roman"/>
                <w:sz w:val="20"/>
              </w:rPr>
              <w:t>0,3200</w:t>
            </w:r>
          </w:p>
        </w:tc>
        <w:tc>
          <w:tcPr>
            <w:tcW w:w="385" w:type="pct"/>
            <w:shd w:val="clear" w:color="auto" w:fill="FFFFFF"/>
            <w:tcMar>
              <w:top w:w="40" w:type="dxa"/>
              <w:left w:w="200" w:type="dxa"/>
              <w:bottom w:w="40" w:type="dxa"/>
              <w:right w:w="200" w:type="dxa"/>
            </w:tcMar>
            <w:vAlign w:val="center"/>
          </w:tcPr>
          <w:p w14:paraId="766A43DD" w14:textId="77777777" w:rsidR="00C07623" w:rsidRPr="00B447E2" w:rsidRDefault="004D36C2">
            <w:pPr>
              <w:jc w:val="center"/>
              <w:rPr>
                <w:sz w:val="20"/>
              </w:rPr>
            </w:pPr>
            <w:r w:rsidRPr="00B447E2">
              <w:rPr>
                <w:rFonts w:eastAsia="Times New Roman" w:cs="Times New Roman"/>
                <w:sz w:val="20"/>
              </w:rPr>
              <w:t>0,3200</w:t>
            </w:r>
          </w:p>
        </w:tc>
      </w:tr>
      <w:tr w:rsidR="00C07623" w:rsidRPr="00B447E2" w14:paraId="17BA999B" w14:textId="77777777" w:rsidTr="00B447E2">
        <w:trPr>
          <w:jc w:val="center"/>
        </w:trPr>
        <w:tc>
          <w:tcPr>
            <w:tcW w:w="693" w:type="pct"/>
            <w:vMerge/>
          </w:tcPr>
          <w:p w14:paraId="3A62CEF4"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BAA2E6B"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4AC3BF86"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2974CDF"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116CF502"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1C001A15"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4AF54EA0"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3FD63667"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17F1E4F0"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35E884A9"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34360716" w14:textId="77777777" w:rsidR="00C07623" w:rsidRPr="00B447E2" w:rsidRDefault="004D36C2">
            <w:pPr>
              <w:jc w:val="center"/>
              <w:rPr>
                <w:sz w:val="20"/>
              </w:rPr>
            </w:pPr>
            <w:r w:rsidRPr="00B447E2">
              <w:rPr>
                <w:rFonts w:eastAsia="Times New Roman" w:cs="Times New Roman"/>
                <w:sz w:val="20"/>
              </w:rPr>
              <w:t>0,0000</w:t>
            </w:r>
          </w:p>
        </w:tc>
      </w:tr>
      <w:tr w:rsidR="00C07623" w:rsidRPr="00B447E2" w14:paraId="15955E80" w14:textId="77777777" w:rsidTr="00B447E2">
        <w:trPr>
          <w:jc w:val="center"/>
        </w:trPr>
        <w:tc>
          <w:tcPr>
            <w:tcW w:w="693" w:type="pct"/>
            <w:vMerge/>
          </w:tcPr>
          <w:p w14:paraId="6CA39524"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5A9D6B01"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641EF8FA"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3427314" w14:textId="77777777" w:rsidR="00C07623" w:rsidRPr="00B447E2" w:rsidRDefault="004D36C2">
            <w:pPr>
              <w:jc w:val="center"/>
              <w:rPr>
                <w:sz w:val="20"/>
              </w:rPr>
            </w:pPr>
            <w:r w:rsidRPr="00B447E2">
              <w:rPr>
                <w:rFonts w:eastAsia="Times New Roman" w:cs="Times New Roman"/>
                <w:sz w:val="20"/>
              </w:rPr>
              <w:t>0,4090</w:t>
            </w:r>
          </w:p>
        </w:tc>
        <w:tc>
          <w:tcPr>
            <w:tcW w:w="385" w:type="pct"/>
            <w:shd w:val="clear" w:color="auto" w:fill="FFFFFF"/>
            <w:tcMar>
              <w:top w:w="40" w:type="dxa"/>
              <w:left w:w="200" w:type="dxa"/>
              <w:bottom w:w="40" w:type="dxa"/>
              <w:right w:w="200" w:type="dxa"/>
            </w:tcMar>
            <w:vAlign w:val="center"/>
          </w:tcPr>
          <w:p w14:paraId="77457B16" w14:textId="77777777" w:rsidR="00C07623" w:rsidRPr="00B447E2" w:rsidRDefault="004D36C2">
            <w:pPr>
              <w:jc w:val="center"/>
              <w:rPr>
                <w:sz w:val="20"/>
              </w:rPr>
            </w:pPr>
            <w:r w:rsidRPr="00B447E2">
              <w:rPr>
                <w:rFonts w:eastAsia="Times New Roman" w:cs="Times New Roman"/>
                <w:sz w:val="20"/>
              </w:rPr>
              <w:t>0,4090</w:t>
            </w:r>
          </w:p>
        </w:tc>
        <w:tc>
          <w:tcPr>
            <w:tcW w:w="385" w:type="pct"/>
            <w:shd w:val="clear" w:color="auto" w:fill="FFFFFF"/>
            <w:tcMar>
              <w:top w:w="40" w:type="dxa"/>
              <w:left w:w="200" w:type="dxa"/>
              <w:bottom w:w="40" w:type="dxa"/>
              <w:right w:w="200" w:type="dxa"/>
            </w:tcMar>
            <w:vAlign w:val="center"/>
          </w:tcPr>
          <w:p w14:paraId="3F8FFD5E" w14:textId="77777777" w:rsidR="00C07623" w:rsidRPr="00B447E2" w:rsidRDefault="004D36C2">
            <w:pPr>
              <w:jc w:val="center"/>
              <w:rPr>
                <w:sz w:val="20"/>
              </w:rPr>
            </w:pPr>
            <w:r w:rsidRPr="00B447E2">
              <w:rPr>
                <w:rFonts w:eastAsia="Times New Roman" w:cs="Times New Roman"/>
                <w:sz w:val="20"/>
              </w:rPr>
              <w:t>0,4090</w:t>
            </w:r>
          </w:p>
        </w:tc>
        <w:tc>
          <w:tcPr>
            <w:tcW w:w="385" w:type="pct"/>
            <w:shd w:val="clear" w:color="auto" w:fill="FFFFFF"/>
            <w:tcMar>
              <w:top w:w="40" w:type="dxa"/>
              <w:left w:w="200" w:type="dxa"/>
              <w:bottom w:w="40" w:type="dxa"/>
              <w:right w:w="200" w:type="dxa"/>
            </w:tcMar>
            <w:vAlign w:val="center"/>
          </w:tcPr>
          <w:p w14:paraId="11F7DB17" w14:textId="77777777" w:rsidR="00C07623" w:rsidRPr="00B447E2" w:rsidRDefault="004D36C2">
            <w:pPr>
              <w:jc w:val="center"/>
              <w:rPr>
                <w:sz w:val="20"/>
              </w:rPr>
            </w:pPr>
            <w:r w:rsidRPr="00B447E2">
              <w:rPr>
                <w:rFonts w:eastAsia="Times New Roman" w:cs="Times New Roman"/>
                <w:sz w:val="20"/>
              </w:rPr>
              <w:t>0,4090</w:t>
            </w:r>
          </w:p>
        </w:tc>
        <w:tc>
          <w:tcPr>
            <w:tcW w:w="385" w:type="pct"/>
            <w:shd w:val="clear" w:color="auto" w:fill="FFFFFF"/>
            <w:tcMar>
              <w:top w:w="40" w:type="dxa"/>
              <w:left w:w="200" w:type="dxa"/>
              <w:bottom w:w="40" w:type="dxa"/>
              <w:right w:w="200" w:type="dxa"/>
            </w:tcMar>
            <w:vAlign w:val="center"/>
          </w:tcPr>
          <w:p w14:paraId="6C9CAFF5" w14:textId="77777777" w:rsidR="00C07623" w:rsidRPr="00B447E2" w:rsidRDefault="004D36C2">
            <w:pPr>
              <w:jc w:val="center"/>
              <w:rPr>
                <w:sz w:val="20"/>
              </w:rPr>
            </w:pPr>
            <w:r w:rsidRPr="00B447E2">
              <w:rPr>
                <w:rFonts w:eastAsia="Times New Roman" w:cs="Times New Roman"/>
                <w:sz w:val="20"/>
              </w:rPr>
              <w:t>0,4090</w:t>
            </w:r>
          </w:p>
        </w:tc>
        <w:tc>
          <w:tcPr>
            <w:tcW w:w="385" w:type="pct"/>
            <w:shd w:val="clear" w:color="auto" w:fill="FFFFFF"/>
            <w:tcMar>
              <w:top w:w="40" w:type="dxa"/>
              <w:left w:w="200" w:type="dxa"/>
              <w:bottom w:w="40" w:type="dxa"/>
              <w:right w:w="200" w:type="dxa"/>
            </w:tcMar>
            <w:vAlign w:val="center"/>
          </w:tcPr>
          <w:p w14:paraId="52174975" w14:textId="77777777" w:rsidR="00C07623" w:rsidRPr="00B447E2" w:rsidRDefault="004D36C2">
            <w:pPr>
              <w:jc w:val="center"/>
              <w:rPr>
                <w:sz w:val="20"/>
              </w:rPr>
            </w:pPr>
            <w:r w:rsidRPr="00B447E2">
              <w:rPr>
                <w:rFonts w:eastAsia="Times New Roman" w:cs="Times New Roman"/>
                <w:sz w:val="20"/>
              </w:rPr>
              <w:t>0,4090</w:t>
            </w:r>
          </w:p>
        </w:tc>
        <w:tc>
          <w:tcPr>
            <w:tcW w:w="385" w:type="pct"/>
            <w:shd w:val="clear" w:color="auto" w:fill="FFFFFF"/>
            <w:tcMar>
              <w:top w:w="40" w:type="dxa"/>
              <w:left w:w="200" w:type="dxa"/>
              <w:bottom w:w="40" w:type="dxa"/>
              <w:right w:w="200" w:type="dxa"/>
            </w:tcMar>
            <w:vAlign w:val="center"/>
          </w:tcPr>
          <w:p w14:paraId="6269E64B" w14:textId="77777777" w:rsidR="00C07623" w:rsidRPr="00B447E2" w:rsidRDefault="004D36C2">
            <w:pPr>
              <w:jc w:val="center"/>
              <w:rPr>
                <w:sz w:val="20"/>
              </w:rPr>
            </w:pPr>
            <w:r w:rsidRPr="00B447E2">
              <w:rPr>
                <w:rFonts w:eastAsia="Times New Roman" w:cs="Times New Roman"/>
                <w:sz w:val="20"/>
              </w:rPr>
              <w:t>0,4090</w:t>
            </w:r>
          </w:p>
        </w:tc>
        <w:tc>
          <w:tcPr>
            <w:tcW w:w="385" w:type="pct"/>
            <w:shd w:val="clear" w:color="auto" w:fill="FFFFFF"/>
            <w:tcMar>
              <w:top w:w="40" w:type="dxa"/>
              <w:left w:w="200" w:type="dxa"/>
              <w:bottom w:w="40" w:type="dxa"/>
              <w:right w:w="200" w:type="dxa"/>
            </w:tcMar>
            <w:vAlign w:val="center"/>
          </w:tcPr>
          <w:p w14:paraId="13B4AE74" w14:textId="77777777" w:rsidR="00C07623" w:rsidRPr="00B447E2" w:rsidRDefault="004D36C2">
            <w:pPr>
              <w:jc w:val="center"/>
              <w:rPr>
                <w:sz w:val="20"/>
              </w:rPr>
            </w:pPr>
            <w:r w:rsidRPr="00B447E2">
              <w:rPr>
                <w:rFonts w:eastAsia="Times New Roman" w:cs="Times New Roman"/>
                <w:sz w:val="20"/>
              </w:rPr>
              <w:t>0,4090</w:t>
            </w:r>
          </w:p>
        </w:tc>
      </w:tr>
      <w:tr w:rsidR="00C07623" w:rsidRPr="00B447E2" w14:paraId="2B60D28B" w14:textId="77777777" w:rsidTr="00B447E2">
        <w:trPr>
          <w:jc w:val="center"/>
        </w:trPr>
        <w:tc>
          <w:tcPr>
            <w:tcW w:w="693" w:type="pct"/>
            <w:vMerge/>
          </w:tcPr>
          <w:p w14:paraId="1E571D7C" w14:textId="77777777" w:rsidR="00C07623" w:rsidRPr="00B447E2" w:rsidRDefault="00C07623">
            <w:pPr>
              <w:rPr>
                <w:sz w:val="20"/>
              </w:rPr>
            </w:pPr>
          </w:p>
        </w:tc>
        <w:tc>
          <w:tcPr>
            <w:tcW w:w="880" w:type="pct"/>
            <w:vMerge/>
          </w:tcPr>
          <w:p w14:paraId="0F12CE61"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5F8418C8"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69B79DAD" w14:textId="77777777" w:rsidR="00C07623" w:rsidRPr="00B447E2" w:rsidRDefault="004D36C2">
            <w:pPr>
              <w:jc w:val="center"/>
              <w:rPr>
                <w:sz w:val="20"/>
              </w:rPr>
            </w:pPr>
            <w:r w:rsidRPr="00B447E2">
              <w:rPr>
                <w:rFonts w:eastAsia="Times New Roman" w:cs="Times New Roman"/>
                <w:sz w:val="20"/>
              </w:rPr>
              <w:t>55,8743</w:t>
            </w:r>
          </w:p>
        </w:tc>
        <w:tc>
          <w:tcPr>
            <w:tcW w:w="385" w:type="pct"/>
            <w:shd w:val="clear" w:color="auto" w:fill="FFFFFF"/>
            <w:tcMar>
              <w:top w:w="40" w:type="dxa"/>
              <w:left w:w="200" w:type="dxa"/>
              <w:bottom w:w="40" w:type="dxa"/>
              <w:right w:w="200" w:type="dxa"/>
            </w:tcMar>
            <w:vAlign w:val="center"/>
          </w:tcPr>
          <w:p w14:paraId="4428DAB4" w14:textId="77777777" w:rsidR="00C07623" w:rsidRPr="00B447E2" w:rsidRDefault="004D36C2">
            <w:pPr>
              <w:jc w:val="center"/>
              <w:rPr>
                <w:sz w:val="20"/>
              </w:rPr>
            </w:pPr>
            <w:r w:rsidRPr="00B447E2">
              <w:rPr>
                <w:rFonts w:eastAsia="Times New Roman" w:cs="Times New Roman"/>
                <w:sz w:val="20"/>
              </w:rPr>
              <w:t>55,8743</w:t>
            </w:r>
          </w:p>
        </w:tc>
        <w:tc>
          <w:tcPr>
            <w:tcW w:w="385" w:type="pct"/>
            <w:shd w:val="clear" w:color="auto" w:fill="FFFFFF"/>
            <w:tcMar>
              <w:top w:w="40" w:type="dxa"/>
              <w:left w:w="200" w:type="dxa"/>
              <w:bottom w:w="40" w:type="dxa"/>
              <w:right w:w="200" w:type="dxa"/>
            </w:tcMar>
            <w:vAlign w:val="center"/>
          </w:tcPr>
          <w:p w14:paraId="6E5AF199" w14:textId="77777777" w:rsidR="00C07623" w:rsidRPr="00B447E2" w:rsidRDefault="004D36C2">
            <w:pPr>
              <w:jc w:val="center"/>
              <w:rPr>
                <w:sz w:val="20"/>
              </w:rPr>
            </w:pPr>
            <w:r w:rsidRPr="00B447E2">
              <w:rPr>
                <w:rFonts w:eastAsia="Times New Roman" w:cs="Times New Roman"/>
                <w:sz w:val="20"/>
              </w:rPr>
              <w:t>55,8743</w:t>
            </w:r>
          </w:p>
        </w:tc>
        <w:tc>
          <w:tcPr>
            <w:tcW w:w="385" w:type="pct"/>
            <w:shd w:val="clear" w:color="auto" w:fill="FFFFFF"/>
            <w:tcMar>
              <w:top w:w="40" w:type="dxa"/>
              <w:left w:w="200" w:type="dxa"/>
              <w:bottom w:w="40" w:type="dxa"/>
              <w:right w:w="200" w:type="dxa"/>
            </w:tcMar>
            <w:vAlign w:val="center"/>
          </w:tcPr>
          <w:p w14:paraId="31F35BFD" w14:textId="77777777" w:rsidR="00C07623" w:rsidRPr="00B447E2" w:rsidRDefault="004D36C2">
            <w:pPr>
              <w:jc w:val="center"/>
              <w:rPr>
                <w:sz w:val="20"/>
              </w:rPr>
            </w:pPr>
            <w:r w:rsidRPr="00B447E2">
              <w:rPr>
                <w:rFonts w:eastAsia="Times New Roman" w:cs="Times New Roman"/>
                <w:sz w:val="20"/>
              </w:rPr>
              <w:t>55,8743</w:t>
            </w:r>
          </w:p>
        </w:tc>
        <w:tc>
          <w:tcPr>
            <w:tcW w:w="385" w:type="pct"/>
            <w:shd w:val="clear" w:color="auto" w:fill="FFFFFF"/>
            <w:tcMar>
              <w:top w:w="40" w:type="dxa"/>
              <w:left w:w="200" w:type="dxa"/>
              <w:bottom w:w="40" w:type="dxa"/>
              <w:right w:w="200" w:type="dxa"/>
            </w:tcMar>
            <w:vAlign w:val="center"/>
          </w:tcPr>
          <w:p w14:paraId="601CD7D8" w14:textId="77777777" w:rsidR="00C07623" w:rsidRPr="00B447E2" w:rsidRDefault="004D36C2">
            <w:pPr>
              <w:jc w:val="center"/>
              <w:rPr>
                <w:sz w:val="20"/>
              </w:rPr>
            </w:pPr>
            <w:r w:rsidRPr="00B447E2">
              <w:rPr>
                <w:rFonts w:eastAsia="Times New Roman" w:cs="Times New Roman"/>
                <w:sz w:val="20"/>
              </w:rPr>
              <w:t>55,8743</w:t>
            </w:r>
          </w:p>
        </w:tc>
        <w:tc>
          <w:tcPr>
            <w:tcW w:w="385" w:type="pct"/>
            <w:shd w:val="clear" w:color="auto" w:fill="FFFFFF"/>
            <w:tcMar>
              <w:top w:w="40" w:type="dxa"/>
              <w:left w:w="200" w:type="dxa"/>
              <w:bottom w:w="40" w:type="dxa"/>
              <w:right w:w="200" w:type="dxa"/>
            </w:tcMar>
            <w:vAlign w:val="center"/>
          </w:tcPr>
          <w:p w14:paraId="4D9158A1" w14:textId="77777777" w:rsidR="00C07623" w:rsidRPr="00B447E2" w:rsidRDefault="004D36C2">
            <w:pPr>
              <w:jc w:val="center"/>
              <w:rPr>
                <w:sz w:val="20"/>
              </w:rPr>
            </w:pPr>
            <w:r w:rsidRPr="00B447E2">
              <w:rPr>
                <w:rFonts w:eastAsia="Times New Roman" w:cs="Times New Roman"/>
                <w:sz w:val="20"/>
              </w:rPr>
              <w:t>55,8743</w:t>
            </w:r>
          </w:p>
        </w:tc>
        <w:tc>
          <w:tcPr>
            <w:tcW w:w="385" w:type="pct"/>
            <w:shd w:val="clear" w:color="auto" w:fill="FFFFFF"/>
            <w:tcMar>
              <w:top w:w="40" w:type="dxa"/>
              <w:left w:w="200" w:type="dxa"/>
              <w:bottom w:w="40" w:type="dxa"/>
              <w:right w:w="200" w:type="dxa"/>
            </w:tcMar>
            <w:vAlign w:val="center"/>
          </w:tcPr>
          <w:p w14:paraId="5C01E630" w14:textId="77777777" w:rsidR="00C07623" w:rsidRPr="00B447E2" w:rsidRDefault="004D36C2">
            <w:pPr>
              <w:jc w:val="center"/>
              <w:rPr>
                <w:sz w:val="20"/>
              </w:rPr>
            </w:pPr>
            <w:r w:rsidRPr="00B447E2">
              <w:rPr>
                <w:rFonts w:eastAsia="Times New Roman" w:cs="Times New Roman"/>
                <w:sz w:val="20"/>
              </w:rPr>
              <w:t>55,8743</w:t>
            </w:r>
          </w:p>
        </w:tc>
        <w:tc>
          <w:tcPr>
            <w:tcW w:w="385" w:type="pct"/>
            <w:shd w:val="clear" w:color="auto" w:fill="FFFFFF"/>
            <w:tcMar>
              <w:top w:w="40" w:type="dxa"/>
              <w:left w:w="200" w:type="dxa"/>
              <w:bottom w:w="40" w:type="dxa"/>
              <w:right w:w="200" w:type="dxa"/>
            </w:tcMar>
            <w:vAlign w:val="center"/>
          </w:tcPr>
          <w:p w14:paraId="4FE8A723" w14:textId="77777777" w:rsidR="00C07623" w:rsidRPr="00B447E2" w:rsidRDefault="004D36C2">
            <w:pPr>
              <w:jc w:val="center"/>
              <w:rPr>
                <w:sz w:val="20"/>
              </w:rPr>
            </w:pPr>
            <w:r w:rsidRPr="00B447E2">
              <w:rPr>
                <w:rFonts w:eastAsia="Times New Roman" w:cs="Times New Roman"/>
                <w:sz w:val="20"/>
              </w:rPr>
              <w:t>55,8743</w:t>
            </w:r>
          </w:p>
        </w:tc>
      </w:tr>
      <w:tr w:rsidR="00C07623" w:rsidRPr="00B447E2" w14:paraId="4A0AE543"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3C79D665" w14:textId="77777777" w:rsidR="00C07623" w:rsidRPr="00B447E2" w:rsidRDefault="004D36C2">
            <w:pPr>
              <w:rPr>
                <w:sz w:val="20"/>
                <w:lang w:val="ru-RU"/>
              </w:rPr>
            </w:pPr>
            <w:r w:rsidRPr="00B447E2">
              <w:rPr>
                <w:rFonts w:eastAsia="Times New Roman" w:cs="Times New Roman"/>
                <w:sz w:val="20"/>
                <w:lang w:val="ru-RU"/>
              </w:rPr>
              <w:t>Котельная МАОУ "Первомайская СШ" с. Шонга</w:t>
            </w:r>
          </w:p>
        </w:tc>
        <w:tc>
          <w:tcPr>
            <w:tcW w:w="880" w:type="pct"/>
            <w:shd w:val="clear" w:color="auto" w:fill="FFFFFF"/>
            <w:tcMar>
              <w:top w:w="40" w:type="dxa"/>
              <w:left w:w="200" w:type="dxa"/>
              <w:bottom w:w="40" w:type="dxa"/>
              <w:right w:w="200" w:type="dxa"/>
            </w:tcMar>
            <w:vAlign w:val="center"/>
          </w:tcPr>
          <w:p w14:paraId="2922A780"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3180A5EE"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F6A596E"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1DF58CC2"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7025A000"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6E7822AC"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11D7184C"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03CBE02C"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3F63B32E"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6EDDB237" w14:textId="77777777" w:rsidR="00C07623" w:rsidRPr="00B447E2" w:rsidRDefault="004D36C2">
            <w:pPr>
              <w:jc w:val="center"/>
              <w:rPr>
                <w:sz w:val="20"/>
              </w:rPr>
            </w:pPr>
            <w:r w:rsidRPr="00B447E2">
              <w:rPr>
                <w:rFonts w:eastAsia="Times New Roman" w:cs="Times New Roman"/>
                <w:sz w:val="20"/>
              </w:rPr>
              <w:t>0,7320</w:t>
            </w:r>
          </w:p>
        </w:tc>
      </w:tr>
      <w:tr w:rsidR="00C07623" w:rsidRPr="00B447E2" w14:paraId="02FE3523" w14:textId="77777777" w:rsidTr="00B447E2">
        <w:trPr>
          <w:jc w:val="center"/>
        </w:trPr>
        <w:tc>
          <w:tcPr>
            <w:tcW w:w="693" w:type="pct"/>
            <w:vMerge/>
          </w:tcPr>
          <w:p w14:paraId="1F0A09CB"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5F266B0A"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5FE5449C"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985F6AD"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23553B2B"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17CB9EE4"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799B4221"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5444D9C2"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7062C55C"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183A4B1E" w14:textId="77777777" w:rsidR="00C07623" w:rsidRPr="00B447E2" w:rsidRDefault="004D36C2">
            <w:pPr>
              <w:jc w:val="center"/>
              <w:rPr>
                <w:sz w:val="20"/>
              </w:rPr>
            </w:pPr>
            <w:r w:rsidRPr="00B447E2">
              <w:rPr>
                <w:rFonts w:eastAsia="Times New Roman" w:cs="Times New Roman"/>
                <w:sz w:val="20"/>
              </w:rPr>
              <w:t>0,7320</w:t>
            </w:r>
          </w:p>
        </w:tc>
        <w:tc>
          <w:tcPr>
            <w:tcW w:w="385" w:type="pct"/>
            <w:shd w:val="clear" w:color="auto" w:fill="FFFFFF"/>
            <w:tcMar>
              <w:top w:w="40" w:type="dxa"/>
              <w:left w:w="200" w:type="dxa"/>
              <w:bottom w:w="40" w:type="dxa"/>
              <w:right w:w="200" w:type="dxa"/>
            </w:tcMar>
            <w:vAlign w:val="center"/>
          </w:tcPr>
          <w:p w14:paraId="0F607892" w14:textId="77777777" w:rsidR="00C07623" w:rsidRPr="00B447E2" w:rsidRDefault="004D36C2">
            <w:pPr>
              <w:jc w:val="center"/>
              <w:rPr>
                <w:sz w:val="20"/>
              </w:rPr>
            </w:pPr>
            <w:r w:rsidRPr="00B447E2">
              <w:rPr>
                <w:rFonts w:eastAsia="Times New Roman" w:cs="Times New Roman"/>
                <w:sz w:val="20"/>
              </w:rPr>
              <w:t>0,7320</w:t>
            </w:r>
          </w:p>
        </w:tc>
      </w:tr>
      <w:tr w:rsidR="00C07623" w:rsidRPr="00B447E2" w14:paraId="31809432" w14:textId="77777777" w:rsidTr="00B447E2">
        <w:trPr>
          <w:jc w:val="center"/>
        </w:trPr>
        <w:tc>
          <w:tcPr>
            <w:tcW w:w="693" w:type="pct"/>
            <w:vMerge/>
          </w:tcPr>
          <w:p w14:paraId="6D4926C0"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A6085F2"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53FF5893"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5F5DA12"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43BB8FC6"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0D87715B"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20145C0B"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481BDD60"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70087B5F"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1071E101"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7BD18FA5" w14:textId="77777777" w:rsidR="00C07623" w:rsidRPr="00B447E2" w:rsidRDefault="004D36C2">
            <w:pPr>
              <w:jc w:val="center"/>
              <w:rPr>
                <w:sz w:val="20"/>
              </w:rPr>
            </w:pPr>
            <w:r w:rsidRPr="00B447E2">
              <w:rPr>
                <w:rFonts w:eastAsia="Times New Roman" w:cs="Times New Roman"/>
                <w:sz w:val="20"/>
              </w:rPr>
              <w:t>0,0030</w:t>
            </w:r>
          </w:p>
        </w:tc>
      </w:tr>
      <w:tr w:rsidR="00C07623" w:rsidRPr="00B447E2" w14:paraId="025DF520" w14:textId="77777777" w:rsidTr="00B447E2">
        <w:trPr>
          <w:jc w:val="center"/>
        </w:trPr>
        <w:tc>
          <w:tcPr>
            <w:tcW w:w="693" w:type="pct"/>
            <w:vMerge/>
          </w:tcPr>
          <w:p w14:paraId="2CC20155"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9B9D214"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58BD0595"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68C076F"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25061327"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7519933C"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71325D5B"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34344FF0"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55EB88F9"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47F289AE" w14:textId="77777777" w:rsidR="00C07623" w:rsidRPr="00B447E2" w:rsidRDefault="004D36C2">
            <w:pPr>
              <w:jc w:val="center"/>
              <w:rPr>
                <w:sz w:val="20"/>
              </w:rPr>
            </w:pPr>
            <w:r w:rsidRPr="00B447E2">
              <w:rPr>
                <w:rFonts w:eastAsia="Times New Roman" w:cs="Times New Roman"/>
                <w:sz w:val="20"/>
              </w:rPr>
              <w:t>0,7290</w:t>
            </w:r>
          </w:p>
        </w:tc>
        <w:tc>
          <w:tcPr>
            <w:tcW w:w="385" w:type="pct"/>
            <w:shd w:val="clear" w:color="auto" w:fill="FFFFFF"/>
            <w:tcMar>
              <w:top w:w="40" w:type="dxa"/>
              <w:left w:w="200" w:type="dxa"/>
              <w:bottom w:w="40" w:type="dxa"/>
              <w:right w:w="200" w:type="dxa"/>
            </w:tcMar>
            <w:vAlign w:val="center"/>
          </w:tcPr>
          <w:p w14:paraId="3E98AE27" w14:textId="77777777" w:rsidR="00C07623" w:rsidRPr="00B447E2" w:rsidRDefault="004D36C2">
            <w:pPr>
              <w:jc w:val="center"/>
              <w:rPr>
                <w:sz w:val="20"/>
              </w:rPr>
            </w:pPr>
            <w:r w:rsidRPr="00B447E2">
              <w:rPr>
                <w:rFonts w:eastAsia="Times New Roman" w:cs="Times New Roman"/>
                <w:sz w:val="20"/>
              </w:rPr>
              <w:t>0,7290</w:t>
            </w:r>
          </w:p>
        </w:tc>
      </w:tr>
      <w:tr w:rsidR="00C07623" w:rsidRPr="00B447E2" w14:paraId="1F06362C" w14:textId="77777777" w:rsidTr="00B447E2">
        <w:trPr>
          <w:jc w:val="center"/>
        </w:trPr>
        <w:tc>
          <w:tcPr>
            <w:tcW w:w="693" w:type="pct"/>
            <w:vMerge/>
          </w:tcPr>
          <w:p w14:paraId="69916FC4"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0B799351"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52153E20"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3FD3834" w14:textId="77777777" w:rsidR="00C07623" w:rsidRPr="00B447E2" w:rsidRDefault="004D36C2">
            <w:pPr>
              <w:jc w:val="center"/>
              <w:rPr>
                <w:sz w:val="20"/>
              </w:rPr>
            </w:pPr>
            <w:r w:rsidRPr="00B447E2">
              <w:rPr>
                <w:rFonts w:eastAsia="Times New Roman" w:cs="Times New Roman"/>
                <w:sz w:val="20"/>
              </w:rPr>
              <w:t>0,3450</w:t>
            </w:r>
          </w:p>
        </w:tc>
        <w:tc>
          <w:tcPr>
            <w:tcW w:w="385" w:type="pct"/>
            <w:shd w:val="clear" w:color="auto" w:fill="FFFFFF"/>
            <w:tcMar>
              <w:top w:w="40" w:type="dxa"/>
              <w:left w:w="200" w:type="dxa"/>
              <w:bottom w:w="40" w:type="dxa"/>
              <w:right w:w="200" w:type="dxa"/>
            </w:tcMar>
            <w:vAlign w:val="center"/>
          </w:tcPr>
          <w:p w14:paraId="7461EFEA" w14:textId="77777777" w:rsidR="00C07623" w:rsidRPr="00B447E2" w:rsidRDefault="004D36C2">
            <w:pPr>
              <w:jc w:val="center"/>
              <w:rPr>
                <w:sz w:val="20"/>
              </w:rPr>
            </w:pPr>
            <w:r w:rsidRPr="00B447E2">
              <w:rPr>
                <w:rFonts w:eastAsia="Times New Roman" w:cs="Times New Roman"/>
                <w:sz w:val="20"/>
              </w:rPr>
              <w:t>0,3450</w:t>
            </w:r>
          </w:p>
        </w:tc>
        <w:tc>
          <w:tcPr>
            <w:tcW w:w="385" w:type="pct"/>
            <w:shd w:val="clear" w:color="auto" w:fill="FFFFFF"/>
            <w:tcMar>
              <w:top w:w="40" w:type="dxa"/>
              <w:left w:w="200" w:type="dxa"/>
              <w:bottom w:w="40" w:type="dxa"/>
              <w:right w:w="200" w:type="dxa"/>
            </w:tcMar>
            <w:vAlign w:val="center"/>
          </w:tcPr>
          <w:p w14:paraId="6C3DD9B8" w14:textId="77777777" w:rsidR="00C07623" w:rsidRPr="00B447E2" w:rsidRDefault="004D36C2">
            <w:pPr>
              <w:jc w:val="center"/>
              <w:rPr>
                <w:sz w:val="20"/>
              </w:rPr>
            </w:pPr>
            <w:r w:rsidRPr="00B447E2">
              <w:rPr>
                <w:rFonts w:eastAsia="Times New Roman" w:cs="Times New Roman"/>
                <w:sz w:val="20"/>
              </w:rPr>
              <w:t>0,3450</w:t>
            </w:r>
          </w:p>
        </w:tc>
        <w:tc>
          <w:tcPr>
            <w:tcW w:w="385" w:type="pct"/>
            <w:shd w:val="clear" w:color="auto" w:fill="FFFFFF"/>
            <w:tcMar>
              <w:top w:w="40" w:type="dxa"/>
              <w:left w:w="200" w:type="dxa"/>
              <w:bottom w:w="40" w:type="dxa"/>
              <w:right w:w="200" w:type="dxa"/>
            </w:tcMar>
            <w:vAlign w:val="center"/>
          </w:tcPr>
          <w:p w14:paraId="1BD64F79" w14:textId="77777777" w:rsidR="00C07623" w:rsidRPr="00B447E2" w:rsidRDefault="004D36C2">
            <w:pPr>
              <w:jc w:val="center"/>
              <w:rPr>
                <w:sz w:val="20"/>
              </w:rPr>
            </w:pPr>
            <w:r w:rsidRPr="00B447E2">
              <w:rPr>
                <w:rFonts w:eastAsia="Times New Roman" w:cs="Times New Roman"/>
                <w:sz w:val="20"/>
              </w:rPr>
              <w:t>0,3450</w:t>
            </w:r>
          </w:p>
        </w:tc>
        <w:tc>
          <w:tcPr>
            <w:tcW w:w="385" w:type="pct"/>
            <w:shd w:val="clear" w:color="auto" w:fill="FFFFFF"/>
            <w:tcMar>
              <w:top w:w="40" w:type="dxa"/>
              <w:left w:w="200" w:type="dxa"/>
              <w:bottom w:w="40" w:type="dxa"/>
              <w:right w:w="200" w:type="dxa"/>
            </w:tcMar>
            <w:vAlign w:val="center"/>
          </w:tcPr>
          <w:p w14:paraId="07B39087" w14:textId="77777777" w:rsidR="00C07623" w:rsidRPr="00B447E2" w:rsidRDefault="004D36C2">
            <w:pPr>
              <w:jc w:val="center"/>
              <w:rPr>
                <w:sz w:val="20"/>
              </w:rPr>
            </w:pPr>
            <w:r w:rsidRPr="00B447E2">
              <w:rPr>
                <w:rFonts w:eastAsia="Times New Roman" w:cs="Times New Roman"/>
                <w:sz w:val="20"/>
              </w:rPr>
              <w:t>0,3450</w:t>
            </w:r>
          </w:p>
        </w:tc>
        <w:tc>
          <w:tcPr>
            <w:tcW w:w="385" w:type="pct"/>
            <w:shd w:val="clear" w:color="auto" w:fill="FFFFFF"/>
            <w:tcMar>
              <w:top w:w="40" w:type="dxa"/>
              <w:left w:w="200" w:type="dxa"/>
              <w:bottom w:w="40" w:type="dxa"/>
              <w:right w:w="200" w:type="dxa"/>
            </w:tcMar>
            <w:vAlign w:val="center"/>
          </w:tcPr>
          <w:p w14:paraId="0EBC4E08" w14:textId="77777777" w:rsidR="00C07623" w:rsidRPr="00B447E2" w:rsidRDefault="004D36C2">
            <w:pPr>
              <w:jc w:val="center"/>
              <w:rPr>
                <w:sz w:val="20"/>
              </w:rPr>
            </w:pPr>
            <w:r w:rsidRPr="00B447E2">
              <w:rPr>
                <w:rFonts w:eastAsia="Times New Roman" w:cs="Times New Roman"/>
                <w:sz w:val="20"/>
              </w:rPr>
              <w:t>0,3450</w:t>
            </w:r>
          </w:p>
        </w:tc>
        <w:tc>
          <w:tcPr>
            <w:tcW w:w="385" w:type="pct"/>
            <w:shd w:val="clear" w:color="auto" w:fill="FFFFFF"/>
            <w:tcMar>
              <w:top w:w="40" w:type="dxa"/>
              <w:left w:w="200" w:type="dxa"/>
              <w:bottom w:w="40" w:type="dxa"/>
              <w:right w:w="200" w:type="dxa"/>
            </w:tcMar>
            <w:vAlign w:val="center"/>
          </w:tcPr>
          <w:p w14:paraId="690A4B37" w14:textId="77777777" w:rsidR="00C07623" w:rsidRPr="00B447E2" w:rsidRDefault="004D36C2">
            <w:pPr>
              <w:jc w:val="center"/>
              <w:rPr>
                <w:sz w:val="20"/>
              </w:rPr>
            </w:pPr>
            <w:r w:rsidRPr="00B447E2">
              <w:rPr>
                <w:rFonts w:eastAsia="Times New Roman" w:cs="Times New Roman"/>
                <w:sz w:val="20"/>
              </w:rPr>
              <w:t>0,3450</w:t>
            </w:r>
          </w:p>
        </w:tc>
        <w:tc>
          <w:tcPr>
            <w:tcW w:w="385" w:type="pct"/>
            <w:shd w:val="clear" w:color="auto" w:fill="FFFFFF"/>
            <w:tcMar>
              <w:top w:w="40" w:type="dxa"/>
              <w:left w:w="200" w:type="dxa"/>
              <w:bottom w:w="40" w:type="dxa"/>
              <w:right w:w="200" w:type="dxa"/>
            </w:tcMar>
            <w:vAlign w:val="center"/>
          </w:tcPr>
          <w:p w14:paraId="4AF473AB" w14:textId="77777777" w:rsidR="00C07623" w:rsidRPr="00B447E2" w:rsidRDefault="004D36C2">
            <w:pPr>
              <w:jc w:val="center"/>
              <w:rPr>
                <w:sz w:val="20"/>
              </w:rPr>
            </w:pPr>
            <w:r w:rsidRPr="00B447E2">
              <w:rPr>
                <w:rFonts w:eastAsia="Times New Roman" w:cs="Times New Roman"/>
                <w:sz w:val="20"/>
              </w:rPr>
              <w:t>0,3450</w:t>
            </w:r>
          </w:p>
        </w:tc>
      </w:tr>
      <w:tr w:rsidR="00C07623" w:rsidRPr="00B447E2" w14:paraId="19F79D17" w14:textId="77777777" w:rsidTr="00B447E2">
        <w:trPr>
          <w:jc w:val="center"/>
        </w:trPr>
        <w:tc>
          <w:tcPr>
            <w:tcW w:w="693" w:type="pct"/>
            <w:vMerge/>
          </w:tcPr>
          <w:p w14:paraId="4C5901A9"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0DA19BC5"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0BE19336"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7D92C65" w14:textId="77777777" w:rsidR="00C07623" w:rsidRPr="00B447E2" w:rsidRDefault="004D36C2">
            <w:pPr>
              <w:jc w:val="center"/>
              <w:rPr>
                <w:sz w:val="20"/>
              </w:rPr>
            </w:pPr>
            <w:r w:rsidRPr="00B447E2">
              <w:rPr>
                <w:rFonts w:eastAsia="Times New Roman" w:cs="Times New Roman"/>
                <w:sz w:val="20"/>
              </w:rPr>
              <w:t>0,0050</w:t>
            </w:r>
          </w:p>
        </w:tc>
        <w:tc>
          <w:tcPr>
            <w:tcW w:w="385" w:type="pct"/>
            <w:shd w:val="clear" w:color="auto" w:fill="FFFFFF"/>
            <w:tcMar>
              <w:top w:w="40" w:type="dxa"/>
              <w:left w:w="200" w:type="dxa"/>
              <w:bottom w:w="40" w:type="dxa"/>
              <w:right w:w="200" w:type="dxa"/>
            </w:tcMar>
            <w:vAlign w:val="center"/>
          </w:tcPr>
          <w:p w14:paraId="11891E39" w14:textId="77777777" w:rsidR="00C07623" w:rsidRPr="00B447E2" w:rsidRDefault="004D36C2">
            <w:pPr>
              <w:jc w:val="center"/>
              <w:rPr>
                <w:sz w:val="20"/>
              </w:rPr>
            </w:pPr>
            <w:r w:rsidRPr="00B447E2">
              <w:rPr>
                <w:rFonts w:eastAsia="Times New Roman" w:cs="Times New Roman"/>
                <w:sz w:val="20"/>
              </w:rPr>
              <w:t>0,0050</w:t>
            </w:r>
          </w:p>
        </w:tc>
        <w:tc>
          <w:tcPr>
            <w:tcW w:w="385" w:type="pct"/>
            <w:shd w:val="clear" w:color="auto" w:fill="FFFFFF"/>
            <w:tcMar>
              <w:top w:w="40" w:type="dxa"/>
              <w:left w:w="200" w:type="dxa"/>
              <w:bottom w:w="40" w:type="dxa"/>
              <w:right w:w="200" w:type="dxa"/>
            </w:tcMar>
            <w:vAlign w:val="center"/>
          </w:tcPr>
          <w:p w14:paraId="54592A07" w14:textId="77777777" w:rsidR="00C07623" w:rsidRPr="00B447E2" w:rsidRDefault="004D36C2">
            <w:pPr>
              <w:jc w:val="center"/>
              <w:rPr>
                <w:sz w:val="20"/>
              </w:rPr>
            </w:pPr>
            <w:r w:rsidRPr="00B447E2">
              <w:rPr>
                <w:rFonts w:eastAsia="Times New Roman" w:cs="Times New Roman"/>
                <w:sz w:val="20"/>
              </w:rPr>
              <w:t>0,0050</w:t>
            </w:r>
          </w:p>
        </w:tc>
        <w:tc>
          <w:tcPr>
            <w:tcW w:w="385" w:type="pct"/>
            <w:shd w:val="clear" w:color="auto" w:fill="FFFFFF"/>
            <w:tcMar>
              <w:top w:w="40" w:type="dxa"/>
              <w:left w:w="200" w:type="dxa"/>
              <w:bottom w:w="40" w:type="dxa"/>
              <w:right w:w="200" w:type="dxa"/>
            </w:tcMar>
            <w:vAlign w:val="center"/>
          </w:tcPr>
          <w:p w14:paraId="7BAE26A8" w14:textId="77777777" w:rsidR="00C07623" w:rsidRPr="00B447E2" w:rsidRDefault="004D36C2">
            <w:pPr>
              <w:jc w:val="center"/>
              <w:rPr>
                <w:sz w:val="20"/>
              </w:rPr>
            </w:pPr>
            <w:r w:rsidRPr="00B447E2">
              <w:rPr>
                <w:rFonts w:eastAsia="Times New Roman" w:cs="Times New Roman"/>
                <w:sz w:val="20"/>
              </w:rPr>
              <w:t>0,0050</w:t>
            </w:r>
          </w:p>
        </w:tc>
        <w:tc>
          <w:tcPr>
            <w:tcW w:w="385" w:type="pct"/>
            <w:shd w:val="clear" w:color="auto" w:fill="FFFFFF"/>
            <w:tcMar>
              <w:top w:w="40" w:type="dxa"/>
              <w:left w:w="200" w:type="dxa"/>
              <w:bottom w:w="40" w:type="dxa"/>
              <w:right w:w="200" w:type="dxa"/>
            </w:tcMar>
            <w:vAlign w:val="center"/>
          </w:tcPr>
          <w:p w14:paraId="630DEC3F" w14:textId="77777777" w:rsidR="00C07623" w:rsidRPr="00B447E2" w:rsidRDefault="004D36C2">
            <w:pPr>
              <w:jc w:val="center"/>
              <w:rPr>
                <w:sz w:val="20"/>
              </w:rPr>
            </w:pPr>
            <w:r w:rsidRPr="00B447E2">
              <w:rPr>
                <w:rFonts w:eastAsia="Times New Roman" w:cs="Times New Roman"/>
                <w:sz w:val="20"/>
              </w:rPr>
              <w:t>0,0050</w:t>
            </w:r>
          </w:p>
        </w:tc>
        <w:tc>
          <w:tcPr>
            <w:tcW w:w="385" w:type="pct"/>
            <w:shd w:val="clear" w:color="auto" w:fill="FFFFFF"/>
            <w:tcMar>
              <w:top w:w="40" w:type="dxa"/>
              <w:left w:w="200" w:type="dxa"/>
              <w:bottom w:w="40" w:type="dxa"/>
              <w:right w:w="200" w:type="dxa"/>
            </w:tcMar>
            <w:vAlign w:val="center"/>
          </w:tcPr>
          <w:p w14:paraId="282D1869" w14:textId="77777777" w:rsidR="00C07623" w:rsidRPr="00B447E2" w:rsidRDefault="004D36C2">
            <w:pPr>
              <w:jc w:val="center"/>
              <w:rPr>
                <w:sz w:val="20"/>
              </w:rPr>
            </w:pPr>
            <w:r w:rsidRPr="00B447E2">
              <w:rPr>
                <w:rFonts w:eastAsia="Times New Roman" w:cs="Times New Roman"/>
                <w:sz w:val="20"/>
              </w:rPr>
              <w:t>0,0050</w:t>
            </w:r>
          </w:p>
        </w:tc>
        <w:tc>
          <w:tcPr>
            <w:tcW w:w="385" w:type="pct"/>
            <w:shd w:val="clear" w:color="auto" w:fill="FFFFFF"/>
            <w:tcMar>
              <w:top w:w="40" w:type="dxa"/>
              <w:left w:w="200" w:type="dxa"/>
              <w:bottom w:w="40" w:type="dxa"/>
              <w:right w:w="200" w:type="dxa"/>
            </w:tcMar>
            <w:vAlign w:val="center"/>
          </w:tcPr>
          <w:p w14:paraId="650E40B8" w14:textId="77777777" w:rsidR="00C07623" w:rsidRPr="00B447E2" w:rsidRDefault="004D36C2">
            <w:pPr>
              <w:jc w:val="center"/>
              <w:rPr>
                <w:sz w:val="20"/>
              </w:rPr>
            </w:pPr>
            <w:r w:rsidRPr="00B447E2">
              <w:rPr>
                <w:rFonts w:eastAsia="Times New Roman" w:cs="Times New Roman"/>
                <w:sz w:val="20"/>
              </w:rPr>
              <w:t>0,0050</w:t>
            </w:r>
          </w:p>
        </w:tc>
        <w:tc>
          <w:tcPr>
            <w:tcW w:w="385" w:type="pct"/>
            <w:shd w:val="clear" w:color="auto" w:fill="FFFFFF"/>
            <w:tcMar>
              <w:top w:w="40" w:type="dxa"/>
              <w:left w:w="200" w:type="dxa"/>
              <w:bottom w:w="40" w:type="dxa"/>
              <w:right w:w="200" w:type="dxa"/>
            </w:tcMar>
            <w:vAlign w:val="center"/>
          </w:tcPr>
          <w:p w14:paraId="6ED5C51B" w14:textId="77777777" w:rsidR="00C07623" w:rsidRPr="00B447E2" w:rsidRDefault="004D36C2">
            <w:pPr>
              <w:jc w:val="center"/>
              <w:rPr>
                <w:sz w:val="20"/>
              </w:rPr>
            </w:pPr>
            <w:r w:rsidRPr="00B447E2">
              <w:rPr>
                <w:rFonts w:eastAsia="Times New Roman" w:cs="Times New Roman"/>
                <w:sz w:val="20"/>
              </w:rPr>
              <w:t>0,0050</w:t>
            </w:r>
          </w:p>
        </w:tc>
      </w:tr>
      <w:tr w:rsidR="00C07623" w:rsidRPr="00B447E2" w14:paraId="6C0B4857" w14:textId="77777777" w:rsidTr="00B447E2">
        <w:trPr>
          <w:jc w:val="center"/>
        </w:trPr>
        <w:tc>
          <w:tcPr>
            <w:tcW w:w="693" w:type="pct"/>
            <w:vMerge/>
          </w:tcPr>
          <w:p w14:paraId="4B522DA2"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2AAD751F"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5B72F4DC"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4288A84" w14:textId="77777777" w:rsidR="00C07623" w:rsidRPr="00B447E2" w:rsidRDefault="004D36C2">
            <w:pPr>
              <w:jc w:val="center"/>
              <w:rPr>
                <w:sz w:val="20"/>
              </w:rPr>
            </w:pPr>
            <w:r w:rsidRPr="00B447E2">
              <w:rPr>
                <w:rFonts w:eastAsia="Times New Roman" w:cs="Times New Roman"/>
                <w:sz w:val="20"/>
              </w:rPr>
              <w:t>0,3790</w:t>
            </w:r>
          </w:p>
        </w:tc>
        <w:tc>
          <w:tcPr>
            <w:tcW w:w="385" w:type="pct"/>
            <w:shd w:val="clear" w:color="auto" w:fill="FFFFFF"/>
            <w:tcMar>
              <w:top w:w="40" w:type="dxa"/>
              <w:left w:w="200" w:type="dxa"/>
              <w:bottom w:w="40" w:type="dxa"/>
              <w:right w:w="200" w:type="dxa"/>
            </w:tcMar>
            <w:vAlign w:val="center"/>
          </w:tcPr>
          <w:p w14:paraId="0256C7B1" w14:textId="77777777" w:rsidR="00C07623" w:rsidRPr="00B447E2" w:rsidRDefault="004D36C2">
            <w:pPr>
              <w:jc w:val="center"/>
              <w:rPr>
                <w:sz w:val="20"/>
              </w:rPr>
            </w:pPr>
            <w:r w:rsidRPr="00B447E2">
              <w:rPr>
                <w:rFonts w:eastAsia="Times New Roman" w:cs="Times New Roman"/>
                <w:sz w:val="20"/>
              </w:rPr>
              <w:t>0,3790</w:t>
            </w:r>
          </w:p>
        </w:tc>
        <w:tc>
          <w:tcPr>
            <w:tcW w:w="385" w:type="pct"/>
            <w:shd w:val="clear" w:color="auto" w:fill="FFFFFF"/>
            <w:tcMar>
              <w:top w:w="40" w:type="dxa"/>
              <w:left w:w="200" w:type="dxa"/>
              <w:bottom w:w="40" w:type="dxa"/>
              <w:right w:w="200" w:type="dxa"/>
            </w:tcMar>
            <w:vAlign w:val="center"/>
          </w:tcPr>
          <w:p w14:paraId="56378DB1" w14:textId="77777777" w:rsidR="00C07623" w:rsidRPr="00B447E2" w:rsidRDefault="004D36C2">
            <w:pPr>
              <w:jc w:val="center"/>
              <w:rPr>
                <w:sz w:val="20"/>
              </w:rPr>
            </w:pPr>
            <w:r w:rsidRPr="00B447E2">
              <w:rPr>
                <w:rFonts w:eastAsia="Times New Roman" w:cs="Times New Roman"/>
                <w:sz w:val="20"/>
              </w:rPr>
              <w:t>0,3790</w:t>
            </w:r>
          </w:p>
        </w:tc>
        <w:tc>
          <w:tcPr>
            <w:tcW w:w="385" w:type="pct"/>
            <w:shd w:val="clear" w:color="auto" w:fill="FFFFFF"/>
            <w:tcMar>
              <w:top w:w="40" w:type="dxa"/>
              <w:left w:w="200" w:type="dxa"/>
              <w:bottom w:w="40" w:type="dxa"/>
              <w:right w:w="200" w:type="dxa"/>
            </w:tcMar>
            <w:vAlign w:val="center"/>
          </w:tcPr>
          <w:p w14:paraId="2C43A894" w14:textId="77777777" w:rsidR="00C07623" w:rsidRPr="00B447E2" w:rsidRDefault="004D36C2">
            <w:pPr>
              <w:jc w:val="center"/>
              <w:rPr>
                <w:sz w:val="20"/>
              </w:rPr>
            </w:pPr>
            <w:r w:rsidRPr="00B447E2">
              <w:rPr>
                <w:rFonts w:eastAsia="Times New Roman" w:cs="Times New Roman"/>
                <w:sz w:val="20"/>
              </w:rPr>
              <w:t>0,3790</w:t>
            </w:r>
          </w:p>
        </w:tc>
        <w:tc>
          <w:tcPr>
            <w:tcW w:w="385" w:type="pct"/>
            <w:shd w:val="clear" w:color="auto" w:fill="FFFFFF"/>
            <w:tcMar>
              <w:top w:w="40" w:type="dxa"/>
              <w:left w:w="200" w:type="dxa"/>
              <w:bottom w:w="40" w:type="dxa"/>
              <w:right w:w="200" w:type="dxa"/>
            </w:tcMar>
            <w:vAlign w:val="center"/>
          </w:tcPr>
          <w:p w14:paraId="3AA7081D" w14:textId="77777777" w:rsidR="00C07623" w:rsidRPr="00B447E2" w:rsidRDefault="004D36C2">
            <w:pPr>
              <w:jc w:val="center"/>
              <w:rPr>
                <w:sz w:val="20"/>
              </w:rPr>
            </w:pPr>
            <w:r w:rsidRPr="00B447E2">
              <w:rPr>
                <w:rFonts w:eastAsia="Times New Roman" w:cs="Times New Roman"/>
                <w:sz w:val="20"/>
              </w:rPr>
              <w:t>0,3790</w:t>
            </w:r>
          </w:p>
        </w:tc>
        <w:tc>
          <w:tcPr>
            <w:tcW w:w="385" w:type="pct"/>
            <w:shd w:val="clear" w:color="auto" w:fill="FFFFFF"/>
            <w:tcMar>
              <w:top w:w="40" w:type="dxa"/>
              <w:left w:w="200" w:type="dxa"/>
              <w:bottom w:w="40" w:type="dxa"/>
              <w:right w:w="200" w:type="dxa"/>
            </w:tcMar>
            <w:vAlign w:val="center"/>
          </w:tcPr>
          <w:p w14:paraId="34EF0BEA" w14:textId="77777777" w:rsidR="00C07623" w:rsidRPr="00B447E2" w:rsidRDefault="004D36C2">
            <w:pPr>
              <w:jc w:val="center"/>
              <w:rPr>
                <w:sz w:val="20"/>
              </w:rPr>
            </w:pPr>
            <w:r w:rsidRPr="00B447E2">
              <w:rPr>
                <w:rFonts w:eastAsia="Times New Roman" w:cs="Times New Roman"/>
                <w:sz w:val="20"/>
              </w:rPr>
              <w:t>0,3790</w:t>
            </w:r>
          </w:p>
        </w:tc>
        <w:tc>
          <w:tcPr>
            <w:tcW w:w="385" w:type="pct"/>
            <w:shd w:val="clear" w:color="auto" w:fill="FFFFFF"/>
            <w:tcMar>
              <w:top w:w="40" w:type="dxa"/>
              <w:left w:w="200" w:type="dxa"/>
              <w:bottom w:w="40" w:type="dxa"/>
              <w:right w:w="200" w:type="dxa"/>
            </w:tcMar>
            <w:vAlign w:val="center"/>
          </w:tcPr>
          <w:p w14:paraId="51A8DF82" w14:textId="77777777" w:rsidR="00C07623" w:rsidRPr="00B447E2" w:rsidRDefault="004D36C2">
            <w:pPr>
              <w:jc w:val="center"/>
              <w:rPr>
                <w:sz w:val="20"/>
              </w:rPr>
            </w:pPr>
            <w:r w:rsidRPr="00B447E2">
              <w:rPr>
                <w:rFonts w:eastAsia="Times New Roman" w:cs="Times New Roman"/>
                <w:sz w:val="20"/>
              </w:rPr>
              <w:t>0,3790</w:t>
            </w:r>
          </w:p>
        </w:tc>
        <w:tc>
          <w:tcPr>
            <w:tcW w:w="385" w:type="pct"/>
            <w:shd w:val="clear" w:color="auto" w:fill="FFFFFF"/>
            <w:tcMar>
              <w:top w:w="40" w:type="dxa"/>
              <w:left w:w="200" w:type="dxa"/>
              <w:bottom w:w="40" w:type="dxa"/>
              <w:right w:w="200" w:type="dxa"/>
            </w:tcMar>
            <w:vAlign w:val="center"/>
          </w:tcPr>
          <w:p w14:paraId="56934D5A" w14:textId="77777777" w:rsidR="00C07623" w:rsidRPr="00B447E2" w:rsidRDefault="004D36C2">
            <w:pPr>
              <w:jc w:val="center"/>
              <w:rPr>
                <w:sz w:val="20"/>
              </w:rPr>
            </w:pPr>
            <w:r w:rsidRPr="00B447E2">
              <w:rPr>
                <w:rFonts w:eastAsia="Times New Roman" w:cs="Times New Roman"/>
                <w:sz w:val="20"/>
              </w:rPr>
              <w:t>0,3790</w:t>
            </w:r>
          </w:p>
        </w:tc>
      </w:tr>
      <w:tr w:rsidR="00C07623" w:rsidRPr="00B447E2" w14:paraId="6B051EA1" w14:textId="77777777" w:rsidTr="00B447E2">
        <w:trPr>
          <w:jc w:val="center"/>
        </w:trPr>
        <w:tc>
          <w:tcPr>
            <w:tcW w:w="693" w:type="pct"/>
            <w:vMerge/>
          </w:tcPr>
          <w:p w14:paraId="07E318DC" w14:textId="77777777" w:rsidR="00C07623" w:rsidRPr="00B447E2" w:rsidRDefault="00C07623">
            <w:pPr>
              <w:rPr>
                <w:sz w:val="20"/>
              </w:rPr>
            </w:pPr>
          </w:p>
        </w:tc>
        <w:tc>
          <w:tcPr>
            <w:tcW w:w="880" w:type="pct"/>
            <w:vMerge/>
          </w:tcPr>
          <w:p w14:paraId="2E3D6F16"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05DB7D8E"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506C6CE7" w14:textId="77777777" w:rsidR="00C07623" w:rsidRPr="00B447E2" w:rsidRDefault="004D36C2">
            <w:pPr>
              <w:jc w:val="center"/>
              <w:rPr>
                <w:sz w:val="20"/>
              </w:rPr>
            </w:pPr>
            <w:r w:rsidRPr="00B447E2">
              <w:rPr>
                <w:rFonts w:eastAsia="Times New Roman" w:cs="Times New Roman"/>
                <w:sz w:val="20"/>
              </w:rPr>
              <w:t>51,7760</w:t>
            </w:r>
          </w:p>
        </w:tc>
        <w:tc>
          <w:tcPr>
            <w:tcW w:w="385" w:type="pct"/>
            <w:shd w:val="clear" w:color="auto" w:fill="FFFFFF"/>
            <w:tcMar>
              <w:top w:w="40" w:type="dxa"/>
              <w:left w:w="200" w:type="dxa"/>
              <w:bottom w:w="40" w:type="dxa"/>
              <w:right w:w="200" w:type="dxa"/>
            </w:tcMar>
            <w:vAlign w:val="center"/>
          </w:tcPr>
          <w:p w14:paraId="6A9ABC39" w14:textId="77777777" w:rsidR="00C07623" w:rsidRPr="00B447E2" w:rsidRDefault="004D36C2">
            <w:pPr>
              <w:jc w:val="center"/>
              <w:rPr>
                <w:sz w:val="20"/>
              </w:rPr>
            </w:pPr>
            <w:r w:rsidRPr="00B447E2">
              <w:rPr>
                <w:rFonts w:eastAsia="Times New Roman" w:cs="Times New Roman"/>
                <w:sz w:val="20"/>
              </w:rPr>
              <w:t>51,7760</w:t>
            </w:r>
          </w:p>
        </w:tc>
        <w:tc>
          <w:tcPr>
            <w:tcW w:w="385" w:type="pct"/>
            <w:shd w:val="clear" w:color="auto" w:fill="FFFFFF"/>
            <w:tcMar>
              <w:top w:w="40" w:type="dxa"/>
              <w:left w:w="200" w:type="dxa"/>
              <w:bottom w:w="40" w:type="dxa"/>
              <w:right w:w="200" w:type="dxa"/>
            </w:tcMar>
            <w:vAlign w:val="center"/>
          </w:tcPr>
          <w:p w14:paraId="4D33BC89" w14:textId="77777777" w:rsidR="00C07623" w:rsidRPr="00B447E2" w:rsidRDefault="004D36C2">
            <w:pPr>
              <w:jc w:val="center"/>
              <w:rPr>
                <w:sz w:val="20"/>
              </w:rPr>
            </w:pPr>
            <w:r w:rsidRPr="00B447E2">
              <w:rPr>
                <w:rFonts w:eastAsia="Times New Roman" w:cs="Times New Roman"/>
                <w:sz w:val="20"/>
              </w:rPr>
              <w:t>51,7760</w:t>
            </w:r>
          </w:p>
        </w:tc>
        <w:tc>
          <w:tcPr>
            <w:tcW w:w="385" w:type="pct"/>
            <w:shd w:val="clear" w:color="auto" w:fill="FFFFFF"/>
            <w:tcMar>
              <w:top w:w="40" w:type="dxa"/>
              <w:left w:w="200" w:type="dxa"/>
              <w:bottom w:w="40" w:type="dxa"/>
              <w:right w:w="200" w:type="dxa"/>
            </w:tcMar>
            <w:vAlign w:val="center"/>
          </w:tcPr>
          <w:p w14:paraId="54D4A7D7" w14:textId="77777777" w:rsidR="00C07623" w:rsidRPr="00B447E2" w:rsidRDefault="004D36C2">
            <w:pPr>
              <w:jc w:val="center"/>
              <w:rPr>
                <w:sz w:val="20"/>
              </w:rPr>
            </w:pPr>
            <w:r w:rsidRPr="00B447E2">
              <w:rPr>
                <w:rFonts w:eastAsia="Times New Roman" w:cs="Times New Roman"/>
                <w:sz w:val="20"/>
              </w:rPr>
              <w:t>51,7760</w:t>
            </w:r>
          </w:p>
        </w:tc>
        <w:tc>
          <w:tcPr>
            <w:tcW w:w="385" w:type="pct"/>
            <w:shd w:val="clear" w:color="auto" w:fill="FFFFFF"/>
            <w:tcMar>
              <w:top w:w="40" w:type="dxa"/>
              <w:left w:w="200" w:type="dxa"/>
              <w:bottom w:w="40" w:type="dxa"/>
              <w:right w:w="200" w:type="dxa"/>
            </w:tcMar>
            <w:vAlign w:val="center"/>
          </w:tcPr>
          <w:p w14:paraId="7D37B54C" w14:textId="77777777" w:rsidR="00C07623" w:rsidRPr="00B447E2" w:rsidRDefault="004D36C2">
            <w:pPr>
              <w:jc w:val="center"/>
              <w:rPr>
                <w:sz w:val="20"/>
              </w:rPr>
            </w:pPr>
            <w:r w:rsidRPr="00B447E2">
              <w:rPr>
                <w:rFonts w:eastAsia="Times New Roman" w:cs="Times New Roman"/>
                <w:sz w:val="20"/>
              </w:rPr>
              <w:t>51,7760</w:t>
            </w:r>
          </w:p>
        </w:tc>
        <w:tc>
          <w:tcPr>
            <w:tcW w:w="385" w:type="pct"/>
            <w:shd w:val="clear" w:color="auto" w:fill="FFFFFF"/>
            <w:tcMar>
              <w:top w:w="40" w:type="dxa"/>
              <w:left w:w="200" w:type="dxa"/>
              <w:bottom w:w="40" w:type="dxa"/>
              <w:right w:w="200" w:type="dxa"/>
            </w:tcMar>
            <w:vAlign w:val="center"/>
          </w:tcPr>
          <w:p w14:paraId="5D332EC7" w14:textId="77777777" w:rsidR="00C07623" w:rsidRPr="00B447E2" w:rsidRDefault="004D36C2">
            <w:pPr>
              <w:jc w:val="center"/>
              <w:rPr>
                <w:sz w:val="20"/>
              </w:rPr>
            </w:pPr>
            <w:r w:rsidRPr="00B447E2">
              <w:rPr>
                <w:rFonts w:eastAsia="Times New Roman" w:cs="Times New Roman"/>
                <w:sz w:val="20"/>
              </w:rPr>
              <w:t>51,7760</w:t>
            </w:r>
          </w:p>
        </w:tc>
        <w:tc>
          <w:tcPr>
            <w:tcW w:w="385" w:type="pct"/>
            <w:shd w:val="clear" w:color="auto" w:fill="FFFFFF"/>
            <w:tcMar>
              <w:top w:w="40" w:type="dxa"/>
              <w:left w:w="200" w:type="dxa"/>
              <w:bottom w:w="40" w:type="dxa"/>
              <w:right w:w="200" w:type="dxa"/>
            </w:tcMar>
            <w:vAlign w:val="center"/>
          </w:tcPr>
          <w:p w14:paraId="0F96600A" w14:textId="77777777" w:rsidR="00C07623" w:rsidRPr="00B447E2" w:rsidRDefault="004D36C2">
            <w:pPr>
              <w:jc w:val="center"/>
              <w:rPr>
                <w:sz w:val="20"/>
              </w:rPr>
            </w:pPr>
            <w:r w:rsidRPr="00B447E2">
              <w:rPr>
                <w:rFonts w:eastAsia="Times New Roman" w:cs="Times New Roman"/>
                <w:sz w:val="20"/>
              </w:rPr>
              <w:t>51,7760</w:t>
            </w:r>
          </w:p>
        </w:tc>
        <w:tc>
          <w:tcPr>
            <w:tcW w:w="385" w:type="pct"/>
            <w:shd w:val="clear" w:color="auto" w:fill="FFFFFF"/>
            <w:tcMar>
              <w:top w:w="40" w:type="dxa"/>
              <w:left w:w="200" w:type="dxa"/>
              <w:bottom w:w="40" w:type="dxa"/>
              <w:right w:w="200" w:type="dxa"/>
            </w:tcMar>
            <w:vAlign w:val="center"/>
          </w:tcPr>
          <w:p w14:paraId="16EF07A6" w14:textId="77777777" w:rsidR="00C07623" w:rsidRPr="00B447E2" w:rsidRDefault="004D36C2">
            <w:pPr>
              <w:jc w:val="center"/>
              <w:rPr>
                <w:sz w:val="20"/>
              </w:rPr>
            </w:pPr>
            <w:r w:rsidRPr="00B447E2">
              <w:rPr>
                <w:rFonts w:eastAsia="Times New Roman" w:cs="Times New Roman"/>
                <w:sz w:val="20"/>
              </w:rPr>
              <w:t>51,7760</w:t>
            </w:r>
          </w:p>
        </w:tc>
      </w:tr>
      <w:tr w:rsidR="00C07623" w:rsidRPr="00B447E2" w14:paraId="0F386958"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3E74F096" w14:textId="77777777" w:rsidR="00C07623" w:rsidRPr="00B447E2" w:rsidRDefault="004D36C2">
            <w:pPr>
              <w:rPr>
                <w:sz w:val="20"/>
                <w:lang w:val="ru-RU"/>
              </w:rPr>
            </w:pPr>
            <w:r w:rsidRPr="00B447E2">
              <w:rPr>
                <w:rFonts w:eastAsia="Times New Roman" w:cs="Times New Roman"/>
                <w:sz w:val="20"/>
                <w:lang w:val="ru-RU"/>
              </w:rPr>
              <w:t>Котельная БДОУ детский сад "Солнышко"</w:t>
            </w:r>
          </w:p>
        </w:tc>
        <w:tc>
          <w:tcPr>
            <w:tcW w:w="880" w:type="pct"/>
            <w:shd w:val="clear" w:color="auto" w:fill="FFFFFF"/>
            <w:tcMar>
              <w:top w:w="40" w:type="dxa"/>
              <w:left w:w="200" w:type="dxa"/>
              <w:bottom w:w="40" w:type="dxa"/>
              <w:right w:w="200" w:type="dxa"/>
            </w:tcMar>
            <w:vAlign w:val="center"/>
          </w:tcPr>
          <w:p w14:paraId="273E8C20"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2592751A"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EA3393D"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56D7CE59"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30140978"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0BBC11F8"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490A149C"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22C58362"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0E4E10DC"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63E97B9F" w14:textId="77777777" w:rsidR="00C07623" w:rsidRPr="00B447E2" w:rsidRDefault="004D36C2">
            <w:pPr>
              <w:jc w:val="center"/>
              <w:rPr>
                <w:sz w:val="20"/>
              </w:rPr>
            </w:pPr>
            <w:r w:rsidRPr="00B447E2">
              <w:rPr>
                <w:rFonts w:eastAsia="Times New Roman" w:cs="Times New Roman"/>
                <w:sz w:val="20"/>
              </w:rPr>
              <w:t>0,4340</w:t>
            </w:r>
          </w:p>
        </w:tc>
      </w:tr>
      <w:tr w:rsidR="00C07623" w:rsidRPr="00B447E2" w14:paraId="06A85177" w14:textId="77777777" w:rsidTr="00B447E2">
        <w:trPr>
          <w:jc w:val="center"/>
        </w:trPr>
        <w:tc>
          <w:tcPr>
            <w:tcW w:w="693" w:type="pct"/>
            <w:vMerge/>
          </w:tcPr>
          <w:p w14:paraId="022DFBA3"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391B4534"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663A9D14"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1A8FA27"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7A91ADF7"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41CBCA0D"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42132F29"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75051AF2"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5FE7BB0F"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5800261C" w14:textId="77777777" w:rsidR="00C07623" w:rsidRPr="00B447E2" w:rsidRDefault="004D36C2">
            <w:pPr>
              <w:jc w:val="center"/>
              <w:rPr>
                <w:sz w:val="20"/>
              </w:rPr>
            </w:pPr>
            <w:r w:rsidRPr="00B447E2">
              <w:rPr>
                <w:rFonts w:eastAsia="Times New Roman" w:cs="Times New Roman"/>
                <w:sz w:val="20"/>
              </w:rPr>
              <w:t>0,4340</w:t>
            </w:r>
          </w:p>
        </w:tc>
        <w:tc>
          <w:tcPr>
            <w:tcW w:w="385" w:type="pct"/>
            <w:shd w:val="clear" w:color="auto" w:fill="FFFFFF"/>
            <w:tcMar>
              <w:top w:w="40" w:type="dxa"/>
              <w:left w:w="200" w:type="dxa"/>
              <w:bottom w:w="40" w:type="dxa"/>
              <w:right w:w="200" w:type="dxa"/>
            </w:tcMar>
            <w:vAlign w:val="center"/>
          </w:tcPr>
          <w:p w14:paraId="18C2DD16" w14:textId="77777777" w:rsidR="00C07623" w:rsidRPr="00B447E2" w:rsidRDefault="004D36C2">
            <w:pPr>
              <w:jc w:val="center"/>
              <w:rPr>
                <w:sz w:val="20"/>
              </w:rPr>
            </w:pPr>
            <w:r w:rsidRPr="00B447E2">
              <w:rPr>
                <w:rFonts w:eastAsia="Times New Roman" w:cs="Times New Roman"/>
                <w:sz w:val="20"/>
              </w:rPr>
              <w:t>0,4340</w:t>
            </w:r>
          </w:p>
        </w:tc>
      </w:tr>
      <w:tr w:rsidR="00C07623" w:rsidRPr="00B447E2" w14:paraId="1955313A" w14:textId="77777777" w:rsidTr="00B447E2">
        <w:trPr>
          <w:jc w:val="center"/>
        </w:trPr>
        <w:tc>
          <w:tcPr>
            <w:tcW w:w="693" w:type="pct"/>
            <w:vMerge/>
          </w:tcPr>
          <w:p w14:paraId="0249E5C0"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67FFADF8"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56C1FE47"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B44CBF2" w14:textId="77777777" w:rsidR="00C07623" w:rsidRPr="00B447E2" w:rsidRDefault="004D36C2">
            <w:pPr>
              <w:jc w:val="center"/>
              <w:rPr>
                <w:sz w:val="20"/>
              </w:rPr>
            </w:pPr>
            <w:r w:rsidRPr="00B447E2">
              <w:rPr>
                <w:rFonts w:eastAsia="Times New Roman" w:cs="Times New Roman"/>
                <w:sz w:val="20"/>
              </w:rPr>
              <w:t>0,0004</w:t>
            </w:r>
          </w:p>
        </w:tc>
        <w:tc>
          <w:tcPr>
            <w:tcW w:w="385" w:type="pct"/>
            <w:shd w:val="clear" w:color="auto" w:fill="FFFFFF"/>
            <w:tcMar>
              <w:top w:w="40" w:type="dxa"/>
              <w:left w:w="200" w:type="dxa"/>
              <w:bottom w:w="40" w:type="dxa"/>
              <w:right w:w="200" w:type="dxa"/>
            </w:tcMar>
            <w:vAlign w:val="center"/>
          </w:tcPr>
          <w:p w14:paraId="4951012B" w14:textId="77777777" w:rsidR="00C07623" w:rsidRPr="00B447E2" w:rsidRDefault="004D36C2">
            <w:pPr>
              <w:jc w:val="center"/>
              <w:rPr>
                <w:sz w:val="20"/>
              </w:rPr>
            </w:pPr>
            <w:r w:rsidRPr="00B447E2">
              <w:rPr>
                <w:rFonts w:eastAsia="Times New Roman" w:cs="Times New Roman"/>
                <w:sz w:val="20"/>
              </w:rPr>
              <w:t>0,0004</w:t>
            </w:r>
          </w:p>
        </w:tc>
        <w:tc>
          <w:tcPr>
            <w:tcW w:w="385" w:type="pct"/>
            <w:shd w:val="clear" w:color="auto" w:fill="FFFFFF"/>
            <w:tcMar>
              <w:top w:w="40" w:type="dxa"/>
              <w:left w:w="200" w:type="dxa"/>
              <w:bottom w:w="40" w:type="dxa"/>
              <w:right w:w="200" w:type="dxa"/>
            </w:tcMar>
            <w:vAlign w:val="center"/>
          </w:tcPr>
          <w:p w14:paraId="43A6AB02" w14:textId="77777777" w:rsidR="00C07623" w:rsidRPr="00B447E2" w:rsidRDefault="004D36C2">
            <w:pPr>
              <w:jc w:val="center"/>
              <w:rPr>
                <w:sz w:val="20"/>
              </w:rPr>
            </w:pPr>
            <w:r w:rsidRPr="00B447E2">
              <w:rPr>
                <w:rFonts w:eastAsia="Times New Roman" w:cs="Times New Roman"/>
                <w:sz w:val="20"/>
              </w:rPr>
              <w:t>0,0004</w:t>
            </w:r>
          </w:p>
        </w:tc>
        <w:tc>
          <w:tcPr>
            <w:tcW w:w="385" w:type="pct"/>
            <w:shd w:val="clear" w:color="auto" w:fill="FFFFFF"/>
            <w:tcMar>
              <w:top w:w="40" w:type="dxa"/>
              <w:left w:w="200" w:type="dxa"/>
              <w:bottom w:w="40" w:type="dxa"/>
              <w:right w:w="200" w:type="dxa"/>
            </w:tcMar>
            <w:vAlign w:val="center"/>
          </w:tcPr>
          <w:p w14:paraId="6BFB4424" w14:textId="77777777" w:rsidR="00C07623" w:rsidRPr="00B447E2" w:rsidRDefault="004D36C2">
            <w:pPr>
              <w:jc w:val="center"/>
              <w:rPr>
                <w:sz w:val="20"/>
              </w:rPr>
            </w:pPr>
            <w:r w:rsidRPr="00B447E2">
              <w:rPr>
                <w:rFonts w:eastAsia="Times New Roman" w:cs="Times New Roman"/>
                <w:sz w:val="20"/>
              </w:rPr>
              <w:t>0,0004</w:t>
            </w:r>
          </w:p>
        </w:tc>
        <w:tc>
          <w:tcPr>
            <w:tcW w:w="385" w:type="pct"/>
            <w:shd w:val="clear" w:color="auto" w:fill="FFFFFF"/>
            <w:tcMar>
              <w:top w:w="40" w:type="dxa"/>
              <w:left w:w="200" w:type="dxa"/>
              <w:bottom w:w="40" w:type="dxa"/>
              <w:right w:w="200" w:type="dxa"/>
            </w:tcMar>
            <w:vAlign w:val="center"/>
          </w:tcPr>
          <w:p w14:paraId="2171FFCF" w14:textId="77777777" w:rsidR="00C07623" w:rsidRPr="00B447E2" w:rsidRDefault="004D36C2">
            <w:pPr>
              <w:jc w:val="center"/>
              <w:rPr>
                <w:sz w:val="20"/>
              </w:rPr>
            </w:pPr>
            <w:r w:rsidRPr="00B447E2">
              <w:rPr>
                <w:rFonts w:eastAsia="Times New Roman" w:cs="Times New Roman"/>
                <w:sz w:val="20"/>
              </w:rPr>
              <w:t>0,0004</w:t>
            </w:r>
          </w:p>
        </w:tc>
        <w:tc>
          <w:tcPr>
            <w:tcW w:w="385" w:type="pct"/>
            <w:shd w:val="clear" w:color="auto" w:fill="FFFFFF"/>
            <w:tcMar>
              <w:top w:w="40" w:type="dxa"/>
              <w:left w:w="200" w:type="dxa"/>
              <w:bottom w:w="40" w:type="dxa"/>
              <w:right w:w="200" w:type="dxa"/>
            </w:tcMar>
            <w:vAlign w:val="center"/>
          </w:tcPr>
          <w:p w14:paraId="2D6F5CE0" w14:textId="77777777" w:rsidR="00C07623" w:rsidRPr="00B447E2" w:rsidRDefault="004D36C2">
            <w:pPr>
              <w:jc w:val="center"/>
              <w:rPr>
                <w:sz w:val="20"/>
              </w:rPr>
            </w:pPr>
            <w:r w:rsidRPr="00B447E2">
              <w:rPr>
                <w:rFonts w:eastAsia="Times New Roman" w:cs="Times New Roman"/>
                <w:sz w:val="20"/>
              </w:rPr>
              <w:t>0,0004</w:t>
            </w:r>
          </w:p>
        </w:tc>
        <w:tc>
          <w:tcPr>
            <w:tcW w:w="385" w:type="pct"/>
            <w:shd w:val="clear" w:color="auto" w:fill="FFFFFF"/>
            <w:tcMar>
              <w:top w:w="40" w:type="dxa"/>
              <w:left w:w="200" w:type="dxa"/>
              <w:bottom w:w="40" w:type="dxa"/>
              <w:right w:w="200" w:type="dxa"/>
            </w:tcMar>
            <w:vAlign w:val="center"/>
          </w:tcPr>
          <w:p w14:paraId="244ACB74" w14:textId="77777777" w:rsidR="00C07623" w:rsidRPr="00B447E2" w:rsidRDefault="004D36C2">
            <w:pPr>
              <w:jc w:val="center"/>
              <w:rPr>
                <w:sz w:val="20"/>
              </w:rPr>
            </w:pPr>
            <w:r w:rsidRPr="00B447E2">
              <w:rPr>
                <w:rFonts w:eastAsia="Times New Roman" w:cs="Times New Roman"/>
                <w:sz w:val="20"/>
              </w:rPr>
              <w:t>0,0004</w:t>
            </w:r>
          </w:p>
        </w:tc>
        <w:tc>
          <w:tcPr>
            <w:tcW w:w="385" w:type="pct"/>
            <w:shd w:val="clear" w:color="auto" w:fill="FFFFFF"/>
            <w:tcMar>
              <w:top w:w="40" w:type="dxa"/>
              <w:left w:w="200" w:type="dxa"/>
              <w:bottom w:w="40" w:type="dxa"/>
              <w:right w:w="200" w:type="dxa"/>
            </w:tcMar>
            <w:vAlign w:val="center"/>
          </w:tcPr>
          <w:p w14:paraId="646BDEF4" w14:textId="77777777" w:rsidR="00C07623" w:rsidRPr="00B447E2" w:rsidRDefault="004D36C2">
            <w:pPr>
              <w:jc w:val="center"/>
              <w:rPr>
                <w:sz w:val="20"/>
              </w:rPr>
            </w:pPr>
            <w:r w:rsidRPr="00B447E2">
              <w:rPr>
                <w:rFonts w:eastAsia="Times New Roman" w:cs="Times New Roman"/>
                <w:sz w:val="20"/>
              </w:rPr>
              <w:t>0,0004</w:t>
            </w:r>
          </w:p>
        </w:tc>
      </w:tr>
      <w:tr w:rsidR="00C07623" w:rsidRPr="00B447E2" w14:paraId="2A0C81A3" w14:textId="77777777" w:rsidTr="00B447E2">
        <w:trPr>
          <w:jc w:val="center"/>
        </w:trPr>
        <w:tc>
          <w:tcPr>
            <w:tcW w:w="693" w:type="pct"/>
            <w:vMerge/>
          </w:tcPr>
          <w:p w14:paraId="744E37D6"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7C10EAA"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445C8EC3"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DDDA42F" w14:textId="77777777" w:rsidR="00C07623" w:rsidRPr="00B447E2" w:rsidRDefault="004D36C2">
            <w:pPr>
              <w:jc w:val="center"/>
              <w:rPr>
                <w:sz w:val="20"/>
              </w:rPr>
            </w:pPr>
            <w:r w:rsidRPr="00B447E2">
              <w:rPr>
                <w:rFonts w:eastAsia="Times New Roman" w:cs="Times New Roman"/>
                <w:sz w:val="20"/>
              </w:rPr>
              <w:t>0,4336</w:t>
            </w:r>
          </w:p>
        </w:tc>
        <w:tc>
          <w:tcPr>
            <w:tcW w:w="385" w:type="pct"/>
            <w:shd w:val="clear" w:color="auto" w:fill="FFFFFF"/>
            <w:tcMar>
              <w:top w:w="40" w:type="dxa"/>
              <w:left w:w="200" w:type="dxa"/>
              <w:bottom w:w="40" w:type="dxa"/>
              <w:right w:w="200" w:type="dxa"/>
            </w:tcMar>
            <w:vAlign w:val="center"/>
          </w:tcPr>
          <w:p w14:paraId="2AF074A5" w14:textId="77777777" w:rsidR="00C07623" w:rsidRPr="00B447E2" w:rsidRDefault="004D36C2">
            <w:pPr>
              <w:jc w:val="center"/>
              <w:rPr>
                <w:sz w:val="20"/>
              </w:rPr>
            </w:pPr>
            <w:r w:rsidRPr="00B447E2">
              <w:rPr>
                <w:rFonts w:eastAsia="Times New Roman" w:cs="Times New Roman"/>
                <w:sz w:val="20"/>
              </w:rPr>
              <w:t>0,4336</w:t>
            </w:r>
          </w:p>
        </w:tc>
        <w:tc>
          <w:tcPr>
            <w:tcW w:w="385" w:type="pct"/>
            <w:shd w:val="clear" w:color="auto" w:fill="FFFFFF"/>
            <w:tcMar>
              <w:top w:w="40" w:type="dxa"/>
              <w:left w:w="200" w:type="dxa"/>
              <w:bottom w:w="40" w:type="dxa"/>
              <w:right w:w="200" w:type="dxa"/>
            </w:tcMar>
            <w:vAlign w:val="center"/>
          </w:tcPr>
          <w:p w14:paraId="65B7A20D" w14:textId="77777777" w:rsidR="00C07623" w:rsidRPr="00B447E2" w:rsidRDefault="004D36C2">
            <w:pPr>
              <w:jc w:val="center"/>
              <w:rPr>
                <w:sz w:val="20"/>
              </w:rPr>
            </w:pPr>
            <w:r w:rsidRPr="00B447E2">
              <w:rPr>
                <w:rFonts w:eastAsia="Times New Roman" w:cs="Times New Roman"/>
                <w:sz w:val="20"/>
              </w:rPr>
              <w:t>0,4336</w:t>
            </w:r>
          </w:p>
        </w:tc>
        <w:tc>
          <w:tcPr>
            <w:tcW w:w="385" w:type="pct"/>
            <w:shd w:val="clear" w:color="auto" w:fill="FFFFFF"/>
            <w:tcMar>
              <w:top w:w="40" w:type="dxa"/>
              <w:left w:w="200" w:type="dxa"/>
              <w:bottom w:w="40" w:type="dxa"/>
              <w:right w:w="200" w:type="dxa"/>
            </w:tcMar>
            <w:vAlign w:val="center"/>
          </w:tcPr>
          <w:p w14:paraId="50D0AAD5" w14:textId="77777777" w:rsidR="00C07623" w:rsidRPr="00B447E2" w:rsidRDefault="004D36C2">
            <w:pPr>
              <w:jc w:val="center"/>
              <w:rPr>
                <w:sz w:val="20"/>
              </w:rPr>
            </w:pPr>
            <w:r w:rsidRPr="00B447E2">
              <w:rPr>
                <w:rFonts w:eastAsia="Times New Roman" w:cs="Times New Roman"/>
                <w:sz w:val="20"/>
              </w:rPr>
              <w:t>0,4336</w:t>
            </w:r>
          </w:p>
        </w:tc>
        <w:tc>
          <w:tcPr>
            <w:tcW w:w="385" w:type="pct"/>
            <w:shd w:val="clear" w:color="auto" w:fill="FFFFFF"/>
            <w:tcMar>
              <w:top w:w="40" w:type="dxa"/>
              <w:left w:w="200" w:type="dxa"/>
              <w:bottom w:w="40" w:type="dxa"/>
              <w:right w:w="200" w:type="dxa"/>
            </w:tcMar>
            <w:vAlign w:val="center"/>
          </w:tcPr>
          <w:p w14:paraId="70368C9C" w14:textId="77777777" w:rsidR="00C07623" w:rsidRPr="00B447E2" w:rsidRDefault="004D36C2">
            <w:pPr>
              <w:jc w:val="center"/>
              <w:rPr>
                <w:sz w:val="20"/>
              </w:rPr>
            </w:pPr>
            <w:r w:rsidRPr="00B447E2">
              <w:rPr>
                <w:rFonts w:eastAsia="Times New Roman" w:cs="Times New Roman"/>
                <w:sz w:val="20"/>
              </w:rPr>
              <w:t>0,4336</w:t>
            </w:r>
          </w:p>
        </w:tc>
        <w:tc>
          <w:tcPr>
            <w:tcW w:w="385" w:type="pct"/>
            <w:shd w:val="clear" w:color="auto" w:fill="FFFFFF"/>
            <w:tcMar>
              <w:top w:w="40" w:type="dxa"/>
              <w:left w:w="200" w:type="dxa"/>
              <w:bottom w:w="40" w:type="dxa"/>
              <w:right w:w="200" w:type="dxa"/>
            </w:tcMar>
            <w:vAlign w:val="center"/>
          </w:tcPr>
          <w:p w14:paraId="77BD37B3" w14:textId="77777777" w:rsidR="00C07623" w:rsidRPr="00B447E2" w:rsidRDefault="004D36C2">
            <w:pPr>
              <w:jc w:val="center"/>
              <w:rPr>
                <w:sz w:val="20"/>
              </w:rPr>
            </w:pPr>
            <w:r w:rsidRPr="00B447E2">
              <w:rPr>
                <w:rFonts w:eastAsia="Times New Roman" w:cs="Times New Roman"/>
                <w:sz w:val="20"/>
              </w:rPr>
              <w:t>0,4336</w:t>
            </w:r>
          </w:p>
        </w:tc>
        <w:tc>
          <w:tcPr>
            <w:tcW w:w="385" w:type="pct"/>
            <w:shd w:val="clear" w:color="auto" w:fill="FFFFFF"/>
            <w:tcMar>
              <w:top w:w="40" w:type="dxa"/>
              <w:left w:w="200" w:type="dxa"/>
              <w:bottom w:w="40" w:type="dxa"/>
              <w:right w:w="200" w:type="dxa"/>
            </w:tcMar>
            <w:vAlign w:val="center"/>
          </w:tcPr>
          <w:p w14:paraId="310ED81F" w14:textId="77777777" w:rsidR="00C07623" w:rsidRPr="00B447E2" w:rsidRDefault="004D36C2">
            <w:pPr>
              <w:jc w:val="center"/>
              <w:rPr>
                <w:sz w:val="20"/>
              </w:rPr>
            </w:pPr>
            <w:r w:rsidRPr="00B447E2">
              <w:rPr>
                <w:rFonts w:eastAsia="Times New Roman" w:cs="Times New Roman"/>
                <w:sz w:val="20"/>
              </w:rPr>
              <w:t>0,4336</w:t>
            </w:r>
          </w:p>
        </w:tc>
        <w:tc>
          <w:tcPr>
            <w:tcW w:w="385" w:type="pct"/>
            <w:shd w:val="clear" w:color="auto" w:fill="FFFFFF"/>
            <w:tcMar>
              <w:top w:w="40" w:type="dxa"/>
              <w:left w:w="200" w:type="dxa"/>
              <w:bottom w:w="40" w:type="dxa"/>
              <w:right w:w="200" w:type="dxa"/>
            </w:tcMar>
            <w:vAlign w:val="center"/>
          </w:tcPr>
          <w:p w14:paraId="2185EE1D" w14:textId="77777777" w:rsidR="00C07623" w:rsidRPr="00B447E2" w:rsidRDefault="004D36C2">
            <w:pPr>
              <w:jc w:val="center"/>
              <w:rPr>
                <w:sz w:val="20"/>
              </w:rPr>
            </w:pPr>
            <w:r w:rsidRPr="00B447E2">
              <w:rPr>
                <w:rFonts w:eastAsia="Times New Roman" w:cs="Times New Roman"/>
                <w:sz w:val="20"/>
              </w:rPr>
              <w:t>0,4336</w:t>
            </w:r>
          </w:p>
        </w:tc>
      </w:tr>
      <w:tr w:rsidR="00C07623" w:rsidRPr="00B447E2" w14:paraId="0D4CC760" w14:textId="77777777" w:rsidTr="00B447E2">
        <w:trPr>
          <w:jc w:val="center"/>
        </w:trPr>
        <w:tc>
          <w:tcPr>
            <w:tcW w:w="693" w:type="pct"/>
            <w:vMerge/>
          </w:tcPr>
          <w:p w14:paraId="3CD61F69"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D7FC6C6"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29F98CA6"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5957360" w14:textId="77777777" w:rsidR="00C07623" w:rsidRPr="00B447E2" w:rsidRDefault="004D36C2">
            <w:pPr>
              <w:jc w:val="center"/>
              <w:rPr>
                <w:sz w:val="20"/>
              </w:rPr>
            </w:pPr>
            <w:r w:rsidRPr="00B447E2">
              <w:rPr>
                <w:rFonts w:eastAsia="Times New Roman" w:cs="Times New Roman"/>
                <w:sz w:val="20"/>
              </w:rPr>
              <w:t>0,0840</w:t>
            </w:r>
          </w:p>
        </w:tc>
        <w:tc>
          <w:tcPr>
            <w:tcW w:w="385" w:type="pct"/>
            <w:shd w:val="clear" w:color="auto" w:fill="FFFFFF"/>
            <w:tcMar>
              <w:top w:w="40" w:type="dxa"/>
              <w:left w:w="200" w:type="dxa"/>
              <w:bottom w:w="40" w:type="dxa"/>
              <w:right w:w="200" w:type="dxa"/>
            </w:tcMar>
            <w:vAlign w:val="center"/>
          </w:tcPr>
          <w:p w14:paraId="3178171F" w14:textId="77777777" w:rsidR="00C07623" w:rsidRPr="00B447E2" w:rsidRDefault="004D36C2">
            <w:pPr>
              <w:jc w:val="center"/>
              <w:rPr>
                <w:sz w:val="20"/>
              </w:rPr>
            </w:pPr>
            <w:r w:rsidRPr="00B447E2">
              <w:rPr>
                <w:rFonts w:eastAsia="Times New Roman" w:cs="Times New Roman"/>
                <w:sz w:val="20"/>
              </w:rPr>
              <w:t>0,0840</w:t>
            </w:r>
          </w:p>
        </w:tc>
        <w:tc>
          <w:tcPr>
            <w:tcW w:w="385" w:type="pct"/>
            <w:shd w:val="clear" w:color="auto" w:fill="FFFFFF"/>
            <w:tcMar>
              <w:top w:w="40" w:type="dxa"/>
              <w:left w:w="200" w:type="dxa"/>
              <w:bottom w:w="40" w:type="dxa"/>
              <w:right w:w="200" w:type="dxa"/>
            </w:tcMar>
            <w:vAlign w:val="center"/>
          </w:tcPr>
          <w:p w14:paraId="671BD3A8" w14:textId="77777777" w:rsidR="00C07623" w:rsidRPr="00B447E2" w:rsidRDefault="004D36C2">
            <w:pPr>
              <w:jc w:val="center"/>
              <w:rPr>
                <w:sz w:val="20"/>
              </w:rPr>
            </w:pPr>
            <w:r w:rsidRPr="00B447E2">
              <w:rPr>
                <w:rFonts w:eastAsia="Times New Roman" w:cs="Times New Roman"/>
                <w:sz w:val="20"/>
              </w:rPr>
              <w:t>0,0840</w:t>
            </w:r>
          </w:p>
        </w:tc>
        <w:tc>
          <w:tcPr>
            <w:tcW w:w="385" w:type="pct"/>
            <w:shd w:val="clear" w:color="auto" w:fill="FFFFFF"/>
            <w:tcMar>
              <w:top w:w="40" w:type="dxa"/>
              <w:left w:w="200" w:type="dxa"/>
              <w:bottom w:w="40" w:type="dxa"/>
              <w:right w:w="200" w:type="dxa"/>
            </w:tcMar>
            <w:vAlign w:val="center"/>
          </w:tcPr>
          <w:p w14:paraId="3193B43E" w14:textId="77777777" w:rsidR="00C07623" w:rsidRPr="00B447E2" w:rsidRDefault="004D36C2">
            <w:pPr>
              <w:jc w:val="center"/>
              <w:rPr>
                <w:sz w:val="20"/>
              </w:rPr>
            </w:pPr>
            <w:r w:rsidRPr="00B447E2">
              <w:rPr>
                <w:rFonts w:eastAsia="Times New Roman" w:cs="Times New Roman"/>
                <w:sz w:val="20"/>
              </w:rPr>
              <w:t>0,0840</w:t>
            </w:r>
          </w:p>
        </w:tc>
        <w:tc>
          <w:tcPr>
            <w:tcW w:w="385" w:type="pct"/>
            <w:shd w:val="clear" w:color="auto" w:fill="FFFFFF"/>
            <w:tcMar>
              <w:top w:w="40" w:type="dxa"/>
              <w:left w:w="200" w:type="dxa"/>
              <w:bottom w:w="40" w:type="dxa"/>
              <w:right w:w="200" w:type="dxa"/>
            </w:tcMar>
            <w:vAlign w:val="center"/>
          </w:tcPr>
          <w:p w14:paraId="0A766AB2" w14:textId="77777777" w:rsidR="00C07623" w:rsidRPr="00B447E2" w:rsidRDefault="004D36C2">
            <w:pPr>
              <w:jc w:val="center"/>
              <w:rPr>
                <w:sz w:val="20"/>
              </w:rPr>
            </w:pPr>
            <w:r w:rsidRPr="00B447E2">
              <w:rPr>
                <w:rFonts w:eastAsia="Times New Roman" w:cs="Times New Roman"/>
                <w:sz w:val="20"/>
              </w:rPr>
              <w:t>0,0840</w:t>
            </w:r>
          </w:p>
        </w:tc>
        <w:tc>
          <w:tcPr>
            <w:tcW w:w="385" w:type="pct"/>
            <w:shd w:val="clear" w:color="auto" w:fill="FFFFFF"/>
            <w:tcMar>
              <w:top w:w="40" w:type="dxa"/>
              <w:left w:w="200" w:type="dxa"/>
              <w:bottom w:w="40" w:type="dxa"/>
              <w:right w:w="200" w:type="dxa"/>
            </w:tcMar>
            <w:vAlign w:val="center"/>
          </w:tcPr>
          <w:p w14:paraId="7BE7DCAB" w14:textId="77777777" w:rsidR="00C07623" w:rsidRPr="00B447E2" w:rsidRDefault="004D36C2">
            <w:pPr>
              <w:jc w:val="center"/>
              <w:rPr>
                <w:sz w:val="20"/>
              </w:rPr>
            </w:pPr>
            <w:r w:rsidRPr="00B447E2">
              <w:rPr>
                <w:rFonts w:eastAsia="Times New Roman" w:cs="Times New Roman"/>
                <w:sz w:val="20"/>
              </w:rPr>
              <w:t>0,0840</w:t>
            </w:r>
          </w:p>
        </w:tc>
        <w:tc>
          <w:tcPr>
            <w:tcW w:w="385" w:type="pct"/>
            <w:shd w:val="clear" w:color="auto" w:fill="FFFFFF"/>
            <w:tcMar>
              <w:top w:w="40" w:type="dxa"/>
              <w:left w:w="200" w:type="dxa"/>
              <w:bottom w:w="40" w:type="dxa"/>
              <w:right w:w="200" w:type="dxa"/>
            </w:tcMar>
            <w:vAlign w:val="center"/>
          </w:tcPr>
          <w:p w14:paraId="09097A32" w14:textId="77777777" w:rsidR="00C07623" w:rsidRPr="00B447E2" w:rsidRDefault="004D36C2">
            <w:pPr>
              <w:jc w:val="center"/>
              <w:rPr>
                <w:sz w:val="20"/>
              </w:rPr>
            </w:pPr>
            <w:r w:rsidRPr="00B447E2">
              <w:rPr>
                <w:rFonts w:eastAsia="Times New Roman" w:cs="Times New Roman"/>
                <w:sz w:val="20"/>
              </w:rPr>
              <w:t>0,0840</w:t>
            </w:r>
          </w:p>
        </w:tc>
        <w:tc>
          <w:tcPr>
            <w:tcW w:w="385" w:type="pct"/>
            <w:shd w:val="clear" w:color="auto" w:fill="FFFFFF"/>
            <w:tcMar>
              <w:top w:w="40" w:type="dxa"/>
              <w:left w:w="200" w:type="dxa"/>
              <w:bottom w:w="40" w:type="dxa"/>
              <w:right w:w="200" w:type="dxa"/>
            </w:tcMar>
            <w:vAlign w:val="center"/>
          </w:tcPr>
          <w:p w14:paraId="4BA17D32" w14:textId="77777777" w:rsidR="00C07623" w:rsidRPr="00B447E2" w:rsidRDefault="004D36C2">
            <w:pPr>
              <w:jc w:val="center"/>
              <w:rPr>
                <w:sz w:val="20"/>
              </w:rPr>
            </w:pPr>
            <w:r w:rsidRPr="00B447E2">
              <w:rPr>
                <w:rFonts w:eastAsia="Times New Roman" w:cs="Times New Roman"/>
                <w:sz w:val="20"/>
              </w:rPr>
              <w:t>0,0840</w:t>
            </w:r>
          </w:p>
        </w:tc>
      </w:tr>
      <w:tr w:rsidR="00C07623" w:rsidRPr="00B447E2" w14:paraId="19798BFB" w14:textId="77777777" w:rsidTr="00B447E2">
        <w:trPr>
          <w:jc w:val="center"/>
        </w:trPr>
        <w:tc>
          <w:tcPr>
            <w:tcW w:w="693" w:type="pct"/>
            <w:vMerge/>
          </w:tcPr>
          <w:p w14:paraId="55896A0B"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13B5FC5E"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479F69DB"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49ACC9E1"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04C995FB"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448B7E79"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367FBBF4"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5D5A4ADE"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6BF70E92"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7FF6F4C4"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4018FB9D" w14:textId="77777777" w:rsidR="00C07623" w:rsidRPr="00B447E2" w:rsidRDefault="004D36C2">
            <w:pPr>
              <w:jc w:val="center"/>
              <w:rPr>
                <w:sz w:val="20"/>
              </w:rPr>
            </w:pPr>
            <w:r w:rsidRPr="00B447E2">
              <w:rPr>
                <w:rFonts w:eastAsia="Times New Roman" w:cs="Times New Roman"/>
                <w:sz w:val="20"/>
              </w:rPr>
              <w:t>0,0010</w:t>
            </w:r>
          </w:p>
        </w:tc>
      </w:tr>
      <w:tr w:rsidR="00C07623" w:rsidRPr="00B447E2" w14:paraId="0A4A082C" w14:textId="77777777" w:rsidTr="00B447E2">
        <w:trPr>
          <w:jc w:val="center"/>
        </w:trPr>
        <w:tc>
          <w:tcPr>
            <w:tcW w:w="693" w:type="pct"/>
            <w:vMerge/>
          </w:tcPr>
          <w:p w14:paraId="66FBDCC5"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6751616F"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3813C06F"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8CA2562" w14:textId="77777777" w:rsidR="00C07623" w:rsidRPr="00B447E2" w:rsidRDefault="004D36C2">
            <w:pPr>
              <w:jc w:val="center"/>
              <w:rPr>
                <w:sz w:val="20"/>
              </w:rPr>
            </w:pPr>
            <w:r w:rsidRPr="00B447E2">
              <w:rPr>
                <w:rFonts w:eastAsia="Times New Roman" w:cs="Times New Roman"/>
                <w:sz w:val="20"/>
              </w:rPr>
              <w:t>0,3486</w:t>
            </w:r>
          </w:p>
        </w:tc>
        <w:tc>
          <w:tcPr>
            <w:tcW w:w="385" w:type="pct"/>
            <w:shd w:val="clear" w:color="auto" w:fill="FFFFFF"/>
            <w:tcMar>
              <w:top w:w="40" w:type="dxa"/>
              <w:left w:w="200" w:type="dxa"/>
              <w:bottom w:w="40" w:type="dxa"/>
              <w:right w:w="200" w:type="dxa"/>
            </w:tcMar>
            <w:vAlign w:val="center"/>
          </w:tcPr>
          <w:p w14:paraId="2E09103F" w14:textId="77777777" w:rsidR="00C07623" w:rsidRPr="00B447E2" w:rsidRDefault="004D36C2">
            <w:pPr>
              <w:jc w:val="center"/>
              <w:rPr>
                <w:sz w:val="20"/>
              </w:rPr>
            </w:pPr>
            <w:r w:rsidRPr="00B447E2">
              <w:rPr>
                <w:rFonts w:eastAsia="Times New Roman" w:cs="Times New Roman"/>
                <w:sz w:val="20"/>
              </w:rPr>
              <w:t>0,3486</w:t>
            </w:r>
          </w:p>
        </w:tc>
        <w:tc>
          <w:tcPr>
            <w:tcW w:w="385" w:type="pct"/>
            <w:shd w:val="clear" w:color="auto" w:fill="FFFFFF"/>
            <w:tcMar>
              <w:top w:w="40" w:type="dxa"/>
              <w:left w:w="200" w:type="dxa"/>
              <w:bottom w:w="40" w:type="dxa"/>
              <w:right w:w="200" w:type="dxa"/>
            </w:tcMar>
            <w:vAlign w:val="center"/>
          </w:tcPr>
          <w:p w14:paraId="2CC10D17" w14:textId="77777777" w:rsidR="00C07623" w:rsidRPr="00B447E2" w:rsidRDefault="004D36C2">
            <w:pPr>
              <w:jc w:val="center"/>
              <w:rPr>
                <w:sz w:val="20"/>
              </w:rPr>
            </w:pPr>
            <w:r w:rsidRPr="00B447E2">
              <w:rPr>
                <w:rFonts w:eastAsia="Times New Roman" w:cs="Times New Roman"/>
                <w:sz w:val="20"/>
              </w:rPr>
              <w:t>0,3486</w:t>
            </w:r>
          </w:p>
        </w:tc>
        <w:tc>
          <w:tcPr>
            <w:tcW w:w="385" w:type="pct"/>
            <w:shd w:val="clear" w:color="auto" w:fill="FFFFFF"/>
            <w:tcMar>
              <w:top w:w="40" w:type="dxa"/>
              <w:left w:w="200" w:type="dxa"/>
              <w:bottom w:w="40" w:type="dxa"/>
              <w:right w:w="200" w:type="dxa"/>
            </w:tcMar>
            <w:vAlign w:val="center"/>
          </w:tcPr>
          <w:p w14:paraId="051FFAC9" w14:textId="77777777" w:rsidR="00C07623" w:rsidRPr="00B447E2" w:rsidRDefault="004D36C2">
            <w:pPr>
              <w:jc w:val="center"/>
              <w:rPr>
                <w:sz w:val="20"/>
              </w:rPr>
            </w:pPr>
            <w:r w:rsidRPr="00B447E2">
              <w:rPr>
                <w:rFonts w:eastAsia="Times New Roman" w:cs="Times New Roman"/>
                <w:sz w:val="20"/>
              </w:rPr>
              <w:t>0,3486</w:t>
            </w:r>
          </w:p>
        </w:tc>
        <w:tc>
          <w:tcPr>
            <w:tcW w:w="385" w:type="pct"/>
            <w:shd w:val="clear" w:color="auto" w:fill="FFFFFF"/>
            <w:tcMar>
              <w:top w:w="40" w:type="dxa"/>
              <w:left w:w="200" w:type="dxa"/>
              <w:bottom w:w="40" w:type="dxa"/>
              <w:right w:w="200" w:type="dxa"/>
            </w:tcMar>
            <w:vAlign w:val="center"/>
          </w:tcPr>
          <w:p w14:paraId="36E492D0" w14:textId="77777777" w:rsidR="00C07623" w:rsidRPr="00B447E2" w:rsidRDefault="004D36C2">
            <w:pPr>
              <w:jc w:val="center"/>
              <w:rPr>
                <w:sz w:val="20"/>
              </w:rPr>
            </w:pPr>
            <w:r w:rsidRPr="00B447E2">
              <w:rPr>
                <w:rFonts w:eastAsia="Times New Roman" w:cs="Times New Roman"/>
                <w:sz w:val="20"/>
              </w:rPr>
              <w:t>0,3486</w:t>
            </w:r>
          </w:p>
        </w:tc>
        <w:tc>
          <w:tcPr>
            <w:tcW w:w="385" w:type="pct"/>
            <w:shd w:val="clear" w:color="auto" w:fill="FFFFFF"/>
            <w:tcMar>
              <w:top w:w="40" w:type="dxa"/>
              <w:left w:w="200" w:type="dxa"/>
              <w:bottom w:w="40" w:type="dxa"/>
              <w:right w:w="200" w:type="dxa"/>
            </w:tcMar>
            <w:vAlign w:val="center"/>
          </w:tcPr>
          <w:p w14:paraId="79E10C54" w14:textId="77777777" w:rsidR="00C07623" w:rsidRPr="00B447E2" w:rsidRDefault="004D36C2">
            <w:pPr>
              <w:jc w:val="center"/>
              <w:rPr>
                <w:sz w:val="20"/>
              </w:rPr>
            </w:pPr>
            <w:r w:rsidRPr="00B447E2">
              <w:rPr>
                <w:rFonts w:eastAsia="Times New Roman" w:cs="Times New Roman"/>
                <w:sz w:val="20"/>
              </w:rPr>
              <w:t>0,3486</w:t>
            </w:r>
          </w:p>
        </w:tc>
        <w:tc>
          <w:tcPr>
            <w:tcW w:w="385" w:type="pct"/>
            <w:shd w:val="clear" w:color="auto" w:fill="FFFFFF"/>
            <w:tcMar>
              <w:top w:w="40" w:type="dxa"/>
              <w:left w:w="200" w:type="dxa"/>
              <w:bottom w:w="40" w:type="dxa"/>
              <w:right w:w="200" w:type="dxa"/>
            </w:tcMar>
            <w:vAlign w:val="center"/>
          </w:tcPr>
          <w:p w14:paraId="49A2D964" w14:textId="77777777" w:rsidR="00C07623" w:rsidRPr="00B447E2" w:rsidRDefault="004D36C2">
            <w:pPr>
              <w:jc w:val="center"/>
              <w:rPr>
                <w:sz w:val="20"/>
              </w:rPr>
            </w:pPr>
            <w:r w:rsidRPr="00B447E2">
              <w:rPr>
                <w:rFonts w:eastAsia="Times New Roman" w:cs="Times New Roman"/>
                <w:sz w:val="20"/>
              </w:rPr>
              <w:t>0,3486</w:t>
            </w:r>
          </w:p>
        </w:tc>
        <w:tc>
          <w:tcPr>
            <w:tcW w:w="385" w:type="pct"/>
            <w:shd w:val="clear" w:color="auto" w:fill="FFFFFF"/>
            <w:tcMar>
              <w:top w:w="40" w:type="dxa"/>
              <w:left w:w="200" w:type="dxa"/>
              <w:bottom w:w="40" w:type="dxa"/>
              <w:right w:w="200" w:type="dxa"/>
            </w:tcMar>
            <w:vAlign w:val="center"/>
          </w:tcPr>
          <w:p w14:paraId="077ABA4E" w14:textId="77777777" w:rsidR="00C07623" w:rsidRPr="00B447E2" w:rsidRDefault="004D36C2">
            <w:pPr>
              <w:jc w:val="center"/>
              <w:rPr>
                <w:sz w:val="20"/>
              </w:rPr>
            </w:pPr>
            <w:r w:rsidRPr="00B447E2">
              <w:rPr>
                <w:rFonts w:eastAsia="Times New Roman" w:cs="Times New Roman"/>
                <w:sz w:val="20"/>
              </w:rPr>
              <w:t>0,3486</w:t>
            </w:r>
          </w:p>
        </w:tc>
      </w:tr>
      <w:tr w:rsidR="00C07623" w:rsidRPr="00B447E2" w14:paraId="4308A870" w14:textId="77777777" w:rsidTr="00B447E2">
        <w:trPr>
          <w:jc w:val="center"/>
        </w:trPr>
        <w:tc>
          <w:tcPr>
            <w:tcW w:w="693" w:type="pct"/>
            <w:vMerge/>
          </w:tcPr>
          <w:p w14:paraId="55283E8C" w14:textId="77777777" w:rsidR="00C07623" w:rsidRPr="00B447E2" w:rsidRDefault="00C07623">
            <w:pPr>
              <w:rPr>
                <w:sz w:val="20"/>
              </w:rPr>
            </w:pPr>
          </w:p>
        </w:tc>
        <w:tc>
          <w:tcPr>
            <w:tcW w:w="880" w:type="pct"/>
            <w:vMerge/>
          </w:tcPr>
          <w:p w14:paraId="03F47467"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54224A57"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428ACAEA" w14:textId="77777777" w:rsidR="00C07623" w:rsidRPr="00B447E2" w:rsidRDefault="004D36C2">
            <w:pPr>
              <w:jc w:val="center"/>
              <w:rPr>
                <w:sz w:val="20"/>
              </w:rPr>
            </w:pPr>
            <w:r w:rsidRPr="00B447E2">
              <w:rPr>
                <w:rFonts w:eastAsia="Times New Roman" w:cs="Times New Roman"/>
                <w:sz w:val="20"/>
              </w:rPr>
              <w:t>80,3226</w:t>
            </w:r>
          </w:p>
        </w:tc>
        <w:tc>
          <w:tcPr>
            <w:tcW w:w="385" w:type="pct"/>
            <w:shd w:val="clear" w:color="auto" w:fill="FFFFFF"/>
            <w:tcMar>
              <w:top w:w="40" w:type="dxa"/>
              <w:left w:w="200" w:type="dxa"/>
              <w:bottom w:w="40" w:type="dxa"/>
              <w:right w:w="200" w:type="dxa"/>
            </w:tcMar>
            <w:vAlign w:val="center"/>
          </w:tcPr>
          <w:p w14:paraId="61974EA5" w14:textId="77777777" w:rsidR="00C07623" w:rsidRPr="00B447E2" w:rsidRDefault="004D36C2">
            <w:pPr>
              <w:jc w:val="center"/>
              <w:rPr>
                <w:sz w:val="20"/>
              </w:rPr>
            </w:pPr>
            <w:r w:rsidRPr="00B447E2">
              <w:rPr>
                <w:rFonts w:eastAsia="Times New Roman" w:cs="Times New Roman"/>
                <w:sz w:val="20"/>
              </w:rPr>
              <w:t>80,3226</w:t>
            </w:r>
          </w:p>
        </w:tc>
        <w:tc>
          <w:tcPr>
            <w:tcW w:w="385" w:type="pct"/>
            <w:shd w:val="clear" w:color="auto" w:fill="FFFFFF"/>
            <w:tcMar>
              <w:top w:w="40" w:type="dxa"/>
              <w:left w:w="200" w:type="dxa"/>
              <w:bottom w:w="40" w:type="dxa"/>
              <w:right w:w="200" w:type="dxa"/>
            </w:tcMar>
            <w:vAlign w:val="center"/>
          </w:tcPr>
          <w:p w14:paraId="04B0EF67" w14:textId="77777777" w:rsidR="00C07623" w:rsidRPr="00B447E2" w:rsidRDefault="004D36C2">
            <w:pPr>
              <w:jc w:val="center"/>
              <w:rPr>
                <w:sz w:val="20"/>
              </w:rPr>
            </w:pPr>
            <w:r w:rsidRPr="00B447E2">
              <w:rPr>
                <w:rFonts w:eastAsia="Times New Roman" w:cs="Times New Roman"/>
                <w:sz w:val="20"/>
              </w:rPr>
              <w:t>80,3226</w:t>
            </w:r>
          </w:p>
        </w:tc>
        <w:tc>
          <w:tcPr>
            <w:tcW w:w="385" w:type="pct"/>
            <w:shd w:val="clear" w:color="auto" w:fill="FFFFFF"/>
            <w:tcMar>
              <w:top w:w="40" w:type="dxa"/>
              <w:left w:w="200" w:type="dxa"/>
              <w:bottom w:w="40" w:type="dxa"/>
              <w:right w:w="200" w:type="dxa"/>
            </w:tcMar>
            <w:vAlign w:val="center"/>
          </w:tcPr>
          <w:p w14:paraId="12DD05A2" w14:textId="77777777" w:rsidR="00C07623" w:rsidRPr="00B447E2" w:rsidRDefault="004D36C2">
            <w:pPr>
              <w:jc w:val="center"/>
              <w:rPr>
                <w:sz w:val="20"/>
              </w:rPr>
            </w:pPr>
            <w:r w:rsidRPr="00B447E2">
              <w:rPr>
                <w:rFonts w:eastAsia="Times New Roman" w:cs="Times New Roman"/>
                <w:sz w:val="20"/>
              </w:rPr>
              <w:t>80,3226</w:t>
            </w:r>
          </w:p>
        </w:tc>
        <w:tc>
          <w:tcPr>
            <w:tcW w:w="385" w:type="pct"/>
            <w:shd w:val="clear" w:color="auto" w:fill="FFFFFF"/>
            <w:tcMar>
              <w:top w:w="40" w:type="dxa"/>
              <w:left w:w="200" w:type="dxa"/>
              <w:bottom w:w="40" w:type="dxa"/>
              <w:right w:w="200" w:type="dxa"/>
            </w:tcMar>
            <w:vAlign w:val="center"/>
          </w:tcPr>
          <w:p w14:paraId="442DC8B4" w14:textId="77777777" w:rsidR="00C07623" w:rsidRPr="00B447E2" w:rsidRDefault="004D36C2">
            <w:pPr>
              <w:jc w:val="center"/>
              <w:rPr>
                <w:sz w:val="20"/>
              </w:rPr>
            </w:pPr>
            <w:r w:rsidRPr="00B447E2">
              <w:rPr>
                <w:rFonts w:eastAsia="Times New Roman" w:cs="Times New Roman"/>
                <w:sz w:val="20"/>
              </w:rPr>
              <w:t>80,3226</w:t>
            </w:r>
          </w:p>
        </w:tc>
        <w:tc>
          <w:tcPr>
            <w:tcW w:w="385" w:type="pct"/>
            <w:shd w:val="clear" w:color="auto" w:fill="FFFFFF"/>
            <w:tcMar>
              <w:top w:w="40" w:type="dxa"/>
              <w:left w:w="200" w:type="dxa"/>
              <w:bottom w:w="40" w:type="dxa"/>
              <w:right w:w="200" w:type="dxa"/>
            </w:tcMar>
            <w:vAlign w:val="center"/>
          </w:tcPr>
          <w:p w14:paraId="2B798BB7" w14:textId="77777777" w:rsidR="00C07623" w:rsidRPr="00B447E2" w:rsidRDefault="004D36C2">
            <w:pPr>
              <w:jc w:val="center"/>
              <w:rPr>
                <w:sz w:val="20"/>
              </w:rPr>
            </w:pPr>
            <w:r w:rsidRPr="00B447E2">
              <w:rPr>
                <w:rFonts w:eastAsia="Times New Roman" w:cs="Times New Roman"/>
                <w:sz w:val="20"/>
              </w:rPr>
              <w:t>80,3226</w:t>
            </w:r>
          </w:p>
        </w:tc>
        <w:tc>
          <w:tcPr>
            <w:tcW w:w="385" w:type="pct"/>
            <w:shd w:val="clear" w:color="auto" w:fill="FFFFFF"/>
            <w:tcMar>
              <w:top w:w="40" w:type="dxa"/>
              <w:left w:w="200" w:type="dxa"/>
              <w:bottom w:w="40" w:type="dxa"/>
              <w:right w:w="200" w:type="dxa"/>
            </w:tcMar>
            <w:vAlign w:val="center"/>
          </w:tcPr>
          <w:p w14:paraId="70F1BBA7" w14:textId="77777777" w:rsidR="00C07623" w:rsidRPr="00B447E2" w:rsidRDefault="004D36C2">
            <w:pPr>
              <w:jc w:val="center"/>
              <w:rPr>
                <w:sz w:val="20"/>
              </w:rPr>
            </w:pPr>
            <w:r w:rsidRPr="00B447E2">
              <w:rPr>
                <w:rFonts w:eastAsia="Times New Roman" w:cs="Times New Roman"/>
                <w:sz w:val="20"/>
              </w:rPr>
              <w:t>80,3226</w:t>
            </w:r>
          </w:p>
        </w:tc>
        <w:tc>
          <w:tcPr>
            <w:tcW w:w="385" w:type="pct"/>
            <w:shd w:val="clear" w:color="auto" w:fill="FFFFFF"/>
            <w:tcMar>
              <w:top w:w="40" w:type="dxa"/>
              <w:left w:w="200" w:type="dxa"/>
              <w:bottom w:w="40" w:type="dxa"/>
              <w:right w:w="200" w:type="dxa"/>
            </w:tcMar>
            <w:vAlign w:val="center"/>
          </w:tcPr>
          <w:p w14:paraId="04B8DD26" w14:textId="77777777" w:rsidR="00C07623" w:rsidRPr="00B447E2" w:rsidRDefault="004D36C2">
            <w:pPr>
              <w:jc w:val="center"/>
              <w:rPr>
                <w:sz w:val="20"/>
              </w:rPr>
            </w:pPr>
            <w:r w:rsidRPr="00B447E2">
              <w:rPr>
                <w:rFonts w:eastAsia="Times New Roman" w:cs="Times New Roman"/>
                <w:sz w:val="20"/>
              </w:rPr>
              <w:t>80,3226</w:t>
            </w:r>
          </w:p>
        </w:tc>
      </w:tr>
      <w:tr w:rsidR="00C07623" w:rsidRPr="00B447E2" w14:paraId="0C794983"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3E329BEA" w14:textId="77777777" w:rsidR="00C07623" w:rsidRPr="00B447E2" w:rsidRDefault="004D36C2">
            <w:pPr>
              <w:rPr>
                <w:sz w:val="20"/>
              </w:rPr>
            </w:pPr>
            <w:r w:rsidRPr="00B447E2">
              <w:rPr>
                <w:rFonts w:eastAsia="Times New Roman" w:cs="Times New Roman"/>
                <w:sz w:val="20"/>
              </w:rPr>
              <w:t>Котельная БОУ ДОД "ДШИ"</w:t>
            </w:r>
          </w:p>
        </w:tc>
        <w:tc>
          <w:tcPr>
            <w:tcW w:w="880" w:type="pct"/>
            <w:shd w:val="clear" w:color="auto" w:fill="FFFFFF"/>
            <w:tcMar>
              <w:top w:w="40" w:type="dxa"/>
              <w:left w:w="200" w:type="dxa"/>
              <w:bottom w:w="40" w:type="dxa"/>
              <w:right w:w="200" w:type="dxa"/>
            </w:tcMar>
            <w:vAlign w:val="center"/>
          </w:tcPr>
          <w:p w14:paraId="369447EF"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71987330"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087F0B4"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7A29CB08"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305EE11A"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42EE76BD"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514E17C3"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3BF26B48"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5E0A8205"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542AE3FD" w14:textId="77777777" w:rsidR="00C07623" w:rsidRPr="00B447E2" w:rsidRDefault="004D36C2">
            <w:pPr>
              <w:jc w:val="center"/>
              <w:rPr>
                <w:sz w:val="20"/>
              </w:rPr>
            </w:pPr>
            <w:r w:rsidRPr="00B447E2">
              <w:rPr>
                <w:rFonts w:eastAsia="Times New Roman" w:cs="Times New Roman"/>
                <w:sz w:val="20"/>
              </w:rPr>
              <w:t>0,2850</w:t>
            </w:r>
          </w:p>
        </w:tc>
      </w:tr>
      <w:tr w:rsidR="00C07623" w:rsidRPr="00B447E2" w14:paraId="06B3B558" w14:textId="77777777" w:rsidTr="00B447E2">
        <w:trPr>
          <w:jc w:val="center"/>
        </w:trPr>
        <w:tc>
          <w:tcPr>
            <w:tcW w:w="693" w:type="pct"/>
            <w:vMerge/>
          </w:tcPr>
          <w:p w14:paraId="2405EFF2"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12D2EA16"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406B194C"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7B64123"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55EDD553"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201DA36D"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2C135102"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7C178D58"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2E965E15"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59A421DF" w14:textId="77777777" w:rsidR="00C07623" w:rsidRPr="00B447E2" w:rsidRDefault="004D36C2">
            <w:pPr>
              <w:jc w:val="center"/>
              <w:rPr>
                <w:sz w:val="20"/>
              </w:rPr>
            </w:pPr>
            <w:r w:rsidRPr="00B447E2">
              <w:rPr>
                <w:rFonts w:eastAsia="Times New Roman" w:cs="Times New Roman"/>
                <w:sz w:val="20"/>
              </w:rPr>
              <w:t>0,2850</w:t>
            </w:r>
          </w:p>
        </w:tc>
        <w:tc>
          <w:tcPr>
            <w:tcW w:w="385" w:type="pct"/>
            <w:shd w:val="clear" w:color="auto" w:fill="FFFFFF"/>
            <w:tcMar>
              <w:top w:w="40" w:type="dxa"/>
              <w:left w:w="200" w:type="dxa"/>
              <w:bottom w:w="40" w:type="dxa"/>
              <w:right w:w="200" w:type="dxa"/>
            </w:tcMar>
            <w:vAlign w:val="center"/>
          </w:tcPr>
          <w:p w14:paraId="08B4447A" w14:textId="77777777" w:rsidR="00C07623" w:rsidRPr="00B447E2" w:rsidRDefault="004D36C2">
            <w:pPr>
              <w:jc w:val="center"/>
              <w:rPr>
                <w:sz w:val="20"/>
              </w:rPr>
            </w:pPr>
            <w:r w:rsidRPr="00B447E2">
              <w:rPr>
                <w:rFonts w:eastAsia="Times New Roman" w:cs="Times New Roman"/>
                <w:sz w:val="20"/>
              </w:rPr>
              <w:t>0,2850</w:t>
            </w:r>
          </w:p>
        </w:tc>
      </w:tr>
      <w:tr w:rsidR="00C07623" w:rsidRPr="00B447E2" w14:paraId="724757F2" w14:textId="77777777" w:rsidTr="00B447E2">
        <w:trPr>
          <w:jc w:val="center"/>
        </w:trPr>
        <w:tc>
          <w:tcPr>
            <w:tcW w:w="693" w:type="pct"/>
            <w:vMerge/>
          </w:tcPr>
          <w:p w14:paraId="3740AD36"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741CBF4"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423A3997"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4EC0298D"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3D06DBF1"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4B307E99"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1E758974"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1E26E0C3"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54896677"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362CC3F7"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6E66A14F" w14:textId="77777777" w:rsidR="00C07623" w:rsidRPr="00B447E2" w:rsidRDefault="004D36C2">
            <w:pPr>
              <w:jc w:val="center"/>
              <w:rPr>
                <w:sz w:val="20"/>
              </w:rPr>
            </w:pPr>
            <w:r w:rsidRPr="00B447E2">
              <w:rPr>
                <w:rFonts w:eastAsia="Times New Roman" w:cs="Times New Roman"/>
                <w:sz w:val="20"/>
              </w:rPr>
              <w:t>0,0040</w:t>
            </w:r>
          </w:p>
        </w:tc>
      </w:tr>
      <w:tr w:rsidR="00C07623" w:rsidRPr="00B447E2" w14:paraId="63B5D655" w14:textId="77777777" w:rsidTr="00B447E2">
        <w:trPr>
          <w:jc w:val="center"/>
        </w:trPr>
        <w:tc>
          <w:tcPr>
            <w:tcW w:w="693" w:type="pct"/>
            <w:vMerge/>
          </w:tcPr>
          <w:p w14:paraId="3605CFAF"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17FD2E4A"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66E58BD2"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F31E74F" w14:textId="77777777" w:rsidR="00C07623" w:rsidRPr="00B447E2" w:rsidRDefault="004D36C2">
            <w:pPr>
              <w:jc w:val="center"/>
              <w:rPr>
                <w:sz w:val="20"/>
              </w:rPr>
            </w:pPr>
            <w:r w:rsidRPr="00B447E2">
              <w:rPr>
                <w:rFonts w:eastAsia="Times New Roman" w:cs="Times New Roman"/>
                <w:sz w:val="20"/>
              </w:rPr>
              <w:t>0,2810</w:t>
            </w:r>
          </w:p>
        </w:tc>
        <w:tc>
          <w:tcPr>
            <w:tcW w:w="385" w:type="pct"/>
            <w:shd w:val="clear" w:color="auto" w:fill="FFFFFF"/>
            <w:tcMar>
              <w:top w:w="40" w:type="dxa"/>
              <w:left w:w="200" w:type="dxa"/>
              <w:bottom w:w="40" w:type="dxa"/>
              <w:right w:w="200" w:type="dxa"/>
            </w:tcMar>
            <w:vAlign w:val="center"/>
          </w:tcPr>
          <w:p w14:paraId="08838A62" w14:textId="77777777" w:rsidR="00C07623" w:rsidRPr="00B447E2" w:rsidRDefault="004D36C2">
            <w:pPr>
              <w:jc w:val="center"/>
              <w:rPr>
                <w:sz w:val="20"/>
              </w:rPr>
            </w:pPr>
            <w:r w:rsidRPr="00B447E2">
              <w:rPr>
                <w:rFonts w:eastAsia="Times New Roman" w:cs="Times New Roman"/>
                <w:sz w:val="20"/>
              </w:rPr>
              <w:t>0,2810</w:t>
            </w:r>
          </w:p>
        </w:tc>
        <w:tc>
          <w:tcPr>
            <w:tcW w:w="385" w:type="pct"/>
            <w:shd w:val="clear" w:color="auto" w:fill="FFFFFF"/>
            <w:tcMar>
              <w:top w:w="40" w:type="dxa"/>
              <w:left w:w="200" w:type="dxa"/>
              <w:bottom w:w="40" w:type="dxa"/>
              <w:right w:w="200" w:type="dxa"/>
            </w:tcMar>
            <w:vAlign w:val="center"/>
          </w:tcPr>
          <w:p w14:paraId="39608C6C" w14:textId="77777777" w:rsidR="00C07623" w:rsidRPr="00B447E2" w:rsidRDefault="004D36C2">
            <w:pPr>
              <w:jc w:val="center"/>
              <w:rPr>
                <w:sz w:val="20"/>
              </w:rPr>
            </w:pPr>
            <w:r w:rsidRPr="00B447E2">
              <w:rPr>
                <w:rFonts w:eastAsia="Times New Roman" w:cs="Times New Roman"/>
                <w:sz w:val="20"/>
              </w:rPr>
              <w:t>0,2810</w:t>
            </w:r>
          </w:p>
        </w:tc>
        <w:tc>
          <w:tcPr>
            <w:tcW w:w="385" w:type="pct"/>
            <w:shd w:val="clear" w:color="auto" w:fill="FFFFFF"/>
            <w:tcMar>
              <w:top w:w="40" w:type="dxa"/>
              <w:left w:w="200" w:type="dxa"/>
              <w:bottom w:w="40" w:type="dxa"/>
              <w:right w:w="200" w:type="dxa"/>
            </w:tcMar>
            <w:vAlign w:val="center"/>
          </w:tcPr>
          <w:p w14:paraId="47F7D543" w14:textId="77777777" w:rsidR="00C07623" w:rsidRPr="00B447E2" w:rsidRDefault="004D36C2">
            <w:pPr>
              <w:jc w:val="center"/>
              <w:rPr>
                <w:sz w:val="20"/>
              </w:rPr>
            </w:pPr>
            <w:r w:rsidRPr="00B447E2">
              <w:rPr>
                <w:rFonts w:eastAsia="Times New Roman" w:cs="Times New Roman"/>
                <w:sz w:val="20"/>
              </w:rPr>
              <w:t>0,2810</w:t>
            </w:r>
          </w:p>
        </w:tc>
        <w:tc>
          <w:tcPr>
            <w:tcW w:w="385" w:type="pct"/>
            <w:shd w:val="clear" w:color="auto" w:fill="FFFFFF"/>
            <w:tcMar>
              <w:top w:w="40" w:type="dxa"/>
              <w:left w:w="200" w:type="dxa"/>
              <w:bottom w:w="40" w:type="dxa"/>
              <w:right w:w="200" w:type="dxa"/>
            </w:tcMar>
            <w:vAlign w:val="center"/>
          </w:tcPr>
          <w:p w14:paraId="09BD56DE" w14:textId="77777777" w:rsidR="00C07623" w:rsidRPr="00B447E2" w:rsidRDefault="004D36C2">
            <w:pPr>
              <w:jc w:val="center"/>
              <w:rPr>
                <w:sz w:val="20"/>
              </w:rPr>
            </w:pPr>
            <w:r w:rsidRPr="00B447E2">
              <w:rPr>
                <w:rFonts w:eastAsia="Times New Roman" w:cs="Times New Roman"/>
                <w:sz w:val="20"/>
              </w:rPr>
              <w:t>0,2810</w:t>
            </w:r>
          </w:p>
        </w:tc>
        <w:tc>
          <w:tcPr>
            <w:tcW w:w="385" w:type="pct"/>
            <w:shd w:val="clear" w:color="auto" w:fill="FFFFFF"/>
            <w:tcMar>
              <w:top w:w="40" w:type="dxa"/>
              <w:left w:w="200" w:type="dxa"/>
              <w:bottom w:w="40" w:type="dxa"/>
              <w:right w:w="200" w:type="dxa"/>
            </w:tcMar>
            <w:vAlign w:val="center"/>
          </w:tcPr>
          <w:p w14:paraId="3FBA28DD" w14:textId="77777777" w:rsidR="00C07623" w:rsidRPr="00B447E2" w:rsidRDefault="004D36C2">
            <w:pPr>
              <w:jc w:val="center"/>
              <w:rPr>
                <w:sz w:val="20"/>
              </w:rPr>
            </w:pPr>
            <w:r w:rsidRPr="00B447E2">
              <w:rPr>
                <w:rFonts w:eastAsia="Times New Roman" w:cs="Times New Roman"/>
                <w:sz w:val="20"/>
              </w:rPr>
              <w:t>0,2810</w:t>
            </w:r>
          </w:p>
        </w:tc>
        <w:tc>
          <w:tcPr>
            <w:tcW w:w="385" w:type="pct"/>
            <w:shd w:val="clear" w:color="auto" w:fill="FFFFFF"/>
            <w:tcMar>
              <w:top w:w="40" w:type="dxa"/>
              <w:left w:w="200" w:type="dxa"/>
              <w:bottom w:w="40" w:type="dxa"/>
              <w:right w:w="200" w:type="dxa"/>
            </w:tcMar>
            <w:vAlign w:val="center"/>
          </w:tcPr>
          <w:p w14:paraId="63BE7230" w14:textId="77777777" w:rsidR="00C07623" w:rsidRPr="00B447E2" w:rsidRDefault="004D36C2">
            <w:pPr>
              <w:jc w:val="center"/>
              <w:rPr>
                <w:sz w:val="20"/>
              </w:rPr>
            </w:pPr>
            <w:r w:rsidRPr="00B447E2">
              <w:rPr>
                <w:rFonts w:eastAsia="Times New Roman" w:cs="Times New Roman"/>
                <w:sz w:val="20"/>
              </w:rPr>
              <w:t>0,2810</w:t>
            </w:r>
          </w:p>
        </w:tc>
        <w:tc>
          <w:tcPr>
            <w:tcW w:w="385" w:type="pct"/>
            <w:shd w:val="clear" w:color="auto" w:fill="FFFFFF"/>
            <w:tcMar>
              <w:top w:w="40" w:type="dxa"/>
              <w:left w:w="200" w:type="dxa"/>
              <w:bottom w:w="40" w:type="dxa"/>
              <w:right w:w="200" w:type="dxa"/>
            </w:tcMar>
            <w:vAlign w:val="center"/>
          </w:tcPr>
          <w:p w14:paraId="1C2F755B" w14:textId="77777777" w:rsidR="00C07623" w:rsidRPr="00B447E2" w:rsidRDefault="004D36C2">
            <w:pPr>
              <w:jc w:val="center"/>
              <w:rPr>
                <w:sz w:val="20"/>
              </w:rPr>
            </w:pPr>
            <w:r w:rsidRPr="00B447E2">
              <w:rPr>
                <w:rFonts w:eastAsia="Times New Roman" w:cs="Times New Roman"/>
                <w:sz w:val="20"/>
              </w:rPr>
              <w:t>0,2810</w:t>
            </w:r>
          </w:p>
        </w:tc>
      </w:tr>
      <w:tr w:rsidR="00C07623" w:rsidRPr="00B447E2" w14:paraId="36543EAE" w14:textId="77777777" w:rsidTr="00B447E2">
        <w:trPr>
          <w:jc w:val="center"/>
        </w:trPr>
        <w:tc>
          <w:tcPr>
            <w:tcW w:w="693" w:type="pct"/>
            <w:vMerge/>
          </w:tcPr>
          <w:p w14:paraId="51EC7683"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78B4E30"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36437608"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513EEA4" w14:textId="77777777" w:rsidR="00C07623" w:rsidRPr="00B447E2" w:rsidRDefault="004D36C2">
            <w:pPr>
              <w:jc w:val="center"/>
              <w:rPr>
                <w:sz w:val="20"/>
              </w:rPr>
            </w:pPr>
            <w:r w:rsidRPr="00B447E2">
              <w:rPr>
                <w:rFonts w:eastAsia="Times New Roman" w:cs="Times New Roman"/>
                <w:sz w:val="20"/>
              </w:rPr>
              <w:t>0,0740</w:t>
            </w:r>
          </w:p>
        </w:tc>
        <w:tc>
          <w:tcPr>
            <w:tcW w:w="385" w:type="pct"/>
            <w:shd w:val="clear" w:color="auto" w:fill="FFFFFF"/>
            <w:tcMar>
              <w:top w:w="40" w:type="dxa"/>
              <w:left w:w="200" w:type="dxa"/>
              <w:bottom w:w="40" w:type="dxa"/>
              <w:right w:w="200" w:type="dxa"/>
            </w:tcMar>
            <w:vAlign w:val="center"/>
          </w:tcPr>
          <w:p w14:paraId="78B6EC55" w14:textId="77777777" w:rsidR="00C07623" w:rsidRPr="00B447E2" w:rsidRDefault="004D36C2">
            <w:pPr>
              <w:jc w:val="center"/>
              <w:rPr>
                <w:sz w:val="20"/>
              </w:rPr>
            </w:pPr>
            <w:r w:rsidRPr="00B447E2">
              <w:rPr>
                <w:rFonts w:eastAsia="Times New Roman" w:cs="Times New Roman"/>
                <w:sz w:val="20"/>
              </w:rPr>
              <w:t>0,0740</w:t>
            </w:r>
          </w:p>
        </w:tc>
        <w:tc>
          <w:tcPr>
            <w:tcW w:w="385" w:type="pct"/>
            <w:shd w:val="clear" w:color="auto" w:fill="FFFFFF"/>
            <w:tcMar>
              <w:top w:w="40" w:type="dxa"/>
              <w:left w:w="200" w:type="dxa"/>
              <w:bottom w:w="40" w:type="dxa"/>
              <w:right w:w="200" w:type="dxa"/>
            </w:tcMar>
            <w:vAlign w:val="center"/>
          </w:tcPr>
          <w:p w14:paraId="1C956228" w14:textId="77777777" w:rsidR="00C07623" w:rsidRPr="00B447E2" w:rsidRDefault="004D36C2">
            <w:pPr>
              <w:jc w:val="center"/>
              <w:rPr>
                <w:sz w:val="20"/>
              </w:rPr>
            </w:pPr>
            <w:r w:rsidRPr="00B447E2">
              <w:rPr>
                <w:rFonts w:eastAsia="Times New Roman" w:cs="Times New Roman"/>
                <w:sz w:val="20"/>
              </w:rPr>
              <w:t>0,0740</w:t>
            </w:r>
          </w:p>
        </w:tc>
        <w:tc>
          <w:tcPr>
            <w:tcW w:w="385" w:type="pct"/>
            <w:shd w:val="clear" w:color="auto" w:fill="FFFFFF"/>
            <w:tcMar>
              <w:top w:w="40" w:type="dxa"/>
              <w:left w:w="200" w:type="dxa"/>
              <w:bottom w:w="40" w:type="dxa"/>
              <w:right w:w="200" w:type="dxa"/>
            </w:tcMar>
            <w:vAlign w:val="center"/>
          </w:tcPr>
          <w:p w14:paraId="29E353F3" w14:textId="77777777" w:rsidR="00C07623" w:rsidRPr="00B447E2" w:rsidRDefault="004D36C2">
            <w:pPr>
              <w:jc w:val="center"/>
              <w:rPr>
                <w:sz w:val="20"/>
              </w:rPr>
            </w:pPr>
            <w:r w:rsidRPr="00B447E2">
              <w:rPr>
                <w:rFonts w:eastAsia="Times New Roman" w:cs="Times New Roman"/>
                <w:sz w:val="20"/>
              </w:rPr>
              <w:t>0,0740</w:t>
            </w:r>
          </w:p>
        </w:tc>
        <w:tc>
          <w:tcPr>
            <w:tcW w:w="385" w:type="pct"/>
            <w:shd w:val="clear" w:color="auto" w:fill="FFFFFF"/>
            <w:tcMar>
              <w:top w:w="40" w:type="dxa"/>
              <w:left w:w="200" w:type="dxa"/>
              <w:bottom w:w="40" w:type="dxa"/>
              <w:right w:w="200" w:type="dxa"/>
            </w:tcMar>
            <w:vAlign w:val="center"/>
          </w:tcPr>
          <w:p w14:paraId="11186CB1" w14:textId="77777777" w:rsidR="00C07623" w:rsidRPr="00B447E2" w:rsidRDefault="004D36C2">
            <w:pPr>
              <w:jc w:val="center"/>
              <w:rPr>
                <w:sz w:val="20"/>
              </w:rPr>
            </w:pPr>
            <w:r w:rsidRPr="00B447E2">
              <w:rPr>
                <w:rFonts w:eastAsia="Times New Roman" w:cs="Times New Roman"/>
                <w:sz w:val="20"/>
              </w:rPr>
              <w:t>0,0740</w:t>
            </w:r>
          </w:p>
        </w:tc>
        <w:tc>
          <w:tcPr>
            <w:tcW w:w="385" w:type="pct"/>
            <w:shd w:val="clear" w:color="auto" w:fill="FFFFFF"/>
            <w:tcMar>
              <w:top w:w="40" w:type="dxa"/>
              <w:left w:w="200" w:type="dxa"/>
              <w:bottom w:w="40" w:type="dxa"/>
              <w:right w:w="200" w:type="dxa"/>
            </w:tcMar>
            <w:vAlign w:val="center"/>
          </w:tcPr>
          <w:p w14:paraId="710E8CDA" w14:textId="77777777" w:rsidR="00C07623" w:rsidRPr="00B447E2" w:rsidRDefault="004D36C2">
            <w:pPr>
              <w:jc w:val="center"/>
              <w:rPr>
                <w:sz w:val="20"/>
              </w:rPr>
            </w:pPr>
            <w:r w:rsidRPr="00B447E2">
              <w:rPr>
                <w:rFonts w:eastAsia="Times New Roman" w:cs="Times New Roman"/>
                <w:sz w:val="20"/>
              </w:rPr>
              <w:t>0,0740</w:t>
            </w:r>
          </w:p>
        </w:tc>
        <w:tc>
          <w:tcPr>
            <w:tcW w:w="385" w:type="pct"/>
            <w:shd w:val="clear" w:color="auto" w:fill="FFFFFF"/>
            <w:tcMar>
              <w:top w:w="40" w:type="dxa"/>
              <w:left w:w="200" w:type="dxa"/>
              <w:bottom w:w="40" w:type="dxa"/>
              <w:right w:w="200" w:type="dxa"/>
            </w:tcMar>
            <w:vAlign w:val="center"/>
          </w:tcPr>
          <w:p w14:paraId="563E7D22" w14:textId="77777777" w:rsidR="00C07623" w:rsidRPr="00B447E2" w:rsidRDefault="004D36C2">
            <w:pPr>
              <w:jc w:val="center"/>
              <w:rPr>
                <w:sz w:val="20"/>
              </w:rPr>
            </w:pPr>
            <w:r w:rsidRPr="00B447E2">
              <w:rPr>
                <w:rFonts w:eastAsia="Times New Roman" w:cs="Times New Roman"/>
                <w:sz w:val="20"/>
              </w:rPr>
              <w:t>0,0740</w:t>
            </w:r>
          </w:p>
        </w:tc>
        <w:tc>
          <w:tcPr>
            <w:tcW w:w="385" w:type="pct"/>
            <w:shd w:val="clear" w:color="auto" w:fill="FFFFFF"/>
            <w:tcMar>
              <w:top w:w="40" w:type="dxa"/>
              <w:left w:w="200" w:type="dxa"/>
              <w:bottom w:w="40" w:type="dxa"/>
              <w:right w:w="200" w:type="dxa"/>
            </w:tcMar>
            <w:vAlign w:val="center"/>
          </w:tcPr>
          <w:p w14:paraId="36535798" w14:textId="77777777" w:rsidR="00C07623" w:rsidRPr="00B447E2" w:rsidRDefault="004D36C2">
            <w:pPr>
              <w:jc w:val="center"/>
              <w:rPr>
                <w:sz w:val="20"/>
              </w:rPr>
            </w:pPr>
            <w:r w:rsidRPr="00B447E2">
              <w:rPr>
                <w:rFonts w:eastAsia="Times New Roman" w:cs="Times New Roman"/>
                <w:sz w:val="20"/>
              </w:rPr>
              <w:t>0,0740</w:t>
            </w:r>
          </w:p>
        </w:tc>
      </w:tr>
      <w:tr w:rsidR="00C07623" w:rsidRPr="00B447E2" w14:paraId="46FC3D1D" w14:textId="77777777" w:rsidTr="00B447E2">
        <w:trPr>
          <w:jc w:val="center"/>
        </w:trPr>
        <w:tc>
          <w:tcPr>
            <w:tcW w:w="693" w:type="pct"/>
            <w:vMerge/>
          </w:tcPr>
          <w:p w14:paraId="58F57898"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5C2041D3"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5C8A16FD"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38A0D1DC"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0C9FB89F"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667A5B1D"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7F065FF1"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329B9CC8"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16DA84CB"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582514F2"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21A16068" w14:textId="77777777" w:rsidR="00C07623" w:rsidRPr="00B447E2" w:rsidRDefault="004D36C2">
            <w:pPr>
              <w:jc w:val="center"/>
              <w:rPr>
                <w:sz w:val="20"/>
              </w:rPr>
            </w:pPr>
            <w:r w:rsidRPr="00B447E2">
              <w:rPr>
                <w:rFonts w:eastAsia="Times New Roman" w:cs="Times New Roman"/>
                <w:sz w:val="20"/>
              </w:rPr>
              <w:t>0,0030</w:t>
            </w:r>
          </w:p>
        </w:tc>
      </w:tr>
      <w:tr w:rsidR="00C07623" w:rsidRPr="00B447E2" w14:paraId="79DF9F9C" w14:textId="77777777" w:rsidTr="00B447E2">
        <w:trPr>
          <w:jc w:val="center"/>
        </w:trPr>
        <w:tc>
          <w:tcPr>
            <w:tcW w:w="693" w:type="pct"/>
            <w:vMerge/>
          </w:tcPr>
          <w:p w14:paraId="55C15860"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756848B8"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3CBA9F9F"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E8A7C70" w14:textId="77777777" w:rsidR="00C07623" w:rsidRPr="00B447E2" w:rsidRDefault="004D36C2">
            <w:pPr>
              <w:jc w:val="center"/>
              <w:rPr>
                <w:sz w:val="20"/>
              </w:rPr>
            </w:pPr>
            <w:r w:rsidRPr="00B447E2">
              <w:rPr>
                <w:rFonts w:eastAsia="Times New Roman" w:cs="Times New Roman"/>
                <w:sz w:val="20"/>
              </w:rPr>
              <w:t>0,2040</w:t>
            </w:r>
          </w:p>
        </w:tc>
        <w:tc>
          <w:tcPr>
            <w:tcW w:w="385" w:type="pct"/>
            <w:shd w:val="clear" w:color="auto" w:fill="FFFFFF"/>
            <w:tcMar>
              <w:top w:w="40" w:type="dxa"/>
              <w:left w:w="200" w:type="dxa"/>
              <w:bottom w:w="40" w:type="dxa"/>
              <w:right w:w="200" w:type="dxa"/>
            </w:tcMar>
            <w:vAlign w:val="center"/>
          </w:tcPr>
          <w:p w14:paraId="01D4C130" w14:textId="77777777" w:rsidR="00C07623" w:rsidRPr="00B447E2" w:rsidRDefault="004D36C2">
            <w:pPr>
              <w:jc w:val="center"/>
              <w:rPr>
                <w:sz w:val="20"/>
              </w:rPr>
            </w:pPr>
            <w:r w:rsidRPr="00B447E2">
              <w:rPr>
                <w:rFonts w:eastAsia="Times New Roman" w:cs="Times New Roman"/>
                <w:sz w:val="20"/>
              </w:rPr>
              <w:t>0,2040</w:t>
            </w:r>
          </w:p>
        </w:tc>
        <w:tc>
          <w:tcPr>
            <w:tcW w:w="385" w:type="pct"/>
            <w:shd w:val="clear" w:color="auto" w:fill="FFFFFF"/>
            <w:tcMar>
              <w:top w:w="40" w:type="dxa"/>
              <w:left w:w="200" w:type="dxa"/>
              <w:bottom w:w="40" w:type="dxa"/>
              <w:right w:w="200" w:type="dxa"/>
            </w:tcMar>
            <w:vAlign w:val="center"/>
          </w:tcPr>
          <w:p w14:paraId="5A040283" w14:textId="77777777" w:rsidR="00C07623" w:rsidRPr="00B447E2" w:rsidRDefault="004D36C2">
            <w:pPr>
              <w:jc w:val="center"/>
              <w:rPr>
                <w:sz w:val="20"/>
              </w:rPr>
            </w:pPr>
            <w:r w:rsidRPr="00B447E2">
              <w:rPr>
                <w:rFonts w:eastAsia="Times New Roman" w:cs="Times New Roman"/>
                <w:sz w:val="20"/>
              </w:rPr>
              <w:t>0,2040</w:t>
            </w:r>
          </w:p>
        </w:tc>
        <w:tc>
          <w:tcPr>
            <w:tcW w:w="385" w:type="pct"/>
            <w:shd w:val="clear" w:color="auto" w:fill="FFFFFF"/>
            <w:tcMar>
              <w:top w:w="40" w:type="dxa"/>
              <w:left w:w="200" w:type="dxa"/>
              <w:bottom w:w="40" w:type="dxa"/>
              <w:right w:w="200" w:type="dxa"/>
            </w:tcMar>
            <w:vAlign w:val="center"/>
          </w:tcPr>
          <w:p w14:paraId="66E13EA5" w14:textId="77777777" w:rsidR="00C07623" w:rsidRPr="00B447E2" w:rsidRDefault="004D36C2">
            <w:pPr>
              <w:jc w:val="center"/>
              <w:rPr>
                <w:sz w:val="20"/>
              </w:rPr>
            </w:pPr>
            <w:r w:rsidRPr="00B447E2">
              <w:rPr>
                <w:rFonts w:eastAsia="Times New Roman" w:cs="Times New Roman"/>
                <w:sz w:val="20"/>
              </w:rPr>
              <w:t>0,2040</w:t>
            </w:r>
          </w:p>
        </w:tc>
        <w:tc>
          <w:tcPr>
            <w:tcW w:w="385" w:type="pct"/>
            <w:shd w:val="clear" w:color="auto" w:fill="FFFFFF"/>
            <w:tcMar>
              <w:top w:w="40" w:type="dxa"/>
              <w:left w:w="200" w:type="dxa"/>
              <w:bottom w:w="40" w:type="dxa"/>
              <w:right w:w="200" w:type="dxa"/>
            </w:tcMar>
            <w:vAlign w:val="center"/>
          </w:tcPr>
          <w:p w14:paraId="6A2D35BA" w14:textId="77777777" w:rsidR="00C07623" w:rsidRPr="00B447E2" w:rsidRDefault="004D36C2">
            <w:pPr>
              <w:jc w:val="center"/>
              <w:rPr>
                <w:sz w:val="20"/>
              </w:rPr>
            </w:pPr>
            <w:r w:rsidRPr="00B447E2">
              <w:rPr>
                <w:rFonts w:eastAsia="Times New Roman" w:cs="Times New Roman"/>
                <w:sz w:val="20"/>
              </w:rPr>
              <w:t>0,2040</w:t>
            </w:r>
          </w:p>
        </w:tc>
        <w:tc>
          <w:tcPr>
            <w:tcW w:w="385" w:type="pct"/>
            <w:shd w:val="clear" w:color="auto" w:fill="FFFFFF"/>
            <w:tcMar>
              <w:top w:w="40" w:type="dxa"/>
              <w:left w:w="200" w:type="dxa"/>
              <w:bottom w:w="40" w:type="dxa"/>
              <w:right w:w="200" w:type="dxa"/>
            </w:tcMar>
            <w:vAlign w:val="center"/>
          </w:tcPr>
          <w:p w14:paraId="63730F16" w14:textId="77777777" w:rsidR="00C07623" w:rsidRPr="00B447E2" w:rsidRDefault="004D36C2">
            <w:pPr>
              <w:jc w:val="center"/>
              <w:rPr>
                <w:sz w:val="20"/>
              </w:rPr>
            </w:pPr>
            <w:r w:rsidRPr="00B447E2">
              <w:rPr>
                <w:rFonts w:eastAsia="Times New Roman" w:cs="Times New Roman"/>
                <w:sz w:val="20"/>
              </w:rPr>
              <w:t>0,2040</w:t>
            </w:r>
          </w:p>
        </w:tc>
        <w:tc>
          <w:tcPr>
            <w:tcW w:w="385" w:type="pct"/>
            <w:shd w:val="clear" w:color="auto" w:fill="FFFFFF"/>
            <w:tcMar>
              <w:top w:w="40" w:type="dxa"/>
              <w:left w:w="200" w:type="dxa"/>
              <w:bottom w:w="40" w:type="dxa"/>
              <w:right w:w="200" w:type="dxa"/>
            </w:tcMar>
            <w:vAlign w:val="center"/>
          </w:tcPr>
          <w:p w14:paraId="5016BC1F" w14:textId="77777777" w:rsidR="00C07623" w:rsidRPr="00B447E2" w:rsidRDefault="004D36C2">
            <w:pPr>
              <w:jc w:val="center"/>
              <w:rPr>
                <w:sz w:val="20"/>
              </w:rPr>
            </w:pPr>
            <w:r w:rsidRPr="00B447E2">
              <w:rPr>
                <w:rFonts w:eastAsia="Times New Roman" w:cs="Times New Roman"/>
                <w:sz w:val="20"/>
              </w:rPr>
              <w:t>0,2040</w:t>
            </w:r>
          </w:p>
        </w:tc>
        <w:tc>
          <w:tcPr>
            <w:tcW w:w="385" w:type="pct"/>
            <w:shd w:val="clear" w:color="auto" w:fill="FFFFFF"/>
            <w:tcMar>
              <w:top w:w="40" w:type="dxa"/>
              <w:left w:w="200" w:type="dxa"/>
              <w:bottom w:w="40" w:type="dxa"/>
              <w:right w:w="200" w:type="dxa"/>
            </w:tcMar>
            <w:vAlign w:val="center"/>
          </w:tcPr>
          <w:p w14:paraId="133BD824" w14:textId="77777777" w:rsidR="00C07623" w:rsidRPr="00B447E2" w:rsidRDefault="004D36C2">
            <w:pPr>
              <w:jc w:val="center"/>
              <w:rPr>
                <w:sz w:val="20"/>
              </w:rPr>
            </w:pPr>
            <w:r w:rsidRPr="00B447E2">
              <w:rPr>
                <w:rFonts w:eastAsia="Times New Roman" w:cs="Times New Roman"/>
                <w:sz w:val="20"/>
              </w:rPr>
              <w:t>0,2040</w:t>
            </w:r>
          </w:p>
        </w:tc>
      </w:tr>
      <w:tr w:rsidR="00C07623" w:rsidRPr="00B447E2" w14:paraId="2BB443F5" w14:textId="77777777" w:rsidTr="00B447E2">
        <w:trPr>
          <w:jc w:val="center"/>
        </w:trPr>
        <w:tc>
          <w:tcPr>
            <w:tcW w:w="693" w:type="pct"/>
            <w:vMerge/>
          </w:tcPr>
          <w:p w14:paraId="12FB2F44" w14:textId="77777777" w:rsidR="00C07623" w:rsidRPr="00B447E2" w:rsidRDefault="00C07623">
            <w:pPr>
              <w:rPr>
                <w:sz w:val="20"/>
              </w:rPr>
            </w:pPr>
          </w:p>
        </w:tc>
        <w:tc>
          <w:tcPr>
            <w:tcW w:w="880" w:type="pct"/>
            <w:vMerge/>
          </w:tcPr>
          <w:p w14:paraId="49510677"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4471D700"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5E51F7AF" w14:textId="77777777" w:rsidR="00C07623" w:rsidRPr="00B447E2" w:rsidRDefault="004D36C2">
            <w:pPr>
              <w:jc w:val="center"/>
              <w:rPr>
                <w:sz w:val="20"/>
              </w:rPr>
            </w:pPr>
            <w:r w:rsidRPr="00B447E2">
              <w:rPr>
                <w:rFonts w:eastAsia="Times New Roman" w:cs="Times New Roman"/>
                <w:sz w:val="20"/>
              </w:rPr>
              <w:t>71,5789</w:t>
            </w:r>
          </w:p>
        </w:tc>
        <w:tc>
          <w:tcPr>
            <w:tcW w:w="385" w:type="pct"/>
            <w:shd w:val="clear" w:color="auto" w:fill="FFFFFF"/>
            <w:tcMar>
              <w:top w:w="40" w:type="dxa"/>
              <w:left w:w="200" w:type="dxa"/>
              <w:bottom w:w="40" w:type="dxa"/>
              <w:right w:w="200" w:type="dxa"/>
            </w:tcMar>
            <w:vAlign w:val="center"/>
          </w:tcPr>
          <w:p w14:paraId="0997E8DE" w14:textId="77777777" w:rsidR="00C07623" w:rsidRPr="00B447E2" w:rsidRDefault="004D36C2">
            <w:pPr>
              <w:jc w:val="center"/>
              <w:rPr>
                <w:sz w:val="20"/>
              </w:rPr>
            </w:pPr>
            <w:r w:rsidRPr="00B447E2">
              <w:rPr>
                <w:rFonts w:eastAsia="Times New Roman" w:cs="Times New Roman"/>
                <w:sz w:val="20"/>
              </w:rPr>
              <w:t>71,5789</w:t>
            </w:r>
          </w:p>
        </w:tc>
        <w:tc>
          <w:tcPr>
            <w:tcW w:w="385" w:type="pct"/>
            <w:shd w:val="clear" w:color="auto" w:fill="FFFFFF"/>
            <w:tcMar>
              <w:top w:w="40" w:type="dxa"/>
              <w:left w:w="200" w:type="dxa"/>
              <w:bottom w:w="40" w:type="dxa"/>
              <w:right w:w="200" w:type="dxa"/>
            </w:tcMar>
            <w:vAlign w:val="center"/>
          </w:tcPr>
          <w:p w14:paraId="23CD3C88" w14:textId="77777777" w:rsidR="00C07623" w:rsidRPr="00B447E2" w:rsidRDefault="004D36C2">
            <w:pPr>
              <w:jc w:val="center"/>
              <w:rPr>
                <w:sz w:val="20"/>
              </w:rPr>
            </w:pPr>
            <w:r w:rsidRPr="00B447E2">
              <w:rPr>
                <w:rFonts w:eastAsia="Times New Roman" w:cs="Times New Roman"/>
                <w:sz w:val="20"/>
              </w:rPr>
              <w:t>71,5789</w:t>
            </w:r>
          </w:p>
        </w:tc>
        <w:tc>
          <w:tcPr>
            <w:tcW w:w="385" w:type="pct"/>
            <w:shd w:val="clear" w:color="auto" w:fill="FFFFFF"/>
            <w:tcMar>
              <w:top w:w="40" w:type="dxa"/>
              <w:left w:w="200" w:type="dxa"/>
              <w:bottom w:w="40" w:type="dxa"/>
              <w:right w:w="200" w:type="dxa"/>
            </w:tcMar>
            <w:vAlign w:val="center"/>
          </w:tcPr>
          <w:p w14:paraId="1397E382" w14:textId="77777777" w:rsidR="00C07623" w:rsidRPr="00B447E2" w:rsidRDefault="004D36C2">
            <w:pPr>
              <w:jc w:val="center"/>
              <w:rPr>
                <w:sz w:val="20"/>
              </w:rPr>
            </w:pPr>
            <w:r w:rsidRPr="00B447E2">
              <w:rPr>
                <w:rFonts w:eastAsia="Times New Roman" w:cs="Times New Roman"/>
                <w:sz w:val="20"/>
              </w:rPr>
              <w:t>71,5789</w:t>
            </w:r>
          </w:p>
        </w:tc>
        <w:tc>
          <w:tcPr>
            <w:tcW w:w="385" w:type="pct"/>
            <w:shd w:val="clear" w:color="auto" w:fill="FFFFFF"/>
            <w:tcMar>
              <w:top w:w="40" w:type="dxa"/>
              <w:left w:w="200" w:type="dxa"/>
              <w:bottom w:w="40" w:type="dxa"/>
              <w:right w:w="200" w:type="dxa"/>
            </w:tcMar>
            <w:vAlign w:val="center"/>
          </w:tcPr>
          <w:p w14:paraId="44FFAB3F" w14:textId="77777777" w:rsidR="00C07623" w:rsidRPr="00B447E2" w:rsidRDefault="004D36C2">
            <w:pPr>
              <w:jc w:val="center"/>
              <w:rPr>
                <w:sz w:val="20"/>
              </w:rPr>
            </w:pPr>
            <w:r w:rsidRPr="00B447E2">
              <w:rPr>
                <w:rFonts w:eastAsia="Times New Roman" w:cs="Times New Roman"/>
                <w:sz w:val="20"/>
              </w:rPr>
              <w:t>71,5789</w:t>
            </w:r>
          </w:p>
        </w:tc>
        <w:tc>
          <w:tcPr>
            <w:tcW w:w="385" w:type="pct"/>
            <w:shd w:val="clear" w:color="auto" w:fill="FFFFFF"/>
            <w:tcMar>
              <w:top w:w="40" w:type="dxa"/>
              <w:left w:w="200" w:type="dxa"/>
              <w:bottom w:w="40" w:type="dxa"/>
              <w:right w:w="200" w:type="dxa"/>
            </w:tcMar>
            <w:vAlign w:val="center"/>
          </w:tcPr>
          <w:p w14:paraId="1F59727F" w14:textId="77777777" w:rsidR="00C07623" w:rsidRPr="00B447E2" w:rsidRDefault="004D36C2">
            <w:pPr>
              <w:jc w:val="center"/>
              <w:rPr>
                <w:sz w:val="20"/>
              </w:rPr>
            </w:pPr>
            <w:r w:rsidRPr="00B447E2">
              <w:rPr>
                <w:rFonts w:eastAsia="Times New Roman" w:cs="Times New Roman"/>
                <w:sz w:val="20"/>
              </w:rPr>
              <w:t>71,5789</w:t>
            </w:r>
          </w:p>
        </w:tc>
        <w:tc>
          <w:tcPr>
            <w:tcW w:w="385" w:type="pct"/>
            <w:shd w:val="clear" w:color="auto" w:fill="FFFFFF"/>
            <w:tcMar>
              <w:top w:w="40" w:type="dxa"/>
              <w:left w:w="200" w:type="dxa"/>
              <w:bottom w:w="40" w:type="dxa"/>
              <w:right w:w="200" w:type="dxa"/>
            </w:tcMar>
            <w:vAlign w:val="center"/>
          </w:tcPr>
          <w:p w14:paraId="458A271C" w14:textId="77777777" w:rsidR="00C07623" w:rsidRPr="00B447E2" w:rsidRDefault="004D36C2">
            <w:pPr>
              <w:jc w:val="center"/>
              <w:rPr>
                <w:sz w:val="20"/>
              </w:rPr>
            </w:pPr>
            <w:r w:rsidRPr="00B447E2">
              <w:rPr>
                <w:rFonts w:eastAsia="Times New Roman" w:cs="Times New Roman"/>
                <w:sz w:val="20"/>
              </w:rPr>
              <w:t>71,5789</w:t>
            </w:r>
          </w:p>
        </w:tc>
        <w:tc>
          <w:tcPr>
            <w:tcW w:w="385" w:type="pct"/>
            <w:shd w:val="clear" w:color="auto" w:fill="FFFFFF"/>
            <w:tcMar>
              <w:top w:w="40" w:type="dxa"/>
              <w:left w:w="200" w:type="dxa"/>
              <w:bottom w:w="40" w:type="dxa"/>
              <w:right w:w="200" w:type="dxa"/>
            </w:tcMar>
            <w:vAlign w:val="center"/>
          </w:tcPr>
          <w:p w14:paraId="600B471E" w14:textId="77777777" w:rsidR="00C07623" w:rsidRPr="00B447E2" w:rsidRDefault="004D36C2">
            <w:pPr>
              <w:jc w:val="center"/>
              <w:rPr>
                <w:sz w:val="20"/>
              </w:rPr>
            </w:pPr>
            <w:r w:rsidRPr="00B447E2">
              <w:rPr>
                <w:rFonts w:eastAsia="Times New Roman" w:cs="Times New Roman"/>
                <w:sz w:val="20"/>
              </w:rPr>
              <w:t>71,5789</w:t>
            </w:r>
          </w:p>
        </w:tc>
      </w:tr>
      <w:tr w:rsidR="00C07623" w:rsidRPr="00B447E2" w14:paraId="0E055C94"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3D9FE3B9" w14:textId="77777777" w:rsidR="00C07623" w:rsidRPr="00B447E2" w:rsidRDefault="004D36C2">
            <w:pPr>
              <w:rPr>
                <w:sz w:val="20"/>
                <w:lang w:val="ru-RU"/>
              </w:rPr>
            </w:pPr>
            <w:r w:rsidRPr="00B447E2">
              <w:rPr>
                <w:rFonts w:eastAsia="Times New Roman" w:cs="Times New Roman"/>
                <w:sz w:val="20"/>
                <w:lang w:val="ru-RU"/>
              </w:rPr>
              <w:t>Котельная производственной базы ООО "Жилищник"</w:t>
            </w:r>
          </w:p>
        </w:tc>
        <w:tc>
          <w:tcPr>
            <w:tcW w:w="880" w:type="pct"/>
            <w:shd w:val="clear" w:color="auto" w:fill="FFFFFF"/>
            <w:tcMar>
              <w:top w:w="40" w:type="dxa"/>
              <w:left w:w="200" w:type="dxa"/>
              <w:bottom w:w="40" w:type="dxa"/>
              <w:right w:w="200" w:type="dxa"/>
            </w:tcMar>
            <w:vAlign w:val="center"/>
          </w:tcPr>
          <w:p w14:paraId="39F00241"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47934D7B"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91047AA"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009A38C0"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377FD81F"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3E92E3D9"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243BBED2"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2314409A"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5AFF2444"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091F3A1F" w14:textId="77777777" w:rsidR="00C07623" w:rsidRPr="00B447E2" w:rsidRDefault="004D36C2">
            <w:pPr>
              <w:jc w:val="center"/>
              <w:rPr>
                <w:sz w:val="20"/>
              </w:rPr>
            </w:pPr>
            <w:r w:rsidRPr="00B447E2">
              <w:rPr>
                <w:rFonts w:eastAsia="Times New Roman" w:cs="Times New Roman"/>
                <w:sz w:val="20"/>
              </w:rPr>
              <w:t>0,5780</w:t>
            </w:r>
          </w:p>
        </w:tc>
      </w:tr>
      <w:tr w:rsidR="00C07623" w:rsidRPr="00B447E2" w14:paraId="54618B8D" w14:textId="77777777" w:rsidTr="00B447E2">
        <w:trPr>
          <w:jc w:val="center"/>
        </w:trPr>
        <w:tc>
          <w:tcPr>
            <w:tcW w:w="693" w:type="pct"/>
            <w:vMerge/>
          </w:tcPr>
          <w:p w14:paraId="7EBD5EC5"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41E9B6EF"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3E1BC2F8"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4A137D42"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68B92CA8"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22F32783"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653F9771"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53A1B57F"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7DBCB51B"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4B7CC332" w14:textId="77777777" w:rsidR="00C07623" w:rsidRPr="00B447E2" w:rsidRDefault="004D36C2">
            <w:pPr>
              <w:jc w:val="center"/>
              <w:rPr>
                <w:sz w:val="20"/>
              </w:rPr>
            </w:pPr>
            <w:r w:rsidRPr="00B447E2">
              <w:rPr>
                <w:rFonts w:eastAsia="Times New Roman" w:cs="Times New Roman"/>
                <w:sz w:val="20"/>
              </w:rPr>
              <w:t>0,5780</w:t>
            </w:r>
          </w:p>
        </w:tc>
        <w:tc>
          <w:tcPr>
            <w:tcW w:w="385" w:type="pct"/>
            <w:shd w:val="clear" w:color="auto" w:fill="FFFFFF"/>
            <w:tcMar>
              <w:top w:w="40" w:type="dxa"/>
              <w:left w:w="200" w:type="dxa"/>
              <w:bottom w:w="40" w:type="dxa"/>
              <w:right w:w="200" w:type="dxa"/>
            </w:tcMar>
            <w:vAlign w:val="center"/>
          </w:tcPr>
          <w:p w14:paraId="0C592EB5" w14:textId="77777777" w:rsidR="00C07623" w:rsidRPr="00B447E2" w:rsidRDefault="004D36C2">
            <w:pPr>
              <w:jc w:val="center"/>
              <w:rPr>
                <w:sz w:val="20"/>
              </w:rPr>
            </w:pPr>
            <w:r w:rsidRPr="00B447E2">
              <w:rPr>
                <w:rFonts w:eastAsia="Times New Roman" w:cs="Times New Roman"/>
                <w:sz w:val="20"/>
              </w:rPr>
              <w:t>0,5780</w:t>
            </w:r>
          </w:p>
        </w:tc>
      </w:tr>
      <w:tr w:rsidR="00C07623" w:rsidRPr="00B447E2" w14:paraId="361DB448" w14:textId="77777777" w:rsidTr="00B447E2">
        <w:trPr>
          <w:jc w:val="center"/>
        </w:trPr>
        <w:tc>
          <w:tcPr>
            <w:tcW w:w="693" w:type="pct"/>
            <w:vMerge/>
          </w:tcPr>
          <w:p w14:paraId="3D338A19"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7D45ADCE"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7529B809"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C862961"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21EE4EAC"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4E4CED8E"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78424EF4"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22DBD5D6"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66A73B7F"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38A25F4A" w14:textId="77777777" w:rsidR="00C07623" w:rsidRPr="00B447E2" w:rsidRDefault="004D36C2">
            <w:pPr>
              <w:jc w:val="center"/>
              <w:rPr>
                <w:sz w:val="20"/>
              </w:rPr>
            </w:pPr>
            <w:r w:rsidRPr="00B447E2">
              <w:rPr>
                <w:rFonts w:eastAsia="Times New Roman" w:cs="Times New Roman"/>
                <w:sz w:val="20"/>
              </w:rPr>
              <w:t>0,0030</w:t>
            </w:r>
          </w:p>
        </w:tc>
        <w:tc>
          <w:tcPr>
            <w:tcW w:w="385" w:type="pct"/>
            <w:shd w:val="clear" w:color="auto" w:fill="FFFFFF"/>
            <w:tcMar>
              <w:top w:w="40" w:type="dxa"/>
              <w:left w:w="200" w:type="dxa"/>
              <w:bottom w:w="40" w:type="dxa"/>
              <w:right w:w="200" w:type="dxa"/>
            </w:tcMar>
            <w:vAlign w:val="center"/>
          </w:tcPr>
          <w:p w14:paraId="482E5FCA" w14:textId="77777777" w:rsidR="00C07623" w:rsidRPr="00B447E2" w:rsidRDefault="004D36C2">
            <w:pPr>
              <w:jc w:val="center"/>
              <w:rPr>
                <w:sz w:val="20"/>
              </w:rPr>
            </w:pPr>
            <w:r w:rsidRPr="00B447E2">
              <w:rPr>
                <w:rFonts w:eastAsia="Times New Roman" w:cs="Times New Roman"/>
                <w:sz w:val="20"/>
              </w:rPr>
              <w:t>0,0030</w:t>
            </w:r>
          </w:p>
        </w:tc>
      </w:tr>
      <w:tr w:rsidR="00C07623" w:rsidRPr="00B447E2" w14:paraId="2744D124" w14:textId="77777777" w:rsidTr="00B447E2">
        <w:trPr>
          <w:jc w:val="center"/>
        </w:trPr>
        <w:tc>
          <w:tcPr>
            <w:tcW w:w="693" w:type="pct"/>
            <w:vMerge/>
          </w:tcPr>
          <w:p w14:paraId="2C99F736"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9ADB047"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07506F95"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33D56E29" w14:textId="77777777" w:rsidR="00C07623" w:rsidRPr="00B447E2" w:rsidRDefault="004D36C2">
            <w:pPr>
              <w:jc w:val="center"/>
              <w:rPr>
                <w:sz w:val="20"/>
              </w:rPr>
            </w:pPr>
            <w:r w:rsidRPr="00B447E2">
              <w:rPr>
                <w:rFonts w:eastAsia="Times New Roman" w:cs="Times New Roman"/>
                <w:sz w:val="20"/>
              </w:rPr>
              <w:t>0,5750</w:t>
            </w:r>
          </w:p>
        </w:tc>
        <w:tc>
          <w:tcPr>
            <w:tcW w:w="385" w:type="pct"/>
            <w:shd w:val="clear" w:color="auto" w:fill="FFFFFF"/>
            <w:tcMar>
              <w:top w:w="40" w:type="dxa"/>
              <w:left w:w="200" w:type="dxa"/>
              <w:bottom w:w="40" w:type="dxa"/>
              <w:right w:w="200" w:type="dxa"/>
            </w:tcMar>
            <w:vAlign w:val="center"/>
          </w:tcPr>
          <w:p w14:paraId="1DEFFC3B" w14:textId="77777777" w:rsidR="00C07623" w:rsidRPr="00B447E2" w:rsidRDefault="004D36C2">
            <w:pPr>
              <w:jc w:val="center"/>
              <w:rPr>
                <w:sz w:val="20"/>
              </w:rPr>
            </w:pPr>
            <w:r w:rsidRPr="00B447E2">
              <w:rPr>
                <w:rFonts w:eastAsia="Times New Roman" w:cs="Times New Roman"/>
                <w:sz w:val="20"/>
              </w:rPr>
              <w:t>0,5750</w:t>
            </w:r>
          </w:p>
        </w:tc>
        <w:tc>
          <w:tcPr>
            <w:tcW w:w="385" w:type="pct"/>
            <w:shd w:val="clear" w:color="auto" w:fill="FFFFFF"/>
            <w:tcMar>
              <w:top w:w="40" w:type="dxa"/>
              <w:left w:w="200" w:type="dxa"/>
              <w:bottom w:w="40" w:type="dxa"/>
              <w:right w:w="200" w:type="dxa"/>
            </w:tcMar>
            <w:vAlign w:val="center"/>
          </w:tcPr>
          <w:p w14:paraId="1AAC150A" w14:textId="77777777" w:rsidR="00C07623" w:rsidRPr="00B447E2" w:rsidRDefault="004D36C2">
            <w:pPr>
              <w:jc w:val="center"/>
              <w:rPr>
                <w:sz w:val="20"/>
              </w:rPr>
            </w:pPr>
            <w:r w:rsidRPr="00B447E2">
              <w:rPr>
                <w:rFonts w:eastAsia="Times New Roman" w:cs="Times New Roman"/>
                <w:sz w:val="20"/>
              </w:rPr>
              <w:t>0,5750</w:t>
            </w:r>
          </w:p>
        </w:tc>
        <w:tc>
          <w:tcPr>
            <w:tcW w:w="385" w:type="pct"/>
            <w:shd w:val="clear" w:color="auto" w:fill="FFFFFF"/>
            <w:tcMar>
              <w:top w:w="40" w:type="dxa"/>
              <w:left w:w="200" w:type="dxa"/>
              <w:bottom w:w="40" w:type="dxa"/>
              <w:right w:w="200" w:type="dxa"/>
            </w:tcMar>
            <w:vAlign w:val="center"/>
          </w:tcPr>
          <w:p w14:paraId="56AFDD8C" w14:textId="77777777" w:rsidR="00C07623" w:rsidRPr="00B447E2" w:rsidRDefault="004D36C2">
            <w:pPr>
              <w:jc w:val="center"/>
              <w:rPr>
                <w:sz w:val="20"/>
              </w:rPr>
            </w:pPr>
            <w:r w:rsidRPr="00B447E2">
              <w:rPr>
                <w:rFonts w:eastAsia="Times New Roman" w:cs="Times New Roman"/>
                <w:sz w:val="20"/>
              </w:rPr>
              <w:t>0,5750</w:t>
            </w:r>
          </w:p>
        </w:tc>
        <w:tc>
          <w:tcPr>
            <w:tcW w:w="385" w:type="pct"/>
            <w:shd w:val="clear" w:color="auto" w:fill="FFFFFF"/>
            <w:tcMar>
              <w:top w:w="40" w:type="dxa"/>
              <w:left w:w="200" w:type="dxa"/>
              <w:bottom w:w="40" w:type="dxa"/>
              <w:right w:w="200" w:type="dxa"/>
            </w:tcMar>
            <w:vAlign w:val="center"/>
          </w:tcPr>
          <w:p w14:paraId="33D3378D" w14:textId="77777777" w:rsidR="00C07623" w:rsidRPr="00B447E2" w:rsidRDefault="004D36C2">
            <w:pPr>
              <w:jc w:val="center"/>
              <w:rPr>
                <w:sz w:val="20"/>
              </w:rPr>
            </w:pPr>
            <w:r w:rsidRPr="00B447E2">
              <w:rPr>
                <w:rFonts w:eastAsia="Times New Roman" w:cs="Times New Roman"/>
                <w:sz w:val="20"/>
              </w:rPr>
              <w:t>0,5750</w:t>
            </w:r>
          </w:p>
        </w:tc>
        <w:tc>
          <w:tcPr>
            <w:tcW w:w="385" w:type="pct"/>
            <w:shd w:val="clear" w:color="auto" w:fill="FFFFFF"/>
            <w:tcMar>
              <w:top w:w="40" w:type="dxa"/>
              <w:left w:w="200" w:type="dxa"/>
              <w:bottom w:w="40" w:type="dxa"/>
              <w:right w:w="200" w:type="dxa"/>
            </w:tcMar>
            <w:vAlign w:val="center"/>
          </w:tcPr>
          <w:p w14:paraId="4906E115" w14:textId="77777777" w:rsidR="00C07623" w:rsidRPr="00B447E2" w:rsidRDefault="004D36C2">
            <w:pPr>
              <w:jc w:val="center"/>
              <w:rPr>
                <w:sz w:val="20"/>
              </w:rPr>
            </w:pPr>
            <w:r w:rsidRPr="00B447E2">
              <w:rPr>
                <w:rFonts w:eastAsia="Times New Roman" w:cs="Times New Roman"/>
                <w:sz w:val="20"/>
              </w:rPr>
              <w:t>0,5750</w:t>
            </w:r>
          </w:p>
        </w:tc>
        <w:tc>
          <w:tcPr>
            <w:tcW w:w="385" w:type="pct"/>
            <w:shd w:val="clear" w:color="auto" w:fill="FFFFFF"/>
            <w:tcMar>
              <w:top w:w="40" w:type="dxa"/>
              <w:left w:w="200" w:type="dxa"/>
              <w:bottom w:w="40" w:type="dxa"/>
              <w:right w:w="200" w:type="dxa"/>
            </w:tcMar>
            <w:vAlign w:val="center"/>
          </w:tcPr>
          <w:p w14:paraId="27F5B9B3" w14:textId="77777777" w:rsidR="00C07623" w:rsidRPr="00B447E2" w:rsidRDefault="004D36C2">
            <w:pPr>
              <w:jc w:val="center"/>
              <w:rPr>
                <w:sz w:val="20"/>
              </w:rPr>
            </w:pPr>
            <w:r w:rsidRPr="00B447E2">
              <w:rPr>
                <w:rFonts w:eastAsia="Times New Roman" w:cs="Times New Roman"/>
                <w:sz w:val="20"/>
              </w:rPr>
              <w:t>0,5750</w:t>
            </w:r>
          </w:p>
        </w:tc>
        <w:tc>
          <w:tcPr>
            <w:tcW w:w="385" w:type="pct"/>
            <w:shd w:val="clear" w:color="auto" w:fill="FFFFFF"/>
            <w:tcMar>
              <w:top w:w="40" w:type="dxa"/>
              <w:left w:w="200" w:type="dxa"/>
              <w:bottom w:w="40" w:type="dxa"/>
              <w:right w:w="200" w:type="dxa"/>
            </w:tcMar>
            <w:vAlign w:val="center"/>
          </w:tcPr>
          <w:p w14:paraId="18E1BE0E" w14:textId="77777777" w:rsidR="00C07623" w:rsidRPr="00B447E2" w:rsidRDefault="004D36C2">
            <w:pPr>
              <w:jc w:val="center"/>
              <w:rPr>
                <w:sz w:val="20"/>
              </w:rPr>
            </w:pPr>
            <w:r w:rsidRPr="00B447E2">
              <w:rPr>
                <w:rFonts w:eastAsia="Times New Roman" w:cs="Times New Roman"/>
                <w:sz w:val="20"/>
              </w:rPr>
              <w:t>0,5750</w:t>
            </w:r>
          </w:p>
        </w:tc>
      </w:tr>
      <w:tr w:rsidR="00C07623" w:rsidRPr="00B447E2" w14:paraId="3381301F" w14:textId="77777777" w:rsidTr="00B447E2">
        <w:trPr>
          <w:jc w:val="center"/>
        </w:trPr>
        <w:tc>
          <w:tcPr>
            <w:tcW w:w="693" w:type="pct"/>
            <w:vMerge/>
          </w:tcPr>
          <w:p w14:paraId="16181272"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34885404"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6D0BE48F"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7C4C2A3F" w14:textId="77777777" w:rsidR="00C07623" w:rsidRPr="00B447E2" w:rsidRDefault="004D36C2">
            <w:pPr>
              <w:jc w:val="center"/>
              <w:rPr>
                <w:sz w:val="20"/>
              </w:rPr>
            </w:pPr>
            <w:r w:rsidRPr="00B447E2">
              <w:rPr>
                <w:rFonts w:eastAsia="Times New Roman" w:cs="Times New Roman"/>
                <w:sz w:val="20"/>
              </w:rPr>
              <w:t>0,2900</w:t>
            </w:r>
          </w:p>
        </w:tc>
        <w:tc>
          <w:tcPr>
            <w:tcW w:w="385" w:type="pct"/>
            <w:shd w:val="clear" w:color="auto" w:fill="FFFFFF"/>
            <w:tcMar>
              <w:top w:w="40" w:type="dxa"/>
              <w:left w:w="200" w:type="dxa"/>
              <w:bottom w:w="40" w:type="dxa"/>
              <w:right w:w="200" w:type="dxa"/>
            </w:tcMar>
            <w:vAlign w:val="center"/>
          </w:tcPr>
          <w:p w14:paraId="10FDAD19" w14:textId="77777777" w:rsidR="00C07623" w:rsidRPr="00B447E2" w:rsidRDefault="004D36C2">
            <w:pPr>
              <w:jc w:val="center"/>
              <w:rPr>
                <w:sz w:val="20"/>
              </w:rPr>
            </w:pPr>
            <w:r w:rsidRPr="00B447E2">
              <w:rPr>
                <w:rFonts w:eastAsia="Times New Roman" w:cs="Times New Roman"/>
                <w:sz w:val="20"/>
              </w:rPr>
              <w:t>0,2900</w:t>
            </w:r>
          </w:p>
        </w:tc>
        <w:tc>
          <w:tcPr>
            <w:tcW w:w="385" w:type="pct"/>
            <w:shd w:val="clear" w:color="auto" w:fill="FFFFFF"/>
            <w:tcMar>
              <w:top w:w="40" w:type="dxa"/>
              <w:left w:w="200" w:type="dxa"/>
              <w:bottom w:w="40" w:type="dxa"/>
              <w:right w:w="200" w:type="dxa"/>
            </w:tcMar>
            <w:vAlign w:val="center"/>
          </w:tcPr>
          <w:p w14:paraId="6EE65572" w14:textId="77777777" w:rsidR="00C07623" w:rsidRPr="00B447E2" w:rsidRDefault="004D36C2">
            <w:pPr>
              <w:jc w:val="center"/>
              <w:rPr>
                <w:sz w:val="20"/>
              </w:rPr>
            </w:pPr>
            <w:r w:rsidRPr="00B447E2">
              <w:rPr>
                <w:rFonts w:eastAsia="Times New Roman" w:cs="Times New Roman"/>
                <w:sz w:val="20"/>
              </w:rPr>
              <w:t>0,2900</w:t>
            </w:r>
          </w:p>
        </w:tc>
        <w:tc>
          <w:tcPr>
            <w:tcW w:w="385" w:type="pct"/>
            <w:shd w:val="clear" w:color="auto" w:fill="FFFFFF"/>
            <w:tcMar>
              <w:top w:w="40" w:type="dxa"/>
              <w:left w:w="200" w:type="dxa"/>
              <w:bottom w:w="40" w:type="dxa"/>
              <w:right w:w="200" w:type="dxa"/>
            </w:tcMar>
            <w:vAlign w:val="center"/>
          </w:tcPr>
          <w:p w14:paraId="1568ED8E" w14:textId="77777777" w:rsidR="00C07623" w:rsidRPr="00B447E2" w:rsidRDefault="004D36C2">
            <w:pPr>
              <w:jc w:val="center"/>
              <w:rPr>
                <w:sz w:val="20"/>
              </w:rPr>
            </w:pPr>
            <w:r w:rsidRPr="00B447E2">
              <w:rPr>
                <w:rFonts w:eastAsia="Times New Roman" w:cs="Times New Roman"/>
                <w:sz w:val="20"/>
              </w:rPr>
              <w:t>0,2900</w:t>
            </w:r>
          </w:p>
        </w:tc>
        <w:tc>
          <w:tcPr>
            <w:tcW w:w="385" w:type="pct"/>
            <w:shd w:val="clear" w:color="auto" w:fill="FFFFFF"/>
            <w:tcMar>
              <w:top w:w="40" w:type="dxa"/>
              <w:left w:w="200" w:type="dxa"/>
              <w:bottom w:w="40" w:type="dxa"/>
              <w:right w:w="200" w:type="dxa"/>
            </w:tcMar>
            <w:vAlign w:val="center"/>
          </w:tcPr>
          <w:p w14:paraId="756E0CDE" w14:textId="77777777" w:rsidR="00C07623" w:rsidRPr="00B447E2" w:rsidRDefault="004D36C2">
            <w:pPr>
              <w:jc w:val="center"/>
              <w:rPr>
                <w:sz w:val="20"/>
              </w:rPr>
            </w:pPr>
            <w:r w:rsidRPr="00B447E2">
              <w:rPr>
                <w:rFonts w:eastAsia="Times New Roman" w:cs="Times New Roman"/>
                <w:sz w:val="20"/>
              </w:rPr>
              <w:t>0,2900</w:t>
            </w:r>
          </w:p>
        </w:tc>
        <w:tc>
          <w:tcPr>
            <w:tcW w:w="385" w:type="pct"/>
            <w:shd w:val="clear" w:color="auto" w:fill="FFFFFF"/>
            <w:tcMar>
              <w:top w:w="40" w:type="dxa"/>
              <w:left w:w="200" w:type="dxa"/>
              <w:bottom w:w="40" w:type="dxa"/>
              <w:right w:w="200" w:type="dxa"/>
            </w:tcMar>
            <w:vAlign w:val="center"/>
          </w:tcPr>
          <w:p w14:paraId="19F087E7" w14:textId="77777777" w:rsidR="00C07623" w:rsidRPr="00B447E2" w:rsidRDefault="004D36C2">
            <w:pPr>
              <w:jc w:val="center"/>
              <w:rPr>
                <w:sz w:val="20"/>
              </w:rPr>
            </w:pPr>
            <w:r w:rsidRPr="00B447E2">
              <w:rPr>
                <w:rFonts w:eastAsia="Times New Roman" w:cs="Times New Roman"/>
                <w:sz w:val="20"/>
              </w:rPr>
              <w:t>0,2900</w:t>
            </w:r>
          </w:p>
        </w:tc>
        <w:tc>
          <w:tcPr>
            <w:tcW w:w="385" w:type="pct"/>
            <w:shd w:val="clear" w:color="auto" w:fill="FFFFFF"/>
            <w:tcMar>
              <w:top w:w="40" w:type="dxa"/>
              <w:left w:w="200" w:type="dxa"/>
              <w:bottom w:w="40" w:type="dxa"/>
              <w:right w:w="200" w:type="dxa"/>
            </w:tcMar>
            <w:vAlign w:val="center"/>
          </w:tcPr>
          <w:p w14:paraId="3B9A6815" w14:textId="77777777" w:rsidR="00C07623" w:rsidRPr="00B447E2" w:rsidRDefault="004D36C2">
            <w:pPr>
              <w:jc w:val="center"/>
              <w:rPr>
                <w:sz w:val="20"/>
              </w:rPr>
            </w:pPr>
            <w:r w:rsidRPr="00B447E2">
              <w:rPr>
                <w:rFonts w:eastAsia="Times New Roman" w:cs="Times New Roman"/>
                <w:sz w:val="20"/>
              </w:rPr>
              <w:t>0,2900</w:t>
            </w:r>
          </w:p>
        </w:tc>
        <w:tc>
          <w:tcPr>
            <w:tcW w:w="385" w:type="pct"/>
            <w:shd w:val="clear" w:color="auto" w:fill="FFFFFF"/>
            <w:tcMar>
              <w:top w:w="40" w:type="dxa"/>
              <w:left w:w="200" w:type="dxa"/>
              <w:bottom w:w="40" w:type="dxa"/>
              <w:right w:w="200" w:type="dxa"/>
            </w:tcMar>
            <w:vAlign w:val="center"/>
          </w:tcPr>
          <w:p w14:paraId="2D97CC31" w14:textId="77777777" w:rsidR="00C07623" w:rsidRPr="00B447E2" w:rsidRDefault="004D36C2">
            <w:pPr>
              <w:jc w:val="center"/>
              <w:rPr>
                <w:sz w:val="20"/>
              </w:rPr>
            </w:pPr>
            <w:r w:rsidRPr="00B447E2">
              <w:rPr>
                <w:rFonts w:eastAsia="Times New Roman" w:cs="Times New Roman"/>
                <w:sz w:val="20"/>
              </w:rPr>
              <w:t>0,2900</w:t>
            </w:r>
          </w:p>
        </w:tc>
      </w:tr>
      <w:tr w:rsidR="00C07623" w:rsidRPr="00B447E2" w14:paraId="4A047F0F" w14:textId="77777777" w:rsidTr="00B447E2">
        <w:trPr>
          <w:jc w:val="center"/>
        </w:trPr>
        <w:tc>
          <w:tcPr>
            <w:tcW w:w="693" w:type="pct"/>
            <w:vMerge/>
          </w:tcPr>
          <w:p w14:paraId="7E1FD133"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25A99DB8"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77146FFC"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66191613"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6B70B6BC"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5E1F3059"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6D8EAF74"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15EDEF47"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64012D44"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1C326591" w14:textId="77777777" w:rsidR="00C07623" w:rsidRPr="00B447E2" w:rsidRDefault="004D36C2">
            <w:pPr>
              <w:jc w:val="center"/>
              <w:rPr>
                <w:sz w:val="20"/>
              </w:rPr>
            </w:pPr>
            <w:r w:rsidRPr="00B447E2">
              <w:rPr>
                <w:rFonts w:eastAsia="Times New Roman" w:cs="Times New Roman"/>
                <w:sz w:val="20"/>
              </w:rPr>
              <w:t>0,0010</w:t>
            </w:r>
          </w:p>
        </w:tc>
        <w:tc>
          <w:tcPr>
            <w:tcW w:w="385" w:type="pct"/>
            <w:shd w:val="clear" w:color="auto" w:fill="FFFFFF"/>
            <w:tcMar>
              <w:top w:w="40" w:type="dxa"/>
              <w:left w:w="200" w:type="dxa"/>
              <w:bottom w:w="40" w:type="dxa"/>
              <w:right w:w="200" w:type="dxa"/>
            </w:tcMar>
            <w:vAlign w:val="center"/>
          </w:tcPr>
          <w:p w14:paraId="546F39AD" w14:textId="77777777" w:rsidR="00C07623" w:rsidRPr="00B447E2" w:rsidRDefault="004D36C2">
            <w:pPr>
              <w:jc w:val="center"/>
              <w:rPr>
                <w:sz w:val="20"/>
              </w:rPr>
            </w:pPr>
            <w:r w:rsidRPr="00B447E2">
              <w:rPr>
                <w:rFonts w:eastAsia="Times New Roman" w:cs="Times New Roman"/>
                <w:sz w:val="20"/>
              </w:rPr>
              <w:t>0,0010</w:t>
            </w:r>
          </w:p>
        </w:tc>
      </w:tr>
      <w:tr w:rsidR="00C07623" w:rsidRPr="00B447E2" w14:paraId="48740DB3" w14:textId="77777777" w:rsidTr="00B447E2">
        <w:trPr>
          <w:jc w:val="center"/>
        </w:trPr>
        <w:tc>
          <w:tcPr>
            <w:tcW w:w="693" w:type="pct"/>
            <w:vMerge/>
          </w:tcPr>
          <w:p w14:paraId="298B3ACB"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5D5B3724"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0F5F3F2A"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406F4FD" w14:textId="77777777" w:rsidR="00C07623" w:rsidRPr="00B447E2" w:rsidRDefault="004D36C2">
            <w:pPr>
              <w:jc w:val="center"/>
              <w:rPr>
                <w:sz w:val="20"/>
              </w:rPr>
            </w:pPr>
            <w:r w:rsidRPr="00B447E2">
              <w:rPr>
                <w:rFonts w:eastAsia="Times New Roman" w:cs="Times New Roman"/>
                <w:sz w:val="20"/>
              </w:rPr>
              <w:t>0,2840</w:t>
            </w:r>
          </w:p>
        </w:tc>
        <w:tc>
          <w:tcPr>
            <w:tcW w:w="385" w:type="pct"/>
            <w:shd w:val="clear" w:color="auto" w:fill="FFFFFF"/>
            <w:tcMar>
              <w:top w:w="40" w:type="dxa"/>
              <w:left w:w="200" w:type="dxa"/>
              <w:bottom w:w="40" w:type="dxa"/>
              <w:right w:w="200" w:type="dxa"/>
            </w:tcMar>
            <w:vAlign w:val="center"/>
          </w:tcPr>
          <w:p w14:paraId="29F179BC" w14:textId="77777777" w:rsidR="00C07623" w:rsidRPr="00B447E2" w:rsidRDefault="004D36C2">
            <w:pPr>
              <w:jc w:val="center"/>
              <w:rPr>
                <w:sz w:val="20"/>
              </w:rPr>
            </w:pPr>
            <w:r w:rsidRPr="00B447E2">
              <w:rPr>
                <w:rFonts w:eastAsia="Times New Roman" w:cs="Times New Roman"/>
                <w:sz w:val="20"/>
              </w:rPr>
              <w:t>0,2840</w:t>
            </w:r>
          </w:p>
        </w:tc>
        <w:tc>
          <w:tcPr>
            <w:tcW w:w="385" w:type="pct"/>
            <w:shd w:val="clear" w:color="auto" w:fill="FFFFFF"/>
            <w:tcMar>
              <w:top w:w="40" w:type="dxa"/>
              <w:left w:w="200" w:type="dxa"/>
              <w:bottom w:w="40" w:type="dxa"/>
              <w:right w:w="200" w:type="dxa"/>
            </w:tcMar>
            <w:vAlign w:val="center"/>
          </w:tcPr>
          <w:p w14:paraId="2FD7E363" w14:textId="77777777" w:rsidR="00C07623" w:rsidRPr="00B447E2" w:rsidRDefault="004D36C2">
            <w:pPr>
              <w:jc w:val="center"/>
              <w:rPr>
                <w:sz w:val="20"/>
              </w:rPr>
            </w:pPr>
            <w:r w:rsidRPr="00B447E2">
              <w:rPr>
                <w:rFonts w:eastAsia="Times New Roman" w:cs="Times New Roman"/>
                <w:sz w:val="20"/>
              </w:rPr>
              <w:t>0,2840</w:t>
            </w:r>
          </w:p>
        </w:tc>
        <w:tc>
          <w:tcPr>
            <w:tcW w:w="385" w:type="pct"/>
            <w:shd w:val="clear" w:color="auto" w:fill="FFFFFF"/>
            <w:tcMar>
              <w:top w:w="40" w:type="dxa"/>
              <w:left w:w="200" w:type="dxa"/>
              <w:bottom w:w="40" w:type="dxa"/>
              <w:right w:w="200" w:type="dxa"/>
            </w:tcMar>
            <w:vAlign w:val="center"/>
          </w:tcPr>
          <w:p w14:paraId="083B0863" w14:textId="77777777" w:rsidR="00C07623" w:rsidRPr="00B447E2" w:rsidRDefault="004D36C2">
            <w:pPr>
              <w:jc w:val="center"/>
              <w:rPr>
                <w:sz w:val="20"/>
              </w:rPr>
            </w:pPr>
            <w:r w:rsidRPr="00B447E2">
              <w:rPr>
                <w:rFonts w:eastAsia="Times New Roman" w:cs="Times New Roman"/>
                <w:sz w:val="20"/>
              </w:rPr>
              <w:t>0,2840</w:t>
            </w:r>
          </w:p>
        </w:tc>
        <w:tc>
          <w:tcPr>
            <w:tcW w:w="385" w:type="pct"/>
            <w:shd w:val="clear" w:color="auto" w:fill="FFFFFF"/>
            <w:tcMar>
              <w:top w:w="40" w:type="dxa"/>
              <w:left w:w="200" w:type="dxa"/>
              <w:bottom w:w="40" w:type="dxa"/>
              <w:right w:w="200" w:type="dxa"/>
            </w:tcMar>
            <w:vAlign w:val="center"/>
          </w:tcPr>
          <w:p w14:paraId="5BBD7303" w14:textId="77777777" w:rsidR="00C07623" w:rsidRPr="00B447E2" w:rsidRDefault="004D36C2">
            <w:pPr>
              <w:jc w:val="center"/>
              <w:rPr>
                <w:sz w:val="20"/>
              </w:rPr>
            </w:pPr>
            <w:r w:rsidRPr="00B447E2">
              <w:rPr>
                <w:rFonts w:eastAsia="Times New Roman" w:cs="Times New Roman"/>
                <w:sz w:val="20"/>
              </w:rPr>
              <w:t>0,2840</w:t>
            </w:r>
          </w:p>
        </w:tc>
        <w:tc>
          <w:tcPr>
            <w:tcW w:w="385" w:type="pct"/>
            <w:shd w:val="clear" w:color="auto" w:fill="FFFFFF"/>
            <w:tcMar>
              <w:top w:w="40" w:type="dxa"/>
              <w:left w:w="200" w:type="dxa"/>
              <w:bottom w:w="40" w:type="dxa"/>
              <w:right w:w="200" w:type="dxa"/>
            </w:tcMar>
            <w:vAlign w:val="center"/>
          </w:tcPr>
          <w:p w14:paraId="0DF22B03" w14:textId="77777777" w:rsidR="00C07623" w:rsidRPr="00B447E2" w:rsidRDefault="004D36C2">
            <w:pPr>
              <w:jc w:val="center"/>
              <w:rPr>
                <w:sz w:val="20"/>
              </w:rPr>
            </w:pPr>
            <w:r w:rsidRPr="00B447E2">
              <w:rPr>
                <w:rFonts w:eastAsia="Times New Roman" w:cs="Times New Roman"/>
                <w:sz w:val="20"/>
              </w:rPr>
              <w:t>0,2840</w:t>
            </w:r>
          </w:p>
        </w:tc>
        <w:tc>
          <w:tcPr>
            <w:tcW w:w="385" w:type="pct"/>
            <w:shd w:val="clear" w:color="auto" w:fill="FFFFFF"/>
            <w:tcMar>
              <w:top w:w="40" w:type="dxa"/>
              <w:left w:w="200" w:type="dxa"/>
              <w:bottom w:w="40" w:type="dxa"/>
              <w:right w:w="200" w:type="dxa"/>
            </w:tcMar>
            <w:vAlign w:val="center"/>
          </w:tcPr>
          <w:p w14:paraId="1E68BB4E" w14:textId="77777777" w:rsidR="00C07623" w:rsidRPr="00B447E2" w:rsidRDefault="004D36C2">
            <w:pPr>
              <w:jc w:val="center"/>
              <w:rPr>
                <w:sz w:val="20"/>
              </w:rPr>
            </w:pPr>
            <w:r w:rsidRPr="00B447E2">
              <w:rPr>
                <w:rFonts w:eastAsia="Times New Roman" w:cs="Times New Roman"/>
                <w:sz w:val="20"/>
              </w:rPr>
              <w:t>0,2840</w:t>
            </w:r>
          </w:p>
        </w:tc>
        <w:tc>
          <w:tcPr>
            <w:tcW w:w="385" w:type="pct"/>
            <w:shd w:val="clear" w:color="auto" w:fill="FFFFFF"/>
            <w:tcMar>
              <w:top w:w="40" w:type="dxa"/>
              <w:left w:w="200" w:type="dxa"/>
              <w:bottom w:w="40" w:type="dxa"/>
              <w:right w:w="200" w:type="dxa"/>
            </w:tcMar>
            <w:vAlign w:val="center"/>
          </w:tcPr>
          <w:p w14:paraId="32E64F11" w14:textId="77777777" w:rsidR="00C07623" w:rsidRPr="00B447E2" w:rsidRDefault="004D36C2">
            <w:pPr>
              <w:jc w:val="center"/>
              <w:rPr>
                <w:sz w:val="20"/>
              </w:rPr>
            </w:pPr>
            <w:r w:rsidRPr="00B447E2">
              <w:rPr>
                <w:rFonts w:eastAsia="Times New Roman" w:cs="Times New Roman"/>
                <w:sz w:val="20"/>
              </w:rPr>
              <w:t>0,2840</w:t>
            </w:r>
          </w:p>
        </w:tc>
      </w:tr>
      <w:tr w:rsidR="00C07623" w:rsidRPr="00B447E2" w14:paraId="6E4D98D0" w14:textId="77777777" w:rsidTr="00B447E2">
        <w:trPr>
          <w:jc w:val="center"/>
        </w:trPr>
        <w:tc>
          <w:tcPr>
            <w:tcW w:w="693" w:type="pct"/>
            <w:vMerge/>
          </w:tcPr>
          <w:p w14:paraId="273E73A8" w14:textId="77777777" w:rsidR="00C07623" w:rsidRPr="00B447E2" w:rsidRDefault="00C07623">
            <w:pPr>
              <w:rPr>
                <w:sz w:val="20"/>
              </w:rPr>
            </w:pPr>
          </w:p>
        </w:tc>
        <w:tc>
          <w:tcPr>
            <w:tcW w:w="880" w:type="pct"/>
            <w:vMerge/>
          </w:tcPr>
          <w:p w14:paraId="21E7AF87"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50458A0F"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16CE4E3F" w14:textId="77777777" w:rsidR="00C07623" w:rsidRPr="00B447E2" w:rsidRDefault="004D36C2">
            <w:pPr>
              <w:jc w:val="center"/>
              <w:rPr>
                <w:sz w:val="20"/>
              </w:rPr>
            </w:pPr>
            <w:r w:rsidRPr="00B447E2">
              <w:rPr>
                <w:rFonts w:eastAsia="Times New Roman" w:cs="Times New Roman"/>
                <w:sz w:val="20"/>
              </w:rPr>
              <w:t>49,1349</w:t>
            </w:r>
          </w:p>
        </w:tc>
        <w:tc>
          <w:tcPr>
            <w:tcW w:w="385" w:type="pct"/>
            <w:shd w:val="clear" w:color="auto" w:fill="FFFFFF"/>
            <w:tcMar>
              <w:top w:w="40" w:type="dxa"/>
              <w:left w:w="200" w:type="dxa"/>
              <w:bottom w:w="40" w:type="dxa"/>
              <w:right w:w="200" w:type="dxa"/>
            </w:tcMar>
            <w:vAlign w:val="center"/>
          </w:tcPr>
          <w:p w14:paraId="039C96D7" w14:textId="77777777" w:rsidR="00C07623" w:rsidRPr="00B447E2" w:rsidRDefault="004D36C2">
            <w:pPr>
              <w:jc w:val="center"/>
              <w:rPr>
                <w:sz w:val="20"/>
              </w:rPr>
            </w:pPr>
            <w:r w:rsidRPr="00B447E2">
              <w:rPr>
                <w:rFonts w:eastAsia="Times New Roman" w:cs="Times New Roman"/>
                <w:sz w:val="20"/>
              </w:rPr>
              <w:t>49,1349</w:t>
            </w:r>
          </w:p>
        </w:tc>
        <w:tc>
          <w:tcPr>
            <w:tcW w:w="385" w:type="pct"/>
            <w:shd w:val="clear" w:color="auto" w:fill="FFFFFF"/>
            <w:tcMar>
              <w:top w:w="40" w:type="dxa"/>
              <w:left w:w="200" w:type="dxa"/>
              <w:bottom w:w="40" w:type="dxa"/>
              <w:right w:w="200" w:type="dxa"/>
            </w:tcMar>
            <w:vAlign w:val="center"/>
          </w:tcPr>
          <w:p w14:paraId="29536251" w14:textId="77777777" w:rsidR="00C07623" w:rsidRPr="00B447E2" w:rsidRDefault="004D36C2">
            <w:pPr>
              <w:jc w:val="center"/>
              <w:rPr>
                <w:sz w:val="20"/>
              </w:rPr>
            </w:pPr>
            <w:r w:rsidRPr="00B447E2">
              <w:rPr>
                <w:rFonts w:eastAsia="Times New Roman" w:cs="Times New Roman"/>
                <w:sz w:val="20"/>
              </w:rPr>
              <w:t>49,1349</w:t>
            </w:r>
          </w:p>
        </w:tc>
        <w:tc>
          <w:tcPr>
            <w:tcW w:w="385" w:type="pct"/>
            <w:shd w:val="clear" w:color="auto" w:fill="FFFFFF"/>
            <w:tcMar>
              <w:top w:w="40" w:type="dxa"/>
              <w:left w:w="200" w:type="dxa"/>
              <w:bottom w:w="40" w:type="dxa"/>
              <w:right w:w="200" w:type="dxa"/>
            </w:tcMar>
            <w:vAlign w:val="center"/>
          </w:tcPr>
          <w:p w14:paraId="7EEF7758" w14:textId="77777777" w:rsidR="00C07623" w:rsidRPr="00B447E2" w:rsidRDefault="004D36C2">
            <w:pPr>
              <w:jc w:val="center"/>
              <w:rPr>
                <w:sz w:val="20"/>
              </w:rPr>
            </w:pPr>
            <w:r w:rsidRPr="00B447E2">
              <w:rPr>
                <w:rFonts w:eastAsia="Times New Roman" w:cs="Times New Roman"/>
                <w:sz w:val="20"/>
              </w:rPr>
              <w:t>49,1349</w:t>
            </w:r>
          </w:p>
        </w:tc>
        <w:tc>
          <w:tcPr>
            <w:tcW w:w="385" w:type="pct"/>
            <w:shd w:val="clear" w:color="auto" w:fill="FFFFFF"/>
            <w:tcMar>
              <w:top w:w="40" w:type="dxa"/>
              <w:left w:w="200" w:type="dxa"/>
              <w:bottom w:w="40" w:type="dxa"/>
              <w:right w:w="200" w:type="dxa"/>
            </w:tcMar>
            <w:vAlign w:val="center"/>
          </w:tcPr>
          <w:p w14:paraId="43C25478" w14:textId="77777777" w:rsidR="00C07623" w:rsidRPr="00B447E2" w:rsidRDefault="004D36C2">
            <w:pPr>
              <w:jc w:val="center"/>
              <w:rPr>
                <w:sz w:val="20"/>
              </w:rPr>
            </w:pPr>
            <w:r w:rsidRPr="00B447E2">
              <w:rPr>
                <w:rFonts w:eastAsia="Times New Roman" w:cs="Times New Roman"/>
                <w:sz w:val="20"/>
              </w:rPr>
              <w:t>49,1349</w:t>
            </w:r>
          </w:p>
        </w:tc>
        <w:tc>
          <w:tcPr>
            <w:tcW w:w="385" w:type="pct"/>
            <w:shd w:val="clear" w:color="auto" w:fill="FFFFFF"/>
            <w:tcMar>
              <w:top w:w="40" w:type="dxa"/>
              <w:left w:w="200" w:type="dxa"/>
              <w:bottom w:w="40" w:type="dxa"/>
              <w:right w:w="200" w:type="dxa"/>
            </w:tcMar>
            <w:vAlign w:val="center"/>
          </w:tcPr>
          <w:p w14:paraId="112F4FD8" w14:textId="77777777" w:rsidR="00C07623" w:rsidRPr="00B447E2" w:rsidRDefault="004D36C2">
            <w:pPr>
              <w:jc w:val="center"/>
              <w:rPr>
                <w:sz w:val="20"/>
              </w:rPr>
            </w:pPr>
            <w:r w:rsidRPr="00B447E2">
              <w:rPr>
                <w:rFonts w:eastAsia="Times New Roman" w:cs="Times New Roman"/>
                <w:sz w:val="20"/>
              </w:rPr>
              <w:t>49,1349</w:t>
            </w:r>
          </w:p>
        </w:tc>
        <w:tc>
          <w:tcPr>
            <w:tcW w:w="385" w:type="pct"/>
            <w:shd w:val="clear" w:color="auto" w:fill="FFFFFF"/>
            <w:tcMar>
              <w:top w:w="40" w:type="dxa"/>
              <w:left w:w="200" w:type="dxa"/>
              <w:bottom w:w="40" w:type="dxa"/>
              <w:right w:w="200" w:type="dxa"/>
            </w:tcMar>
            <w:vAlign w:val="center"/>
          </w:tcPr>
          <w:p w14:paraId="5F16D98C" w14:textId="77777777" w:rsidR="00C07623" w:rsidRPr="00B447E2" w:rsidRDefault="004D36C2">
            <w:pPr>
              <w:jc w:val="center"/>
              <w:rPr>
                <w:sz w:val="20"/>
              </w:rPr>
            </w:pPr>
            <w:r w:rsidRPr="00B447E2">
              <w:rPr>
                <w:rFonts w:eastAsia="Times New Roman" w:cs="Times New Roman"/>
                <w:sz w:val="20"/>
              </w:rPr>
              <w:t>49,1349</w:t>
            </w:r>
          </w:p>
        </w:tc>
        <w:tc>
          <w:tcPr>
            <w:tcW w:w="385" w:type="pct"/>
            <w:shd w:val="clear" w:color="auto" w:fill="FFFFFF"/>
            <w:tcMar>
              <w:top w:w="40" w:type="dxa"/>
              <w:left w:w="200" w:type="dxa"/>
              <w:bottom w:w="40" w:type="dxa"/>
              <w:right w:w="200" w:type="dxa"/>
            </w:tcMar>
            <w:vAlign w:val="center"/>
          </w:tcPr>
          <w:p w14:paraId="0AA4C606" w14:textId="77777777" w:rsidR="00C07623" w:rsidRPr="00B447E2" w:rsidRDefault="004D36C2">
            <w:pPr>
              <w:jc w:val="center"/>
              <w:rPr>
                <w:sz w:val="20"/>
              </w:rPr>
            </w:pPr>
            <w:r w:rsidRPr="00B447E2">
              <w:rPr>
                <w:rFonts w:eastAsia="Times New Roman" w:cs="Times New Roman"/>
                <w:sz w:val="20"/>
              </w:rPr>
              <w:t>49,1349</w:t>
            </w:r>
          </w:p>
        </w:tc>
      </w:tr>
      <w:tr w:rsidR="00C07623" w:rsidRPr="00B447E2" w14:paraId="69621D77" w14:textId="77777777" w:rsidTr="00B447E2">
        <w:trPr>
          <w:jc w:val="center"/>
        </w:trPr>
        <w:tc>
          <w:tcPr>
            <w:tcW w:w="693" w:type="pct"/>
            <w:vMerge w:val="restart"/>
            <w:shd w:val="clear" w:color="auto" w:fill="FFFFFF"/>
            <w:tcMar>
              <w:top w:w="40" w:type="dxa"/>
              <w:left w:w="200" w:type="dxa"/>
              <w:bottom w:w="40" w:type="dxa"/>
              <w:right w:w="200" w:type="dxa"/>
            </w:tcMar>
            <w:vAlign w:val="center"/>
          </w:tcPr>
          <w:p w14:paraId="31EC4C17" w14:textId="77777777" w:rsidR="00C07623" w:rsidRPr="00B447E2" w:rsidRDefault="004D36C2">
            <w:pPr>
              <w:rPr>
                <w:sz w:val="20"/>
              </w:rPr>
            </w:pPr>
            <w:r w:rsidRPr="00B447E2">
              <w:rPr>
                <w:rFonts w:eastAsia="Times New Roman" w:cs="Times New Roman"/>
                <w:sz w:val="20"/>
              </w:rPr>
              <w:t>Блочно-модульная котельная</w:t>
            </w:r>
          </w:p>
        </w:tc>
        <w:tc>
          <w:tcPr>
            <w:tcW w:w="880" w:type="pct"/>
            <w:shd w:val="clear" w:color="auto" w:fill="FFFFFF"/>
            <w:tcMar>
              <w:top w:w="40" w:type="dxa"/>
              <w:left w:w="200" w:type="dxa"/>
              <w:bottom w:w="40" w:type="dxa"/>
              <w:right w:w="200" w:type="dxa"/>
            </w:tcMar>
            <w:vAlign w:val="center"/>
          </w:tcPr>
          <w:p w14:paraId="512FD0D1" w14:textId="77777777" w:rsidR="00C07623" w:rsidRPr="00B447E2" w:rsidRDefault="004D36C2">
            <w:pPr>
              <w:rPr>
                <w:sz w:val="20"/>
              </w:rPr>
            </w:pPr>
            <w:r w:rsidRPr="00B447E2">
              <w:rPr>
                <w:rFonts w:eastAsia="Times New Roman" w:cs="Times New Roman"/>
                <w:sz w:val="20"/>
              </w:rPr>
              <w:t>Установленная тепловая мощность</w:t>
            </w:r>
          </w:p>
        </w:tc>
        <w:tc>
          <w:tcPr>
            <w:tcW w:w="350" w:type="pct"/>
            <w:shd w:val="clear" w:color="auto" w:fill="FFFFFF"/>
            <w:tcMar>
              <w:top w:w="40" w:type="dxa"/>
              <w:left w:w="200" w:type="dxa"/>
              <w:bottom w:w="40" w:type="dxa"/>
              <w:right w:w="200" w:type="dxa"/>
            </w:tcMar>
            <w:vAlign w:val="center"/>
          </w:tcPr>
          <w:p w14:paraId="326AC030"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445BB83F"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0DB81551"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6A168264"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7C95187B"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7ED924EF"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6B6AE792"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7F42CAE4"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406E7A99" w14:textId="77777777" w:rsidR="00C07623" w:rsidRPr="00B447E2" w:rsidRDefault="004D36C2">
            <w:pPr>
              <w:jc w:val="center"/>
              <w:rPr>
                <w:sz w:val="20"/>
              </w:rPr>
            </w:pPr>
            <w:r w:rsidRPr="00B447E2">
              <w:rPr>
                <w:rFonts w:eastAsia="Times New Roman" w:cs="Times New Roman"/>
                <w:sz w:val="20"/>
              </w:rPr>
              <w:t>0,3660</w:t>
            </w:r>
          </w:p>
        </w:tc>
      </w:tr>
      <w:tr w:rsidR="00C07623" w:rsidRPr="00B447E2" w14:paraId="69FA1231" w14:textId="77777777" w:rsidTr="00B447E2">
        <w:trPr>
          <w:jc w:val="center"/>
        </w:trPr>
        <w:tc>
          <w:tcPr>
            <w:tcW w:w="693" w:type="pct"/>
            <w:vMerge/>
          </w:tcPr>
          <w:p w14:paraId="74114EEB"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570D94C4" w14:textId="77777777" w:rsidR="00C07623" w:rsidRPr="00B447E2" w:rsidRDefault="004D36C2">
            <w:pPr>
              <w:rPr>
                <w:sz w:val="20"/>
              </w:rPr>
            </w:pPr>
            <w:r w:rsidRPr="00B447E2">
              <w:rPr>
                <w:rFonts w:eastAsia="Times New Roman" w:cs="Times New Roman"/>
                <w:sz w:val="20"/>
              </w:rPr>
              <w:t>Располагаемая тепловая мощность</w:t>
            </w:r>
          </w:p>
        </w:tc>
        <w:tc>
          <w:tcPr>
            <w:tcW w:w="350" w:type="pct"/>
            <w:shd w:val="clear" w:color="auto" w:fill="FFFFFF"/>
            <w:tcMar>
              <w:top w:w="40" w:type="dxa"/>
              <w:left w:w="200" w:type="dxa"/>
              <w:bottom w:w="40" w:type="dxa"/>
              <w:right w:w="200" w:type="dxa"/>
            </w:tcMar>
            <w:vAlign w:val="center"/>
          </w:tcPr>
          <w:p w14:paraId="3F1105BC"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B15D1AB"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5F1954D3"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69D81C55"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22C3E87C"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50BA9D56"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2232C03D"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1005AF64" w14:textId="77777777" w:rsidR="00C07623" w:rsidRPr="00B447E2" w:rsidRDefault="004D36C2">
            <w:pPr>
              <w:jc w:val="center"/>
              <w:rPr>
                <w:sz w:val="20"/>
              </w:rPr>
            </w:pPr>
            <w:r w:rsidRPr="00B447E2">
              <w:rPr>
                <w:rFonts w:eastAsia="Times New Roman" w:cs="Times New Roman"/>
                <w:sz w:val="20"/>
              </w:rPr>
              <w:t>0,3660</w:t>
            </w:r>
          </w:p>
        </w:tc>
        <w:tc>
          <w:tcPr>
            <w:tcW w:w="385" w:type="pct"/>
            <w:shd w:val="clear" w:color="auto" w:fill="FFFFFF"/>
            <w:tcMar>
              <w:top w:w="40" w:type="dxa"/>
              <w:left w:w="200" w:type="dxa"/>
              <w:bottom w:w="40" w:type="dxa"/>
              <w:right w:w="200" w:type="dxa"/>
            </w:tcMar>
            <w:vAlign w:val="center"/>
          </w:tcPr>
          <w:p w14:paraId="452650E4" w14:textId="77777777" w:rsidR="00C07623" w:rsidRPr="00B447E2" w:rsidRDefault="004D36C2">
            <w:pPr>
              <w:jc w:val="center"/>
              <w:rPr>
                <w:sz w:val="20"/>
              </w:rPr>
            </w:pPr>
            <w:r w:rsidRPr="00B447E2">
              <w:rPr>
                <w:rFonts w:eastAsia="Times New Roman" w:cs="Times New Roman"/>
                <w:sz w:val="20"/>
              </w:rPr>
              <w:t>0,3660</w:t>
            </w:r>
          </w:p>
        </w:tc>
      </w:tr>
      <w:tr w:rsidR="00C07623" w:rsidRPr="00B447E2" w14:paraId="342D54DE" w14:textId="77777777" w:rsidTr="00B447E2">
        <w:trPr>
          <w:jc w:val="center"/>
        </w:trPr>
        <w:tc>
          <w:tcPr>
            <w:tcW w:w="693" w:type="pct"/>
            <w:vMerge/>
          </w:tcPr>
          <w:p w14:paraId="3998DA10"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37F25FBF" w14:textId="77777777" w:rsidR="00C07623" w:rsidRPr="00B447E2" w:rsidRDefault="004D36C2">
            <w:pPr>
              <w:rPr>
                <w:sz w:val="20"/>
                <w:lang w:val="ru-RU"/>
              </w:rPr>
            </w:pPr>
            <w:r w:rsidRPr="00B447E2">
              <w:rPr>
                <w:rFonts w:eastAsia="Times New Roman" w:cs="Times New Roman"/>
                <w:sz w:val="20"/>
                <w:lang w:val="ru-RU"/>
              </w:rPr>
              <w:t>Расход тепла на собственные нужды</w:t>
            </w:r>
          </w:p>
        </w:tc>
        <w:tc>
          <w:tcPr>
            <w:tcW w:w="350" w:type="pct"/>
            <w:shd w:val="clear" w:color="auto" w:fill="FFFFFF"/>
            <w:tcMar>
              <w:top w:w="40" w:type="dxa"/>
              <w:left w:w="200" w:type="dxa"/>
              <w:bottom w:w="40" w:type="dxa"/>
              <w:right w:w="200" w:type="dxa"/>
            </w:tcMar>
            <w:vAlign w:val="center"/>
          </w:tcPr>
          <w:p w14:paraId="684FE43F"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5BF43820"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431A0B67"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593437D9"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434F59F9"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563B6CA3"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40C3987C"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2ABD9CC6" w14:textId="77777777" w:rsidR="00C07623" w:rsidRPr="00B447E2" w:rsidRDefault="004D36C2">
            <w:pPr>
              <w:jc w:val="center"/>
              <w:rPr>
                <w:sz w:val="20"/>
              </w:rPr>
            </w:pPr>
            <w:r w:rsidRPr="00B447E2">
              <w:rPr>
                <w:rFonts w:eastAsia="Times New Roman" w:cs="Times New Roman"/>
                <w:sz w:val="20"/>
              </w:rPr>
              <w:t>0,0040</w:t>
            </w:r>
          </w:p>
        </w:tc>
        <w:tc>
          <w:tcPr>
            <w:tcW w:w="385" w:type="pct"/>
            <w:shd w:val="clear" w:color="auto" w:fill="FFFFFF"/>
            <w:tcMar>
              <w:top w:w="40" w:type="dxa"/>
              <w:left w:w="200" w:type="dxa"/>
              <w:bottom w:w="40" w:type="dxa"/>
              <w:right w:w="200" w:type="dxa"/>
            </w:tcMar>
            <w:vAlign w:val="center"/>
          </w:tcPr>
          <w:p w14:paraId="47341598" w14:textId="77777777" w:rsidR="00C07623" w:rsidRPr="00B447E2" w:rsidRDefault="004D36C2">
            <w:pPr>
              <w:jc w:val="center"/>
              <w:rPr>
                <w:sz w:val="20"/>
              </w:rPr>
            </w:pPr>
            <w:r w:rsidRPr="00B447E2">
              <w:rPr>
                <w:rFonts w:eastAsia="Times New Roman" w:cs="Times New Roman"/>
                <w:sz w:val="20"/>
              </w:rPr>
              <w:t>0,0040</w:t>
            </w:r>
          </w:p>
        </w:tc>
      </w:tr>
      <w:tr w:rsidR="00C07623" w:rsidRPr="00B447E2" w14:paraId="02FB1AE6" w14:textId="77777777" w:rsidTr="00B447E2">
        <w:trPr>
          <w:jc w:val="center"/>
        </w:trPr>
        <w:tc>
          <w:tcPr>
            <w:tcW w:w="693" w:type="pct"/>
            <w:vMerge/>
          </w:tcPr>
          <w:p w14:paraId="4A1D8AA9"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6A5D5035" w14:textId="77777777" w:rsidR="00C07623" w:rsidRPr="00B447E2" w:rsidRDefault="004D36C2">
            <w:pPr>
              <w:rPr>
                <w:sz w:val="20"/>
              </w:rPr>
            </w:pPr>
            <w:r w:rsidRPr="00B447E2">
              <w:rPr>
                <w:rFonts w:eastAsia="Times New Roman" w:cs="Times New Roman"/>
                <w:sz w:val="20"/>
              </w:rPr>
              <w:t>Тепловая мощность нетто</w:t>
            </w:r>
          </w:p>
        </w:tc>
        <w:tc>
          <w:tcPr>
            <w:tcW w:w="350" w:type="pct"/>
            <w:shd w:val="clear" w:color="auto" w:fill="FFFFFF"/>
            <w:tcMar>
              <w:top w:w="40" w:type="dxa"/>
              <w:left w:w="200" w:type="dxa"/>
              <w:bottom w:w="40" w:type="dxa"/>
              <w:right w:w="200" w:type="dxa"/>
            </w:tcMar>
            <w:vAlign w:val="center"/>
          </w:tcPr>
          <w:p w14:paraId="18DAE0CA"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1FEE6F90" w14:textId="77777777" w:rsidR="00C07623" w:rsidRPr="00B447E2" w:rsidRDefault="004D36C2">
            <w:pPr>
              <w:jc w:val="center"/>
              <w:rPr>
                <w:sz w:val="20"/>
              </w:rPr>
            </w:pPr>
            <w:r w:rsidRPr="00B447E2">
              <w:rPr>
                <w:rFonts w:eastAsia="Times New Roman" w:cs="Times New Roman"/>
                <w:sz w:val="20"/>
              </w:rPr>
              <w:t>0,3620</w:t>
            </w:r>
          </w:p>
        </w:tc>
        <w:tc>
          <w:tcPr>
            <w:tcW w:w="385" w:type="pct"/>
            <w:shd w:val="clear" w:color="auto" w:fill="FFFFFF"/>
            <w:tcMar>
              <w:top w:w="40" w:type="dxa"/>
              <w:left w:w="200" w:type="dxa"/>
              <w:bottom w:w="40" w:type="dxa"/>
              <w:right w:w="200" w:type="dxa"/>
            </w:tcMar>
            <w:vAlign w:val="center"/>
          </w:tcPr>
          <w:p w14:paraId="193ABA69" w14:textId="77777777" w:rsidR="00C07623" w:rsidRPr="00B447E2" w:rsidRDefault="004D36C2">
            <w:pPr>
              <w:jc w:val="center"/>
              <w:rPr>
                <w:sz w:val="20"/>
              </w:rPr>
            </w:pPr>
            <w:r w:rsidRPr="00B447E2">
              <w:rPr>
                <w:rFonts w:eastAsia="Times New Roman" w:cs="Times New Roman"/>
                <w:sz w:val="20"/>
              </w:rPr>
              <w:t>0,3620</w:t>
            </w:r>
          </w:p>
        </w:tc>
        <w:tc>
          <w:tcPr>
            <w:tcW w:w="385" w:type="pct"/>
            <w:shd w:val="clear" w:color="auto" w:fill="FFFFFF"/>
            <w:tcMar>
              <w:top w:w="40" w:type="dxa"/>
              <w:left w:w="200" w:type="dxa"/>
              <w:bottom w:w="40" w:type="dxa"/>
              <w:right w:w="200" w:type="dxa"/>
            </w:tcMar>
            <w:vAlign w:val="center"/>
          </w:tcPr>
          <w:p w14:paraId="7D0E127A" w14:textId="77777777" w:rsidR="00C07623" w:rsidRPr="00B447E2" w:rsidRDefault="004D36C2">
            <w:pPr>
              <w:jc w:val="center"/>
              <w:rPr>
                <w:sz w:val="20"/>
              </w:rPr>
            </w:pPr>
            <w:r w:rsidRPr="00B447E2">
              <w:rPr>
                <w:rFonts w:eastAsia="Times New Roman" w:cs="Times New Roman"/>
                <w:sz w:val="20"/>
              </w:rPr>
              <w:t>0,3620</w:t>
            </w:r>
          </w:p>
        </w:tc>
        <w:tc>
          <w:tcPr>
            <w:tcW w:w="385" w:type="pct"/>
            <w:shd w:val="clear" w:color="auto" w:fill="FFFFFF"/>
            <w:tcMar>
              <w:top w:w="40" w:type="dxa"/>
              <w:left w:w="200" w:type="dxa"/>
              <w:bottom w:w="40" w:type="dxa"/>
              <w:right w:w="200" w:type="dxa"/>
            </w:tcMar>
            <w:vAlign w:val="center"/>
          </w:tcPr>
          <w:p w14:paraId="1FE7C556" w14:textId="77777777" w:rsidR="00C07623" w:rsidRPr="00B447E2" w:rsidRDefault="004D36C2">
            <w:pPr>
              <w:jc w:val="center"/>
              <w:rPr>
                <w:sz w:val="20"/>
              </w:rPr>
            </w:pPr>
            <w:r w:rsidRPr="00B447E2">
              <w:rPr>
                <w:rFonts w:eastAsia="Times New Roman" w:cs="Times New Roman"/>
                <w:sz w:val="20"/>
              </w:rPr>
              <w:t>0,3620</w:t>
            </w:r>
          </w:p>
        </w:tc>
        <w:tc>
          <w:tcPr>
            <w:tcW w:w="385" w:type="pct"/>
            <w:shd w:val="clear" w:color="auto" w:fill="FFFFFF"/>
            <w:tcMar>
              <w:top w:w="40" w:type="dxa"/>
              <w:left w:w="200" w:type="dxa"/>
              <w:bottom w:w="40" w:type="dxa"/>
              <w:right w:w="200" w:type="dxa"/>
            </w:tcMar>
            <w:vAlign w:val="center"/>
          </w:tcPr>
          <w:p w14:paraId="198A4731" w14:textId="77777777" w:rsidR="00C07623" w:rsidRPr="00B447E2" w:rsidRDefault="004D36C2">
            <w:pPr>
              <w:jc w:val="center"/>
              <w:rPr>
                <w:sz w:val="20"/>
              </w:rPr>
            </w:pPr>
            <w:r w:rsidRPr="00B447E2">
              <w:rPr>
                <w:rFonts w:eastAsia="Times New Roman" w:cs="Times New Roman"/>
                <w:sz w:val="20"/>
              </w:rPr>
              <w:t>0,3620</w:t>
            </w:r>
          </w:p>
        </w:tc>
        <w:tc>
          <w:tcPr>
            <w:tcW w:w="385" w:type="pct"/>
            <w:shd w:val="clear" w:color="auto" w:fill="FFFFFF"/>
            <w:tcMar>
              <w:top w:w="40" w:type="dxa"/>
              <w:left w:w="200" w:type="dxa"/>
              <w:bottom w:w="40" w:type="dxa"/>
              <w:right w:w="200" w:type="dxa"/>
            </w:tcMar>
            <w:vAlign w:val="center"/>
          </w:tcPr>
          <w:p w14:paraId="68D9D932" w14:textId="77777777" w:rsidR="00C07623" w:rsidRPr="00B447E2" w:rsidRDefault="004D36C2">
            <w:pPr>
              <w:jc w:val="center"/>
              <w:rPr>
                <w:sz w:val="20"/>
              </w:rPr>
            </w:pPr>
            <w:r w:rsidRPr="00B447E2">
              <w:rPr>
                <w:rFonts w:eastAsia="Times New Roman" w:cs="Times New Roman"/>
                <w:sz w:val="20"/>
              </w:rPr>
              <w:t>0,3620</w:t>
            </w:r>
          </w:p>
        </w:tc>
        <w:tc>
          <w:tcPr>
            <w:tcW w:w="385" w:type="pct"/>
            <w:shd w:val="clear" w:color="auto" w:fill="FFFFFF"/>
            <w:tcMar>
              <w:top w:w="40" w:type="dxa"/>
              <w:left w:w="200" w:type="dxa"/>
              <w:bottom w:w="40" w:type="dxa"/>
              <w:right w:w="200" w:type="dxa"/>
            </w:tcMar>
            <w:vAlign w:val="center"/>
          </w:tcPr>
          <w:p w14:paraId="086E4E6D" w14:textId="77777777" w:rsidR="00C07623" w:rsidRPr="00B447E2" w:rsidRDefault="004D36C2">
            <w:pPr>
              <w:jc w:val="center"/>
              <w:rPr>
                <w:sz w:val="20"/>
              </w:rPr>
            </w:pPr>
            <w:r w:rsidRPr="00B447E2">
              <w:rPr>
                <w:rFonts w:eastAsia="Times New Roman" w:cs="Times New Roman"/>
                <w:sz w:val="20"/>
              </w:rPr>
              <w:t>0,3620</w:t>
            </w:r>
          </w:p>
        </w:tc>
        <w:tc>
          <w:tcPr>
            <w:tcW w:w="385" w:type="pct"/>
            <w:shd w:val="clear" w:color="auto" w:fill="FFFFFF"/>
            <w:tcMar>
              <w:top w:w="40" w:type="dxa"/>
              <w:left w:w="200" w:type="dxa"/>
              <w:bottom w:w="40" w:type="dxa"/>
              <w:right w:w="200" w:type="dxa"/>
            </w:tcMar>
            <w:vAlign w:val="center"/>
          </w:tcPr>
          <w:p w14:paraId="0AC3575C" w14:textId="77777777" w:rsidR="00C07623" w:rsidRPr="00B447E2" w:rsidRDefault="004D36C2">
            <w:pPr>
              <w:jc w:val="center"/>
              <w:rPr>
                <w:sz w:val="20"/>
              </w:rPr>
            </w:pPr>
            <w:r w:rsidRPr="00B447E2">
              <w:rPr>
                <w:rFonts w:eastAsia="Times New Roman" w:cs="Times New Roman"/>
                <w:sz w:val="20"/>
              </w:rPr>
              <w:t>0,3620</w:t>
            </w:r>
          </w:p>
        </w:tc>
      </w:tr>
      <w:tr w:rsidR="00C07623" w:rsidRPr="00B447E2" w14:paraId="7BE290E9" w14:textId="77777777" w:rsidTr="00B447E2">
        <w:trPr>
          <w:jc w:val="center"/>
        </w:trPr>
        <w:tc>
          <w:tcPr>
            <w:tcW w:w="693" w:type="pct"/>
            <w:vMerge/>
          </w:tcPr>
          <w:p w14:paraId="76439F0D"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1B39AA17" w14:textId="77777777" w:rsidR="00C07623" w:rsidRPr="00B447E2" w:rsidRDefault="004D36C2">
            <w:pPr>
              <w:rPr>
                <w:sz w:val="20"/>
              </w:rPr>
            </w:pPr>
            <w:r w:rsidRPr="00B447E2">
              <w:rPr>
                <w:rFonts w:eastAsia="Times New Roman" w:cs="Times New Roman"/>
                <w:sz w:val="20"/>
              </w:rPr>
              <w:t>Тепловая нагрузка потребителей</w:t>
            </w:r>
          </w:p>
        </w:tc>
        <w:tc>
          <w:tcPr>
            <w:tcW w:w="350" w:type="pct"/>
            <w:shd w:val="clear" w:color="auto" w:fill="FFFFFF"/>
            <w:tcMar>
              <w:top w:w="40" w:type="dxa"/>
              <w:left w:w="200" w:type="dxa"/>
              <w:bottom w:w="40" w:type="dxa"/>
              <w:right w:w="200" w:type="dxa"/>
            </w:tcMar>
            <w:vAlign w:val="center"/>
          </w:tcPr>
          <w:p w14:paraId="0E3F0236"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2447A88" w14:textId="77777777" w:rsidR="00C07623" w:rsidRPr="00B447E2" w:rsidRDefault="004D36C2">
            <w:pPr>
              <w:jc w:val="center"/>
              <w:rPr>
                <w:sz w:val="20"/>
              </w:rPr>
            </w:pPr>
            <w:r w:rsidRPr="00B447E2">
              <w:rPr>
                <w:rFonts w:eastAsia="Times New Roman" w:cs="Times New Roman"/>
                <w:sz w:val="20"/>
              </w:rPr>
              <w:t>0,1290</w:t>
            </w:r>
          </w:p>
        </w:tc>
        <w:tc>
          <w:tcPr>
            <w:tcW w:w="385" w:type="pct"/>
            <w:shd w:val="clear" w:color="auto" w:fill="FFFFFF"/>
            <w:tcMar>
              <w:top w:w="40" w:type="dxa"/>
              <w:left w:w="200" w:type="dxa"/>
              <w:bottom w:w="40" w:type="dxa"/>
              <w:right w:w="200" w:type="dxa"/>
            </w:tcMar>
            <w:vAlign w:val="center"/>
          </w:tcPr>
          <w:p w14:paraId="381D6DA0" w14:textId="77777777" w:rsidR="00C07623" w:rsidRPr="00B447E2" w:rsidRDefault="004D36C2">
            <w:pPr>
              <w:jc w:val="center"/>
              <w:rPr>
                <w:sz w:val="20"/>
              </w:rPr>
            </w:pPr>
            <w:r w:rsidRPr="00B447E2">
              <w:rPr>
                <w:rFonts w:eastAsia="Times New Roman" w:cs="Times New Roman"/>
                <w:sz w:val="20"/>
              </w:rPr>
              <w:t>0,1980</w:t>
            </w:r>
          </w:p>
        </w:tc>
        <w:tc>
          <w:tcPr>
            <w:tcW w:w="385" w:type="pct"/>
            <w:shd w:val="clear" w:color="auto" w:fill="FFFFFF"/>
            <w:tcMar>
              <w:top w:w="40" w:type="dxa"/>
              <w:left w:w="200" w:type="dxa"/>
              <w:bottom w:w="40" w:type="dxa"/>
              <w:right w:w="200" w:type="dxa"/>
            </w:tcMar>
            <w:vAlign w:val="center"/>
          </w:tcPr>
          <w:p w14:paraId="5C037222" w14:textId="77777777" w:rsidR="00C07623" w:rsidRPr="00B447E2" w:rsidRDefault="004D36C2">
            <w:pPr>
              <w:jc w:val="center"/>
              <w:rPr>
                <w:sz w:val="20"/>
              </w:rPr>
            </w:pPr>
            <w:r w:rsidRPr="00B447E2">
              <w:rPr>
                <w:rFonts w:eastAsia="Times New Roman" w:cs="Times New Roman"/>
                <w:sz w:val="20"/>
              </w:rPr>
              <w:t>0,1980</w:t>
            </w:r>
          </w:p>
        </w:tc>
        <w:tc>
          <w:tcPr>
            <w:tcW w:w="385" w:type="pct"/>
            <w:shd w:val="clear" w:color="auto" w:fill="FFFFFF"/>
            <w:tcMar>
              <w:top w:w="40" w:type="dxa"/>
              <w:left w:w="200" w:type="dxa"/>
              <w:bottom w:w="40" w:type="dxa"/>
              <w:right w:w="200" w:type="dxa"/>
            </w:tcMar>
            <w:vAlign w:val="center"/>
          </w:tcPr>
          <w:p w14:paraId="0B3E687B" w14:textId="77777777" w:rsidR="00C07623" w:rsidRPr="00B447E2" w:rsidRDefault="004D36C2">
            <w:pPr>
              <w:jc w:val="center"/>
              <w:rPr>
                <w:sz w:val="20"/>
              </w:rPr>
            </w:pPr>
            <w:r w:rsidRPr="00B447E2">
              <w:rPr>
                <w:rFonts w:eastAsia="Times New Roman" w:cs="Times New Roman"/>
                <w:sz w:val="20"/>
              </w:rPr>
              <w:t>0,1980</w:t>
            </w:r>
          </w:p>
        </w:tc>
        <w:tc>
          <w:tcPr>
            <w:tcW w:w="385" w:type="pct"/>
            <w:shd w:val="clear" w:color="auto" w:fill="FFFFFF"/>
            <w:tcMar>
              <w:top w:w="40" w:type="dxa"/>
              <w:left w:w="200" w:type="dxa"/>
              <w:bottom w:w="40" w:type="dxa"/>
              <w:right w:w="200" w:type="dxa"/>
            </w:tcMar>
            <w:vAlign w:val="center"/>
          </w:tcPr>
          <w:p w14:paraId="743B0043" w14:textId="77777777" w:rsidR="00C07623" w:rsidRPr="00B447E2" w:rsidRDefault="004D36C2">
            <w:pPr>
              <w:jc w:val="center"/>
              <w:rPr>
                <w:sz w:val="20"/>
              </w:rPr>
            </w:pPr>
            <w:r w:rsidRPr="00B447E2">
              <w:rPr>
                <w:rFonts w:eastAsia="Times New Roman" w:cs="Times New Roman"/>
                <w:sz w:val="20"/>
              </w:rPr>
              <w:t>0,1980</w:t>
            </w:r>
          </w:p>
        </w:tc>
        <w:tc>
          <w:tcPr>
            <w:tcW w:w="385" w:type="pct"/>
            <w:shd w:val="clear" w:color="auto" w:fill="FFFFFF"/>
            <w:tcMar>
              <w:top w:w="40" w:type="dxa"/>
              <w:left w:w="200" w:type="dxa"/>
              <w:bottom w:w="40" w:type="dxa"/>
              <w:right w:w="200" w:type="dxa"/>
            </w:tcMar>
            <w:vAlign w:val="center"/>
          </w:tcPr>
          <w:p w14:paraId="1685F26B" w14:textId="77777777" w:rsidR="00C07623" w:rsidRPr="00B447E2" w:rsidRDefault="004D36C2">
            <w:pPr>
              <w:jc w:val="center"/>
              <w:rPr>
                <w:sz w:val="20"/>
              </w:rPr>
            </w:pPr>
            <w:r w:rsidRPr="00B447E2">
              <w:rPr>
                <w:rFonts w:eastAsia="Times New Roman" w:cs="Times New Roman"/>
                <w:sz w:val="20"/>
              </w:rPr>
              <w:t>0,1980</w:t>
            </w:r>
          </w:p>
        </w:tc>
        <w:tc>
          <w:tcPr>
            <w:tcW w:w="385" w:type="pct"/>
            <w:shd w:val="clear" w:color="auto" w:fill="FFFFFF"/>
            <w:tcMar>
              <w:top w:w="40" w:type="dxa"/>
              <w:left w:w="200" w:type="dxa"/>
              <w:bottom w:w="40" w:type="dxa"/>
              <w:right w:w="200" w:type="dxa"/>
            </w:tcMar>
            <w:vAlign w:val="center"/>
          </w:tcPr>
          <w:p w14:paraId="2BB1B1E3" w14:textId="77777777" w:rsidR="00C07623" w:rsidRPr="00B447E2" w:rsidRDefault="004D36C2">
            <w:pPr>
              <w:jc w:val="center"/>
              <w:rPr>
                <w:sz w:val="20"/>
              </w:rPr>
            </w:pPr>
            <w:r w:rsidRPr="00B447E2">
              <w:rPr>
                <w:rFonts w:eastAsia="Times New Roman" w:cs="Times New Roman"/>
                <w:sz w:val="20"/>
              </w:rPr>
              <w:t>0,1980</w:t>
            </w:r>
          </w:p>
        </w:tc>
        <w:tc>
          <w:tcPr>
            <w:tcW w:w="385" w:type="pct"/>
            <w:shd w:val="clear" w:color="auto" w:fill="FFFFFF"/>
            <w:tcMar>
              <w:top w:w="40" w:type="dxa"/>
              <w:left w:w="200" w:type="dxa"/>
              <w:bottom w:w="40" w:type="dxa"/>
              <w:right w:w="200" w:type="dxa"/>
            </w:tcMar>
            <w:vAlign w:val="center"/>
          </w:tcPr>
          <w:p w14:paraId="5B022216" w14:textId="77777777" w:rsidR="00C07623" w:rsidRPr="00B447E2" w:rsidRDefault="004D36C2">
            <w:pPr>
              <w:jc w:val="center"/>
              <w:rPr>
                <w:sz w:val="20"/>
              </w:rPr>
            </w:pPr>
            <w:r w:rsidRPr="00B447E2">
              <w:rPr>
                <w:rFonts w:eastAsia="Times New Roman" w:cs="Times New Roman"/>
                <w:sz w:val="20"/>
              </w:rPr>
              <w:t>0,1980</w:t>
            </w:r>
          </w:p>
        </w:tc>
      </w:tr>
      <w:tr w:rsidR="00C07623" w:rsidRPr="00B447E2" w14:paraId="62C7B654" w14:textId="77777777" w:rsidTr="00B447E2">
        <w:trPr>
          <w:jc w:val="center"/>
        </w:trPr>
        <w:tc>
          <w:tcPr>
            <w:tcW w:w="693" w:type="pct"/>
            <w:vMerge/>
          </w:tcPr>
          <w:p w14:paraId="3DDE4291" w14:textId="77777777" w:rsidR="00C07623" w:rsidRPr="00B447E2" w:rsidRDefault="00C07623">
            <w:pPr>
              <w:rPr>
                <w:sz w:val="20"/>
              </w:rPr>
            </w:pPr>
          </w:p>
        </w:tc>
        <w:tc>
          <w:tcPr>
            <w:tcW w:w="880" w:type="pct"/>
            <w:shd w:val="clear" w:color="auto" w:fill="FFFFFF"/>
            <w:tcMar>
              <w:top w:w="40" w:type="dxa"/>
              <w:left w:w="200" w:type="dxa"/>
              <w:bottom w:w="40" w:type="dxa"/>
              <w:right w:w="200" w:type="dxa"/>
            </w:tcMar>
            <w:vAlign w:val="center"/>
          </w:tcPr>
          <w:p w14:paraId="12AC7B56" w14:textId="77777777" w:rsidR="00C07623" w:rsidRPr="00B447E2" w:rsidRDefault="004D36C2">
            <w:pPr>
              <w:rPr>
                <w:sz w:val="20"/>
              </w:rPr>
            </w:pPr>
            <w:r w:rsidRPr="00B447E2">
              <w:rPr>
                <w:rFonts w:eastAsia="Times New Roman" w:cs="Times New Roman"/>
                <w:sz w:val="20"/>
              </w:rPr>
              <w:t>Потери в тепловых сетях</w:t>
            </w:r>
          </w:p>
        </w:tc>
        <w:tc>
          <w:tcPr>
            <w:tcW w:w="350" w:type="pct"/>
            <w:shd w:val="clear" w:color="auto" w:fill="FFFFFF"/>
            <w:tcMar>
              <w:top w:w="40" w:type="dxa"/>
              <w:left w:w="200" w:type="dxa"/>
              <w:bottom w:w="40" w:type="dxa"/>
              <w:right w:w="200" w:type="dxa"/>
            </w:tcMar>
            <w:vAlign w:val="center"/>
          </w:tcPr>
          <w:p w14:paraId="7E0450BB"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069A0282"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5D5EF058"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1E3745E0"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4980570D"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5B985BCC"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7F068549"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38343C1A" w14:textId="77777777" w:rsidR="00C07623" w:rsidRPr="00B447E2" w:rsidRDefault="004D36C2">
            <w:pPr>
              <w:jc w:val="center"/>
              <w:rPr>
                <w:sz w:val="20"/>
              </w:rPr>
            </w:pPr>
            <w:r w:rsidRPr="00B447E2">
              <w:rPr>
                <w:rFonts w:eastAsia="Times New Roman" w:cs="Times New Roman"/>
                <w:sz w:val="20"/>
              </w:rPr>
              <w:t>0,0000</w:t>
            </w:r>
          </w:p>
        </w:tc>
        <w:tc>
          <w:tcPr>
            <w:tcW w:w="385" w:type="pct"/>
            <w:shd w:val="clear" w:color="auto" w:fill="FFFFFF"/>
            <w:tcMar>
              <w:top w:w="40" w:type="dxa"/>
              <w:left w:w="200" w:type="dxa"/>
              <w:bottom w:w="40" w:type="dxa"/>
              <w:right w:w="200" w:type="dxa"/>
            </w:tcMar>
            <w:vAlign w:val="center"/>
          </w:tcPr>
          <w:p w14:paraId="46F29194" w14:textId="77777777" w:rsidR="00C07623" w:rsidRPr="00B447E2" w:rsidRDefault="004D36C2">
            <w:pPr>
              <w:jc w:val="center"/>
              <w:rPr>
                <w:sz w:val="20"/>
              </w:rPr>
            </w:pPr>
            <w:r w:rsidRPr="00B447E2">
              <w:rPr>
                <w:rFonts w:eastAsia="Times New Roman" w:cs="Times New Roman"/>
                <w:sz w:val="20"/>
              </w:rPr>
              <w:t>0,0000</w:t>
            </w:r>
          </w:p>
        </w:tc>
      </w:tr>
      <w:tr w:rsidR="00C07623" w:rsidRPr="00B447E2" w14:paraId="4171272E" w14:textId="77777777" w:rsidTr="00B447E2">
        <w:trPr>
          <w:jc w:val="center"/>
        </w:trPr>
        <w:tc>
          <w:tcPr>
            <w:tcW w:w="693" w:type="pct"/>
            <w:vMerge/>
          </w:tcPr>
          <w:p w14:paraId="22AA8D02" w14:textId="77777777" w:rsidR="00C07623" w:rsidRPr="00B447E2" w:rsidRDefault="00C07623">
            <w:pPr>
              <w:rPr>
                <w:sz w:val="20"/>
              </w:rPr>
            </w:pPr>
          </w:p>
        </w:tc>
        <w:tc>
          <w:tcPr>
            <w:tcW w:w="880" w:type="pct"/>
            <w:vMerge w:val="restart"/>
            <w:shd w:val="clear" w:color="auto" w:fill="FFFFFF"/>
            <w:tcMar>
              <w:top w:w="40" w:type="dxa"/>
              <w:left w:w="200" w:type="dxa"/>
              <w:bottom w:w="40" w:type="dxa"/>
              <w:right w:w="200" w:type="dxa"/>
            </w:tcMar>
            <w:vAlign w:val="center"/>
          </w:tcPr>
          <w:p w14:paraId="03F04D10" w14:textId="77777777" w:rsidR="00C07623" w:rsidRPr="00B447E2" w:rsidRDefault="004D36C2">
            <w:pPr>
              <w:rPr>
                <w:sz w:val="20"/>
              </w:rPr>
            </w:pPr>
            <w:r w:rsidRPr="00B447E2">
              <w:rPr>
                <w:rFonts w:eastAsia="Times New Roman" w:cs="Times New Roman"/>
                <w:sz w:val="20"/>
              </w:rPr>
              <w:t>Резерв(+)/Дефицит(-) источника</w:t>
            </w:r>
          </w:p>
        </w:tc>
        <w:tc>
          <w:tcPr>
            <w:tcW w:w="350" w:type="pct"/>
            <w:shd w:val="clear" w:color="auto" w:fill="FFFFFF"/>
            <w:tcMar>
              <w:top w:w="40" w:type="dxa"/>
              <w:left w:w="200" w:type="dxa"/>
              <w:bottom w:w="40" w:type="dxa"/>
              <w:right w:w="200" w:type="dxa"/>
            </w:tcMar>
            <w:vAlign w:val="center"/>
          </w:tcPr>
          <w:p w14:paraId="34C90F4B" w14:textId="77777777" w:rsidR="00C07623" w:rsidRPr="00B447E2" w:rsidRDefault="004D36C2">
            <w:pPr>
              <w:jc w:val="center"/>
              <w:rPr>
                <w:sz w:val="20"/>
              </w:rPr>
            </w:pPr>
            <w:r w:rsidRPr="00B447E2">
              <w:rPr>
                <w:rFonts w:eastAsia="Times New Roman" w:cs="Times New Roman"/>
                <w:sz w:val="20"/>
              </w:rPr>
              <w:t>Гкал/ч</w:t>
            </w:r>
          </w:p>
        </w:tc>
        <w:tc>
          <w:tcPr>
            <w:tcW w:w="385" w:type="pct"/>
            <w:shd w:val="clear" w:color="auto" w:fill="FFFFFF"/>
            <w:tcMar>
              <w:top w:w="40" w:type="dxa"/>
              <w:left w:w="200" w:type="dxa"/>
              <w:bottom w:w="40" w:type="dxa"/>
              <w:right w:w="200" w:type="dxa"/>
            </w:tcMar>
            <w:vAlign w:val="center"/>
          </w:tcPr>
          <w:p w14:paraId="205C77BB" w14:textId="77777777" w:rsidR="00C07623" w:rsidRPr="00B447E2" w:rsidRDefault="004D36C2">
            <w:pPr>
              <w:jc w:val="center"/>
              <w:rPr>
                <w:sz w:val="20"/>
              </w:rPr>
            </w:pPr>
            <w:r w:rsidRPr="00B447E2">
              <w:rPr>
                <w:rFonts w:eastAsia="Times New Roman" w:cs="Times New Roman"/>
                <w:sz w:val="20"/>
              </w:rPr>
              <w:t>0,2330</w:t>
            </w:r>
          </w:p>
        </w:tc>
        <w:tc>
          <w:tcPr>
            <w:tcW w:w="385" w:type="pct"/>
            <w:shd w:val="clear" w:color="auto" w:fill="FFFFFF"/>
            <w:tcMar>
              <w:top w:w="40" w:type="dxa"/>
              <w:left w:w="200" w:type="dxa"/>
              <w:bottom w:w="40" w:type="dxa"/>
              <w:right w:w="200" w:type="dxa"/>
            </w:tcMar>
            <w:vAlign w:val="center"/>
          </w:tcPr>
          <w:p w14:paraId="1669FF5A" w14:textId="77777777" w:rsidR="00C07623" w:rsidRPr="00B447E2" w:rsidRDefault="004D36C2">
            <w:pPr>
              <w:jc w:val="center"/>
              <w:rPr>
                <w:sz w:val="20"/>
              </w:rPr>
            </w:pPr>
            <w:r w:rsidRPr="00B447E2">
              <w:rPr>
                <w:rFonts w:eastAsia="Times New Roman" w:cs="Times New Roman"/>
                <w:sz w:val="20"/>
              </w:rPr>
              <w:t>0,1640</w:t>
            </w:r>
          </w:p>
        </w:tc>
        <w:tc>
          <w:tcPr>
            <w:tcW w:w="385" w:type="pct"/>
            <w:shd w:val="clear" w:color="auto" w:fill="FFFFFF"/>
            <w:tcMar>
              <w:top w:w="40" w:type="dxa"/>
              <w:left w:w="200" w:type="dxa"/>
              <w:bottom w:w="40" w:type="dxa"/>
              <w:right w:w="200" w:type="dxa"/>
            </w:tcMar>
            <w:vAlign w:val="center"/>
          </w:tcPr>
          <w:p w14:paraId="7B75DEEE" w14:textId="77777777" w:rsidR="00C07623" w:rsidRPr="00B447E2" w:rsidRDefault="004D36C2">
            <w:pPr>
              <w:jc w:val="center"/>
              <w:rPr>
                <w:sz w:val="20"/>
              </w:rPr>
            </w:pPr>
            <w:r w:rsidRPr="00B447E2">
              <w:rPr>
                <w:rFonts w:eastAsia="Times New Roman" w:cs="Times New Roman"/>
                <w:sz w:val="20"/>
              </w:rPr>
              <w:t>0,1640</w:t>
            </w:r>
          </w:p>
        </w:tc>
        <w:tc>
          <w:tcPr>
            <w:tcW w:w="385" w:type="pct"/>
            <w:shd w:val="clear" w:color="auto" w:fill="FFFFFF"/>
            <w:tcMar>
              <w:top w:w="40" w:type="dxa"/>
              <w:left w:w="200" w:type="dxa"/>
              <w:bottom w:w="40" w:type="dxa"/>
              <w:right w:w="200" w:type="dxa"/>
            </w:tcMar>
            <w:vAlign w:val="center"/>
          </w:tcPr>
          <w:p w14:paraId="73F65C59" w14:textId="77777777" w:rsidR="00C07623" w:rsidRPr="00B447E2" w:rsidRDefault="004D36C2">
            <w:pPr>
              <w:jc w:val="center"/>
              <w:rPr>
                <w:sz w:val="20"/>
              </w:rPr>
            </w:pPr>
            <w:r w:rsidRPr="00B447E2">
              <w:rPr>
                <w:rFonts w:eastAsia="Times New Roman" w:cs="Times New Roman"/>
                <w:sz w:val="20"/>
              </w:rPr>
              <w:t>0,1640</w:t>
            </w:r>
          </w:p>
        </w:tc>
        <w:tc>
          <w:tcPr>
            <w:tcW w:w="385" w:type="pct"/>
            <w:shd w:val="clear" w:color="auto" w:fill="FFFFFF"/>
            <w:tcMar>
              <w:top w:w="40" w:type="dxa"/>
              <w:left w:w="200" w:type="dxa"/>
              <w:bottom w:w="40" w:type="dxa"/>
              <w:right w:w="200" w:type="dxa"/>
            </w:tcMar>
            <w:vAlign w:val="center"/>
          </w:tcPr>
          <w:p w14:paraId="4D41C754" w14:textId="77777777" w:rsidR="00C07623" w:rsidRPr="00B447E2" w:rsidRDefault="004D36C2">
            <w:pPr>
              <w:jc w:val="center"/>
              <w:rPr>
                <w:sz w:val="20"/>
              </w:rPr>
            </w:pPr>
            <w:r w:rsidRPr="00B447E2">
              <w:rPr>
                <w:rFonts w:eastAsia="Times New Roman" w:cs="Times New Roman"/>
                <w:sz w:val="20"/>
              </w:rPr>
              <w:t>0,1640</w:t>
            </w:r>
          </w:p>
        </w:tc>
        <w:tc>
          <w:tcPr>
            <w:tcW w:w="385" w:type="pct"/>
            <w:shd w:val="clear" w:color="auto" w:fill="FFFFFF"/>
            <w:tcMar>
              <w:top w:w="40" w:type="dxa"/>
              <w:left w:w="200" w:type="dxa"/>
              <w:bottom w:w="40" w:type="dxa"/>
              <w:right w:w="200" w:type="dxa"/>
            </w:tcMar>
            <w:vAlign w:val="center"/>
          </w:tcPr>
          <w:p w14:paraId="6F88CB3D" w14:textId="77777777" w:rsidR="00C07623" w:rsidRPr="00B447E2" w:rsidRDefault="004D36C2">
            <w:pPr>
              <w:jc w:val="center"/>
              <w:rPr>
                <w:sz w:val="20"/>
              </w:rPr>
            </w:pPr>
            <w:r w:rsidRPr="00B447E2">
              <w:rPr>
                <w:rFonts w:eastAsia="Times New Roman" w:cs="Times New Roman"/>
                <w:sz w:val="20"/>
              </w:rPr>
              <w:t>0,1640</w:t>
            </w:r>
          </w:p>
        </w:tc>
        <w:tc>
          <w:tcPr>
            <w:tcW w:w="385" w:type="pct"/>
            <w:shd w:val="clear" w:color="auto" w:fill="FFFFFF"/>
            <w:tcMar>
              <w:top w:w="40" w:type="dxa"/>
              <w:left w:w="200" w:type="dxa"/>
              <w:bottom w:w="40" w:type="dxa"/>
              <w:right w:w="200" w:type="dxa"/>
            </w:tcMar>
            <w:vAlign w:val="center"/>
          </w:tcPr>
          <w:p w14:paraId="6DE9C850" w14:textId="77777777" w:rsidR="00C07623" w:rsidRPr="00B447E2" w:rsidRDefault="004D36C2">
            <w:pPr>
              <w:jc w:val="center"/>
              <w:rPr>
                <w:sz w:val="20"/>
              </w:rPr>
            </w:pPr>
            <w:r w:rsidRPr="00B447E2">
              <w:rPr>
                <w:rFonts w:eastAsia="Times New Roman" w:cs="Times New Roman"/>
                <w:sz w:val="20"/>
              </w:rPr>
              <w:t>0,1640</w:t>
            </w:r>
          </w:p>
        </w:tc>
        <w:tc>
          <w:tcPr>
            <w:tcW w:w="385" w:type="pct"/>
            <w:shd w:val="clear" w:color="auto" w:fill="FFFFFF"/>
            <w:tcMar>
              <w:top w:w="40" w:type="dxa"/>
              <w:left w:w="200" w:type="dxa"/>
              <w:bottom w:w="40" w:type="dxa"/>
              <w:right w:w="200" w:type="dxa"/>
            </w:tcMar>
            <w:vAlign w:val="center"/>
          </w:tcPr>
          <w:p w14:paraId="3CB6874B" w14:textId="77777777" w:rsidR="00C07623" w:rsidRPr="00B447E2" w:rsidRDefault="004D36C2">
            <w:pPr>
              <w:jc w:val="center"/>
              <w:rPr>
                <w:sz w:val="20"/>
              </w:rPr>
            </w:pPr>
            <w:r w:rsidRPr="00B447E2">
              <w:rPr>
                <w:rFonts w:eastAsia="Times New Roman" w:cs="Times New Roman"/>
                <w:sz w:val="20"/>
              </w:rPr>
              <w:t>0,1640</w:t>
            </w:r>
          </w:p>
        </w:tc>
      </w:tr>
      <w:tr w:rsidR="00C07623" w:rsidRPr="00B447E2" w14:paraId="07551507" w14:textId="77777777" w:rsidTr="00B447E2">
        <w:trPr>
          <w:jc w:val="center"/>
        </w:trPr>
        <w:tc>
          <w:tcPr>
            <w:tcW w:w="693" w:type="pct"/>
            <w:vMerge/>
          </w:tcPr>
          <w:p w14:paraId="2CF8EEDF" w14:textId="77777777" w:rsidR="00C07623" w:rsidRPr="00B447E2" w:rsidRDefault="00C07623">
            <w:pPr>
              <w:rPr>
                <w:sz w:val="20"/>
              </w:rPr>
            </w:pPr>
          </w:p>
        </w:tc>
        <w:tc>
          <w:tcPr>
            <w:tcW w:w="880" w:type="pct"/>
            <w:vMerge/>
          </w:tcPr>
          <w:p w14:paraId="64F0AEB6" w14:textId="77777777" w:rsidR="00C07623" w:rsidRPr="00B447E2" w:rsidRDefault="00C07623">
            <w:pPr>
              <w:rPr>
                <w:sz w:val="20"/>
              </w:rPr>
            </w:pPr>
          </w:p>
        </w:tc>
        <w:tc>
          <w:tcPr>
            <w:tcW w:w="350" w:type="pct"/>
            <w:shd w:val="clear" w:color="auto" w:fill="FFFFFF"/>
            <w:tcMar>
              <w:top w:w="40" w:type="dxa"/>
              <w:left w:w="200" w:type="dxa"/>
              <w:bottom w:w="40" w:type="dxa"/>
              <w:right w:w="200" w:type="dxa"/>
            </w:tcMar>
            <w:vAlign w:val="center"/>
          </w:tcPr>
          <w:p w14:paraId="006B63D2" w14:textId="77777777" w:rsidR="00C07623" w:rsidRPr="00B447E2" w:rsidRDefault="004D36C2">
            <w:pPr>
              <w:jc w:val="center"/>
              <w:rPr>
                <w:sz w:val="20"/>
              </w:rPr>
            </w:pPr>
            <w:r w:rsidRPr="00B447E2">
              <w:rPr>
                <w:rFonts w:eastAsia="Times New Roman" w:cs="Times New Roman"/>
                <w:sz w:val="20"/>
              </w:rPr>
              <w:t>%</w:t>
            </w:r>
          </w:p>
        </w:tc>
        <w:tc>
          <w:tcPr>
            <w:tcW w:w="385" w:type="pct"/>
            <w:shd w:val="clear" w:color="auto" w:fill="FFFFFF"/>
            <w:tcMar>
              <w:top w:w="40" w:type="dxa"/>
              <w:left w:w="200" w:type="dxa"/>
              <w:bottom w:w="40" w:type="dxa"/>
              <w:right w:w="200" w:type="dxa"/>
            </w:tcMar>
            <w:vAlign w:val="center"/>
          </w:tcPr>
          <w:p w14:paraId="32E131C0" w14:textId="77777777" w:rsidR="00C07623" w:rsidRPr="00B447E2" w:rsidRDefault="004D36C2">
            <w:pPr>
              <w:jc w:val="center"/>
              <w:rPr>
                <w:sz w:val="20"/>
              </w:rPr>
            </w:pPr>
            <w:r w:rsidRPr="00B447E2">
              <w:rPr>
                <w:rFonts w:eastAsia="Times New Roman" w:cs="Times New Roman"/>
                <w:sz w:val="20"/>
              </w:rPr>
              <w:t>63,6612</w:t>
            </w:r>
          </w:p>
        </w:tc>
        <w:tc>
          <w:tcPr>
            <w:tcW w:w="385" w:type="pct"/>
            <w:shd w:val="clear" w:color="auto" w:fill="FFFFFF"/>
            <w:tcMar>
              <w:top w:w="40" w:type="dxa"/>
              <w:left w:w="200" w:type="dxa"/>
              <w:bottom w:w="40" w:type="dxa"/>
              <w:right w:w="200" w:type="dxa"/>
            </w:tcMar>
            <w:vAlign w:val="center"/>
          </w:tcPr>
          <w:p w14:paraId="043E7104" w14:textId="77777777" w:rsidR="00C07623" w:rsidRPr="00B447E2" w:rsidRDefault="004D36C2">
            <w:pPr>
              <w:jc w:val="center"/>
              <w:rPr>
                <w:sz w:val="20"/>
              </w:rPr>
            </w:pPr>
            <w:r w:rsidRPr="00B447E2">
              <w:rPr>
                <w:rFonts w:eastAsia="Times New Roman" w:cs="Times New Roman"/>
                <w:sz w:val="20"/>
              </w:rPr>
              <w:t>44,8087</w:t>
            </w:r>
          </w:p>
        </w:tc>
        <w:tc>
          <w:tcPr>
            <w:tcW w:w="385" w:type="pct"/>
            <w:shd w:val="clear" w:color="auto" w:fill="FFFFFF"/>
            <w:tcMar>
              <w:top w:w="40" w:type="dxa"/>
              <w:left w:w="200" w:type="dxa"/>
              <w:bottom w:w="40" w:type="dxa"/>
              <w:right w:w="200" w:type="dxa"/>
            </w:tcMar>
            <w:vAlign w:val="center"/>
          </w:tcPr>
          <w:p w14:paraId="6A825265" w14:textId="77777777" w:rsidR="00C07623" w:rsidRPr="00B447E2" w:rsidRDefault="004D36C2">
            <w:pPr>
              <w:jc w:val="center"/>
              <w:rPr>
                <w:sz w:val="20"/>
              </w:rPr>
            </w:pPr>
            <w:r w:rsidRPr="00B447E2">
              <w:rPr>
                <w:rFonts w:eastAsia="Times New Roman" w:cs="Times New Roman"/>
                <w:sz w:val="20"/>
              </w:rPr>
              <w:t>44,8087</w:t>
            </w:r>
          </w:p>
        </w:tc>
        <w:tc>
          <w:tcPr>
            <w:tcW w:w="385" w:type="pct"/>
            <w:shd w:val="clear" w:color="auto" w:fill="FFFFFF"/>
            <w:tcMar>
              <w:top w:w="40" w:type="dxa"/>
              <w:left w:w="200" w:type="dxa"/>
              <w:bottom w:w="40" w:type="dxa"/>
              <w:right w:w="200" w:type="dxa"/>
            </w:tcMar>
            <w:vAlign w:val="center"/>
          </w:tcPr>
          <w:p w14:paraId="249FEE22" w14:textId="77777777" w:rsidR="00C07623" w:rsidRPr="00B447E2" w:rsidRDefault="004D36C2">
            <w:pPr>
              <w:jc w:val="center"/>
              <w:rPr>
                <w:sz w:val="20"/>
              </w:rPr>
            </w:pPr>
            <w:r w:rsidRPr="00B447E2">
              <w:rPr>
                <w:rFonts w:eastAsia="Times New Roman" w:cs="Times New Roman"/>
                <w:sz w:val="20"/>
              </w:rPr>
              <w:t>44,8087</w:t>
            </w:r>
          </w:p>
        </w:tc>
        <w:tc>
          <w:tcPr>
            <w:tcW w:w="385" w:type="pct"/>
            <w:shd w:val="clear" w:color="auto" w:fill="FFFFFF"/>
            <w:tcMar>
              <w:top w:w="40" w:type="dxa"/>
              <w:left w:w="200" w:type="dxa"/>
              <w:bottom w:w="40" w:type="dxa"/>
              <w:right w:w="200" w:type="dxa"/>
            </w:tcMar>
            <w:vAlign w:val="center"/>
          </w:tcPr>
          <w:p w14:paraId="267F4CB2" w14:textId="77777777" w:rsidR="00C07623" w:rsidRPr="00B447E2" w:rsidRDefault="004D36C2">
            <w:pPr>
              <w:jc w:val="center"/>
              <w:rPr>
                <w:sz w:val="20"/>
              </w:rPr>
            </w:pPr>
            <w:r w:rsidRPr="00B447E2">
              <w:rPr>
                <w:rFonts w:eastAsia="Times New Roman" w:cs="Times New Roman"/>
                <w:sz w:val="20"/>
              </w:rPr>
              <w:t>44,8087</w:t>
            </w:r>
          </w:p>
        </w:tc>
        <w:tc>
          <w:tcPr>
            <w:tcW w:w="385" w:type="pct"/>
            <w:shd w:val="clear" w:color="auto" w:fill="FFFFFF"/>
            <w:tcMar>
              <w:top w:w="40" w:type="dxa"/>
              <w:left w:w="200" w:type="dxa"/>
              <w:bottom w:w="40" w:type="dxa"/>
              <w:right w:w="200" w:type="dxa"/>
            </w:tcMar>
            <w:vAlign w:val="center"/>
          </w:tcPr>
          <w:p w14:paraId="7CAE00EF" w14:textId="77777777" w:rsidR="00C07623" w:rsidRPr="00B447E2" w:rsidRDefault="004D36C2">
            <w:pPr>
              <w:jc w:val="center"/>
              <w:rPr>
                <w:sz w:val="20"/>
              </w:rPr>
            </w:pPr>
            <w:r w:rsidRPr="00B447E2">
              <w:rPr>
                <w:rFonts w:eastAsia="Times New Roman" w:cs="Times New Roman"/>
                <w:sz w:val="20"/>
              </w:rPr>
              <w:t>44,8087</w:t>
            </w:r>
          </w:p>
        </w:tc>
        <w:tc>
          <w:tcPr>
            <w:tcW w:w="385" w:type="pct"/>
            <w:shd w:val="clear" w:color="auto" w:fill="FFFFFF"/>
            <w:tcMar>
              <w:top w:w="40" w:type="dxa"/>
              <w:left w:w="200" w:type="dxa"/>
              <w:bottom w:w="40" w:type="dxa"/>
              <w:right w:w="200" w:type="dxa"/>
            </w:tcMar>
            <w:vAlign w:val="center"/>
          </w:tcPr>
          <w:p w14:paraId="3A66BA79" w14:textId="77777777" w:rsidR="00C07623" w:rsidRPr="00B447E2" w:rsidRDefault="004D36C2">
            <w:pPr>
              <w:jc w:val="center"/>
              <w:rPr>
                <w:sz w:val="20"/>
              </w:rPr>
            </w:pPr>
            <w:r w:rsidRPr="00B447E2">
              <w:rPr>
                <w:rFonts w:eastAsia="Times New Roman" w:cs="Times New Roman"/>
                <w:sz w:val="20"/>
              </w:rPr>
              <w:t>44,8087</w:t>
            </w:r>
          </w:p>
        </w:tc>
        <w:tc>
          <w:tcPr>
            <w:tcW w:w="385" w:type="pct"/>
            <w:shd w:val="clear" w:color="auto" w:fill="FFFFFF"/>
            <w:tcMar>
              <w:top w:w="40" w:type="dxa"/>
              <w:left w:w="200" w:type="dxa"/>
              <w:bottom w:w="40" w:type="dxa"/>
              <w:right w:w="200" w:type="dxa"/>
            </w:tcMar>
            <w:vAlign w:val="center"/>
          </w:tcPr>
          <w:p w14:paraId="120C924B" w14:textId="77777777" w:rsidR="00C07623" w:rsidRPr="00B447E2" w:rsidRDefault="004D36C2">
            <w:pPr>
              <w:jc w:val="center"/>
              <w:rPr>
                <w:sz w:val="20"/>
              </w:rPr>
            </w:pPr>
            <w:r w:rsidRPr="00B447E2">
              <w:rPr>
                <w:rFonts w:eastAsia="Times New Roman" w:cs="Times New Roman"/>
                <w:sz w:val="20"/>
              </w:rPr>
              <w:t>44,8087</w:t>
            </w:r>
          </w:p>
        </w:tc>
      </w:tr>
    </w:tbl>
    <w:p w14:paraId="66144F7C" w14:textId="77777777" w:rsidR="004D36C2" w:rsidRDefault="004D36C2" w:rsidP="004D36C2">
      <w:pPr>
        <w:pStyle w:val="a1"/>
        <w:jc w:val="center"/>
        <w:rPr>
          <w:lang w:val="en-US" w:eastAsia="ru-RU"/>
        </w:rPr>
      </w:pPr>
    </w:p>
    <w:p w14:paraId="343A2CC0" w14:textId="77777777" w:rsidR="004D36C2" w:rsidRPr="00E85DB4" w:rsidRDefault="004D36C2" w:rsidP="004D36C2">
      <w:pPr>
        <w:pStyle w:val="a1"/>
        <w:jc w:val="center"/>
        <w:rPr>
          <w:lang w:val="en-US" w:eastAsia="ru-RU"/>
        </w:rPr>
      </w:pPr>
    </w:p>
    <w:p w14:paraId="36D3A063" w14:textId="77777777" w:rsidR="00C07623" w:rsidRDefault="004D36C2">
      <w:pPr>
        <w:spacing w:before="400" w:after="200"/>
      </w:pPr>
      <w:r>
        <w:rPr>
          <w:b/>
        </w:rPr>
        <w:t>Таблица 4.1.2 - Существующий и перспективный баланс тепловой энергии</w:t>
      </w:r>
    </w:p>
    <w:tbl>
      <w:tblPr>
        <w:tblStyle w:val="aa"/>
        <w:tblW w:w="5000" w:type="pct"/>
        <w:jc w:val="center"/>
        <w:tblInd w:w="0" w:type="dxa"/>
        <w:tblLook w:val="04A0" w:firstRow="1" w:lastRow="0" w:firstColumn="1" w:lastColumn="0" w:noHBand="0" w:noVBand="1"/>
      </w:tblPr>
      <w:tblGrid>
        <w:gridCol w:w="1002"/>
        <w:gridCol w:w="746"/>
        <w:gridCol w:w="544"/>
        <w:gridCol w:w="705"/>
        <w:gridCol w:w="705"/>
        <w:gridCol w:w="705"/>
        <w:gridCol w:w="705"/>
        <w:gridCol w:w="705"/>
        <w:gridCol w:w="705"/>
        <w:gridCol w:w="705"/>
        <w:gridCol w:w="705"/>
        <w:gridCol w:w="705"/>
        <w:gridCol w:w="705"/>
        <w:gridCol w:w="705"/>
        <w:gridCol w:w="705"/>
        <w:gridCol w:w="705"/>
        <w:gridCol w:w="705"/>
        <w:gridCol w:w="705"/>
        <w:gridCol w:w="705"/>
        <w:gridCol w:w="705"/>
      </w:tblGrid>
      <w:tr w:rsidR="00C07623" w14:paraId="1F0B12CB" w14:textId="77777777">
        <w:trPr>
          <w:jc w:val="center"/>
        </w:trPr>
        <w:tc>
          <w:tcPr>
            <w:tcW w:w="2310" w:type="pct"/>
            <w:shd w:val="clear" w:color="auto" w:fill="F2F2F2"/>
            <w:tcMar>
              <w:top w:w="120" w:type="dxa"/>
              <w:left w:w="200" w:type="dxa"/>
              <w:bottom w:w="120" w:type="dxa"/>
              <w:right w:w="200" w:type="dxa"/>
            </w:tcMar>
            <w:vAlign w:val="center"/>
          </w:tcPr>
          <w:p w14:paraId="6FBCB93F" w14:textId="77777777" w:rsidR="00C07623" w:rsidRDefault="004D36C2">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361BAA70" w14:textId="77777777" w:rsidR="00C07623" w:rsidRDefault="004D36C2">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5E664A9A" w14:textId="77777777" w:rsidR="00C07623" w:rsidRDefault="004D36C2">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1548CD77" w14:textId="77777777" w:rsidR="00C07623" w:rsidRDefault="004D36C2">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24FF07B4" w14:textId="77777777" w:rsidR="00C07623" w:rsidRDefault="004D36C2">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66D74414" w14:textId="77777777" w:rsidR="00C07623" w:rsidRDefault="004D36C2">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6B5B9C3D" w14:textId="77777777" w:rsidR="00C07623" w:rsidRDefault="004D36C2">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3485BC5C" w14:textId="77777777" w:rsidR="00C07623" w:rsidRDefault="004D36C2">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0997D3FE" w14:textId="77777777" w:rsidR="00C07623" w:rsidRDefault="004D36C2">
            <w:pPr>
              <w:jc w:val="center"/>
            </w:pPr>
            <w:r>
              <w:rPr>
                <w:rFonts w:eastAsia="Times New Roman" w:cs="Times New Roman"/>
                <w:sz w:val="22"/>
              </w:rPr>
              <w:t>2029</w:t>
            </w:r>
          </w:p>
        </w:tc>
        <w:tc>
          <w:tcPr>
            <w:tcW w:w="2310" w:type="pct"/>
            <w:shd w:val="clear" w:color="auto" w:fill="F2F2F2"/>
            <w:tcMar>
              <w:top w:w="120" w:type="dxa"/>
              <w:left w:w="200" w:type="dxa"/>
              <w:bottom w:w="120" w:type="dxa"/>
              <w:right w:w="200" w:type="dxa"/>
            </w:tcMar>
            <w:vAlign w:val="center"/>
          </w:tcPr>
          <w:p w14:paraId="20AC5E17" w14:textId="77777777" w:rsidR="00C07623" w:rsidRDefault="004D36C2">
            <w:pPr>
              <w:jc w:val="center"/>
            </w:pPr>
            <w:r>
              <w:rPr>
                <w:rFonts w:eastAsia="Times New Roman" w:cs="Times New Roman"/>
                <w:sz w:val="22"/>
              </w:rPr>
              <w:t>2030</w:t>
            </w:r>
          </w:p>
        </w:tc>
        <w:tc>
          <w:tcPr>
            <w:tcW w:w="2310" w:type="pct"/>
            <w:shd w:val="clear" w:color="auto" w:fill="F2F2F2"/>
            <w:tcMar>
              <w:top w:w="120" w:type="dxa"/>
              <w:left w:w="200" w:type="dxa"/>
              <w:bottom w:w="120" w:type="dxa"/>
              <w:right w:w="200" w:type="dxa"/>
            </w:tcMar>
            <w:vAlign w:val="center"/>
          </w:tcPr>
          <w:p w14:paraId="0FA24F48" w14:textId="77777777" w:rsidR="00C07623" w:rsidRDefault="004D36C2">
            <w:pPr>
              <w:jc w:val="center"/>
            </w:pPr>
            <w:r>
              <w:rPr>
                <w:rFonts w:eastAsia="Times New Roman" w:cs="Times New Roman"/>
                <w:sz w:val="22"/>
              </w:rPr>
              <w:t>2031</w:t>
            </w:r>
          </w:p>
        </w:tc>
        <w:tc>
          <w:tcPr>
            <w:tcW w:w="2310" w:type="pct"/>
            <w:shd w:val="clear" w:color="auto" w:fill="F2F2F2"/>
            <w:tcMar>
              <w:top w:w="120" w:type="dxa"/>
              <w:left w:w="200" w:type="dxa"/>
              <w:bottom w:w="120" w:type="dxa"/>
              <w:right w:w="200" w:type="dxa"/>
            </w:tcMar>
            <w:vAlign w:val="center"/>
          </w:tcPr>
          <w:p w14:paraId="60C8361A" w14:textId="77777777" w:rsidR="00C07623" w:rsidRDefault="004D36C2">
            <w:pPr>
              <w:jc w:val="center"/>
            </w:pPr>
            <w:r>
              <w:rPr>
                <w:rFonts w:eastAsia="Times New Roman" w:cs="Times New Roman"/>
                <w:sz w:val="22"/>
              </w:rPr>
              <w:t>2032</w:t>
            </w:r>
          </w:p>
        </w:tc>
        <w:tc>
          <w:tcPr>
            <w:tcW w:w="2310" w:type="pct"/>
            <w:shd w:val="clear" w:color="auto" w:fill="F2F2F2"/>
            <w:tcMar>
              <w:top w:w="120" w:type="dxa"/>
              <w:left w:w="200" w:type="dxa"/>
              <w:bottom w:w="120" w:type="dxa"/>
              <w:right w:w="200" w:type="dxa"/>
            </w:tcMar>
            <w:vAlign w:val="center"/>
          </w:tcPr>
          <w:p w14:paraId="7BD05F14" w14:textId="77777777" w:rsidR="00C07623" w:rsidRDefault="004D36C2">
            <w:pPr>
              <w:jc w:val="center"/>
            </w:pPr>
            <w:r>
              <w:rPr>
                <w:rFonts w:eastAsia="Times New Roman" w:cs="Times New Roman"/>
                <w:sz w:val="22"/>
              </w:rPr>
              <w:t>2033</w:t>
            </w:r>
          </w:p>
        </w:tc>
        <w:tc>
          <w:tcPr>
            <w:tcW w:w="2310" w:type="pct"/>
            <w:shd w:val="clear" w:color="auto" w:fill="F2F2F2"/>
            <w:tcMar>
              <w:top w:w="120" w:type="dxa"/>
              <w:left w:w="200" w:type="dxa"/>
              <w:bottom w:w="120" w:type="dxa"/>
              <w:right w:w="200" w:type="dxa"/>
            </w:tcMar>
            <w:vAlign w:val="center"/>
          </w:tcPr>
          <w:p w14:paraId="03DC8817" w14:textId="77777777" w:rsidR="00C07623" w:rsidRDefault="004D36C2">
            <w:pPr>
              <w:jc w:val="center"/>
            </w:pPr>
            <w:r>
              <w:rPr>
                <w:rFonts w:eastAsia="Times New Roman" w:cs="Times New Roman"/>
                <w:sz w:val="22"/>
              </w:rPr>
              <w:t>2034</w:t>
            </w:r>
          </w:p>
        </w:tc>
        <w:tc>
          <w:tcPr>
            <w:tcW w:w="2310" w:type="pct"/>
            <w:shd w:val="clear" w:color="auto" w:fill="F2F2F2"/>
            <w:tcMar>
              <w:top w:w="120" w:type="dxa"/>
              <w:left w:w="200" w:type="dxa"/>
              <w:bottom w:w="120" w:type="dxa"/>
              <w:right w:w="200" w:type="dxa"/>
            </w:tcMar>
            <w:vAlign w:val="center"/>
          </w:tcPr>
          <w:p w14:paraId="3E5D9DB7" w14:textId="77777777" w:rsidR="00C07623" w:rsidRDefault="004D36C2">
            <w:pPr>
              <w:jc w:val="center"/>
            </w:pPr>
            <w:r>
              <w:rPr>
                <w:rFonts w:eastAsia="Times New Roman" w:cs="Times New Roman"/>
                <w:sz w:val="22"/>
              </w:rPr>
              <w:t>2035</w:t>
            </w:r>
          </w:p>
        </w:tc>
        <w:tc>
          <w:tcPr>
            <w:tcW w:w="2310" w:type="pct"/>
            <w:shd w:val="clear" w:color="auto" w:fill="F2F2F2"/>
            <w:tcMar>
              <w:top w:w="120" w:type="dxa"/>
              <w:left w:w="200" w:type="dxa"/>
              <w:bottom w:w="120" w:type="dxa"/>
              <w:right w:w="200" w:type="dxa"/>
            </w:tcMar>
            <w:vAlign w:val="center"/>
          </w:tcPr>
          <w:p w14:paraId="28785AA3" w14:textId="77777777" w:rsidR="00C07623" w:rsidRDefault="004D36C2">
            <w:pPr>
              <w:jc w:val="center"/>
            </w:pPr>
            <w:r>
              <w:rPr>
                <w:rFonts w:eastAsia="Times New Roman" w:cs="Times New Roman"/>
                <w:sz w:val="22"/>
              </w:rPr>
              <w:t>2036</w:t>
            </w:r>
          </w:p>
        </w:tc>
        <w:tc>
          <w:tcPr>
            <w:tcW w:w="2310" w:type="pct"/>
            <w:shd w:val="clear" w:color="auto" w:fill="F2F2F2"/>
            <w:tcMar>
              <w:top w:w="120" w:type="dxa"/>
              <w:left w:w="200" w:type="dxa"/>
              <w:bottom w:w="120" w:type="dxa"/>
              <w:right w:w="200" w:type="dxa"/>
            </w:tcMar>
            <w:vAlign w:val="center"/>
          </w:tcPr>
          <w:p w14:paraId="2C39DAEF" w14:textId="77777777" w:rsidR="00C07623" w:rsidRDefault="004D36C2">
            <w:pPr>
              <w:jc w:val="center"/>
            </w:pPr>
            <w:r>
              <w:rPr>
                <w:rFonts w:eastAsia="Times New Roman" w:cs="Times New Roman"/>
                <w:sz w:val="22"/>
              </w:rPr>
              <w:t>2037</w:t>
            </w:r>
          </w:p>
        </w:tc>
        <w:tc>
          <w:tcPr>
            <w:tcW w:w="2310" w:type="pct"/>
            <w:shd w:val="clear" w:color="auto" w:fill="F2F2F2"/>
            <w:tcMar>
              <w:top w:w="120" w:type="dxa"/>
              <w:left w:w="200" w:type="dxa"/>
              <w:bottom w:w="120" w:type="dxa"/>
              <w:right w:w="200" w:type="dxa"/>
            </w:tcMar>
            <w:vAlign w:val="center"/>
          </w:tcPr>
          <w:p w14:paraId="4290D3BF" w14:textId="77777777" w:rsidR="00C07623" w:rsidRDefault="004D36C2">
            <w:pPr>
              <w:jc w:val="center"/>
            </w:pPr>
            <w:r>
              <w:rPr>
                <w:rFonts w:eastAsia="Times New Roman" w:cs="Times New Roman"/>
                <w:sz w:val="22"/>
              </w:rPr>
              <w:t>2038</w:t>
            </w:r>
          </w:p>
        </w:tc>
        <w:tc>
          <w:tcPr>
            <w:tcW w:w="2310" w:type="pct"/>
            <w:shd w:val="clear" w:color="auto" w:fill="F2F2F2"/>
            <w:tcMar>
              <w:top w:w="120" w:type="dxa"/>
              <w:left w:w="200" w:type="dxa"/>
              <w:bottom w:w="120" w:type="dxa"/>
              <w:right w:w="200" w:type="dxa"/>
            </w:tcMar>
            <w:vAlign w:val="center"/>
          </w:tcPr>
          <w:p w14:paraId="491826D2" w14:textId="77777777" w:rsidR="00C07623" w:rsidRDefault="004D36C2">
            <w:pPr>
              <w:jc w:val="center"/>
            </w:pPr>
            <w:r>
              <w:rPr>
                <w:rFonts w:eastAsia="Times New Roman" w:cs="Times New Roman"/>
                <w:sz w:val="22"/>
              </w:rPr>
              <w:t>2039</w:t>
            </w:r>
          </w:p>
        </w:tc>
        <w:tc>
          <w:tcPr>
            <w:tcW w:w="2310" w:type="pct"/>
            <w:shd w:val="clear" w:color="auto" w:fill="F2F2F2"/>
            <w:tcMar>
              <w:top w:w="120" w:type="dxa"/>
              <w:left w:w="200" w:type="dxa"/>
              <w:bottom w:w="120" w:type="dxa"/>
              <w:right w:w="200" w:type="dxa"/>
            </w:tcMar>
            <w:vAlign w:val="center"/>
          </w:tcPr>
          <w:p w14:paraId="3E96175D" w14:textId="77777777" w:rsidR="00C07623" w:rsidRDefault="004D36C2">
            <w:pPr>
              <w:jc w:val="center"/>
            </w:pPr>
            <w:r>
              <w:rPr>
                <w:rFonts w:eastAsia="Times New Roman" w:cs="Times New Roman"/>
                <w:sz w:val="22"/>
              </w:rPr>
              <w:t>2040</w:t>
            </w:r>
          </w:p>
        </w:tc>
      </w:tr>
      <w:tr w:rsidR="00C07623" w14:paraId="7235EAE0" w14:textId="77777777">
        <w:trPr>
          <w:jc w:val="center"/>
        </w:trPr>
        <w:tc>
          <w:tcPr>
            <w:tcW w:w="2310" w:type="pct"/>
            <w:vMerge w:val="restart"/>
            <w:shd w:val="clear" w:color="auto" w:fill="FFFFFF"/>
            <w:tcMar>
              <w:top w:w="40" w:type="dxa"/>
              <w:left w:w="200" w:type="dxa"/>
              <w:bottom w:w="40" w:type="dxa"/>
              <w:right w:w="200" w:type="dxa"/>
            </w:tcMar>
            <w:vAlign w:val="center"/>
          </w:tcPr>
          <w:p w14:paraId="06DCBE95" w14:textId="77777777" w:rsidR="00C07623" w:rsidRDefault="004D36C2">
            <w:r>
              <w:rPr>
                <w:rFonts w:eastAsia="Times New Roman" w:cs="Times New Roman"/>
                <w:sz w:val="22"/>
              </w:rPr>
              <w:t>БДОУ Д/С Буратино</w:t>
            </w:r>
          </w:p>
        </w:tc>
        <w:tc>
          <w:tcPr>
            <w:tcW w:w="2310" w:type="pct"/>
            <w:shd w:val="clear" w:color="auto" w:fill="FFFFFF"/>
            <w:tcMar>
              <w:top w:w="40" w:type="dxa"/>
              <w:left w:w="200" w:type="dxa"/>
              <w:bottom w:w="40" w:type="dxa"/>
              <w:right w:w="200" w:type="dxa"/>
            </w:tcMar>
            <w:vAlign w:val="center"/>
          </w:tcPr>
          <w:p w14:paraId="5D87FC85"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44EF6277"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2EA15B81" w14:textId="77777777" w:rsidR="00C07623" w:rsidRDefault="004D36C2">
            <w:pPr>
              <w:jc w:val="center"/>
            </w:pPr>
            <w:r>
              <w:rPr>
                <w:rFonts w:eastAsia="Times New Roman" w:cs="Times New Roman"/>
                <w:sz w:val="22"/>
              </w:rPr>
              <w:t>145,1150</w:t>
            </w:r>
          </w:p>
        </w:tc>
        <w:tc>
          <w:tcPr>
            <w:tcW w:w="2310" w:type="pct"/>
            <w:shd w:val="clear" w:color="auto" w:fill="FFFFFF"/>
            <w:tcMar>
              <w:top w:w="40" w:type="dxa"/>
              <w:left w:w="200" w:type="dxa"/>
              <w:bottom w:w="40" w:type="dxa"/>
              <w:right w:w="200" w:type="dxa"/>
            </w:tcMar>
            <w:vAlign w:val="center"/>
          </w:tcPr>
          <w:p w14:paraId="7F402965"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5B80F71C"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7D94CAE7"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50390909"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371C87B2"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5C8E80F1"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61F5901D"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24A69E53"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27149E4F"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5D0A1377"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6699A31B"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2F132BB6"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0D80A3FC"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1B1FBD3C"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2BAB739A" w14:textId="77777777" w:rsidR="00C07623" w:rsidRDefault="004D36C2">
            <w:pPr>
              <w:jc w:val="center"/>
            </w:pPr>
            <w:r>
              <w:rPr>
                <w:rFonts w:eastAsia="Times New Roman" w:cs="Times New Roman"/>
                <w:sz w:val="22"/>
              </w:rPr>
              <w:t>151,2510</w:t>
            </w:r>
          </w:p>
        </w:tc>
        <w:tc>
          <w:tcPr>
            <w:tcW w:w="2310" w:type="pct"/>
            <w:shd w:val="clear" w:color="auto" w:fill="FFFFFF"/>
            <w:tcMar>
              <w:top w:w="40" w:type="dxa"/>
              <w:left w:w="200" w:type="dxa"/>
              <w:bottom w:w="40" w:type="dxa"/>
              <w:right w:w="200" w:type="dxa"/>
            </w:tcMar>
            <w:vAlign w:val="center"/>
          </w:tcPr>
          <w:p w14:paraId="6B7E9563" w14:textId="77777777" w:rsidR="00C07623" w:rsidRDefault="004D36C2">
            <w:pPr>
              <w:jc w:val="center"/>
            </w:pPr>
            <w:r>
              <w:rPr>
                <w:rFonts w:eastAsia="Times New Roman" w:cs="Times New Roman"/>
                <w:sz w:val="22"/>
              </w:rPr>
              <w:t>151,2510</w:t>
            </w:r>
          </w:p>
        </w:tc>
      </w:tr>
      <w:tr w:rsidR="00C07623" w14:paraId="406362AC" w14:textId="77777777">
        <w:trPr>
          <w:jc w:val="center"/>
        </w:trPr>
        <w:tc>
          <w:tcPr>
            <w:tcW w:w="2310" w:type="pct"/>
            <w:vMerge/>
          </w:tcPr>
          <w:p w14:paraId="19809394" w14:textId="77777777" w:rsidR="00C07623" w:rsidRDefault="00C07623"/>
        </w:tc>
        <w:tc>
          <w:tcPr>
            <w:tcW w:w="2310" w:type="pct"/>
            <w:shd w:val="clear" w:color="auto" w:fill="FFFFFF"/>
            <w:tcMar>
              <w:top w:w="40" w:type="dxa"/>
              <w:left w:w="200" w:type="dxa"/>
              <w:bottom w:w="40" w:type="dxa"/>
              <w:right w:w="200" w:type="dxa"/>
            </w:tcMar>
            <w:vAlign w:val="center"/>
          </w:tcPr>
          <w:p w14:paraId="74AA6682" w14:textId="77777777" w:rsidR="00C07623" w:rsidRDefault="004D36C2">
            <w:r>
              <w:rPr>
                <w:rFonts w:eastAsia="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14:paraId="482B8FF3"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4A3E2788" w14:textId="77777777" w:rsidR="00C07623" w:rsidRDefault="004D36C2">
            <w:pPr>
              <w:jc w:val="center"/>
            </w:pPr>
            <w:r>
              <w:rPr>
                <w:rFonts w:eastAsia="Times New Roman" w:cs="Times New Roman"/>
                <w:sz w:val="22"/>
              </w:rPr>
              <w:t>139,6730</w:t>
            </w:r>
          </w:p>
        </w:tc>
        <w:tc>
          <w:tcPr>
            <w:tcW w:w="2310" w:type="pct"/>
            <w:shd w:val="clear" w:color="auto" w:fill="FFFFFF"/>
            <w:tcMar>
              <w:top w:w="40" w:type="dxa"/>
              <w:left w:w="200" w:type="dxa"/>
              <w:bottom w:w="40" w:type="dxa"/>
              <w:right w:w="200" w:type="dxa"/>
            </w:tcMar>
            <w:vAlign w:val="center"/>
          </w:tcPr>
          <w:p w14:paraId="4D7F6678"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2B8AF02C"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0C2C9504"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255D6371"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0ABCA73E"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0268AA0D"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045074DE"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1DA00859"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1F6D026F"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34032B30"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789C9DDF"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2B617CDF"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560034D4"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60F77D3C"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118C46EF" w14:textId="77777777" w:rsidR="00C07623" w:rsidRDefault="004D36C2">
            <w:pPr>
              <w:jc w:val="center"/>
            </w:pPr>
            <w:r>
              <w:rPr>
                <w:rFonts w:eastAsia="Times New Roman" w:cs="Times New Roman"/>
                <w:sz w:val="22"/>
              </w:rPr>
              <w:t>145,3570</w:t>
            </w:r>
          </w:p>
        </w:tc>
        <w:tc>
          <w:tcPr>
            <w:tcW w:w="2310" w:type="pct"/>
            <w:shd w:val="clear" w:color="auto" w:fill="FFFFFF"/>
            <w:tcMar>
              <w:top w:w="40" w:type="dxa"/>
              <w:left w:w="200" w:type="dxa"/>
              <w:bottom w:w="40" w:type="dxa"/>
              <w:right w:w="200" w:type="dxa"/>
            </w:tcMar>
            <w:vAlign w:val="center"/>
          </w:tcPr>
          <w:p w14:paraId="4D89F406" w14:textId="77777777" w:rsidR="00C07623" w:rsidRDefault="004D36C2">
            <w:pPr>
              <w:jc w:val="center"/>
            </w:pPr>
            <w:r>
              <w:rPr>
                <w:rFonts w:eastAsia="Times New Roman" w:cs="Times New Roman"/>
                <w:sz w:val="22"/>
              </w:rPr>
              <w:t>145,3570</w:t>
            </w:r>
          </w:p>
        </w:tc>
      </w:tr>
      <w:tr w:rsidR="00C07623" w14:paraId="7E88B1AD" w14:textId="77777777">
        <w:trPr>
          <w:jc w:val="center"/>
        </w:trPr>
        <w:tc>
          <w:tcPr>
            <w:tcW w:w="2310" w:type="pct"/>
            <w:vMerge/>
          </w:tcPr>
          <w:p w14:paraId="3FCD27D1" w14:textId="77777777" w:rsidR="00C07623" w:rsidRDefault="00C07623"/>
        </w:tc>
        <w:tc>
          <w:tcPr>
            <w:tcW w:w="2310" w:type="pct"/>
            <w:shd w:val="clear" w:color="auto" w:fill="FFFFFF"/>
            <w:tcMar>
              <w:top w:w="40" w:type="dxa"/>
              <w:left w:w="200" w:type="dxa"/>
              <w:bottom w:w="40" w:type="dxa"/>
              <w:right w:w="200" w:type="dxa"/>
            </w:tcMar>
            <w:vAlign w:val="center"/>
          </w:tcPr>
          <w:p w14:paraId="3C7D53C5"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2F03740D"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3287D524" w14:textId="77777777" w:rsidR="00C07623" w:rsidRDefault="004D36C2">
            <w:pPr>
              <w:jc w:val="center"/>
            </w:pPr>
            <w:r>
              <w:rPr>
                <w:rFonts w:eastAsia="Times New Roman" w:cs="Times New Roman"/>
                <w:sz w:val="22"/>
              </w:rPr>
              <w:t>9,7920</w:t>
            </w:r>
          </w:p>
        </w:tc>
        <w:tc>
          <w:tcPr>
            <w:tcW w:w="2310" w:type="pct"/>
            <w:shd w:val="clear" w:color="auto" w:fill="FFFFFF"/>
            <w:tcMar>
              <w:top w:w="40" w:type="dxa"/>
              <w:left w:w="200" w:type="dxa"/>
              <w:bottom w:w="40" w:type="dxa"/>
              <w:right w:w="200" w:type="dxa"/>
            </w:tcMar>
            <w:vAlign w:val="center"/>
          </w:tcPr>
          <w:p w14:paraId="20088552"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01EF59F5"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565AC433"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7325BB35"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098BD991"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55264626"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385DFBAB"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088C9D20"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15748B7A"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3317794C"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2695385F"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45A04D3B"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31BFBD88"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23D6CFDE"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02F139BD" w14:textId="77777777" w:rsidR="00C07623" w:rsidRDefault="004D36C2">
            <w:pPr>
              <w:jc w:val="center"/>
            </w:pPr>
            <w:r>
              <w:rPr>
                <w:rFonts w:eastAsia="Times New Roman" w:cs="Times New Roman"/>
                <w:sz w:val="22"/>
              </w:rPr>
              <w:t>9,8040</w:t>
            </w:r>
          </w:p>
        </w:tc>
        <w:tc>
          <w:tcPr>
            <w:tcW w:w="2310" w:type="pct"/>
            <w:shd w:val="clear" w:color="auto" w:fill="FFFFFF"/>
            <w:tcMar>
              <w:top w:w="40" w:type="dxa"/>
              <w:left w:w="200" w:type="dxa"/>
              <w:bottom w:w="40" w:type="dxa"/>
              <w:right w:w="200" w:type="dxa"/>
            </w:tcMar>
            <w:vAlign w:val="center"/>
          </w:tcPr>
          <w:p w14:paraId="7B40C313" w14:textId="77777777" w:rsidR="00C07623" w:rsidRDefault="004D36C2">
            <w:pPr>
              <w:jc w:val="center"/>
            </w:pPr>
            <w:r>
              <w:rPr>
                <w:rFonts w:eastAsia="Times New Roman" w:cs="Times New Roman"/>
                <w:sz w:val="22"/>
              </w:rPr>
              <w:t>9,8040</w:t>
            </w:r>
          </w:p>
        </w:tc>
      </w:tr>
      <w:tr w:rsidR="00C07623" w14:paraId="389C1E3E" w14:textId="77777777">
        <w:trPr>
          <w:jc w:val="center"/>
        </w:trPr>
        <w:tc>
          <w:tcPr>
            <w:tcW w:w="2310" w:type="pct"/>
            <w:vMerge/>
          </w:tcPr>
          <w:p w14:paraId="5D1541D7" w14:textId="77777777" w:rsidR="00C07623" w:rsidRDefault="00C07623"/>
        </w:tc>
        <w:tc>
          <w:tcPr>
            <w:tcW w:w="2310" w:type="pct"/>
            <w:shd w:val="clear" w:color="auto" w:fill="FFFFFF"/>
            <w:tcMar>
              <w:top w:w="40" w:type="dxa"/>
              <w:left w:w="200" w:type="dxa"/>
              <w:bottom w:w="40" w:type="dxa"/>
              <w:right w:w="200" w:type="dxa"/>
            </w:tcMar>
            <w:vAlign w:val="center"/>
          </w:tcPr>
          <w:p w14:paraId="138BC906"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74AB9E94"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76EF84D4" w14:textId="77777777" w:rsidR="00C07623" w:rsidRDefault="004D36C2">
            <w:pPr>
              <w:jc w:val="center"/>
            </w:pPr>
            <w:r>
              <w:rPr>
                <w:rFonts w:eastAsia="Times New Roman" w:cs="Times New Roman"/>
                <w:sz w:val="22"/>
              </w:rPr>
              <w:t>129,8810</w:t>
            </w:r>
          </w:p>
        </w:tc>
        <w:tc>
          <w:tcPr>
            <w:tcW w:w="2310" w:type="pct"/>
            <w:shd w:val="clear" w:color="auto" w:fill="FFFFFF"/>
            <w:tcMar>
              <w:top w:w="40" w:type="dxa"/>
              <w:left w:w="200" w:type="dxa"/>
              <w:bottom w:w="40" w:type="dxa"/>
              <w:right w:w="200" w:type="dxa"/>
            </w:tcMar>
            <w:vAlign w:val="center"/>
          </w:tcPr>
          <w:p w14:paraId="5DC7BCF6"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52A924A0"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3DEEE03F"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101DADBA"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5D9E6E11"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21F1768B"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475D6958"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659F2D4F"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269A0F76"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7F4FDA96"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35819997"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47EDFB50"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0FCF1484"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1652C760"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00B762EE" w14:textId="77777777" w:rsidR="00C07623" w:rsidRDefault="004D36C2">
            <w:pPr>
              <w:jc w:val="center"/>
            </w:pPr>
            <w:r>
              <w:rPr>
                <w:rFonts w:eastAsia="Times New Roman" w:cs="Times New Roman"/>
                <w:sz w:val="22"/>
              </w:rPr>
              <w:t>135,5530</w:t>
            </w:r>
          </w:p>
        </w:tc>
        <w:tc>
          <w:tcPr>
            <w:tcW w:w="2310" w:type="pct"/>
            <w:shd w:val="clear" w:color="auto" w:fill="FFFFFF"/>
            <w:tcMar>
              <w:top w:w="40" w:type="dxa"/>
              <w:left w:w="200" w:type="dxa"/>
              <w:bottom w:w="40" w:type="dxa"/>
              <w:right w:w="200" w:type="dxa"/>
            </w:tcMar>
            <w:vAlign w:val="center"/>
          </w:tcPr>
          <w:p w14:paraId="165AE8A7" w14:textId="77777777" w:rsidR="00C07623" w:rsidRDefault="004D36C2">
            <w:pPr>
              <w:jc w:val="center"/>
            </w:pPr>
            <w:r>
              <w:rPr>
                <w:rFonts w:eastAsia="Times New Roman" w:cs="Times New Roman"/>
                <w:sz w:val="22"/>
              </w:rPr>
              <w:t>135,5530</w:t>
            </w:r>
          </w:p>
        </w:tc>
      </w:tr>
      <w:tr w:rsidR="00C07623" w14:paraId="013469C6" w14:textId="77777777">
        <w:trPr>
          <w:jc w:val="center"/>
        </w:trPr>
        <w:tc>
          <w:tcPr>
            <w:tcW w:w="2310" w:type="pct"/>
            <w:vMerge w:val="restart"/>
            <w:shd w:val="clear" w:color="auto" w:fill="FFFFFF"/>
            <w:tcMar>
              <w:top w:w="40" w:type="dxa"/>
              <w:left w:w="200" w:type="dxa"/>
              <w:bottom w:w="40" w:type="dxa"/>
              <w:right w:w="200" w:type="dxa"/>
            </w:tcMar>
            <w:vAlign w:val="center"/>
          </w:tcPr>
          <w:p w14:paraId="5841121E" w14:textId="77777777" w:rsidR="00C07623" w:rsidRPr="008D5CFC" w:rsidRDefault="004D36C2">
            <w:pPr>
              <w:rPr>
                <w:lang w:val="ru-RU"/>
              </w:rPr>
            </w:pPr>
            <w:r w:rsidRPr="008D5CFC">
              <w:rPr>
                <w:rFonts w:eastAsia="Times New Roman" w:cs="Times New Roman"/>
                <w:sz w:val="22"/>
                <w:lang w:val="ru-RU"/>
              </w:rPr>
              <w:t>Котельная МАОУ "Кич-Городецкая СШ"</w:t>
            </w:r>
          </w:p>
        </w:tc>
        <w:tc>
          <w:tcPr>
            <w:tcW w:w="2310" w:type="pct"/>
            <w:shd w:val="clear" w:color="auto" w:fill="FFFFFF"/>
            <w:tcMar>
              <w:top w:w="40" w:type="dxa"/>
              <w:left w:w="200" w:type="dxa"/>
              <w:bottom w:w="40" w:type="dxa"/>
              <w:right w:w="200" w:type="dxa"/>
            </w:tcMar>
            <w:vAlign w:val="center"/>
          </w:tcPr>
          <w:p w14:paraId="5360E61C"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47689883"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12AFB95A" w14:textId="77777777" w:rsidR="00C07623" w:rsidRDefault="004D36C2">
            <w:pPr>
              <w:jc w:val="center"/>
            </w:pPr>
            <w:r>
              <w:rPr>
                <w:rFonts w:eastAsia="Times New Roman" w:cs="Times New Roman"/>
                <w:sz w:val="22"/>
              </w:rPr>
              <w:t>989,6520</w:t>
            </w:r>
          </w:p>
        </w:tc>
        <w:tc>
          <w:tcPr>
            <w:tcW w:w="2310" w:type="pct"/>
            <w:shd w:val="clear" w:color="auto" w:fill="FFFFFF"/>
            <w:tcMar>
              <w:top w:w="40" w:type="dxa"/>
              <w:left w:w="200" w:type="dxa"/>
              <w:bottom w:w="40" w:type="dxa"/>
              <w:right w:w="200" w:type="dxa"/>
            </w:tcMar>
            <w:vAlign w:val="center"/>
          </w:tcPr>
          <w:p w14:paraId="7A666A6A"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460D519A"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08006CC5"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135983A8"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6C1C7F72"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1C523A31"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198F345B"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25D856A2"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77805AF1"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122DC471"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00D5E451"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28A4B2EC"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5170C3C1"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6E12950B"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59ECCBEB" w14:textId="77777777" w:rsidR="00C07623" w:rsidRDefault="004D36C2">
            <w:pPr>
              <w:jc w:val="center"/>
            </w:pPr>
            <w:r>
              <w:rPr>
                <w:rFonts w:eastAsia="Times New Roman" w:cs="Times New Roman"/>
                <w:sz w:val="22"/>
              </w:rPr>
              <w:t>972,1530</w:t>
            </w:r>
          </w:p>
        </w:tc>
        <w:tc>
          <w:tcPr>
            <w:tcW w:w="2310" w:type="pct"/>
            <w:shd w:val="clear" w:color="auto" w:fill="FFFFFF"/>
            <w:tcMar>
              <w:top w:w="40" w:type="dxa"/>
              <w:left w:w="200" w:type="dxa"/>
              <w:bottom w:w="40" w:type="dxa"/>
              <w:right w:w="200" w:type="dxa"/>
            </w:tcMar>
            <w:vAlign w:val="center"/>
          </w:tcPr>
          <w:p w14:paraId="6C57D933" w14:textId="77777777" w:rsidR="00C07623" w:rsidRDefault="004D36C2">
            <w:pPr>
              <w:jc w:val="center"/>
            </w:pPr>
            <w:r>
              <w:rPr>
                <w:rFonts w:eastAsia="Times New Roman" w:cs="Times New Roman"/>
                <w:sz w:val="22"/>
              </w:rPr>
              <w:t>972,1530</w:t>
            </w:r>
          </w:p>
        </w:tc>
      </w:tr>
      <w:tr w:rsidR="00C07623" w14:paraId="721AE5EE" w14:textId="77777777">
        <w:trPr>
          <w:jc w:val="center"/>
        </w:trPr>
        <w:tc>
          <w:tcPr>
            <w:tcW w:w="2310" w:type="pct"/>
            <w:vMerge/>
          </w:tcPr>
          <w:p w14:paraId="52CA884D" w14:textId="77777777" w:rsidR="00C07623" w:rsidRDefault="00C07623"/>
        </w:tc>
        <w:tc>
          <w:tcPr>
            <w:tcW w:w="2310" w:type="pct"/>
            <w:shd w:val="clear" w:color="auto" w:fill="FFFFFF"/>
            <w:tcMar>
              <w:top w:w="40" w:type="dxa"/>
              <w:left w:w="200" w:type="dxa"/>
              <w:bottom w:w="40" w:type="dxa"/>
              <w:right w:w="200" w:type="dxa"/>
            </w:tcMar>
            <w:vAlign w:val="center"/>
          </w:tcPr>
          <w:p w14:paraId="3EDBD4BB" w14:textId="77777777" w:rsidR="00C07623" w:rsidRDefault="004D36C2">
            <w:r>
              <w:rPr>
                <w:rFonts w:eastAsia="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14:paraId="127CD850"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5A832863" w14:textId="77777777" w:rsidR="00C07623" w:rsidRDefault="004D36C2">
            <w:pPr>
              <w:jc w:val="center"/>
            </w:pPr>
            <w:r>
              <w:rPr>
                <w:rFonts w:eastAsia="Times New Roman" w:cs="Times New Roman"/>
                <w:sz w:val="22"/>
              </w:rPr>
              <w:t>951,1390</w:t>
            </w:r>
          </w:p>
        </w:tc>
        <w:tc>
          <w:tcPr>
            <w:tcW w:w="2310" w:type="pct"/>
            <w:shd w:val="clear" w:color="auto" w:fill="FFFFFF"/>
            <w:tcMar>
              <w:top w:w="40" w:type="dxa"/>
              <w:left w:w="200" w:type="dxa"/>
              <w:bottom w:w="40" w:type="dxa"/>
              <w:right w:w="200" w:type="dxa"/>
            </w:tcMar>
            <w:vAlign w:val="center"/>
          </w:tcPr>
          <w:p w14:paraId="74B1480F"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50266F72"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6D8E35F6"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03B91E80"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6FD3B8FD"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286CAD5C"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6C43682E"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71008AAB"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3CD4B9EF"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47EDCA62"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0879F329"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49723267"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3D047056"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6E5661B1"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02EEA3F6" w14:textId="77777777" w:rsidR="00C07623" w:rsidRDefault="004D36C2">
            <w:pPr>
              <w:jc w:val="center"/>
            </w:pPr>
            <w:r>
              <w:rPr>
                <w:rFonts w:eastAsia="Times New Roman" w:cs="Times New Roman"/>
                <w:sz w:val="22"/>
              </w:rPr>
              <w:t>930,7660</w:t>
            </w:r>
          </w:p>
        </w:tc>
        <w:tc>
          <w:tcPr>
            <w:tcW w:w="2310" w:type="pct"/>
            <w:shd w:val="clear" w:color="auto" w:fill="FFFFFF"/>
            <w:tcMar>
              <w:top w:w="40" w:type="dxa"/>
              <w:left w:w="200" w:type="dxa"/>
              <w:bottom w:w="40" w:type="dxa"/>
              <w:right w:w="200" w:type="dxa"/>
            </w:tcMar>
            <w:vAlign w:val="center"/>
          </w:tcPr>
          <w:p w14:paraId="1814D422" w14:textId="77777777" w:rsidR="00C07623" w:rsidRDefault="004D36C2">
            <w:pPr>
              <w:jc w:val="center"/>
            </w:pPr>
            <w:r>
              <w:rPr>
                <w:rFonts w:eastAsia="Times New Roman" w:cs="Times New Roman"/>
                <w:sz w:val="22"/>
              </w:rPr>
              <w:t>930,7660</w:t>
            </w:r>
          </w:p>
        </w:tc>
      </w:tr>
      <w:tr w:rsidR="00C07623" w14:paraId="47271F04" w14:textId="77777777">
        <w:trPr>
          <w:jc w:val="center"/>
        </w:trPr>
        <w:tc>
          <w:tcPr>
            <w:tcW w:w="2310" w:type="pct"/>
            <w:vMerge/>
          </w:tcPr>
          <w:p w14:paraId="0CF3DA8B" w14:textId="77777777" w:rsidR="00C07623" w:rsidRDefault="00C07623"/>
        </w:tc>
        <w:tc>
          <w:tcPr>
            <w:tcW w:w="2310" w:type="pct"/>
            <w:shd w:val="clear" w:color="auto" w:fill="FFFFFF"/>
            <w:tcMar>
              <w:top w:w="40" w:type="dxa"/>
              <w:left w:w="200" w:type="dxa"/>
              <w:bottom w:w="40" w:type="dxa"/>
              <w:right w:w="200" w:type="dxa"/>
            </w:tcMar>
            <w:vAlign w:val="center"/>
          </w:tcPr>
          <w:p w14:paraId="0213BC60"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4A2E52FD"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E32A2E1" w14:textId="77777777" w:rsidR="00C07623" w:rsidRDefault="004D36C2">
            <w:pPr>
              <w:jc w:val="center"/>
            </w:pPr>
            <w:r>
              <w:rPr>
                <w:rFonts w:eastAsia="Times New Roman" w:cs="Times New Roman"/>
                <w:sz w:val="22"/>
              </w:rPr>
              <w:t>99,5600</w:t>
            </w:r>
          </w:p>
        </w:tc>
        <w:tc>
          <w:tcPr>
            <w:tcW w:w="2310" w:type="pct"/>
            <w:shd w:val="clear" w:color="auto" w:fill="FFFFFF"/>
            <w:tcMar>
              <w:top w:w="40" w:type="dxa"/>
              <w:left w:w="200" w:type="dxa"/>
              <w:bottom w:w="40" w:type="dxa"/>
              <w:right w:w="200" w:type="dxa"/>
            </w:tcMar>
            <w:vAlign w:val="center"/>
          </w:tcPr>
          <w:p w14:paraId="279F82F5"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2D6FB62A"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31AC35D6"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369A1EA5"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519679DB"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14CD9F34"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2F613CCC"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40662CB6"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2ACE0A5A"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3D6FD611"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06742CEF"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31EC8FBD"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5B530101"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1A5A57CF"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16E76EE0" w14:textId="77777777" w:rsidR="00C07623" w:rsidRDefault="004D36C2">
            <w:pPr>
              <w:jc w:val="center"/>
            </w:pPr>
            <w:r>
              <w:rPr>
                <w:rFonts w:eastAsia="Times New Roman" w:cs="Times New Roman"/>
                <w:sz w:val="22"/>
              </w:rPr>
              <w:t>88,7580</w:t>
            </w:r>
          </w:p>
        </w:tc>
        <w:tc>
          <w:tcPr>
            <w:tcW w:w="2310" w:type="pct"/>
            <w:shd w:val="clear" w:color="auto" w:fill="FFFFFF"/>
            <w:tcMar>
              <w:top w:w="40" w:type="dxa"/>
              <w:left w:w="200" w:type="dxa"/>
              <w:bottom w:w="40" w:type="dxa"/>
              <w:right w:w="200" w:type="dxa"/>
            </w:tcMar>
            <w:vAlign w:val="center"/>
          </w:tcPr>
          <w:p w14:paraId="47955693" w14:textId="77777777" w:rsidR="00C07623" w:rsidRDefault="004D36C2">
            <w:pPr>
              <w:jc w:val="center"/>
            </w:pPr>
            <w:r>
              <w:rPr>
                <w:rFonts w:eastAsia="Times New Roman" w:cs="Times New Roman"/>
                <w:sz w:val="22"/>
              </w:rPr>
              <w:t>88,7580</w:t>
            </w:r>
          </w:p>
        </w:tc>
      </w:tr>
      <w:tr w:rsidR="00C07623" w14:paraId="2BC769A2" w14:textId="77777777">
        <w:trPr>
          <w:jc w:val="center"/>
        </w:trPr>
        <w:tc>
          <w:tcPr>
            <w:tcW w:w="2310" w:type="pct"/>
            <w:vMerge/>
          </w:tcPr>
          <w:p w14:paraId="42DDBF95" w14:textId="77777777" w:rsidR="00C07623" w:rsidRDefault="00C07623"/>
        </w:tc>
        <w:tc>
          <w:tcPr>
            <w:tcW w:w="2310" w:type="pct"/>
            <w:shd w:val="clear" w:color="auto" w:fill="FFFFFF"/>
            <w:tcMar>
              <w:top w:w="40" w:type="dxa"/>
              <w:left w:w="200" w:type="dxa"/>
              <w:bottom w:w="40" w:type="dxa"/>
              <w:right w:w="200" w:type="dxa"/>
            </w:tcMar>
            <w:vAlign w:val="center"/>
          </w:tcPr>
          <w:p w14:paraId="500B9CE2"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688E5733"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37B43C35" w14:textId="77777777" w:rsidR="00C07623" w:rsidRDefault="004D36C2">
            <w:pPr>
              <w:jc w:val="center"/>
            </w:pPr>
            <w:r>
              <w:rPr>
                <w:rFonts w:eastAsia="Times New Roman" w:cs="Times New Roman"/>
                <w:sz w:val="22"/>
              </w:rPr>
              <w:t>851,5790</w:t>
            </w:r>
          </w:p>
        </w:tc>
        <w:tc>
          <w:tcPr>
            <w:tcW w:w="2310" w:type="pct"/>
            <w:shd w:val="clear" w:color="auto" w:fill="FFFFFF"/>
            <w:tcMar>
              <w:top w:w="40" w:type="dxa"/>
              <w:left w:w="200" w:type="dxa"/>
              <w:bottom w:w="40" w:type="dxa"/>
              <w:right w:w="200" w:type="dxa"/>
            </w:tcMar>
            <w:vAlign w:val="center"/>
          </w:tcPr>
          <w:p w14:paraId="1876A0B0"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19FF34D7"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6E9AD8B8"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45790906"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4F5C0086"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178CEA40"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14035D5D"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60217088"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7DE6F0A3"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1FAA9840"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6E9F8C9D"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79E25A2B"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7BAA1CA1"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481933D0"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09E59EFD" w14:textId="77777777" w:rsidR="00C07623" w:rsidRDefault="004D36C2">
            <w:pPr>
              <w:jc w:val="center"/>
            </w:pPr>
            <w:r>
              <w:rPr>
                <w:rFonts w:eastAsia="Times New Roman" w:cs="Times New Roman"/>
                <w:sz w:val="22"/>
              </w:rPr>
              <w:t>842,0080</w:t>
            </w:r>
          </w:p>
        </w:tc>
        <w:tc>
          <w:tcPr>
            <w:tcW w:w="2310" w:type="pct"/>
            <w:shd w:val="clear" w:color="auto" w:fill="FFFFFF"/>
            <w:tcMar>
              <w:top w:w="40" w:type="dxa"/>
              <w:left w:w="200" w:type="dxa"/>
              <w:bottom w:w="40" w:type="dxa"/>
              <w:right w:w="200" w:type="dxa"/>
            </w:tcMar>
            <w:vAlign w:val="center"/>
          </w:tcPr>
          <w:p w14:paraId="4910FD04" w14:textId="77777777" w:rsidR="00C07623" w:rsidRDefault="004D36C2">
            <w:pPr>
              <w:jc w:val="center"/>
            </w:pPr>
            <w:r>
              <w:rPr>
                <w:rFonts w:eastAsia="Times New Roman" w:cs="Times New Roman"/>
                <w:sz w:val="22"/>
              </w:rPr>
              <w:t>842,0080</w:t>
            </w:r>
          </w:p>
        </w:tc>
      </w:tr>
      <w:tr w:rsidR="00C07623" w14:paraId="045B3F09" w14:textId="77777777">
        <w:trPr>
          <w:jc w:val="center"/>
        </w:trPr>
        <w:tc>
          <w:tcPr>
            <w:tcW w:w="2310" w:type="pct"/>
            <w:vMerge w:val="restart"/>
            <w:shd w:val="clear" w:color="auto" w:fill="FFFFFF"/>
            <w:tcMar>
              <w:top w:w="40" w:type="dxa"/>
              <w:left w:w="200" w:type="dxa"/>
              <w:bottom w:w="40" w:type="dxa"/>
              <w:right w:w="200" w:type="dxa"/>
            </w:tcMar>
            <w:vAlign w:val="center"/>
          </w:tcPr>
          <w:p w14:paraId="1C2C23E7" w14:textId="77777777" w:rsidR="00C07623" w:rsidRPr="008D5CFC" w:rsidRDefault="004D36C2">
            <w:pPr>
              <w:rPr>
                <w:lang w:val="ru-RU"/>
              </w:rPr>
            </w:pPr>
            <w:r w:rsidRPr="008D5CFC">
              <w:rPr>
                <w:rFonts w:eastAsia="Times New Roman" w:cs="Times New Roman"/>
                <w:sz w:val="22"/>
                <w:lang w:val="ru-RU"/>
              </w:rPr>
              <w:t>Котельная БДОУ детский сад "Улыбка"</w:t>
            </w:r>
          </w:p>
        </w:tc>
        <w:tc>
          <w:tcPr>
            <w:tcW w:w="2310" w:type="pct"/>
            <w:shd w:val="clear" w:color="auto" w:fill="FFFFFF"/>
            <w:tcMar>
              <w:top w:w="40" w:type="dxa"/>
              <w:left w:w="200" w:type="dxa"/>
              <w:bottom w:w="40" w:type="dxa"/>
              <w:right w:w="200" w:type="dxa"/>
            </w:tcMar>
            <w:vAlign w:val="center"/>
          </w:tcPr>
          <w:p w14:paraId="646A034C"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520D6528"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6EE949C" w14:textId="77777777" w:rsidR="00C07623" w:rsidRDefault="004D36C2">
            <w:pPr>
              <w:jc w:val="center"/>
            </w:pPr>
            <w:r>
              <w:rPr>
                <w:rFonts w:eastAsia="Times New Roman" w:cs="Times New Roman"/>
                <w:sz w:val="22"/>
              </w:rPr>
              <w:t>200,1550</w:t>
            </w:r>
          </w:p>
        </w:tc>
        <w:tc>
          <w:tcPr>
            <w:tcW w:w="2310" w:type="pct"/>
            <w:shd w:val="clear" w:color="auto" w:fill="FFFFFF"/>
            <w:tcMar>
              <w:top w:w="40" w:type="dxa"/>
              <w:left w:w="200" w:type="dxa"/>
              <w:bottom w:w="40" w:type="dxa"/>
              <w:right w:w="200" w:type="dxa"/>
            </w:tcMar>
            <w:vAlign w:val="center"/>
          </w:tcPr>
          <w:p w14:paraId="69C7FFC8"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38AC9710"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502C20DF"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47F5DF9B"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3E9019EC"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393F39B1"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499515AA"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776CF6D7"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2A469F60"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725CF6B8"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7371F0AB"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752ACBD3"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05DA59AA"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24AE738D"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5393A2D1" w14:textId="77777777" w:rsidR="00C07623" w:rsidRDefault="004D36C2">
            <w:pPr>
              <w:jc w:val="center"/>
            </w:pPr>
            <w:r>
              <w:rPr>
                <w:rFonts w:eastAsia="Times New Roman" w:cs="Times New Roman"/>
                <w:sz w:val="22"/>
              </w:rPr>
              <w:t>210,9830</w:t>
            </w:r>
          </w:p>
        </w:tc>
        <w:tc>
          <w:tcPr>
            <w:tcW w:w="2310" w:type="pct"/>
            <w:shd w:val="clear" w:color="auto" w:fill="FFFFFF"/>
            <w:tcMar>
              <w:top w:w="40" w:type="dxa"/>
              <w:left w:w="200" w:type="dxa"/>
              <w:bottom w:w="40" w:type="dxa"/>
              <w:right w:w="200" w:type="dxa"/>
            </w:tcMar>
            <w:vAlign w:val="center"/>
          </w:tcPr>
          <w:p w14:paraId="61DA0769" w14:textId="77777777" w:rsidR="00C07623" w:rsidRDefault="004D36C2">
            <w:pPr>
              <w:jc w:val="center"/>
            </w:pPr>
            <w:r>
              <w:rPr>
                <w:rFonts w:eastAsia="Times New Roman" w:cs="Times New Roman"/>
                <w:sz w:val="22"/>
              </w:rPr>
              <w:t>210,9830</w:t>
            </w:r>
          </w:p>
        </w:tc>
      </w:tr>
      <w:tr w:rsidR="00C07623" w14:paraId="40D2B365" w14:textId="77777777">
        <w:trPr>
          <w:jc w:val="center"/>
        </w:trPr>
        <w:tc>
          <w:tcPr>
            <w:tcW w:w="2310" w:type="pct"/>
            <w:vMerge/>
          </w:tcPr>
          <w:p w14:paraId="3B8DE15C" w14:textId="77777777" w:rsidR="00C07623" w:rsidRDefault="00C07623"/>
        </w:tc>
        <w:tc>
          <w:tcPr>
            <w:tcW w:w="2310" w:type="pct"/>
            <w:shd w:val="clear" w:color="auto" w:fill="FFFFFF"/>
            <w:tcMar>
              <w:top w:w="40" w:type="dxa"/>
              <w:left w:w="200" w:type="dxa"/>
              <w:bottom w:w="40" w:type="dxa"/>
              <w:right w:w="200" w:type="dxa"/>
            </w:tcMar>
            <w:vAlign w:val="center"/>
          </w:tcPr>
          <w:p w14:paraId="4D0B5CE3" w14:textId="77777777" w:rsidR="00C07623" w:rsidRDefault="004D36C2">
            <w:r>
              <w:rPr>
                <w:rFonts w:eastAsia="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14:paraId="47F761D5"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7870FB65" w14:textId="77777777" w:rsidR="00C07623" w:rsidRDefault="004D36C2">
            <w:pPr>
              <w:jc w:val="center"/>
            </w:pPr>
            <w:r>
              <w:rPr>
                <w:rFonts w:eastAsia="Times New Roman" w:cs="Times New Roman"/>
                <w:sz w:val="22"/>
              </w:rPr>
              <w:t>192,5960</w:t>
            </w:r>
          </w:p>
        </w:tc>
        <w:tc>
          <w:tcPr>
            <w:tcW w:w="2310" w:type="pct"/>
            <w:shd w:val="clear" w:color="auto" w:fill="FFFFFF"/>
            <w:tcMar>
              <w:top w:w="40" w:type="dxa"/>
              <w:left w:w="200" w:type="dxa"/>
              <w:bottom w:w="40" w:type="dxa"/>
              <w:right w:w="200" w:type="dxa"/>
            </w:tcMar>
            <w:vAlign w:val="center"/>
          </w:tcPr>
          <w:p w14:paraId="21695BC9"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61F2FEDE"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4228641D"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229581BB"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5C9EAA90"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4E024907"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48B86EE7"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66837A31"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5CF3A7AE"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0A749E0C"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36DFF20D"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48559F55"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17CE6C14"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6514F9D4"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70C12D8D" w14:textId="77777777" w:rsidR="00C07623" w:rsidRDefault="004D36C2">
            <w:pPr>
              <w:jc w:val="center"/>
            </w:pPr>
            <w:r>
              <w:rPr>
                <w:rFonts w:eastAsia="Times New Roman" w:cs="Times New Roman"/>
                <w:sz w:val="22"/>
              </w:rPr>
              <w:t>202,7220</w:t>
            </w:r>
          </w:p>
        </w:tc>
        <w:tc>
          <w:tcPr>
            <w:tcW w:w="2310" w:type="pct"/>
            <w:shd w:val="clear" w:color="auto" w:fill="FFFFFF"/>
            <w:tcMar>
              <w:top w:w="40" w:type="dxa"/>
              <w:left w:w="200" w:type="dxa"/>
              <w:bottom w:w="40" w:type="dxa"/>
              <w:right w:w="200" w:type="dxa"/>
            </w:tcMar>
            <w:vAlign w:val="center"/>
          </w:tcPr>
          <w:p w14:paraId="3DFD7DDF" w14:textId="77777777" w:rsidR="00C07623" w:rsidRDefault="004D36C2">
            <w:pPr>
              <w:jc w:val="center"/>
            </w:pPr>
            <w:r>
              <w:rPr>
                <w:rFonts w:eastAsia="Times New Roman" w:cs="Times New Roman"/>
                <w:sz w:val="22"/>
              </w:rPr>
              <w:t>202,7220</w:t>
            </w:r>
          </w:p>
        </w:tc>
      </w:tr>
      <w:tr w:rsidR="00C07623" w14:paraId="0D23B8B4" w14:textId="77777777">
        <w:trPr>
          <w:jc w:val="center"/>
        </w:trPr>
        <w:tc>
          <w:tcPr>
            <w:tcW w:w="2310" w:type="pct"/>
            <w:vMerge/>
          </w:tcPr>
          <w:p w14:paraId="6E390C4B" w14:textId="77777777" w:rsidR="00C07623" w:rsidRDefault="00C07623"/>
        </w:tc>
        <w:tc>
          <w:tcPr>
            <w:tcW w:w="2310" w:type="pct"/>
            <w:shd w:val="clear" w:color="auto" w:fill="FFFFFF"/>
            <w:tcMar>
              <w:top w:w="40" w:type="dxa"/>
              <w:left w:w="200" w:type="dxa"/>
              <w:bottom w:w="40" w:type="dxa"/>
              <w:right w:w="200" w:type="dxa"/>
            </w:tcMar>
            <w:vAlign w:val="center"/>
          </w:tcPr>
          <w:p w14:paraId="1D999AF3"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28DA1FF0"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530814DA" w14:textId="77777777" w:rsidR="00C07623" w:rsidRDefault="004D36C2">
            <w:pPr>
              <w:jc w:val="center"/>
            </w:pPr>
            <w:r>
              <w:rPr>
                <w:rFonts w:eastAsia="Times New Roman" w:cs="Times New Roman"/>
                <w:sz w:val="22"/>
              </w:rPr>
              <w:t>5,8300</w:t>
            </w:r>
          </w:p>
        </w:tc>
        <w:tc>
          <w:tcPr>
            <w:tcW w:w="2310" w:type="pct"/>
            <w:shd w:val="clear" w:color="auto" w:fill="FFFFFF"/>
            <w:tcMar>
              <w:top w:w="40" w:type="dxa"/>
              <w:left w:w="200" w:type="dxa"/>
              <w:bottom w:w="40" w:type="dxa"/>
              <w:right w:w="200" w:type="dxa"/>
            </w:tcMar>
            <w:vAlign w:val="center"/>
          </w:tcPr>
          <w:p w14:paraId="7814C0CA"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4F34FE2B"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3F0789F8"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1F44BA79"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2AB28375"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1D69EEA1"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03F46923"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5272249A"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7FF30D52"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2A52F9C7"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4C450BDA"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0FE48BC1"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4DD2319F"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13C677AE"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3FEA1CA9" w14:textId="77777777" w:rsidR="00C07623" w:rsidRDefault="004D36C2">
            <w:pPr>
              <w:jc w:val="center"/>
            </w:pPr>
            <w:r>
              <w:rPr>
                <w:rFonts w:eastAsia="Times New Roman" w:cs="Times New Roman"/>
                <w:sz w:val="22"/>
              </w:rPr>
              <w:t>5,8420</w:t>
            </w:r>
          </w:p>
        </w:tc>
        <w:tc>
          <w:tcPr>
            <w:tcW w:w="2310" w:type="pct"/>
            <w:shd w:val="clear" w:color="auto" w:fill="FFFFFF"/>
            <w:tcMar>
              <w:top w:w="40" w:type="dxa"/>
              <w:left w:w="200" w:type="dxa"/>
              <w:bottom w:w="40" w:type="dxa"/>
              <w:right w:w="200" w:type="dxa"/>
            </w:tcMar>
            <w:vAlign w:val="center"/>
          </w:tcPr>
          <w:p w14:paraId="135A600E" w14:textId="77777777" w:rsidR="00C07623" w:rsidRDefault="004D36C2">
            <w:pPr>
              <w:jc w:val="center"/>
            </w:pPr>
            <w:r>
              <w:rPr>
                <w:rFonts w:eastAsia="Times New Roman" w:cs="Times New Roman"/>
                <w:sz w:val="22"/>
              </w:rPr>
              <w:t>5,8420</w:t>
            </w:r>
          </w:p>
        </w:tc>
      </w:tr>
      <w:tr w:rsidR="00C07623" w14:paraId="0E005E8C" w14:textId="77777777">
        <w:trPr>
          <w:jc w:val="center"/>
        </w:trPr>
        <w:tc>
          <w:tcPr>
            <w:tcW w:w="2310" w:type="pct"/>
            <w:vMerge/>
          </w:tcPr>
          <w:p w14:paraId="2E718D09" w14:textId="77777777" w:rsidR="00C07623" w:rsidRDefault="00C07623"/>
        </w:tc>
        <w:tc>
          <w:tcPr>
            <w:tcW w:w="2310" w:type="pct"/>
            <w:shd w:val="clear" w:color="auto" w:fill="FFFFFF"/>
            <w:tcMar>
              <w:top w:w="40" w:type="dxa"/>
              <w:left w:w="200" w:type="dxa"/>
              <w:bottom w:w="40" w:type="dxa"/>
              <w:right w:w="200" w:type="dxa"/>
            </w:tcMar>
            <w:vAlign w:val="center"/>
          </w:tcPr>
          <w:p w14:paraId="553C5C39"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07AADB44"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40AA6A0A" w14:textId="77777777" w:rsidR="00C07623" w:rsidRDefault="004D36C2">
            <w:pPr>
              <w:jc w:val="center"/>
            </w:pPr>
            <w:r>
              <w:rPr>
                <w:rFonts w:eastAsia="Times New Roman" w:cs="Times New Roman"/>
                <w:sz w:val="22"/>
              </w:rPr>
              <w:t>186,7660</w:t>
            </w:r>
          </w:p>
        </w:tc>
        <w:tc>
          <w:tcPr>
            <w:tcW w:w="2310" w:type="pct"/>
            <w:shd w:val="clear" w:color="auto" w:fill="FFFFFF"/>
            <w:tcMar>
              <w:top w:w="40" w:type="dxa"/>
              <w:left w:w="200" w:type="dxa"/>
              <w:bottom w:w="40" w:type="dxa"/>
              <w:right w:w="200" w:type="dxa"/>
            </w:tcMar>
            <w:vAlign w:val="center"/>
          </w:tcPr>
          <w:p w14:paraId="64B2CD29"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3A757B55"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480932C3"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23ED363D"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5E467C01"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511014E5"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70FE698F"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6B248104"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72767035"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44BBA7E6"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6E250C20"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1E4F2535"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5D532636"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59EDDC27"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1523ABA6" w14:textId="77777777" w:rsidR="00C07623" w:rsidRDefault="004D36C2">
            <w:pPr>
              <w:jc w:val="center"/>
            </w:pPr>
            <w:r>
              <w:rPr>
                <w:rFonts w:eastAsia="Times New Roman" w:cs="Times New Roman"/>
                <w:sz w:val="22"/>
              </w:rPr>
              <w:t>196,8800</w:t>
            </w:r>
          </w:p>
        </w:tc>
        <w:tc>
          <w:tcPr>
            <w:tcW w:w="2310" w:type="pct"/>
            <w:shd w:val="clear" w:color="auto" w:fill="FFFFFF"/>
            <w:tcMar>
              <w:top w:w="40" w:type="dxa"/>
              <w:left w:w="200" w:type="dxa"/>
              <w:bottom w:w="40" w:type="dxa"/>
              <w:right w:w="200" w:type="dxa"/>
            </w:tcMar>
            <w:vAlign w:val="center"/>
          </w:tcPr>
          <w:p w14:paraId="147CACDD" w14:textId="77777777" w:rsidR="00C07623" w:rsidRDefault="004D36C2">
            <w:pPr>
              <w:jc w:val="center"/>
            </w:pPr>
            <w:r>
              <w:rPr>
                <w:rFonts w:eastAsia="Times New Roman" w:cs="Times New Roman"/>
                <w:sz w:val="22"/>
              </w:rPr>
              <w:t>196,8800</w:t>
            </w:r>
          </w:p>
        </w:tc>
      </w:tr>
      <w:tr w:rsidR="00C07623" w14:paraId="0D6B343B" w14:textId="77777777">
        <w:trPr>
          <w:jc w:val="center"/>
        </w:trPr>
        <w:tc>
          <w:tcPr>
            <w:tcW w:w="2310" w:type="pct"/>
            <w:vMerge w:val="restart"/>
            <w:shd w:val="clear" w:color="auto" w:fill="FFFFFF"/>
            <w:tcMar>
              <w:top w:w="40" w:type="dxa"/>
              <w:left w:w="200" w:type="dxa"/>
              <w:bottom w:w="40" w:type="dxa"/>
              <w:right w:w="200" w:type="dxa"/>
            </w:tcMar>
            <w:vAlign w:val="center"/>
          </w:tcPr>
          <w:p w14:paraId="3F37E68B" w14:textId="77777777" w:rsidR="00C07623" w:rsidRPr="008D5CFC" w:rsidRDefault="004D36C2">
            <w:pPr>
              <w:rPr>
                <w:lang w:val="ru-RU"/>
              </w:rPr>
            </w:pPr>
            <w:r w:rsidRPr="008D5CFC">
              <w:rPr>
                <w:rFonts w:eastAsia="Times New Roman" w:cs="Times New Roman"/>
                <w:sz w:val="22"/>
                <w:lang w:val="ru-RU"/>
              </w:rPr>
              <w:t>Котельная МАОУ "Первомайс</w:t>
            </w:r>
            <w:r w:rsidRPr="008D5CFC">
              <w:rPr>
                <w:rFonts w:eastAsia="Times New Roman" w:cs="Times New Roman"/>
                <w:sz w:val="22"/>
                <w:lang w:val="ru-RU"/>
              </w:rPr>
              <w:lastRenderedPageBreak/>
              <w:t>кая СШ" с. Кичменгский Городок</w:t>
            </w:r>
          </w:p>
        </w:tc>
        <w:tc>
          <w:tcPr>
            <w:tcW w:w="2310" w:type="pct"/>
            <w:shd w:val="clear" w:color="auto" w:fill="FFFFFF"/>
            <w:tcMar>
              <w:top w:w="40" w:type="dxa"/>
              <w:left w:w="200" w:type="dxa"/>
              <w:bottom w:w="40" w:type="dxa"/>
              <w:right w:w="200" w:type="dxa"/>
            </w:tcMar>
            <w:vAlign w:val="center"/>
          </w:tcPr>
          <w:p w14:paraId="5E94397C" w14:textId="77777777" w:rsidR="00C07623" w:rsidRDefault="004D36C2">
            <w:r>
              <w:rPr>
                <w:rFonts w:eastAsia="Times New Roman" w:cs="Times New Roman"/>
                <w:sz w:val="22"/>
              </w:rPr>
              <w:lastRenderedPageBreak/>
              <w:t>Выработка ТЭ</w:t>
            </w:r>
          </w:p>
        </w:tc>
        <w:tc>
          <w:tcPr>
            <w:tcW w:w="2310" w:type="pct"/>
            <w:shd w:val="clear" w:color="auto" w:fill="FFFFFF"/>
            <w:tcMar>
              <w:top w:w="40" w:type="dxa"/>
              <w:left w:w="200" w:type="dxa"/>
              <w:bottom w:w="40" w:type="dxa"/>
              <w:right w:w="200" w:type="dxa"/>
            </w:tcMar>
            <w:vAlign w:val="center"/>
          </w:tcPr>
          <w:p w14:paraId="776E45D3"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5C79B28D" w14:textId="77777777" w:rsidR="00C07623" w:rsidRDefault="004D36C2">
            <w:pPr>
              <w:jc w:val="center"/>
            </w:pPr>
            <w:r>
              <w:rPr>
                <w:rFonts w:eastAsia="Times New Roman" w:cs="Times New Roman"/>
                <w:sz w:val="22"/>
              </w:rPr>
              <w:t>927,2770</w:t>
            </w:r>
          </w:p>
        </w:tc>
        <w:tc>
          <w:tcPr>
            <w:tcW w:w="2310" w:type="pct"/>
            <w:shd w:val="clear" w:color="auto" w:fill="FFFFFF"/>
            <w:tcMar>
              <w:top w:w="40" w:type="dxa"/>
              <w:left w:w="200" w:type="dxa"/>
              <w:bottom w:w="40" w:type="dxa"/>
              <w:right w:w="200" w:type="dxa"/>
            </w:tcMar>
            <w:vAlign w:val="center"/>
          </w:tcPr>
          <w:p w14:paraId="43C3B1A6"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458312C2"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50737411"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783896F9"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2E04D6C1"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0AAF6D2D"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06FC20A2"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117C8CB2"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722E31B9"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713674B9"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5128DA69"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274FDC11"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3DBA3D8F"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2CD8786F"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0790F9DE" w14:textId="77777777" w:rsidR="00C07623" w:rsidRDefault="004D36C2">
            <w:pPr>
              <w:jc w:val="center"/>
            </w:pPr>
            <w:r>
              <w:rPr>
                <w:rFonts w:eastAsia="Times New Roman" w:cs="Times New Roman"/>
                <w:sz w:val="22"/>
              </w:rPr>
              <w:t>982,6520</w:t>
            </w:r>
          </w:p>
        </w:tc>
        <w:tc>
          <w:tcPr>
            <w:tcW w:w="2310" w:type="pct"/>
            <w:shd w:val="clear" w:color="auto" w:fill="FFFFFF"/>
            <w:tcMar>
              <w:top w:w="40" w:type="dxa"/>
              <w:left w:w="200" w:type="dxa"/>
              <w:bottom w:w="40" w:type="dxa"/>
              <w:right w:w="200" w:type="dxa"/>
            </w:tcMar>
            <w:vAlign w:val="center"/>
          </w:tcPr>
          <w:p w14:paraId="5FCE6E52" w14:textId="77777777" w:rsidR="00C07623" w:rsidRDefault="004D36C2">
            <w:pPr>
              <w:jc w:val="center"/>
            </w:pPr>
            <w:r>
              <w:rPr>
                <w:rFonts w:eastAsia="Times New Roman" w:cs="Times New Roman"/>
                <w:sz w:val="22"/>
              </w:rPr>
              <w:t>982,6520</w:t>
            </w:r>
          </w:p>
        </w:tc>
      </w:tr>
      <w:tr w:rsidR="00C07623" w14:paraId="0C5E2FCB" w14:textId="77777777">
        <w:trPr>
          <w:jc w:val="center"/>
        </w:trPr>
        <w:tc>
          <w:tcPr>
            <w:tcW w:w="2310" w:type="pct"/>
            <w:vMerge/>
          </w:tcPr>
          <w:p w14:paraId="64BF793F" w14:textId="77777777" w:rsidR="00C07623" w:rsidRDefault="00C07623"/>
        </w:tc>
        <w:tc>
          <w:tcPr>
            <w:tcW w:w="2310" w:type="pct"/>
            <w:shd w:val="clear" w:color="auto" w:fill="FFFFFF"/>
            <w:tcMar>
              <w:top w:w="40" w:type="dxa"/>
              <w:left w:w="200" w:type="dxa"/>
              <w:bottom w:w="40" w:type="dxa"/>
              <w:right w:w="200" w:type="dxa"/>
            </w:tcMar>
            <w:vAlign w:val="center"/>
          </w:tcPr>
          <w:p w14:paraId="209B6079" w14:textId="77777777" w:rsidR="00C07623" w:rsidRDefault="004D36C2">
            <w:r>
              <w:rPr>
                <w:rFonts w:eastAsia="Times New Roman" w:cs="Times New Roman"/>
                <w:sz w:val="22"/>
              </w:rPr>
              <w:t>От</w:t>
            </w:r>
            <w:r>
              <w:rPr>
                <w:rFonts w:eastAsia="Times New Roman" w:cs="Times New Roman"/>
                <w:sz w:val="22"/>
              </w:rPr>
              <w:lastRenderedPageBreak/>
              <w:t>пуск ТЭ в сеть</w:t>
            </w:r>
          </w:p>
        </w:tc>
        <w:tc>
          <w:tcPr>
            <w:tcW w:w="2310" w:type="pct"/>
            <w:shd w:val="clear" w:color="auto" w:fill="FFFFFF"/>
            <w:tcMar>
              <w:top w:w="40" w:type="dxa"/>
              <w:left w:w="200" w:type="dxa"/>
              <w:bottom w:w="40" w:type="dxa"/>
              <w:right w:w="200" w:type="dxa"/>
            </w:tcMar>
            <w:vAlign w:val="center"/>
          </w:tcPr>
          <w:p w14:paraId="03D0BBBB" w14:textId="77777777" w:rsidR="00C07623" w:rsidRDefault="004D36C2">
            <w:pPr>
              <w:jc w:val="center"/>
            </w:pPr>
            <w:r>
              <w:rPr>
                <w:rFonts w:eastAsia="Times New Roman" w:cs="Times New Roman"/>
                <w:sz w:val="22"/>
              </w:rPr>
              <w:lastRenderedPageBreak/>
              <w:t>Г</w:t>
            </w:r>
            <w:r>
              <w:rPr>
                <w:rFonts w:eastAsia="Times New Roman" w:cs="Times New Roman"/>
                <w:sz w:val="22"/>
              </w:rPr>
              <w:lastRenderedPageBreak/>
              <w:t>кал</w:t>
            </w:r>
          </w:p>
        </w:tc>
        <w:tc>
          <w:tcPr>
            <w:tcW w:w="2310" w:type="pct"/>
            <w:shd w:val="clear" w:color="auto" w:fill="FFFFFF"/>
            <w:tcMar>
              <w:top w:w="40" w:type="dxa"/>
              <w:left w:w="200" w:type="dxa"/>
              <w:bottom w:w="40" w:type="dxa"/>
              <w:right w:w="200" w:type="dxa"/>
            </w:tcMar>
            <w:vAlign w:val="center"/>
          </w:tcPr>
          <w:p w14:paraId="79BEAA21" w14:textId="77777777" w:rsidR="00C07623" w:rsidRDefault="004D36C2">
            <w:pPr>
              <w:jc w:val="center"/>
            </w:pPr>
            <w:r>
              <w:rPr>
                <w:rFonts w:eastAsia="Times New Roman" w:cs="Times New Roman"/>
                <w:sz w:val="22"/>
              </w:rPr>
              <w:lastRenderedPageBreak/>
              <w:t>89</w:t>
            </w:r>
            <w:r>
              <w:rPr>
                <w:rFonts w:eastAsia="Times New Roman" w:cs="Times New Roman"/>
                <w:sz w:val="22"/>
              </w:rPr>
              <w:lastRenderedPageBreak/>
              <w:t>2,5280</w:t>
            </w:r>
          </w:p>
        </w:tc>
        <w:tc>
          <w:tcPr>
            <w:tcW w:w="2310" w:type="pct"/>
            <w:shd w:val="clear" w:color="auto" w:fill="FFFFFF"/>
            <w:tcMar>
              <w:top w:w="40" w:type="dxa"/>
              <w:left w:w="200" w:type="dxa"/>
              <w:bottom w:w="40" w:type="dxa"/>
              <w:right w:w="200" w:type="dxa"/>
            </w:tcMar>
            <w:vAlign w:val="center"/>
          </w:tcPr>
          <w:p w14:paraId="2291B2D8"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4A86CFE0"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30E1A230"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5B17CECC"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3B654D43"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3851E56C"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38DB3128"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4BF9ABF7"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4446F3CE"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7103EDD7"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3EC8404D"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235792BB"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71A4D1B8"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5B0E6C1D"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53568082"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c>
          <w:tcPr>
            <w:tcW w:w="2310" w:type="pct"/>
            <w:shd w:val="clear" w:color="auto" w:fill="FFFFFF"/>
            <w:tcMar>
              <w:top w:w="40" w:type="dxa"/>
              <w:left w:w="200" w:type="dxa"/>
              <w:bottom w:w="40" w:type="dxa"/>
              <w:right w:w="200" w:type="dxa"/>
            </w:tcMar>
            <w:vAlign w:val="center"/>
          </w:tcPr>
          <w:p w14:paraId="388CCB40" w14:textId="77777777" w:rsidR="00C07623" w:rsidRDefault="004D36C2">
            <w:pPr>
              <w:jc w:val="center"/>
            </w:pPr>
            <w:r>
              <w:rPr>
                <w:rFonts w:eastAsia="Times New Roman" w:cs="Times New Roman"/>
                <w:sz w:val="22"/>
              </w:rPr>
              <w:lastRenderedPageBreak/>
              <w:t>94</w:t>
            </w:r>
            <w:r>
              <w:rPr>
                <w:rFonts w:eastAsia="Times New Roman" w:cs="Times New Roman"/>
                <w:sz w:val="22"/>
              </w:rPr>
              <w:lastRenderedPageBreak/>
              <w:t>4,6140</w:t>
            </w:r>
          </w:p>
        </w:tc>
      </w:tr>
      <w:tr w:rsidR="00C07623" w14:paraId="15E19196" w14:textId="77777777">
        <w:trPr>
          <w:jc w:val="center"/>
        </w:trPr>
        <w:tc>
          <w:tcPr>
            <w:tcW w:w="2310" w:type="pct"/>
            <w:vMerge/>
          </w:tcPr>
          <w:p w14:paraId="145C348C" w14:textId="77777777" w:rsidR="00C07623" w:rsidRDefault="00C07623"/>
        </w:tc>
        <w:tc>
          <w:tcPr>
            <w:tcW w:w="2310" w:type="pct"/>
            <w:shd w:val="clear" w:color="auto" w:fill="FFFFFF"/>
            <w:tcMar>
              <w:top w:w="40" w:type="dxa"/>
              <w:left w:w="200" w:type="dxa"/>
              <w:bottom w:w="40" w:type="dxa"/>
              <w:right w:w="200" w:type="dxa"/>
            </w:tcMar>
            <w:vAlign w:val="center"/>
          </w:tcPr>
          <w:p w14:paraId="3058A25F"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5359E33D"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3A6F7500" w14:textId="77777777" w:rsidR="00C07623" w:rsidRDefault="004D36C2">
            <w:pPr>
              <w:jc w:val="center"/>
            </w:pPr>
            <w:r>
              <w:rPr>
                <w:rFonts w:eastAsia="Times New Roman" w:cs="Times New Roman"/>
                <w:sz w:val="22"/>
              </w:rPr>
              <w:t>87,1490</w:t>
            </w:r>
          </w:p>
        </w:tc>
        <w:tc>
          <w:tcPr>
            <w:tcW w:w="2310" w:type="pct"/>
            <w:shd w:val="clear" w:color="auto" w:fill="FFFFFF"/>
            <w:tcMar>
              <w:top w:w="40" w:type="dxa"/>
              <w:left w:w="200" w:type="dxa"/>
              <w:bottom w:w="40" w:type="dxa"/>
              <w:right w:w="200" w:type="dxa"/>
            </w:tcMar>
            <w:vAlign w:val="center"/>
          </w:tcPr>
          <w:p w14:paraId="60E852AC"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4BB869E0"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7CC28499"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4D65D3B3"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56774614"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38C8551E"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7876304B"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6927A9A0"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31A34D0C"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60CF8ABE"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150A7C82"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4E5746C4"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0542A83F"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693D2099"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691871C2" w14:textId="77777777" w:rsidR="00C07623" w:rsidRDefault="004D36C2">
            <w:pPr>
              <w:jc w:val="center"/>
            </w:pPr>
            <w:r>
              <w:rPr>
                <w:rFonts w:eastAsia="Times New Roman" w:cs="Times New Roman"/>
                <w:sz w:val="22"/>
              </w:rPr>
              <w:t>87,2370</w:t>
            </w:r>
          </w:p>
        </w:tc>
        <w:tc>
          <w:tcPr>
            <w:tcW w:w="2310" w:type="pct"/>
            <w:shd w:val="clear" w:color="auto" w:fill="FFFFFF"/>
            <w:tcMar>
              <w:top w:w="40" w:type="dxa"/>
              <w:left w:w="200" w:type="dxa"/>
              <w:bottom w:w="40" w:type="dxa"/>
              <w:right w:w="200" w:type="dxa"/>
            </w:tcMar>
            <w:vAlign w:val="center"/>
          </w:tcPr>
          <w:p w14:paraId="69D11A0F" w14:textId="77777777" w:rsidR="00C07623" w:rsidRDefault="004D36C2">
            <w:pPr>
              <w:jc w:val="center"/>
            </w:pPr>
            <w:r>
              <w:rPr>
                <w:rFonts w:eastAsia="Times New Roman" w:cs="Times New Roman"/>
                <w:sz w:val="22"/>
              </w:rPr>
              <w:t>87,2370</w:t>
            </w:r>
          </w:p>
        </w:tc>
      </w:tr>
      <w:tr w:rsidR="00C07623" w14:paraId="191BAB45" w14:textId="77777777">
        <w:trPr>
          <w:jc w:val="center"/>
        </w:trPr>
        <w:tc>
          <w:tcPr>
            <w:tcW w:w="2310" w:type="pct"/>
            <w:vMerge/>
          </w:tcPr>
          <w:p w14:paraId="099ADCB2" w14:textId="77777777" w:rsidR="00C07623" w:rsidRDefault="00C07623"/>
        </w:tc>
        <w:tc>
          <w:tcPr>
            <w:tcW w:w="2310" w:type="pct"/>
            <w:shd w:val="clear" w:color="auto" w:fill="FFFFFF"/>
            <w:tcMar>
              <w:top w:w="40" w:type="dxa"/>
              <w:left w:w="200" w:type="dxa"/>
              <w:bottom w:w="40" w:type="dxa"/>
              <w:right w:w="200" w:type="dxa"/>
            </w:tcMar>
            <w:vAlign w:val="center"/>
          </w:tcPr>
          <w:p w14:paraId="15114ACB"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536F1514"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788771B" w14:textId="77777777" w:rsidR="00C07623" w:rsidRDefault="004D36C2">
            <w:pPr>
              <w:jc w:val="center"/>
            </w:pPr>
            <w:r>
              <w:rPr>
                <w:rFonts w:eastAsia="Times New Roman" w:cs="Times New Roman"/>
                <w:sz w:val="22"/>
              </w:rPr>
              <w:t>805,3790</w:t>
            </w:r>
          </w:p>
        </w:tc>
        <w:tc>
          <w:tcPr>
            <w:tcW w:w="2310" w:type="pct"/>
            <w:shd w:val="clear" w:color="auto" w:fill="FFFFFF"/>
            <w:tcMar>
              <w:top w:w="40" w:type="dxa"/>
              <w:left w:w="200" w:type="dxa"/>
              <w:bottom w:w="40" w:type="dxa"/>
              <w:right w:w="200" w:type="dxa"/>
            </w:tcMar>
            <w:vAlign w:val="center"/>
          </w:tcPr>
          <w:p w14:paraId="794E34A6"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4846CF72"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5F912E17"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5FA214DA"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6806C9A2"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67722EE8"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227E5911"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642BB265"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7B67C8FE"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5796C596"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4E26FB82"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488B9945"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2E83CD40"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1165DA48"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0B73C152" w14:textId="77777777" w:rsidR="00C07623" w:rsidRDefault="004D36C2">
            <w:pPr>
              <w:jc w:val="center"/>
            </w:pPr>
            <w:r>
              <w:rPr>
                <w:rFonts w:eastAsia="Times New Roman" w:cs="Times New Roman"/>
                <w:sz w:val="22"/>
              </w:rPr>
              <w:t>857,3770</w:t>
            </w:r>
          </w:p>
        </w:tc>
        <w:tc>
          <w:tcPr>
            <w:tcW w:w="2310" w:type="pct"/>
            <w:shd w:val="clear" w:color="auto" w:fill="FFFFFF"/>
            <w:tcMar>
              <w:top w:w="40" w:type="dxa"/>
              <w:left w:w="200" w:type="dxa"/>
              <w:bottom w:w="40" w:type="dxa"/>
              <w:right w:w="200" w:type="dxa"/>
            </w:tcMar>
            <w:vAlign w:val="center"/>
          </w:tcPr>
          <w:p w14:paraId="72CC0D00" w14:textId="77777777" w:rsidR="00C07623" w:rsidRDefault="004D36C2">
            <w:pPr>
              <w:jc w:val="center"/>
            </w:pPr>
            <w:r>
              <w:rPr>
                <w:rFonts w:eastAsia="Times New Roman" w:cs="Times New Roman"/>
                <w:sz w:val="22"/>
              </w:rPr>
              <w:t>857,3770</w:t>
            </w:r>
          </w:p>
        </w:tc>
      </w:tr>
      <w:tr w:rsidR="00C07623" w14:paraId="3519209A" w14:textId="77777777">
        <w:trPr>
          <w:jc w:val="center"/>
        </w:trPr>
        <w:tc>
          <w:tcPr>
            <w:tcW w:w="2310" w:type="pct"/>
            <w:vMerge w:val="restart"/>
            <w:shd w:val="clear" w:color="auto" w:fill="FFFFFF"/>
            <w:tcMar>
              <w:top w:w="40" w:type="dxa"/>
              <w:left w:w="200" w:type="dxa"/>
              <w:bottom w:w="40" w:type="dxa"/>
              <w:right w:w="200" w:type="dxa"/>
            </w:tcMar>
            <w:vAlign w:val="center"/>
          </w:tcPr>
          <w:p w14:paraId="558629B1" w14:textId="77777777" w:rsidR="00C07623" w:rsidRPr="008D5CFC" w:rsidRDefault="004D36C2">
            <w:pPr>
              <w:rPr>
                <w:lang w:val="ru-RU"/>
              </w:rPr>
            </w:pPr>
            <w:r w:rsidRPr="008D5CFC">
              <w:rPr>
                <w:rFonts w:eastAsia="Times New Roman" w:cs="Times New Roman"/>
                <w:sz w:val="22"/>
                <w:lang w:val="ru-RU"/>
              </w:rPr>
              <w:t>Котельная МАОУ "Кич-Городецкая СШ"</w:t>
            </w:r>
          </w:p>
        </w:tc>
        <w:tc>
          <w:tcPr>
            <w:tcW w:w="2310" w:type="pct"/>
            <w:shd w:val="clear" w:color="auto" w:fill="FFFFFF"/>
            <w:tcMar>
              <w:top w:w="40" w:type="dxa"/>
              <w:left w:w="200" w:type="dxa"/>
              <w:bottom w:w="40" w:type="dxa"/>
              <w:right w:w="200" w:type="dxa"/>
            </w:tcMar>
            <w:vAlign w:val="center"/>
          </w:tcPr>
          <w:p w14:paraId="16FA4AEA"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1B189DCB"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1A6A43B9" w14:textId="77777777" w:rsidR="00C07623" w:rsidRDefault="004D36C2">
            <w:pPr>
              <w:jc w:val="center"/>
            </w:pPr>
            <w:r>
              <w:rPr>
                <w:rFonts w:eastAsia="Times New Roman" w:cs="Times New Roman"/>
                <w:sz w:val="22"/>
              </w:rPr>
              <w:t>479,3020</w:t>
            </w:r>
          </w:p>
        </w:tc>
        <w:tc>
          <w:tcPr>
            <w:tcW w:w="2310" w:type="pct"/>
            <w:shd w:val="clear" w:color="auto" w:fill="FFFFFF"/>
            <w:tcMar>
              <w:top w:w="40" w:type="dxa"/>
              <w:left w:w="200" w:type="dxa"/>
              <w:bottom w:w="40" w:type="dxa"/>
              <w:right w:w="200" w:type="dxa"/>
            </w:tcMar>
            <w:vAlign w:val="center"/>
          </w:tcPr>
          <w:p w14:paraId="79B4D4EA"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29590481"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570E8721"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6362D4A7"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6184F870"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453BBE7F"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2007F7DD"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6CBC9813"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1A22F2FC"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49D07E8B"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5E9381E5"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5BEB2181"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6671409B"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21C865FC"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1FFD28B3" w14:textId="77777777" w:rsidR="00C07623" w:rsidRDefault="004D36C2">
            <w:pPr>
              <w:jc w:val="center"/>
            </w:pPr>
            <w:r>
              <w:rPr>
                <w:rFonts w:eastAsia="Times New Roman" w:cs="Times New Roman"/>
                <w:sz w:val="22"/>
              </w:rPr>
              <w:t>517,3000</w:t>
            </w:r>
          </w:p>
        </w:tc>
        <w:tc>
          <w:tcPr>
            <w:tcW w:w="2310" w:type="pct"/>
            <w:shd w:val="clear" w:color="auto" w:fill="FFFFFF"/>
            <w:tcMar>
              <w:top w:w="40" w:type="dxa"/>
              <w:left w:w="200" w:type="dxa"/>
              <w:bottom w:w="40" w:type="dxa"/>
              <w:right w:w="200" w:type="dxa"/>
            </w:tcMar>
            <w:vAlign w:val="center"/>
          </w:tcPr>
          <w:p w14:paraId="4E0F1EB0" w14:textId="77777777" w:rsidR="00C07623" w:rsidRDefault="004D36C2">
            <w:pPr>
              <w:jc w:val="center"/>
            </w:pPr>
            <w:r>
              <w:rPr>
                <w:rFonts w:eastAsia="Times New Roman" w:cs="Times New Roman"/>
                <w:sz w:val="22"/>
              </w:rPr>
              <w:t>517,3000</w:t>
            </w:r>
          </w:p>
        </w:tc>
      </w:tr>
      <w:tr w:rsidR="00C07623" w14:paraId="638B70DD" w14:textId="77777777">
        <w:trPr>
          <w:jc w:val="center"/>
        </w:trPr>
        <w:tc>
          <w:tcPr>
            <w:tcW w:w="2310" w:type="pct"/>
            <w:vMerge/>
          </w:tcPr>
          <w:p w14:paraId="2004858B" w14:textId="77777777" w:rsidR="00C07623" w:rsidRDefault="00C07623"/>
        </w:tc>
        <w:tc>
          <w:tcPr>
            <w:tcW w:w="2310" w:type="pct"/>
            <w:shd w:val="clear" w:color="auto" w:fill="FFFFFF"/>
            <w:tcMar>
              <w:top w:w="40" w:type="dxa"/>
              <w:left w:w="200" w:type="dxa"/>
              <w:bottom w:w="40" w:type="dxa"/>
              <w:right w:w="200" w:type="dxa"/>
            </w:tcMar>
            <w:vAlign w:val="center"/>
          </w:tcPr>
          <w:p w14:paraId="6883F7EA" w14:textId="77777777" w:rsidR="00C07623" w:rsidRDefault="004D36C2">
            <w:r>
              <w:rPr>
                <w:rFonts w:eastAsia="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14:paraId="29CAC4B8"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2E99238" w14:textId="77777777" w:rsidR="00C07623" w:rsidRDefault="004D36C2">
            <w:pPr>
              <w:jc w:val="center"/>
            </w:pPr>
            <w:r>
              <w:rPr>
                <w:rFonts w:eastAsia="Times New Roman" w:cs="Times New Roman"/>
                <w:sz w:val="22"/>
              </w:rPr>
              <w:t>461,5230</w:t>
            </w:r>
          </w:p>
        </w:tc>
        <w:tc>
          <w:tcPr>
            <w:tcW w:w="2310" w:type="pct"/>
            <w:shd w:val="clear" w:color="auto" w:fill="FFFFFF"/>
            <w:tcMar>
              <w:top w:w="40" w:type="dxa"/>
              <w:left w:w="200" w:type="dxa"/>
              <w:bottom w:w="40" w:type="dxa"/>
              <w:right w:w="200" w:type="dxa"/>
            </w:tcMar>
            <w:vAlign w:val="center"/>
          </w:tcPr>
          <w:p w14:paraId="359B6435"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25601461"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71FA9FE2"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36D4885B"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127FCA3A"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4B7DCB44"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33EBD262"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78F2DBE8"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17EB391D"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35FABB51"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6EF0EB97"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2B8ADF8A"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09AE8954"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07D706FA"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5F3365C8" w14:textId="77777777" w:rsidR="00C07623" w:rsidRDefault="004D36C2">
            <w:pPr>
              <w:jc w:val="center"/>
            </w:pPr>
            <w:r>
              <w:rPr>
                <w:rFonts w:eastAsia="Times New Roman" w:cs="Times New Roman"/>
                <w:sz w:val="22"/>
              </w:rPr>
              <w:t>497,7350</w:t>
            </w:r>
          </w:p>
        </w:tc>
        <w:tc>
          <w:tcPr>
            <w:tcW w:w="2310" w:type="pct"/>
            <w:shd w:val="clear" w:color="auto" w:fill="FFFFFF"/>
            <w:tcMar>
              <w:top w:w="40" w:type="dxa"/>
              <w:left w:w="200" w:type="dxa"/>
              <w:bottom w:w="40" w:type="dxa"/>
              <w:right w:w="200" w:type="dxa"/>
            </w:tcMar>
            <w:vAlign w:val="center"/>
          </w:tcPr>
          <w:p w14:paraId="51D49600" w14:textId="77777777" w:rsidR="00C07623" w:rsidRDefault="004D36C2">
            <w:pPr>
              <w:jc w:val="center"/>
            </w:pPr>
            <w:r>
              <w:rPr>
                <w:rFonts w:eastAsia="Times New Roman" w:cs="Times New Roman"/>
                <w:sz w:val="22"/>
              </w:rPr>
              <w:t>497,7350</w:t>
            </w:r>
          </w:p>
        </w:tc>
      </w:tr>
      <w:tr w:rsidR="00C07623" w14:paraId="1909ACB9" w14:textId="77777777">
        <w:trPr>
          <w:jc w:val="center"/>
        </w:trPr>
        <w:tc>
          <w:tcPr>
            <w:tcW w:w="2310" w:type="pct"/>
            <w:vMerge/>
          </w:tcPr>
          <w:p w14:paraId="7775B994" w14:textId="77777777" w:rsidR="00C07623" w:rsidRDefault="00C07623"/>
        </w:tc>
        <w:tc>
          <w:tcPr>
            <w:tcW w:w="2310" w:type="pct"/>
            <w:shd w:val="clear" w:color="auto" w:fill="FFFFFF"/>
            <w:tcMar>
              <w:top w:w="40" w:type="dxa"/>
              <w:left w:w="200" w:type="dxa"/>
              <w:bottom w:w="40" w:type="dxa"/>
              <w:right w:w="200" w:type="dxa"/>
            </w:tcMar>
            <w:vAlign w:val="center"/>
          </w:tcPr>
          <w:p w14:paraId="7A5D6729"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6C4B8E99"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29AA636B" w14:textId="77777777" w:rsidR="00C07623" w:rsidRDefault="004D36C2">
            <w:pPr>
              <w:jc w:val="center"/>
            </w:pPr>
            <w:r>
              <w:rPr>
                <w:rFonts w:eastAsia="Times New Roman" w:cs="Times New Roman"/>
                <w:sz w:val="22"/>
              </w:rPr>
              <w:t>32,8510</w:t>
            </w:r>
          </w:p>
        </w:tc>
        <w:tc>
          <w:tcPr>
            <w:tcW w:w="2310" w:type="pct"/>
            <w:shd w:val="clear" w:color="auto" w:fill="FFFFFF"/>
            <w:tcMar>
              <w:top w:w="40" w:type="dxa"/>
              <w:left w:w="200" w:type="dxa"/>
              <w:bottom w:w="40" w:type="dxa"/>
              <w:right w:w="200" w:type="dxa"/>
            </w:tcMar>
            <w:vAlign w:val="center"/>
          </w:tcPr>
          <w:p w14:paraId="08B4BFA4"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192899CC"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45A0E8D2"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4910A598"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1EAD81E0"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015C370F"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49B8F545"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57A62218"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1B76E9B5"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3BF08950"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15D0A39F"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0021D146"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2C661AFC"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642603FF"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21743CAF" w14:textId="77777777" w:rsidR="00C07623" w:rsidRDefault="004D36C2">
            <w:pPr>
              <w:jc w:val="center"/>
            </w:pPr>
            <w:r>
              <w:rPr>
                <w:rFonts w:eastAsia="Times New Roman" w:cs="Times New Roman"/>
                <w:sz w:val="22"/>
              </w:rPr>
              <w:t>32,8930</w:t>
            </w:r>
          </w:p>
        </w:tc>
        <w:tc>
          <w:tcPr>
            <w:tcW w:w="2310" w:type="pct"/>
            <w:shd w:val="clear" w:color="auto" w:fill="FFFFFF"/>
            <w:tcMar>
              <w:top w:w="40" w:type="dxa"/>
              <w:left w:w="200" w:type="dxa"/>
              <w:bottom w:w="40" w:type="dxa"/>
              <w:right w:w="200" w:type="dxa"/>
            </w:tcMar>
            <w:vAlign w:val="center"/>
          </w:tcPr>
          <w:p w14:paraId="0348C066" w14:textId="77777777" w:rsidR="00C07623" w:rsidRDefault="004D36C2">
            <w:pPr>
              <w:jc w:val="center"/>
            </w:pPr>
            <w:r>
              <w:rPr>
                <w:rFonts w:eastAsia="Times New Roman" w:cs="Times New Roman"/>
                <w:sz w:val="22"/>
              </w:rPr>
              <w:t>32,8930</w:t>
            </w:r>
          </w:p>
        </w:tc>
      </w:tr>
      <w:tr w:rsidR="00C07623" w14:paraId="21EAA422" w14:textId="77777777">
        <w:trPr>
          <w:jc w:val="center"/>
        </w:trPr>
        <w:tc>
          <w:tcPr>
            <w:tcW w:w="2310" w:type="pct"/>
            <w:vMerge/>
          </w:tcPr>
          <w:p w14:paraId="2333FA5F" w14:textId="77777777" w:rsidR="00C07623" w:rsidRDefault="00C07623"/>
        </w:tc>
        <w:tc>
          <w:tcPr>
            <w:tcW w:w="2310" w:type="pct"/>
            <w:shd w:val="clear" w:color="auto" w:fill="FFFFFF"/>
            <w:tcMar>
              <w:top w:w="40" w:type="dxa"/>
              <w:left w:w="200" w:type="dxa"/>
              <w:bottom w:w="40" w:type="dxa"/>
              <w:right w:w="200" w:type="dxa"/>
            </w:tcMar>
            <w:vAlign w:val="center"/>
          </w:tcPr>
          <w:p w14:paraId="1C18CBBB" w14:textId="77777777" w:rsidR="00C07623" w:rsidRDefault="004D36C2">
            <w:r>
              <w:rPr>
                <w:rFonts w:eastAsia="Times New Roman" w:cs="Times New Roman"/>
                <w:sz w:val="22"/>
              </w:rPr>
              <w:t>По</w:t>
            </w:r>
            <w:r>
              <w:rPr>
                <w:rFonts w:eastAsia="Times New Roman" w:cs="Times New Roman"/>
                <w:sz w:val="22"/>
              </w:rPr>
              <w:lastRenderedPageBreak/>
              <w:t xml:space="preserve">лезный отпуск </w:t>
            </w:r>
          </w:p>
        </w:tc>
        <w:tc>
          <w:tcPr>
            <w:tcW w:w="2310" w:type="pct"/>
            <w:shd w:val="clear" w:color="auto" w:fill="FFFFFF"/>
            <w:tcMar>
              <w:top w:w="40" w:type="dxa"/>
              <w:left w:w="200" w:type="dxa"/>
              <w:bottom w:w="40" w:type="dxa"/>
              <w:right w:w="200" w:type="dxa"/>
            </w:tcMar>
            <w:vAlign w:val="center"/>
          </w:tcPr>
          <w:p w14:paraId="7E4C87C4" w14:textId="77777777" w:rsidR="00C07623" w:rsidRDefault="004D36C2">
            <w:pPr>
              <w:jc w:val="center"/>
            </w:pPr>
            <w:r>
              <w:rPr>
                <w:rFonts w:eastAsia="Times New Roman" w:cs="Times New Roman"/>
                <w:sz w:val="22"/>
              </w:rPr>
              <w:lastRenderedPageBreak/>
              <w:t>Г</w:t>
            </w:r>
            <w:r>
              <w:rPr>
                <w:rFonts w:eastAsia="Times New Roman" w:cs="Times New Roman"/>
                <w:sz w:val="22"/>
              </w:rPr>
              <w:lastRenderedPageBreak/>
              <w:t>кал</w:t>
            </w:r>
          </w:p>
        </w:tc>
        <w:tc>
          <w:tcPr>
            <w:tcW w:w="2310" w:type="pct"/>
            <w:shd w:val="clear" w:color="auto" w:fill="FFFFFF"/>
            <w:tcMar>
              <w:top w:w="40" w:type="dxa"/>
              <w:left w:w="200" w:type="dxa"/>
              <w:bottom w:w="40" w:type="dxa"/>
              <w:right w:w="200" w:type="dxa"/>
            </w:tcMar>
            <w:vAlign w:val="center"/>
          </w:tcPr>
          <w:p w14:paraId="59016B4E" w14:textId="77777777" w:rsidR="00C07623" w:rsidRDefault="004D36C2">
            <w:pPr>
              <w:jc w:val="center"/>
            </w:pPr>
            <w:r>
              <w:rPr>
                <w:rFonts w:eastAsia="Times New Roman" w:cs="Times New Roman"/>
                <w:sz w:val="22"/>
              </w:rPr>
              <w:lastRenderedPageBreak/>
              <w:t>42</w:t>
            </w:r>
            <w:r>
              <w:rPr>
                <w:rFonts w:eastAsia="Times New Roman" w:cs="Times New Roman"/>
                <w:sz w:val="22"/>
              </w:rPr>
              <w:lastRenderedPageBreak/>
              <w:t>8,6720</w:t>
            </w:r>
          </w:p>
        </w:tc>
        <w:tc>
          <w:tcPr>
            <w:tcW w:w="2310" w:type="pct"/>
            <w:shd w:val="clear" w:color="auto" w:fill="FFFFFF"/>
            <w:tcMar>
              <w:top w:w="40" w:type="dxa"/>
              <w:left w:w="200" w:type="dxa"/>
              <w:bottom w:w="40" w:type="dxa"/>
              <w:right w:w="200" w:type="dxa"/>
            </w:tcMar>
            <w:vAlign w:val="center"/>
          </w:tcPr>
          <w:p w14:paraId="267E67FA"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5A67B716"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57E7BBF4"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70226E3B"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73EBD188"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38D2313D"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72B7BB1D"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0D922C18"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3BB23F34"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402F875B"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7A688340"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16801C3F"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4BC8693D"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627A2685"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0324A299"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c>
          <w:tcPr>
            <w:tcW w:w="2310" w:type="pct"/>
            <w:shd w:val="clear" w:color="auto" w:fill="FFFFFF"/>
            <w:tcMar>
              <w:top w:w="40" w:type="dxa"/>
              <w:left w:w="200" w:type="dxa"/>
              <w:bottom w:w="40" w:type="dxa"/>
              <w:right w:w="200" w:type="dxa"/>
            </w:tcMar>
            <w:vAlign w:val="center"/>
          </w:tcPr>
          <w:p w14:paraId="2F7E78BD" w14:textId="77777777" w:rsidR="00C07623" w:rsidRDefault="004D36C2">
            <w:pPr>
              <w:jc w:val="center"/>
            </w:pPr>
            <w:r>
              <w:rPr>
                <w:rFonts w:eastAsia="Times New Roman" w:cs="Times New Roman"/>
                <w:sz w:val="22"/>
              </w:rPr>
              <w:lastRenderedPageBreak/>
              <w:t>46</w:t>
            </w:r>
            <w:r>
              <w:rPr>
                <w:rFonts w:eastAsia="Times New Roman" w:cs="Times New Roman"/>
                <w:sz w:val="22"/>
              </w:rPr>
              <w:lastRenderedPageBreak/>
              <w:t>4,8420</w:t>
            </w:r>
          </w:p>
        </w:tc>
      </w:tr>
      <w:tr w:rsidR="00C07623" w14:paraId="1E3AC829" w14:textId="77777777">
        <w:trPr>
          <w:jc w:val="center"/>
        </w:trPr>
        <w:tc>
          <w:tcPr>
            <w:tcW w:w="2310" w:type="pct"/>
            <w:vMerge w:val="restart"/>
            <w:shd w:val="clear" w:color="auto" w:fill="FFFFFF"/>
            <w:tcMar>
              <w:top w:w="40" w:type="dxa"/>
              <w:left w:w="200" w:type="dxa"/>
              <w:bottom w:w="40" w:type="dxa"/>
              <w:right w:w="200" w:type="dxa"/>
            </w:tcMar>
            <w:vAlign w:val="center"/>
          </w:tcPr>
          <w:p w14:paraId="41A7830B" w14:textId="77777777" w:rsidR="00C07623" w:rsidRDefault="004D36C2">
            <w:r>
              <w:rPr>
                <w:rFonts w:eastAsia="Times New Roman" w:cs="Times New Roman"/>
                <w:sz w:val="22"/>
              </w:rPr>
              <w:lastRenderedPageBreak/>
              <w:t>Котельная БОУ "Югская ОШ"</w:t>
            </w:r>
          </w:p>
        </w:tc>
        <w:tc>
          <w:tcPr>
            <w:tcW w:w="2310" w:type="pct"/>
            <w:shd w:val="clear" w:color="auto" w:fill="FFFFFF"/>
            <w:tcMar>
              <w:top w:w="40" w:type="dxa"/>
              <w:left w:w="200" w:type="dxa"/>
              <w:bottom w:w="40" w:type="dxa"/>
              <w:right w:w="200" w:type="dxa"/>
            </w:tcMar>
            <w:vAlign w:val="center"/>
          </w:tcPr>
          <w:p w14:paraId="525B1CE7"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0C70B6F1"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5B26FA0A" w14:textId="77777777" w:rsidR="00C07623" w:rsidRDefault="004D36C2">
            <w:pPr>
              <w:jc w:val="center"/>
            </w:pPr>
            <w:r>
              <w:rPr>
                <w:rFonts w:eastAsia="Times New Roman" w:cs="Times New Roman"/>
                <w:sz w:val="22"/>
              </w:rPr>
              <w:t>466,1870</w:t>
            </w:r>
          </w:p>
        </w:tc>
        <w:tc>
          <w:tcPr>
            <w:tcW w:w="2310" w:type="pct"/>
            <w:shd w:val="clear" w:color="auto" w:fill="FFFFFF"/>
            <w:tcMar>
              <w:top w:w="40" w:type="dxa"/>
              <w:left w:w="200" w:type="dxa"/>
              <w:bottom w:w="40" w:type="dxa"/>
              <w:right w:w="200" w:type="dxa"/>
            </w:tcMar>
            <w:vAlign w:val="center"/>
          </w:tcPr>
          <w:p w14:paraId="01533E35"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7186324B"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44446C8B"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1004FB46"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2A2859B0"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690583AF"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1399CD1C"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0E5E5A4E"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54BB1F7A"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29B36D8E"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637E9914"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0AC392D3"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0BE4541D"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517B9D7F"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0E55FD7D" w14:textId="77777777" w:rsidR="00C07623" w:rsidRDefault="004D36C2">
            <w:pPr>
              <w:jc w:val="center"/>
            </w:pPr>
            <w:r>
              <w:rPr>
                <w:rFonts w:eastAsia="Times New Roman" w:cs="Times New Roman"/>
                <w:sz w:val="22"/>
              </w:rPr>
              <w:t>500,3730</w:t>
            </w:r>
          </w:p>
        </w:tc>
        <w:tc>
          <w:tcPr>
            <w:tcW w:w="2310" w:type="pct"/>
            <w:shd w:val="clear" w:color="auto" w:fill="FFFFFF"/>
            <w:tcMar>
              <w:top w:w="40" w:type="dxa"/>
              <w:left w:w="200" w:type="dxa"/>
              <w:bottom w:w="40" w:type="dxa"/>
              <w:right w:w="200" w:type="dxa"/>
            </w:tcMar>
            <w:vAlign w:val="center"/>
          </w:tcPr>
          <w:p w14:paraId="13EA4A8D" w14:textId="77777777" w:rsidR="00C07623" w:rsidRDefault="004D36C2">
            <w:pPr>
              <w:jc w:val="center"/>
            </w:pPr>
            <w:r>
              <w:rPr>
                <w:rFonts w:eastAsia="Times New Roman" w:cs="Times New Roman"/>
                <w:sz w:val="22"/>
              </w:rPr>
              <w:t>500,3730</w:t>
            </w:r>
          </w:p>
        </w:tc>
      </w:tr>
      <w:tr w:rsidR="00C07623" w14:paraId="00734DEB" w14:textId="77777777">
        <w:trPr>
          <w:jc w:val="center"/>
        </w:trPr>
        <w:tc>
          <w:tcPr>
            <w:tcW w:w="2310" w:type="pct"/>
            <w:vMerge/>
          </w:tcPr>
          <w:p w14:paraId="501D8491" w14:textId="77777777" w:rsidR="00C07623" w:rsidRDefault="00C07623"/>
        </w:tc>
        <w:tc>
          <w:tcPr>
            <w:tcW w:w="2310" w:type="pct"/>
            <w:shd w:val="clear" w:color="auto" w:fill="FFFFFF"/>
            <w:tcMar>
              <w:top w:w="40" w:type="dxa"/>
              <w:left w:w="200" w:type="dxa"/>
              <w:bottom w:w="40" w:type="dxa"/>
              <w:right w:w="200" w:type="dxa"/>
            </w:tcMar>
            <w:vAlign w:val="center"/>
          </w:tcPr>
          <w:p w14:paraId="177386F2" w14:textId="77777777" w:rsidR="00C07623" w:rsidRDefault="004D36C2">
            <w:r>
              <w:rPr>
                <w:rFonts w:eastAsia="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14:paraId="460CA457"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E0980CF" w14:textId="77777777" w:rsidR="00C07623" w:rsidRDefault="004D36C2">
            <w:pPr>
              <w:jc w:val="center"/>
            </w:pPr>
            <w:r>
              <w:rPr>
                <w:rFonts w:eastAsia="Times New Roman" w:cs="Times New Roman"/>
                <w:sz w:val="22"/>
              </w:rPr>
              <w:t>447,3820</w:t>
            </w:r>
          </w:p>
        </w:tc>
        <w:tc>
          <w:tcPr>
            <w:tcW w:w="2310" w:type="pct"/>
            <w:shd w:val="clear" w:color="auto" w:fill="FFFFFF"/>
            <w:tcMar>
              <w:top w:w="40" w:type="dxa"/>
              <w:left w:w="200" w:type="dxa"/>
              <w:bottom w:w="40" w:type="dxa"/>
              <w:right w:w="200" w:type="dxa"/>
            </w:tcMar>
            <w:vAlign w:val="center"/>
          </w:tcPr>
          <w:p w14:paraId="7D9F71EB"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68E233CA"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48E9AA1E"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473023A7"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1CD4A6F2"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25154D42"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3D41B16C"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1C404AE9"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69869BD7"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6C158715"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10EC13C3"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4BBEDF4E"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74898767"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5B1C72FA"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6D73C4B3" w14:textId="77777777" w:rsidR="00C07623" w:rsidRDefault="004D36C2">
            <w:pPr>
              <w:jc w:val="center"/>
            </w:pPr>
            <w:r>
              <w:rPr>
                <w:rFonts w:eastAsia="Times New Roman" w:cs="Times New Roman"/>
                <w:sz w:val="22"/>
              </w:rPr>
              <w:t>479,6750</w:t>
            </w:r>
          </w:p>
        </w:tc>
        <w:tc>
          <w:tcPr>
            <w:tcW w:w="2310" w:type="pct"/>
            <w:shd w:val="clear" w:color="auto" w:fill="FFFFFF"/>
            <w:tcMar>
              <w:top w:w="40" w:type="dxa"/>
              <w:left w:w="200" w:type="dxa"/>
              <w:bottom w:w="40" w:type="dxa"/>
              <w:right w:w="200" w:type="dxa"/>
            </w:tcMar>
            <w:vAlign w:val="center"/>
          </w:tcPr>
          <w:p w14:paraId="0D4DE5BD" w14:textId="77777777" w:rsidR="00C07623" w:rsidRDefault="004D36C2">
            <w:pPr>
              <w:jc w:val="center"/>
            </w:pPr>
            <w:r>
              <w:rPr>
                <w:rFonts w:eastAsia="Times New Roman" w:cs="Times New Roman"/>
                <w:sz w:val="22"/>
              </w:rPr>
              <w:t>479,6750</w:t>
            </w:r>
          </w:p>
        </w:tc>
      </w:tr>
      <w:tr w:rsidR="00C07623" w14:paraId="3B7DC89A" w14:textId="77777777">
        <w:trPr>
          <w:jc w:val="center"/>
        </w:trPr>
        <w:tc>
          <w:tcPr>
            <w:tcW w:w="2310" w:type="pct"/>
            <w:vMerge/>
          </w:tcPr>
          <w:p w14:paraId="6280E412" w14:textId="77777777" w:rsidR="00C07623" w:rsidRDefault="00C07623"/>
        </w:tc>
        <w:tc>
          <w:tcPr>
            <w:tcW w:w="2310" w:type="pct"/>
            <w:shd w:val="clear" w:color="auto" w:fill="FFFFFF"/>
            <w:tcMar>
              <w:top w:w="40" w:type="dxa"/>
              <w:left w:w="200" w:type="dxa"/>
              <w:bottom w:w="40" w:type="dxa"/>
              <w:right w:w="200" w:type="dxa"/>
            </w:tcMar>
            <w:vAlign w:val="center"/>
          </w:tcPr>
          <w:p w14:paraId="05BA6D1F"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5BF8F063"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782AF3A8" w14:textId="77777777" w:rsidR="00C07623" w:rsidRDefault="004D36C2">
            <w:pPr>
              <w:jc w:val="center"/>
            </w:pPr>
            <w:r>
              <w:rPr>
                <w:rFonts w:eastAsia="Times New Roman" w:cs="Times New Roman"/>
                <w:sz w:val="22"/>
              </w:rPr>
              <w:t>40,9550</w:t>
            </w:r>
          </w:p>
        </w:tc>
        <w:tc>
          <w:tcPr>
            <w:tcW w:w="2310" w:type="pct"/>
            <w:shd w:val="clear" w:color="auto" w:fill="FFFFFF"/>
            <w:tcMar>
              <w:top w:w="40" w:type="dxa"/>
              <w:left w:w="200" w:type="dxa"/>
              <w:bottom w:w="40" w:type="dxa"/>
              <w:right w:w="200" w:type="dxa"/>
            </w:tcMar>
            <w:vAlign w:val="center"/>
          </w:tcPr>
          <w:p w14:paraId="22D2713D"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7E4EF8B7"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36A8703A"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76E642B3"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7A99C0DD"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7788D797"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57C3BF0E"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0B855807"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158EB327"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1E7B91E6"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0598D6E9"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53795E84"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722BDECB"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180F00B8"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129B46C6" w14:textId="77777777" w:rsidR="00C07623" w:rsidRDefault="004D36C2">
            <w:pPr>
              <w:jc w:val="center"/>
            </w:pPr>
            <w:r>
              <w:rPr>
                <w:rFonts w:eastAsia="Times New Roman" w:cs="Times New Roman"/>
                <w:sz w:val="22"/>
              </w:rPr>
              <w:t>40,9950</w:t>
            </w:r>
          </w:p>
        </w:tc>
        <w:tc>
          <w:tcPr>
            <w:tcW w:w="2310" w:type="pct"/>
            <w:shd w:val="clear" w:color="auto" w:fill="FFFFFF"/>
            <w:tcMar>
              <w:top w:w="40" w:type="dxa"/>
              <w:left w:w="200" w:type="dxa"/>
              <w:bottom w:w="40" w:type="dxa"/>
              <w:right w:w="200" w:type="dxa"/>
            </w:tcMar>
            <w:vAlign w:val="center"/>
          </w:tcPr>
          <w:p w14:paraId="69F6C8AF" w14:textId="77777777" w:rsidR="00C07623" w:rsidRDefault="004D36C2">
            <w:pPr>
              <w:jc w:val="center"/>
            </w:pPr>
            <w:r>
              <w:rPr>
                <w:rFonts w:eastAsia="Times New Roman" w:cs="Times New Roman"/>
                <w:sz w:val="22"/>
              </w:rPr>
              <w:t>40,9950</w:t>
            </w:r>
          </w:p>
        </w:tc>
      </w:tr>
      <w:tr w:rsidR="00C07623" w14:paraId="75A597E3" w14:textId="77777777">
        <w:trPr>
          <w:jc w:val="center"/>
        </w:trPr>
        <w:tc>
          <w:tcPr>
            <w:tcW w:w="2310" w:type="pct"/>
            <w:vMerge/>
          </w:tcPr>
          <w:p w14:paraId="63858C6B" w14:textId="77777777" w:rsidR="00C07623" w:rsidRDefault="00C07623"/>
        </w:tc>
        <w:tc>
          <w:tcPr>
            <w:tcW w:w="2310" w:type="pct"/>
            <w:shd w:val="clear" w:color="auto" w:fill="FFFFFF"/>
            <w:tcMar>
              <w:top w:w="40" w:type="dxa"/>
              <w:left w:w="200" w:type="dxa"/>
              <w:bottom w:w="40" w:type="dxa"/>
              <w:right w:w="200" w:type="dxa"/>
            </w:tcMar>
            <w:vAlign w:val="center"/>
          </w:tcPr>
          <w:p w14:paraId="1568C1DC"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6EE1D85B"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936072E" w14:textId="77777777" w:rsidR="00C07623" w:rsidRDefault="004D36C2">
            <w:pPr>
              <w:jc w:val="center"/>
            </w:pPr>
            <w:r>
              <w:rPr>
                <w:rFonts w:eastAsia="Times New Roman" w:cs="Times New Roman"/>
                <w:sz w:val="22"/>
              </w:rPr>
              <w:t>406,4270</w:t>
            </w:r>
          </w:p>
        </w:tc>
        <w:tc>
          <w:tcPr>
            <w:tcW w:w="2310" w:type="pct"/>
            <w:shd w:val="clear" w:color="auto" w:fill="FFFFFF"/>
            <w:tcMar>
              <w:top w:w="40" w:type="dxa"/>
              <w:left w:w="200" w:type="dxa"/>
              <w:bottom w:w="40" w:type="dxa"/>
              <w:right w:w="200" w:type="dxa"/>
            </w:tcMar>
            <w:vAlign w:val="center"/>
          </w:tcPr>
          <w:p w14:paraId="58BE4DBF"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17B970A8"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40238F75"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2F435EB6"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4695327A"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64BE3B4C"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70F5CFA9"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212C8CAB"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451D42C7"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0E97B126"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6C73C503"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3059E57F"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03C61813"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619649B2"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5D9625BA" w14:textId="77777777" w:rsidR="00C07623" w:rsidRDefault="004D36C2">
            <w:pPr>
              <w:jc w:val="center"/>
            </w:pPr>
            <w:r>
              <w:rPr>
                <w:rFonts w:eastAsia="Times New Roman" w:cs="Times New Roman"/>
                <w:sz w:val="22"/>
              </w:rPr>
              <w:t>438,6800</w:t>
            </w:r>
          </w:p>
        </w:tc>
        <w:tc>
          <w:tcPr>
            <w:tcW w:w="2310" w:type="pct"/>
            <w:shd w:val="clear" w:color="auto" w:fill="FFFFFF"/>
            <w:tcMar>
              <w:top w:w="40" w:type="dxa"/>
              <w:left w:w="200" w:type="dxa"/>
              <w:bottom w:w="40" w:type="dxa"/>
              <w:right w:w="200" w:type="dxa"/>
            </w:tcMar>
            <w:vAlign w:val="center"/>
          </w:tcPr>
          <w:p w14:paraId="64323845" w14:textId="77777777" w:rsidR="00C07623" w:rsidRDefault="004D36C2">
            <w:pPr>
              <w:jc w:val="center"/>
            </w:pPr>
            <w:r>
              <w:rPr>
                <w:rFonts w:eastAsia="Times New Roman" w:cs="Times New Roman"/>
                <w:sz w:val="22"/>
              </w:rPr>
              <w:t>438,6800</w:t>
            </w:r>
          </w:p>
        </w:tc>
      </w:tr>
      <w:tr w:rsidR="00C07623" w14:paraId="72C4EB09" w14:textId="77777777">
        <w:trPr>
          <w:jc w:val="center"/>
        </w:trPr>
        <w:tc>
          <w:tcPr>
            <w:tcW w:w="2310" w:type="pct"/>
            <w:vMerge w:val="restart"/>
            <w:shd w:val="clear" w:color="auto" w:fill="FFFFFF"/>
            <w:tcMar>
              <w:top w:w="40" w:type="dxa"/>
              <w:left w:w="200" w:type="dxa"/>
              <w:bottom w:w="40" w:type="dxa"/>
              <w:right w:w="200" w:type="dxa"/>
            </w:tcMar>
            <w:vAlign w:val="center"/>
          </w:tcPr>
          <w:p w14:paraId="6CC0E416" w14:textId="77777777" w:rsidR="00C07623" w:rsidRPr="008D5CFC" w:rsidRDefault="004D36C2">
            <w:pPr>
              <w:rPr>
                <w:lang w:val="ru-RU"/>
              </w:rPr>
            </w:pPr>
            <w:r w:rsidRPr="008D5CFC">
              <w:rPr>
                <w:rFonts w:eastAsia="Times New Roman" w:cs="Times New Roman"/>
                <w:sz w:val="22"/>
                <w:lang w:val="ru-RU"/>
              </w:rPr>
              <w:t>Котельная БДОУ детский сад "Рябинка"</w:t>
            </w:r>
          </w:p>
        </w:tc>
        <w:tc>
          <w:tcPr>
            <w:tcW w:w="2310" w:type="pct"/>
            <w:shd w:val="clear" w:color="auto" w:fill="FFFFFF"/>
            <w:tcMar>
              <w:top w:w="40" w:type="dxa"/>
              <w:left w:w="200" w:type="dxa"/>
              <w:bottom w:w="40" w:type="dxa"/>
              <w:right w:w="200" w:type="dxa"/>
            </w:tcMar>
            <w:vAlign w:val="center"/>
          </w:tcPr>
          <w:p w14:paraId="3EFB0D50"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403A9080"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21C6618F" w14:textId="77777777" w:rsidR="00C07623" w:rsidRDefault="004D36C2">
            <w:pPr>
              <w:jc w:val="center"/>
            </w:pPr>
            <w:r>
              <w:rPr>
                <w:rFonts w:eastAsia="Times New Roman" w:cs="Times New Roman"/>
                <w:sz w:val="22"/>
              </w:rPr>
              <w:t>172,7210</w:t>
            </w:r>
          </w:p>
        </w:tc>
        <w:tc>
          <w:tcPr>
            <w:tcW w:w="2310" w:type="pct"/>
            <w:shd w:val="clear" w:color="auto" w:fill="FFFFFF"/>
            <w:tcMar>
              <w:top w:w="40" w:type="dxa"/>
              <w:left w:w="200" w:type="dxa"/>
              <w:bottom w:w="40" w:type="dxa"/>
              <w:right w:w="200" w:type="dxa"/>
            </w:tcMar>
            <w:vAlign w:val="center"/>
          </w:tcPr>
          <w:p w14:paraId="5299635F"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618604BB"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6D70763D"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0E74E91D"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361FC731"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7C296B7A"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5C0D2EDD"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00CBC4C2"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2447EC3E"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763ECEFA"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62974AF6"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6123A472"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2F688487"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57B10416"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3CF6A00D" w14:textId="77777777" w:rsidR="00C07623" w:rsidRDefault="004D36C2">
            <w:pPr>
              <w:jc w:val="center"/>
            </w:pPr>
            <w:r>
              <w:rPr>
                <w:rFonts w:eastAsia="Times New Roman" w:cs="Times New Roman"/>
                <w:sz w:val="22"/>
              </w:rPr>
              <w:t>181,7430</w:t>
            </w:r>
          </w:p>
        </w:tc>
        <w:tc>
          <w:tcPr>
            <w:tcW w:w="2310" w:type="pct"/>
            <w:shd w:val="clear" w:color="auto" w:fill="FFFFFF"/>
            <w:tcMar>
              <w:top w:w="40" w:type="dxa"/>
              <w:left w:w="200" w:type="dxa"/>
              <w:bottom w:w="40" w:type="dxa"/>
              <w:right w:w="200" w:type="dxa"/>
            </w:tcMar>
            <w:vAlign w:val="center"/>
          </w:tcPr>
          <w:p w14:paraId="5C66E751" w14:textId="77777777" w:rsidR="00C07623" w:rsidRDefault="004D36C2">
            <w:pPr>
              <w:jc w:val="center"/>
            </w:pPr>
            <w:r>
              <w:rPr>
                <w:rFonts w:eastAsia="Times New Roman" w:cs="Times New Roman"/>
                <w:sz w:val="22"/>
              </w:rPr>
              <w:t>181,7430</w:t>
            </w:r>
          </w:p>
        </w:tc>
      </w:tr>
      <w:tr w:rsidR="00C07623" w14:paraId="2A2599F4" w14:textId="77777777">
        <w:trPr>
          <w:jc w:val="center"/>
        </w:trPr>
        <w:tc>
          <w:tcPr>
            <w:tcW w:w="2310" w:type="pct"/>
            <w:vMerge/>
          </w:tcPr>
          <w:p w14:paraId="0779A598" w14:textId="77777777" w:rsidR="00C07623" w:rsidRDefault="00C07623"/>
        </w:tc>
        <w:tc>
          <w:tcPr>
            <w:tcW w:w="2310" w:type="pct"/>
            <w:shd w:val="clear" w:color="auto" w:fill="FFFFFF"/>
            <w:tcMar>
              <w:top w:w="40" w:type="dxa"/>
              <w:left w:w="200" w:type="dxa"/>
              <w:bottom w:w="40" w:type="dxa"/>
              <w:right w:w="200" w:type="dxa"/>
            </w:tcMar>
            <w:vAlign w:val="center"/>
          </w:tcPr>
          <w:p w14:paraId="60D26C4B" w14:textId="77777777" w:rsidR="00C07623" w:rsidRDefault="004D36C2">
            <w:r>
              <w:rPr>
                <w:rFonts w:eastAsia="Times New Roman" w:cs="Times New Roman"/>
                <w:sz w:val="22"/>
              </w:rPr>
              <w:t>Отпус</w:t>
            </w:r>
            <w:r>
              <w:rPr>
                <w:rFonts w:eastAsia="Times New Roman" w:cs="Times New Roman"/>
                <w:sz w:val="22"/>
              </w:rPr>
              <w:lastRenderedPageBreak/>
              <w:t>к ТЭ в сеть</w:t>
            </w:r>
          </w:p>
        </w:tc>
        <w:tc>
          <w:tcPr>
            <w:tcW w:w="2310" w:type="pct"/>
            <w:shd w:val="clear" w:color="auto" w:fill="FFFFFF"/>
            <w:tcMar>
              <w:top w:w="40" w:type="dxa"/>
              <w:left w:w="200" w:type="dxa"/>
              <w:bottom w:w="40" w:type="dxa"/>
              <w:right w:w="200" w:type="dxa"/>
            </w:tcMar>
            <w:vAlign w:val="center"/>
          </w:tcPr>
          <w:p w14:paraId="03915C4E" w14:textId="77777777" w:rsidR="00C07623" w:rsidRDefault="004D36C2">
            <w:pPr>
              <w:jc w:val="center"/>
            </w:pPr>
            <w:r>
              <w:rPr>
                <w:rFonts w:eastAsia="Times New Roman" w:cs="Times New Roman"/>
                <w:sz w:val="22"/>
              </w:rPr>
              <w:lastRenderedPageBreak/>
              <w:t>Гк</w:t>
            </w:r>
            <w:r>
              <w:rPr>
                <w:rFonts w:eastAsia="Times New Roman" w:cs="Times New Roman"/>
                <w:sz w:val="22"/>
              </w:rPr>
              <w:lastRenderedPageBreak/>
              <w:t>ал</w:t>
            </w:r>
          </w:p>
        </w:tc>
        <w:tc>
          <w:tcPr>
            <w:tcW w:w="2310" w:type="pct"/>
            <w:shd w:val="clear" w:color="auto" w:fill="FFFFFF"/>
            <w:tcMar>
              <w:top w:w="40" w:type="dxa"/>
              <w:left w:w="200" w:type="dxa"/>
              <w:bottom w:w="40" w:type="dxa"/>
              <w:right w:w="200" w:type="dxa"/>
            </w:tcMar>
            <w:vAlign w:val="center"/>
          </w:tcPr>
          <w:p w14:paraId="7A8ED4C1" w14:textId="77777777" w:rsidR="00C07623" w:rsidRDefault="004D36C2">
            <w:pPr>
              <w:jc w:val="center"/>
            </w:pPr>
            <w:r>
              <w:rPr>
                <w:rFonts w:eastAsia="Times New Roman" w:cs="Times New Roman"/>
                <w:sz w:val="22"/>
              </w:rPr>
              <w:lastRenderedPageBreak/>
              <w:t>160,9</w:t>
            </w:r>
            <w:r>
              <w:rPr>
                <w:rFonts w:eastAsia="Times New Roman" w:cs="Times New Roman"/>
                <w:sz w:val="22"/>
              </w:rPr>
              <w:lastRenderedPageBreak/>
              <w:t>620</w:t>
            </w:r>
          </w:p>
        </w:tc>
        <w:tc>
          <w:tcPr>
            <w:tcW w:w="2310" w:type="pct"/>
            <w:shd w:val="clear" w:color="auto" w:fill="FFFFFF"/>
            <w:tcMar>
              <w:top w:w="40" w:type="dxa"/>
              <w:left w:w="200" w:type="dxa"/>
              <w:bottom w:w="40" w:type="dxa"/>
              <w:right w:w="200" w:type="dxa"/>
            </w:tcMar>
            <w:vAlign w:val="center"/>
          </w:tcPr>
          <w:p w14:paraId="5484E7B3"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09B993F9"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2F6E780C"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3C002DDD"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6DEC5864"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1F07DDC1"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0BD2FE79"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387914C4"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181E6E82"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628239C1"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38EE9AB9"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34B27D7B"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3E849C18"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00651858"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4163905B"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c>
          <w:tcPr>
            <w:tcW w:w="2310" w:type="pct"/>
            <w:shd w:val="clear" w:color="auto" w:fill="FFFFFF"/>
            <w:tcMar>
              <w:top w:w="40" w:type="dxa"/>
              <w:left w:w="200" w:type="dxa"/>
              <w:bottom w:w="40" w:type="dxa"/>
              <w:right w:w="200" w:type="dxa"/>
            </w:tcMar>
            <w:vAlign w:val="center"/>
          </w:tcPr>
          <w:p w14:paraId="23A5C93B" w14:textId="77777777" w:rsidR="00C07623" w:rsidRDefault="004D36C2">
            <w:pPr>
              <w:jc w:val="center"/>
            </w:pPr>
            <w:r>
              <w:rPr>
                <w:rFonts w:eastAsia="Times New Roman" w:cs="Times New Roman"/>
                <w:sz w:val="22"/>
              </w:rPr>
              <w:lastRenderedPageBreak/>
              <w:t>168,8</w:t>
            </w:r>
            <w:r>
              <w:rPr>
                <w:rFonts w:eastAsia="Times New Roman" w:cs="Times New Roman"/>
                <w:sz w:val="22"/>
              </w:rPr>
              <w:lastRenderedPageBreak/>
              <w:t>330</w:t>
            </w:r>
          </w:p>
        </w:tc>
      </w:tr>
      <w:tr w:rsidR="00C07623" w14:paraId="13BF0EC4" w14:textId="77777777">
        <w:trPr>
          <w:jc w:val="center"/>
        </w:trPr>
        <w:tc>
          <w:tcPr>
            <w:tcW w:w="2310" w:type="pct"/>
            <w:vMerge/>
          </w:tcPr>
          <w:p w14:paraId="7F8FDDFC" w14:textId="77777777" w:rsidR="00C07623" w:rsidRDefault="00C07623"/>
        </w:tc>
        <w:tc>
          <w:tcPr>
            <w:tcW w:w="2310" w:type="pct"/>
            <w:shd w:val="clear" w:color="auto" w:fill="FFFFFF"/>
            <w:tcMar>
              <w:top w:w="40" w:type="dxa"/>
              <w:left w:w="200" w:type="dxa"/>
              <w:bottom w:w="40" w:type="dxa"/>
              <w:right w:w="200" w:type="dxa"/>
            </w:tcMar>
            <w:vAlign w:val="center"/>
          </w:tcPr>
          <w:p w14:paraId="4D43FD2A"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44540E66"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7B9263C" w14:textId="77777777" w:rsidR="00C07623" w:rsidRDefault="004D36C2">
            <w:pPr>
              <w:jc w:val="center"/>
            </w:pPr>
            <w:r>
              <w:rPr>
                <w:rFonts w:eastAsia="Times New Roman" w:cs="Times New Roman"/>
                <w:sz w:val="22"/>
              </w:rPr>
              <w:t>8,5620</w:t>
            </w:r>
          </w:p>
        </w:tc>
        <w:tc>
          <w:tcPr>
            <w:tcW w:w="2310" w:type="pct"/>
            <w:shd w:val="clear" w:color="auto" w:fill="FFFFFF"/>
            <w:tcMar>
              <w:top w:w="40" w:type="dxa"/>
              <w:left w:w="200" w:type="dxa"/>
              <w:bottom w:w="40" w:type="dxa"/>
              <w:right w:w="200" w:type="dxa"/>
            </w:tcMar>
            <w:vAlign w:val="center"/>
          </w:tcPr>
          <w:p w14:paraId="44FCBB11"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2EA14AE7"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7CC33D95"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691E69C6"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4ECCB974"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1EF37FE5"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7E7E251E"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4862E131"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1465E0DB"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236FF30C"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18CBE3C3"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60ED5F7E"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0D7552B2"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68F23C0C"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2FF679D8" w14:textId="77777777" w:rsidR="00C07623" w:rsidRDefault="004D36C2">
            <w:pPr>
              <w:jc w:val="center"/>
            </w:pPr>
            <w:r>
              <w:rPr>
                <w:rFonts w:eastAsia="Times New Roman" w:cs="Times New Roman"/>
                <w:sz w:val="22"/>
              </w:rPr>
              <w:t>8,8870</w:t>
            </w:r>
          </w:p>
        </w:tc>
        <w:tc>
          <w:tcPr>
            <w:tcW w:w="2310" w:type="pct"/>
            <w:shd w:val="clear" w:color="auto" w:fill="FFFFFF"/>
            <w:tcMar>
              <w:top w:w="40" w:type="dxa"/>
              <w:left w:w="200" w:type="dxa"/>
              <w:bottom w:w="40" w:type="dxa"/>
              <w:right w:w="200" w:type="dxa"/>
            </w:tcMar>
            <w:vAlign w:val="center"/>
          </w:tcPr>
          <w:p w14:paraId="1DAD1303" w14:textId="77777777" w:rsidR="00C07623" w:rsidRDefault="004D36C2">
            <w:pPr>
              <w:jc w:val="center"/>
            </w:pPr>
            <w:r>
              <w:rPr>
                <w:rFonts w:eastAsia="Times New Roman" w:cs="Times New Roman"/>
                <w:sz w:val="22"/>
              </w:rPr>
              <w:t>8,8870</w:t>
            </w:r>
          </w:p>
        </w:tc>
      </w:tr>
      <w:tr w:rsidR="00C07623" w14:paraId="544CC470" w14:textId="77777777">
        <w:trPr>
          <w:jc w:val="center"/>
        </w:trPr>
        <w:tc>
          <w:tcPr>
            <w:tcW w:w="2310" w:type="pct"/>
            <w:vMerge/>
          </w:tcPr>
          <w:p w14:paraId="23A64348" w14:textId="77777777" w:rsidR="00C07623" w:rsidRDefault="00C07623"/>
        </w:tc>
        <w:tc>
          <w:tcPr>
            <w:tcW w:w="2310" w:type="pct"/>
            <w:shd w:val="clear" w:color="auto" w:fill="FFFFFF"/>
            <w:tcMar>
              <w:top w:w="40" w:type="dxa"/>
              <w:left w:w="200" w:type="dxa"/>
              <w:bottom w:w="40" w:type="dxa"/>
              <w:right w:w="200" w:type="dxa"/>
            </w:tcMar>
            <w:vAlign w:val="center"/>
          </w:tcPr>
          <w:p w14:paraId="3C6FDEF9"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2AC9CAAE"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1A712EFC" w14:textId="77777777" w:rsidR="00C07623" w:rsidRDefault="004D36C2">
            <w:pPr>
              <w:jc w:val="center"/>
            </w:pPr>
            <w:r>
              <w:rPr>
                <w:rFonts w:eastAsia="Times New Roman" w:cs="Times New Roman"/>
                <w:sz w:val="22"/>
              </w:rPr>
              <w:t>152,4000</w:t>
            </w:r>
          </w:p>
        </w:tc>
        <w:tc>
          <w:tcPr>
            <w:tcW w:w="2310" w:type="pct"/>
            <w:shd w:val="clear" w:color="auto" w:fill="FFFFFF"/>
            <w:tcMar>
              <w:top w:w="40" w:type="dxa"/>
              <w:left w:w="200" w:type="dxa"/>
              <w:bottom w:w="40" w:type="dxa"/>
              <w:right w:w="200" w:type="dxa"/>
            </w:tcMar>
            <w:vAlign w:val="center"/>
          </w:tcPr>
          <w:p w14:paraId="03242EC0"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1E222DE1"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2046D813"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58DC1862"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0EA04C62"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369F0AD8"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0E6FBFA3"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70178869"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51D906D3"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0DE7AF09"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0C32B2B5"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0FFE7358"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2F9BA32E"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00CFD5A2"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40436AFD" w14:textId="77777777" w:rsidR="00C07623" w:rsidRDefault="004D36C2">
            <w:pPr>
              <w:jc w:val="center"/>
            </w:pPr>
            <w:r>
              <w:rPr>
                <w:rFonts w:eastAsia="Times New Roman" w:cs="Times New Roman"/>
                <w:sz w:val="22"/>
              </w:rPr>
              <w:t>159,9460</w:t>
            </w:r>
          </w:p>
        </w:tc>
        <w:tc>
          <w:tcPr>
            <w:tcW w:w="2310" w:type="pct"/>
            <w:shd w:val="clear" w:color="auto" w:fill="FFFFFF"/>
            <w:tcMar>
              <w:top w:w="40" w:type="dxa"/>
              <w:left w:w="200" w:type="dxa"/>
              <w:bottom w:w="40" w:type="dxa"/>
              <w:right w:w="200" w:type="dxa"/>
            </w:tcMar>
            <w:vAlign w:val="center"/>
          </w:tcPr>
          <w:p w14:paraId="756C3C28" w14:textId="77777777" w:rsidR="00C07623" w:rsidRDefault="004D36C2">
            <w:pPr>
              <w:jc w:val="center"/>
            </w:pPr>
            <w:r>
              <w:rPr>
                <w:rFonts w:eastAsia="Times New Roman" w:cs="Times New Roman"/>
                <w:sz w:val="22"/>
              </w:rPr>
              <w:t>159,9460</w:t>
            </w:r>
          </w:p>
        </w:tc>
      </w:tr>
      <w:tr w:rsidR="00C07623" w14:paraId="2F7D16EB" w14:textId="77777777">
        <w:trPr>
          <w:jc w:val="center"/>
        </w:trPr>
        <w:tc>
          <w:tcPr>
            <w:tcW w:w="2310" w:type="pct"/>
            <w:vMerge w:val="restart"/>
            <w:shd w:val="clear" w:color="auto" w:fill="FFFFFF"/>
            <w:tcMar>
              <w:top w:w="40" w:type="dxa"/>
              <w:left w:w="200" w:type="dxa"/>
              <w:bottom w:w="40" w:type="dxa"/>
              <w:right w:w="200" w:type="dxa"/>
            </w:tcMar>
            <w:vAlign w:val="center"/>
          </w:tcPr>
          <w:p w14:paraId="2018EAE9" w14:textId="77777777" w:rsidR="00C07623" w:rsidRDefault="004D36C2">
            <w:r>
              <w:rPr>
                <w:rFonts w:eastAsia="Times New Roman" w:cs="Times New Roman"/>
                <w:sz w:val="22"/>
              </w:rPr>
              <w:t>Котельная МАОУ "Нижнеенангская СШ"</w:t>
            </w:r>
          </w:p>
        </w:tc>
        <w:tc>
          <w:tcPr>
            <w:tcW w:w="2310" w:type="pct"/>
            <w:shd w:val="clear" w:color="auto" w:fill="FFFFFF"/>
            <w:tcMar>
              <w:top w:w="40" w:type="dxa"/>
              <w:left w:w="200" w:type="dxa"/>
              <w:bottom w:w="40" w:type="dxa"/>
              <w:right w:w="200" w:type="dxa"/>
            </w:tcMar>
            <w:vAlign w:val="center"/>
          </w:tcPr>
          <w:p w14:paraId="76F8A789"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3C402A21"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049D1B78" w14:textId="77777777" w:rsidR="00C07623" w:rsidRDefault="004D36C2">
            <w:pPr>
              <w:jc w:val="center"/>
            </w:pPr>
            <w:r>
              <w:rPr>
                <w:rFonts w:eastAsia="Times New Roman" w:cs="Times New Roman"/>
                <w:sz w:val="22"/>
              </w:rPr>
              <w:t>420,6430</w:t>
            </w:r>
          </w:p>
        </w:tc>
        <w:tc>
          <w:tcPr>
            <w:tcW w:w="2310" w:type="pct"/>
            <w:shd w:val="clear" w:color="auto" w:fill="FFFFFF"/>
            <w:tcMar>
              <w:top w:w="40" w:type="dxa"/>
              <w:left w:w="200" w:type="dxa"/>
              <w:bottom w:w="40" w:type="dxa"/>
              <w:right w:w="200" w:type="dxa"/>
            </w:tcMar>
            <w:vAlign w:val="center"/>
          </w:tcPr>
          <w:p w14:paraId="1A337827"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4395346E"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4E0925A5"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4FF601EF"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2BB5033E"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5A4A3E0F"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6D3BABCD"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253AB5F6"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586353CA"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759259C6"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0A8B08A1"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12D6BA2B"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52B0C781"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62E28F6E"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28A55A8F" w14:textId="77777777" w:rsidR="00C07623" w:rsidRDefault="004D36C2">
            <w:pPr>
              <w:jc w:val="center"/>
            </w:pPr>
            <w:r>
              <w:rPr>
                <w:rFonts w:eastAsia="Times New Roman" w:cs="Times New Roman"/>
                <w:sz w:val="22"/>
              </w:rPr>
              <w:t>453,3160</w:t>
            </w:r>
          </w:p>
        </w:tc>
        <w:tc>
          <w:tcPr>
            <w:tcW w:w="2310" w:type="pct"/>
            <w:shd w:val="clear" w:color="auto" w:fill="FFFFFF"/>
            <w:tcMar>
              <w:top w:w="40" w:type="dxa"/>
              <w:left w:w="200" w:type="dxa"/>
              <w:bottom w:w="40" w:type="dxa"/>
              <w:right w:w="200" w:type="dxa"/>
            </w:tcMar>
            <w:vAlign w:val="center"/>
          </w:tcPr>
          <w:p w14:paraId="6A8FF37E" w14:textId="77777777" w:rsidR="00C07623" w:rsidRDefault="004D36C2">
            <w:pPr>
              <w:jc w:val="center"/>
            </w:pPr>
            <w:r>
              <w:rPr>
                <w:rFonts w:eastAsia="Times New Roman" w:cs="Times New Roman"/>
                <w:sz w:val="22"/>
              </w:rPr>
              <w:t>453,3160</w:t>
            </w:r>
          </w:p>
        </w:tc>
      </w:tr>
      <w:tr w:rsidR="00C07623" w14:paraId="33FC99E9" w14:textId="77777777">
        <w:trPr>
          <w:jc w:val="center"/>
        </w:trPr>
        <w:tc>
          <w:tcPr>
            <w:tcW w:w="2310" w:type="pct"/>
            <w:vMerge/>
          </w:tcPr>
          <w:p w14:paraId="6CE50FA8" w14:textId="77777777" w:rsidR="00C07623" w:rsidRDefault="00C07623"/>
        </w:tc>
        <w:tc>
          <w:tcPr>
            <w:tcW w:w="2310" w:type="pct"/>
            <w:shd w:val="clear" w:color="auto" w:fill="FFFFFF"/>
            <w:tcMar>
              <w:top w:w="40" w:type="dxa"/>
              <w:left w:w="200" w:type="dxa"/>
              <w:bottom w:w="40" w:type="dxa"/>
              <w:right w:w="200" w:type="dxa"/>
            </w:tcMar>
            <w:vAlign w:val="center"/>
          </w:tcPr>
          <w:p w14:paraId="2A969B84" w14:textId="77777777" w:rsidR="00C07623" w:rsidRDefault="004D36C2">
            <w:r>
              <w:rPr>
                <w:rFonts w:eastAsia="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14:paraId="6ED8D79D"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0FD498E0" w14:textId="77777777" w:rsidR="00C07623" w:rsidRDefault="004D36C2">
            <w:pPr>
              <w:jc w:val="center"/>
            </w:pPr>
            <w:r>
              <w:rPr>
                <w:rFonts w:eastAsia="Times New Roman" w:cs="Times New Roman"/>
                <w:sz w:val="22"/>
              </w:rPr>
              <w:t>400,5820</w:t>
            </w:r>
          </w:p>
        </w:tc>
        <w:tc>
          <w:tcPr>
            <w:tcW w:w="2310" w:type="pct"/>
            <w:shd w:val="clear" w:color="auto" w:fill="FFFFFF"/>
            <w:tcMar>
              <w:top w:w="40" w:type="dxa"/>
              <w:left w:w="200" w:type="dxa"/>
              <w:bottom w:w="40" w:type="dxa"/>
              <w:right w:w="200" w:type="dxa"/>
            </w:tcMar>
            <w:vAlign w:val="center"/>
          </w:tcPr>
          <w:p w14:paraId="69F98025"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23B6032E"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18A4B93B"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0262C4C9"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2223F6EA"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58C422B6"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77747755"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4A12E234"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517CB523"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383DEE29"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3AE66AB2"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3497F34D"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445D9322"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54E2681A"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0CC084BD" w14:textId="77777777" w:rsidR="00C07623" w:rsidRDefault="004D36C2">
            <w:pPr>
              <w:jc w:val="center"/>
            </w:pPr>
            <w:r>
              <w:rPr>
                <w:rFonts w:eastAsia="Times New Roman" w:cs="Times New Roman"/>
                <w:sz w:val="22"/>
              </w:rPr>
              <w:t>431,1920</w:t>
            </w:r>
          </w:p>
        </w:tc>
        <w:tc>
          <w:tcPr>
            <w:tcW w:w="2310" w:type="pct"/>
            <w:shd w:val="clear" w:color="auto" w:fill="FFFFFF"/>
            <w:tcMar>
              <w:top w:w="40" w:type="dxa"/>
              <w:left w:w="200" w:type="dxa"/>
              <w:bottom w:w="40" w:type="dxa"/>
              <w:right w:w="200" w:type="dxa"/>
            </w:tcMar>
            <w:vAlign w:val="center"/>
          </w:tcPr>
          <w:p w14:paraId="50B11196" w14:textId="77777777" w:rsidR="00C07623" w:rsidRDefault="004D36C2">
            <w:pPr>
              <w:jc w:val="center"/>
            </w:pPr>
            <w:r>
              <w:rPr>
                <w:rFonts w:eastAsia="Times New Roman" w:cs="Times New Roman"/>
                <w:sz w:val="22"/>
              </w:rPr>
              <w:t>431,1920</w:t>
            </w:r>
          </w:p>
        </w:tc>
      </w:tr>
      <w:tr w:rsidR="00C07623" w14:paraId="1A746FFE" w14:textId="77777777">
        <w:trPr>
          <w:jc w:val="center"/>
        </w:trPr>
        <w:tc>
          <w:tcPr>
            <w:tcW w:w="2310" w:type="pct"/>
            <w:vMerge/>
          </w:tcPr>
          <w:p w14:paraId="7CA94121" w14:textId="77777777" w:rsidR="00C07623" w:rsidRDefault="00C07623"/>
        </w:tc>
        <w:tc>
          <w:tcPr>
            <w:tcW w:w="2310" w:type="pct"/>
            <w:shd w:val="clear" w:color="auto" w:fill="FFFFFF"/>
            <w:tcMar>
              <w:top w:w="40" w:type="dxa"/>
              <w:left w:w="200" w:type="dxa"/>
              <w:bottom w:w="40" w:type="dxa"/>
              <w:right w:w="200" w:type="dxa"/>
            </w:tcMar>
            <w:vAlign w:val="center"/>
          </w:tcPr>
          <w:p w14:paraId="043485C1"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6DFBECD7"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74B9E8FE" w14:textId="77777777" w:rsidR="00C07623" w:rsidRDefault="004D36C2">
            <w:pPr>
              <w:jc w:val="center"/>
            </w:pPr>
            <w:r>
              <w:rPr>
                <w:rFonts w:eastAsia="Times New Roman" w:cs="Times New Roman"/>
                <w:sz w:val="22"/>
              </w:rPr>
              <w:t>18,0940</w:t>
            </w:r>
          </w:p>
        </w:tc>
        <w:tc>
          <w:tcPr>
            <w:tcW w:w="2310" w:type="pct"/>
            <w:shd w:val="clear" w:color="auto" w:fill="FFFFFF"/>
            <w:tcMar>
              <w:top w:w="40" w:type="dxa"/>
              <w:left w:w="200" w:type="dxa"/>
              <w:bottom w:w="40" w:type="dxa"/>
              <w:right w:w="200" w:type="dxa"/>
            </w:tcMar>
            <w:vAlign w:val="center"/>
          </w:tcPr>
          <w:p w14:paraId="1B2C3FE7"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0B9C3C7D"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03C94A66"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5C37ED5D"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6899FF78"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76EA9401"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203CDC68"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59E046F0"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0C0E5822"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1D57B5E5"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48E9C5BE"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4B53E2AA"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6C2B6906"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58690024"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4F3753BF" w14:textId="77777777" w:rsidR="00C07623" w:rsidRDefault="004D36C2">
            <w:pPr>
              <w:jc w:val="center"/>
            </w:pPr>
            <w:r>
              <w:rPr>
                <w:rFonts w:eastAsia="Times New Roman" w:cs="Times New Roman"/>
                <w:sz w:val="22"/>
              </w:rPr>
              <w:t>18,7560</w:t>
            </w:r>
          </w:p>
        </w:tc>
        <w:tc>
          <w:tcPr>
            <w:tcW w:w="2310" w:type="pct"/>
            <w:shd w:val="clear" w:color="auto" w:fill="FFFFFF"/>
            <w:tcMar>
              <w:top w:w="40" w:type="dxa"/>
              <w:left w:w="200" w:type="dxa"/>
              <w:bottom w:w="40" w:type="dxa"/>
              <w:right w:w="200" w:type="dxa"/>
            </w:tcMar>
            <w:vAlign w:val="center"/>
          </w:tcPr>
          <w:p w14:paraId="1894AB18" w14:textId="77777777" w:rsidR="00C07623" w:rsidRDefault="004D36C2">
            <w:pPr>
              <w:jc w:val="center"/>
            </w:pPr>
            <w:r>
              <w:rPr>
                <w:rFonts w:eastAsia="Times New Roman" w:cs="Times New Roman"/>
                <w:sz w:val="22"/>
              </w:rPr>
              <w:t>18,7560</w:t>
            </w:r>
          </w:p>
        </w:tc>
      </w:tr>
      <w:tr w:rsidR="00C07623" w14:paraId="727B46BB" w14:textId="77777777">
        <w:trPr>
          <w:jc w:val="center"/>
        </w:trPr>
        <w:tc>
          <w:tcPr>
            <w:tcW w:w="2310" w:type="pct"/>
            <w:vMerge/>
          </w:tcPr>
          <w:p w14:paraId="7FF9268E" w14:textId="77777777" w:rsidR="00C07623" w:rsidRDefault="00C07623"/>
        </w:tc>
        <w:tc>
          <w:tcPr>
            <w:tcW w:w="2310" w:type="pct"/>
            <w:shd w:val="clear" w:color="auto" w:fill="FFFFFF"/>
            <w:tcMar>
              <w:top w:w="40" w:type="dxa"/>
              <w:left w:w="200" w:type="dxa"/>
              <w:bottom w:w="40" w:type="dxa"/>
              <w:right w:w="200" w:type="dxa"/>
            </w:tcMar>
            <w:vAlign w:val="center"/>
          </w:tcPr>
          <w:p w14:paraId="14491A23" w14:textId="77777777" w:rsidR="00C07623" w:rsidRDefault="004D36C2">
            <w:r>
              <w:rPr>
                <w:rFonts w:eastAsia="Times New Roman" w:cs="Times New Roman"/>
                <w:sz w:val="22"/>
              </w:rPr>
              <w:t>Полез</w:t>
            </w:r>
            <w:r>
              <w:rPr>
                <w:rFonts w:eastAsia="Times New Roman" w:cs="Times New Roman"/>
                <w:sz w:val="22"/>
              </w:rPr>
              <w:lastRenderedPageBreak/>
              <w:t xml:space="preserve">ный отпуск </w:t>
            </w:r>
          </w:p>
        </w:tc>
        <w:tc>
          <w:tcPr>
            <w:tcW w:w="2310" w:type="pct"/>
            <w:shd w:val="clear" w:color="auto" w:fill="FFFFFF"/>
            <w:tcMar>
              <w:top w:w="40" w:type="dxa"/>
              <w:left w:w="200" w:type="dxa"/>
              <w:bottom w:w="40" w:type="dxa"/>
              <w:right w:w="200" w:type="dxa"/>
            </w:tcMar>
            <w:vAlign w:val="center"/>
          </w:tcPr>
          <w:p w14:paraId="537C70A1" w14:textId="77777777" w:rsidR="00C07623" w:rsidRDefault="004D36C2">
            <w:pPr>
              <w:jc w:val="center"/>
            </w:pPr>
            <w:r>
              <w:rPr>
                <w:rFonts w:eastAsia="Times New Roman" w:cs="Times New Roman"/>
                <w:sz w:val="22"/>
              </w:rPr>
              <w:lastRenderedPageBreak/>
              <w:t>Гк</w:t>
            </w:r>
            <w:r>
              <w:rPr>
                <w:rFonts w:eastAsia="Times New Roman" w:cs="Times New Roman"/>
                <w:sz w:val="22"/>
              </w:rPr>
              <w:lastRenderedPageBreak/>
              <w:t>ал</w:t>
            </w:r>
          </w:p>
        </w:tc>
        <w:tc>
          <w:tcPr>
            <w:tcW w:w="2310" w:type="pct"/>
            <w:shd w:val="clear" w:color="auto" w:fill="FFFFFF"/>
            <w:tcMar>
              <w:top w:w="40" w:type="dxa"/>
              <w:left w:w="200" w:type="dxa"/>
              <w:bottom w:w="40" w:type="dxa"/>
              <w:right w:w="200" w:type="dxa"/>
            </w:tcMar>
            <w:vAlign w:val="center"/>
          </w:tcPr>
          <w:p w14:paraId="67F9A801" w14:textId="77777777" w:rsidR="00C07623" w:rsidRDefault="004D36C2">
            <w:pPr>
              <w:jc w:val="center"/>
            </w:pPr>
            <w:r>
              <w:rPr>
                <w:rFonts w:eastAsia="Times New Roman" w:cs="Times New Roman"/>
                <w:sz w:val="22"/>
              </w:rPr>
              <w:lastRenderedPageBreak/>
              <w:t>382,4</w:t>
            </w:r>
            <w:r>
              <w:rPr>
                <w:rFonts w:eastAsia="Times New Roman" w:cs="Times New Roman"/>
                <w:sz w:val="22"/>
              </w:rPr>
              <w:lastRenderedPageBreak/>
              <w:t>880</w:t>
            </w:r>
          </w:p>
        </w:tc>
        <w:tc>
          <w:tcPr>
            <w:tcW w:w="2310" w:type="pct"/>
            <w:shd w:val="clear" w:color="auto" w:fill="FFFFFF"/>
            <w:tcMar>
              <w:top w:w="40" w:type="dxa"/>
              <w:left w:w="200" w:type="dxa"/>
              <w:bottom w:w="40" w:type="dxa"/>
              <w:right w:w="200" w:type="dxa"/>
            </w:tcMar>
            <w:vAlign w:val="center"/>
          </w:tcPr>
          <w:p w14:paraId="6FAF0E32"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29C07A38"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581D791B"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7DBBD493"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29D70E74"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3A524624"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0159B04B"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68CCDF39"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169C6D78"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0A2058C8"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15FAAF60"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4D26AAA0"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5F6C912B"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6309FEAD"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117C2DCF"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c>
          <w:tcPr>
            <w:tcW w:w="2310" w:type="pct"/>
            <w:shd w:val="clear" w:color="auto" w:fill="FFFFFF"/>
            <w:tcMar>
              <w:top w:w="40" w:type="dxa"/>
              <w:left w:w="200" w:type="dxa"/>
              <w:bottom w:w="40" w:type="dxa"/>
              <w:right w:w="200" w:type="dxa"/>
            </w:tcMar>
            <w:vAlign w:val="center"/>
          </w:tcPr>
          <w:p w14:paraId="63F61472" w14:textId="77777777" w:rsidR="00C07623" w:rsidRDefault="004D36C2">
            <w:pPr>
              <w:jc w:val="center"/>
            </w:pPr>
            <w:r>
              <w:rPr>
                <w:rFonts w:eastAsia="Times New Roman" w:cs="Times New Roman"/>
                <w:sz w:val="22"/>
              </w:rPr>
              <w:lastRenderedPageBreak/>
              <w:t>412,4</w:t>
            </w:r>
            <w:r>
              <w:rPr>
                <w:rFonts w:eastAsia="Times New Roman" w:cs="Times New Roman"/>
                <w:sz w:val="22"/>
              </w:rPr>
              <w:lastRenderedPageBreak/>
              <w:t>360</w:t>
            </w:r>
          </w:p>
        </w:tc>
      </w:tr>
      <w:tr w:rsidR="00C07623" w14:paraId="6F51CC9F" w14:textId="77777777">
        <w:trPr>
          <w:jc w:val="center"/>
        </w:trPr>
        <w:tc>
          <w:tcPr>
            <w:tcW w:w="2310" w:type="pct"/>
            <w:vMerge w:val="restart"/>
            <w:shd w:val="clear" w:color="auto" w:fill="FFFFFF"/>
            <w:tcMar>
              <w:top w:w="40" w:type="dxa"/>
              <w:left w:w="200" w:type="dxa"/>
              <w:bottom w:w="40" w:type="dxa"/>
              <w:right w:w="200" w:type="dxa"/>
            </w:tcMar>
            <w:vAlign w:val="center"/>
          </w:tcPr>
          <w:p w14:paraId="7E5574A8" w14:textId="77777777" w:rsidR="00C07623" w:rsidRPr="008D5CFC" w:rsidRDefault="004D36C2">
            <w:pPr>
              <w:rPr>
                <w:lang w:val="ru-RU"/>
              </w:rPr>
            </w:pPr>
            <w:r w:rsidRPr="008D5CFC">
              <w:rPr>
                <w:rFonts w:eastAsia="Times New Roman" w:cs="Times New Roman"/>
                <w:sz w:val="22"/>
                <w:lang w:val="ru-RU"/>
              </w:rPr>
              <w:lastRenderedPageBreak/>
              <w:t>Котельная МБУ ДО «Спортивная школа Кичменгский Городок»</w:t>
            </w:r>
          </w:p>
        </w:tc>
        <w:tc>
          <w:tcPr>
            <w:tcW w:w="2310" w:type="pct"/>
            <w:shd w:val="clear" w:color="auto" w:fill="FFFFFF"/>
            <w:tcMar>
              <w:top w:w="40" w:type="dxa"/>
              <w:left w:w="200" w:type="dxa"/>
              <w:bottom w:w="40" w:type="dxa"/>
              <w:right w:w="200" w:type="dxa"/>
            </w:tcMar>
            <w:vAlign w:val="center"/>
          </w:tcPr>
          <w:p w14:paraId="2F6953A2"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76BA3867"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112BD5A" w14:textId="77777777" w:rsidR="00C07623" w:rsidRDefault="004D36C2">
            <w:pPr>
              <w:jc w:val="center"/>
            </w:pPr>
            <w:r>
              <w:rPr>
                <w:rFonts w:eastAsia="Times New Roman" w:cs="Times New Roman"/>
                <w:sz w:val="22"/>
              </w:rPr>
              <w:t>101,0920</w:t>
            </w:r>
          </w:p>
        </w:tc>
        <w:tc>
          <w:tcPr>
            <w:tcW w:w="2310" w:type="pct"/>
            <w:shd w:val="clear" w:color="auto" w:fill="FFFFFF"/>
            <w:tcMar>
              <w:top w:w="40" w:type="dxa"/>
              <w:left w:w="200" w:type="dxa"/>
              <w:bottom w:w="40" w:type="dxa"/>
              <w:right w:w="200" w:type="dxa"/>
            </w:tcMar>
            <w:vAlign w:val="center"/>
          </w:tcPr>
          <w:p w14:paraId="26F7224E"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71EBC06E"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7C4241B4"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14DF9F70"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61F447B4"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736FB12F"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1EED4E63"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10E4FE9D"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3C088DEC"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2F397C1D"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4B5B3528"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05132A75"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4B5085B2"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6B25EA88"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28A360B0" w14:textId="77777777" w:rsidR="00C07623" w:rsidRDefault="004D36C2">
            <w:pPr>
              <w:jc w:val="center"/>
            </w:pPr>
            <w:r>
              <w:rPr>
                <w:rFonts w:eastAsia="Times New Roman" w:cs="Times New Roman"/>
                <w:sz w:val="22"/>
              </w:rPr>
              <w:t>590,1390</w:t>
            </w:r>
          </w:p>
        </w:tc>
        <w:tc>
          <w:tcPr>
            <w:tcW w:w="2310" w:type="pct"/>
            <w:shd w:val="clear" w:color="auto" w:fill="FFFFFF"/>
            <w:tcMar>
              <w:top w:w="40" w:type="dxa"/>
              <w:left w:w="200" w:type="dxa"/>
              <w:bottom w:w="40" w:type="dxa"/>
              <w:right w:w="200" w:type="dxa"/>
            </w:tcMar>
            <w:vAlign w:val="center"/>
          </w:tcPr>
          <w:p w14:paraId="1EC10E64" w14:textId="77777777" w:rsidR="00C07623" w:rsidRDefault="004D36C2">
            <w:pPr>
              <w:jc w:val="center"/>
            </w:pPr>
            <w:r>
              <w:rPr>
                <w:rFonts w:eastAsia="Times New Roman" w:cs="Times New Roman"/>
                <w:sz w:val="22"/>
              </w:rPr>
              <w:t>590,1390</w:t>
            </w:r>
          </w:p>
        </w:tc>
      </w:tr>
      <w:tr w:rsidR="00C07623" w14:paraId="2BBB6155" w14:textId="77777777">
        <w:trPr>
          <w:jc w:val="center"/>
        </w:trPr>
        <w:tc>
          <w:tcPr>
            <w:tcW w:w="2310" w:type="pct"/>
            <w:vMerge/>
          </w:tcPr>
          <w:p w14:paraId="3023D5BE" w14:textId="77777777" w:rsidR="00C07623" w:rsidRDefault="00C07623"/>
        </w:tc>
        <w:tc>
          <w:tcPr>
            <w:tcW w:w="2310" w:type="pct"/>
            <w:shd w:val="clear" w:color="auto" w:fill="FFFFFF"/>
            <w:tcMar>
              <w:top w:w="40" w:type="dxa"/>
              <w:left w:w="200" w:type="dxa"/>
              <w:bottom w:w="40" w:type="dxa"/>
              <w:right w:w="200" w:type="dxa"/>
            </w:tcMar>
            <w:vAlign w:val="center"/>
          </w:tcPr>
          <w:p w14:paraId="69CB95BD" w14:textId="77777777" w:rsidR="00C07623" w:rsidRDefault="004D36C2">
            <w:r>
              <w:rPr>
                <w:rFonts w:eastAsia="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14:paraId="423C6AF2"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22DFA659" w14:textId="77777777" w:rsidR="00C07623" w:rsidRDefault="004D36C2">
            <w:pPr>
              <w:jc w:val="center"/>
            </w:pPr>
            <w:r>
              <w:rPr>
                <w:rFonts w:eastAsia="Times New Roman" w:cs="Times New Roman"/>
                <w:sz w:val="22"/>
              </w:rPr>
              <w:t>91,3430</w:t>
            </w:r>
          </w:p>
        </w:tc>
        <w:tc>
          <w:tcPr>
            <w:tcW w:w="2310" w:type="pct"/>
            <w:shd w:val="clear" w:color="auto" w:fill="FFFFFF"/>
            <w:tcMar>
              <w:top w:w="40" w:type="dxa"/>
              <w:left w:w="200" w:type="dxa"/>
              <w:bottom w:w="40" w:type="dxa"/>
              <w:right w:w="200" w:type="dxa"/>
            </w:tcMar>
            <w:vAlign w:val="center"/>
          </w:tcPr>
          <w:p w14:paraId="78FD7567"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2E8DDECA"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13A8B44B"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4A194A9B"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47500056"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6329CFE3"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56191FD7"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1CE755EC"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71D7F7E7"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054E4977"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2765071D"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69CEB5CE"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3A218A9C"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33CF564B"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342E49FF" w14:textId="77777777" w:rsidR="00C07623" w:rsidRDefault="004D36C2">
            <w:pPr>
              <w:jc w:val="center"/>
            </w:pPr>
            <w:r>
              <w:rPr>
                <w:rFonts w:eastAsia="Times New Roman" w:cs="Times New Roman"/>
                <w:sz w:val="22"/>
              </w:rPr>
              <w:t>555,0210</w:t>
            </w:r>
          </w:p>
        </w:tc>
        <w:tc>
          <w:tcPr>
            <w:tcW w:w="2310" w:type="pct"/>
            <w:shd w:val="clear" w:color="auto" w:fill="FFFFFF"/>
            <w:tcMar>
              <w:top w:w="40" w:type="dxa"/>
              <w:left w:w="200" w:type="dxa"/>
              <w:bottom w:w="40" w:type="dxa"/>
              <w:right w:w="200" w:type="dxa"/>
            </w:tcMar>
            <w:vAlign w:val="center"/>
          </w:tcPr>
          <w:p w14:paraId="6ED991CD" w14:textId="77777777" w:rsidR="00C07623" w:rsidRDefault="004D36C2">
            <w:pPr>
              <w:jc w:val="center"/>
            </w:pPr>
            <w:r>
              <w:rPr>
                <w:rFonts w:eastAsia="Times New Roman" w:cs="Times New Roman"/>
                <w:sz w:val="22"/>
              </w:rPr>
              <w:t>555,0210</w:t>
            </w:r>
          </w:p>
        </w:tc>
      </w:tr>
      <w:tr w:rsidR="00C07623" w14:paraId="23FDE60E" w14:textId="77777777">
        <w:trPr>
          <w:jc w:val="center"/>
        </w:trPr>
        <w:tc>
          <w:tcPr>
            <w:tcW w:w="2310" w:type="pct"/>
            <w:vMerge/>
          </w:tcPr>
          <w:p w14:paraId="4E91B718" w14:textId="77777777" w:rsidR="00C07623" w:rsidRDefault="00C07623"/>
        </w:tc>
        <w:tc>
          <w:tcPr>
            <w:tcW w:w="2310" w:type="pct"/>
            <w:shd w:val="clear" w:color="auto" w:fill="FFFFFF"/>
            <w:tcMar>
              <w:top w:w="40" w:type="dxa"/>
              <w:left w:w="200" w:type="dxa"/>
              <w:bottom w:w="40" w:type="dxa"/>
              <w:right w:w="200" w:type="dxa"/>
            </w:tcMar>
            <w:vAlign w:val="center"/>
          </w:tcPr>
          <w:p w14:paraId="4729FCEB"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30D89E1C"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013670BE" w14:textId="77777777" w:rsidR="00C07623" w:rsidRDefault="004D36C2">
            <w:pPr>
              <w:jc w:val="center"/>
            </w:pPr>
            <w:r>
              <w:rPr>
                <w:rFonts w:eastAsia="Times New Roman" w:cs="Times New Roman"/>
                <w:sz w:val="22"/>
              </w:rPr>
              <w:t>13,2430</w:t>
            </w:r>
          </w:p>
        </w:tc>
        <w:tc>
          <w:tcPr>
            <w:tcW w:w="2310" w:type="pct"/>
            <w:shd w:val="clear" w:color="auto" w:fill="FFFFFF"/>
            <w:tcMar>
              <w:top w:w="40" w:type="dxa"/>
              <w:left w:w="200" w:type="dxa"/>
              <w:bottom w:w="40" w:type="dxa"/>
              <w:right w:w="200" w:type="dxa"/>
            </w:tcMar>
            <w:vAlign w:val="center"/>
          </w:tcPr>
          <w:p w14:paraId="208FD0F6"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48504017"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49B785B7"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20918710"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09F73287"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6B5A23FB"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7C234433"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6FFC47A5"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3C556D2B"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3449D793"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0FDFEAC9"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1C3EE655"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3416FF08"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71429990"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230A2A57" w14:textId="77777777" w:rsidR="00C07623" w:rsidRDefault="004D36C2">
            <w:pPr>
              <w:jc w:val="center"/>
            </w:pPr>
            <w:r>
              <w:rPr>
                <w:rFonts w:eastAsia="Times New Roman" w:cs="Times New Roman"/>
                <w:sz w:val="22"/>
              </w:rPr>
              <w:t>39,0210</w:t>
            </w:r>
          </w:p>
        </w:tc>
        <w:tc>
          <w:tcPr>
            <w:tcW w:w="2310" w:type="pct"/>
            <w:shd w:val="clear" w:color="auto" w:fill="FFFFFF"/>
            <w:tcMar>
              <w:top w:w="40" w:type="dxa"/>
              <w:left w:w="200" w:type="dxa"/>
              <w:bottom w:w="40" w:type="dxa"/>
              <w:right w:w="200" w:type="dxa"/>
            </w:tcMar>
            <w:vAlign w:val="center"/>
          </w:tcPr>
          <w:p w14:paraId="58071D5A" w14:textId="77777777" w:rsidR="00C07623" w:rsidRDefault="004D36C2">
            <w:pPr>
              <w:jc w:val="center"/>
            </w:pPr>
            <w:r>
              <w:rPr>
                <w:rFonts w:eastAsia="Times New Roman" w:cs="Times New Roman"/>
                <w:sz w:val="22"/>
              </w:rPr>
              <w:t>39,0210</w:t>
            </w:r>
          </w:p>
        </w:tc>
      </w:tr>
      <w:tr w:rsidR="00C07623" w14:paraId="214FD970" w14:textId="77777777">
        <w:trPr>
          <w:jc w:val="center"/>
        </w:trPr>
        <w:tc>
          <w:tcPr>
            <w:tcW w:w="2310" w:type="pct"/>
            <w:vMerge/>
          </w:tcPr>
          <w:p w14:paraId="5E6F7130" w14:textId="77777777" w:rsidR="00C07623" w:rsidRDefault="00C07623"/>
        </w:tc>
        <w:tc>
          <w:tcPr>
            <w:tcW w:w="2310" w:type="pct"/>
            <w:shd w:val="clear" w:color="auto" w:fill="FFFFFF"/>
            <w:tcMar>
              <w:top w:w="40" w:type="dxa"/>
              <w:left w:w="200" w:type="dxa"/>
              <w:bottom w:w="40" w:type="dxa"/>
              <w:right w:w="200" w:type="dxa"/>
            </w:tcMar>
            <w:vAlign w:val="center"/>
          </w:tcPr>
          <w:p w14:paraId="745630ED"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299FE2EB"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75D11DB8" w14:textId="77777777" w:rsidR="00C07623" w:rsidRDefault="004D36C2">
            <w:pPr>
              <w:jc w:val="center"/>
            </w:pPr>
            <w:r>
              <w:rPr>
                <w:rFonts w:eastAsia="Times New Roman" w:cs="Times New Roman"/>
                <w:sz w:val="22"/>
              </w:rPr>
              <w:t>78,1000</w:t>
            </w:r>
          </w:p>
        </w:tc>
        <w:tc>
          <w:tcPr>
            <w:tcW w:w="2310" w:type="pct"/>
            <w:shd w:val="clear" w:color="auto" w:fill="FFFFFF"/>
            <w:tcMar>
              <w:top w:w="40" w:type="dxa"/>
              <w:left w:w="200" w:type="dxa"/>
              <w:bottom w:w="40" w:type="dxa"/>
              <w:right w:w="200" w:type="dxa"/>
            </w:tcMar>
            <w:vAlign w:val="center"/>
          </w:tcPr>
          <w:p w14:paraId="726E1F91"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05BDE41B"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60E49EF9"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3DB39504"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2D689D23"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216103A9"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21D629DC"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3010B0FE"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0B62D279"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69312965"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1E0E05CC"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1B01317D"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17D43BBD"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44048565"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7C7E5552" w14:textId="77777777" w:rsidR="00C07623" w:rsidRDefault="004D36C2">
            <w:pPr>
              <w:jc w:val="center"/>
            </w:pPr>
            <w:r>
              <w:rPr>
                <w:rFonts w:eastAsia="Times New Roman" w:cs="Times New Roman"/>
                <w:sz w:val="22"/>
              </w:rPr>
              <w:t>516,0000</w:t>
            </w:r>
          </w:p>
        </w:tc>
        <w:tc>
          <w:tcPr>
            <w:tcW w:w="2310" w:type="pct"/>
            <w:shd w:val="clear" w:color="auto" w:fill="FFFFFF"/>
            <w:tcMar>
              <w:top w:w="40" w:type="dxa"/>
              <w:left w:w="200" w:type="dxa"/>
              <w:bottom w:w="40" w:type="dxa"/>
              <w:right w:w="200" w:type="dxa"/>
            </w:tcMar>
            <w:vAlign w:val="center"/>
          </w:tcPr>
          <w:p w14:paraId="159C1EA2" w14:textId="77777777" w:rsidR="00C07623" w:rsidRDefault="004D36C2">
            <w:pPr>
              <w:jc w:val="center"/>
            </w:pPr>
            <w:r>
              <w:rPr>
                <w:rFonts w:eastAsia="Times New Roman" w:cs="Times New Roman"/>
                <w:sz w:val="22"/>
              </w:rPr>
              <w:t>516,0000</w:t>
            </w:r>
          </w:p>
        </w:tc>
      </w:tr>
      <w:tr w:rsidR="00C07623" w14:paraId="56B81556" w14:textId="77777777">
        <w:trPr>
          <w:jc w:val="center"/>
        </w:trPr>
        <w:tc>
          <w:tcPr>
            <w:tcW w:w="2310" w:type="pct"/>
            <w:vMerge w:val="restart"/>
            <w:shd w:val="clear" w:color="auto" w:fill="FFFFFF"/>
            <w:tcMar>
              <w:top w:w="40" w:type="dxa"/>
              <w:left w:w="200" w:type="dxa"/>
              <w:bottom w:w="40" w:type="dxa"/>
              <w:right w:w="200" w:type="dxa"/>
            </w:tcMar>
            <w:vAlign w:val="center"/>
          </w:tcPr>
          <w:p w14:paraId="0F555417" w14:textId="77777777" w:rsidR="00C07623" w:rsidRPr="008D5CFC" w:rsidRDefault="004D36C2">
            <w:pPr>
              <w:rPr>
                <w:lang w:val="ru-RU"/>
              </w:rPr>
            </w:pPr>
            <w:r w:rsidRPr="008D5CFC">
              <w:rPr>
                <w:rFonts w:eastAsia="Times New Roman" w:cs="Times New Roman"/>
                <w:sz w:val="22"/>
                <w:lang w:val="ru-RU"/>
              </w:rPr>
              <w:t>Котельная БУЗ ВО "Кич-Городецкая ЦРБ"</w:t>
            </w:r>
          </w:p>
        </w:tc>
        <w:tc>
          <w:tcPr>
            <w:tcW w:w="2310" w:type="pct"/>
            <w:shd w:val="clear" w:color="auto" w:fill="FFFFFF"/>
            <w:tcMar>
              <w:top w:w="40" w:type="dxa"/>
              <w:left w:w="200" w:type="dxa"/>
              <w:bottom w:w="40" w:type="dxa"/>
              <w:right w:w="200" w:type="dxa"/>
            </w:tcMar>
            <w:vAlign w:val="center"/>
          </w:tcPr>
          <w:p w14:paraId="5787A4E3"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09CD6A97"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287ED955" w14:textId="77777777" w:rsidR="00C07623" w:rsidRDefault="004D36C2">
            <w:pPr>
              <w:jc w:val="center"/>
            </w:pPr>
            <w:r>
              <w:rPr>
                <w:rFonts w:eastAsia="Times New Roman" w:cs="Times New Roman"/>
                <w:sz w:val="22"/>
              </w:rPr>
              <w:t>2167,0000</w:t>
            </w:r>
          </w:p>
        </w:tc>
        <w:tc>
          <w:tcPr>
            <w:tcW w:w="2310" w:type="pct"/>
            <w:shd w:val="clear" w:color="auto" w:fill="FFFFFF"/>
            <w:tcMar>
              <w:top w:w="40" w:type="dxa"/>
              <w:left w:w="200" w:type="dxa"/>
              <w:bottom w:w="40" w:type="dxa"/>
              <w:right w:w="200" w:type="dxa"/>
            </w:tcMar>
            <w:vAlign w:val="center"/>
          </w:tcPr>
          <w:p w14:paraId="25644761"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1313223E"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60155B5F"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2E5F23DB"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12EF41F5"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7FC20CB9"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526F024D"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07B82FCC"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400E6732"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0399CAF3"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3E0B8154"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5A6D3E11"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2BF3081D"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258B16A1"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63EFED03" w14:textId="77777777" w:rsidR="00C07623" w:rsidRDefault="004D36C2">
            <w:pPr>
              <w:jc w:val="center"/>
            </w:pPr>
            <w:r>
              <w:rPr>
                <w:rFonts w:eastAsia="Times New Roman" w:cs="Times New Roman"/>
                <w:sz w:val="22"/>
              </w:rPr>
              <w:t>1999,0000</w:t>
            </w:r>
          </w:p>
        </w:tc>
        <w:tc>
          <w:tcPr>
            <w:tcW w:w="2310" w:type="pct"/>
            <w:shd w:val="clear" w:color="auto" w:fill="FFFFFF"/>
            <w:tcMar>
              <w:top w:w="40" w:type="dxa"/>
              <w:left w:w="200" w:type="dxa"/>
              <w:bottom w:w="40" w:type="dxa"/>
              <w:right w:w="200" w:type="dxa"/>
            </w:tcMar>
            <w:vAlign w:val="center"/>
          </w:tcPr>
          <w:p w14:paraId="066473B8" w14:textId="77777777" w:rsidR="00C07623" w:rsidRDefault="004D36C2">
            <w:pPr>
              <w:jc w:val="center"/>
            </w:pPr>
            <w:r>
              <w:rPr>
                <w:rFonts w:eastAsia="Times New Roman" w:cs="Times New Roman"/>
                <w:sz w:val="22"/>
              </w:rPr>
              <w:t>1999,0000</w:t>
            </w:r>
          </w:p>
        </w:tc>
      </w:tr>
      <w:tr w:rsidR="00C07623" w14:paraId="704A4F9D" w14:textId="77777777">
        <w:trPr>
          <w:jc w:val="center"/>
        </w:trPr>
        <w:tc>
          <w:tcPr>
            <w:tcW w:w="2310" w:type="pct"/>
            <w:vMerge/>
          </w:tcPr>
          <w:p w14:paraId="6F17669F" w14:textId="77777777" w:rsidR="00C07623" w:rsidRDefault="00C07623"/>
        </w:tc>
        <w:tc>
          <w:tcPr>
            <w:tcW w:w="2310" w:type="pct"/>
            <w:shd w:val="clear" w:color="auto" w:fill="FFFFFF"/>
            <w:tcMar>
              <w:top w:w="40" w:type="dxa"/>
              <w:left w:w="200" w:type="dxa"/>
              <w:bottom w:w="40" w:type="dxa"/>
              <w:right w:w="200" w:type="dxa"/>
            </w:tcMar>
            <w:vAlign w:val="center"/>
          </w:tcPr>
          <w:p w14:paraId="6FC8CE8E" w14:textId="77777777" w:rsidR="00C07623" w:rsidRDefault="004D36C2">
            <w:r>
              <w:rPr>
                <w:rFonts w:eastAsia="Times New Roman" w:cs="Times New Roman"/>
                <w:sz w:val="22"/>
              </w:rPr>
              <w:t xml:space="preserve">Отпуск </w:t>
            </w:r>
            <w:r>
              <w:rPr>
                <w:rFonts w:eastAsia="Times New Roman" w:cs="Times New Roman"/>
                <w:sz w:val="22"/>
              </w:rPr>
              <w:lastRenderedPageBreak/>
              <w:t>ТЭ в сеть</w:t>
            </w:r>
          </w:p>
        </w:tc>
        <w:tc>
          <w:tcPr>
            <w:tcW w:w="2310" w:type="pct"/>
            <w:shd w:val="clear" w:color="auto" w:fill="FFFFFF"/>
            <w:tcMar>
              <w:top w:w="40" w:type="dxa"/>
              <w:left w:w="200" w:type="dxa"/>
              <w:bottom w:w="40" w:type="dxa"/>
              <w:right w:w="200" w:type="dxa"/>
            </w:tcMar>
            <w:vAlign w:val="center"/>
          </w:tcPr>
          <w:p w14:paraId="05A913E7" w14:textId="77777777" w:rsidR="00C07623" w:rsidRDefault="004D36C2">
            <w:pPr>
              <w:jc w:val="center"/>
            </w:pPr>
            <w:r>
              <w:rPr>
                <w:rFonts w:eastAsia="Times New Roman" w:cs="Times New Roman"/>
                <w:sz w:val="22"/>
              </w:rPr>
              <w:lastRenderedPageBreak/>
              <w:t>Гка</w:t>
            </w:r>
            <w:r>
              <w:rPr>
                <w:rFonts w:eastAsia="Times New Roman" w:cs="Times New Roman"/>
                <w:sz w:val="22"/>
              </w:rPr>
              <w:lastRenderedPageBreak/>
              <w:t>л</w:t>
            </w:r>
          </w:p>
        </w:tc>
        <w:tc>
          <w:tcPr>
            <w:tcW w:w="2310" w:type="pct"/>
            <w:shd w:val="clear" w:color="auto" w:fill="FFFFFF"/>
            <w:tcMar>
              <w:top w:w="40" w:type="dxa"/>
              <w:left w:w="200" w:type="dxa"/>
              <w:bottom w:w="40" w:type="dxa"/>
              <w:right w:w="200" w:type="dxa"/>
            </w:tcMar>
            <w:vAlign w:val="center"/>
          </w:tcPr>
          <w:p w14:paraId="426D3133" w14:textId="77777777" w:rsidR="00C07623" w:rsidRDefault="004D36C2">
            <w:pPr>
              <w:jc w:val="center"/>
            </w:pPr>
            <w:r>
              <w:rPr>
                <w:rFonts w:eastAsia="Times New Roman" w:cs="Times New Roman"/>
                <w:sz w:val="22"/>
              </w:rPr>
              <w:lastRenderedPageBreak/>
              <w:t>2127,00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720558C7"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522BAFAC"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70FF2A2E"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0802189B"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5376A961"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0A4CDB7D"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418CF771"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57FD8A42"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34ADE882"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0EBD9799"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1A6D904B"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78453A33"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12D6B622"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5215F6B7"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2FA6A572"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c>
          <w:tcPr>
            <w:tcW w:w="2310" w:type="pct"/>
            <w:shd w:val="clear" w:color="auto" w:fill="FFFFFF"/>
            <w:tcMar>
              <w:top w:w="40" w:type="dxa"/>
              <w:left w:w="200" w:type="dxa"/>
              <w:bottom w:w="40" w:type="dxa"/>
              <w:right w:w="200" w:type="dxa"/>
            </w:tcMar>
            <w:vAlign w:val="center"/>
          </w:tcPr>
          <w:p w14:paraId="2725CD86" w14:textId="77777777" w:rsidR="00C07623" w:rsidRDefault="004D36C2">
            <w:pPr>
              <w:jc w:val="center"/>
            </w:pPr>
            <w:r>
              <w:rPr>
                <w:rFonts w:eastAsia="Times New Roman" w:cs="Times New Roman"/>
                <w:sz w:val="22"/>
              </w:rPr>
              <w:lastRenderedPageBreak/>
              <w:t>1959,00</w:t>
            </w:r>
            <w:r>
              <w:rPr>
                <w:rFonts w:eastAsia="Times New Roman" w:cs="Times New Roman"/>
                <w:sz w:val="22"/>
              </w:rPr>
              <w:lastRenderedPageBreak/>
              <w:t>00</w:t>
            </w:r>
          </w:p>
        </w:tc>
      </w:tr>
      <w:tr w:rsidR="00C07623" w14:paraId="0DC8B0FD" w14:textId="77777777">
        <w:trPr>
          <w:jc w:val="center"/>
        </w:trPr>
        <w:tc>
          <w:tcPr>
            <w:tcW w:w="2310" w:type="pct"/>
            <w:vMerge/>
          </w:tcPr>
          <w:p w14:paraId="6DDD343E" w14:textId="77777777" w:rsidR="00C07623" w:rsidRDefault="00C07623"/>
        </w:tc>
        <w:tc>
          <w:tcPr>
            <w:tcW w:w="2310" w:type="pct"/>
            <w:shd w:val="clear" w:color="auto" w:fill="FFFFFF"/>
            <w:tcMar>
              <w:top w:w="40" w:type="dxa"/>
              <w:left w:w="200" w:type="dxa"/>
              <w:bottom w:w="40" w:type="dxa"/>
              <w:right w:w="200" w:type="dxa"/>
            </w:tcMar>
            <w:vAlign w:val="center"/>
          </w:tcPr>
          <w:p w14:paraId="5A2A1240"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1B0B1877"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13B64056" w14:textId="77777777" w:rsidR="00C07623" w:rsidRDefault="004D36C2">
            <w:pPr>
              <w:jc w:val="center"/>
            </w:pPr>
            <w:r>
              <w:rPr>
                <w:rFonts w:eastAsia="Times New Roman" w:cs="Times New Roman"/>
                <w:sz w:val="22"/>
              </w:rPr>
              <w:t>101,0000</w:t>
            </w:r>
          </w:p>
        </w:tc>
        <w:tc>
          <w:tcPr>
            <w:tcW w:w="2310" w:type="pct"/>
            <w:shd w:val="clear" w:color="auto" w:fill="FFFFFF"/>
            <w:tcMar>
              <w:top w:w="40" w:type="dxa"/>
              <w:left w:w="200" w:type="dxa"/>
              <w:bottom w:w="40" w:type="dxa"/>
              <w:right w:w="200" w:type="dxa"/>
            </w:tcMar>
            <w:vAlign w:val="center"/>
          </w:tcPr>
          <w:p w14:paraId="51CED212"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065DEA8A"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5BFB561F"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5423C09F"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7AA17A09"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1FD3A927"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160CF6A4"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0A5EB145"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6DC366AD"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7C46E70A"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471A75ED"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5D2AD259"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4ED48496"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49EF49AE"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7BEA7438" w14:textId="77777777" w:rsidR="00C07623" w:rsidRDefault="004D36C2">
            <w:pPr>
              <w:jc w:val="center"/>
            </w:pPr>
            <w:r>
              <w:rPr>
                <w:rFonts w:eastAsia="Times New Roman" w:cs="Times New Roman"/>
                <w:sz w:val="22"/>
              </w:rPr>
              <w:t>93,0000</w:t>
            </w:r>
          </w:p>
        </w:tc>
        <w:tc>
          <w:tcPr>
            <w:tcW w:w="2310" w:type="pct"/>
            <w:shd w:val="clear" w:color="auto" w:fill="FFFFFF"/>
            <w:tcMar>
              <w:top w:w="40" w:type="dxa"/>
              <w:left w:w="200" w:type="dxa"/>
              <w:bottom w:w="40" w:type="dxa"/>
              <w:right w:w="200" w:type="dxa"/>
            </w:tcMar>
            <w:vAlign w:val="center"/>
          </w:tcPr>
          <w:p w14:paraId="6C798AA4" w14:textId="77777777" w:rsidR="00C07623" w:rsidRDefault="004D36C2">
            <w:pPr>
              <w:jc w:val="center"/>
            </w:pPr>
            <w:r>
              <w:rPr>
                <w:rFonts w:eastAsia="Times New Roman" w:cs="Times New Roman"/>
                <w:sz w:val="22"/>
              </w:rPr>
              <w:t>93,0000</w:t>
            </w:r>
          </w:p>
        </w:tc>
      </w:tr>
      <w:tr w:rsidR="00C07623" w14:paraId="3F84A108" w14:textId="77777777">
        <w:trPr>
          <w:jc w:val="center"/>
        </w:trPr>
        <w:tc>
          <w:tcPr>
            <w:tcW w:w="2310" w:type="pct"/>
            <w:vMerge/>
          </w:tcPr>
          <w:p w14:paraId="673A93AE" w14:textId="77777777" w:rsidR="00C07623" w:rsidRDefault="00C07623"/>
        </w:tc>
        <w:tc>
          <w:tcPr>
            <w:tcW w:w="2310" w:type="pct"/>
            <w:shd w:val="clear" w:color="auto" w:fill="FFFFFF"/>
            <w:tcMar>
              <w:top w:w="40" w:type="dxa"/>
              <w:left w:w="200" w:type="dxa"/>
              <w:bottom w:w="40" w:type="dxa"/>
              <w:right w:w="200" w:type="dxa"/>
            </w:tcMar>
            <w:vAlign w:val="center"/>
          </w:tcPr>
          <w:p w14:paraId="4D4055C6"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3827656C"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5A6AA791"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48AB3C84"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6C3D81CC"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0EA953E4"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11041125"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64127E93"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348EA7D8"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5FC9C629"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5AC3F1AD"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2A1B716F"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79DB8544"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759468A7"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597FBEAF"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14C32EB2"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1EE32474"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0AFA3C0D" w14:textId="77777777" w:rsidR="00C07623" w:rsidRDefault="004D36C2">
            <w:pPr>
              <w:jc w:val="center"/>
            </w:pPr>
            <w:r>
              <w:rPr>
                <w:rFonts w:eastAsia="Times New Roman" w:cs="Times New Roman"/>
                <w:sz w:val="22"/>
              </w:rPr>
              <w:t>2026,0000</w:t>
            </w:r>
          </w:p>
        </w:tc>
        <w:tc>
          <w:tcPr>
            <w:tcW w:w="2310" w:type="pct"/>
            <w:shd w:val="clear" w:color="auto" w:fill="FFFFFF"/>
            <w:tcMar>
              <w:top w:w="40" w:type="dxa"/>
              <w:left w:w="200" w:type="dxa"/>
              <w:bottom w:w="40" w:type="dxa"/>
              <w:right w:w="200" w:type="dxa"/>
            </w:tcMar>
            <w:vAlign w:val="center"/>
          </w:tcPr>
          <w:p w14:paraId="3CDE8442" w14:textId="77777777" w:rsidR="00C07623" w:rsidRDefault="004D36C2">
            <w:pPr>
              <w:jc w:val="center"/>
            </w:pPr>
            <w:r>
              <w:rPr>
                <w:rFonts w:eastAsia="Times New Roman" w:cs="Times New Roman"/>
                <w:sz w:val="22"/>
              </w:rPr>
              <w:t>2026,0000</w:t>
            </w:r>
          </w:p>
        </w:tc>
      </w:tr>
      <w:tr w:rsidR="00C07623" w14:paraId="033B0276" w14:textId="77777777">
        <w:trPr>
          <w:jc w:val="center"/>
        </w:trPr>
        <w:tc>
          <w:tcPr>
            <w:tcW w:w="2310" w:type="pct"/>
            <w:vMerge w:val="restart"/>
            <w:shd w:val="clear" w:color="auto" w:fill="FFFFFF"/>
            <w:tcMar>
              <w:top w:w="40" w:type="dxa"/>
              <w:left w:w="200" w:type="dxa"/>
              <w:bottom w:w="40" w:type="dxa"/>
              <w:right w:w="200" w:type="dxa"/>
            </w:tcMar>
            <w:vAlign w:val="center"/>
          </w:tcPr>
          <w:p w14:paraId="5E228D91" w14:textId="77777777" w:rsidR="00C07623" w:rsidRPr="008D5CFC" w:rsidRDefault="004D36C2">
            <w:pPr>
              <w:rPr>
                <w:lang w:val="ru-RU"/>
              </w:rPr>
            </w:pPr>
            <w:r w:rsidRPr="008D5CFC">
              <w:rPr>
                <w:rFonts w:eastAsia="Times New Roman" w:cs="Times New Roman"/>
                <w:sz w:val="22"/>
                <w:lang w:val="ru-RU"/>
              </w:rPr>
              <w:t>Котельная административного здания ул. Центральная, д. 7</w:t>
            </w:r>
          </w:p>
        </w:tc>
        <w:tc>
          <w:tcPr>
            <w:tcW w:w="2310" w:type="pct"/>
            <w:shd w:val="clear" w:color="auto" w:fill="FFFFFF"/>
            <w:tcMar>
              <w:top w:w="40" w:type="dxa"/>
              <w:left w:w="200" w:type="dxa"/>
              <w:bottom w:w="40" w:type="dxa"/>
              <w:right w:w="200" w:type="dxa"/>
            </w:tcMar>
            <w:vAlign w:val="center"/>
          </w:tcPr>
          <w:p w14:paraId="6E9DCF76"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372CCF43"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4D181EAC"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315D8474"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6BAF130E"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367AF3C7"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25E6DE27"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24E5553D"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0D03BB30"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6330D27D"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6307EC23"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41FAD5AE"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4EE43B51"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24C47ABA"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20A5056B"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75CD9729"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6B2CF00F"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36026C81" w14:textId="77777777" w:rsidR="00C07623" w:rsidRDefault="004D36C2">
            <w:pPr>
              <w:jc w:val="center"/>
            </w:pPr>
            <w:r>
              <w:rPr>
                <w:rFonts w:eastAsia="Times New Roman" w:cs="Times New Roman"/>
                <w:sz w:val="22"/>
              </w:rPr>
              <w:t>603,0000</w:t>
            </w:r>
          </w:p>
        </w:tc>
        <w:tc>
          <w:tcPr>
            <w:tcW w:w="2310" w:type="pct"/>
            <w:shd w:val="clear" w:color="auto" w:fill="FFFFFF"/>
            <w:tcMar>
              <w:top w:w="40" w:type="dxa"/>
              <w:left w:w="200" w:type="dxa"/>
              <w:bottom w:w="40" w:type="dxa"/>
              <w:right w:w="200" w:type="dxa"/>
            </w:tcMar>
            <w:vAlign w:val="center"/>
          </w:tcPr>
          <w:p w14:paraId="160970D9" w14:textId="77777777" w:rsidR="00C07623" w:rsidRDefault="004D36C2">
            <w:pPr>
              <w:jc w:val="center"/>
            </w:pPr>
            <w:r>
              <w:rPr>
                <w:rFonts w:eastAsia="Times New Roman" w:cs="Times New Roman"/>
                <w:sz w:val="22"/>
              </w:rPr>
              <w:t>603,0000</w:t>
            </w:r>
          </w:p>
        </w:tc>
      </w:tr>
      <w:tr w:rsidR="00C07623" w14:paraId="356B28AD" w14:textId="77777777">
        <w:trPr>
          <w:jc w:val="center"/>
        </w:trPr>
        <w:tc>
          <w:tcPr>
            <w:tcW w:w="2310" w:type="pct"/>
            <w:vMerge/>
          </w:tcPr>
          <w:p w14:paraId="09DA233D" w14:textId="77777777" w:rsidR="00C07623" w:rsidRDefault="00C07623"/>
        </w:tc>
        <w:tc>
          <w:tcPr>
            <w:tcW w:w="2310" w:type="pct"/>
            <w:shd w:val="clear" w:color="auto" w:fill="FFFFFF"/>
            <w:tcMar>
              <w:top w:w="40" w:type="dxa"/>
              <w:left w:w="200" w:type="dxa"/>
              <w:bottom w:w="40" w:type="dxa"/>
              <w:right w:w="200" w:type="dxa"/>
            </w:tcMar>
            <w:vAlign w:val="center"/>
          </w:tcPr>
          <w:p w14:paraId="1086A1C0" w14:textId="77777777" w:rsidR="00C07623" w:rsidRDefault="004D36C2">
            <w:r>
              <w:rPr>
                <w:rFonts w:eastAsia="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14:paraId="17F7EAE8"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1CFB784C"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7642CBAB"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7B8C4F53"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50CC1079"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3FA0CC65"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16CE21C0"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7CF17B2B"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570F1835"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79207F32"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6EBC881D"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51BEB08D"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1B880058"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4B81F1C1"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53246562"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36524C80"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0E4D938F" w14:textId="77777777" w:rsidR="00C07623" w:rsidRDefault="004D36C2">
            <w:pPr>
              <w:jc w:val="center"/>
            </w:pPr>
            <w:r>
              <w:rPr>
                <w:rFonts w:eastAsia="Times New Roman" w:cs="Times New Roman"/>
                <w:sz w:val="22"/>
              </w:rPr>
              <w:t>586,0000</w:t>
            </w:r>
          </w:p>
        </w:tc>
        <w:tc>
          <w:tcPr>
            <w:tcW w:w="2310" w:type="pct"/>
            <w:shd w:val="clear" w:color="auto" w:fill="FFFFFF"/>
            <w:tcMar>
              <w:top w:w="40" w:type="dxa"/>
              <w:left w:w="200" w:type="dxa"/>
              <w:bottom w:w="40" w:type="dxa"/>
              <w:right w:w="200" w:type="dxa"/>
            </w:tcMar>
            <w:vAlign w:val="center"/>
          </w:tcPr>
          <w:p w14:paraId="51228C3F" w14:textId="77777777" w:rsidR="00C07623" w:rsidRDefault="004D36C2">
            <w:pPr>
              <w:jc w:val="center"/>
            </w:pPr>
            <w:r>
              <w:rPr>
                <w:rFonts w:eastAsia="Times New Roman" w:cs="Times New Roman"/>
                <w:sz w:val="22"/>
              </w:rPr>
              <w:t>586,0000</w:t>
            </w:r>
          </w:p>
        </w:tc>
      </w:tr>
      <w:tr w:rsidR="00C07623" w14:paraId="7420B7AE" w14:textId="77777777">
        <w:trPr>
          <w:jc w:val="center"/>
        </w:trPr>
        <w:tc>
          <w:tcPr>
            <w:tcW w:w="2310" w:type="pct"/>
            <w:vMerge/>
          </w:tcPr>
          <w:p w14:paraId="6B043BE1" w14:textId="77777777" w:rsidR="00C07623" w:rsidRDefault="00C07623"/>
        </w:tc>
        <w:tc>
          <w:tcPr>
            <w:tcW w:w="2310" w:type="pct"/>
            <w:shd w:val="clear" w:color="auto" w:fill="FFFFFF"/>
            <w:tcMar>
              <w:top w:w="40" w:type="dxa"/>
              <w:left w:w="200" w:type="dxa"/>
              <w:bottom w:w="40" w:type="dxa"/>
              <w:right w:w="200" w:type="dxa"/>
            </w:tcMar>
            <w:vAlign w:val="center"/>
          </w:tcPr>
          <w:p w14:paraId="1C7A0813"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10947295"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29FC8204"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57149CA8"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4CCAC4A1"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19E62809"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2D9AA90D"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21543203"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360F7236"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099D4249"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710494A0"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57C6C179"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7EF928D4"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37A0401B"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19C825A6"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2E5922FA"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2C9FAA36"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0451A7D9" w14:textId="77777777" w:rsidR="00C07623" w:rsidRDefault="004D36C2">
            <w:pPr>
              <w:jc w:val="center"/>
            </w:pPr>
            <w:r>
              <w:rPr>
                <w:rFonts w:eastAsia="Times New Roman" w:cs="Times New Roman"/>
                <w:sz w:val="22"/>
              </w:rPr>
              <w:t>28,0000</w:t>
            </w:r>
          </w:p>
        </w:tc>
        <w:tc>
          <w:tcPr>
            <w:tcW w:w="2310" w:type="pct"/>
            <w:shd w:val="clear" w:color="auto" w:fill="FFFFFF"/>
            <w:tcMar>
              <w:top w:w="40" w:type="dxa"/>
              <w:left w:w="200" w:type="dxa"/>
              <w:bottom w:w="40" w:type="dxa"/>
              <w:right w:w="200" w:type="dxa"/>
            </w:tcMar>
            <w:vAlign w:val="center"/>
          </w:tcPr>
          <w:p w14:paraId="4BA0D539" w14:textId="77777777" w:rsidR="00C07623" w:rsidRDefault="004D36C2">
            <w:pPr>
              <w:jc w:val="center"/>
            </w:pPr>
            <w:r>
              <w:rPr>
                <w:rFonts w:eastAsia="Times New Roman" w:cs="Times New Roman"/>
                <w:sz w:val="22"/>
              </w:rPr>
              <w:t>28,0000</w:t>
            </w:r>
          </w:p>
        </w:tc>
      </w:tr>
      <w:tr w:rsidR="00C07623" w14:paraId="6B4098E0" w14:textId="77777777">
        <w:trPr>
          <w:jc w:val="center"/>
        </w:trPr>
        <w:tc>
          <w:tcPr>
            <w:tcW w:w="2310" w:type="pct"/>
            <w:vMerge/>
          </w:tcPr>
          <w:p w14:paraId="26339575" w14:textId="77777777" w:rsidR="00C07623" w:rsidRDefault="00C07623"/>
        </w:tc>
        <w:tc>
          <w:tcPr>
            <w:tcW w:w="2310" w:type="pct"/>
            <w:shd w:val="clear" w:color="auto" w:fill="FFFFFF"/>
            <w:tcMar>
              <w:top w:w="40" w:type="dxa"/>
              <w:left w:w="200" w:type="dxa"/>
              <w:bottom w:w="40" w:type="dxa"/>
              <w:right w:w="200" w:type="dxa"/>
            </w:tcMar>
            <w:vAlign w:val="center"/>
          </w:tcPr>
          <w:p w14:paraId="23F97E1A" w14:textId="77777777" w:rsidR="00C07623" w:rsidRDefault="004D36C2">
            <w:r>
              <w:rPr>
                <w:rFonts w:eastAsia="Times New Roman" w:cs="Times New Roman"/>
                <w:sz w:val="22"/>
              </w:rPr>
              <w:t>Полезны</w:t>
            </w:r>
            <w:r>
              <w:rPr>
                <w:rFonts w:eastAsia="Times New Roman" w:cs="Times New Roman"/>
                <w:sz w:val="22"/>
              </w:rPr>
              <w:lastRenderedPageBreak/>
              <w:t xml:space="preserve">й отпуск </w:t>
            </w:r>
          </w:p>
        </w:tc>
        <w:tc>
          <w:tcPr>
            <w:tcW w:w="2310" w:type="pct"/>
            <w:shd w:val="clear" w:color="auto" w:fill="FFFFFF"/>
            <w:tcMar>
              <w:top w:w="40" w:type="dxa"/>
              <w:left w:w="200" w:type="dxa"/>
              <w:bottom w:w="40" w:type="dxa"/>
              <w:right w:w="200" w:type="dxa"/>
            </w:tcMar>
            <w:vAlign w:val="center"/>
          </w:tcPr>
          <w:p w14:paraId="356761B2" w14:textId="77777777" w:rsidR="00C07623" w:rsidRDefault="004D36C2">
            <w:pPr>
              <w:jc w:val="center"/>
            </w:pPr>
            <w:r>
              <w:rPr>
                <w:rFonts w:eastAsia="Times New Roman" w:cs="Times New Roman"/>
                <w:sz w:val="22"/>
              </w:rPr>
              <w:lastRenderedPageBreak/>
              <w:t>Гка</w:t>
            </w:r>
            <w:r>
              <w:rPr>
                <w:rFonts w:eastAsia="Times New Roman" w:cs="Times New Roman"/>
                <w:sz w:val="22"/>
              </w:rPr>
              <w:lastRenderedPageBreak/>
              <w:t>л</w:t>
            </w:r>
          </w:p>
        </w:tc>
        <w:tc>
          <w:tcPr>
            <w:tcW w:w="2310" w:type="pct"/>
            <w:shd w:val="clear" w:color="auto" w:fill="FFFFFF"/>
            <w:tcMar>
              <w:top w:w="40" w:type="dxa"/>
              <w:left w:w="200" w:type="dxa"/>
              <w:bottom w:w="40" w:type="dxa"/>
              <w:right w:w="200" w:type="dxa"/>
            </w:tcMar>
            <w:vAlign w:val="center"/>
          </w:tcPr>
          <w:p w14:paraId="5A1BB09F"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73539E1F"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69E60DB6"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39A8E219"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1EF6B0E6"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78ED3CE5"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40461920"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5C3EA4E2"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6A485E25"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7550AECB"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334E9D87"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69FE2094"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5534B41E"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61EEC162"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1F7DA851"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32AEEB7E"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c>
          <w:tcPr>
            <w:tcW w:w="2310" w:type="pct"/>
            <w:shd w:val="clear" w:color="auto" w:fill="FFFFFF"/>
            <w:tcMar>
              <w:top w:w="40" w:type="dxa"/>
              <w:left w:w="200" w:type="dxa"/>
              <w:bottom w:w="40" w:type="dxa"/>
              <w:right w:w="200" w:type="dxa"/>
            </w:tcMar>
            <w:vAlign w:val="center"/>
          </w:tcPr>
          <w:p w14:paraId="7B8CFFDC" w14:textId="77777777" w:rsidR="00C07623" w:rsidRDefault="004D36C2">
            <w:pPr>
              <w:jc w:val="center"/>
            </w:pPr>
            <w:r>
              <w:rPr>
                <w:rFonts w:eastAsia="Times New Roman" w:cs="Times New Roman"/>
                <w:sz w:val="22"/>
              </w:rPr>
              <w:lastRenderedPageBreak/>
              <w:t>559,000</w:t>
            </w:r>
            <w:r>
              <w:rPr>
                <w:rFonts w:eastAsia="Times New Roman" w:cs="Times New Roman"/>
                <w:sz w:val="22"/>
              </w:rPr>
              <w:lastRenderedPageBreak/>
              <w:t>0</w:t>
            </w:r>
          </w:p>
        </w:tc>
      </w:tr>
      <w:tr w:rsidR="00C07623" w14:paraId="4ECC61AF" w14:textId="77777777">
        <w:trPr>
          <w:jc w:val="center"/>
        </w:trPr>
        <w:tc>
          <w:tcPr>
            <w:tcW w:w="2310" w:type="pct"/>
            <w:vMerge w:val="restart"/>
            <w:shd w:val="clear" w:color="auto" w:fill="FFFFFF"/>
            <w:tcMar>
              <w:top w:w="40" w:type="dxa"/>
              <w:left w:w="200" w:type="dxa"/>
              <w:bottom w:w="40" w:type="dxa"/>
              <w:right w:w="200" w:type="dxa"/>
            </w:tcMar>
            <w:vAlign w:val="center"/>
          </w:tcPr>
          <w:p w14:paraId="2835B041" w14:textId="77777777" w:rsidR="00C07623" w:rsidRPr="008D5CFC" w:rsidRDefault="004D36C2">
            <w:pPr>
              <w:rPr>
                <w:lang w:val="ru-RU"/>
              </w:rPr>
            </w:pPr>
            <w:r w:rsidRPr="008D5CFC">
              <w:rPr>
                <w:rFonts w:eastAsia="Times New Roman" w:cs="Times New Roman"/>
                <w:sz w:val="22"/>
                <w:lang w:val="ru-RU"/>
              </w:rPr>
              <w:lastRenderedPageBreak/>
              <w:t>Котельная административного здания ул. Садовая, д. 5</w:t>
            </w:r>
          </w:p>
        </w:tc>
        <w:tc>
          <w:tcPr>
            <w:tcW w:w="2310" w:type="pct"/>
            <w:shd w:val="clear" w:color="auto" w:fill="FFFFFF"/>
            <w:tcMar>
              <w:top w:w="40" w:type="dxa"/>
              <w:left w:w="200" w:type="dxa"/>
              <w:bottom w:w="40" w:type="dxa"/>
              <w:right w:w="200" w:type="dxa"/>
            </w:tcMar>
            <w:vAlign w:val="center"/>
          </w:tcPr>
          <w:p w14:paraId="2EB7703A"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4E5926E7"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4D3650D9"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37C86202"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1D64C404"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3DC08666"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1DF0D2B2"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3ACFAFC3"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4C968F0D"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46FABCF0"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1C2F2D83"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58F1CAC3"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4EFC8251"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48203158"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1611E798"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47EE77E7"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227AAFE9"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57BB5310" w14:textId="77777777" w:rsidR="00C07623" w:rsidRDefault="004D36C2">
            <w:pPr>
              <w:jc w:val="center"/>
            </w:pPr>
            <w:r>
              <w:rPr>
                <w:rFonts w:eastAsia="Times New Roman" w:cs="Times New Roman"/>
                <w:sz w:val="22"/>
              </w:rPr>
              <w:t>176,0000</w:t>
            </w:r>
          </w:p>
        </w:tc>
        <w:tc>
          <w:tcPr>
            <w:tcW w:w="2310" w:type="pct"/>
            <w:shd w:val="clear" w:color="auto" w:fill="FFFFFF"/>
            <w:tcMar>
              <w:top w:w="40" w:type="dxa"/>
              <w:left w:w="200" w:type="dxa"/>
              <w:bottom w:w="40" w:type="dxa"/>
              <w:right w:w="200" w:type="dxa"/>
            </w:tcMar>
            <w:vAlign w:val="center"/>
          </w:tcPr>
          <w:p w14:paraId="486E6959" w14:textId="77777777" w:rsidR="00C07623" w:rsidRDefault="004D36C2">
            <w:pPr>
              <w:jc w:val="center"/>
            </w:pPr>
            <w:r>
              <w:rPr>
                <w:rFonts w:eastAsia="Times New Roman" w:cs="Times New Roman"/>
                <w:sz w:val="22"/>
              </w:rPr>
              <w:t>176,0000</w:t>
            </w:r>
          </w:p>
        </w:tc>
      </w:tr>
      <w:tr w:rsidR="00C07623" w14:paraId="30A2429A" w14:textId="77777777">
        <w:trPr>
          <w:jc w:val="center"/>
        </w:trPr>
        <w:tc>
          <w:tcPr>
            <w:tcW w:w="2310" w:type="pct"/>
            <w:vMerge/>
          </w:tcPr>
          <w:p w14:paraId="11CC5510" w14:textId="77777777" w:rsidR="00C07623" w:rsidRDefault="00C07623"/>
        </w:tc>
        <w:tc>
          <w:tcPr>
            <w:tcW w:w="2310" w:type="pct"/>
            <w:shd w:val="clear" w:color="auto" w:fill="FFFFFF"/>
            <w:tcMar>
              <w:top w:w="40" w:type="dxa"/>
              <w:left w:w="200" w:type="dxa"/>
              <w:bottom w:w="40" w:type="dxa"/>
              <w:right w:w="200" w:type="dxa"/>
            </w:tcMar>
            <w:vAlign w:val="center"/>
          </w:tcPr>
          <w:p w14:paraId="66E7FC29" w14:textId="77777777" w:rsidR="00C07623" w:rsidRDefault="004D36C2">
            <w:r>
              <w:rPr>
                <w:rFonts w:eastAsia="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14:paraId="6CC19752"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59D70A3E"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29B0C444"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7D663313"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54C25FF4"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3FE7FDD0"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4200FD2A"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3AFCFD9D"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169A4335"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3711138F"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25281D7B"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0EFFCAEF"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0618DEBC"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032596B6"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5413715F"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08F13EA1"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29FC6D4C" w14:textId="77777777" w:rsidR="00C07623" w:rsidRDefault="004D36C2">
            <w:pPr>
              <w:jc w:val="center"/>
            </w:pPr>
            <w:r>
              <w:rPr>
                <w:rFonts w:eastAsia="Times New Roman" w:cs="Times New Roman"/>
                <w:sz w:val="22"/>
              </w:rPr>
              <w:t>162,0000</w:t>
            </w:r>
          </w:p>
        </w:tc>
        <w:tc>
          <w:tcPr>
            <w:tcW w:w="2310" w:type="pct"/>
            <w:shd w:val="clear" w:color="auto" w:fill="FFFFFF"/>
            <w:tcMar>
              <w:top w:w="40" w:type="dxa"/>
              <w:left w:w="200" w:type="dxa"/>
              <w:bottom w:w="40" w:type="dxa"/>
              <w:right w:w="200" w:type="dxa"/>
            </w:tcMar>
            <w:vAlign w:val="center"/>
          </w:tcPr>
          <w:p w14:paraId="53F9C909" w14:textId="77777777" w:rsidR="00C07623" w:rsidRDefault="004D36C2">
            <w:pPr>
              <w:jc w:val="center"/>
            </w:pPr>
            <w:r>
              <w:rPr>
                <w:rFonts w:eastAsia="Times New Roman" w:cs="Times New Roman"/>
                <w:sz w:val="22"/>
              </w:rPr>
              <w:t>162,0000</w:t>
            </w:r>
          </w:p>
        </w:tc>
      </w:tr>
      <w:tr w:rsidR="00C07623" w14:paraId="2C0C7FED" w14:textId="77777777">
        <w:trPr>
          <w:jc w:val="center"/>
        </w:trPr>
        <w:tc>
          <w:tcPr>
            <w:tcW w:w="2310" w:type="pct"/>
            <w:vMerge/>
          </w:tcPr>
          <w:p w14:paraId="5BE1C9BD" w14:textId="77777777" w:rsidR="00C07623" w:rsidRDefault="00C07623"/>
        </w:tc>
        <w:tc>
          <w:tcPr>
            <w:tcW w:w="2310" w:type="pct"/>
            <w:shd w:val="clear" w:color="auto" w:fill="FFFFFF"/>
            <w:tcMar>
              <w:top w:w="40" w:type="dxa"/>
              <w:left w:w="200" w:type="dxa"/>
              <w:bottom w:w="40" w:type="dxa"/>
              <w:right w:w="200" w:type="dxa"/>
            </w:tcMar>
            <w:vAlign w:val="center"/>
          </w:tcPr>
          <w:p w14:paraId="00052F8E"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61FE1088"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ACD2937"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5BB31BB0"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013A20C2"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2E076295"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6C5DB922"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62942BDF"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6963FC6D"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3BD7C973"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6058112C"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2D97C15E"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31E1FAB5"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455BB723"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6A8D9B32"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5587B311"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51ED6E36"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1CAA020F" w14:textId="77777777" w:rsidR="00C07623" w:rsidRDefault="004D36C2">
            <w:pPr>
              <w:jc w:val="center"/>
            </w:pPr>
            <w:r>
              <w:rPr>
                <w:rFonts w:eastAsia="Times New Roman" w:cs="Times New Roman"/>
                <w:sz w:val="22"/>
              </w:rPr>
              <w:t>8,0000</w:t>
            </w:r>
          </w:p>
        </w:tc>
        <w:tc>
          <w:tcPr>
            <w:tcW w:w="2310" w:type="pct"/>
            <w:shd w:val="clear" w:color="auto" w:fill="FFFFFF"/>
            <w:tcMar>
              <w:top w:w="40" w:type="dxa"/>
              <w:left w:w="200" w:type="dxa"/>
              <w:bottom w:w="40" w:type="dxa"/>
              <w:right w:w="200" w:type="dxa"/>
            </w:tcMar>
            <w:vAlign w:val="center"/>
          </w:tcPr>
          <w:p w14:paraId="411DB744" w14:textId="77777777" w:rsidR="00C07623" w:rsidRDefault="004D36C2">
            <w:pPr>
              <w:jc w:val="center"/>
            </w:pPr>
            <w:r>
              <w:rPr>
                <w:rFonts w:eastAsia="Times New Roman" w:cs="Times New Roman"/>
                <w:sz w:val="22"/>
              </w:rPr>
              <w:t>8,0000</w:t>
            </w:r>
          </w:p>
        </w:tc>
      </w:tr>
      <w:tr w:rsidR="00C07623" w14:paraId="6CD3B158" w14:textId="77777777">
        <w:trPr>
          <w:jc w:val="center"/>
        </w:trPr>
        <w:tc>
          <w:tcPr>
            <w:tcW w:w="2310" w:type="pct"/>
            <w:vMerge/>
          </w:tcPr>
          <w:p w14:paraId="769460DD" w14:textId="77777777" w:rsidR="00C07623" w:rsidRDefault="00C07623"/>
        </w:tc>
        <w:tc>
          <w:tcPr>
            <w:tcW w:w="2310" w:type="pct"/>
            <w:shd w:val="clear" w:color="auto" w:fill="FFFFFF"/>
            <w:tcMar>
              <w:top w:w="40" w:type="dxa"/>
              <w:left w:w="200" w:type="dxa"/>
              <w:bottom w:w="40" w:type="dxa"/>
              <w:right w:w="200" w:type="dxa"/>
            </w:tcMar>
            <w:vAlign w:val="center"/>
          </w:tcPr>
          <w:p w14:paraId="35550036"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18F5F043"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2E0EE93F"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0D16E47D"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424857A4"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6C570C50"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62803BD1"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6C83AA59"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122B07FA"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17DDCE2D"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333B4B59"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04C65540"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47C12967"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585E3440"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3107614E"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032CAFF4"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6466C31C"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5557EE1A" w14:textId="77777777" w:rsidR="00C07623" w:rsidRDefault="004D36C2">
            <w:pPr>
              <w:jc w:val="center"/>
            </w:pPr>
            <w:r>
              <w:rPr>
                <w:rFonts w:eastAsia="Times New Roman" w:cs="Times New Roman"/>
                <w:sz w:val="22"/>
              </w:rPr>
              <w:t>154,0000</w:t>
            </w:r>
          </w:p>
        </w:tc>
        <w:tc>
          <w:tcPr>
            <w:tcW w:w="2310" w:type="pct"/>
            <w:shd w:val="clear" w:color="auto" w:fill="FFFFFF"/>
            <w:tcMar>
              <w:top w:w="40" w:type="dxa"/>
              <w:left w:w="200" w:type="dxa"/>
              <w:bottom w:w="40" w:type="dxa"/>
              <w:right w:w="200" w:type="dxa"/>
            </w:tcMar>
            <w:vAlign w:val="center"/>
          </w:tcPr>
          <w:p w14:paraId="29563FA0" w14:textId="77777777" w:rsidR="00C07623" w:rsidRDefault="004D36C2">
            <w:pPr>
              <w:jc w:val="center"/>
            </w:pPr>
            <w:r>
              <w:rPr>
                <w:rFonts w:eastAsia="Times New Roman" w:cs="Times New Roman"/>
                <w:sz w:val="22"/>
              </w:rPr>
              <w:t>154,0000</w:t>
            </w:r>
          </w:p>
        </w:tc>
      </w:tr>
      <w:tr w:rsidR="00C07623" w14:paraId="34550169" w14:textId="77777777">
        <w:trPr>
          <w:jc w:val="center"/>
        </w:trPr>
        <w:tc>
          <w:tcPr>
            <w:tcW w:w="2310" w:type="pct"/>
            <w:vMerge w:val="restart"/>
            <w:shd w:val="clear" w:color="auto" w:fill="FFFFFF"/>
            <w:tcMar>
              <w:top w:w="40" w:type="dxa"/>
              <w:left w:w="200" w:type="dxa"/>
              <w:bottom w:w="40" w:type="dxa"/>
              <w:right w:w="200" w:type="dxa"/>
            </w:tcMar>
            <w:vAlign w:val="center"/>
          </w:tcPr>
          <w:p w14:paraId="10475D1B" w14:textId="77777777" w:rsidR="00C07623" w:rsidRPr="008D5CFC" w:rsidRDefault="004D36C2">
            <w:pPr>
              <w:rPr>
                <w:lang w:val="ru-RU"/>
              </w:rPr>
            </w:pPr>
            <w:r w:rsidRPr="008D5CFC">
              <w:rPr>
                <w:rFonts w:eastAsia="Times New Roman" w:cs="Times New Roman"/>
                <w:sz w:val="22"/>
                <w:lang w:val="ru-RU"/>
              </w:rPr>
              <w:t>Котельная БУК "Районный краеведческий музей</w:t>
            </w:r>
            <w:r w:rsidRPr="008D5CFC">
              <w:rPr>
                <w:rFonts w:eastAsia="Times New Roman" w:cs="Times New Roman"/>
                <w:sz w:val="22"/>
                <w:lang w:val="ru-RU"/>
              </w:rPr>
              <w:lastRenderedPageBreak/>
              <w:t>"</w:t>
            </w:r>
          </w:p>
        </w:tc>
        <w:tc>
          <w:tcPr>
            <w:tcW w:w="2310" w:type="pct"/>
            <w:shd w:val="clear" w:color="auto" w:fill="FFFFFF"/>
            <w:tcMar>
              <w:top w:w="40" w:type="dxa"/>
              <w:left w:w="200" w:type="dxa"/>
              <w:bottom w:w="40" w:type="dxa"/>
              <w:right w:w="200" w:type="dxa"/>
            </w:tcMar>
            <w:vAlign w:val="center"/>
          </w:tcPr>
          <w:p w14:paraId="1CCB8A16" w14:textId="77777777" w:rsidR="00C07623" w:rsidRDefault="004D36C2">
            <w:r>
              <w:rPr>
                <w:rFonts w:eastAsia="Times New Roman" w:cs="Times New Roman"/>
                <w:sz w:val="22"/>
              </w:rPr>
              <w:lastRenderedPageBreak/>
              <w:t>Выработка ТЭ</w:t>
            </w:r>
          </w:p>
        </w:tc>
        <w:tc>
          <w:tcPr>
            <w:tcW w:w="2310" w:type="pct"/>
            <w:shd w:val="clear" w:color="auto" w:fill="FFFFFF"/>
            <w:tcMar>
              <w:top w:w="40" w:type="dxa"/>
              <w:left w:w="200" w:type="dxa"/>
              <w:bottom w:w="40" w:type="dxa"/>
              <w:right w:w="200" w:type="dxa"/>
            </w:tcMar>
            <w:vAlign w:val="center"/>
          </w:tcPr>
          <w:p w14:paraId="477D2716"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27516091"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77F271E4"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2B082227"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7213026A"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5E508AF3"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52EF8297"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4971AD6D"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29170EE2"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74A2B73C"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215C6F69"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722AD74C"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70927BBD"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3EA1E8B0"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6468787C"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16E31101"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201012AE" w14:textId="77777777" w:rsidR="00C07623" w:rsidRDefault="004D36C2">
            <w:pPr>
              <w:jc w:val="center"/>
            </w:pPr>
            <w:r>
              <w:rPr>
                <w:rFonts w:eastAsia="Times New Roman" w:cs="Times New Roman"/>
                <w:sz w:val="22"/>
              </w:rPr>
              <w:t>169,0000</w:t>
            </w:r>
          </w:p>
        </w:tc>
        <w:tc>
          <w:tcPr>
            <w:tcW w:w="2310" w:type="pct"/>
            <w:shd w:val="clear" w:color="auto" w:fill="FFFFFF"/>
            <w:tcMar>
              <w:top w:w="40" w:type="dxa"/>
              <w:left w:w="200" w:type="dxa"/>
              <w:bottom w:w="40" w:type="dxa"/>
              <w:right w:w="200" w:type="dxa"/>
            </w:tcMar>
            <w:vAlign w:val="center"/>
          </w:tcPr>
          <w:p w14:paraId="23A96359" w14:textId="77777777" w:rsidR="00C07623" w:rsidRDefault="004D36C2">
            <w:pPr>
              <w:jc w:val="center"/>
            </w:pPr>
            <w:r>
              <w:rPr>
                <w:rFonts w:eastAsia="Times New Roman" w:cs="Times New Roman"/>
                <w:sz w:val="22"/>
              </w:rPr>
              <w:t>169,0000</w:t>
            </w:r>
          </w:p>
        </w:tc>
      </w:tr>
      <w:tr w:rsidR="00C07623" w14:paraId="3D3FFD11" w14:textId="77777777">
        <w:trPr>
          <w:jc w:val="center"/>
        </w:trPr>
        <w:tc>
          <w:tcPr>
            <w:tcW w:w="2310" w:type="pct"/>
            <w:vMerge/>
          </w:tcPr>
          <w:p w14:paraId="3C23D5D6" w14:textId="77777777" w:rsidR="00C07623" w:rsidRDefault="00C07623"/>
        </w:tc>
        <w:tc>
          <w:tcPr>
            <w:tcW w:w="2310" w:type="pct"/>
            <w:shd w:val="clear" w:color="auto" w:fill="FFFFFF"/>
            <w:tcMar>
              <w:top w:w="40" w:type="dxa"/>
              <w:left w:w="200" w:type="dxa"/>
              <w:bottom w:w="40" w:type="dxa"/>
              <w:right w:w="200" w:type="dxa"/>
            </w:tcMar>
            <w:vAlign w:val="center"/>
          </w:tcPr>
          <w:p w14:paraId="45CF5187" w14:textId="77777777" w:rsidR="00C07623" w:rsidRDefault="004D36C2">
            <w:r>
              <w:rPr>
                <w:rFonts w:eastAsia="Times New Roman" w:cs="Times New Roman"/>
                <w:sz w:val="22"/>
              </w:rPr>
              <w:t xml:space="preserve">Отпуск ТЭ </w:t>
            </w:r>
            <w:r>
              <w:rPr>
                <w:rFonts w:eastAsia="Times New Roman" w:cs="Times New Roman"/>
                <w:sz w:val="22"/>
              </w:rPr>
              <w:lastRenderedPageBreak/>
              <w:t>в сеть</w:t>
            </w:r>
          </w:p>
        </w:tc>
        <w:tc>
          <w:tcPr>
            <w:tcW w:w="2310" w:type="pct"/>
            <w:shd w:val="clear" w:color="auto" w:fill="FFFFFF"/>
            <w:tcMar>
              <w:top w:w="40" w:type="dxa"/>
              <w:left w:w="200" w:type="dxa"/>
              <w:bottom w:w="40" w:type="dxa"/>
              <w:right w:w="200" w:type="dxa"/>
            </w:tcMar>
            <w:vAlign w:val="center"/>
          </w:tcPr>
          <w:p w14:paraId="3D777944" w14:textId="77777777" w:rsidR="00C07623" w:rsidRDefault="004D36C2">
            <w:pPr>
              <w:jc w:val="center"/>
            </w:pPr>
            <w:r>
              <w:rPr>
                <w:rFonts w:eastAsia="Times New Roman" w:cs="Times New Roman"/>
                <w:sz w:val="22"/>
              </w:rPr>
              <w:lastRenderedPageBreak/>
              <w:t>Гкал</w:t>
            </w:r>
          </w:p>
        </w:tc>
        <w:tc>
          <w:tcPr>
            <w:tcW w:w="2310" w:type="pct"/>
            <w:shd w:val="clear" w:color="auto" w:fill="FFFFFF"/>
            <w:tcMar>
              <w:top w:w="40" w:type="dxa"/>
              <w:left w:w="200" w:type="dxa"/>
              <w:bottom w:w="40" w:type="dxa"/>
              <w:right w:w="200" w:type="dxa"/>
            </w:tcMar>
            <w:vAlign w:val="center"/>
          </w:tcPr>
          <w:p w14:paraId="2B73FBA6"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1B89CFE5"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10F94DB3"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472686C5"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2C0D1CFE"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0E1E058F"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30C7E4CA"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7FA0E8CE"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5B10155B"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13101AE7"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6BE4D766"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452848D5"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357EF90F"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63257A95"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2FDC8092"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393D1DBB"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78AA6DB7" w14:textId="77777777" w:rsidR="00C07623" w:rsidRDefault="004D36C2">
            <w:pPr>
              <w:jc w:val="center"/>
            </w:pPr>
            <w:r>
              <w:rPr>
                <w:rFonts w:eastAsia="Times New Roman" w:cs="Times New Roman"/>
                <w:sz w:val="22"/>
              </w:rPr>
              <w:t>155,0000</w:t>
            </w:r>
          </w:p>
        </w:tc>
      </w:tr>
      <w:tr w:rsidR="00C07623" w14:paraId="025A3260" w14:textId="77777777">
        <w:trPr>
          <w:jc w:val="center"/>
        </w:trPr>
        <w:tc>
          <w:tcPr>
            <w:tcW w:w="2310" w:type="pct"/>
            <w:vMerge/>
          </w:tcPr>
          <w:p w14:paraId="5ADC4B1E" w14:textId="77777777" w:rsidR="00C07623" w:rsidRDefault="00C07623"/>
        </w:tc>
        <w:tc>
          <w:tcPr>
            <w:tcW w:w="2310" w:type="pct"/>
            <w:shd w:val="clear" w:color="auto" w:fill="FFFFFF"/>
            <w:tcMar>
              <w:top w:w="40" w:type="dxa"/>
              <w:left w:w="200" w:type="dxa"/>
              <w:bottom w:w="40" w:type="dxa"/>
              <w:right w:w="200" w:type="dxa"/>
            </w:tcMar>
            <w:vAlign w:val="center"/>
          </w:tcPr>
          <w:p w14:paraId="503AA4D9"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74D308B2"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5F019C2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CFADC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4A749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66F79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35C4B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C9287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21C0E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F26B5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0B862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2722F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756DE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05AFF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3BDB3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56849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2A192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13EE2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A2E5E5" w14:textId="77777777" w:rsidR="00C07623" w:rsidRDefault="004D36C2">
            <w:pPr>
              <w:jc w:val="center"/>
            </w:pPr>
            <w:r>
              <w:rPr>
                <w:rFonts w:eastAsia="Times New Roman" w:cs="Times New Roman"/>
                <w:sz w:val="22"/>
              </w:rPr>
              <w:t>0,0000</w:t>
            </w:r>
          </w:p>
        </w:tc>
      </w:tr>
      <w:tr w:rsidR="00C07623" w14:paraId="5FCD66FE" w14:textId="77777777">
        <w:trPr>
          <w:jc w:val="center"/>
        </w:trPr>
        <w:tc>
          <w:tcPr>
            <w:tcW w:w="2310" w:type="pct"/>
            <w:vMerge/>
          </w:tcPr>
          <w:p w14:paraId="594B387B" w14:textId="77777777" w:rsidR="00C07623" w:rsidRDefault="00C07623"/>
        </w:tc>
        <w:tc>
          <w:tcPr>
            <w:tcW w:w="2310" w:type="pct"/>
            <w:shd w:val="clear" w:color="auto" w:fill="FFFFFF"/>
            <w:tcMar>
              <w:top w:w="40" w:type="dxa"/>
              <w:left w:w="200" w:type="dxa"/>
              <w:bottom w:w="40" w:type="dxa"/>
              <w:right w:w="200" w:type="dxa"/>
            </w:tcMar>
            <w:vAlign w:val="center"/>
          </w:tcPr>
          <w:p w14:paraId="35C2BBF3"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0AB12E06"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4A3F605D"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7C60B4DC"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25075D66"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2696E71A"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062C8A25"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75BC5BAB"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5615B218"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195E300B"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4D65C9FF"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550317B9"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72B1F71C"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3061E462"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36835D24"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68990A3D"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522AB008"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4AB015FF" w14:textId="77777777" w:rsidR="00C07623" w:rsidRDefault="004D36C2">
            <w:pPr>
              <w:jc w:val="center"/>
            </w:pPr>
            <w:r>
              <w:rPr>
                <w:rFonts w:eastAsia="Times New Roman" w:cs="Times New Roman"/>
                <w:sz w:val="22"/>
              </w:rPr>
              <w:t>155,0000</w:t>
            </w:r>
          </w:p>
        </w:tc>
        <w:tc>
          <w:tcPr>
            <w:tcW w:w="2310" w:type="pct"/>
            <w:shd w:val="clear" w:color="auto" w:fill="FFFFFF"/>
            <w:tcMar>
              <w:top w:w="40" w:type="dxa"/>
              <w:left w:w="200" w:type="dxa"/>
              <w:bottom w:w="40" w:type="dxa"/>
              <w:right w:w="200" w:type="dxa"/>
            </w:tcMar>
            <w:vAlign w:val="center"/>
          </w:tcPr>
          <w:p w14:paraId="6048B179" w14:textId="77777777" w:rsidR="00C07623" w:rsidRDefault="004D36C2">
            <w:pPr>
              <w:jc w:val="center"/>
            </w:pPr>
            <w:r>
              <w:rPr>
                <w:rFonts w:eastAsia="Times New Roman" w:cs="Times New Roman"/>
                <w:sz w:val="22"/>
              </w:rPr>
              <w:t>155,0000</w:t>
            </w:r>
          </w:p>
        </w:tc>
      </w:tr>
      <w:tr w:rsidR="00C07623" w14:paraId="0F1BEFE2" w14:textId="77777777">
        <w:trPr>
          <w:jc w:val="center"/>
        </w:trPr>
        <w:tc>
          <w:tcPr>
            <w:tcW w:w="2310" w:type="pct"/>
            <w:vMerge w:val="restart"/>
            <w:shd w:val="clear" w:color="auto" w:fill="FFFFFF"/>
            <w:tcMar>
              <w:top w:w="40" w:type="dxa"/>
              <w:left w:w="200" w:type="dxa"/>
              <w:bottom w:w="40" w:type="dxa"/>
              <w:right w:w="200" w:type="dxa"/>
            </w:tcMar>
            <w:vAlign w:val="center"/>
          </w:tcPr>
          <w:p w14:paraId="65F4F7A9" w14:textId="77777777" w:rsidR="00C07623" w:rsidRPr="008D5CFC" w:rsidRDefault="004D36C2">
            <w:pPr>
              <w:rPr>
                <w:lang w:val="ru-RU"/>
              </w:rPr>
            </w:pPr>
            <w:r w:rsidRPr="008D5CFC">
              <w:rPr>
                <w:rFonts w:eastAsia="Times New Roman" w:cs="Times New Roman"/>
                <w:sz w:val="22"/>
                <w:lang w:val="ru-RU"/>
              </w:rPr>
              <w:t>Котельная БУК "Районный дом культуры"</w:t>
            </w:r>
          </w:p>
        </w:tc>
        <w:tc>
          <w:tcPr>
            <w:tcW w:w="2310" w:type="pct"/>
            <w:shd w:val="clear" w:color="auto" w:fill="FFFFFF"/>
            <w:tcMar>
              <w:top w:w="40" w:type="dxa"/>
              <w:left w:w="200" w:type="dxa"/>
              <w:bottom w:w="40" w:type="dxa"/>
              <w:right w:w="200" w:type="dxa"/>
            </w:tcMar>
            <w:vAlign w:val="center"/>
          </w:tcPr>
          <w:p w14:paraId="01CE02FD"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5755494C"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7DE9DAF3"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0F81942A"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791DDAB5"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095C4E97"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353F9BA5"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6442E9E6"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7613F80A"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771F8F84"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10D1ACC6"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56DDD81C"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17B87C25"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1B7F6658"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0185FBB7"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0C16425F"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4CFCF467"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1F38FA1C" w14:textId="77777777" w:rsidR="00C07623" w:rsidRDefault="004D36C2">
            <w:pPr>
              <w:jc w:val="center"/>
            </w:pPr>
            <w:r>
              <w:rPr>
                <w:rFonts w:eastAsia="Times New Roman" w:cs="Times New Roman"/>
                <w:sz w:val="22"/>
              </w:rPr>
              <w:t>454,0000</w:t>
            </w:r>
          </w:p>
        </w:tc>
        <w:tc>
          <w:tcPr>
            <w:tcW w:w="2310" w:type="pct"/>
            <w:shd w:val="clear" w:color="auto" w:fill="FFFFFF"/>
            <w:tcMar>
              <w:top w:w="40" w:type="dxa"/>
              <w:left w:w="200" w:type="dxa"/>
              <w:bottom w:w="40" w:type="dxa"/>
              <w:right w:w="200" w:type="dxa"/>
            </w:tcMar>
            <w:vAlign w:val="center"/>
          </w:tcPr>
          <w:p w14:paraId="67DFC881" w14:textId="77777777" w:rsidR="00C07623" w:rsidRDefault="004D36C2">
            <w:pPr>
              <w:jc w:val="center"/>
            </w:pPr>
            <w:r>
              <w:rPr>
                <w:rFonts w:eastAsia="Times New Roman" w:cs="Times New Roman"/>
                <w:sz w:val="22"/>
              </w:rPr>
              <w:t>454,0000</w:t>
            </w:r>
          </w:p>
        </w:tc>
      </w:tr>
      <w:tr w:rsidR="00C07623" w14:paraId="42A66A7A" w14:textId="77777777">
        <w:trPr>
          <w:jc w:val="center"/>
        </w:trPr>
        <w:tc>
          <w:tcPr>
            <w:tcW w:w="2310" w:type="pct"/>
            <w:vMerge/>
          </w:tcPr>
          <w:p w14:paraId="3DCE5D9C" w14:textId="77777777" w:rsidR="00C07623" w:rsidRDefault="00C07623"/>
        </w:tc>
        <w:tc>
          <w:tcPr>
            <w:tcW w:w="2310" w:type="pct"/>
            <w:shd w:val="clear" w:color="auto" w:fill="FFFFFF"/>
            <w:tcMar>
              <w:top w:w="40" w:type="dxa"/>
              <w:left w:w="200" w:type="dxa"/>
              <w:bottom w:w="40" w:type="dxa"/>
              <w:right w:w="200" w:type="dxa"/>
            </w:tcMar>
            <w:vAlign w:val="center"/>
          </w:tcPr>
          <w:p w14:paraId="30E9FF77" w14:textId="77777777" w:rsidR="00C07623" w:rsidRDefault="004D36C2">
            <w:r>
              <w:rPr>
                <w:rFonts w:eastAsia="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14:paraId="1BFA513F"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D0BAFA2"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745DBA35"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4ABD73DF"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61130C26"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32C5FB5A"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70487499"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26AE07AC"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7D690F26"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42771173"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6CE5514D"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346CDFB9"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4FCF93A6"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6960202B"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27BEFBCC"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64CE8358"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6191B6AF"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2E1A511C" w14:textId="77777777" w:rsidR="00C07623" w:rsidRDefault="004D36C2">
            <w:pPr>
              <w:jc w:val="center"/>
            </w:pPr>
            <w:r>
              <w:rPr>
                <w:rFonts w:eastAsia="Times New Roman" w:cs="Times New Roman"/>
                <w:sz w:val="22"/>
              </w:rPr>
              <w:t>432,0000</w:t>
            </w:r>
          </w:p>
        </w:tc>
      </w:tr>
      <w:tr w:rsidR="00C07623" w14:paraId="00090ED1" w14:textId="77777777">
        <w:trPr>
          <w:jc w:val="center"/>
        </w:trPr>
        <w:tc>
          <w:tcPr>
            <w:tcW w:w="2310" w:type="pct"/>
            <w:vMerge/>
          </w:tcPr>
          <w:p w14:paraId="054F92DB" w14:textId="77777777" w:rsidR="00C07623" w:rsidRDefault="00C07623"/>
        </w:tc>
        <w:tc>
          <w:tcPr>
            <w:tcW w:w="2310" w:type="pct"/>
            <w:shd w:val="clear" w:color="auto" w:fill="FFFFFF"/>
            <w:tcMar>
              <w:top w:w="40" w:type="dxa"/>
              <w:left w:w="200" w:type="dxa"/>
              <w:bottom w:w="40" w:type="dxa"/>
              <w:right w:w="200" w:type="dxa"/>
            </w:tcMar>
            <w:vAlign w:val="center"/>
          </w:tcPr>
          <w:p w14:paraId="58C18871"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139C2953"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8EA198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E37CE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3CAB9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8EFCA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7F227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5A88A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3A0CF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1061E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87E23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FDF38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75626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4DF99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6DEC3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0B5D9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11FD0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252F4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940ED0" w14:textId="77777777" w:rsidR="00C07623" w:rsidRDefault="004D36C2">
            <w:pPr>
              <w:jc w:val="center"/>
            </w:pPr>
            <w:r>
              <w:rPr>
                <w:rFonts w:eastAsia="Times New Roman" w:cs="Times New Roman"/>
                <w:sz w:val="22"/>
              </w:rPr>
              <w:t>0,0000</w:t>
            </w:r>
          </w:p>
        </w:tc>
      </w:tr>
      <w:tr w:rsidR="00C07623" w14:paraId="34E82A16" w14:textId="77777777">
        <w:trPr>
          <w:jc w:val="center"/>
        </w:trPr>
        <w:tc>
          <w:tcPr>
            <w:tcW w:w="2310" w:type="pct"/>
            <w:vMerge/>
          </w:tcPr>
          <w:p w14:paraId="768A25D0" w14:textId="77777777" w:rsidR="00C07623" w:rsidRDefault="00C07623"/>
        </w:tc>
        <w:tc>
          <w:tcPr>
            <w:tcW w:w="2310" w:type="pct"/>
            <w:shd w:val="clear" w:color="auto" w:fill="FFFFFF"/>
            <w:tcMar>
              <w:top w:w="40" w:type="dxa"/>
              <w:left w:w="200" w:type="dxa"/>
              <w:bottom w:w="40" w:type="dxa"/>
              <w:right w:w="200" w:type="dxa"/>
            </w:tcMar>
            <w:vAlign w:val="center"/>
          </w:tcPr>
          <w:p w14:paraId="2CD99E1E" w14:textId="77777777" w:rsidR="00C07623" w:rsidRDefault="004D36C2">
            <w:r>
              <w:rPr>
                <w:rFonts w:eastAsia="Times New Roman" w:cs="Times New Roman"/>
                <w:sz w:val="22"/>
              </w:rPr>
              <w:t xml:space="preserve">Полезный </w:t>
            </w:r>
            <w:r>
              <w:rPr>
                <w:rFonts w:eastAsia="Times New Roman" w:cs="Times New Roman"/>
                <w:sz w:val="22"/>
              </w:rPr>
              <w:lastRenderedPageBreak/>
              <w:t xml:space="preserve">отпуск </w:t>
            </w:r>
          </w:p>
        </w:tc>
        <w:tc>
          <w:tcPr>
            <w:tcW w:w="2310" w:type="pct"/>
            <w:shd w:val="clear" w:color="auto" w:fill="FFFFFF"/>
            <w:tcMar>
              <w:top w:w="40" w:type="dxa"/>
              <w:left w:w="200" w:type="dxa"/>
              <w:bottom w:w="40" w:type="dxa"/>
              <w:right w:w="200" w:type="dxa"/>
            </w:tcMar>
            <w:vAlign w:val="center"/>
          </w:tcPr>
          <w:p w14:paraId="3393A843" w14:textId="77777777" w:rsidR="00C07623" w:rsidRDefault="004D36C2">
            <w:pPr>
              <w:jc w:val="center"/>
            </w:pPr>
            <w:r>
              <w:rPr>
                <w:rFonts w:eastAsia="Times New Roman" w:cs="Times New Roman"/>
                <w:sz w:val="22"/>
              </w:rPr>
              <w:lastRenderedPageBreak/>
              <w:t>Гкал</w:t>
            </w:r>
          </w:p>
        </w:tc>
        <w:tc>
          <w:tcPr>
            <w:tcW w:w="2310" w:type="pct"/>
            <w:shd w:val="clear" w:color="auto" w:fill="FFFFFF"/>
            <w:tcMar>
              <w:top w:w="40" w:type="dxa"/>
              <w:left w:w="200" w:type="dxa"/>
              <w:bottom w:w="40" w:type="dxa"/>
              <w:right w:w="200" w:type="dxa"/>
            </w:tcMar>
            <w:vAlign w:val="center"/>
          </w:tcPr>
          <w:p w14:paraId="42AAD121"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2E25C112"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796CA075"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5754AF4C"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66D5EE1E"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381CEA3D"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4852EADF"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30093625"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6C6EE7B4"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75BBE26B"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43EA10CA"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05930135"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73A21056"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2B59BB63"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2C76A074"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5DF653A9" w14:textId="77777777" w:rsidR="00C07623" w:rsidRDefault="004D36C2">
            <w:pPr>
              <w:jc w:val="center"/>
            </w:pPr>
            <w:r>
              <w:rPr>
                <w:rFonts w:eastAsia="Times New Roman" w:cs="Times New Roman"/>
                <w:sz w:val="22"/>
              </w:rPr>
              <w:t>432,0000</w:t>
            </w:r>
          </w:p>
        </w:tc>
        <w:tc>
          <w:tcPr>
            <w:tcW w:w="2310" w:type="pct"/>
            <w:shd w:val="clear" w:color="auto" w:fill="FFFFFF"/>
            <w:tcMar>
              <w:top w:w="40" w:type="dxa"/>
              <w:left w:w="200" w:type="dxa"/>
              <w:bottom w:w="40" w:type="dxa"/>
              <w:right w:w="200" w:type="dxa"/>
            </w:tcMar>
            <w:vAlign w:val="center"/>
          </w:tcPr>
          <w:p w14:paraId="4DF46C36" w14:textId="77777777" w:rsidR="00C07623" w:rsidRDefault="004D36C2">
            <w:pPr>
              <w:jc w:val="center"/>
            </w:pPr>
            <w:r>
              <w:rPr>
                <w:rFonts w:eastAsia="Times New Roman" w:cs="Times New Roman"/>
                <w:sz w:val="22"/>
              </w:rPr>
              <w:t>432,0000</w:t>
            </w:r>
          </w:p>
        </w:tc>
      </w:tr>
      <w:tr w:rsidR="00C07623" w14:paraId="61E9707C" w14:textId="77777777">
        <w:trPr>
          <w:jc w:val="center"/>
        </w:trPr>
        <w:tc>
          <w:tcPr>
            <w:tcW w:w="2310" w:type="pct"/>
            <w:vMerge w:val="restart"/>
            <w:shd w:val="clear" w:color="auto" w:fill="FFFFFF"/>
            <w:tcMar>
              <w:top w:w="40" w:type="dxa"/>
              <w:left w:w="200" w:type="dxa"/>
              <w:bottom w:w="40" w:type="dxa"/>
              <w:right w:w="200" w:type="dxa"/>
            </w:tcMar>
            <w:vAlign w:val="center"/>
          </w:tcPr>
          <w:p w14:paraId="49A358FF" w14:textId="77777777" w:rsidR="00C07623" w:rsidRPr="008D5CFC" w:rsidRDefault="004D36C2">
            <w:pPr>
              <w:rPr>
                <w:lang w:val="ru-RU"/>
              </w:rPr>
            </w:pPr>
            <w:r w:rsidRPr="008D5CFC">
              <w:rPr>
                <w:rFonts w:eastAsia="Times New Roman" w:cs="Times New Roman"/>
                <w:sz w:val="22"/>
                <w:lang w:val="ru-RU"/>
              </w:rPr>
              <w:t>Котельная МАОУ "Первомайская СШ" с. Шонга</w:t>
            </w:r>
          </w:p>
        </w:tc>
        <w:tc>
          <w:tcPr>
            <w:tcW w:w="2310" w:type="pct"/>
            <w:shd w:val="clear" w:color="auto" w:fill="FFFFFF"/>
            <w:tcMar>
              <w:top w:w="40" w:type="dxa"/>
              <w:left w:w="200" w:type="dxa"/>
              <w:bottom w:w="40" w:type="dxa"/>
              <w:right w:w="200" w:type="dxa"/>
            </w:tcMar>
            <w:vAlign w:val="center"/>
          </w:tcPr>
          <w:p w14:paraId="1A9A01A9"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213E6DC3"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7305A29C" w14:textId="77777777" w:rsidR="00C07623" w:rsidRDefault="004D36C2">
            <w:pPr>
              <w:jc w:val="center"/>
            </w:pPr>
            <w:r>
              <w:rPr>
                <w:rFonts w:eastAsia="Times New Roman" w:cs="Times New Roman"/>
                <w:sz w:val="22"/>
              </w:rPr>
              <w:t>710,0000</w:t>
            </w:r>
          </w:p>
        </w:tc>
        <w:tc>
          <w:tcPr>
            <w:tcW w:w="2310" w:type="pct"/>
            <w:shd w:val="clear" w:color="auto" w:fill="FFFFFF"/>
            <w:tcMar>
              <w:top w:w="40" w:type="dxa"/>
              <w:left w:w="200" w:type="dxa"/>
              <w:bottom w:w="40" w:type="dxa"/>
              <w:right w:w="200" w:type="dxa"/>
            </w:tcMar>
            <w:vAlign w:val="center"/>
          </w:tcPr>
          <w:p w14:paraId="3A3C3388" w14:textId="77777777" w:rsidR="00C07623" w:rsidRDefault="004D36C2">
            <w:pPr>
              <w:jc w:val="center"/>
            </w:pPr>
            <w:r>
              <w:rPr>
                <w:rFonts w:eastAsia="Times New Roman" w:cs="Times New Roman"/>
                <w:sz w:val="22"/>
              </w:rPr>
              <w:t>710,0000</w:t>
            </w:r>
          </w:p>
        </w:tc>
        <w:tc>
          <w:tcPr>
            <w:tcW w:w="2310" w:type="pct"/>
            <w:shd w:val="clear" w:color="auto" w:fill="FFFFFF"/>
            <w:tcMar>
              <w:top w:w="40" w:type="dxa"/>
              <w:left w:w="200" w:type="dxa"/>
              <w:bottom w:w="40" w:type="dxa"/>
              <w:right w:w="200" w:type="dxa"/>
            </w:tcMar>
            <w:vAlign w:val="center"/>
          </w:tcPr>
          <w:p w14:paraId="3291C1CC" w14:textId="77777777" w:rsidR="00C07623" w:rsidRDefault="004D36C2">
            <w:pPr>
              <w:jc w:val="center"/>
            </w:pPr>
            <w:r>
              <w:rPr>
                <w:rFonts w:eastAsia="Times New Roman" w:cs="Times New Roman"/>
                <w:sz w:val="22"/>
              </w:rPr>
              <w:t>710,0000</w:t>
            </w:r>
          </w:p>
        </w:tc>
        <w:tc>
          <w:tcPr>
            <w:tcW w:w="2310" w:type="pct"/>
            <w:shd w:val="clear" w:color="auto" w:fill="FFFFFF"/>
            <w:tcMar>
              <w:top w:w="40" w:type="dxa"/>
              <w:left w:w="200" w:type="dxa"/>
              <w:bottom w:w="40" w:type="dxa"/>
              <w:right w:w="200" w:type="dxa"/>
            </w:tcMar>
            <w:vAlign w:val="center"/>
          </w:tcPr>
          <w:p w14:paraId="1CC47D56" w14:textId="77777777" w:rsidR="00C07623" w:rsidRDefault="004D36C2">
            <w:pPr>
              <w:jc w:val="center"/>
            </w:pPr>
            <w:r>
              <w:rPr>
                <w:rFonts w:eastAsia="Times New Roman" w:cs="Times New Roman"/>
                <w:sz w:val="22"/>
              </w:rPr>
              <w:t>710,0000</w:t>
            </w:r>
          </w:p>
        </w:tc>
        <w:tc>
          <w:tcPr>
            <w:tcW w:w="2310" w:type="pct"/>
            <w:shd w:val="clear" w:color="auto" w:fill="FFFFFF"/>
            <w:tcMar>
              <w:top w:w="40" w:type="dxa"/>
              <w:left w:w="200" w:type="dxa"/>
              <w:bottom w:w="40" w:type="dxa"/>
              <w:right w:w="200" w:type="dxa"/>
            </w:tcMar>
            <w:vAlign w:val="center"/>
          </w:tcPr>
          <w:p w14:paraId="390917FF" w14:textId="77777777" w:rsidR="00C07623" w:rsidRDefault="004D36C2">
            <w:pPr>
              <w:jc w:val="center"/>
            </w:pPr>
            <w:r>
              <w:rPr>
                <w:rFonts w:eastAsia="Times New Roman" w:cs="Times New Roman"/>
                <w:sz w:val="22"/>
              </w:rPr>
              <w:t>710,0000</w:t>
            </w:r>
          </w:p>
        </w:tc>
        <w:tc>
          <w:tcPr>
            <w:tcW w:w="2310" w:type="pct"/>
            <w:shd w:val="clear" w:color="auto" w:fill="FFFFFF"/>
            <w:tcMar>
              <w:top w:w="40" w:type="dxa"/>
              <w:left w:w="200" w:type="dxa"/>
              <w:bottom w:w="40" w:type="dxa"/>
              <w:right w:w="200" w:type="dxa"/>
            </w:tcMar>
            <w:vAlign w:val="center"/>
          </w:tcPr>
          <w:p w14:paraId="2CEA5D9E" w14:textId="77777777" w:rsidR="00C07623" w:rsidRDefault="004D36C2">
            <w:pPr>
              <w:jc w:val="center"/>
            </w:pPr>
            <w:r>
              <w:rPr>
                <w:rFonts w:eastAsia="Times New Roman" w:cs="Times New Roman"/>
                <w:sz w:val="22"/>
              </w:rPr>
              <w:t>710,0000</w:t>
            </w:r>
          </w:p>
        </w:tc>
        <w:tc>
          <w:tcPr>
            <w:tcW w:w="2310" w:type="pct"/>
            <w:shd w:val="clear" w:color="auto" w:fill="FFFFFF"/>
            <w:tcMar>
              <w:top w:w="40" w:type="dxa"/>
              <w:left w:w="200" w:type="dxa"/>
              <w:bottom w:w="40" w:type="dxa"/>
              <w:right w:w="200" w:type="dxa"/>
            </w:tcMar>
            <w:vAlign w:val="center"/>
          </w:tcPr>
          <w:p w14:paraId="361630EB" w14:textId="77777777" w:rsidR="00C07623" w:rsidRDefault="004D36C2">
            <w:pPr>
              <w:jc w:val="center"/>
            </w:pPr>
            <w:r>
              <w:rPr>
                <w:rFonts w:eastAsia="Times New Roman" w:cs="Times New Roman"/>
                <w:sz w:val="22"/>
              </w:rPr>
              <w:t>710,0000</w:t>
            </w:r>
          </w:p>
        </w:tc>
        <w:tc>
          <w:tcPr>
            <w:tcW w:w="2310" w:type="pct"/>
            <w:shd w:val="clear" w:color="auto" w:fill="FFFFFF"/>
            <w:tcMar>
              <w:top w:w="40" w:type="dxa"/>
              <w:left w:w="200" w:type="dxa"/>
              <w:bottom w:w="40" w:type="dxa"/>
              <w:right w:w="200" w:type="dxa"/>
            </w:tcMar>
            <w:vAlign w:val="center"/>
          </w:tcPr>
          <w:p w14:paraId="0C5F7BE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20AF7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F8800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54B342" w14:textId="77777777" w:rsidR="00C07623" w:rsidRDefault="004D36C2">
            <w:pPr>
              <w:jc w:val="center"/>
            </w:pPr>
            <w:r>
              <w:rPr>
                <w:rFonts w:eastAsia="Times New Roman" w:cs="Times New Roman"/>
                <w:sz w:val="22"/>
              </w:rPr>
              <w:t>710,0000</w:t>
            </w:r>
          </w:p>
        </w:tc>
        <w:tc>
          <w:tcPr>
            <w:tcW w:w="2310" w:type="pct"/>
            <w:shd w:val="clear" w:color="auto" w:fill="FFFFFF"/>
            <w:tcMar>
              <w:top w:w="40" w:type="dxa"/>
              <w:left w:w="200" w:type="dxa"/>
              <w:bottom w:w="40" w:type="dxa"/>
              <w:right w:w="200" w:type="dxa"/>
            </w:tcMar>
            <w:vAlign w:val="center"/>
          </w:tcPr>
          <w:p w14:paraId="226DCAAA" w14:textId="77777777" w:rsidR="00C07623" w:rsidRDefault="004D36C2">
            <w:pPr>
              <w:jc w:val="center"/>
            </w:pPr>
            <w:r>
              <w:rPr>
                <w:rFonts w:eastAsia="Times New Roman" w:cs="Times New Roman"/>
                <w:sz w:val="22"/>
              </w:rPr>
              <w:t>710,0000</w:t>
            </w:r>
          </w:p>
        </w:tc>
        <w:tc>
          <w:tcPr>
            <w:tcW w:w="2310" w:type="pct"/>
            <w:shd w:val="clear" w:color="auto" w:fill="FFFFFF"/>
            <w:tcMar>
              <w:top w:w="40" w:type="dxa"/>
              <w:left w:w="200" w:type="dxa"/>
              <w:bottom w:w="40" w:type="dxa"/>
              <w:right w:w="200" w:type="dxa"/>
            </w:tcMar>
            <w:vAlign w:val="center"/>
          </w:tcPr>
          <w:p w14:paraId="69048D82" w14:textId="77777777" w:rsidR="00C07623" w:rsidRDefault="004D36C2">
            <w:pPr>
              <w:jc w:val="center"/>
            </w:pPr>
            <w:r>
              <w:rPr>
                <w:rFonts w:eastAsia="Times New Roman" w:cs="Times New Roman"/>
                <w:sz w:val="22"/>
              </w:rPr>
              <w:t>710,0000</w:t>
            </w:r>
          </w:p>
        </w:tc>
        <w:tc>
          <w:tcPr>
            <w:tcW w:w="2310" w:type="pct"/>
            <w:shd w:val="clear" w:color="auto" w:fill="FFFFFF"/>
            <w:tcMar>
              <w:top w:w="40" w:type="dxa"/>
              <w:left w:w="200" w:type="dxa"/>
              <w:bottom w:w="40" w:type="dxa"/>
              <w:right w:w="200" w:type="dxa"/>
            </w:tcMar>
            <w:vAlign w:val="center"/>
          </w:tcPr>
          <w:p w14:paraId="6EB5A571" w14:textId="77777777" w:rsidR="00C07623" w:rsidRDefault="004D36C2">
            <w:pPr>
              <w:jc w:val="center"/>
            </w:pPr>
            <w:r>
              <w:rPr>
                <w:rFonts w:eastAsia="Times New Roman" w:cs="Times New Roman"/>
                <w:sz w:val="22"/>
              </w:rPr>
              <w:t>710,0000</w:t>
            </w:r>
          </w:p>
        </w:tc>
        <w:tc>
          <w:tcPr>
            <w:tcW w:w="2310" w:type="pct"/>
            <w:shd w:val="clear" w:color="auto" w:fill="FFFFFF"/>
            <w:tcMar>
              <w:top w:w="40" w:type="dxa"/>
              <w:left w:w="200" w:type="dxa"/>
              <w:bottom w:w="40" w:type="dxa"/>
              <w:right w:w="200" w:type="dxa"/>
            </w:tcMar>
            <w:vAlign w:val="center"/>
          </w:tcPr>
          <w:p w14:paraId="4998CB7F" w14:textId="77777777" w:rsidR="00C07623" w:rsidRDefault="004D36C2">
            <w:pPr>
              <w:jc w:val="center"/>
            </w:pPr>
            <w:r>
              <w:rPr>
                <w:rFonts w:eastAsia="Times New Roman" w:cs="Times New Roman"/>
                <w:sz w:val="22"/>
              </w:rPr>
              <w:t>710,0000</w:t>
            </w:r>
          </w:p>
        </w:tc>
        <w:tc>
          <w:tcPr>
            <w:tcW w:w="2310" w:type="pct"/>
            <w:shd w:val="clear" w:color="auto" w:fill="FFFFFF"/>
            <w:tcMar>
              <w:top w:w="40" w:type="dxa"/>
              <w:left w:w="200" w:type="dxa"/>
              <w:bottom w:w="40" w:type="dxa"/>
              <w:right w:w="200" w:type="dxa"/>
            </w:tcMar>
            <w:vAlign w:val="center"/>
          </w:tcPr>
          <w:p w14:paraId="05C3B343" w14:textId="77777777" w:rsidR="00C07623" w:rsidRDefault="004D36C2">
            <w:pPr>
              <w:jc w:val="center"/>
            </w:pPr>
            <w:r>
              <w:rPr>
                <w:rFonts w:eastAsia="Times New Roman" w:cs="Times New Roman"/>
                <w:sz w:val="22"/>
              </w:rPr>
              <w:t>710,0000</w:t>
            </w:r>
          </w:p>
        </w:tc>
        <w:tc>
          <w:tcPr>
            <w:tcW w:w="2310" w:type="pct"/>
            <w:shd w:val="clear" w:color="auto" w:fill="FFFFFF"/>
            <w:tcMar>
              <w:top w:w="40" w:type="dxa"/>
              <w:left w:w="200" w:type="dxa"/>
              <w:bottom w:w="40" w:type="dxa"/>
              <w:right w:w="200" w:type="dxa"/>
            </w:tcMar>
            <w:vAlign w:val="center"/>
          </w:tcPr>
          <w:p w14:paraId="3FC0C8F0" w14:textId="77777777" w:rsidR="00C07623" w:rsidRDefault="004D36C2">
            <w:pPr>
              <w:jc w:val="center"/>
            </w:pPr>
            <w:r>
              <w:rPr>
                <w:rFonts w:eastAsia="Times New Roman" w:cs="Times New Roman"/>
                <w:sz w:val="22"/>
              </w:rPr>
              <w:t>710,0000</w:t>
            </w:r>
          </w:p>
        </w:tc>
      </w:tr>
      <w:tr w:rsidR="00C07623" w14:paraId="5CA981A0" w14:textId="77777777">
        <w:trPr>
          <w:jc w:val="center"/>
        </w:trPr>
        <w:tc>
          <w:tcPr>
            <w:tcW w:w="2310" w:type="pct"/>
            <w:vMerge/>
          </w:tcPr>
          <w:p w14:paraId="538D21F5" w14:textId="77777777" w:rsidR="00C07623" w:rsidRDefault="00C07623"/>
        </w:tc>
        <w:tc>
          <w:tcPr>
            <w:tcW w:w="2310" w:type="pct"/>
            <w:shd w:val="clear" w:color="auto" w:fill="FFFFFF"/>
            <w:tcMar>
              <w:top w:w="40" w:type="dxa"/>
              <w:left w:w="200" w:type="dxa"/>
              <w:bottom w:w="40" w:type="dxa"/>
              <w:right w:w="200" w:type="dxa"/>
            </w:tcMar>
            <w:vAlign w:val="center"/>
          </w:tcPr>
          <w:p w14:paraId="685C96D5" w14:textId="77777777" w:rsidR="00C07623" w:rsidRDefault="004D36C2">
            <w:r>
              <w:rPr>
                <w:rFonts w:eastAsia="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14:paraId="4313599F"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58620659"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439A5927"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135AF853"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23F542C0"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130E74E1"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2CA686E6"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0B91F103"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78D7B031"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058F392C"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6290F9B7"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6EC8CC2D"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284DCD5D"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4BCC3BBB"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751C51B1"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5A76EE8E"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1FAAB626" w14:textId="77777777" w:rsidR="00C07623" w:rsidRDefault="004D36C2">
            <w:pPr>
              <w:jc w:val="center"/>
            </w:pPr>
            <w:r>
              <w:rPr>
                <w:rFonts w:eastAsia="Times New Roman" w:cs="Times New Roman"/>
                <w:sz w:val="22"/>
              </w:rPr>
              <w:t>688,0000</w:t>
            </w:r>
          </w:p>
        </w:tc>
        <w:tc>
          <w:tcPr>
            <w:tcW w:w="2310" w:type="pct"/>
            <w:shd w:val="clear" w:color="auto" w:fill="FFFFFF"/>
            <w:tcMar>
              <w:top w:w="40" w:type="dxa"/>
              <w:left w:w="200" w:type="dxa"/>
              <w:bottom w:w="40" w:type="dxa"/>
              <w:right w:w="200" w:type="dxa"/>
            </w:tcMar>
            <w:vAlign w:val="center"/>
          </w:tcPr>
          <w:p w14:paraId="731A8D3E" w14:textId="77777777" w:rsidR="00C07623" w:rsidRDefault="004D36C2">
            <w:pPr>
              <w:jc w:val="center"/>
            </w:pPr>
            <w:r>
              <w:rPr>
                <w:rFonts w:eastAsia="Times New Roman" w:cs="Times New Roman"/>
                <w:sz w:val="22"/>
              </w:rPr>
              <w:t>688,0000</w:t>
            </w:r>
          </w:p>
        </w:tc>
      </w:tr>
      <w:tr w:rsidR="00C07623" w14:paraId="036A9ED6" w14:textId="77777777">
        <w:trPr>
          <w:jc w:val="center"/>
        </w:trPr>
        <w:tc>
          <w:tcPr>
            <w:tcW w:w="2310" w:type="pct"/>
            <w:vMerge/>
          </w:tcPr>
          <w:p w14:paraId="6DDECBF0" w14:textId="77777777" w:rsidR="00C07623" w:rsidRDefault="00C07623"/>
        </w:tc>
        <w:tc>
          <w:tcPr>
            <w:tcW w:w="2310" w:type="pct"/>
            <w:shd w:val="clear" w:color="auto" w:fill="FFFFFF"/>
            <w:tcMar>
              <w:top w:w="40" w:type="dxa"/>
              <w:left w:w="200" w:type="dxa"/>
              <w:bottom w:w="40" w:type="dxa"/>
              <w:right w:w="200" w:type="dxa"/>
            </w:tcMar>
            <w:vAlign w:val="center"/>
          </w:tcPr>
          <w:p w14:paraId="174296D9"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70A1C298"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08B3312A"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5D71DA1E"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73C9A423"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19AABA7E"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45C13D47"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2158ADE7"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621439FA"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3D011B77"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6E87706E"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5CF121BF"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29A88AE8"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41E5BD0C"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25925C3D"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7AE952B1"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64165BE4"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48D022F4" w14:textId="77777777" w:rsidR="00C07623" w:rsidRDefault="004D36C2">
            <w:pPr>
              <w:jc w:val="center"/>
            </w:pPr>
            <w:r>
              <w:rPr>
                <w:rFonts w:eastAsia="Times New Roman" w:cs="Times New Roman"/>
                <w:sz w:val="22"/>
              </w:rPr>
              <w:t>33,0000</w:t>
            </w:r>
          </w:p>
        </w:tc>
        <w:tc>
          <w:tcPr>
            <w:tcW w:w="2310" w:type="pct"/>
            <w:shd w:val="clear" w:color="auto" w:fill="FFFFFF"/>
            <w:tcMar>
              <w:top w:w="40" w:type="dxa"/>
              <w:left w:w="200" w:type="dxa"/>
              <w:bottom w:w="40" w:type="dxa"/>
              <w:right w:w="200" w:type="dxa"/>
            </w:tcMar>
            <w:vAlign w:val="center"/>
          </w:tcPr>
          <w:p w14:paraId="73D9BE68" w14:textId="77777777" w:rsidR="00C07623" w:rsidRDefault="004D36C2">
            <w:pPr>
              <w:jc w:val="center"/>
            </w:pPr>
            <w:r>
              <w:rPr>
                <w:rFonts w:eastAsia="Times New Roman" w:cs="Times New Roman"/>
                <w:sz w:val="22"/>
              </w:rPr>
              <w:t>33,0000</w:t>
            </w:r>
          </w:p>
        </w:tc>
      </w:tr>
      <w:tr w:rsidR="00C07623" w14:paraId="071E8EA9" w14:textId="77777777">
        <w:trPr>
          <w:jc w:val="center"/>
        </w:trPr>
        <w:tc>
          <w:tcPr>
            <w:tcW w:w="2310" w:type="pct"/>
            <w:vMerge/>
          </w:tcPr>
          <w:p w14:paraId="2C5C1F61" w14:textId="77777777" w:rsidR="00C07623" w:rsidRDefault="00C07623"/>
        </w:tc>
        <w:tc>
          <w:tcPr>
            <w:tcW w:w="2310" w:type="pct"/>
            <w:shd w:val="clear" w:color="auto" w:fill="FFFFFF"/>
            <w:tcMar>
              <w:top w:w="40" w:type="dxa"/>
              <w:left w:w="200" w:type="dxa"/>
              <w:bottom w:w="40" w:type="dxa"/>
              <w:right w:w="200" w:type="dxa"/>
            </w:tcMar>
            <w:vAlign w:val="center"/>
          </w:tcPr>
          <w:p w14:paraId="652CA972"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7D6D791D"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BCC53A8"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18B23345"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07658C73"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5DC9DBF6"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24085173"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6E295D86"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43F5D916"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49960120"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1AB60431"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53CB7DED"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40AADACB"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75987496"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74BD8C56"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26BDA42C"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544FF93C"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1B19570E" w14:textId="77777777" w:rsidR="00C07623" w:rsidRDefault="004D36C2">
            <w:pPr>
              <w:jc w:val="center"/>
            </w:pPr>
            <w:r>
              <w:rPr>
                <w:rFonts w:eastAsia="Times New Roman" w:cs="Times New Roman"/>
                <w:sz w:val="22"/>
              </w:rPr>
              <w:t>655,0000</w:t>
            </w:r>
          </w:p>
        </w:tc>
        <w:tc>
          <w:tcPr>
            <w:tcW w:w="2310" w:type="pct"/>
            <w:shd w:val="clear" w:color="auto" w:fill="FFFFFF"/>
            <w:tcMar>
              <w:top w:w="40" w:type="dxa"/>
              <w:left w:w="200" w:type="dxa"/>
              <w:bottom w:w="40" w:type="dxa"/>
              <w:right w:w="200" w:type="dxa"/>
            </w:tcMar>
            <w:vAlign w:val="center"/>
          </w:tcPr>
          <w:p w14:paraId="362D68E9" w14:textId="77777777" w:rsidR="00C07623" w:rsidRDefault="004D36C2">
            <w:pPr>
              <w:jc w:val="center"/>
            </w:pPr>
            <w:r>
              <w:rPr>
                <w:rFonts w:eastAsia="Times New Roman" w:cs="Times New Roman"/>
                <w:sz w:val="22"/>
              </w:rPr>
              <w:t>655,0000</w:t>
            </w:r>
          </w:p>
        </w:tc>
      </w:tr>
      <w:tr w:rsidR="00C07623" w14:paraId="365D5C12" w14:textId="77777777">
        <w:trPr>
          <w:jc w:val="center"/>
        </w:trPr>
        <w:tc>
          <w:tcPr>
            <w:tcW w:w="2310" w:type="pct"/>
            <w:vMerge w:val="restart"/>
            <w:shd w:val="clear" w:color="auto" w:fill="FFFFFF"/>
            <w:tcMar>
              <w:top w:w="40" w:type="dxa"/>
              <w:left w:w="200" w:type="dxa"/>
              <w:bottom w:w="40" w:type="dxa"/>
              <w:right w:w="200" w:type="dxa"/>
            </w:tcMar>
            <w:vAlign w:val="center"/>
          </w:tcPr>
          <w:p w14:paraId="3A539EF8" w14:textId="77777777" w:rsidR="00C07623" w:rsidRPr="008D5CFC" w:rsidRDefault="004D36C2">
            <w:pPr>
              <w:rPr>
                <w:lang w:val="ru-RU"/>
              </w:rPr>
            </w:pPr>
            <w:r w:rsidRPr="008D5CFC">
              <w:rPr>
                <w:rFonts w:eastAsia="Times New Roman" w:cs="Times New Roman"/>
                <w:sz w:val="22"/>
                <w:lang w:val="ru-RU"/>
              </w:rPr>
              <w:t>Котельная БДОУ детский сад "Солнышко"</w:t>
            </w:r>
          </w:p>
        </w:tc>
        <w:tc>
          <w:tcPr>
            <w:tcW w:w="2310" w:type="pct"/>
            <w:shd w:val="clear" w:color="auto" w:fill="FFFFFF"/>
            <w:tcMar>
              <w:top w:w="40" w:type="dxa"/>
              <w:left w:w="200" w:type="dxa"/>
              <w:bottom w:w="40" w:type="dxa"/>
              <w:right w:w="200" w:type="dxa"/>
            </w:tcMar>
            <w:vAlign w:val="center"/>
          </w:tcPr>
          <w:p w14:paraId="35066510"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515FEFE7"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688349A2"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0FACA817"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6DB944D5"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77928E58"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4C6BC69F"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5DAF96F4"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343EFCA3"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6F6EC590"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079E290A"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599924B2"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6321A61D"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1CEEA47E"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0A293637"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6A11978C"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3FEFBF35"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6B873CED" w14:textId="77777777" w:rsidR="00C07623" w:rsidRDefault="004D36C2">
            <w:pPr>
              <w:jc w:val="center"/>
            </w:pPr>
            <w:r>
              <w:rPr>
                <w:rFonts w:eastAsia="Times New Roman" w:cs="Times New Roman"/>
                <w:sz w:val="22"/>
              </w:rPr>
              <w:t>200,0000</w:t>
            </w:r>
          </w:p>
        </w:tc>
        <w:tc>
          <w:tcPr>
            <w:tcW w:w="2310" w:type="pct"/>
            <w:shd w:val="clear" w:color="auto" w:fill="FFFFFF"/>
            <w:tcMar>
              <w:top w:w="40" w:type="dxa"/>
              <w:left w:w="200" w:type="dxa"/>
              <w:bottom w:w="40" w:type="dxa"/>
              <w:right w:w="200" w:type="dxa"/>
            </w:tcMar>
            <w:vAlign w:val="center"/>
          </w:tcPr>
          <w:p w14:paraId="3E3946C9" w14:textId="77777777" w:rsidR="00C07623" w:rsidRDefault="004D36C2">
            <w:pPr>
              <w:jc w:val="center"/>
            </w:pPr>
            <w:r>
              <w:rPr>
                <w:rFonts w:eastAsia="Times New Roman" w:cs="Times New Roman"/>
                <w:sz w:val="22"/>
              </w:rPr>
              <w:t>200,0000</w:t>
            </w:r>
          </w:p>
        </w:tc>
      </w:tr>
      <w:tr w:rsidR="00C07623" w14:paraId="592AC097" w14:textId="77777777">
        <w:trPr>
          <w:jc w:val="center"/>
        </w:trPr>
        <w:tc>
          <w:tcPr>
            <w:tcW w:w="2310" w:type="pct"/>
            <w:vMerge/>
          </w:tcPr>
          <w:p w14:paraId="36A1EA38" w14:textId="77777777" w:rsidR="00C07623" w:rsidRDefault="00C07623"/>
        </w:tc>
        <w:tc>
          <w:tcPr>
            <w:tcW w:w="2310" w:type="pct"/>
            <w:shd w:val="clear" w:color="auto" w:fill="FFFFFF"/>
            <w:tcMar>
              <w:top w:w="40" w:type="dxa"/>
              <w:left w:w="200" w:type="dxa"/>
              <w:bottom w:w="40" w:type="dxa"/>
              <w:right w:w="200" w:type="dxa"/>
            </w:tcMar>
            <w:vAlign w:val="center"/>
          </w:tcPr>
          <w:p w14:paraId="7CA32B59" w14:textId="77777777" w:rsidR="00C07623" w:rsidRDefault="004D36C2">
            <w:r>
              <w:rPr>
                <w:rFonts w:eastAsia="Times New Roman" w:cs="Times New Roman"/>
                <w:sz w:val="22"/>
              </w:rPr>
              <w:t xml:space="preserve">Отпуск ТЭ в </w:t>
            </w:r>
            <w:r>
              <w:rPr>
                <w:rFonts w:eastAsia="Times New Roman" w:cs="Times New Roman"/>
                <w:sz w:val="22"/>
              </w:rPr>
              <w:lastRenderedPageBreak/>
              <w:t>сеть</w:t>
            </w:r>
          </w:p>
        </w:tc>
        <w:tc>
          <w:tcPr>
            <w:tcW w:w="2310" w:type="pct"/>
            <w:shd w:val="clear" w:color="auto" w:fill="FFFFFF"/>
            <w:tcMar>
              <w:top w:w="40" w:type="dxa"/>
              <w:left w:w="200" w:type="dxa"/>
              <w:bottom w:w="40" w:type="dxa"/>
              <w:right w:w="200" w:type="dxa"/>
            </w:tcMar>
            <w:vAlign w:val="center"/>
          </w:tcPr>
          <w:p w14:paraId="1AC300B4" w14:textId="77777777" w:rsidR="00C07623" w:rsidRDefault="004D36C2">
            <w:pPr>
              <w:jc w:val="center"/>
            </w:pPr>
            <w:r>
              <w:rPr>
                <w:rFonts w:eastAsia="Times New Roman" w:cs="Times New Roman"/>
                <w:sz w:val="22"/>
              </w:rPr>
              <w:lastRenderedPageBreak/>
              <w:t>Гкал</w:t>
            </w:r>
          </w:p>
        </w:tc>
        <w:tc>
          <w:tcPr>
            <w:tcW w:w="2310" w:type="pct"/>
            <w:shd w:val="clear" w:color="auto" w:fill="FFFFFF"/>
            <w:tcMar>
              <w:top w:w="40" w:type="dxa"/>
              <w:left w:w="200" w:type="dxa"/>
              <w:bottom w:w="40" w:type="dxa"/>
              <w:right w:w="200" w:type="dxa"/>
            </w:tcMar>
            <w:vAlign w:val="center"/>
          </w:tcPr>
          <w:p w14:paraId="45FEA72C"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55601C26"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6324BD7C"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13863C87"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1FCCD1E6"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0F9D29A4"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1B533E30"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63858776"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14AA9369"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6EE5D8F1"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02C07F6E"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2DE54567"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4FA43ADD"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6A7314D6"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5BF34CCD"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1FD6465E" w14:textId="77777777" w:rsidR="00C07623" w:rsidRDefault="004D36C2">
            <w:pPr>
              <w:jc w:val="center"/>
            </w:pPr>
            <w:r>
              <w:rPr>
                <w:rFonts w:eastAsia="Times New Roman" w:cs="Times New Roman"/>
                <w:sz w:val="22"/>
              </w:rPr>
              <w:t>197,0000</w:t>
            </w:r>
          </w:p>
        </w:tc>
        <w:tc>
          <w:tcPr>
            <w:tcW w:w="2310" w:type="pct"/>
            <w:shd w:val="clear" w:color="auto" w:fill="FFFFFF"/>
            <w:tcMar>
              <w:top w:w="40" w:type="dxa"/>
              <w:left w:w="200" w:type="dxa"/>
              <w:bottom w:w="40" w:type="dxa"/>
              <w:right w:w="200" w:type="dxa"/>
            </w:tcMar>
            <w:vAlign w:val="center"/>
          </w:tcPr>
          <w:p w14:paraId="7A563B38" w14:textId="77777777" w:rsidR="00C07623" w:rsidRDefault="004D36C2">
            <w:pPr>
              <w:jc w:val="center"/>
            </w:pPr>
            <w:r>
              <w:rPr>
                <w:rFonts w:eastAsia="Times New Roman" w:cs="Times New Roman"/>
                <w:sz w:val="22"/>
              </w:rPr>
              <w:t>197,0000</w:t>
            </w:r>
          </w:p>
        </w:tc>
      </w:tr>
      <w:tr w:rsidR="00C07623" w14:paraId="43117EE4" w14:textId="77777777">
        <w:trPr>
          <w:jc w:val="center"/>
        </w:trPr>
        <w:tc>
          <w:tcPr>
            <w:tcW w:w="2310" w:type="pct"/>
            <w:vMerge/>
          </w:tcPr>
          <w:p w14:paraId="582B3466" w14:textId="77777777" w:rsidR="00C07623" w:rsidRDefault="00C07623"/>
        </w:tc>
        <w:tc>
          <w:tcPr>
            <w:tcW w:w="2310" w:type="pct"/>
            <w:shd w:val="clear" w:color="auto" w:fill="FFFFFF"/>
            <w:tcMar>
              <w:top w:w="40" w:type="dxa"/>
              <w:left w:w="200" w:type="dxa"/>
              <w:bottom w:w="40" w:type="dxa"/>
              <w:right w:w="200" w:type="dxa"/>
            </w:tcMar>
            <w:vAlign w:val="center"/>
          </w:tcPr>
          <w:p w14:paraId="0C861B34"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0FCE4DD2"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788C200B"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32B62D06"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11EA0FBB"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5B6A3686"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14BA985C"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5573C78E"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55BB6D06"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1252623D"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7D8F7694"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03C5035B"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381E69A4"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01C7792C"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5C803020"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3CC31CBC"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2432325D"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34C2DA00" w14:textId="77777777" w:rsidR="00C07623" w:rsidRDefault="004D36C2">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3231FF07" w14:textId="77777777" w:rsidR="00C07623" w:rsidRDefault="004D36C2">
            <w:pPr>
              <w:jc w:val="center"/>
            </w:pPr>
            <w:r>
              <w:rPr>
                <w:rFonts w:eastAsia="Times New Roman" w:cs="Times New Roman"/>
                <w:sz w:val="22"/>
              </w:rPr>
              <w:t>9,0000</w:t>
            </w:r>
          </w:p>
        </w:tc>
      </w:tr>
      <w:tr w:rsidR="00C07623" w14:paraId="12045364" w14:textId="77777777">
        <w:trPr>
          <w:jc w:val="center"/>
        </w:trPr>
        <w:tc>
          <w:tcPr>
            <w:tcW w:w="2310" w:type="pct"/>
            <w:vMerge/>
          </w:tcPr>
          <w:p w14:paraId="113DD862" w14:textId="77777777" w:rsidR="00C07623" w:rsidRDefault="00C07623"/>
        </w:tc>
        <w:tc>
          <w:tcPr>
            <w:tcW w:w="2310" w:type="pct"/>
            <w:shd w:val="clear" w:color="auto" w:fill="FFFFFF"/>
            <w:tcMar>
              <w:top w:w="40" w:type="dxa"/>
              <w:left w:w="200" w:type="dxa"/>
              <w:bottom w:w="40" w:type="dxa"/>
              <w:right w:w="200" w:type="dxa"/>
            </w:tcMar>
            <w:vAlign w:val="center"/>
          </w:tcPr>
          <w:p w14:paraId="0CA2DC21"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5EE39E20"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5D361E0B"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002B85D5"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20B9FD32"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1A331F37"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36413DC0"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7FEAAE23"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6927682D"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27D4831B"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1EB666D9"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5694439C"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10F29B08"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46322FD6"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0E620BD9"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626D34E9"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1293A783"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458E1066" w14:textId="77777777" w:rsidR="00C07623" w:rsidRDefault="004D36C2">
            <w:pPr>
              <w:jc w:val="center"/>
            </w:pPr>
            <w:r>
              <w:rPr>
                <w:rFonts w:eastAsia="Times New Roman" w:cs="Times New Roman"/>
                <w:sz w:val="22"/>
              </w:rPr>
              <w:t>188,0000</w:t>
            </w:r>
          </w:p>
        </w:tc>
        <w:tc>
          <w:tcPr>
            <w:tcW w:w="2310" w:type="pct"/>
            <w:shd w:val="clear" w:color="auto" w:fill="FFFFFF"/>
            <w:tcMar>
              <w:top w:w="40" w:type="dxa"/>
              <w:left w:w="200" w:type="dxa"/>
              <w:bottom w:w="40" w:type="dxa"/>
              <w:right w:w="200" w:type="dxa"/>
            </w:tcMar>
            <w:vAlign w:val="center"/>
          </w:tcPr>
          <w:p w14:paraId="761801A7" w14:textId="77777777" w:rsidR="00C07623" w:rsidRDefault="004D36C2">
            <w:pPr>
              <w:jc w:val="center"/>
            </w:pPr>
            <w:r>
              <w:rPr>
                <w:rFonts w:eastAsia="Times New Roman" w:cs="Times New Roman"/>
                <w:sz w:val="22"/>
              </w:rPr>
              <w:t>188,0000</w:t>
            </w:r>
          </w:p>
        </w:tc>
      </w:tr>
      <w:tr w:rsidR="00C07623" w14:paraId="085951A3" w14:textId="77777777">
        <w:trPr>
          <w:jc w:val="center"/>
        </w:trPr>
        <w:tc>
          <w:tcPr>
            <w:tcW w:w="2310" w:type="pct"/>
            <w:vMerge w:val="restart"/>
            <w:shd w:val="clear" w:color="auto" w:fill="FFFFFF"/>
            <w:tcMar>
              <w:top w:w="40" w:type="dxa"/>
              <w:left w:w="200" w:type="dxa"/>
              <w:bottom w:w="40" w:type="dxa"/>
              <w:right w:w="200" w:type="dxa"/>
            </w:tcMar>
            <w:vAlign w:val="center"/>
          </w:tcPr>
          <w:p w14:paraId="4AFFD036" w14:textId="77777777" w:rsidR="00C07623" w:rsidRDefault="004D36C2">
            <w:r>
              <w:rPr>
                <w:rFonts w:eastAsia="Times New Roman" w:cs="Times New Roman"/>
                <w:sz w:val="22"/>
              </w:rPr>
              <w:t>Котельная БОУ ДОД "ДШИ"</w:t>
            </w:r>
          </w:p>
        </w:tc>
        <w:tc>
          <w:tcPr>
            <w:tcW w:w="2310" w:type="pct"/>
            <w:shd w:val="clear" w:color="auto" w:fill="FFFFFF"/>
            <w:tcMar>
              <w:top w:w="40" w:type="dxa"/>
              <w:left w:w="200" w:type="dxa"/>
              <w:bottom w:w="40" w:type="dxa"/>
              <w:right w:w="200" w:type="dxa"/>
            </w:tcMar>
            <w:vAlign w:val="center"/>
          </w:tcPr>
          <w:p w14:paraId="52E379E3"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7BC7E43C"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3E8BCBC8"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14158669"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18D219F4"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4F3A54C5"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0BD2ED13"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35DDADC5"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14603D6E"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4B2156CA"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590B5534"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22D09338"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36AC9154"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15501005"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3B8354C0"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385727C9"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029E224A"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07962350" w14:textId="77777777" w:rsidR="00C07623" w:rsidRDefault="004D36C2">
            <w:pPr>
              <w:jc w:val="center"/>
            </w:pPr>
            <w:r>
              <w:rPr>
                <w:rFonts w:eastAsia="Times New Roman" w:cs="Times New Roman"/>
                <w:sz w:val="22"/>
              </w:rPr>
              <w:t>475,0000</w:t>
            </w:r>
          </w:p>
        </w:tc>
        <w:tc>
          <w:tcPr>
            <w:tcW w:w="2310" w:type="pct"/>
            <w:shd w:val="clear" w:color="auto" w:fill="FFFFFF"/>
            <w:tcMar>
              <w:top w:w="40" w:type="dxa"/>
              <w:left w:w="200" w:type="dxa"/>
              <w:bottom w:w="40" w:type="dxa"/>
              <w:right w:w="200" w:type="dxa"/>
            </w:tcMar>
            <w:vAlign w:val="center"/>
          </w:tcPr>
          <w:p w14:paraId="25D570E9" w14:textId="77777777" w:rsidR="00C07623" w:rsidRDefault="004D36C2">
            <w:pPr>
              <w:jc w:val="center"/>
            </w:pPr>
            <w:r>
              <w:rPr>
                <w:rFonts w:eastAsia="Times New Roman" w:cs="Times New Roman"/>
                <w:sz w:val="22"/>
              </w:rPr>
              <w:t>475,0000</w:t>
            </w:r>
          </w:p>
        </w:tc>
      </w:tr>
      <w:tr w:rsidR="00C07623" w14:paraId="477C6CC6" w14:textId="77777777">
        <w:trPr>
          <w:jc w:val="center"/>
        </w:trPr>
        <w:tc>
          <w:tcPr>
            <w:tcW w:w="2310" w:type="pct"/>
            <w:vMerge/>
          </w:tcPr>
          <w:p w14:paraId="659D8AE1" w14:textId="77777777" w:rsidR="00C07623" w:rsidRDefault="00C07623"/>
        </w:tc>
        <w:tc>
          <w:tcPr>
            <w:tcW w:w="2310" w:type="pct"/>
            <w:shd w:val="clear" w:color="auto" w:fill="FFFFFF"/>
            <w:tcMar>
              <w:top w:w="40" w:type="dxa"/>
              <w:left w:w="200" w:type="dxa"/>
              <w:bottom w:w="40" w:type="dxa"/>
              <w:right w:w="200" w:type="dxa"/>
            </w:tcMar>
            <w:vAlign w:val="center"/>
          </w:tcPr>
          <w:p w14:paraId="67E5C5D2" w14:textId="77777777" w:rsidR="00C07623" w:rsidRDefault="004D36C2">
            <w:r>
              <w:rPr>
                <w:rFonts w:eastAsia="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14:paraId="74E2F6FB"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4229F864"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5F2ADBE2"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0A4258DA"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2E575E51"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68CA08F6"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29C6C6C5"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49C441A4"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091714C3"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55842AB2"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4A66CECC"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651843AB"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6EE8F5F9"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7A313F26"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4E509202"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03FE44A6"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4C9C59B0" w14:textId="77777777" w:rsidR="00C07623" w:rsidRDefault="004D36C2">
            <w:pPr>
              <w:jc w:val="center"/>
            </w:pPr>
            <w:r>
              <w:rPr>
                <w:rFonts w:eastAsia="Times New Roman" w:cs="Times New Roman"/>
                <w:sz w:val="22"/>
              </w:rPr>
              <w:t>451,0000</w:t>
            </w:r>
          </w:p>
        </w:tc>
        <w:tc>
          <w:tcPr>
            <w:tcW w:w="2310" w:type="pct"/>
            <w:shd w:val="clear" w:color="auto" w:fill="FFFFFF"/>
            <w:tcMar>
              <w:top w:w="40" w:type="dxa"/>
              <w:left w:w="200" w:type="dxa"/>
              <w:bottom w:w="40" w:type="dxa"/>
              <w:right w:w="200" w:type="dxa"/>
            </w:tcMar>
            <w:vAlign w:val="center"/>
          </w:tcPr>
          <w:p w14:paraId="2529966C" w14:textId="77777777" w:rsidR="00C07623" w:rsidRDefault="004D36C2">
            <w:pPr>
              <w:jc w:val="center"/>
            </w:pPr>
            <w:r>
              <w:rPr>
                <w:rFonts w:eastAsia="Times New Roman" w:cs="Times New Roman"/>
                <w:sz w:val="22"/>
              </w:rPr>
              <w:t>451,0000</w:t>
            </w:r>
          </w:p>
        </w:tc>
      </w:tr>
      <w:tr w:rsidR="00C07623" w14:paraId="69F4B510" w14:textId="77777777">
        <w:trPr>
          <w:jc w:val="center"/>
        </w:trPr>
        <w:tc>
          <w:tcPr>
            <w:tcW w:w="2310" w:type="pct"/>
            <w:vMerge/>
          </w:tcPr>
          <w:p w14:paraId="0B65C2F9" w14:textId="77777777" w:rsidR="00C07623" w:rsidRDefault="00C07623"/>
        </w:tc>
        <w:tc>
          <w:tcPr>
            <w:tcW w:w="2310" w:type="pct"/>
            <w:shd w:val="clear" w:color="auto" w:fill="FFFFFF"/>
            <w:tcMar>
              <w:top w:w="40" w:type="dxa"/>
              <w:left w:w="200" w:type="dxa"/>
              <w:bottom w:w="40" w:type="dxa"/>
              <w:right w:w="200" w:type="dxa"/>
            </w:tcMar>
            <w:vAlign w:val="center"/>
          </w:tcPr>
          <w:p w14:paraId="59F5722B"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3829BFCD"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34AFEFB1"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5C8B396F"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642732E2"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4ED806F4"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508FAC56"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32D33616"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6BCEB179"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737B53BC"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5D4838F9"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36BE9507"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48680EF3"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5B125F36"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6ADB79C6"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00DB94F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EFBC0E"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420E0827" w14:textId="77777777" w:rsidR="00C07623" w:rsidRDefault="004D36C2">
            <w:pPr>
              <w:jc w:val="center"/>
            </w:pPr>
            <w:r>
              <w:rPr>
                <w:rFonts w:eastAsia="Times New Roman" w:cs="Times New Roman"/>
                <w:sz w:val="22"/>
              </w:rPr>
              <w:t>22,0000</w:t>
            </w:r>
          </w:p>
        </w:tc>
        <w:tc>
          <w:tcPr>
            <w:tcW w:w="2310" w:type="pct"/>
            <w:shd w:val="clear" w:color="auto" w:fill="FFFFFF"/>
            <w:tcMar>
              <w:top w:w="40" w:type="dxa"/>
              <w:left w:w="200" w:type="dxa"/>
              <w:bottom w:w="40" w:type="dxa"/>
              <w:right w:w="200" w:type="dxa"/>
            </w:tcMar>
            <w:vAlign w:val="center"/>
          </w:tcPr>
          <w:p w14:paraId="2F5BA5CF" w14:textId="77777777" w:rsidR="00C07623" w:rsidRDefault="004D36C2">
            <w:pPr>
              <w:jc w:val="center"/>
            </w:pPr>
            <w:r>
              <w:rPr>
                <w:rFonts w:eastAsia="Times New Roman" w:cs="Times New Roman"/>
                <w:sz w:val="22"/>
              </w:rPr>
              <w:t>22,0000</w:t>
            </w:r>
          </w:p>
        </w:tc>
      </w:tr>
      <w:tr w:rsidR="00C07623" w14:paraId="739815AD" w14:textId="77777777">
        <w:trPr>
          <w:jc w:val="center"/>
        </w:trPr>
        <w:tc>
          <w:tcPr>
            <w:tcW w:w="2310" w:type="pct"/>
            <w:vMerge/>
          </w:tcPr>
          <w:p w14:paraId="6BD30FDC" w14:textId="77777777" w:rsidR="00C07623" w:rsidRDefault="00C07623"/>
        </w:tc>
        <w:tc>
          <w:tcPr>
            <w:tcW w:w="2310" w:type="pct"/>
            <w:shd w:val="clear" w:color="auto" w:fill="FFFFFF"/>
            <w:tcMar>
              <w:top w:w="40" w:type="dxa"/>
              <w:left w:w="200" w:type="dxa"/>
              <w:bottom w:w="40" w:type="dxa"/>
              <w:right w:w="200" w:type="dxa"/>
            </w:tcMar>
            <w:vAlign w:val="center"/>
          </w:tcPr>
          <w:p w14:paraId="1B145E17" w14:textId="77777777" w:rsidR="00C07623" w:rsidRDefault="004D36C2">
            <w:r>
              <w:rPr>
                <w:rFonts w:eastAsia="Times New Roman" w:cs="Times New Roman"/>
                <w:sz w:val="22"/>
              </w:rPr>
              <w:t>Полезный отп</w:t>
            </w:r>
            <w:r>
              <w:rPr>
                <w:rFonts w:eastAsia="Times New Roman" w:cs="Times New Roman"/>
                <w:sz w:val="22"/>
              </w:rPr>
              <w:lastRenderedPageBreak/>
              <w:t xml:space="preserve">уск </w:t>
            </w:r>
          </w:p>
        </w:tc>
        <w:tc>
          <w:tcPr>
            <w:tcW w:w="2310" w:type="pct"/>
            <w:shd w:val="clear" w:color="auto" w:fill="FFFFFF"/>
            <w:tcMar>
              <w:top w:w="40" w:type="dxa"/>
              <w:left w:w="200" w:type="dxa"/>
              <w:bottom w:w="40" w:type="dxa"/>
              <w:right w:w="200" w:type="dxa"/>
            </w:tcMar>
            <w:vAlign w:val="center"/>
          </w:tcPr>
          <w:p w14:paraId="776A52DF" w14:textId="77777777" w:rsidR="00C07623" w:rsidRDefault="004D36C2">
            <w:pPr>
              <w:jc w:val="center"/>
            </w:pPr>
            <w:r>
              <w:rPr>
                <w:rFonts w:eastAsia="Times New Roman" w:cs="Times New Roman"/>
                <w:sz w:val="22"/>
              </w:rPr>
              <w:lastRenderedPageBreak/>
              <w:t>Гкал</w:t>
            </w:r>
          </w:p>
        </w:tc>
        <w:tc>
          <w:tcPr>
            <w:tcW w:w="2310" w:type="pct"/>
            <w:shd w:val="clear" w:color="auto" w:fill="FFFFFF"/>
            <w:tcMar>
              <w:top w:w="40" w:type="dxa"/>
              <w:left w:w="200" w:type="dxa"/>
              <w:bottom w:w="40" w:type="dxa"/>
              <w:right w:w="200" w:type="dxa"/>
            </w:tcMar>
            <w:vAlign w:val="center"/>
          </w:tcPr>
          <w:p w14:paraId="44FA2FE5"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4D0C39D5"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691391D1"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2ECDFF48"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2FC72667"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06190E92"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0A509FA7"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52098E60"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53A7E85E"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6B8A42C6"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3230A3F6"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0F0EDBED"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4817D87B"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55D8C82A"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7883D928"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752ED4EE" w14:textId="77777777" w:rsidR="00C07623" w:rsidRDefault="004D36C2">
            <w:pPr>
              <w:jc w:val="center"/>
            </w:pPr>
            <w:r>
              <w:rPr>
                <w:rFonts w:eastAsia="Times New Roman" w:cs="Times New Roman"/>
                <w:sz w:val="22"/>
              </w:rPr>
              <w:t>429,0000</w:t>
            </w:r>
          </w:p>
        </w:tc>
        <w:tc>
          <w:tcPr>
            <w:tcW w:w="2310" w:type="pct"/>
            <w:shd w:val="clear" w:color="auto" w:fill="FFFFFF"/>
            <w:tcMar>
              <w:top w:w="40" w:type="dxa"/>
              <w:left w:w="200" w:type="dxa"/>
              <w:bottom w:w="40" w:type="dxa"/>
              <w:right w:w="200" w:type="dxa"/>
            </w:tcMar>
            <w:vAlign w:val="center"/>
          </w:tcPr>
          <w:p w14:paraId="20ABA2FA" w14:textId="77777777" w:rsidR="00C07623" w:rsidRDefault="004D36C2">
            <w:pPr>
              <w:jc w:val="center"/>
            </w:pPr>
            <w:r>
              <w:rPr>
                <w:rFonts w:eastAsia="Times New Roman" w:cs="Times New Roman"/>
                <w:sz w:val="22"/>
              </w:rPr>
              <w:t>429,0000</w:t>
            </w:r>
          </w:p>
        </w:tc>
      </w:tr>
      <w:tr w:rsidR="00C07623" w14:paraId="4969254F" w14:textId="77777777">
        <w:trPr>
          <w:jc w:val="center"/>
        </w:trPr>
        <w:tc>
          <w:tcPr>
            <w:tcW w:w="2310" w:type="pct"/>
            <w:vMerge w:val="restart"/>
            <w:shd w:val="clear" w:color="auto" w:fill="FFFFFF"/>
            <w:tcMar>
              <w:top w:w="40" w:type="dxa"/>
              <w:left w:w="200" w:type="dxa"/>
              <w:bottom w:w="40" w:type="dxa"/>
              <w:right w:w="200" w:type="dxa"/>
            </w:tcMar>
            <w:vAlign w:val="center"/>
          </w:tcPr>
          <w:p w14:paraId="2C848B47" w14:textId="77777777" w:rsidR="00C07623" w:rsidRPr="008D5CFC" w:rsidRDefault="004D36C2">
            <w:pPr>
              <w:rPr>
                <w:lang w:val="ru-RU"/>
              </w:rPr>
            </w:pPr>
            <w:r w:rsidRPr="008D5CFC">
              <w:rPr>
                <w:rFonts w:eastAsia="Times New Roman" w:cs="Times New Roman"/>
                <w:sz w:val="22"/>
                <w:lang w:val="ru-RU"/>
              </w:rPr>
              <w:t>Котельная производственной базы ООО "Жилищник"</w:t>
            </w:r>
          </w:p>
        </w:tc>
        <w:tc>
          <w:tcPr>
            <w:tcW w:w="2310" w:type="pct"/>
            <w:shd w:val="clear" w:color="auto" w:fill="FFFFFF"/>
            <w:tcMar>
              <w:top w:w="40" w:type="dxa"/>
              <w:left w:w="200" w:type="dxa"/>
              <w:bottom w:w="40" w:type="dxa"/>
              <w:right w:w="200" w:type="dxa"/>
            </w:tcMar>
            <w:vAlign w:val="center"/>
          </w:tcPr>
          <w:p w14:paraId="73DFFF54"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73531FDD"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56FA6648"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5F32C1E1"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3944B9E4"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1C9C41E9"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31995891"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62E7931B"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69036A3E"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430FBAE5"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4D81AC05"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02B12AF0"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61C8FAF9"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76510EBA"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1EAEF879"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397EFA05"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574A7745"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5ECE69A8"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2FB838D6" w14:textId="77777777" w:rsidR="00C07623" w:rsidRDefault="004D36C2">
            <w:pPr>
              <w:jc w:val="center"/>
            </w:pPr>
            <w:r>
              <w:rPr>
                <w:rFonts w:eastAsia="Times New Roman" w:cs="Times New Roman"/>
                <w:sz w:val="22"/>
              </w:rPr>
              <w:t>167,0000</w:t>
            </w:r>
          </w:p>
        </w:tc>
      </w:tr>
      <w:tr w:rsidR="00C07623" w14:paraId="39C21EEF" w14:textId="77777777">
        <w:trPr>
          <w:jc w:val="center"/>
        </w:trPr>
        <w:tc>
          <w:tcPr>
            <w:tcW w:w="2310" w:type="pct"/>
            <w:vMerge/>
          </w:tcPr>
          <w:p w14:paraId="61C9310C" w14:textId="77777777" w:rsidR="00C07623" w:rsidRDefault="00C07623"/>
        </w:tc>
        <w:tc>
          <w:tcPr>
            <w:tcW w:w="2310" w:type="pct"/>
            <w:shd w:val="clear" w:color="auto" w:fill="FFFFFF"/>
            <w:tcMar>
              <w:top w:w="40" w:type="dxa"/>
              <w:left w:w="200" w:type="dxa"/>
              <w:bottom w:w="40" w:type="dxa"/>
              <w:right w:w="200" w:type="dxa"/>
            </w:tcMar>
            <w:vAlign w:val="center"/>
          </w:tcPr>
          <w:p w14:paraId="7E6B8208" w14:textId="77777777" w:rsidR="00C07623" w:rsidRDefault="004D36C2">
            <w:r>
              <w:rPr>
                <w:rFonts w:eastAsia="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14:paraId="7D686397"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28C18D45"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24555BD2"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79B05343"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7C773895"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04C2A717"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3A90D3AE"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61158822"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12147CF6"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370A9F77"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2D94779E"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33BDA4A4"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0D6202EB"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0416B4F6"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7628EEB2"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1B5A1EBF"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6B5A576E" w14:textId="77777777" w:rsidR="00C07623" w:rsidRDefault="004D36C2">
            <w:pPr>
              <w:jc w:val="center"/>
            </w:pPr>
            <w:r>
              <w:rPr>
                <w:rFonts w:eastAsia="Times New Roman" w:cs="Times New Roman"/>
                <w:sz w:val="22"/>
              </w:rPr>
              <w:t>150,0000</w:t>
            </w:r>
          </w:p>
        </w:tc>
        <w:tc>
          <w:tcPr>
            <w:tcW w:w="2310" w:type="pct"/>
            <w:shd w:val="clear" w:color="auto" w:fill="FFFFFF"/>
            <w:tcMar>
              <w:top w:w="40" w:type="dxa"/>
              <w:left w:w="200" w:type="dxa"/>
              <w:bottom w:w="40" w:type="dxa"/>
              <w:right w:w="200" w:type="dxa"/>
            </w:tcMar>
            <w:vAlign w:val="center"/>
          </w:tcPr>
          <w:p w14:paraId="03D91332" w14:textId="77777777" w:rsidR="00C07623" w:rsidRDefault="004D36C2">
            <w:pPr>
              <w:jc w:val="center"/>
            </w:pPr>
            <w:r>
              <w:rPr>
                <w:rFonts w:eastAsia="Times New Roman" w:cs="Times New Roman"/>
                <w:sz w:val="22"/>
              </w:rPr>
              <w:t>150,0000</w:t>
            </w:r>
          </w:p>
        </w:tc>
      </w:tr>
      <w:tr w:rsidR="00C07623" w14:paraId="00863A1E" w14:textId="77777777">
        <w:trPr>
          <w:jc w:val="center"/>
        </w:trPr>
        <w:tc>
          <w:tcPr>
            <w:tcW w:w="2310" w:type="pct"/>
            <w:vMerge/>
          </w:tcPr>
          <w:p w14:paraId="67299262" w14:textId="77777777" w:rsidR="00C07623" w:rsidRDefault="00C07623"/>
        </w:tc>
        <w:tc>
          <w:tcPr>
            <w:tcW w:w="2310" w:type="pct"/>
            <w:shd w:val="clear" w:color="auto" w:fill="FFFFFF"/>
            <w:tcMar>
              <w:top w:w="40" w:type="dxa"/>
              <w:left w:w="200" w:type="dxa"/>
              <w:bottom w:w="40" w:type="dxa"/>
              <w:right w:w="200" w:type="dxa"/>
            </w:tcMar>
            <w:vAlign w:val="center"/>
          </w:tcPr>
          <w:p w14:paraId="40E1B875"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2E6E27D6"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52FB1395"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052B28FA"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63CFBD3C"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339B8C67"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71660A94"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72B0D4B0"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04DC46C6"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1193BD86"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6BDA7BDE"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37CEEAB6"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180F13B9"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15745E40"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2C508003"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274BC6DD"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2118C29C"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4DEEA899" w14:textId="77777777" w:rsidR="00C07623" w:rsidRDefault="004D36C2">
            <w:pPr>
              <w:jc w:val="center"/>
            </w:pPr>
            <w:r>
              <w:rPr>
                <w:rFonts w:eastAsia="Times New Roman" w:cs="Times New Roman"/>
                <w:sz w:val="22"/>
              </w:rPr>
              <w:t>17,0000</w:t>
            </w:r>
          </w:p>
        </w:tc>
        <w:tc>
          <w:tcPr>
            <w:tcW w:w="2310" w:type="pct"/>
            <w:shd w:val="clear" w:color="auto" w:fill="FFFFFF"/>
            <w:tcMar>
              <w:top w:w="40" w:type="dxa"/>
              <w:left w:w="200" w:type="dxa"/>
              <w:bottom w:w="40" w:type="dxa"/>
              <w:right w:w="200" w:type="dxa"/>
            </w:tcMar>
            <w:vAlign w:val="center"/>
          </w:tcPr>
          <w:p w14:paraId="57C6CBD3" w14:textId="77777777" w:rsidR="00C07623" w:rsidRDefault="004D36C2">
            <w:pPr>
              <w:jc w:val="center"/>
            </w:pPr>
            <w:r>
              <w:rPr>
                <w:rFonts w:eastAsia="Times New Roman" w:cs="Times New Roman"/>
                <w:sz w:val="22"/>
              </w:rPr>
              <w:t>17,0000</w:t>
            </w:r>
          </w:p>
        </w:tc>
      </w:tr>
      <w:tr w:rsidR="00C07623" w14:paraId="3F9B4E30" w14:textId="77777777">
        <w:trPr>
          <w:jc w:val="center"/>
        </w:trPr>
        <w:tc>
          <w:tcPr>
            <w:tcW w:w="2310" w:type="pct"/>
            <w:vMerge/>
          </w:tcPr>
          <w:p w14:paraId="387049EB" w14:textId="77777777" w:rsidR="00C07623" w:rsidRDefault="00C07623"/>
        </w:tc>
        <w:tc>
          <w:tcPr>
            <w:tcW w:w="2310" w:type="pct"/>
            <w:shd w:val="clear" w:color="auto" w:fill="FFFFFF"/>
            <w:tcMar>
              <w:top w:w="40" w:type="dxa"/>
              <w:left w:w="200" w:type="dxa"/>
              <w:bottom w:w="40" w:type="dxa"/>
              <w:right w:w="200" w:type="dxa"/>
            </w:tcMar>
            <w:vAlign w:val="center"/>
          </w:tcPr>
          <w:p w14:paraId="46D09EFA"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4C6FC39F"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76B08CB1"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6E124BA6"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4EED0821"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765DB852"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047515EF"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1AD713EB"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4823EAA6"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24EDB8B3"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4ED36F10"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20588FF5"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00976700"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4B5718EE"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67644990"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0D66FC39"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42E6C131"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298E4E44" w14:textId="77777777" w:rsidR="00C07623" w:rsidRDefault="004D36C2">
            <w:pPr>
              <w:jc w:val="center"/>
            </w:pPr>
            <w:r>
              <w:rPr>
                <w:rFonts w:eastAsia="Times New Roman" w:cs="Times New Roman"/>
                <w:sz w:val="22"/>
              </w:rPr>
              <w:t>143,0000</w:t>
            </w:r>
          </w:p>
        </w:tc>
        <w:tc>
          <w:tcPr>
            <w:tcW w:w="2310" w:type="pct"/>
            <w:shd w:val="clear" w:color="auto" w:fill="FFFFFF"/>
            <w:tcMar>
              <w:top w:w="40" w:type="dxa"/>
              <w:left w:w="200" w:type="dxa"/>
              <w:bottom w:w="40" w:type="dxa"/>
              <w:right w:w="200" w:type="dxa"/>
            </w:tcMar>
            <w:vAlign w:val="center"/>
          </w:tcPr>
          <w:p w14:paraId="535D5BE5" w14:textId="77777777" w:rsidR="00C07623" w:rsidRDefault="004D36C2">
            <w:pPr>
              <w:jc w:val="center"/>
            </w:pPr>
            <w:r>
              <w:rPr>
                <w:rFonts w:eastAsia="Times New Roman" w:cs="Times New Roman"/>
                <w:sz w:val="22"/>
              </w:rPr>
              <w:t>143,0000</w:t>
            </w:r>
          </w:p>
        </w:tc>
      </w:tr>
      <w:tr w:rsidR="00C07623" w14:paraId="586F51F8" w14:textId="77777777">
        <w:trPr>
          <w:jc w:val="center"/>
        </w:trPr>
        <w:tc>
          <w:tcPr>
            <w:tcW w:w="2310" w:type="pct"/>
            <w:vMerge w:val="restart"/>
            <w:shd w:val="clear" w:color="auto" w:fill="FFFFFF"/>
            <w:tcMar>
              <w:top w:w="40" w:type="dxa"/>
              <w:left w:w="200" w:type="dxa"/>
              <w:bottom w:w="40" w:type="dxa"/>
              <w:right w:w="200" w:type="dxa"/>
            </w:tcMar>
            <w:vAlign w:val="center"/>
          </w:tcPr>
          <w:p w14:paraId="441353CA" w14:textId="77777777" w:rsidR="00C07623" w:rsidRDefault="004D36C2">
            <w:r>
              <w:rPr>
                <w:rFonts w:eastAsia="Times New Roman" w:cs="Times New Roman"/>
                <w:sz w:val="22"/>
              </w:rPr>
              <w:t>Блочно-модульная котельная</w:t>
            </w:r>
          </w:p>
        </w:tc>
        <w:tc>
          <w:tcPr>
            <w:tcW w:w="2310" w:type="pct"/>
            <w:shd w:val="clear" w:color="auto" w:fill="FFFFFF"/>
            <w:tcMar>
              <w:top w:w="40" w:type="dxa"/>
              <w:left w:w="200" w:type="dxa"/>
              <w:bottom w:w="40" w:type="dxa"/>
              <w:right w:w="200" w:type="dxa"/>
            </w:tcMar>
            <w:vAlign w:val="center"/>
          </w:tcPr>
          <w:p w14:paraId="348249BF" w14:textId="77777777" w:rsidR="00C07623" w:rsidRDefault="004D36C2">
            <w:r>
              <w:rPr>
                <w:rFonts w:eastAsia="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14:paraId="0553E44E"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7E6A357C" w14:textId="77777777" w:rsidR="00C07623" w:rsidRDefault="004D36C2">
            <w:pPr>
              <w:jc w:val="center"/>
            </w:pPr>
            <w:r>
              <w:rPr>
                <w:rFonts w:eastAsia="Times New Roman" w:cs="Times New Roman"/>
                <w:sz w:val="22"/>
              </w:rPr>
              <w:t>175,0000</w:t>
            </w:r>
          </w:p>
        </w:tc>
        <w:tc>
          <w:tcPr>
            <w:tcW w:w="2310" w:type="pct"/>
            <w:shd w:val="clear" w:color="auto" w:fill="FFFFFF"/>
            <w:tcMar>
              <w:top w:w="40" w:type="dxa"/>
              <w:left w:w="200" w:type="dxa"/>
              <w:bottom w:w="40" w:type="dxa"/>
              <w:right w:w="200" w:type="dxa"/>
            </w:tcMar>
            <w:vAlign w:val="center"/>
          </w:tcPr>
          <w:p w14:paraId="4B92DC3E"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5C181CA6"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240FFC40"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144CE4F7"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64F896AB"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2FB90E24"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696043C2"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2D144AA9"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7E80FF6C"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35D3BDC2"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17238822"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492A2CDC"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7207C9B6"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2FD24A7F"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3180BBE2"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32B4AD76" w14:textId="77777777" w:rsidR="00C07623" w:rsidRDefault="004D36C2">
            <w:pPr>
              <w:jc w:val="center"/>
            </w:pPr>
            <w:r>
              <w:rPr>
                <w:rFonts w:eastAsia="Times New Roman" w:cs="Times New Roman"/>
                <w:sz w:val="22"/>
              </w:rPr>
              <w:t>660,0000</w:t>
            </w:r>
          </w:p>
        </w:tc>
      </w:tr>
      <w:tr w:rsidR="00C07623" w14:paraId="4A19CA0A" w14:textId="77777777">
        <w:trPr>
          <w:jc w:val="center"/>
        </w:trPr>
        <w:tc>
          <w:tcPr>
            <w:tcW w:w="2310" w:type="pct"/>
            <w:vMerge/>
          </w:tcPr>
          <w:p w14:paraId="41A88996" w14:textId="77777777" w:rsidR="00C07623" w:rsidRDefault="00C07623"/>
        </w:tc>
        <w:tc>
          <w:tcPr>
            <w:tcW w:w="2310" w:type="pct"/>
            <w:shd w:val="clear" w:color="auto" w:fill="FFFFFF"/>
            <w:tcMar>
              <w:top w:w="40" w:type="dxa"/>
              <w:left w:w="200" w:type="dxa"/>
              <w:bottom w:w="40" w:type="dxa"/>
              <w:right w:w="200" w:type="dxa"/>
            </w:tcMar>
            <w:vAlign w:val="center"/>
          </w:tcPr>
          <w:p w14:paraId="79B307F2" w14:textId="77777777" w:rsidR="00C07623" w:rsidRDefault="004D36C2">
            <w:r>
              <w:rPr>
                <w:rFonts w:eastAsia="Times New Roman" w:cs="Times New Roman"/>
                <w:sz w:val="22"/>
              </w:rPr>
              <w:t>Отпуск ТЭ в сет</w:t>
            </w:r>
            <w:r>
              <w:rPr>
                <w:rFonts w:eastAsia="Times New Roman" w:cs="Times New Roman"/>
                <w:sz w:val="22"/>
              </w:rPr>
              <w:lastRenderedPageBreak/>
              <w:t>ь</w:t>
            </w:r>
          </w:p>
        </w:tc>
        <w:tc>
          <w:tcPr>
            <w:tcW w:w="2310" w:type="pct"/>
            <w:shd w:val="clear" w:color="auto" w:fill="FFFFFF"/>
            <w:tcMar>
              <w:top w:w="40" w:type="dxa"/>
              <w:left w:w="200" w:type="dxa"/>
              <w:bottom w:w="40" w:type="dxa"/>
              <w:right w:w="200" w:type="dxa"/>
            </w:tcMar>
            <w:vAlign w:val="center"/>
          </w:tcPr>
          <w:p w14:paraId="6444C18D" w14:textId="77777777" w:rsidR="00C07623" w:rsidRDefault="004D36C2">
            <w:pPr>
              <w:jc w:val="center"/>
            </w:pPr>
            <w:r>
              <w:rPr>
                <w:rFonts w:eastAsia="Times New Roman" w:cs="Times New Roman"/>
                <w:sz w:val="22"/>
              </w:rPr>
              <w:lastRenderedPageBreak/>
              <w:t>Гкал</w:t>
            </w:r>
          </w:p>
        </w:tc>
        <w:tc>
          <w:tcPr>
            <w:tcW w:w="2310" w:type="pct"/>
            <w:shd w:val="clear" w:color="auto" w:fill="FFFFFF"/>
            <w:tcMar>
              <w:top w:w="40" w:type="dxa"/>
              <w:left w:w="200" w:type="dxa"/>
              <w:bottom w:w="40" w:type="dxa"/>
              <w:right w:w="200" w:type="dxa"/>
            </w:tcMar>
            <w:vAlign w:val="center"/>
          </w:tcPr>
          <w:p w14:paraId="3CC23B21" w14:textId="77777777" w:rsidR="00C07623" w:rsidRDefault="004D36C2">
            <w:pPr>
              <w:jc w:val="center"/>
            </w:pPr>
            <w:r>
              <w:rPr>
                <w:rFonts w:eastAsia="Times New Roman" w:cs="Times New Roman"/>
                <w:sz w:val="22"/>
              </w:rPr>
              <w:t>175,0000</w:t>
            </w:r>
          </w:p>
        </w:tc>
        <w:tc>
          <w:tcPr>
            <w:tcW w:w="2310" w:type="pct"/>
            <w:shd w:val="clear" w:color="auto" w:fill="FFFFFF"/>
            <w:tcMar>
              <w:top w:w="40" w:type="dxa"/>
              <w:left w:w="200" w:type="dxa"/>
              <w:bottom w:w="40" w:type="dxa"/>
              <w:right w:w="200" w:type="dxa"/>
            </w:tcMar>
            <w:vAlign w:val="center"/>
          </w:tcPr>
          <w:p w14:paraId="026332F7"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32A6D645"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4576D2CF"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7A823373"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6FFCC453"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4F04A69A"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007844EE"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20F90FEA"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0DE4595B"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0C44B2C5"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428ADBF6"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64254AE3"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05B6D8CF"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52A837B8"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1A6E625E" w14:textId="77777777" w:rsidR="00C07623" w:rsidRDefault="004D36C2">
            <w:pPr>
              <w:jc w:val="center"/>
            </w:pPr>
            <w:r>
              <w:rPr>
                <w:rFonts w:eastAsia="Times New Roman" w:cs="Times New Roman"/>
                <w:sz w:val="22"/>
              </w:rPr>
              <w:t>660,0000</w:t>
            </w:r>
          </w:p>
        </w:tc>
        <w:tc>
          <w:tcPr>
            <w:tcW w:w="2310" w:type="pct"/>
            <w:shd w:val="clear" w:color="auto" w:fill="FFFFFF"/>
            <w:tcMar>
              <w:top w:w="40" w:type="dxa"/>
              <w:left w:w="200" w:type="dxa"/>
              <w:bottom w:w="40" w:type="dxa"/>
              <w:right w:w="200" w:type="dxa"/>
            </w:tcMar>
            <w:vAlign w:val="center"/>
          </w:tcPr>
          <w:p w14:paraId="17C05F6E" w14:textId="77777777" w:rsidR="00C07623" w:rsidRDefault="004D36C2">
            <w:pPr>
              <w:jc w:val="center"/>
            </w:pPr>
            <w:r>
              <w:rPr>
                <w:rFonts w:eastAsia="Times New Roman" w:cs="Times New Roman"/>
                <w:sz w:val="22"/>
              </w:rPr>
              <w:t>660,0000</w:t>
            </w:r>
          </w:p>
        </w:tc>
      </w:tr>
      <w:tr w:rsidR="00C07623" w14:paraId="17A8754A" w14:textId="77777777">
        <w:trPr>
          <w:jc w:val="center"/>
        </w:trPr>
        <w:tc>
          <w:tcPr>
            <w:tcW w:w="2310" w:type="pct"/>
            <w:vMerge/>
          </w:tcPr>
          <w:p w14:paraId="5A68BB9F" w14:textId="77777777" w:rsidR="00C07623" w:rsidRDefault="00C07623"/>
        </w:tc>
        <w:tc>
          <w:tcPr>
            <w:tcW w:w="2310" w:type="pct"/>
            <w:shd w:val="clear" w:color="auto" w:fill="FFFFFF"/>
            <w:tcMar>
              <w:top w:w="40" w:type="dxa"/>
              <w:left w:w="200" w:type="dxa"/>
              <w:bottom w:w="40" w:type="dxa"/>
              <w:right w:w="200" w:type="dxa"/>
            </w:tcMar>
            <w:vAlign w:val="center"/>
          </w:tcPr>
          <w:p w14:paraId="7EF2A25E" w14:textId="77777777" w:rsidR="00C07623" w:rsidRDefault="004D36C2">
            <w:r>
              <w:rPr>
                <w:rFonts w:eastAsia="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14:paraId="3D4BE7A9"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24030D7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279A1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4F4FB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B2779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A2168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47D20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510FD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DA697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0D3F2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3C2F6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F36EC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ED21D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38A16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95CEC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299B2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3112B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A896A8" w14:textId="77777777" w:rsidR="00C07623" w:rsidRDefault="004D36C2">
            <w:pPr>
              <w:jc w:val="center"/>
            </w:pPr>
            <w:r>
              <w:rPr>
                <w:rFonts w:eastAsia="Times New Roman" w:cs="Times New Roman"/>
                <w:sz w:val="22"/>
              </w:rPr>
              <w:t>0,0000</w:t>
            </w:r>
          </w:p>
        </w:tc>
      </w:tr>
      <w:tr w:rsidR="00C07623" w14:paraId="374B6A96" w14:textId="77777777">
        <w:trPr>
          <w:jc w:val="center"/>
        </w:trPr>
        <w:tc>
          <w:tcPr>
            <w:tcW w:w="2310" w:type="pct"/>
            <w:vMerge/>
          </w:tcPr>
          <w:p w14:paraId="34A84B96" w14:textId="77777777" w:rsidR="00C07623" w:rsidRDefault="00C07623"/>
        </w:tc>
        <w:tc>
          <w:tcPr>
            <w:tcW w:w="2310" w:type="pct"/>
            <w:shd w:val="clear" w:color="auto" w:fill="FFFFFF"/>
            <w:tcMar>
              <w:top w:w="40" w:type="dxa"/>
              <w:left w:w="200" w:type="dxa"/>
              <w:bottom w:w="40" w:type="dxa"/>
              <w:right w:w="200" w:type="dxa"/>
            </w:tcMar>
            <w:vAlign w:val="center"/>
          </w:tcPr>
          <w:p w14:paraId="376879B5" w14:textId="77777777" w:rsidR="00C07623" w:rsidRDefault="004D36C2">
            <w:r>
              <w:rPr>
                <w:rFonts w:eastAsia="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14:paraId="3E11E1C8" w14:textId="77777777" w:rsidR="00C07623" w:rsidRDefault="004D36C2">
            <w:pPr>
              <w:jc w:val="center"/>
            </w:pPr>
            <w:r>
              <w:rPr>
                <w:rFonts w:eastAsia="Times New Roman" w:cs="Times New Roman"/>
                <w:sz w:val="22"/>
              </w:rPr>
              <w:t>Гкал</w:t>
            </w:r>
          </w:p>
        </w:tc>
        <w:tc>
          <w:tcPr>
            <w:tcW w:w="2310" w:type="pct"/>
            <w:shd w:val="clear" w:color="auto" w:fill="FFFFFF"/>
            <w:tcMar>
              <w:top w:w="40" w:type="dxa"/>
              <w:left w:w="200" w:type="dxa"/>
              <w:bottom w:w="40" w:type="dxa"/>
              <w:right w:w="200" w:type="dxa"/>
            </w:tcMar>
            <w:vAlign w:val="center"/>
          </w:tcPr>
          <w:p w14:paraId="4F0F8501" w14:textId="77777777" w:rsidR="00C07623" w:rsidRDefault="004D36C2">
            <w:pPr>
              <w:jc w:val="center"/>
            </w:pPr>
            <w:r>
              <w:rPr>
                <w:rFonts w:eastAsia="Times New Roman" w:cs="Times New Roman"/>
                <w:sz w:val="22"/>
              </w:rPr>
              <w:t>167,0000</w:t>
            </w:r>
          </w:p>
        </w:tc>
        <w:tc>
          <w:tcPr>
            <w:tcW w:w="2310" w:type="pct"/>
            <w:shd w:val="clear" w:color="auto" w:fill="FFFFFF"/>
            <w:tcMar>
              <w:top w:w="40" w:type="dxa"/>
              <w:left w:w="200" w:type="dxa"/>
              <w:bottom w:w="40" w:type="dxa"/>
              <w:right w:w="200" w:type="dxa"/>
            </w:tcMar>
            <w:vAlign w:val="center"/>
          </w:tcPr>
          <w:p w14:paraId="216E5EEB"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223C11E6"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758764B1"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662EC6B8"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2B8A7AC1"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7A9405E4"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1BB2FC7C"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3C8CCFE1"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010FB260"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523AB2DD"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30ECA5A6"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019B9CB0"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49D6B513"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4CED6907"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4AE30FA7" w14:textId="77777777" w:rsidR="00C07623" w:rsidRDefault="004D36C2">
            <w:pPr>
              <w:jc w:val="center"/>
            </w:pPr>
            <w:r>
              <w:rPr>
                <w:rFonts w:eastAsia="Times New Roman" w:cs="Times New Roman"/>
                <w:sz w:val="22"/>
              </w:rPr>
              <w:t>630,0000</w:t>
            </w:r>
          </w:p>
        </w:tc>
        <w:tc>
          <w:tcPr>
            <w:tcW w:w="2310" w:type="pct"/>
            <w:shd w:val="clear" w:color="auto" w:fill="FFFFFF"/>
            <w:tcMar>
              <w:top w:w="40" w:type="dxa"/>
              <w:left w:w="200" w:type="dxa"/>
              <w:bottom w:w="40" w:type="dxa"/>
              <w:right w:w="200" w:type="dxa"/>
            </w:tcMar>
            <w:vAlign w:val="center"/>
          </w:tcPr>
          <w:p w14:paraId="03DC58E8" w14:textId="77777777" w:rsidR="00C07623" w:rsidRDefault="004D36C2">
            <w:pPr>
              <w:jc w:val="center"/>
            </w:pPr>
            <w:r>
              <w:rPr>
                <w:rFonts w:eastAsia="Times New Roman" w:cs="Times New Roman"/>
                <w:sz w:val="22"/>
              </w:rPr>
              <w:t>630,0000</w:t>
            </w:r>
          </w:p>
        </w:tc>
      </w:tr>
    </w:tbl>
    <w:p w14:paraId="6344E012" w14:textId="77777777" w:rsidR="00C07623" w:rsidRDefault="00C07623">
      <w:pPr>
        <w:sectPr w:rsidR="00C07623">
          <w:pgSz w:w="16838" w:h="11906" w:orient="landscape"/>
          <w:pgMar w:top="1134" w:right="850" w:bottom="1134" w:left="1701" w:header="708" w:footer="708" w:gutter="0"/>
          <w:cols w:space="708"/>
          <w:docGrid w:linePitch="360"/>
        </w:sectPr>
      </w:pPr>
    </w:p>
    <w:p w14:paraId="6454FBBD" w14:textId="77777777" w:rsidR="004D36C2" w:rsidRPr="002875AD" w:rsidRDefault="00EB5494" w:rsidP="004D36C2">
      <w:pPr>
        <w:pStyle w:val="2"/>
        <w:ind w:left="0" w:firstLine="0"/>
      </w:pPr>
      <w:hyperlink r:id="rId43" w:anchor="bookmark51" w:history="1">
        <w:bookmarkStart w:id="56" w:name="_Toc45625216"/>
        <w:bookmarkStart w:id="57" w:name="_Toc198558200"/>
        <w:r w:rsidR="004D36C2" w:rsidRPr="002C7758">
          <w:t xml:space="preserve">Часть </w:t>
        </w:r>
        <w:r w:rsidR="004D36C2">
          <w:t>2</w:t>
        </w:r>
        <w:r w:rsidR="004D36C2" w:rsidRPr="002C7758">
          <w:t>. ГИДРАВЛИЧЕСКИЙ РАСЧЕТ ПЕРЕДАЧИ ТЕПЛОНОСИТЕЛЯ ДЛЯ КАЖДОГО</w:t>
        </w:r>
      </w:hyperlink>
      <w:r w:rsidR="004D36C2" w:rsidRPr="002C7758">
        <w:t xml:space="preserve"> </w:t>
      </w:r>
      <w:hyperlink r:id="rId44" w:anchor="bookmark51" w:history="1">
        <w:r w:rsidR="004D36C2" w:rsidRPr="002C7758">
          <w:t>МАГИСТРАЛЬНОГО ВЫВОДА</w:t>
        </w:r>
        <w:bookmarkEnd w:id="56"/>
      </w:hyperlink>
      <w:r w:rsidR="004D36C2" w:rsidRPr="002C7758">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57"/>
    </w:p>
    <w:p w14:paraId="2B4A5C66" w14:textId="77777777" w:rsidR="004D36C2" w:rsidRDefault="004D36C2" w:rsidP="004D36C2">
      <w:pPr>
        <w:pStyle w:val="a1"/>
        <w:rPr>
          <w:lang w:eastAsia="ru-RU"/>
        </w:rPr>
      </w:pPr>
    </w:p>
    <w:p w14:paraId="5EC78D9E" w14:textId="77777777" w:rsidR="004D36C2" w:rsidRPr="008A0678" w:rsidRDefault="004D36C2" w:rsidP="004D36C2">
      <w:pPr>
        <w:ind w:firstLine="709"/>
        <w:jc w:val="both"/>
        <w:rPr>
          <w:lang w:eastAsia="ru-RU"/>
        </w:rPr>
      </w:pPr>
      <w:r w:rsidRPr="008A0678">
        <w:rPr>
          <w:lang w:eastAsia="ru-RU"/>
        </w:rPr>
        <w:t>Основанием для разработки гидравлического расчета тепловых сетей является:</w:t>
      </w:r>
    </w:p>
    <w:p w14:paraId="2890DB10" w14:textId="77777777" w:rsidR="004D36C2" w:rsidRPr="008A0678" w:rsidRDefault="004D36C2" w:rsidP="004D36C2">
      <w:pPr>
        <w:ind w:firstLine="709"/>
        <w:jc w:val="both"/>
        <w:rPr>
          <w:lang w:eastAsia="ru-RU"/>
        </w:rPr>
      </w:pPr>
      <w:r w:rsidRPr="008A0678">
        <w:rPr>
          <w:lang w:eastAsia="ru-RU"/>
        </w:rPr>
        <w:t>– СНиП 41 -02-2003 «Тепловые сети»;</w:t>
      </w:r>
    </w:p>
    <w:p w14:paraId="5830C788" w14:textId="77777777" w:rsidR="004D36C2" w:rsidRPr="008A0678" w:rsidRDefault="004D36C2" w:rsidP="004D36C2">
      <w:pPr>
        <w:ind w:firstLine="709"/>
        <w:jc w:val="both"/>
        <w:rPr>
          <w:lang w:eastAsia="ru-RU"/>
        </w:rPr>
      </w:pPr>
      <w:r w:rsidRPr="008A0678">
        <w:rPr>
          <w:lang w:eastAsia="ru-RU"/>
        </w:rPr>
        <w:t>– СНиП 41-03-2003 «Тепловая изоляция оборудования и трубопроводов»;</w:t>
      </w:r>
    </w:p>
    <w:p w14:paraId="62639AA0" w14:textId="77777777" w:rsidR="004D36C2" w:rsidRPr="008A0678" w:rsidRDefault="004D36C2" w:rsidP="004D36C2">
      <w:pPr>
        <w:ind w:firstLine="709"/>
        <w:jc w:val="both"/>
        <w:rPr>
          <w:lang w:eastAsia="ru-RU"/>
        </w:rPr>
      </w:pPr>
      <w:r w:rsidRPr="008A0678">
        <w:rPr>
          <w:lang w:eastAsia="ru-RU"/>
        </w:rPr>
        <w:t>– СНиП 41-01-2003 «Отопление, вентиляция, кондиционирование»;</w:t>
      </w:r>
    </w:p>
    <w:p w14:paraId="222FCD62" w14:textId="77777777" w:rsidR="004D36C2" w:rsidRPr="008A0678" w:rsidRDefault="004D36C2" w:rsidP="004D36C2">
      <w:pPr>
        <w:ind w:firstLine="709"/>
        <w:jc w:val="both"/>
        <w:rPr>
          <w:lang w:eastAsia="ru-RU"/>
        </w:rPr>
      </w:pPr>
      <w:r w:rsidRPr="008A0678">
        <w:rPr>
          <w:lang w:eastAsia="ru-RU"/>
        </w:rPr>
        <w:t>– ГОСТ 21.605-82-СПД «Сети тепловые (тепломеханическая часть). Рабочие чертежи»;</w:t>
      </w:r>
    </w:p>
    <w:p w14:paraId="1EE6F99A" w14:textId="77777777" w:rsidR="004D36C2" w:rsidRPr="008A0678" w:rsidRDefault="004D36C2" w:rsidP="004D36C2">
      <w:pPr>
        <w:ind w:firstLine="709"/>
        <w:jc w:val="both"/>
        <w:rPr>
          <w:lang w:eastAsia="ru-RU"/>
        </w:rPr>
      </w:pPr>
      <w:r w:rsidRPr="008A0678">
        <w:rPr>
          <w:lang w:eastAsia="ru-RU"/>
        </w:rPr>
        <w:t>– ГОСТ 21.206-93 «Условные обозначения трубопроводов».</w:t>
      </w:r>
    </w:p>
    <w:p w14:paraId="1E0249FC" w14:textId="77777777" w:rsidR="004D36C2" w:rsidRPr="008A0678" w:rsidRDefault="004D36C2" w:rsidP="004D36C2">
      <w:pPr>
        <w:ind w:firstLine="709"/>
        <w:jc w:val="both"/>
        <w:rPr>
          <w:lang w:eastAsia="ru-RU"/>
        </w:rPr>
      </w:pPr>
      <w:r w:rsidRPr="008A0678">
        <w:rPr>
          <w:lang w:eastAsia="ru-RU"/>
        </w:rPr>
        <w:t>Справочная литература:</w:t>
      </w:r>
    </w:p>
    <w:p w14:paraId="58DD157F" w14:textId="77777777" w:rsidR="004D36C2" w:rsidRPr="008A0678" w:rsidRDefault="004D36C2" w:rsidP="004D36C2">
      <w:pPr>
        <w:ind w:firstLine="709"/>
        <w:jc w:val="both"/>
        <w:rPr>
          <w:lang w:eastAsia="ru-RU"/>
        </w:rPr>
      </w:pPr>
      <w:r w:rsidRPr="008A0678">
        <w:rPr>
          <w:lang w:eastAsia="ru-RU"/>
        </w:rPr>
        <w:t>– Справочник проектировщика «Проектирование тепловых сетей». Автор А.А. Николаев;</w:t>
      </w:r>
    </w:p>
    <w:p w14:paraId="348E97E2" w14:textId="77777777" w:rsidR="004D36C2" w:rsidRPr="008A0678" w:rsidRDefault="004D36C2" w:rsidP="004D36C2">
      <w:pPr>
        <w:ind w:firstLine="709"/>
        <w:jc w:val="both"/>
        <w:rPr>
          <w:lang w:eastAsia="ru-RU"/>
        </w:rPr>
      </w:pPr>
      <w:r w:rsidRPr="008A0678">
        <w:rPr>
          <w:lang w:eastAsia="ru-RU"/>
        </w:rPr>
        <w:t>– Справочник «Наладка и эксплуатация водяных тепловых сетей», 3-е издание, переработанное и дополненное. Автор В.И. Манюк;</w:t>
      </w:r>
    </w:p>
    <w:p w14:paraId="5D657E69" w14:textId="77777777" w:rsidR="004D36C2" w:rsidRPr="008A0678" w:rsidRDefault="004D36C2" w:rsidP="004D36C2">
      <w:pPr>
        <w:ind w:firstLine="709"/>
        <w:jc w:val="both"/>
        <w:rPr>
          <w:lang w:eastAsia="ru-RU"/>
        </w:rPr>
      </w:pPr>
      <w:r w:rsidRPr="008A0678">
        <w:rPr>
          <w:lang w:eastAsia="ru-RU"/>
        </w:rPr>
        <w:t>– Правила технической эксплуатации тепловых энергоустановок.</w:t>
      </w:r>
    </w:p>
    <w:p w14:paraId="19AF5CA9" w14:textId="77777777" w:rsidR="004D36C2" w:rsidRPr="008A0678" w:rsidRDefault="004D36C2" w:rsidP="004D36C2">
      <w:pPr>
        <w:ind w:firstLine="709"/>
        <w:jc w:val="both"/>
        <w:rPr>
          <w:lang w:eastAsia="ru-RU"/>
        </w:rPr>
      </w:pPr>
      <w:r w:rsidRPr="008A0678">
        <w:rPr>
          <w:lang w:eastAsia="ru-RU"/>
        </w:rPr>
        <w:t>Условия проведения гидравлического расчета:</w:t>
      </w:r>
    </w:p>
    <w:p w14:paraId="7782830D" w14:textId="77777777" w:rsidR="004D36C2" w:rsidRPr="008A0678" w:rsidRDefault="004D36C2" w:rsidP="004D36C2">
      <w:pPr>
        <w:ind w:firstLine="709"/>
        <w:jc w:val="both"/>
        <w:rPr>
          <w:lang w:eastAsia="ru-RU"/>
        </w:rPr>
      </w:pPr>
      <w:r w:rsidRPr="008A0678">
        <w:rPr>
          <w:lang w:eastAsia="ru-RU"/>
        </w:rPr>
        <w:t>Схема тепловой сети – двухтрубная, тупиковая.</w:t>
      </w:r>
    </w:p>
    <w:p w14:paraId="64EA8ABF" w14:textId="77777777" w:rsidR="004D36C2" w:rsidRPr="008A0678" w:rsidRDefault="004D36C2" w:rsidP="004D36C2">
      <w:pPr>
        <w:ind w:firstLine="709"/>
        <w:jc w:val="both"/>
        <w:rPr>
          <w:lang w:eastAsia="ru-RU"/>
        </w:rPr>
      </w:pPr>
      <w:r w:rsidRPr="008A0678">
        <w:rPr>
          <w:lang w:eastAsia="ru-RU"/>
        </w:rPr>
        <w:t>Схема подключения систем теплопотребления к тепловой сети –зависимая.</w:t>
      </w:r>
    </w:p>
    <w:p w14:paraId="14D9B980" w14:textId="77777777" w:rsidR="004D36C2" w:rsidRPr="008A0678" w:rsidRDefault="004D36C2" w:rsidP="004D36C2">
      <w:pPr>
        <w:ind w:firstLine="709"/>
        <w:jc w:val="both"/>
        <w:rPr>
          <w:lang w:eastAsia="ru-RU"/>
        </w:rPr>
      </w:pPr>
      <w:r w:rsidRPr="008A0678">
        <w:rPr>
          <w:lang w:eastAsia="ru-RU"/>
        </w:rPr>
        <w:t xml:space="preserve">Параметры теплоносителя – </w:t>
      </w:r>
      <w:r w:rsidRPr="008D5CFC">
        <w:rPr>
          <w:lang w:eastAsia="ru-RU"/>
        </w:rPr>
        <w:t>80/60</w:t>
      </w:r>
      <w:r w:rsidRPr="008A0678">
        <w:rPr>
          <w:lang w:eastAsia="ru-RU"/>
        </w:rPr>
        <w:t xml:space="preserve"> 0С.</w:t>
      </w:r>
    </w:p>
    <w:p w14:paraId="7FAE1D7E" w14:textId="77777777" w:rsidR="004D36C2" w:rsidRPr="008A0678" w:rsidRDefault="004D36C2" w:rsidP="004D36C2">
      <w:pPr>
        <w:ind w:firstLine="709"/>
        <w:jc w:val="both"/>
        <w:rPr>
          <w:lang w:eastAsia="ru-RU"/>
        </w:rPr>
      </w:pPr>
      <w:r w:rsidRPr="008A0678">
        <w:rPr>
          <w:lang w:eastAsia="ru-RU"/>
        </w:rPr>
        <w:t>Расчетная температура наружного воздуха: -33 0С.</w:t>
      </w:r>
    </w:p>
    <w:p w14:paraId="55AE5B3D" w14:textId="77777777" w:rsidR="004D36C2" w:rsidRPr="008A0678" w:rsidRDefault="004D36C2" w:rsidP="004D36C2">
      <w:pPr>
        <w:ind w:firstLine="709"/>
        <w:jc w:val="both"/>
        <w:rPr>
          <w:lang w:eastAsia="ru-RU"/>
        </w:rPr>
      </w:pPr>
      <w:r w:rsidRPr="008A0678">
        <w:rPr>
          <w:lang w:eastAsia="ru-RU"/>
        </w:rPr>
        <w:t>Коэффициент эквивалентной шероховатости (поправочный коэффициент к величине удельных потерь давления) Кэ = 3,0.</w:t>
      </w:r>
    </w:p>
    <w:p w14:paraId="1CEF25BA" w14:textId="77777777" w:rsidR="004D36C2" w:rsidRPr="008A0678" w:rsidRDefault="004D36C2" w:rsidP="004D36C2">
      <w:pPr>
        <w:ind w:firstLine="709"/>
        <w:jc w:val="both"/>
        <w:rPr>
          <w:lang w:eastAsia="ru-RU"/>
        </w:rPr>
      </w:pPr>
      <w:r w:rsidRPr="008A0678">
        <w:rPr>
          <w:lang w:eastAsia="ru-RU"/>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14:paraId="1D871FFF" w14:textId="77777777" w:rsidR="004D36C2" w:rsidRPr="008A0678" w:rsidRDefault="004D36C2" w:rsidP="004D36C2">
      <w:pPr>
        <w:ind w:firstLine="709"/>
        <w:jc w:val="both"/>
        <w:rPr>
          <w:lang w:eastAsia="ru-RU"/>
        </w:rPr>
      </w:pPr>
      <w:r w:rsidRPr="008A0678">
        <w:rPr>
          <w:lang w:eastAsia="ru-RU"/>
        </w:rPr>
        <w:t>1. Определение тепловых нагрузок потребителей, расчетных расходов теплоносителя.</w:t>
      </w:r>
    </w:p>
    <w:p w14:paraId="63E341CA" w14:textId="77777777" w:rsidR="004D36C2" w:rsidRPr="008A0678" w:rsidRDefault="004D36C2" w:rsidP="004D36C2">
      <w:pPr>
        <w:ind w:firstLine="709"/>
        <w:jc w:val="both"/>
        <w:rPr>
          <w:lang w:eastAsia="ru-RU"/>
        </w:rPr>
      </w:pPr>
      <w:r w:rsidRPr="008A0678">
        <w:rPr>
          <w:lang w:eastAsia="ru-RU"/>
        </w:rPr>
        <w:t>Расчетные расходы воды определяются по формуле:</w:t>
      </w:r>
    </w:p>
    <w:p w14:paraId="205FDF84" w14:textId="77777777" w:rsidR="004D36C2" w:rsidRPr="008A0678" w:rsidRDefault="004D36C2" w:rsidP="004D36C2">
      <w:pPr>
        <w:ind w:firstLine="709"/>
        <w:jc w:val="both"/>
        <w:rPr>
          <w:lang w:eastAsia="ru-RU"/>
        </w:rPr>
      </w:pPr>
      <w:r w:rsidRPr="008A0678">
        <w:rPr>
          <w:lang w:eastAsia="ru-RU"/>
        </w:rPr>
        <w:object w:dxaOrig="2240" w:dyaOrig="859" w14:anchorId="26CA0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05pt;height:44.05pt" o:ole="">
            <v:imagedata r:id="rId45" o:title=""/>
          </v:shape>
          <o:OLEObject Type="Embed" ProgID="Equation.DSMT4" ShapeID="_x0000_i1025" DrawAspect="Content" ObjectID="_1809171593" r:id="rId46"/>
        </w:object>
      </w:r>
      <w:r w:rsidRPr="008A0678">
        <w:rPr>
          <w:lang w:eastAsia="ru-RU"/>
        </w:rPr>
        <w:t xml:space="preserve"> </w:t>
      </w:r>
    </w:p>
    <w:p w14:paraId="190E8B78" w14:textId="77777777" w:rsidR="004D36C2" w:rsidRPr="008A0678" w:rsidRDefault="004D36C2" w:rsidP="004D36C2">
      <w:pPr>
        <w:ind w:firstLine="709"/>
        <w:jc w:val="both"/>
        <w:rPr>
          <w:lang w:eastAsia="ru-RU"/>
        </w:rPr>
      </w:pPr>
      <w:r w:rsidRPr="008A0678">
        <w:rPr>
          <w:lang w:eastAsia="ru-RU"/>
        </w:rPr>
        <w:t>где:</w:t>
      </w:r>
    </w:p>
    <w:p w14:paraId="5E093D21" w14:textId="77777777" w:rsidR="004D36C2" w:rsidRPr="008A0678" w:rsidRDefault="004D36C2" w:rsidP="004D36C2">
      <w:pPr>
        <w:ind w:firstLine="709"/>
        <w:jc w:val="both"/>
        <w:rPr>
          <w:lang w:eastAsia="ru-RU"/>
        </w:rPr>
      </w:pPr>
      <w:r w:rsidRPr="008A0678">
        <w:rPr>
          <w:lang w:eastAsia="ru-RU"/>
        </w:rPr>
        <w:t>– Q(P)oт - расчетная тепловая нагрузка;</w:t>
      </w:r>
    </w:p>
    <w:p w14:paraId="237B0038" w14:textId="77777777" w:rsidR="004D36C2" w:rsidRPr="008A0678" w:rsidRDefault="004D36C2" w:rsidP="004D36C2">
      <w:pPr>
        <w:ind w:firstLine="709"/>
        <w:jc w:val="both"/>
        <w:rPr>
          <w:lang w:eastAsia="ru-RU"/>
        </w:rPr>
      </w:pPr>
      <w:r w:rsidRPr="008A0678">
        <w:rPr>
          <w:lang w:eastAsia="ru-RU"/>
        </w:rPr>
        <w:t>– t1p – расчетная температура воды в подающем трубопроводе тепловой сети;</w:t>
      </w:r>
    </w:p>
    <w:p w14:paraId="40C42708" w14:textId="77777777" w:rsidR="004D36C2" w:rsidRPr="008A0678" w:rsidRDefault="004D36C2" w:rsidP="004D36C2">
      <w:pPr>
        <w:ind w:firstLine="709"/>
        <w:jc w:val="both"/>
        <w:rPr>
          <w:lang w:eastAsia="ru-RU"/>
        </w:rPr>
      </w:pPr>
      <w:r w:rsidRPr="008A0678">
        <w:rPr>
          <w:lang w:eastAsia="ru-RU"/>
        </w:rPr>
        <w:t>– t2P – расчетная температура воды в обратном трубопроводе тепловой сети.</w:t>
      </w:r>
    </w:p>
    <w:p w14:paraId="401A2AB5" w14:textId="77777777" w:rsidR="004D36C2" w:rsidRPr="008A0678" w:rsidRDefault="004D36C2" w:rsidP="004D36C2">
      <w:pPr>
        <w:ind w:firstLine="709"/>
        <w:jc w:val="both"/>
        <w:rPr>
          <w:lang w:eastAsia="ru-RU"/>
        </w:rPr>
      </w:pPr>
      <w:r w:rsidRPr="008A0678">
        <w:rPr>
          <w:lang w:eastAsia="ru-RU"/>
        </w:rPr>
        <w:t>2. Проведение гидравлического расчета.</w:t>
      </w:r>
    </w:p>
    <w:p w14:paraId="46E54290" w14:textId="77777777" w:rsidR="004D36C2" w:rsidRPr="008A0678" w:rsidRDefault="004D36C2" w:rsidP="004D36C2">
      <w:pPr>
        <w:ind w:firstLine="709"/>
        <w:jc w:val="both"/>
        <w:rPr>
          <w:lang w:eastAsia="ru-RU"/>
        </w:rPr>
      </w:pPr>
      <w:r w:rsidRPr="008A0678">
        <w:rPr>
          <w:lang w:eastAsia="ru-RU"/>
        </w:rPr>
        <w:t>Потери давления на участке трубопровода складываются из линейных потерь (на трение) и потерь на местных сопротивлениях:</w:t>
      </w:r>
    </w:p>
    <w:p w14:paraId="64375BDD" w14:textId="77777777" w:rsidR="004D36C2" w:rsidRPr="008A0678" w:rsidRDefault="004D36C2" w:rsidP="004D36C2">
      <w:pPr>
        <w:ind w:firstLine="709"/>
        <w:jc w:val="both"/>
        <w:rPr>
          <w:lang w:eastAsia="ru-RU"/>
        </w:rPr>
      </w:pPr>
      <w:r w:rsidRPr="008A0678">
        <w:rPr>
          <w:lang w:eastAsia="ru-RU"/>
        </w:rPr>
        <w:t>∆р = ∆ртр + ∆рм;</w:t>
      </w:r>
    </w:p>
    <w:p w14:paraId="3ACC070D" w14:textId="77777777" w:rsidR="004D36C2" w:rsidRPr="008A0678" w:rsidRDefault="004D36C2" w:rsidP="004D36C2">
      <w:pPr>
        <w:ind w:firstLine="709"/>
        <w:jc w:val="both"/>
        <w:rPr>
          <w:lang w:eastAsia="ru-RU"/>
        </w:rPr>
      </w:pPr>
      <w:r w:rsidRPr="008A0678">
        <w:rPr>
          <w:lang w:eastAsia="ru-RU"/>
        </w:rPr>
        <w:t>Линейные потери давления пропорциональны длине труб и равны:</w:t>
      </w:r>
    </w:p>
    <w:p w14:paraId="4037486D" w14:textId="77777777" w:rsidR="004D36C2" w:rsidRPr="008A0678" w:rsidRDefault="004D36C2" w:rsidP="004D36C2">
      <w:pPr>
        <w:ind w:firstLine="709"/>
        <w:jc w:val="both"/>
        <w:rPr>
          <w:lang w:eastAsia="ru-RU"/>
        </w:rPr>
      </w:pPr>
      <w:r w:rsidRPr="008A0678">
        <w:rPr>
          <w:lang w:eastAsia="ru-RU"/>
        </w:rPr>
        <w:t>∆pтр = R·L;</w:t>
      </w:r>
    </w:p>
    <w:p w14:paraId="23E25B1C" w14:textId="77777777" w:rsidR="004D36C2" w:rsidRPr="008A0678" w:rsidRDefault="004D36C2" w:rsidP="004D36C2">
      <w:pPr>
        <w:ind w:firstLine="709"/>
        <w:jc w:val="both"/>
        <w:rPr>
          <w:lang w:eastAsia="ru-RU"/>
        </w:rPr>
      </w:pPr>
      <w:r w:rsidRPr="008A0678">
        <w:rPr>
          <w:lang w:eastAsia="ru-RU"/>
        </w:rPr>
        <w:t>где L – длина трубопровода, м;</w:t>
      </w:r>
    </w:p>
    <w:p w14:paraId="3DCE0F06" w14:textId="77777777" w:rsidR="004D36C2" w:rsidRPr="008A0678" w:rsidRDefault="004D36C2" w:rsidP="004D36C2">
      <w:pPr>
        <w:ind w:firstLine="709"/>
        <w:jc w:val="both"/>
        <w:rPr>
          <w:lang w:eastAsia="ru-RU"/>
        </w:rPr>
      </w:pPr>
      <w:r w:rsidRPr="008A0678">
        <w:rPr>
          <w:lang w:eastAsia="ru-RU"/>
        </w:rPr>
        <w:t>R – удельные потери давления на трение, кгс/м2.</w:t>
      </w:r>
    </w:p>
    <w:p w14:paraId="25232875" w14:textId="77777777" w:rsidR="004D36C2" w:rsidRPr="008A0678" w:rsidRDefault="004D36C2" w:rsidP="004D36C2">
      <w:pPr>
        <w:ind w:firstLine="709"/>
        <w:jc w:val="both"/>
        <w:rPr>
          <w:lang w:eastAsia="ru-RU"/>
        </w:rPr>
      </w:pPr>
      <w:r w:rsidRPr="008A0678">
        <w:rPr>
          <w:lang w:eastAsia="ru-RU"/>
        </w:rPr>
        <w:object w:dxaOrig="1820" w:dyaOrig="820" w14:anchorId="2EA18D38">
          <v:shape id="_x0000_i1026" type="#_x0000_t75" style="width:93.5pt;height:44.05pt" o:ole="">
            <v:imagedata r:id="rId47" o:title=""/>
          </v:shape>
          <o:OLEObject Type="Embed" ProgID="Equation.DSMT4" ShapeID="_x0000_i1026" DrawAspect="Content" ObjectID="_1809171594" r:id="rId48"/>
        </w:object>
      </w:r>
    </w:p>
    <w:p w14:paraId="50D3CAB9" w14:textId="77777777" w:rsidR="004D36C2" w:rsidRPr="008A0678" w:rsidRDefault="004D36C2" w:rsidP="004D36C2">
      <w:pPr>
        <w:ind w:firstLine="709"/>
        <w:jc w:val="both"/>
        <w:rPr>
          <w:lang w:eastAsia="ru-RU"/>
        </w:rPr>
      </w:pPr>
      <w:r w:rsidRPr="008A0678">
        <w:rPr>
          <w:lang w:eastAsia="ru-RU"/>
        </w:rPr>
        <w:t>где λ – коэффициент гидравлического трения;</w:t>
      </w:r>
    </w:p>
    <w:p w14:paraId="6814FA37" w14:textId="77777777" w:rsidR="004D36C2" w:rsidRPr="008A0678" w:rsidRDefault="004D36C2" w:rsidP="004D36C2">
      <w:pPr>
        <w:ind w:firstLine="709"/>
        <w:jc w:val="both"/>
        <w:rPr>
          <w:lang w:eastAsia="ru-RU"/>
        </w:rPr>
      </w:pPr>
      <w:r w:rsidRPr="008A0678">
        <w:rPr>
          <w:lang w:eastAsia="ru-RU"/>
        </w:rPr>
        <w:t>v – скорость теплоносителя, м/с;</w:t>
      </w:r>
    </w:p>
    <w:p w14:paraId="07CFF61D" w14:textId="77777777" w:rsidR="004D36C2" w:rsidRPr="008A0678" w:rsidRDefault="004D36C2" w:rsidP="004D36C2">
      <w:pPr>
        <w:ind w:firstLine="709"/>
        <w:jc w:val="both"/>
        <w:rPr>
          <w:lang w:eastAsia="ru-RU"/>
        </w:rPr>
      </w:pPr>
      <w:r w:rsidRPr="008A0678">
        <w:rPr>
          <w:lang w:eastAsia="ru-RU"/>
        </w:rPr>
        <w:lastRenderedPageBreak/>
        <w:t>ρ – плотность теплоносителя, кгс/м3;</w:t>
      </w:r>
    </w:p>
    <w:p w14:paraId="502159C0" w14:textId="77777777" w:rsidR="004D36C2" w:rsidRPr="008A0678" w:rsidRDefault="004D36C2" w:rsidP="004D36C2">
      <w:pPr>
        <w:ind w:firstLine="709"/>
        <w:jc w:val="both"/>
        <w:rPr>
          <w:lang w:eastAsia="ru-RU"/>
        </w:rPr>
      </w:pPr>
      <w:r w:rsidRPr="008A0678">
        <w:rPr>
          <w:lang w:eastAsia="ru-RU"/>
        </w:rPr>
        <w:t>g – ускорение свободного падения, м/с2;</w:t>
      </w:r>
    </w:p>
    <w:p w14:paraId="2A7D02D4" w14:textId="77777777" w:rsidR="004D36C2" w:rsidRPr="008A0678" w:rsidRDefault="004D36C2" w:rsidP="004D36C2">
      <w:pPr>
        <w:ind w:firstLine="709"/>
        <w:jc w:val="both"/>
        <w:rPr>
          <w:lang w:eastAsia="ru-RU"/>
        </w:rPr>
      </w:pPr>
      <w:r w:rsidRPr="008A0678">
        <w:rPr>
          <w:lang w:eastAsia="ru-RU"/>
        </w:rPr>
        <w:t>dBН – внутренний диаметр трубы, м;</w:t>
      </w:r>
    </w:p>
    <w:p w14:paraId="18E23DF5" w14:textId="77777777" w:rsidR="004D36C2" w:rsidRPr="008A0678" w:rsidRDefault="004D36C2" w:rsidP="004D36C2">
      <w:pPr>
        <w:ind w:firstLine="709"/>
        <w:jc w:val="both"/>
        <w:rPr>
          <w:lang w:eastAsia="ru-RU"/>
        </w:rPr>
      </w:pPr>
      <w:r w:rsidRPr="008A0678">
        <w:rPr>
          <w:lang w:eastAsia="ru-RU"/>
        </w:rPr>
        <w:t>G – расчетный расход теплоносителя на рассчитываемом участке, т/ч.</w:t>
      </w:r>
    </w:p>
    <w:p w14:paraId="3A6FA9A9" w14:textId="77777777" w:rsidR="004D36C2" w:rsidRPr="008A0678" w:rsidRDefault="004D36C2" w:rsidP="004D36C2">
      <w:pPr>
        <w:ind w:firstLine="709"/>
        <w:jc w:val="both"/>
        <w:rPr>
          <w:lang w:eastAsia="ru-RU"/>
        </w:rPr>
      </w:pPr>
      <w:r w:rsidRPr="008A0678">
        <w:rPr>
          <w:lang w:eastAsia="ru-RU"/>
        </w:rPr>
        <w:t>Потери давления в местных сопротивлениях находят по формуле:</w:t>
      </w:r>
    </w:p>
    <w:p w14:paraId="68CC8113" w14:textId="77777777" w:rsidR="004D36C2" w:rsidRPr="008A0678" w:rsidRDefault="004D36C2" w:rsidP="004D36C2">
      <w:pPr>
        <w:ind w:firstLine="709"/>
        <w:jc w:val="both"/>
        <w:rPr>
          <w:lang w:eastAsia="ru-RU"/>
        </w:rPr>
      </w:pPr>
      <w:r w:rsidRPr="008A0678">
        <w:rPr>
          <w:lang w:eastAsia="ru-RU"/>
        </w:rPr>
        <w:object w:dxaOrig="2180" w:dyaOrig="800" w14:anchorId="06B35C70">
          <v:shape id="_x0000_i1027" type="#_x0000_t75" style="width:108.55pt;height:44.05pt" o:ole="">
            <v:imagedata r:id="rId49" o:title=""/>
          </v:shape>
          <o:OLEObject Type="Embed" ProgID="Equation.DSMT4" ShapeID="_x0000_i1027" DrawAspect="Content" ObjectID="_1809171595" r:id="rId50"/>
        </w:object>
      </w:r>
    </w:p>
    <w:p w14:paraId="08809717" w14:textId="77777777" w:rsidR="004D36C2" w:rsidRPr="008A0678" w:rsidRDefault="004D36C2" w:rsidP="004D36C2">
      <w:pPr>
        <w:ind w:firstLine="709"/>
        <w:jc w:val="both"/>
        <w:rPr>
          <w:lang w:eastAsia="ru-RU"/>
        </w:rPr>
      </w:pPr>
      <w:r w:rsidRPr="008A0678">
        <w:rPr>
          <w:lang w:eastAsia="ru-RU"/>
        </w:rPr>
        <w:t>где Σζ – сумма коэффициентов местных сопротивлений.</w:t>
      </w:r>
    </w:p>
    <w:p w14:paraId="4830F105" w14:textId="77777777" w:rsidR="004D36C2" w:rsidRPr="008A0678" w:rsidRDefault="004D36C2" w:rsidP="004D36C2">
      <w:pPr>
        <w:ind w:firstLine="709"/>
        <w:jc w:val="both"/>
        <w:rPr>
          <w:lang w:eastAsia="ru-RU"/>
        </w:rPr>
      </w:pPr>
      <w:r w:rsidRPr="008A0678">
        <w:rPr>
          <w:lang w:eastAsia="ru-RU"/>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Прандтля-Никурадзе:</w:t>
      </w:r>
    </w:p>
    <w:p w14:paraId="189B3857" w14:textId="77777777" w:rsidR="004D36C2" w:rsidRPr="008A0678" w:rsidRDefault="004D36C2" w:rsidP="004D36C2">
      <w:pPr>
        <w:ind w:firstLine="709"/>
        <w:jc w:val="both"/>
        <w:rPr>
          <w:lang w:eastAsia="ru-RU"/>
        </w:rPr>
      </w:pPr>
      <w:r w:rsidRPr="008A0678">
        <w:rPr>
          <w:lang w:eastAsia="ru-RU"/>
        </w:rPr>
        <w:t>λ = 1/(1,14 + 2∙lg(Dв/ Kэ))2</w:t>
      </w:r>
    </w:p>
    <w:p w14:paraId="15CD2E2F" w14:textId="77777777" w:rsidR="004D36C2" w:rsidRPr="008A0678" w:rsidRDefault="004D36C2" w:rsidP="004D36C2">
      <w:pPr>
        <w:ind w:firstLine="709"/>
        <w:jc w:val="both"/>
        <w:rPr>
          <w:lang w:eastAsia="ru-RU"/>
        </w:rPr>
      </w:pPr>
      <w:r w:rsidRPr="008A0678">
        <w:rPr>
          <w:lang w:eastAsia="ru-RU"/>
        </w:rPr>
        <w:t xml:space="preserve">где Kэ – эквивалентная шероховатость трубы, принимаемая для вновь прокладываемых труб водяных тепловых сетей Kэ = </w:t>
      </w:r>
      <w:smartTag w:uri="urn:schemas-microsoft-com:office:smarttags" w:element="metricconverter">
        <w:smartTagPr>
          <w:attr w:name="ProductID" w:val="0,5 мм"/>
        </w:smartTagPr>
        <w:r w:rsidRPr="008A0678">
          <w:rPr>
            <w:lang w:eastAsia="ru-RU"/>
          </w:rPr>
          <w:t>0,5 мм</w:t>
        </w:r>
      </w:smartTag>
      <w:r w:rsidRPr="008A0678">
        <w:rPr>
          <w:lang w:eastAsia="ru-RU"/>
        </w:rPr>
        <w:t>.</w:t>
      </w:r>
    </w:p>
    <w:p w14:paraId="7B718CF9" w14:textId="77777777" w:rsidR="004D36C2" w:rsidRPr="008A0678" w:rsidRDefault="004D36C2" w:rsidP="004D36C2">
      <w:pPr>
        <w:ind w:firstLine="709"/>
        <w:jc w:val="both"/>
        <w:rPr>
          <w:lang w:eastAsia="ru-RU"/>
        </w:rPr>
      </w:pPr>
      <w:r w:rsidRPr="008A0678">
        <w:rPr>
          <w:lang w:eastAsia="ru-RU"/>
        </w:rPr>
        <w:t xml:space="preserve">При значениях эквивалентной шероховатости трубопроводов, отличных от Kэ = </w:t>
      </w:r>
      <w:smartTag w:uri="urn:schemas-microsoft-com:office:smarttags" w:element="metricconverter">
        <w:smartTagPr>
          <w:attr w:name="ProductID" w:val="0,5 мм"/>
        </w:smartTagPr>
        <w:r w:rsidRPr="008A0678">
          <w:rPr>
            <w:lang w:eastAsia="ru-RU"/>
          </w:rPr>
          <w:t>0,5 мм</w:t>
        </w:r>
      </w:smartTag>
      <w:r w:rsidRPr="008A0678">
        <w:rPr>
          <w:lang w:eastAsia="ru-RU"/>
        </w:rPr>
        <w:t>, на величину удельных потерь давления вводится поправочный коэффициент β. В этом случае:</w:t>
      </w:r>
    </w:p>
    <w:p w14:paraId="4E3A2CBC" w14:textId="77777777" w:rsidR="004D36C2" w:rsidRPr="00843DA1" w:rsidRDefault="004D36C2" w:rsidP="004D36C2">
      <w:pPr>
        <w:ind w:firstLine="709"/>
        <w:jc w:val="both"/>
        <w:rPr>
          <w:lang w:eastAsia="ru-RU"/>
        </w:rPr>
      </w:pPr>
      <w:r w:rsidRPr="008A0678">
        <w:rPr>
          <w:lang w:eastAsia="ru-RU"/>
        </w:rPr>
        <w:t>∆р = β·R·L + ∆pм.</w:t>
      </w:r>
    </w:p>
    <w:p w14:paraId="28D300F0" w14:textId="77777777" w:rsidR="004D36C2" w:rsidRPr="00DA4459" w:rsidRDefault="004D36C2" w:rsidP="004D36C2">
      <w:pPr>
        <w:pStyle w:val="a1"/>
        <w:rPr>
          <w:lang w:eastAsia="ru-RU"/>
        </w:rPr>
      </w:pPr>
    </w:p>
    <w:p w14:paraId="41D7CC75" w14:textId="77777777" w:rsidR="004D36C2" w:rsidRPr="008D5CFC" w:rsidRDefault="004D36C2" w:rsidP="004D36C2">
      <w:pPr>
        <w:pStyle w:val="a1"/>
        <w:rPr>
          <w:lang w:eastAsia="ru-RU"/>
        </w:rPr>
      </w:pPr>
    </w:p>
    <w:p w14:paraId="0ECB731B" w14:textId="77777777" w:rsidR="004D36C2" w:rsidRDefault="00EB5494" w:rsidP="004D36C2">
      <w:pPr>
        <w:pStyle w:val="2"/>
        <w:ind w:left="0" w:firstLine="0"/>
      </w:pPr>
      <w:hyperlink r:id="rId51" w:anchor="bookmark55" w:history="1">
        <w:bookmarkStart w:id="58" w:name="_Toc30081856"/>
        <w:bookmarkStart w:id="59" w:name="_Toc30085091"/>
        <w:bookmarkStart w:id="60" w:name="_Toc32845357"/>
        <w:bookmarkStart w:id="61" w:name="_Toc198558201"/>
        <w:r w:rsidR="004D36C2" w:rsidRPr="00F26E1E">
          <w:t xml:space="preserve">Часть </w:t>
        </w:r>
        <w:r w:rsidR="004D36C2">
          <w:t>3</w:t>
        </w:r>
        <w:r w:rsidR="004D36C2" w:rsidRPr="00F26E1E">
          <w:t>. ВЫВОДЫ О РЕЗЕРВАХ (ДЕФИЦИТАХ) СУЩЕСТВУЮЩЕЙ СИСТЕМЫ</w:t>
        </w:r>
      </w:hyperlink>
      <w:r w:rsidR="004D36C2">
        <w:t xml:space="preserve"> </w:t>
      </w:r>
      <w:hyperlink r:id="rId52" w:anchor="bookmark55" w:history="1">
        <w:r w:rsidR="004D36C2" w:rsidRPr="00F26E1E">
          <w:t>ТЕПЛОСНАБЖЕНИЯ ПРИ ОБЕСПЕЧЕНИИ ПЕРСПЕКТИВНОЙ ТЕПЛОВОЙ НАГРУЗКИ</w:t>
        </w:r>
      </w:hyperlink>
      <w:r w:rsidR="004D36C2">
        <w:t xml:space="preserve"> </w:t>
      </w:r>
      <w:hyperlink r:id="rId53" w:anchor="bookmark55" w:history="1">
        <w:r w:rsidR="004D36C2" w:rsidRPr="00F26E1E">
          <w:t>ПОТРЕБИТЕЛЕЙ</w:t>
        </w:r>
        <w:bookmarkEnd w:id="58"/>
        <w:bookmarkEnd w:id="59"/>
        <w:bookmarkEnd w:id="60"/>
        <w:bookmarkEnd w:id="61"/>
      </w:hyperlink>
    </w:p>
    <w:p w14:paraId="2E0B9B0A" w14:textId="77777777" w:rsidR="004D36C2" w:rsidRDefault="004D36C2" w:rsidP="004D36C2">
      <w:pPr>
        <w:jc w:val="both"/>
        <w:rPr>
          <w:rFonts w:cs="Times New Roman"/>
          <w:szCs w:val="24"/>
        </w:rPr>
      </w:pPr>
    </w:p>
    <w:p w14:paraId="0E47AC5F" w14:textId="77777777" w:rsidR="004D36C2" w:rsidRDefault="004D36C2" w:rsidP="004D36C2">
      <w:pPr>
        <w:pStyle w:val="a1"/>
        <w:ind w:firstLine="709"/>
        <w:jc w:val="both"/>
        <w:rPr>
          <w:lang w:eastAsia="ru-RU"/>
        </w:rPr>
      </w:pPr>
      <w:r>
        <w:rPr>
          <w:lang w:eastAsia="ru-RU"/>
        </w:rPr>
        <w:t>Резервы (дефициты) существующей системы теплоснабжения при обеспечении перспективной тепловой нагрузки потребителей представлены в таблице ниже.</w:t>
      </w:r>
    </w:p>
    <w:p w14:paraId="6EAC74E7" w14:textId="77777777" w:rsidR="004D36C2" w:rsidRPr="008D5CFC" w:rsidRDefault="004D36C2" w:rsidP="004D36C2">
      <w:pPr>
        <w:pStyle w:val="a1"/>
        <w:ind w:firstLine="709"/>
        <w:jc w:val="center"/>
        <w:rPr>
          <w:lang w:eastAsia="ru-RU"/>
        </w:rPr>
      </w:pPr>
    </w:p>
    <w:p w14:paraId="690DAB31" w14:textId="77777777" w:rsidR="00C07623" w:rsidRDefault="004D36C2">
      <w:pPr>
        <w:spacing w:before="400" w:after="200"/>
      </w:pPr>
      <w:r>
        <w:rPr>
          <w:b/>
        </w:rPr>
        <w:t>Таблица 4.3.1 - Резервы (дефициты) существующей системы теплоснабжения</w:t>
      </w:r>
    </w:p>
    <w:tbl>
      <w:tblPr>
        <w:tblStyle w:val="aa"/>
        <w:tblW w:w="5000" w:type="pct"/>
        <w:jc w:val="center"/>
        <w:tblInd w:w="0" w:type="dxa"/>
        <w:tblLook w:val="04A0" w:firstRow="1" w:lastRow="0" w:firstColumn="1" w:lastColumn="0" w:noHBand="0" w:noVBand="1"/>
      </w:tblPr>
      <w:tblGrid>
        <w:gridCol w:w="577"/>
        <w:gridCol w:w="5190"/>
        <w:gridCol w:w="3578"/>
      </w:tblGrid>
      <w:tr w:rsidR="00C07623" w14:paraId="4015244C" w14:textId="77777777" w:rsidTr="00B447E2">
        <w:trPr>
          <w:jc w:val="center"/>
        </w:trPr>
        <w:tc>
          <w:tcPr>
            <w:tcW w:w="577" w:type="dxa"/>
            <w:shd w:val="clear" w:color="auto" w:fill="F2F2F2"/>
            <w:tcMar>
              <w:top w:w="120" w:type="dxa"/>
              <w:left w:w="20" w:type="dxa"/>
              <w:bottom w:w="120" w:type="dxa"/>
              <w:right w:w="20" w:type="dxa"/>
            </w:tcMar>
            <w:vAlign w:val="center"/>
          </w:tcPr>
          <w:p w14:paraId="4C6D5895" w14:textId="77777777" w:rsidR="00C07623" w:rsidRDefault="004D36C2">
            <w:pPr>
              <w:jc w:val="center"/>
            </w:pPr>
            <w:r>
              <w:rPr>
                <w:rFonts w:eastAsia="Times New Roman" w:cs="Times New Roman"/>
                <w:sz w:val="22"/>
              </w:rPr>
              <w:t>№</w:t>
            </w:r>
          </w:p>
        </w:tc>
        <w:tc>
          <w:tcPr>
            <w:tcW w:w="5190" w:type="dxa"/>
            <w:shd w:val="clear" w:color="auto" w:fill="F2F2F2"/>
            <w:tcMar>
              <w:top w:w="120" w:type="dxa"/>
              <w:left w:w="200" w:type="dxa"/>
              <w:bottom w:w="120" w:type="dxa"/>
              <w:right w:w="200" w:type="dxa"/>
            </w:tcMar>
            <w:vAlign w:val="center"/>
          </w:tcPr>
          <w:p w14:paraId="19EC278B" w14:textId="77777777" w:rsidR="00C07623" w:rsidRDefault="004D36C2">
            <w:pPr>
              <w:jc w:val="center"/>
            </w:pPr>
            <w:r>
              <w:rPr>
                <w:rFonts w:eastAsia="Times New Roman" w:cs="Times New Roman"/>
                <w:sz w:val="22"/>
              </w:rPr>
              <w:t>Источник тепловой энергии</w:t>
            </w:r>
          </w:p>
        </w:tc>
        <w:tc>
          <w:tcPr>
            <w:tcW w:w="3578" w:type="dxa"/>
            <w:shd w:val="clear" w:color="auto" w:fill="F2F2F2"/>
            <w:tcMar>
              <w:top w:w="120" w:type="dxa"/>
              <w:left w:w="200" w:type="dxa"/>
              <w:bottom w:w="120" w:type="dxa"/>
              <w:right w:w="200" w:type="dxa"/>
            </w:tcMar>
            <w:vAlign w:val="center"/>
          </w:tcPr>
          <w:p w14:paraId="13B5CA0E" w14:textId="77777777" w:rsidR="00C07623" w:rsidRDefault="004D36C2">
            <w:pPr>
              <w:jc w:val="center"/>
            </w:pPr>
            <w:r>
              <w:rPr>
                <w:rFonts w:eastAsia="Times New Roman" w:cs="Times New Roman"/>
                <w:sz w:val="22"/>
              </w:rPr>
              <w:t>Резервы (дефициты), Гкал/ч</w:t>
            </w:r>
          </w:p>
        </w:tc>
      </w:tr>
      <w:tr w:rsidR="00C07623" w14:paraId="5397C0EA" w14:textId="77777777" w:rsidTr="00B447E2">
        <w:trPr>
          <w:jc w:val="center"/>
        </w:trPr>
        <w:tc>
          <w:tcPr>
            <w:tcW w:w="9345" w:type="dxa"/>
            <w:gridSpan w:val="3"/>
            <w:shd w:val="clear" w:color="auto" w:fill="D9E2F3"/>
            <w:tcMar>
              <w:top w:w="40" w:type="dxa"/>
              <w:left w:w="160" w:type="dxa"/>
              <w:bottom w:w="40" w:type="dxa"/>
              <w:right w:w="20" w:type="dxa"/>
            </w:tcMar>
            <w:vAlign w:val="center"/>
          </w:tcPr>
          <w:p w14:paraId="061E4DB5" w14:textId="77777777" w:rsidR="00C07623" w:rsidRDefault="004D36C2">
            <w:pPr>
              <w:jc w:val="center"/>
            </w:pPr>
            <w:r>
              <w:rPr>
                <w:rFonts w:eastAsia="Times New Roman" w:cs="Times New Roman"/>
                <w:sz w:val="22"/>
              </w:rPr>
              <w:t>ООО "ТеплоДарСервис"</w:t>
            </w:r>
          </w:p>
        </w:tc>
      </w:tr>
      <w:tr w:rsidR="00B447E2" w14:paraId="36747EE4" w14:textId="77777777" w:rsidTr="00B447E2">
        <w:trPr>
          <w:jc w:val="center"/>
        </w:trPr>
        <w:tc>
          <w:tcPr>
            <w:tcW w:w="577" w:type="dxa"/>
            <w:shd w:val="clear" w:color="auto" w:fill="FFFFFF"/>
            <w:tcMar>
              <w:top w:w="40" w:type="dxa"/>
              <w:left w:w="20" w:type="dxa"/>
              <w:bottom w:w="40" w:type="dxa"/>
              <w:right w:w="20" w:type="dxa"/>
            </w:tcMar>
            <w:vAlign w:val="center"/>
          </w:tcPr>
          <w:p w14:paraId="7FD0B8A1" w14:textId="77777777" w:rsidR="00B447E2" w:rsidRDefault="00B447E2" w:rsidP="00B447E2">
            <w:pPr>
              <w:jc w:val="center"/>
            </w:pPr>
            <w:r>
              <w:rPr>
                <w:rFonts w:eastAsia="Times New Roman" w:cs="Times New Roman"/>
                <w:sz w:val="22"/>
              </w:rPr>
              <w:t>1</w:t>
            </w:r>
          </w:p>
        </w:tc>
        <w:tc>
          <w:tcPr>
            <w:tcW w:w="5190" w:type="dxa"/>
            <w:shd w:val="clear" w:color="auto" w:fill="FFFFFF"/>
            <w:tcMar>
              <w:top w:w="40" w:type="dxa"/>
              <w:left w:w="200" w:type="dxa"/>
              <w:bottom w:w="40" w:type="dxa"/>
              <w:right w:w="200" w:type="dxa"/>
            </w:tcMar>
            <w:vAlign w:val="center"/>
          </w:tcPr>
          <w:p w14:paraId="054800B6" w14:textId="77777777" w:rsidR="00B447E2" w:rsidRDefault="00B447E2" w:rsidP="00B447E2">
            <w:pPr>
              <w:jc w:val="center"/>
            </w:pPr>
            <w:r>
              <w:rPr>
                <w:rFonts w:eastAsia="Times New Roman" w:cs="Times New Roman"/>
                <w:sz w:val="22"/>
              </w:rPr>
              <w:t>БДОУ Д/С Буратино</w:t>
            </w:r>
          </w:p>
        </w:tc>
        <w:tc>
          <w:tcPr>
            <w:tcW w:w="3578" w:type="dxa"/>
            <w:shd w:val="clear" w:color="auto" w:fill="FFFFFF"/>
            <w:tcMar>
              <w:top w:w="40" w:type="dxa"/>
              <w:left w:w="200" w:type="dxa"/>
              <w:bottom w:w="40" w:type="dxa"/>
              <w:right w:w="200" w:type="dxa"/>
            </w:tcMar>
            <w:vAlign w:val="center"/>
          </w:tcPr>
          <w:p w14:paraId="36500249" w14:textId="77777777" w:rsidR="00B447E2" w:rsidRDefault="00B447E2" w:rsidP="00B447E2">
            <w:pPr>
              <w:jc w:val="center"/>
            </w:pPr>
            <w:r>
              <w:rPr>
                <w:rFonts w:eastAsia="Times New Roman" w:cs="Times New Roman"/>
                <w:sz w:val="22"/>
              </w:rPr>
              <w:t>0,2010</w:t>
            </w:r>
          </w:p>
        </w:tc>
      </w:tr>
      <w:tr w:rsidR="00B447E2" w14:paraId="6C57F7DE" w14:textId="77777777" w:rsidTr="00B447E2">
        <w:trPr>
          <w:jc w:val="center"/>
        </w:trPr>
        <w:tc>
          <w:tcPr>
            <w:tcW w:w="577" w:type="dxa"/>
            <w:shd w:val="clear" w:color="auto" w:fill="FFFFFF"/>
            <w:tcMar>
              <w:top w:w="40" w:type="dxa"/>
              <w:left w:w="20" w:type="dxa"/>
              <w:bottom w:w="40" w:type="dxa"/>
              <w:right w:w="20" w:type="dxa"/>
            </w:tcMar>
            <w:vAlign w:val="center"/>
          </w:tcPr>
          <w:p w14:paraId="2E34B889" w14:textId="77777777" w:rsidR="00B447E2" w:rsidRDefault="00B447E2" w:rsidP="00B447E2">
            <w:pPr>
              <w:jc w:val="center"/>
            </w:pPr>
            <w:r>
              <w:rPr>
                <w:rFonts w:eastAsia="Times New Roman" w:cs="Times New Roman"/>
                <w:sz w:val="22"/>
              </w:rPr>
              <w:t>2</w:t>
            </w:r>
          </w:p>
        </w:tc>
        <w:tc>
          <w:tcPr>
            <w:tcW w:w="5190" w:type="dxa"/>
            <w:shd w:val="clear" w:color="auto" w:fill="FFFFFF"/>
            <w:tcMar>
              <w:top w:w="40" w:type="dxa"/>
              <w:left w:w="200" w:type="dxa"/>
              <w:bottom w:w="40" w:type="dxa"/>
              <w:right w:w="200" w:type="dxa"/>
            </w:tcMar>
            <w:vAlign w:val="center"/>
          </w:tcPr>
          <w:p w14:paraId="37983317" w14:textId="77777777" w:rsidR="00B447E2" w:rsidRPr="008D5CFC" w:rsidRDefault="00B447E2" w:rsidP="00B447E2">
            <w:pPr>
              <w:jc w:val="center"/>
              <w:rPr>
                <w:lang w:val="ru-RU"/>
              </w:rPr>
            </w:pPr>
            <w:r w:rsidRPr="008D5CFC">
              <w:rPr>
                <w:rFonts w:eastAsia="Times New Roman" w:cs="Times New Roman"/>
                <w:sz w:val="22"/>
                <w:lang w:val="ru-RU"/>
              </w:rPr>
              <w:t>Котельная МАОУ "Кич-Городецкая СШ"</w:t>
            </w:r>
          </w:p>
        </w:tc>
        <w:tc>
          <w:tcPr>
            <w:tcW w:w="3578" w:type="dxa"/>
            <w:shd w:val="clear" w:color="auto" w:fill="FFFFFF"/>
            <w:tcMar>
              <w:top w:w="40" w:type="dxa"/>
              <w:left w:w="200" w:type="dxa"/>
              <w:bottom w:w="40" w:type="dxa"/>
              <w:right w:w="200" w:type="dxa"/>
            </w:tcMar>
            <w:vAlign w:val="center"/>
          </w:tcPr>
          <w:p w14:paraId="64ECD298" w14:textId="77777777" w:rsidR="00B447E2" w:rsidRDefault="00B447E2" w:rsidP="00B447E2">
            <w:pPr>
              <w:jc w:val="center"/>
            </w:pPr>
            <w:r>
              <w:rPr>
                <w:rFonts w:eastAsia="Times New Roman" w:cs="Times New Roman"/>
                <w:sz w:val="22"/>
              </w:rPr>
              <w:t>1,5445</w:t>
            </w:r>
          </w:p>
        </w:tc>
      </w:tr>
      <w:tr w:rsidR="00B447E2" w14:paraId="20C484EF" w14:textId="77777777" w:rsidTr="00B447E2">
        <w:trPr>
          <w:jc w:val="center"/>
        </w:trPr>
        <w:tc>
          <w:tcPr>
            <w:tcW w:w="577" w:type="dxa"/>
            <w:shd w:val="clear" w:color="auto" w:fill="FFFFFF"/>
            <w:tcMar>
              <w:top w:w="40" w:type="dxa"/>
              <w:left w:w="20" w:type="dxa"/>
              <w:bottom w:w="40" w:type="dxa"/>
              <w:right w:w="20" w:type="dxa"/>
            </w:tcMar>
            <w:vAlign w:val="center"/>
          </w:tcPr>
          <w:p w14:paraId="05CCFA03" w14:textId="77777777" w:rsidR="00B447E2" w:rsidRDefault="00B447E2" w:rsidP="00B447E2">
            <w:pPr>
              <w:jc w:val="center"/>
            </w:pPr>
            <w:r>
              <w:rPr>
                <w:rFonts w:eastAsia="Times New Roman" w:cs="Times New Roman"/>
                <w:sz w:val="22"/>
              </w:rPr>
              <w:t>3</w:t>
            </w:r>
          </w:p>
        </w:tc>
        <w:tc>
          <w:tcPr>
            <w:tcW w:w="5190" w:type="dxa"/>
            <w:shd w:val="clear" w:color="auto" w:fill="FFFFFF"/>
            <w:tcMar>
              <w:top w:w="40" w:type="dxa"/>
              <w:left w:w="200" w:type="dxa"/>
              <w:bottom w:w="40" w:type="dxa"/>
              <w:right w:w="200" w:type="dxa"/>
            </w:tcMar>
            <w:vAlign w:val="center"/>
          </w:tcPr>
          <w:p w14:paraId="239FEA08" w14:textId="77777777" w:rsidR="00B447E2" w:rsidRPr="008D5CFC" w:rsidRDefault="00B447E2" w:rsidP="00B447E2">
            <w:pPr>
              <w:jc w:val="center"/>
              <w:rPr>
                <w:lang w:val="ru-RU"/>
              </w:rPr>
            </w:pPr>
            <w:r w:rsidRPr="008D5CFC">
              <w:rPr>
                <w:rFonts w:eastAsia="Times New Roman" w:cs="Times New Roman"/>
                <w:sz w:val="22"/>
                <w:lang w:val="ru-RU"/>
              </w:rPr>
              <w:t>Котельная БДОУ детский сад "Улыбка"</w:t>
            </w:r>
          </w:p>
        </w:tc>
        <w:tc>
          <w:tcPr>
            <w:tcW w:w="3578" w:type="dxa"/>
            <w:shd w:val="clear" w:color="auto" w:fill="FFFFFF"/>
            <w:tcMar>
              <w:top w:w="40" w:type="dxa"/>
              <w:left w:w="200" w:type="dxa"/>
              <w:bottom w:w="40" w:type="dxa"/>
              <w:right w:w="200" w:type="dxa"/>
            </w:tcMar>
            <w:vAlign w:val="center"/>
          </w:tcPr>
          <w:p w14:paraId="48E1FD70" w14:textId="77777777" w:rsidR="00B447E2" w:rsidRDefault="00B447E2" w:rsidP="00B447E2">
            <w:pPr>
              <w:jc w:val="center"/>
            </w:pPr>
            <w:r>
              <w:rPr>
                <w:rFonts w:eastAsia="Times New Roman" w:cs="Times New Roman"/>
                <w:sz w:val="22"/>
              </w:rPr>
              <w:t>0,1767</w:t>
            </w:r>
          </w:p>
        </w:tc>
      </w:tr>
      <w:tr w:rsidR="00B447E2" w14:paraId="0A038072" w14:textId="77777777" w:rsidTr="00B447E2">
        <w:trPr>
          <w:jc w:val="center"/>
        </w:trPr>
        <w:tc>
          <w:tcPr>
            <w:tcW w:w="577" w:type="dxa"/>
            <w:shd w:val="clear" w:color="auto" w:fill="FFFFFF"/>
            <w:tcMar>
              <w:top w:w="40" w:type="dxa"/>
              <w:left w:w="20" w:type="dxa"/>
              <w:bottom w:w="40" w:type="dxa"/>
              <w:right w:w="20" w:type="dxa"/>
            </w:tcMar>
            <w:vAlign w:val="center"/>
          </w:tcPr>
          <w:p w14:paraId="2E2C9719" w14:textId="77777777" w:rsidR="00B447E2" w:rsidRDefault="00B447E2" w:rsidP="00B447E2">
            <w:pPr>
              <w:jc w:val="center"/>
            </w:pPr>
            <w:r>
              <w:rPr>
                <w:rFonts w:eastAsia="Times New Roman" w:cs="Times New Roman"/>
                <w:sz w:val="22"/>
              </w:rPr>
              <w:t>4</w:t>
            </w:r>
          </w:p>
        </w:tc>
        <w:tc>
          <w:tcPr>
            <w:tcW w:w="5190" w:type="dxa"/>
            <w:shd w:val="clear" w:color="auto" w:fill="FFFFFF"/>
            <w:tcMar>
              <w:top w:w="40" w:type="dxa"/>
              <w:left w:w="200" w:type="dxa"/>
              <w:bottom w:w="40" w:type="dxa"/>
              <w:right w:w="200" w:type="dxa"/>
            </w:tcMar>
            <w:vAlign w:val="center"/>
          </w:tcPr>
          <w:p w14:paraId="7FAD5E7D" w14:textId="77777777" w:rsidR="00B447E2" w:rsidRPr="008D5CFC" w:rsidRDefault="00B447E2" w:rsidP="00B447E2">
            <w:pPr>
              <w:jc w:val="center"/>
              <w:rPr>
                <w:lang w:val="ru-RU"/>
              </w:rPr>
            </w:pPr>
            <w:r w:rsidRPr="008D5CFC">
              <w:rPr>
                <w:rFonts w:eastAsia="Times New Roman" w:cs="Times New Roman"/>
                <w:sz w:val="22"/>
                <w:lang w:val="ru-RU"/>
              </w:rPr>
              <w:t>Котельная МАОУ "Первомайская СШ" с. Кичменгский Городок</w:t>
            </w:r>
          </w:p>
        </w:tc>
        <w:tc>
          <w:tcPr>
            <w:tcW w:w="3578" w:type="dxa"/>
            <w:shd w:val="clear" w:color="auto" w:fill="FFFFFF"/>
            <w:tcMar>
              <w:top w:w="40" w:type="dxa"/>
              <w:left w:w="200" w:type="dxa"/>
              <w:bottom w:w="40" w:type="dxa"/>
              <w:right w:w="200" w:type="dxa"/>
            </w:tcMar>
            <w:vAlign w:val="center"/>
          </w:tcPr>
          <w:p w14:paraId="390EDB65" w14:textId="77777777" w:rsidR="00B447E2" w:rsidRDefault="00B447E2" w:rsidP="00B447E2">
            <w:pPr>
              <w:jc w:val="center"/>
            </w:pPr>
            <w:r>
              <w:rPr>
                <w:rFonts w:eastAsia="Times New Roman" w:cs="Times New Roman"/>
                <w:sz w:val="22"/>
              </w:rPr>
              <w:t>1,2083</w:t>
            </w:r>
          </w:p>
        </w:tc>
      </w:tr>
      <w:tr w:rsidR="00B447E2" w14:paraId="5A606E1E" w14:textId="77777777" w:rsidTr="00B447E2">
        <w:trPr>
          <w:jc w:val="center"/>
        </w:trPr>
        <w:tc>
          <w:tcPr>
            <w:tcW w:w="577" w:type="dxa"/>
            <w:shd w:val="clear" w:color="auto" w:fill="FFFFFF"/>
            <w:tcMar>
              <w:top w:w="40" w:type="dxa"/>
              <w:left w:w="20" w:type="dxa"/>
              <w:bottom w:w="40" w:type="dxa"/>
              <w:right w:w="20" w:type="dxa"/>
            </w:tcMar>
            <w:vAlign w:val="center"/>
          </w:tcPr>
          <w:p w14:paraId="43634538" w14:textId="77777777" w:rsidR="00B447E2" w:rsidRDefault="00B447E2" w:rsidP="00B447E2">
            <w:pPr>
              <w:jc w:val="center"/>
            </w:pPr>
            <w:r>
              <w:rPr>
                <w:rFonts w:eastAsia="Times New Roman" w:cs="Times New Roman"/>
                <w:sz w:val="22"/>
              </w:rPr>
              <w:t>5</w:t>
            </w:r>
          </w:p>
        </w:tc>
        <w:tc>
          <w:tcPr>
            <w:tcW w:w="5190" w:type="dxa"/>
            <w:shd w:val="clear" w:color="auto" w:fill="FFFFFF"/>
            <w:tcMar>
              <w:top w:w="40" w:type="dxa"/>
              <w:left w:w="200" w:type="dxa"/>
              <w:bottom w:w="40" w:type="dxa"/>
              <w:right w:w="200" w:type="dxa"/>
            </w:tcMar>
            <w:vAlign w:val="center"/>
          </w:tcPr>
          <w:p w14:paraId="52634AD6" w14:textId="77777777" w:rsidR="00B447E2" w:rsidRPr="008D5CFC" w:rsidRDefault="00B447E2" w:rsidP="00B447E2">
            <w:pPr>
              <w:jc w:val="center"/>
              <w:rPr>
                <w:lang w:val="ru-RU"/>
              </w:rPr>
            </w:pPr>
            <w:r w:rsidRPr="008D5CFC">
              <w:rPr>
                <w:rFonts w:eastAsia="Times New Roman" w:cs="Times New Roman"/>
                <w:sz w:val="22"/>
                <w:lang w:val="ru-RU"/>
              </w:rPr>
              <w:t>Котельная МАОУ "Кич-Городецкая СШ"</w:t>
            </w:r>
          </w:p>
        </w:tc>
        <w:tc>
          <w:tcPr>
            <w:tcW w:w="3578" w:type="dxa"/>
            <w:shd w:val="clear" w:color="auto" w:fill="FFFFFF"/>
            <w:tcMar>
              <w:top w:w="40" w:type="dxa"/>
              <w:left w:w="200" w:type="dxa"/>
              <w:bottom w:w="40" w:type="dxa"/>
              <w:right w:w="200" w:type="dxa"/>
            </w:tcMar>
            <w:vAlign w:val="center"/>
          </w:tcPr>
          <w:p w14:paraId="463AD73F" w14:textId="77777777" w:rsidR="00B447E2" w:rsidRDefault="00B447E2" w:rsidP="00B447E2">
            <w:pPr>
              <w:jc w:val="center"/>
            </w:pPr>
            <w:r>
              <w:rPr>
                <w:rFonts w:eastAsia="Times New Roman" w:cs="Times New Roman"/>
                <w:sz w:val="22"/>
              </w:rPr>
              <w:t>0,3363</w:t>
            </w:r>
          </w:p>
        </w:tc>
      </w:tr>
      <w:tr w:rsidR="00B447E2" w14:paraId="1C936AE1" w14:textId="77777777" w:rsidTr="00B447E2">
        <w:trPr>
          <w:jc w:val="center"/>
        </w:trPr>
        <w:tc>
          <w:tcPr>
            <w:tcW w:w="577" w:type="dxa"/>
            <w:shd w:val="clear" w:color="auto" w:fill="FFFFFF"/>
            <w:tcMar>
              <w:top w:w="40" w:type="dxa"/>
              <w:left w:w="20" w:type="dxa"/>
              <w:bottom w:w="40" w:type="dxa"/>
              <w:right w:w="20" w:type="dxa"/>
            </w:tcMar>
            <w:vAlign w:val="center"/>
          </w:tcPr>
          <w:p w14:paraId="406D53C2" w14:textId="77777777" w:rsidR="00B447E2" w:rsidRDefault="00B447E2" w:rsidP="00B447E2">
            <w:pPr>
              <w:jc w:val="center"/>
            </w:pPr>
            <w:r>
              <w:rPr>
                <w:rFonts w:eastAsia="Times New Roman" w:cs="Times New Roman"/>
                <w:sz w:val="22"/>
              </w:rPr>
              <w:t>6</w:t>
            </w:r>
          </w:p>
        </w:tc>
        <w:tc>
          <w:tcPr>
            <w:tcW w:w="5190" w:type="dxa"/>
            <w:shd w:val="clear" w:color="auto" w:fill="FFFFFF"/>
            <w:tcMar>
              <w:top w:w="40" w:type="dxa"/>
              <w:left w:w="200" w:type="dxa"/>
              <w:bottom w:w="40" w:type="dxa"/>
              <w:right w:w="200" w:type="dxa"/>
            </w:tcMar>
            <w:vAlign w:val="center"/>
          </w:tcPr>
          <w:p w14:paraId="3D3311AB" w14:textId="77777777" w:rsidR="00B447E2" w:rsidRDefault="00B447E2" w:rsidP="00B447E2">
            <w:pPr>
              <w:jc w:val="center"/>
            </w:pPr>
            <w:r>
              <w:rPr>
                <w:rFonts w:eastAsia="Times New Roman" w:cs="Times New Roman"/>
                <w:sz w:val="22"/>
              </w:rPr>
              <w:t>Котельная БОУ "Югская ОШ"</w:t>
            </w:r>
          </w:p>
        </w:tc>
        <w:tc>
          <w:tcPr>
            <w:tcW w:w="3578" w:type="dxa"/>
            <w:shd w:val="clear" w:color="auto" w:fill="FFFFFF"/>
            <w:tcMar>
              <w:top w:w="40" w:type="dxa"/>
              <w:left w:w="200" w:type="dxa"/>
              <w:bottom w:w="40" w:type="dxa"/>
              <w:right w:w="200" w:type="dxa"/>
            </w:tcMar>
            <w:vAlign w:val="center"/>
          </w:tcPr>
          <w:p w14:paraId="6B399EF1" w14:textId="77777777" w:rsidR="00B447E2" w:rsidRDefault="00B447E2" w:rsidP="00B447E2">
            <w:pPr>
              <w:jc w:val="center"/>
            </w:pPr>
            <w:r>
              <w:rPr>
                <w:rFonts w:eastAsia="Times New Roman" w:cs="Times New Roman"/>
                <w:sz w:val="22"/>
              </w:rPr>
              <w:t>0,1938</w:t>
            </w:r>
          </w:p>
        </w:tc>
      </w:tr>
      <w:tr w:rsidR="00B447E2" w14:paraId="2A1A87F6" w14:textId="77777777" w:rsidTr="00B447E2">
        <w:trPr>
          <w:jc w:val="center"/>
        </w:trPr>
        <w:tc>
          <w:tcPr>
            <w:tcW w:w="577" w:type="dxa"/>
            <w:shd w:val="clear" w:color="auto" w:fill="FFFFFF"/>
            <w:tcMar>
              <w:top w:w="40" w:type="dxa"/>
              <w:left w:w="20" w:type="dxa"/>
              <w:bottom w:w="40" w:type="dxa"/>
              <w:right w:w="20" w:type="dxa"/>
            </w:tcMar>
            <w:vAlign w:val="center"/>
          </w:tcPr>
          <w:p w14:paraId="5E77FFCB" w14:textId="77777777" w:rsidR="00B447E2" w:rsidRDefault="00B447E2" w:rsidP="00B447E2">
            <w:pPr>
              <w:jc w:val="center"/>
            </w:pPr>
            <w:r>
              <w:rPr>
                <w:rFonts w:eastAsia="Times New Roman" w:cs="Times New Roman"/>
                <w:sz w:val="22"/>
              </w:rPr>
              <w:t>7</w:t>
            </w:r>
          </w:p>
        </w:tc>
        <w:tc>
          <w:tcPr>
            <w:tcW w:w="5190" w:type="dxa"/>
            <w:shd w:val="clear" w:color="auto" w:fill="FFFFFF"/>
            <w:tcMar>
              <w:top w:w="40" w:type="dxa"/>
              <w:left w:w="200" w:type="dxa"/>
              <w:bottom w:w="40" w:type="dxa"/>
              <w:right w:w="200" w:type="dxa"/>
            </w:tcMar>
            <w:vAlign w:val="center"/>
          </w:tcPr>
          <w:p w14:paraId="3C9D0894" w14:textId="77777777" w:rsidR="00B447E2" w:rsidRPr="008D5CFC" w:rsidRDefault="00B447E2" w:rsidP="00B447E2">
            <w:pPr>
              <w:jc w:val="center"/>
              <w:rPr>
                <w:lang w:val="ru-RU"/>
              </w:rPr>
            </w:pPr>
            <w:r w:rsidRPr="008D5CFC">
              <w:rPr>
                <w:rFonts w:eastAsia="Times New Roman" w:cs="Times New Roman"/>
                <w:sz w:val="22"/>
                <w:lang w:val="ru-RU"/>
              </w:rPr>
              <w:t>Котельная БДОУ детский сад "Рябинка"</w:t>
            </w:r>
          </w:p>
        </w:tc>
        <w:tc>
          <w:tcPr>
            <w:tcW w:w="3578" w:type="dxa"/>
            <w:shd w:val="clear" w:color="auto" w:fill="FFFFFF"/>
            <w:tcMar>
              <w:top w:w="40" w:type="dxa"/>
              <w:left w:w="200" w:type="dxa"/>
              <w:bottom w:w="40" w:type="dxa"/>
              <w:right w:w="200" w:type="dxa"/>
            </w:tcMar>
            <w:vAlign w:val="center"/>
          </w:tcPr>
          <w:p w14:paraId="6F5EFCF0" w14:textId="77777777" w:rsidR="00B447E2" w:rsidRDefault="00B447E2" w:rsidP="00B447E2">
            <w:pPr>
              <w:jc w:val="center"/>
            </w:pPr>
            <w:r>
              <w:rPr>
                <w:rFonts w:eastAsia="Times New Roman" w:cs="Times New Roman"/>
                <w:sz w:val="22"/>
              </w:rPr>
              <w:t>0,4477</w:t>
            </w:r>
          </w:p>
        </w:tc>
      </w:tr>
      <w:tr w:rsidR="00B447E2" w14:paraId="3DAA20D9" w14:textId="77777777" w:rsidTr="00B447E2">
        <w:trPr>
          <w:jc w:val="center"/>
        </w:trPr>
        <w:tc>
          <w:tcPr>
            <w:tcW w:w="577" w:type="dxa"/>
            <w:shd w:val="clear" w:color="auto" w:fill="FFFFFF"/>
            <w:tcMar>
              <w:top w:w="40" w:type="dxa"/>
              <w:left w:w="20" w:type="dxa"/>
              <w:bottom w:w="40" w:type="dxa"/>
              <w:right w:w="20" w:type="dxa"/>
            </w:tcMar>
            <w:vAlign w:val="center"/>
          </w:tcPr>
          <w:p w14:paraId="56DEBD1C" w14:textId="77777777" w:rsidR="00B447E2" w:rsidRDefault="00B447E2" w:rsidP="00B447E2">
            <w:pPr>
              <w:jc w:val="center"/>
            </w:pPr>
            <w:r>
              <w:rPr>
                <w:rFonts w:eastAsia="Times New Roman" w:cs="Times New Roman"/>
                <w:sz w:val="22"/>
              </w:rPr>
              <w:t>8</w:t>
            </w:r>
          </w:p>
        </w:tc>
        <w:tc>
          <w:tcPr>
            <w:tcW w:w="5190" w:type="dxa"/>
            <w:shd w:val="clear" w:color="auto" w:fill="FFFFFF"/>
            <w:tcMar>
              <w:top w:w="40" w:type="dxa"/>
              <w:left w:w="200" w:type="dxa"/>
              <w:bottom w:w="40" w:type="dxa"/>
              <w:right w:w="200" w:type="dxa"/>
            </w:tcMar>
            <w:vAlign w:val="center"/>
          </w:tcPr>
          <w:p w14:paraId="3A09C5B8" w14:textId="77777777" w:rsidR="00B447E2" w:rsidRDefault="00B447E2" w:rsidP="00B447E2">
            <w:pPr>
              <w:jc w:val="center"/>
            </w:pPr>
            <w:r>
              <w:rPr>
                <w:rFonts w:eastAsia="Times New Roman" w:cs="Times New Roman"/>
                <w:sz w:val="22"/>
              </w:rPr>
              <w:t>Котельная МАОУ "Нижнеенангская СШ"</w:t>
            </w:r>
          </w:p>
        </w:tc>
        <w:tc>
          <w:tcPr>
            <w:tcW w:w="3578" w:type="dxa"/>
            <w:shd w:val="clear" w:color="auto" w:fill="FFFFFF"/>
            <w:tcMar>
              <w:top w:w="40" w:type="dxa"/>
              <w:left w:w="200" w:type="dxa"/>
              <w:bottom w:w="40" w:type="dxa"/>
              <w:right w:w="200" w:type="dxa"/>
            </w:tcMar>
            <w:vAlign w:val="center"/>
          </w:tcPr>
          <w:p w14:paraId="23F308ED" w14:textId="77777777" w:rsidR="00B447E2" w:rsidRDefault="00B447E2" w:rsidP="00B447E2">
            <w:pPr>
              <w:jc w:val="center"/>
            </w:pPr>
            <w:r>
              <w:rPr>
                <w:rFonts w:eastAsia="Times New Roman" w:cs="Times New Roman"/>
                <w:sz w:val="22"/>
              </w:rPr>
              <w:t>0,3260</w:t>
            </w:r>
          </w:p>
        </w:tc>
      </w:tr>
      <w:tr w:rsidR="00C07623" w14:paraId="5F7A87FB" w14:textId="77777777" w:rsidTr="00B447E2">
        <w:trPr>
          <w:jc w:val="center"/>
        </w:trPr>
        <w:tc>
          <w:tcPr>
            <w:tcW w:w="577" w:type="dxa"/>
            <w:shd w:val="clear" w:color="auto" w:fill="FFFFFF"/>
            <w:tcMar>
              <w:top w:w="40" w:type="dxa"/>
              <w:left w:w="20" w:type="dxa"/>
              <w:bottom w:w="40" w:type="dxa"/>
              <w:right w:w="20" w:type="dxa"/>
            </w:tcMar>
            <w:vAlign w:val="center"/>
          </w:tcPr>
          <w:p w14:paraId="42BAF9E0" w14:textId="77777777" w:rsidR="00C07623" w:rsidRPr="00B447E2" w:rsidRDefault="00B447E2">
            <w:pPr>
              <w:jc w:val="center"/>
              <w:rPr>
                <w:lang w:val="ru-RU"/>
              </w:rPr>
            </w:pPr>
            <w:r>
              <w:rPr>
                <w:rFonts w:eastAsia="Times New Roman" w:cs="Times New Roman"/>
                <w:sz w:val="22"/>
                <w:lang w:val="ru-RU"/>
              </w:rPr>
              <w:t>9</w:t>
            </w:r>
          </w:p>
        </w:tc>
        <w:tc>
          <w:tcPr>
            <w:tcW w:w="5190" w:type="dxa"/>
            <w:shd w:val="clear" w:color="auto" w:fill="FFFFFF"/>
            <w:tcMar>
              <w:top w:w="40" w:type="dxa"/>
              <w:left w:w="200" w:type="dxa"/>
              <w:bottom w:w="40" w:type="dxa"/>
              <w:right w:w="200" w:type="dxa"/>
            </w:tcMar>
            <w:vAlign w:val="center"/>
          </w:tcPr>
          <w:p w14:paraId="1A10E670" w14:textId="77777777" w:rsidR="00C07623" w:rsidRPr="008D5CFC" w:rsidRDefault="004D36C2">
            <w:pPr>
              <w:jc w:val="center"/>
              <w:rPr>
                <w:lang w:val="ru-RU"/>
              </w:rPr>
            </w:pPr>
            <w:r w:rsidRPr="008D5CFC">
              <w:rPr>
                <w:rFonts w:eastAsia="Times New Roman" w:cs="Times New Roman"/>
                <w:sz w:val="22"/>
                <w:lang w:val="ru-RU"/>
              </w:rPr>
              <w:t>Котельная МБУ ДО «Спортивная школа Кичменгский Городок»</w:t>
            </w:r>
          </w:p>
        </w:tc>
        <w:tc>
          <w:tcPr>
            <w:tcW w:w="3578" w:type="dxa"/>
            <w:shd w:val="clear" w:color="auto" w:fill="FFFFFF"/>
            <w:tcMar>
              <w:top w:w="40" w:type="dxa"/>
              <w:left w:w="200" w:type="dxa"/>
              <w:bottom w:w="40" w:type="dxa"/>
              <w:right w:w="200" w:type="dxa"/>
            </w:tcMar>
            <w:vAlign w:val="center"/>
          </w:tcPr>
          <w:p w14:paraId="156504EC" w14:textId="77777777" w:rsidR="00C07623" w:rsidRDefault="004D36C2">
            <w:pPr>
              <w:jc w:val="center"/>
            </w:pPr>
            <w:r>
              <w:rPr>
                <w:rFonts w:eastAsia="Times New Roman" w:cs="Times New Roman"/>
                <w:sz w:val="22"/>
              </w:rPr>
              <w:t>0,1108</w:t>
            </w:r>
          </w:p>
        </w:tc>
      </w:tr>
      <w:tr w:rsidR="00C07623" w14:paraId="22D7503B" w14:textId="77777777" w:rsidTr="00B447E2">
        <w:trPr>
          <w:jc w:val="center"/>
        </w:trPr>
        <w:tc>
          <w:tcPr>
            <w:tcW w:w="9345" w:type="dxa"/>
            <w:gridSpan w:val="3"/>
            <w:shd w:val="clear" w:color="auto" w:fill="D9E2F3"/>
            <w:tcMar>
              <w:top w:w="40" w:type="dxa"/>
              <w:left w:w="160" w:type="dxa"/>
              <w:bottom w:w="40" w:type="dxa"/>
              <w:right w:w="20" w:type="dxa"/>
            </w:tcMar>
            <w:vAlign w:val="center"/>
          </w:tcPr>
          <w:p w14:paraId="7ABF9580" w14:textId="77777777" w:rsidR="00C07623" w:rsidRDefault="004D36C2">
            <w:pPr>
              <w:jc w:val="center"/>
            </w:pPr>
            <w:r>
              <w:rPr>
                <w:rFonts w:eastAsia="Times New Roman" w:cs="Times New Roman"/>
                <w:sz w:val="22"/>
              </w:rPr>
              <w:t>ООО "Жилищник"</w:t>
            </w:r>
          </w:p>
        </w:tc>
      </w:tr>
      <w:tr w:rsidR="00B447E2" w14:paraId="18AC50A4" w14:textId="77777777" w:rsidTr="00B447E2">
        <w:trPr>
          <w:jc w:val="center"/>
        </w:trPr>
        <w:tc>
          <w:tcPr>
            <w:tcW w:w="577" w:type="dxa"/>
            <w:shd w:val="clear" w:color="auto" w:fill="FFFFFF"/>
            <w:tcMar>
              <w:top w:w="40" w:type="dxa"/>
              <w:left w:w="20" w:type="dxa"/>
              <w:bottom w:w="40" w:type="dxa"/>
              <w:right w:w="20" w:type="dxa"/>
            </w:tcMar>
            <w:vAlign w:val="center"/>
          </w:tcPr>
          <w:p w14:paraId="392D9D4F" w14:textId="77777777" w:rsidR="00B447E2" w:rsidRDefault="00B447E2" w:rsidP="00B447E2">
            <w:pPr>
              <w:jc w:val="center"/>
            </w:pPr>
            <w:r>
              <w:rPr>
                <w:rFonts w:eastAsia="Times New Roman" w:cs="Times New Roman"/>
                <w:sz w:val="22"/>
              </w:rPr>
              <w:t>1</w:t>
            </w:r>
          </w:p>
        </w:tc>
        <w:tc>
          <w:tcPr>
            <w:tcW w:w="5190" w:type="dxa"/>
            <w:shd w:val="clear" w:color="auto" w:fill="FFFFFF"/>
            <w:tcMar>
              <w:top w:w="40" w:type="dxa"/>
              <w:left w:w="200" w:type="dxa"/>
              <w:bottom w:w="40" w:type="dxa"/>
              <w:right w:w="200" w:type="dxa"/>
            </w:tcMar>
            <w:vAlign w:val="center"/>
          </w:tcPr>
          <w:p w14:paraId="25F8AA2E" w14:textId="77777777" w:rsidR="00B447E2" w:rsidRPr="008D5CFC" w:rsidRDefault="00B447E2" w:rsidP="00B447E2">
            <w:pPr>
              <w:jc w:val="center"/>
              <w:rPr>
                <w:lang w:val="ru-RU"/>
              </w:rPr>
            </w:pPr>
            <w:r w:rsidRPr="008D5CFC">
              <w:rPr>
                <w:rFonts w:eastAsia="Times New Roman" w:cs="Times New Roman"/>
                <w:sz w:val="22"/>
                <w:lang w:val="ru-RU"/>
              </w:rPr>
              <w:t>Котельная БУЗ ВО "Кич-Городецкая ЦРБ"</w:t>
            </w:r>
          </w:p>
        </w:tc>
        <w:tc>
          <w:tcPr>
            <w:tcW w:w="3578" w:type="dxa"/>
            <w:shd w:val="clear" w:color="auto" w:fill="FFFFFF"/>
            <w:tcMar>
              <w:top w:w="40" w:type="dxa"/>
              <w:left w:w="200" w:type="dxa"/>
              <w:bottom w:w="40" w:type="dxa"/>
              <w:right w:w="200" w:type="dxa"/>
            </w:tcMar>
            <w:vAlign w:val="center"/>
          </w:tcPr>
          <w:p w14:paraId="4FA56F51" w14:textId="77777777" w:rsidR="00B447E2" w:rsidRDefault="00B447E2" w:rsidP="00B447E2">
            <w:pPr>
              <w:jc w:val="center"/>
            </w:pPr>
            <w:r>
              <w:rPr>
                <w:rFonts w:eastAsia="Times New Roman" w:cs="Times New Roman"/>
                <w:sz w:val="22"/>
              </w:rPr>
              <w:t>1,5815</w:t>
            </w:r>
          </w:p>
        </w:tc>
      </w:tr>
      <w:tr w:rsidR="00B447E2" w14:paraId="44F1670F" w14:textId="77777777" w:rsidTr="00B447E2">
        <w:trPr>
          <w:jc w:val="center"/>
        </w:trPr>
        <w:tc>
          <w:tcPr>
            <w:tcW w:w="577" w:type="dxa"/>
            <w:shd w:val="clear" w:color="auto" w:fill="FFFFFF"/>
            <w:tcMar>
              <w:top w:w="40" w:type="dxa"/>
              <w:left w:w="20" w:type="dxa"/>
              <w:bottom w:w="40" w:type="dxa"/>
              <w:right w:w="20" w:type="dxa"/>
            </w:tcMar>
            <w:vAlign w:val="center"/>
          </w:tcPr>
          <w:p w14:paraId="259E71BB" w14:textId="77777777" w:rsidR="00B447E2" w:rsidRDefault="00B447E2" w:rsidP="00B447E2">
            <w:pPr>
              <w:jc w:val="center"/>
            </w:pPr>
            <w:r>
              <w:rPr>
                <w:rFonts w:eastAsia="Times New Roman" w:cs="Times New Roman"/>
                <w:sz w:val="22"/>
              </w:rPr>
              <w:t>2</w:t>
            </w:r>
          </w:p>
        </w:tc>
        <w:tc>
          <w:tcPr>
            <w:tcW w:w="5190" w:type="dxa"/>
            <w:shd w:val="clear" w:color="auto" w:fill="FFFFFF"/>
            <w:tcMar>
              <w:top w:w="40" w:type="dxa"/>
              <w:left w:w="200" w:type="dxa"/>
              <w:bottom w:w="40" w:type="dxa"/>
              <w:right w:w="200" w:type="dxa"/>
            </w:tcMar>
            <w:vAlign w:val="center"/>
          </w:tcPr>
          <w:p w14:paraId="4A7DD7B8" w14:textId="77777777" w:rsidR="00B447E2" w:rsidRPr="008D5CFC" w:rsidRDefault="00B447E2" w:rsidP="00B447E2">
            <w:pPr>
              <w:jc w:val="center"/>
              <w:rPr>
                <w:lang w:val="ru-RU"/>
              </w:rPr>
            </w:pPr>
            <w:r w:rsidRPr="008D5CFC">
              <w:rPr>
                <w:rFonts w:eastAsia="Times New Roman" w:cs="Times New Roman"/>
                <w:sz w:val="22"/>
                <w:lang w:val="ru-RU"/>
              </w:rPr>
              <w:t>Котельная административного здания ул. Центральная, д. 7</w:t>
            </w:r>
          </w:p>
        </w:tc>
        <w:tc>
          <w:tcPr>
            <w:tcW w:w="3578" w:type="dxa"/>
            <w:shd w:val="clear" w:color="auto" w:fill="FFFFFF"/>
            <w:tcMar>
              <w:top w:w="40" w:type="dxa"/>
              <w:left w:w="200" w:type="dxa"/>
              <w:bottom w:w="40" w:type="dxa"/>
              <w:right w:w="200" w:type="dxa"/>
            </w:tcMar>
            <w:vAlign w:val="center"/>
          </w:tcPr>
          <w:p w14:paraId="58C97DF1" w14:textId="77777777" w:rsidR="00B447E2" w:rsidRDefault="00B447E2" w:rsidP="00B447E2">
            <w:pPr>
              <w:jc w:val="center"/>
            </w:pPr>
            <w:r>
              <w:rPr>
                <w:rFonts w:eastAsia="Times New Roman" w:cs="Times New Roman"/>
                <w:sz w:val="22"/>
              </w:rPr>
              <w:t>0,3377</w:t>
            </w:r>
          </w:p>
        </w:tc>
      </w:tr>
      <w:tr w:rsidR="00B447E2" w14:paraId="739CDBEB" w14:textId="77777777" w:rsidTr="00B447E2">
        <w:trPr>
          <w:jc w:val="center"/>
        </w:trPr>
        <w:tc>
          <w:tcPr>
            <w:tcW w:w="577" w:type="dxa"/>
            <w:shd w:val="clear" w:color="auto" w:fill="FFFFFF"/>
            <w:tcMar>
              <w:top w:w="40" w:type="dxa"/>
              <w:left w:w="20" w:type="dxa"/>
              <w:bottom w:w="40" w:type="dxa"/>
              <w:right w:w="20" w:type="dxa"/>
            </w:tcMar>
            <w:vAlign w:val="center"/>
          </w:tcPr>
          <w:p w14:paraId="7C0B827D" w14:textId="77777777" w:rsidR="00B447E2" w:rsidRDefault="00B447E2" w:rsidP="00B447E2">
            <w:pPr>
              <w:jc w:val="center"/>
            </w:pPr>
            <w:r>
              <w:rPr>
                <w:rFonts w:eastAsia="Times New Roman" w:cs="Times New Roman"/>
                <w:sz w:val="22"/>
              </w:rPr>
              <w:lastRenderedPageBreak/>
              <w:t>3</w:t>
            </w:r>
          </w:p>
        </w:tc>
        <w:tc>
          <w:tcPr>
            <w:tcW w:w="5190" w:type="dxa"/>
            <w:shd w:val="clear" w:color="auto" w:fill="FFFFFF"/>
            <w:tcMar>
              <w:top w:w="40" w:type="dxa"/>
              <w:left w:w="200" w:type="dxa"/>
              <w:bottom w:w="40" w:type="dxa"/>
              <w:right w:w="200" w:type="dxa"/>
            </w:tcMar>
            <w:vAlign w:val="center"/>
          </w:tcPr>
          <w:p w14:paraId="6099DFA8" w14:textId="77777777" w:rsidR="00B447E2" w:rsidRPr="008D5CFC" w:rsidRDefault="00B447E2" w:rsidP="00B447E2">
            <w:pPr>
              <w:jc w:val="center"/>
              <w:rPr>
                <w:lang w:val="ru-RU"/>
              </w:rPr>
            </w:pPr>
            <w:r w:rsidRPr="008D5CFC">
              <w:rPr>
                <w:rFonts w:eastAsia="Times New Roman" w:cs="Times New Roman"/>
                <w:sz w:val="22"/>
                <w:lang w:val="ru-RU"/>
              </w:rPr>
              <w:t>Котельная административного здания ул. Садовая, д. 5</w:t>
            </w:r>
          </w:p>
        </w:tc>
        <w:tc>
          <w:tcPr>
            <w:tcW w:w="3578" w:type="dxa"/>
            <w:shd w:val="clear" w:color="auto" w:fill="FFFFFF"/>
            <w:tcMar>
              <w:top w:w="40" w:type="dxa"/>
              <w:left w:w="200" w:type="dxa"/>
              <w:bottom w:w="40" w:type="dxa"/>
              <w:right w:w="200" w:type="dxa"/>
            </w:tcMar>
            <w:vAlign w:val="center"/>
          </w:tcPr>
          <w:p w14:paraId="0A261FC1" w14:textId="77777777" w:rsidR="00B447E2" w:rsidRDefault="00B447E2" w:rsidP="00B447E2">
            <w:pPr>
              <w:jc w:val="center"/>
            </w:pPr>
            <w:r>
              <w:rPr>
                <w:rFonts w:eastAsia="Times New Roman" w:cs="Times New Roman"/>
                <w:sz w:val="22"/>
              </w:rPr>
              <w:t>0,2380</w:t>
            </w:r>
          </w:p>
        </w:tc>
      </w:tr>
      <w:tr w:rsidR="00B447E2" w14:paraId="094F9707" w14:textId="77777777" w:rsidTr="00B447E2">
        <w:trPr>
          <w:jc w:val="center"/>
        </w:trPr>
        <w:tc>
          <w:tcPr>
            <w:tcW w:w="577" w:type="dxa"/>
            <w:shd w:val="clear" w:color="auto" w:fill="FFFFFF"/>
            <w:tcMar>
              <w:top w:w="40" w:type="dxa"/>
              <w:left w:w="20" w:type="dxa"/>
              <w:bottom w:w="40" w:type="dxa"/>
              <w:right w:w="20" w:type="dxa"/>
            </w:tcMar>
            <w:vAlign w:val="center"/>
          </w:tcPr>
          <w:p w14:paraId="63ADB809" w14:textId="77777777" w:rsidR="00B447E2" w:rsidRDefault="00B447E2" w:rsidP="00B447E2">
            <w:pPr>
              <w:jc w:val="center"/>
            </w:pPr>
            <w:r>
              <w:rPr>
                <w:rFonts w:eastAsia="Times New Roman" w:cs="Times New Roman"/>
                <w:sz w:val="22"/>
              </w:rPr>
              <w:t>4</w:t>
            </w:r>
          </w:p>
        </w:tc>
        <w:tc>
          <w:tcPr>
            <w:tcW w:w="5190" w:type="dxa"/>
            <w:shd w:val="clear" w:color="auto" w:fill="FFFFFF"/>
            <w:tcMar>
              <w:top w:w="40" w:type="dxa"/>
              <w:left w:w="200" w:type="dxa"/>
              <w:bottom w:w="40" w:type="dxa"/>
              <w:right w:w="200" w:type="dxa"/>
            </w:tcMar>
            <w:vAlign w:val="center"/>
          </w:tcPr>
          <w:p w14:paraId="1A7A203E" w14:textId="77777777" w:rsidR="00B447E2" w:rsidRPr="008D5CFC" w:rsidRDefault="00B447E2" w:rsidP="00B447E2">
            <w:pPr>
              <w:jc w:val="center"/>
              <w:rPr>
                <w:lang w:val="ru-RU"/>
              </w:rPr>
            </w:pPr>
            <w:r w:rsidRPr="008D5CFC">
              <w:rPr>
                <w:rFonts w:eastAsia="Times New Roman" w:cs="Times New Roman"/>
                <w:sz w:val="22"/>
                <w:lang w:val="ru-RU"/>
              </w:rPr>
              <w:t>Котельная БУК "Районный краеведческий музей"</w:t>
            </w:r>
          </w:p>
        </w:tc>
        <w:tc>
          <w:tcPr>
            <w:tcW w:w="3578" w:type="dxa"/>
            <w:shd w:val="clear" w:color="auto" w:fill="FFFFFF"/>
            <w:tcMar>
              <w:top w:w="40" w:type="dxa"/>
              <w:left w:w="200" w:type="dxa"/>
              <w:bottom w:w="40" w:type="dxa"/>
              <w:right w:w="200" w:type="dxa"/>
            </w:tcMar>
            <w:vAlign w:val="center"/>
          </w:tcPr>
          <w:p w14:paraId="5A339E5F" w14:textId="77777777" w:rsidR="00B447E2" w:rsidRDefault="00B447E2" w:rsidP="00B447E2">
            <w:pPr>
              <w:jc w:val="center"/>
            </w:pPr>
            <w:r>
              <w:rPr>
                <w:rFonts w:eastAsia="Times New Roman" w:cs="Times New Roman"/>
                <w:sz w:val="22"/>
              </w:rPr>
              <w:t>0,2980</w:t>
            </w:r>
          </w:p>
        </w:tc>
      </w:tr>
      <w:tr w:rsidR="00B447E2" w14:paraId="152C898A" w14:textId="77777777" w:rsidTr="00B447E2">
        <w:trPr>
          <w:jc w:val="center"/>
        </w:trPr>
        <w:tc>
          <w:tcPr>
            <w:tcW w:w="577" w:type="dxa"/>
            <w:shd w:val="clear" w:color="auto" w:fill="FFFFFF"/>
            <w:tcMar>
              <w:top w:w="40" w:type="dxa"/>
              <w:left w:w="20" w:type="dxa"/>
              <w:bottom w:w="40" w:type="dxa"/>
              <w:right w:w="20" w:type="dxa"/>
            </w:tcMar>
            <w:vAlign w:val="center"/>
          </w:tcPr>
          <w:p w14:paraId="4D61AC54" w14:textId="77777777" w:rsidR="00B447E2" w:rsidRDefault="00B447E2" w:rsidP="00B447E2">
            <w:pPr>
              <w:jc w:val="center"/>
            </w:pPr>
            <w:r>
              <w:rPr>
                <w:rFonts w:eastAsia="Times New Roman" w:cs="Times New Roman"/>
                <w:sz w:val="22"/>
              </w:rPr>
              <w:t>5</w:t>
            </w:r>
          </w:p>
        </w:tc>
        <w:tc>
          <w:tcPr>
            <w:tcW w:w="5190" w:type="dxa"/>
            <w:shd w:val="clear" w:color="auto" w:fill="FFFFFF"/>
            <w:tcMar>
              <w:top w:w="40" w:type="dxa"/>
              <w:left w:w="200" w:type="dxa"/>
              <w:bottom w:w="40" w:type="dxa"/>
              <w:right w:w="200" w:type="dxa"/>
            </w:tcMar>
            <w:vAlign w:val="center"/>
          </w:tcPr>
          <w:p w14:paraId="371CE29D" w14:textId="77777777" w:rsidR="00B447E2" w:rsidRPr="008D5CFC" w:rsidRDefault="00B447E2" w:rsidP="00B447E2">
            <w:pPr>
              <w:jc w:val="center"/>
              <w:rPr>
                <w:lang w:val="ru-RU"/>
              </w:rPr>
            </w:pPr>
            <w:r w:rsidRPr="008D5CFC">
              <w:rPr>
                <w:rFonts w:eastAsia="Times New Roman" w:cs="Times New Roman"/>
                <w:sz w:val="22"/>
                <w:lang w:val="ru-RU"/>
              </w:rPr>
              <w:t>Котельная БУК "Районный дом культуры"</w:t>
            </w:r>
          </w:p>
        </w:tc>
        <w:tc>
          <w:tcPr>
            <w:tcW w:w="3578" w:type="dxa"/>
            <w:shd w:val="clear" w:color="auto" w:fill="FFFFFF"/>
            <w:tcMar>
              <w:top w:w="40" w:type="dxa"/>
              <w:left w:w="200" w:type="dxa"/>
              <w:bottom w:w="40" w:type="dxa"/>
              <w:right w:w="200" w:type="dxa"/>
            </w:tcMar>
            <w:vAlign w:val="center"/>
          </w:tcPr>
          <w:p w14:paraId="6A2E818A" w14:textId="77777777" w:rsidR="00B447E2" w:rsidRDefault="00B447E2" w:rsidP="00B447E2">
            <w:pPr>
              <w:jc w:val="center"/>
            </w:pPr>
            <w:r>
              <w:rPr>
                <w:rFonts w:eastAsia="Times New Roman" w:cs="Times New Roman"/>
                <w:sz w:val="22"/>
              </w:rPr>
              <w:t>0,4090</w:t>
            </w:r>
          </w:p>
        </w:tc>
      </w:tr>
      <w:tr w:rsidR="00B447E2" w14:paraId="5C6D790D" w14:textId="77777777" w:rsidTr="00B447E2">
        <w:trPr>
          <w:jc w:val="center"/>
        </w:trPr>
        <w:tc>
          <w:tcPr>
            <w:tcW w:w="577" w:type="dxa"/>
            <w:shd w:val="clear" w:color="auto" w:fill="FFFFFF"/>
            <w:tcMar>
              <w:top w:w="40" w:type="dxa"/>
              <w:left w:w="20" w:type="dxa"/>
              <w:bottom w:w="40" w:type="dxa"/>
              <w:right w:w="20" w:type="dxa"/>
            </w:tcMar>
            <w:vAlign w:val="center"/>
          </w:tcPr>
          <w:p w14:paraId="68A53704" w14:textId="77777777" w:rsidR="00B447E2" w:rsidRDefault="00B447E2" w:rsidP="00B447E2">
            <w:pPr>
              <w:jc w:val="center"/>
            </w:pPr>
            <w:r>
              <w:rPr>
                <w:rFonts w:eastAsia="Times New Roman" w:cs="Times New Roman"/>
                <w:sz w:val="22"/>
              </w:rPr>
              <w:t>6</w:t>
            </w:r>
          </w:p>
        </w:tc>
        <w:tc>
          <w:tcPr>
            <w:tcW w:w="5190" w:type="dxa"/>
            <w:shd w:val="clear" w:color="auto" w:fill="FFFFFF"/>
            <w:tcMar>
              <w:top w:w="40" w:type="dxa"/>
              <w:left w:w="200" w:type="dxa"/>
              <w:bottom w:w="40" w:type="dxa"/>
              <w:right w:w="200" w:type="dxa"/>
            </w:tcMar>
            <w:vAlign w:val="center"/>
          </w:tcPr>
          <w:p w14:paraId="253C8406" w14:textId="77777777" w:rsidR="00B447E2" w:rsidRPr="008D5CFC" w:rsidRDefault="00B447E2" w:rsidP="00B447E2">
            <w:pPr>
              <w:jc w:val="center"/>
              <w:rPr>
                <w:lang w:val="ru-RU"/>
              </w:rPr>
            </w:pPr>
            <w:r w:rsidRPr="008D5CFC">
              <w:rPr>
                <w:rFonts w:eastAsia="Times New Roman" w:cs="Times New Roman"/>
                <w:sz w:val="22"/>
                <w:lang w:val="ru-RU"/>
              </w:rPr>
              <w:t>Котельная МАОУ "Первомайская СШ" с. Шонга</w:t>
            </w:r>
          </w:p>
        </w:tc>
        <w:tc>
          <w:tcPr>
            <w:tcW w:w="3578" w:type="dxa"/>
            <w:shd w:val="clear" w:color="auto" w:fill="FFFFFF"/>
            <w:tcMar>
              <w:top w:w="40" w:type="dxa"/>
              <w:left w:w="200" w:type="dxa"/>
              <w:bottom w:w="40" w:type="dxa"/>
              <w:right w:w="200" w:type="dxa"/>
            </w:tcMar>
            <w:vAlign w:val="center"/>
          </w:tcPr>
          <w:p w14:paraId="1DA19F6A" w14:textId="77777777" w:rsidR="00B447E2" w:rsidRDefault="00B447E2" w:rsidP="00B447E2">
            <w:pPr>
              <w:jc w:val="center"/>
            </w:pPr>
            <w:r>
              <w:rPr>
                <w:rFonts w:eastAsia="Times New Roman" w:cs="Times New Roman"/>
                <w:sz w:val="22"/>
              </w:rPr>
              <w:t>0,3790</w:t>
            </w:r>
          </w:p>
        </w:tc>
      </w:tr>
      <w:tr w:rsidR="00B447E2" w14:paraId="66D24A3B" w14:textId="77777777" w:rsidTr="00B447E2">
        <w:trPr>
          <w:jc w:val="center"/>
        </w:trPr>
        <w:tc>
          <w:tcPr>
            <w:tcW w:w="577" w:type="dxa"/>
            <w:shd w:val="clear" w:color="auto" w:fill="FFFFFF"/>
            <w:tcMar>
              <w:top w:w="40" w:type="dxa"/>
              <w:left w:w="20" w:type="dxa"/>
              <w:bottom w:w="40" w:type="dxa"/>
              <w:right w:w="20" w:type="dxa"/>
            </w:tcMar>
            <w:vAlign w:val="center"/>
          </w:tcPr>
          <w:p w14:paraId="6EC9D5DD" w14:textId="77777777" w:rsidR="00B447E2" w:rsidRDefault="00B447E2" w:rsidP="00B447E2">
            <w:pPr>
              <w:jc w:val="center"/>
            </w:pPr>
            <w:r>
              <w:rPr>
                <w:rFonts w:eastAsia="Times New Roman" w:cs="Times New Roman"/>
                <w:sz w:val="22"/>
              </w:rPr>
              <w:t>7</w:t>
            </w:r>
          </w:p>
        </w:tc>
        <w:tc>
          <w:tcPr>
            <w:tcW w:w="5190" w:type="dxa"/>
            <w:shd w:val="clear" w:color="auto" w:fill="FFFFFF"/>
            <w:tcMar>
              <w:top w:w="40" w:type="dxa"/>
              <w:left w:w="200" w:type="dxa"/>
              <w:bottom w:w="40" w:type="dxa"/>
              <w:right w:w="200" w:type="dxa"/>
            </w:tcMar>
            <w:vAlign w:val="center"/>
          </w:tcPr>
          <w:p w14:paraId="501E7FF0" w14:textId="77777777" w:rsidR="00B447E2" w:rsidRPr="008D5CFC" w:rsidRDefault="00B447E2" w:rsidP="00B447E2">
            <w:pPr>
              <w:jc w:val="center"/>
              <w:rPr>
                <w:lang w:val="ru-RU"/>
              </w:rPr>
            </w:pPr>
            <w:r w:rsidRPr="008D5CFC">
              <w:rPr>
                <w:rFonts w:eastAsia="Times New Roman" w:cs="Times New Roman"/>
                <w:sz w:val="22"/>
                <w:lang w:val="ru-RU"/>
              </w:rPr>
              <w:t>Котельная БДОУ детский сад "Солнышко"</w:t>
            </w:r>
          </w:p>
        </w:tc>
        <w:tc>
          <w:tcPr>
            <w:tcW w:w="3578" w:type="dxa"/>
            <w:shd w:val="clear" w:color="auto" w:fill="FFFFFF"/>
            <w:tcMar>
              <w:top w:w="40" w:type="dxa"/>
              <w:left w:w="200" w:type="dxa"/>
              <w:bottom w:w="40" w:type="dxa"/>
              <w:right w:w="200" w:type="dxa"/>
            </w:tcMar>
            <w:vAlign w:val="center"/>
          </w:tcPr>
          <w:p w14:paraId="3D1EEF62" w14:textId="77777777" w:rsidR="00B447E2" w:rsidRDefault="00B447E2" w:rsidP="00B447E2">
            <w:pPr>
              <w:jc w:val="center"/>
            </w:pPr>
            <w:r>
              <w:rPr>
                <w:rFonts w:eastAsia="Times New Roman" w:cs="Times New Roman"/>
                <w:sz w:val="22"/>
              </w:rPr>
              <w:t>0,3486</w:t>
            </w:r>
          </w:p>
        </w:tc>
      </w:tr>
      <w:tr w:rsidR="00B447E2" w14:paraId="4936CF49" w14:textId="77777777" w:rsidTr="00B447E2">
        <w:trPr>
          <w:jc w:val="center"/>
        </w:trPr>
        <w:tc>
          <w:tcPr>
            <w:tcW w:w="577" w:type="dxa"/>
            <w:shd w:val="clear" w:color="auto" w:fill="FFFFFF"/>
            <w:tcMar>
              <w:top w:w="40" w:type="dxa"/>
              <w:left w:w="20" w:type="dxa"/>
              <w:bottom w:w="40" w:type="dxa"/>
              <w:right w:w="20" w:type="dxa"/>
            </w:tcMar>
            <w:vAlign w:val="center"/>
          </w:tcPr>
          <w:p w14:paraId="2C76AC26" w14:textId="77777777" w:rsidR="00B447E2" w:rsidRDefault="00B447E2" w:rsidP="00B447E2">
            <w:pPr>
              <w:jc w:val="center"/>
            </w:pPr>
            <w:r>
              <w:rPr>
                <w:rFonts w:eastAsia="Times New Roman" w:cs="Times New Roman"/>
                <w:sz w:val="22"/>
              </w:rPr>
              <w:t>8</w:t>
            </w:r>
          </w:p>
        </w:tc>
        <w:tc>
          <w:tcPr>
            <w:tcW w:w="5190" w:type="dxa"/>
            <w:shd w:val="clear" w:color="auto" w:fill="FFFFFF"/>
            <w:tcMar>
              <w:top w:w="40" w:type="dxa"/>
              <w:left w:w="200" w:type="dxa"/>
              <w:bottom w:w="40" w:type="dxa"/>
              <w:right w:w="200" w:type="dxa"/>
            </w:tcMar>
            <w:vAlign w:val="center"/>
          </w:tcPr>
          <w:p w14:paraId="5FB70B2A" w14:textId="77777777" w:rsidR="00B447E2" w:rsidRDefault="00B447E2" w:rsidP="00B447E2">
            <w:pPr>
              <w:jc w:val="center"/>
            </w:pPr>
            <w:r>
              <w:rPr>
                <w:rFonts w:eastAsia="Times New Roman" w:cs="Times New Roman"/>
                <w:sz w:val="22"/>
              </w:rPr>
              <w:t>Котельная БОУ ДОД "ДШИ"</w:t>
            </w:r>
          </w:p>
        </w:tc>
        <w:tc>
          <w:tcPr>
            <w:tcW w:w="3578" w:type="dxa"/>
            <w:shd w:val="clear" w:color="auto" w:fill="FFFFFF"/>
            <w:tcMar>
              <w:top w:w="40" w:type="dxa"/>
              <w:left w:w="200" w:type="dxa"/>
              <w:bottom w:w="40" w:type="dxa"/>
              <w:right w:w="200" w:type="dxa"/>
            </w:tcMar>
            <w:vAlign w:val="center"/>
          </w:tcPr>
          <w:p w14:paraId="0C34308A" w14:textId="77777777" w:rsidR="00B447E2" w:rsidRDefault="00B447E2" w:rsidP="00B447E2">
            <w:pPr>
              <w:jc w:val="center"/>
            </w:pPr>
            <w:r>
              <w:rPr>
                <w:rFonts w:eastAsia="Times New Roman" w:cs="Times New Roman"/>
                <w:sz w:val="22"/>
              </w:rPr>
              <w:t>0,2040</w:t>
            </w:r>
          </w:p>
        </w:tc>
      </w:tr>
      <w:tr w:rsidR="00B447E2" w14:paraId="48711E9E" w14:textId="77777777" w:rsidTr="00B447E2">
        <w:trPr>
          <w:jc w:val="center"/>
        </w:trPr>
        <w:tc>
          <w:tcPr>
            <w:tcW w:w="577" w:type="dxa"/>
            <w:shd w:val="clear" w:color="auto" w:fill="FFFFFF"/>
            <w:tcMar>
              <w:top w:w="40" w:type="dxa"/>
              <w:left w:w="20" w:type="dxa"/>
              <w:bottom w:w="40" w:type="dxa"/>
              <w:right w:w="20" w:type="dxa"/>
            </w:tcMar>
            <w:vAlign w:val="center"/>
          </w:tcPr>
          <w:p w14:paraId="56BB035A" w14:textId="77777777" w:rsidR="00B447E2" w:rsidRPr="00B447E2" w:rsidRDefault="00B447E2" w:rsidP="00B447E2">
            <w:pPr>
              <w:jc w:val="center"/>
              <w:rPr>
                <w:lang w:val="ru-RU"/>
              </w:rPr>
            </w:pPr>
            <w:r>
              <w:rPr>
                <w:lang w:val="ru-RU"/>
              </w:rPr>
              <w:t>9</w:t>
            </w:r>
          </w:p>
        </w:tc>
        <w:tc>
          <w:tcPr>
            <w:tcW w:w="5190" w:type="dxa"/>
            <w:shd w:val="clear" w:color="auto" w:fill="FFFFFF"/>
            <w:tcMar>
              <w:top w:w="40" w:type="dxa"/>
              <w:left w:w="200" w:type="dxa"/>
              <w:bottom w:w="40" w:type="dxa"/>
              <w:right w:w="200" w:type="dxa"/>
            </w:tcMar>
            <w:vAlign w:val="center"/>
          </w:tcPr>
          <w:p w14:paraId="5F7C79BF" w14:textId="77777777" w:rsidR="00B447E2" w:rsidRPr="008D5CFC" w:rsidRDefault="00B447E2" w:rsidP="00B447E2">
            <w:pPr>
              <w:jc w:val="center"/>
              <w:rPr>
                <w:lang w:val="ru-RU"/>
              </w:rPr>
            </w:pPr>
            <w:r w:rsidRPr="008D5CFC">
              <w:rPr>
                <w:rFonts w:eastAsia="Times New Roman" w:cs="Times New Roman"/>
                <w:sz w:val="22"/>
                <w:lang w:val="ru-RU"/>
              </w:rPr>
              <w:t>Котельная производственной базы ООО "Жилищник"</w:t>
            </w:r>
          </w:p>
        </w:tc>
        <w:tc>
          <w:tcPr>
            <w:tcW w:w="3578" w:type="dxa"/>
            <w:shd w:val="clear" w:color="auto" w:fill="FFFFFF"/>
            <w:tcMar>
              <w:top w:w="40" w:type="dxa"/>
              <w:left w:w="200" w:type="dxa"/>
              <w:bottom w:w="40" w:type="dxa"/>
              <w:right w:w="200" w:type="dxa"/>
            </w:tcMar>
            <w:vAlign w:val="center"/>
          </w:tcPr>
          <w:p w14:paraId="45577D5C" w14:textId="77777777" w:rsidR="00B447E2" w:rsidRDefault="00B447E2" w:rsidP="00B447E2">
            <w:pPr>
              <w:jc w:val="center"/>
            </w:pPr>
            <w:r>
              <w:rPr>
                <w:rFonts w:eastAsia="Times New Roman" w:cs="Times New Roman"/>
                <w:sz w:val="22"/>
              </w:rPr>
              <w:t>0,2840</w:t>
            </w:r>
          </w:p>
        </w:tc>
      </w:tr>
      <w:tr w:rsidR="00C07623" w14:paraId="0A5C63CE" w14:textId="77777777" w:rsidTr="00B447E2">
        <w:trPr>
          <w:jc w:val="center"/>
        </w:trPr>
        <w:tc>
          <w:tcPr>
            <w:tcW w:w="577" w:type="dxa"/>
            <w:shd w:val="clear" w:color="auto" w:fill="FFFFFF"/>
            <w:tcMar>
              <w:top w:w="40" w:type="dxa"/>
              <w:left w:w="20" w:type="dxa"/>
              <w:bottom w:w="40" w:type="dxa"/>
              <w:right w:w="20" w:type="dxa"/>
            </w:tcMar>
            <w:vAlign w:val="center"/>
          </w:tcPr>
          <w:p w14:paraId="36B07854" w14:textId="77777777" w:rsidR="00C07623" w:rsidRPr="00B447E2" w:rsidRDefault="00B447E2">
            <w:pPr>
              <w:jc w:val="center"/>
              <w:rPr>
                <w:lang w:val="ru-RU"/>
              </w:rPr>
            </w:pPr>
            <w:r>
              <w:rPr>
                <w:lang w:val="ru-RU"/>
              </w:rPr>
              <w:t>10</w:t>
            </w:r>
          </w:p>
        </w:tc>
        <w:tc>
          <w:tcPr>
            <w:tcW w:w="5190" w:type="dxa"/>
            <w:shd w:val="clear" w:color="auto" w:fill="FFFFFF"/>
            <w:tcMar>
              <w:top w:w="40" w:type="dxa"/>
              <w:left w:w="200" w:type="dxa"/>
              <w:bottom w:w="40" w:type="dxa"/>
              <w:right w:w="200" w:type="dxa"/>
            </w:tcMar>
            <w:vAlign w:val="center"/>
          </w:tcPr>
          <w:p w14:paraId="2B04FBB2" w14:textId="77777777" w:rsidR="00C07623" w:rsidRDefault="004D36C2">
            <w:pPr>
              <w:jc w:val="center"/>
            </w:pPr>
            <w:r>
              <w:rPr>
                <w:rFonts w:eastAsia="Times New Roman" w:cs="Times New Roman"/>
                <w:sz w:val="22"/>
              </w:rPr>
              <w:t>Блочно-модульная котельная</w:t>
            </w:r>
          </w:p>
        </w:tc>
        <w:tc>
          <w:tcPr>
            <w:tcW w:w="3578" w:type="dxa"/>
            <w:shd w:val="clear" w:color="auto" w:fill="FFFFFF"/>
            <w:tcMar>
              <w:top w:w="40" w:type="dxa"/>
              <w:left w:w="200" w:type="dxa"/>
              <w:bottom w:w="40" w:type="dxa"/>
              <w:right w:w="200" w:type="dxa"/>
            </w:tcMar>
            <w:vAlign w:val="center"/>
          </w:tcPr>
          <w:p w14:paraId="79389295" w14:textId="77777777" w:rsidR="00C07623" w:rsidRDefault="004D36C2">
            <w:pPr>
              <w:jc w:val="center"/>
            </w:pPr>
            <w:r>
              <w:rPr>
                <w:rFonts w:eastAsia="Times New Roman" w:cs="Times New Roman"/>
                <w:sz w:val="22"/>
              </w:rPr>
              <w:t>0,2330</w:t>
            </w:r>
          </w:p>
        </w:tc>
      </w:tr>
    </w:tbl>
    <w:p w14:paraId="156D8B1D" w14:textId="77777777" w:rsidR="00B447E2" w:rsidRDefault="00B447E2" w:rsidP="004D36C2">
      <w:pPr>
        <w:pStyle w:val="a1"/>
        <w:rPr>
          <w:lang w:val="en-US" w:eastAsia="ru-RU"/>
        </w:rPr>
      </w:pPr>
    </w:p>
    <w:p w14:paraId="267E90A2" w14:textId="77777777" w:rsidR="00B447E2" w:rsidRPr="00E85DB4" w:rsidRDefault="00B447E2" w:rsidP="004D36C2">
      <w:pPr>
        <w:pStyle w:val="a1"/>
        <w:rPr>
          <w:lang w:val="en-US" w:eastAsia="ru-RU"/>
        </w:rPr>
      </w:pPr>
    </w:p>
    <w:p w14:paraId="607F5A10" w14:textId="77777777" w:rsidR="004D36C2" w:rsidRPr="00366594" w:rsidRDefault="00EB5494" w:rsidP="004D36C2">
      <w:pPr>
        <w:pStyle w:val="2"/>
        <w:ind w:left="0" w:firstLine="0"/>
      </w:pPr>
      <w:hyperlink r:id="rId54" w:anchor="bookmark59" w:history="1">
        <w:bookmarkStart w:id="62" w:name="_Toc30081860"/>
        <w:bookmarkStart w:id="63" w:name="_Toc30085095"/>
        <w:bookmarkStart w:id="64" w:name="_Toc32845361"/>
        <w:bookmarkStart w:id="65" w:name="_Toc198558202"/>
        <w:r w:rsidR="004D36C2" w:rsidRPr="00366594">
          <w:t xml:space="preserve">ГЛАВА </w:t>
        </w:r>
        <w:r w:rsidR="004D36C2">
          <w:t>5</w:t>
        </w:r>
        <w:r w:rsidR="004D36C2" w:rsidRPr="00366594">
          <w:t>. МАСТЕР-ПЛАН  РАЗВИТИЯ  СИСТЕМ  ТЕПЛОСНАБЖЕНИЯ  ПОСЕЛЕНИЯ,</w:t>
        </w:r>
      </w:hyperlink>
      <w:r w:rsidR="004D36C2" w:rsidRPr="00366594">
        <w:t xml:space="preserve"> </w:t>
      </w:r>
      <w:hyperlink r:id="rId55" w:anchor="bookmark59" w:history="1">
        <w:r w:rsidR="004D36C2" w:rsidRPr="00366594">
          <w:t>ГОРОДСКОГО ОКРУГА</w:t>
        </w:r>
        <w:bookmarkEnd w:id="62"/>
        <w:bookmarkEnd w:id="63"/>
        <w:bookmarkEnd w:id="64"/>
        <w:bookmarkEnd w:id="65"/>
      </w:hyperlink>
    </w:p>
    <w:p w14:paraId="10AEEF08" w14:textId="77777777" w:rsidR="004D36C2" w:rsidRDefault="004D36C2" w:rsidP="004D36C2"/>
    <w:p w14:paraId="2214C9DE" w14:textId="77777777" w:rsidR="004D36C2" w:rsidRDefault="00EB5494" w:rsidP="004D36C2">
      <w:pPr>
        <w:pStyle w:val="2"/>
        <w:ind w:left="0" w:firstLine="0"/>
      </w:pPr>
      <w:hyperlink r:id="rId56" w:anchor="bookmark60" w:history="1">
        <w:bookmarkStart w:id="66" w:name="_Toc30081861"/>
        <w:bookmarkStart w:id="67" w:name="_Toc30085096"/>
        <w:bookmarkStart w:id="68" w:name="_Toc32845362"/>
        <w:bookmarkStart w:id="69" w:name="_Toc198558203"/>
        <w:r w:rsidR="004D36C2" w:rsidRPr="00366594">
          <w:t>Часть 1. ОПИСАНИЕ ВАРИАНТОВ ПЕРСПЕКТИВНОГО РАЗВИТИЯ СИСТЕМ</w:t>
        </w:r>
      </w:hyperlink>
      <w:r w:rsidR="004D36C2">
        <w:t xml:space="preserve"> </w:t>
      </w:r>
      <w:hyperlink r:id="rId57" w:anchor="bookmark60" w:history="1">
        <w:r w:rsidR="004D36C2" w:rsidRPr="00366594">
          <w:t>ТЕПЛОСНАБЖЕНИЯ ПОСЕЛЕНИЯ, ГОРОДСКОГО ОКРУГА, ГОРОДА ФЕДЕРАЛЬНОГО</w:t>
        </w:r>
      </w:hyperlink>
      <w:r w:rsidR="004D36C2">
        <w:t xml:space="preserve"> </w:t>
      </w:r>
      <w:hyperlink r:id="rId58" w:anchor="bookmark60" w:history="1">
        <w:r w:rsidR="004D36C2" w:rsidRPr="00366594">
          <w:t>ЗНАЧЕНИЯ (В СЛУЧАЕ ИХ ИЗМЕНЕНИЯ ОТНОСИТЕЛЬНО РАНЕЕ ПРИНЯТОГО</w:t>
        </w:r>
      </w:hyperlink>
      <w:r w:rsidR="004D36C2">
        <w:t xml:space="preserve"> </w:t>
      </w:r>
      <w:hyperlink r:id="rId59" w:anchor="bookmark60" w:history="1">
        <w:r w:rsidR="004D36C2" w:rsidRPr="00366594">
          <w:t>ВАРИАНТА РАЗВИТИЯ СИСТЕМ ТЕПЛОСНАБЖЕНИЯ В УТВЕРЖДЕННОЙ В</w:t>
        </w:r>
      </w:hyperlink>
      <w:r w:rsidR="004D36C2">
        <w:t xml:space="preserve"> </w:t>
      </w:r>
      <w:hyperlink r:id="rId60" w:anchor="bookmark60" w:history="1">
        <w:r w:rsidR="004D36C2" w:rsidRPr="00366594">
          <w:t>УСТАНОВЛЕННОМ ПОРЯДКЕ СХЕМЕ ТЕПЛОСНАБЖЕНИЯ)</w:t>
        </w:r>
        <w:bookmarkEnd w:id="66"/>
        <w:bookmarkEnd w:id="67"/>
        <w:bookmarkEnd w:id="68"/>
        <w:bookmarkEnd w:id="69"/>
        <w:r w:rsidR="004D36C2" w:rsidRPr="00366594">
          <w:tab/>
        </w:r>
      </w:hyperlink>
    </w:p>
    <w:p w14:paraId="129119D3" w14:textId="77777777" w:rsidR="007C75F0" w:rsidRDefault="007C75F0" w:rsidP="007C75F0">
      <w:pPr>
        <w:jc w:val="both"/>
        <w:rPr>
          <w:sz w:val="22"/>
          <w:lang w:eastAsia="ru-RU"/>
        </w:rPr>
      </w:pPr>
    </w:p>
    <w:p w14:paraId="639874C3" w14:textId="77777777" w:rsidR="007C75F0" w:rsidRPr="001870AA" w:rsidRDefault="007C75F0" w:rsidP="007C75F0">
      <w:pPr>
        <w:ind w:firstLine="709"/>
        <w:jc w:val="both"/>
        <w:rPr>
          <w:color w:val="000000" w:themeColor="text1"/>
          <w:lang w:eastAsia="ru-RU"/>
        </w:rPr>
      </w:pPr>
      <w:bookmarkStart w:id="70" w:name="_Hlk167452886"/>
      <w:r w:rsidRPr="001870AA">
        <w:rPr>
          <w:color w:val="000000" w:themeColor="text1"/>
          <w:lang w:eastAsia="ru-RU"/>
        </w:rPr>
        <w:t xml:space="preserve">На момент </w:t>
      </w:r>
      <w:r w:rsidR="00FB5282">
        <w:rPr>
          <w:color w:val="000000" w:themeColor="text1"/>
          <w:lang w:eastAsia="ru-RU"/>
        </w:rPr>
        <w:t>разработки</w:t>
      </w:r>
      <w:r w:rsidRPr="001870AA">
        <w:rPr>
          <w:color w:val="000000" w:themeColor="text1"/>
          <w:lang w:eastAsia="ru-RU"/>
        </w:rPr>
        <w:t xml:space="preserve"> схемы теплоснабжения существует один вариант развития системы теплоснабжения муниципального образования:</w:t>
      </w:r>
    </w:p>
    <w:p w14:paraId="6AC4571F" w14:textId="77777777" w:rsidR="007C75F0" w:rsidRPr="001870AA" w:rsidRDefault="007C75F0" w:rsidP="007C75F0">
      <w:pPr>
        <w:pStyle w:val="a1"/>
        <w:numPr>
          <w:ilvl w:val="0"/>
          <w:numId w:val="27"/>
        </w:numPr>
        <w:rPr>
          <w:color w:val="000000" w:themeColor="text1"/>
          <w:lang w:eastAsia="ru-RU"/>
        </w:rPr>
      </w:pPr>
      <w:r w:rsidRPr="001870AA">
        <w:rPr>
          <w:color w:val="000000" w:themeColor="text1"/>
          <w:lang w:eastAsia="ru-RU"/>
        </w:rPr>
        <w:t>система теплоснабжения остается неизменной.</w:t>
      </w:r>
    </w:p>
    <w:bookmarkEnd w:id="70"/>
    <w:p w14:paraId="094F2AE3" w14:textId="77777777" w:rsidR="007C75F0" w:rsidRDefault="007C75F0" w:rsidP="007C75F0">
      <w:pPr>
        <w:jc w:val="both"/>
        <w:rPr>
          <w:lang w:eastAsia="ru-RU"/>
        </w:rPr>
      </w:pPr>
    </w:p>
    <w:p w14:paraId="3D2D0C39" w14:textId="77777777" w:rsidR="004D36C2" w:rsidRDefault="00EB5494" w:rsidP="004D36C2">
      <w:pPr>
        <w:pStyle w:val="2"/>
        <w:ind w:left="0" w:firstLine="0"/>
      </w:pPr>
      <w:hyperlink r:id="rId61" w:anchor="bookmark61" w:history="1">
        <w:bookmarkStart w:id="71" w:name="_Toc30081862"/>
        <w:bookmarkStart w:id="72" w:name="_Toc30085097"/>
        <w:bookmarkStart w:id="73" w:name="_Toc32845363"/>
        <w:bookmarkStart w:id="74" w:name="_Toc198558204"/>
        <w:r w:rsidR="004D36C2" w:rsidRPr="00366594">
          <w:t>Часть 2. ТЕХНИКО-ЭКОНОМИЧЕСКОЕ СРАВНЕНИЕ ВАРИАНТОВ</w:t>
        </w:r>
      </w:hyperlink>
      <w:r w:rsidR="004D36C2">
        <w:t xml:space="preserve"> </w:t>
      </w:r>
      <w:hyperlink r:id="rId62" w:anchor="bookmark61" w:history="1">
        <w:r w:rsidR="004D36C2" w:rsidRPr="00366594">
          <w:t>ПЕРСПЕКТИВНОГО РАЗВИТИЯ СИСТЕМ ТЕПЛОСНАБЖЕНИЯ</w:t>
        </w:r>
        <w:bookmarkEnd w:id="71"/>
        <w:bookmarkEnd w:id="72"/>
        <w:bookmarkEnd w:id="73"/>
        <w:bookmarkEnd w:id="74"/>
      </w:hyperlink>
    </w:p>
    <w:p w14:paraId="043AC4AC" w14:textId="77777777" w:rsidR="004D36C2" w:rsidRDefault="004D36C2" w:rsidP="004D36C2">
      <w:pPr>
        <w:ind w:firstLine="709"/>
        <w:jc w:val="both"/>
        <w:rPr>
          <w:lang w:eastAsia="ru-RU"/>
        </w:rPr>
      </w:pPr>
    </w:p>
    <w:p w14:paraId="5D97A56B" w14:textId="77777777" w:rsidR="004D36C2" w:rsidRDefault="004D36C2" w:rsidP="004D36C2">
      <w:pPr>
        <w:ind w:firstLine="709"/>
        <w:jc w:val="both"/>
        <w:rPr>
          <w:lang w:eastAsia="ru-RU"/>
        </w:rPr>
      </w:pPr>
      <w:r>
        <w:rPr>
          <w:lang w:eastAsia="ru-RU"/>
        </w:rPr>
        <w:t xml:space="preserve">Мастер-план схемы теплоснабжения предназначен для утверждения сценария развития теплоисточников системы централизованного теплоснабжения а также описания, обоснования и выбора наиболее целесообразного варианта его реализации. </w:t>
      </w:r>
    </w:p>
    <w:p w14:paraId="1DB1D6C9" w14:textId="77777777" w:rsidR="004D36C2" w:rsidRDefault="004D36C2" w:rsidP="004D36C2">
      <w:pPr>
        <w:ind w:firstLine="709"/>
        <w:jc w:val="both"/>
        <w:rPr>
          <w:lang w:eastAsia="ru-RU"/>
        </w:rPr>
      </w:pPr>
      <w:r>
        <w:rPr>
          <w:lang w:eastAsia="ru-RU"/>
        </w:rPr>
        <w:t>В соответствии с ранее принятого варианта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w:t>
      </w:r>
    </w:p>
    <w:p w14:paraId="4A89997D" w14:textId="77777777" w:rsidR="004D36C2" w:rsidRDefault="004D36C2" w:rsidP="004D36C2">
      <w:pPr>
        <w:jc w:val="both"/>
        <w:rPr>
          <w:sz w:val="22"/>
          <w:lang w:eastAsia="ru-RU"/>
        </w:rPr>
      </w:pPr>
    </w:p>
    <w:p w14:paraId="1BD21A4B" w14:textId="77777777" w:rsidR="004D36C2" w:rsidRDefault="00EB5494" w:rsidP="004D36C2">
      <w:pPr>
        <w:pStyle w:val="2"/>
        <w:ind w:left="0" w:firstLine="0"/>
      </w:pPr>
      <w:hyperlink r:id="rId63" w:anchor="bookmark62" w:history="1">
        <w:bookmarkStart w:id="75" w:name="_Toc30081863"/>
        <w:bookmarkStart w:id="76" w:name="_Toc30085098"/>
        <w:bookmarkStart w:id="77" w:name="_Toc32845364"/>
        <w:bookmarkStart w:id="78" w:name="_Toc198558205"/>
        <w:r w:rsidR="004D36C2" w:rsidRPr="00366594">
          <w:t>Часть 3. ОБОСНОВАНИЕ ВЫБОРА ПРИОРИТЕТНОГО ВАРИАНТА ПЕРСПЕКТИВНОГО</w:t>
        </w:r>
      </w:hyperlink>
      <w:r w:rsidR="004D36C2">
        <w:t xml:space="preserve"> </w:t>
      </w:r>
      <w:hyperlink r:id="rId64" w:anchor="bookmark62" w:history="1">
        <w:r w:rsidR="004D36C2" w:rsidRPr="00366594">
          <w:t>РАЗВИТИЯ СИСТЕМ ТЕПЛОСНАБЖЕНИЯ ПОСЕЛЕНИЯ, ГОРОДСКОГО ОКРУГА,</w:t>
        </w:r>
      </w:hyperlink>
      <w:r w:rsidR="004D36C2">
        <w:t xml:space="preserve"> </w:t>
      </w:r>
      <w:hyperlink r:id="rId65" w:anchor="bookmark62" w:history="1">
        <w:r w:rsidR="004D36C2" w:rsidRPr="00366594">
          <w:t>ГОРОДА ФЕДЕРАЛЬНОГО ЗНАЧЕНИЯ НА ОСНОВЕ АНАЛИЗА ЦЕНОВЫХ</w:t>
        </w:r>
      </w:hyperlink>
      <w:r w:rsidR="004D36C2">
        <w:t xml:space="preserve"> </w:t>
      </w:r>
      <w:hyperlink r:id="rId66" w:anchor="bookmark62" w:history="1">
        <w:r w:rsidR="004D36C2" w:rsidRPr="00366594">
          <w:t>(ТАРИФНЫХ) ПОСЛЕДСТВИЙ ДЛЯ ПОТРЕБИТЕЛЕЙ</w:t>
        </w:r>
        <w:bookmarkEnd w:id="75"/>
        <w:bookmarkEnd w:id="76"/>
        <w:bookmarkEnd w:id="77"/>
        <w:bookmarkEnd w:id="78"/>
      </w:hyperlink>
    </w:p>
    <w:p w14:paraId="66476677" w14:textId="77777777" w:rsidR="004D36C2" w:rsidRDefault="004D36C2" w:rsidP="004D36C2">
      <w:pPr>
        <w:pStyle w:val="Default"/>
        <w:ind w:firstLine="709"/>
        <w:rPr>
          <w:rFonts w:asciiTheme="minorHAnsi" w:hAnsiTheme="minorHAnsi" w:cstheme="minorBidi"/>
          <w:color w:val="auto"/>
          <w:sz w:val="23"/>
          <w:szCs w:val="23"/>
        </w:rPr>
      </w:pPr>
    </w:p>
    <w:p w14:paraId="5C32DE69" w14:textId="77777777" w:rsidR="004D36C2" w:rsidRPr="00170EA0" w:rsidRDefault="004D36C2" w:rsidP="004D36C2">
      <w:pPr>
        <w:pStyle w:val="Default"/>
        <w:ind w:firstLine="709"/>
        <w:jc w:val="both"/>
        <w:rPr>
          <w:color w:val="auto"/>
          <w:szCs w:val="23"/>
        </w:rPr>
      </w:pPr>
      <w:r w:rsidRPr="00170EA0">
        <w:rPr>
          <w:color w:val="auto"/>
          <w:szCs w:val="23"/>
        </w:rPr>
        <w:t xml:space="preserve">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14:paraId="268B53AA" w14:textId="77777777" w:rsidR="004D36C2" w:rsidRPr="00170EA0" w:rsidRDefault="004D36C2" w:rsidP="004D36C2">
      <w:pPr>
        <w:pStyle w:val="Default"/>
        <w:ind w:firstLine="709"/>
        <w:jc w:val="both"/>
        <w:rPr>
          <w:color w:val="auto"/>
          <w:szCs w:val="23"/>
        </w:rPr>
      </w:pPr>
      <w:r w:rsidRPr="00170EA0">
        <w:rPr>
          <w:color w:val="auto"/>
          <w:szCs w:val="23"/>
        </w:rPr>
        <w:t>Выбор варианта развития системы теплоснабжения</w:t>
      </w:r>
      <w:r w:rsidRPr="007E19FE">
        <w:rPr>
          <w:color w:val="auto"/>
          <w:szCs w:val="23"/>
        </w:rPr>
        <w:t xml:space="preserve"> </w:t>
      </w:r>
      <w:r>
        <w:rPr>
          <w:color w:val="auto"/>
          <w:szCs w:val="23"/>
        </w:rPr>
        <w:t>Кичменгско-Городецкий муниципальный округ</w:t>
      </w:r>
      <w:r w:rsidRPr="007E19FE">
        <w:rPr>
          <w:color w:val="auto"/>
          <w:szCs w:val="23"/>
        </w:rPr>
        <w:t xml:space="preserve"> </w:t>
      </w:r>
      <w:r w:rsidRPr="00170EA0">
        <w:rPr>
          <w:color w:val="auto"/>
          <w:szCs w:val="23"/>
        </w:rPr>
        <w:t xml:space="preserve">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14:paraId="4A155B5A" w14:textId="77777777" w:rsidR="004D36C2" w:rsidRPr="00170EA0" w:rsidRDefault="004D36C2" w:rsidP="004D36C2">
      <w:pPr>
        <w:pStyle w:val="Default"/>
        <w:ind w:firstLine="709"/>
        <w:rPr>
          <w:szCs w:val="23"/>
        </w:rPr>
      </w:pPr>
      <w:r w:rsidRPr="00170EA0">
        <w:rPr>
          <w:szCs w:val="23"/>
        </w:rPr>
        <w:t xml:space="preserve">-Надежность источника тепловой энергии; </w:t>
      </w:r>
    </w:p>
    <w:p w14:paraId="305E672F" w14:textId="77777777" w:rsidR="004D36C2" w:rsidRPr="00170EA0" w:rsidRDefault="004D36C2" w:rsidP="004D36C2">
      <w:pPr>
        <w:pStyle w:val="Default"/>
        <w:ind w:firstLine="709"/>
        <w:jc w:val="both"/>
        <w:rPr>
          <w:szCs w:val="23"/>
        </w:rPr>
      </w:pPr>
      <w:r w:rsidRPr="00170EA0">
        <w:rPr>
          <w:szCs w:val="23"/>
        </w:rPr>
        <w:lastRenderedPageBreak/>
        <w:t xml:space="preserve">-Надежность системы транспорта тепловой энергии; </w:t>
      </w:r>
    </w:p>
    <w:p w14:paraId="30A94799" w14:textId="77777777" w:rsidR="004D36C2" w:rsidRPr="00170EA0" w:rsidRDefault="004D36C2" w:rsidP="004D36C2">
      <w:pPr>
        <w:pStyle w:val="Default"/>
        <w:ind w:firstLine="709"/>
        <w:jc w:val="both"/>
        <w:rPr>
          <w:szCs w:val="23"/>
        </w:rPr>
      </w:pPr>
      <w:r w:rsidRPr="00170EA0">
        <w:rPr>
          <w:szCs w:val="23"/>
        </w:rPr>
        <w:t xml:space="preserve">-Качество теплоснабжения; </w:t>
      </w:r>
    </w:p>
    <w:p w14:paraId="692C8408" w14:textId="77777777" w:rsidR="004D36C2" w:rsidRPr="00170EA0" w:rsidRDefault="004D36C2" w:rsidP="004D36C2">
      <w:pPr>
        <w:pStyle w:val="Default"/>
        <w:ind w:firstLine="709"/>
        <w:jc w:val="both"/>
        <w:rPr>
          <w:szCs w:val="23"/>
        </w:rPr>
      </w:pPr>
      <w:r w:rsidRPr="00170EA0">
        <w:rPr>
          <w:szCs w:val="23"/>
        </w:rPr>
        <w:t xml:space="preserve">-Принцип минимизации затрат на теплоснабжение для потребителя (минимум ценовых последствий); </w:t>
      </w:r>
    </w:p>
    <w:p w14:paraId="6BD223BC" w14:textId="77777777" w:rsidR="004D36C2" w:rsidRPr="00170EA0" w:rsidRDefault="004D36C2" w:rsidP="004D36C2">
      <w:pPr>
        <w:pStyle w:val="Default"/>
        <w:ind w:firstLine="709"/>
        <w:jc w:val="both"/>
        <w:rPr>
          <w:szCs w:val="23"/>
        </w:rPr>
      </w:pPr>
      <w:r w:rsidRPr="00170EA0">
        <w:rPr>
          <w:szCs w:val="23"/>
        </w:rPr>
        <w:t xml:space="preserve">- Приоритетность комбинированной выработки электрической и тепловой энергии (п.8, ст.23 ФЗ от 27.07.2010 г. № 190-ФЗ «О теплоснабжении» и п.6 </w:t>
      </w:r>
      <w:r>
        <w:rPr>
          <w:szCs w:val="23"/>
        </w:rPr>
        <w:t>п</w:t>
      </w:r>
      <w:r w:rsidRPr="00170EA0">
        <w:rPr>
          <w:szCs w:val="23"/>
        </w:rPr>
        <w:t xml:space="preserve">остановления Правительства РФ от 03.04.2018г. № 405); </w:t>
      </w:r>
    </w:p>
    <w:p w14:paraId="77B1D4A9" w14:textId="77777777" w:rsidR="004D36C2" w:rsidRPr="00170EA0" w:rsidRDefault="004D36C2" w:rsidP="004D36C2">
      <w:pPr>
        <w:pStyle w:val="Default"/>
        <w:ind w:firstLine="709"/>
        <w:jc w:val="both"/>
        <w:rPr>
          <w:szCs w:val="23"/>
        </w:rPr>
      </w:pPr>
      <w:r w:rsidRPr="00170EA0">
        <w:rPr>
          <w:szCs w:val="23"/>
        </w:rPr>
        <w:t xml:space="preserve">- Величина капитальных затрат на реализацию мероприятий. </w:t>
      </w:r>
    </w:p>
    <w:p w14:paraId="7C3850DA" w14:textId="77777777" w:rsidR="004D36C2" w:rsidRPr="00170EA0" w:rsidRDefault="004D36C2" w:rsidP="004D36C2">
      <w:pPr>
        <w:ind w:firstLine="709"/>
        <w:jc w:val="both"/>
        <w:rPr>
          <w:rFonts w:cs="Times New Roman"/>
          <w:szCs w:val="23"/>
        </w:rPr>
      </w:pPr>
      <w:r w:rsidRPr="00170EA0">
        <w:rPr>
          <w:rFonts w:cs="Times New Roman"/>
          <w:szCs w:val="23"/>
        </w:rPr>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14:paraId="1782A5F9" w14:textId="77777777" w:rsidR="004D36C2" w:rsidRDefault="004D36C2" w:rsidP="004D36C2">
      <w:pPr>
        <w:pStyle w:val="Default"/>
        <w:ind w:firstLine="709"/>
        <w:rPr>
          <w:szCs w:val="23"/>
        </w:rPr>
      </w:pPr>
      <w:r w:rsidRPr="00170EA0">
        <w:rPr>
          <w:szCs w:val="23"/>
        </w:rPr>
        <w:t>Стоит также отдельно отметить, что 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14:paraId="0A25EECB" w14:textId="77777777" w:rsidR="004D36C2" w:rsidRDefault="004D36C2" w:rsidP="004D36C2">
      <w:pPr>
        <w:rPr>
          <w:lang w:eastAsia="ru-RU"/>
        </w:rPr>
      </w:pPr>
    </w:p>
    <w:p w14:paraId="6C469119" w14:textId="77777777" w:rsidR="004D36C2" w:rsidRPr="00F47F31" w:rsidRDefault="004D36C2" w:rsidP="004D36C2">
      <w:pPr>
        <w:pStyle w:val="a1"/>
      </w:pPr>
    </w:p>
    <w:p w14:paraId="6A39647D" w14:textId="77777777" w:rsidR="004D36C2" w:rsidRPr="00D12B3A" w:rsidRDefault="004D36C2" w:rsidP="004D36C2">
      <w:pPr>
        <w:pStyle w:val="2"/>
        <w:ind w:left="0" w:firstLine="0"/>
        <w:rPr>
          <w:sz w:val="28"/>
          <w:szCs w:val="28"/>
        </w:rPr>
      </w:pPr>
      <w:bookmarkStart w:id="79" w:name="_Toc45625231"/>
      <w:bookmarkStart w:id="80" w:name="_Toc198558206"/>
      <w:r w:rsidRPr="00D12B3A">
        <w:rPr>
          <w:sz w:val="28"/>
          <w:szCs w:val="28"/>
        </w:rPr>
        <w:t xml:space="preserve">ГЛАВА </w:t>
      </w:r>
      <w:r w:rsidRPr="008D5CFC">
        <w:rPr>
          <w:sz w:val="28"/>
          <w:szCs w:val="28"/>
        </w:rPr>
        <w:t>6</w:t>
      </w:r>
      <w:r w:rsidRPr="00D12B3A">
        <w:rPr>
          <w:sz w:val="28"/>
          <w:szCs w:val="28"/>
        </w:rPr>
        <w:t>.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79"/>
      <w:bookmarkEnd w:id="80"/>
    </w:p>
    <w:p w14:paraId="36D10BB8" w14:textId="77777777" w:rsidR="004D36C2" w:rsidRPr="00D12B3A" w:rsidRDefault="004D36C2" w:rsidP="004D36C2">
      <w:pPr>
        <w:pStyle w:val="a1"/>
        <w:rPr>
          <w:lang w:eastAsia="ru-RU"/>
        </w:rPr>
      </w:pPr>
    </w:p>
    <w:p w14:paraId="0CBB526F" w14:textId="77777777" w:rsidR="004D36C2" w:rsidRPr="00FC20F2" w:rsidRDefault="00EB5494" w:rsidP="004D36C2">
      <w:pPr>
        <w:pStyle w:val="2"/>
        <w:ind w:left="0" w:firstLine="0"/>
      </w:pPr>
      <w:hyperlink r:id="rId67" w:anchor="bookmark64" w:history="1">
        <w:bookmarkStart w:id="81" w:name="_Toc45625232"/>
        <w:bookmarkStart w:id="82" w:name="_Toc198558207"/>
        <w:r w:rsidR="004D36C2" w:rsidRPr="002C2E38">
          <w:t xml:space="preserve">Часть </w:t>
        </w:r>
        <w:r w:rsidR="004D36C2" w:rsidRPr="008D5CFC">
          <w:t>1</w:t>
        </w:r>
        <w:r w:rsidR="004D36C2" w:rsidRPr="002C2E38">
          <w:t xml:space="preserve">. </w:t>
        </w:r>
      </w:hyperlink>
      <w:hyperlink r:id="rId68" w:anchor="bookmark64" w:history="1">
        <w:r w:rsidR="004D36C2" w:rsidRPr="002C2E38">
          <w:t>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81"/>
        <w:bookmarkEnd w:id="82"/>
      </w:hyperlink>
    </w:p>
    <w:p w14:paraId="095635D5" w14:textId="77777777" w:rsidR="004D36C2" w:rsidRPr="008D5CFC" w:rsidRDefault="004D36C2" w:rsidP="004D36C2">
      <w:pPr>
        <w:pStyle w:val="a1"/>
        <w:jc w:val="center"/>
        <w:rPr>
          <w:lang w:eastAsia="ru-RU"/>
        </w:rPr>
      </w:pPr>
      <w:bookmarkStart w:id="83" w:name="OLE_LINK11"/>
      <w:bookmarkStart w:id="84" w:name="OLE_LINK12"/>
      <w:bookmarkStart w:id="85" w:name="OLE_LINK13"/>
      <w:bookmarkEnd w:id="83"/>
      <w:bookmarkEnd w:id="84"/>
      <w:bookmarkEnd w:id="85"/>
    </w:p>
    <w:p w14:paraId="4B5BE71F" w14:textId="77777777" w:rsidR="00C07623" w:rsidRDefault="004D36C2">
      <w:pPr>
        <w:spacing w:before="400" w:after="200"/>
      </w:pPr>
      <w:r>
        <w:rPr>
          <w:b/>
        </w:rPr>
        <w:t>Таблица 6.1.1.1 - Нормативные потери теплоносителя в тепловых сетях в зонах действия источников тепловой энергии</w:t>
      </w:r>
    </w:p>
    <w:tbl>
      <w:tblPr>
        <w:tblStyle w:val="aa"/>
        <w:tblW w:w="5000" w:type="pct"/>
        <w:jc w:val="center"/>
        <w:tblInd w:w="0" w:type="dxa"/>
        <w:tblLook w:val="04A0" w:firstRow="1" w:lastRow="0" w:firstColumn="1" w:lastColumn="0" w:noHBand="0" w:noVBand="1"/>
      </w:tblPr>
      <w:tblGrid>
        <w:gridCol w:w="2698"/>
        <w:gridCol w:w="1255"/>
        <w:gridCol w:w="1074"/>
        <w:gridCol w:w="1074"/>
        <w:gridCol w:w="1074"/>
        <w:gridCol w:w="1074"/>
        <w:gridCol w:w="1096"/>
      </w:tblGrid>
      <w:tr w:rsidR="00C07623" w14:paraId="6B09678B" w14:textId="77777777">
        <w:trPr>
          <w:jc w:val="center"/>
        </w:trPr>
        <w:tc>
          <w:tcPr>
            <w:tcW w:w="0" w:type="dxa"/>
            <w:shd w:val="clear" w:color="auto" w:fill="F2F2F2"/>
            <w:tcMar>
              <w:top w:w="120" w:type="dxa"/>
              <w:left w:w="200" w:type="dxa"/>
              <w:bottom w:w="120" w:type="dxa"/>
              <w:right w:w="200" w:type="dxa"/>
            </w:tcMar>
            <w:vAlign w:val="center"/>
          </w:tcPr>
          <w:p w14:paraId="1FBE79B0" w14:textId="77777777" w:rsidR="00C07623" w:rsidRDefault="004D36C2">
            <w:pPr>
              <w:jc w:val="center"/>
            </w:pPr>
            <w:r>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14:paraId="694F1E37" w14:textId="77777777" w:rsidR="00C07623" w:rsidRDefault="004D36C2">
            <w:pPr>
              <w:jc w:val="center"/>
            </w:pPr>
            <w:r>
              <w:rPr>
                <w:rFonts w:eastAsia="Times New Roman" w:cs="Times New Roman"/>
                <w:sz w:val="22"/>
              </w:rPr>
              <w:t>Ед.изм</w:t>
            </w:r>
          </w:p>
        </w:tc>
        <w:tc>
          <w:tcPr>
            <w:tcW w:w="0" w:type="dxa"/>
            <w:shd w:val="clear" w:color="auto" w:fill="F2F2F2"/>
            <w:tcMar>
              <w:top w:w="120" w:type="dxa"/>
              <w:left w:w="200" w:type="dxa"/>
              <w:bottom w:w="120" w:type="dxa"/>
              <w:right w:w="200" w:type="dxa"/>
            </w:tcMar>
            <w:vAlign w:val="center"/>
          </w:tcPr>
          <w:p w14:paraId="1B47168C" w14:textId="77777777" w:rsidR="00C07623" w:rsidRDefault="004D36C2">
            <w:pPr>
              <w:jc w:val="center"/>
            </w:pPr>
            <w:r>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14:paraId="1138C849" w14:textId="77777777" w:rsidR="00C07623" w:rsidRDefault="004D36C2">
            <w:pPr>
              <w:jc w:val="center"/>
            </w:pPr>
            <w:r>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14:paraId="4A6860AD" w14:textId="77777777" w:rsidR="00C07623" w:rsidRDefault="004D36C2">
            <w:pPr>
              <w:jc w:val="center"/>
            </w:pPr>
            <w:r>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14:paraId="2151A39E" w14:textId="77777777" w:rsidR="00C07623" w:rsidRDefault="004D36C2">
            <w:pPr>
              <w:jc w:val="center"/>
            </w:pPr>
            <w:r>
              <w:rPr>
                <w:rFonts w:eastAsia="Times New Roman" w:cs="Times New Roman"/>
                <w:sz w:val="22"/>
              </w:rPr>
              <w:t>2027</w:t>
            </w:r>
          </w:p>
        </w:tc>
        <w:tc>
          <w:tcPr>
            <w:tcW w:w="0" w:type="dxa"/>
            <w:shd w:val="clear" w:color="auto" w:fill="F2F2F2"/>
            <w:tcMar>
              <w:top w:w="120" w:type="dxa"/>
              <w:left w:w="200" w:type="dxa"/>
              <w:bottom w:w="120" w:type="dxa"/>
              <w:right w:w="200" w:type="dxa"/>
            </w:tcMar>
            <w:vAlign w:val="center"/>
          </w:tcPr>
          <w:p w14:paraId="53FEA4E9" w14:textId="77777777" w:rsidR="00C07623" w:rsidRDefault="004D36C2">
            <w:pPr>
              <w:jc w:val="center"/>
            </w:pPr>
            <w:r>
              <w:rPr>
                <w:rFonts w:eastAsia="Times New Roman" w:cs="Times New Roman"/>
                <w:sz w:val="22"/>
              </w:rPr>
              <w:t>2028-2040</w:t>
            </w:r>
          </w:p>
        </w:tc>
      </w:tr>
      <w:tr w:rsidR="00C07623" w14:paraId="4C4BB655" w14:textId="77777777">
        <w:trPr>
          <w:jc w:val="center"/>
        </w:trPr>
        <w:tc>
          <w:tcPr>
            <w:tcW w:w="0" w:type="dxa"/>
            <w:gridSpan w:val="7"/>
            <w:shd w:val="clear" w:color="auto" w:fill="DBE5F1"/>
            <w:tcMar>
              <w:top w:w="40" w:type="dxa"/>
              <w:left w:w="200" w:type="dxa"/>
              <w:bottom w:w="40" w:type="dxa"/>
              <w:right w:w="200" w:type="dxa"/>
            </w:tcMar>
            <w:vAlign w:val="center"/>
          </w:tcPr>
          <w:p w14:paraId="62D624B9" w14:textId="77777777" w:rsidR="00C07623" w:rsidRDefault="004D36C2">
            <w:pPr>
              <w:jc w:val="center"/>
            </w:pPr>
            <w:r>
              <w:rPr>
                <w:rFonts w:eastAsia="Times New Roman" w:cs="Times New Roman"/>
                <w:sz w:val="22"/>
              </w:rPr>
              <w:t>ООО "ТеплоДарСервис"</w:t>
            </w:r>
          </w:p>
        </w:tc>
      </w:tr>
      <w:tr w:rsidR="00C07623" w14:paraId="2FC411BB" w14:textId="77777777">
        <w:trPr>
          <w:jc w:val="center"/>
        </w:trPr>
        <w:tc>
          <w:tcPr>
            <w:tcW w:w="0" w:type="dxa"/>
            <w:shd w:val="clear" w:color="auto" w:fill="FFFFFF"/>
            <w:tcMar>
              <w:top w:w="40" w:type="dxa"/>
              <w:left w:w="200" w:type="dxa"/>
              <w:bottom w:w="40" w:type="dxa"/>
              <w:right w:w="200" w:type="dxa"/>
            </w:tcMar>
            <w:vAlign w:val="center"/>
          </w:tcPr>
          <w:p w14:paraId="0F9EAEA7" w14:textId="77777777" w:rsidR="00C07623" w:rsidRDefault="004D36C2">
            <w:r>
              <w:rPr>
                <w:rFonts w:eastAsia="Times New Roman" w:cs="Times New Roman"/>
                <w:sz w:val="22"/>
              </w:rPr>
              <w:t>БДОУ Д/С Буратино</w:t>
            </w:r>
          </w:p>
        </w:tc>
        <w:tc>
          <w:tcPr>
            <w:tcW w:w="0" w:type="dxa"/>
            <w:shd w:val="clear" w:color="auto" w:fill="FFFFFF"/>
            <w:tcMar>
              <w:top w:w="40" w:type="dxa"/>
              <w:left w:w="200" w:type="dxa"/>
              <w:bottom w:w="40" w:type="dxa"/>
              <w:right w:w="200" w:type="dxa"/>
            </w:tcMar>
            <w:vAlign w:val="center"/>
          </w:tcPr>
          <w:p w14:paraId="559EF2FD"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4DDCC833"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9F922C5"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5B7BC07"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04B537EE"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72F61B4" w14:textId="77777777" w:rsidR="00C07623" w:rsidRDefault="004D36C2">
            <w:pPr>
              <w:jc w:val="center"/>
            </w:pPr>
            <w:r>
              <w:rPr>
                <w:rFonts w:eastAsia="Times New Roman" w:cs="Times New Roman"/>
                <w:sz w:val="22"/>
              </w:rPr>
              <w:t>0,000</w:t>
            </w:r>
          </w:p>
        </w:tc>
      </w:tr>
      <w:tr w:rsidR="00C07623" w14:paraId="16CFB57D" w14:textId="77777777">
        <w:trPr>
          <w:jc w:val="center"/>
        </w:trPr>
        <w:tc>
          <w:tcPr>
            <w:tcW w:w="0" w:type="dxa"/>
            <w:shd w:val="clear" w:color="auto" w:fill="FFFFFF"/>
            <w:tcMar>
              <w:top w:w="40" w:type="dxa"/>
              <w:left w:w="200" w:type="dxa"/>
              <w:bottom w:w="40" w:type="dxa"/>
              <w:right w:w="200" w:type="dxa"/>
            </w:tcMar>
            <w:vAlign w:val="center"/>
          </w:tcPr>
          <w:p w14:paraId="0FE8F686" w14:textId="77777777" w:rsidR="00C07623" w:rsidRPr="008D5CFC" w:rsidRDefault="004D36C2">
            <w:pPr>
              <w:rPr>
                <w:lang w:val="ru-RU"/>
              </w:rPr>
            </w:pPr>
            <w:r w:rsidRPr="008D5CFC">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77462002"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5846E8CF"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35E1F3F"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CE189C1"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36E9119"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3C139B5" w14:textId="77777777" w:rsidR="00C07623" w:rsidRDefault="004D36C2">
            <w:pPr>
              <w:jc w:val="center"/>
            </w:pPr>
            <w:r>
              <w:rPr>
                <w:rFonts w:eastAsia="Times New Roman" w:cs="Times New Roman"/>
                <w:sz w:val="22"/>
              </w:rPr>
              <w:t>0,000</w:t>
            </w:r>
          </w:p>
        </w:tc>
      </w:tr>
      <w:tr w:rsidR="00C07623" w14:paraId="5E32676B" w14:textId="77777777">
        <w:trPr>
          <w:jc w:val="center"/>
        </w:trPr>
        <w:tc>
          <w:tcPr>
            <w:tcW w:w="0" w:type="dxa"/>
            <w:shd w:val="clear" w:color="auto" w:fill="FFFFFF"/>
            <w:tcMar>
              <w:top w:w="40" w:type="dxa"/>
              <w:left w:w="200" w:type="dxa"/>
              <w:bottom w:w="40" w:type="dxa"/>
              <w:right w:w="200" w:type="dxa"/>
            </w:tcMar>
            <w:vAlign w:val="center"/>
          </w:tcPr>
          <w:p w14:paraId="397242FE" w14:textId="77777777" w:rsidR="00C07623" w:rsidRPr="008D5CFC" w:rsidRDefault="004D36C2">
            <w:pPr>
              <w:rPr>
                <w:lang w:val="ru-RU"/>
              </w:rPr>
            </w:pPr>
            <w:r w:rsidRPr="008D5CFC">
              <w:rPr>
                <w:rFonts w:eastAsia="Times New Roman" w:cs="Times New Roman"/>
                <w:sz w:val="22"/>
                <w:lang w:val="ru-RU"/>
              </w:rPr>
              <w:t>Котельная БДОУ детский сад "Улыбка"</w:t>
            </w:r>
          </w:p>
        </w:tc>
        <w:tc>
          <w:tcPr>
            <w:tcW w:w="0" w:type="dxa"/>
            <w:shd w:val="clear" w:color="auto" w:fill="FFFFFF"/>
            <w:tcMar>
              <w:top w:w="40" w:type="dxa"/>
              <w:left w:w="200" w:type="dxa"/>
              <w:bottom w:w="40" w:type="dxa"/>
              <w:right w:w="200" w:type="dxa"/>
            </w:tcMar>
            <w:vAlign w:val="center"/>
          </w:tcPr>
          <w:p w14:paraId="6F80E828"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3F573739"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0FEE66BE"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47E8431E"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463A34D"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D7C8CCC" w14:textId="77777777" w:rsidR="00C07623" w:rsidRDefault="004D36C2">
            <w:pPr>
              <w:jc w:val="center"/>
            </w:pPr>
            <w:r>
              <w:rPr>
                <w:rFonts w:eastAsia="Times New Roman" w:cs="Times New Roman"/>
                <w:sz w:val="22"/>
              </w:rPr>
              <w:t>0,000</w:t>
            </w:r>
          </w:p>
        </w:tc>
      </w:tr>
      <w:tr w:rsidR="00C07623" w14:paraId="4C52BC56" w14:textId="77777777">
        <w:trPr>
          <w:jc w:val="center"/>
        </w:trPr>
        <w:tc>
          <w:tcPr>
            <w:tcW w:w="0" w:type="dxa"/>
            <w:shd w:val="clear" w:color="auto" w:fill="FFFFFF"/>
            <w:tcMar>
              <w:top w:w="40" w:type="dxa"/>
              <w:left w:w="200" w:type="dxa"/>
              <w:bottom w:w="40" w:type="dxa"/>
              <w:right w:w="200" w:type="dxa"/>
            </w:tcMar>
            <w:vAlign w:val="center"/>
          </w:tcPr>
          <w:p w14:paraId="4EB650B5" w14:textId="77777777" w:rsidR="00C07623" w:rsidRPr="008D5CFC" w:rsidRDefault="004D36C2">
            <w:pPr>
              <w:rPr>
                <w:lang w:val="ru-RU"/>
              </w:rPr>
            </w:pPr>
            <w:r w:rsidRPr="008D5CFC">
              <w:rPr>
                <w:rFonts w:eastAsia="Times New Roman" w:cs="Times New Roman"/>
                <w:sz w:val="22"/>
                <w:lang w:val="ru-RU"/>
              </w:rPr>
              <w:t xml:space="preserve">Котельная МАОУ </w:t>
            </w:r>
            <w:r w:rsidRPr="008D5CFC">
              <w:rPr>
                <w:rFonts w:eastAsia="Times New Roman" w:cs="Times New Roman"/>
                <w:sz w:val="22"/>
                <w:lang w:val="ru-RU"/>
              </w:rPr>
              <w:lastRenderedPageBreak/>
              <w:t>"Первомайская СШ" с. Кичменгский Городок</w:t>
            </w:r>
          </w:p>
        </w:tc>
        <w:tc>
          <w:tcPr>
            <w:tcW w:w="0" w:type="dxa"/>
            <w:shd w:val="clear" w:color="auto" w:fill="FFFFFF"/>
            <w:tcMar>
              <w:top w:w="40" w:type="dxa"/>
              <w:left w:w="200" w:type="dxa"/>
              <w:bottom w:w="40" w:type="dxa"/>
              <w:right w:w="200" w:type="dxa"/>
            </w:tcMar>
            <w:vAlign w:val="center"/>
          </w:tcPr>
          <w:p w14:paraId="43430B9E" w14:textId="77777777" w:rsidR="00C07623" w:rsidRDefault="004D36C2">
            <w:pPr>
              <w:jc w:val="center"/>
            </w:pPr>
            <w:r>
              <w:rPr>
                <w:rFonts w:eastAsia="Times New Roman" w:cs="Times New Roman"/>
                <w:sz w:val="22"/>
              </w:rPr>
              <w:lastRenderedPageBreak/>
              <w:t>Тыс. м3</w:t>
            </w:r>
          </w:p>
        </w:tc>
        <w:tc>
          <w:tcPr>
            <w:tcW w:w="0" w:type="dxa"/>
            <w:shd w:val="clear" w:color="auto" w:fill="FFFFFF"/>
            <w:tcMar>
              <w:top w:w="40" w:type="dxa"/>
              <w:left w:w="200" w:type="dxa"/>
              <w:bottom w:w="40" w:type="dxa"/>
              <w:right w:w="200" w:type="dxa"/>
            </w:tcMar>
            <w:vAlign w:val="center"/>
          </w:tcPr>
          <w:p w14:paraId="7E217A65"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5617843"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74FA10B"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74E202C0"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1D908533" w14:textId="77777777" w:rsidR="00C07623" w:rsidRDefault="004D36C2">
            <w:pPr>
              <w:jc w:val="center"/>
            </w:pPr>
            <w:r>
              <w:rPr>
                <w:rFonts w:eastAsia="Times New Roman" w:cs="Times New Roman"/>
                <w:sz w:val="22"/>
              </w:rPr>
              <w:t>0,000</w:t>
            </w:r>
          </w:p>
        </w:tc>
      </w:tr>
      <w:tr w:rsidR="00C07623" w14:paraId="1A987E0C" w14:textId="77777777">
        <w:trPr>
          <w:jc w:val="center"/>
        </w:trPr>
        <w:tc>
          <w:tcPr>
            <w:tcW w:w="0" w:type="dxa"/>
            <w:shd w:val="clear" w:color="auto" w:fill="FFFFFF"/>
            <w:tcMar>
              <w:top w:w="40" w:type="dxa"/>
              <w:left w:w="200" w:type="dxa"/>
              <w:bottom w:w="40" w:type="dxa"/>
              <w:right w:w="200" w:type="dxa"/>
            </w:tcMar>
            <w:vAlign w:val="center"/>
          </w:tcPr>
          <w:p w14:paraId="1D0FFBAC" w14:textId="77777777" w:rsidR="00C07623" w:rsidRPr="008D5CFC" w:rsidRDefault="004D36C2">
            <w:pPr>
              <w:rPr>
                <w:lang w:val="ru-RU"/>
              </w:rPr>
            </w:pPr>
            <w:r w:rsidRPr="008D5CFC">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0936B374"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128F24F0"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1888BCB8"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0BC94CB"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DA50131"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E2B9FA5" w14:textId="77777777" w:rsidR="00C07623" w:rsidRDefault="004D36C2">
            <w:pPr>
              <w:jc w:val="center"/>
            </w:pPr>
            <w:r>
              <w:rPr>
                <w:rFonts w:eastAsia="Times New Roman" w:cs="Times New Roman"/>
                <w:sz w:val="22"/>
              </w:rPr>
              <w:t>0,000</w:t>
            </w:r>
          </w:p>
        </w:tc>
      </w:tr>
      <w:tr w:rsidR="00C07623" w14:paraId="3DD02331" w14:textId="77777777">
        <w:trPr>
          <w:jc w:val="center"/>
        </w:trPr>
        <w:tc>
          <w:tcPr>
            <w:tcW w:w="0" w:type="dxa"/>
            <w:shd w:val="clear" w:color="auto" w:fill="FFFFFF"/>
            <w:tcMar>
              <w:top w:w="40" w:type="dxa"/>
              <w:left w:w="200" w:type="dxa"/>
              <w:bottom w:w="40" w:type="dxa"/>
              <w:right w:w="200" w:type="dxa"/>
            </w:tcMar>
            <w:vAlign w:val="center"/>
          </w:tcPr>
          <w:p w14:paraId="672844A2" w14:textId="77777777" w:rsidR="00C07623" w:rsidRDefault="004D36C2">
            <w:r>
              <w:rPr>
                <w:rFonts w:eastAsia="Times New Roman" w:cs="Times New Roman"/>
                <w:sz w:val="22"/>
              </w:rPr>
              <w:t>Котельная БОУ "Югская ОШ"</w:t>
            </w:r>
          </w:p>
        </w:tc>
        <w:tc>
          <w:tcPr>
            <w:tcW w:w="0" w:type="dxa"/>
            <w:shd w:val="clear" w:color="auto" w:fill="FFFFFF"/>
            <w:tcMar>
              <w:top w:w="40" w:type="dxa"/>
              <w:left w:w="200" w:type="dxa"/>
              <w:bottom w:w="40" w:type="dxa"/>
              <w:right w:w="200" w:type="dxa"/>
            </w:tcMar>
            <w:vAlign w:val="center"/>
          </w:tcPr>
          <w:p w14:paraId="0EDDF67D"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7445C1A5"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322C589"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800F681"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7FD959F"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1661B7AD" w14:textId="77777777" w:rsidR="00C07623" w:rsidRDefault="004D36C2">
            <w:pPr>
              <w:jc w:val="center"/>
            </w:pPr>
            <w:r>
              <w:rPr>
                <w:rFonts w:eastAsia="Times New Roman" w:cs="Times New Roman"/>
                <w:sz w:val="22"/>
              </w:rPr>
              <w:t>0,000</w:t>
            </w:r>
          </w:p>
        </w:tc>
      </w:tr>
      <w:tr w:rsidR="00C07623" w14:paraId="00BBC236" w14:textId="77777777">
        <w:trPr>
          <w:jc w:val="center"/>
        </w:trPr>
        <w:tc>
          <w:tcPr>
            <w:tcW w:w="0" w:type="dxa"/>
            <w:shd w:val="clear" w:color="auto" w:fill="FFFFFF"/>
            <w:tcMar>
              <w:top w:w="40" w:type="dxa"/>
              <w:left w:w="200" w:type="dxa"/>
              <w:bottom w:w="40" w:type="dxa"/>
              <w:right w:w="200" w:type="dxa"/>
            </w:tcMar>
            <w:vAlign w:val="center"/>
          </w:tcPr>
          <w:p w14:paraId="74E2E33E" w14:textId="77777777" w:rsidR="00C07623" w:rsidRPr="008D5CFC" w:rsidRDefault="004D36C2">
            <w:pPr>
              <w:rPr>
                <w:lang w:val="ru-RU"/>
              </w:rPr>
            </w:pPr>
            <w:r w:rsidRPr="008D5CFC">
              <w:rPr>
                <w:rFonts w:eastAsia="Times New Roman" w:cs="Times New Roman"/>
                <w:sz w:val="22"/>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3F34B690"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644C81A9"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61717F2"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1EFE79CE"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39393FA"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FA0A3E0" w14:textId="77777777" w:rsidR="00C07623" w:rsidRDefault="004D36C2">
            <w:pPr>
              <w:jc w:val="center"/>
            </w:pPr>
            <w:r>
              <w:rPr>
                <w:rFonts w:eastAsia="Times New Roman" w:cs="Times New Roman"/>
                <w:sz w:val="22"/>
              </w:rPr>
              <w:t>0,000</w:t>
            </w:r>
          </w:p>
        </w:tc>
      </w:tr>
      <w:tr w:rsidR="00C07623" w14:paraId="4E7B81F5" w14:textId="77777777">
        <w:trPr>
          <w:jc w:val="center"/>
        </w:trPr>
        <w:tc>
          <w:tcPr>
            <w:tcW w:w="0" w:type="dxa"/>
            <w:shd w:val="clear" w:color="auto" w:fill="FFFFFF"/>
            <w:tcMar>
              <w:top w:w="40" w:type="dxa"/>
              <w:left w:w="200" w:type="dxa"/>
              <w:bottom w:w="40" w:type="dxa"/>
              <w:right w:w="200" w:type="dxa"/>
            </w:tcMar>
            <w:vAlign w:val="center"/>
          </w:tcPr>
          <w:p w14:paraId="3E165295" w14:textId="77777777" w:rsidR="00C07623" w:rsidRDefault="004D36C2">
            <w:r>
              <w:rPr>
                <w:rFonts w:eastAsia="Times New Roman" w:cs="Times New Roman"/>
                <w:sz w:val="22"/>
              </w:rPr>
              <w:t>Котельная МАОУ "Нижнеенангская СШ"</w:t>
            </w:r>
          </w:p>
        </w:tc>
        <w:tc>
          <w:tcPr>
            <w:tcW w:w="0" w:type="dxa"/>
            <w:shd w:val="clear" w:color="auto" w:fill="FFFFFF"/>
            <w:tcMar>
              <w:top w:w="40" w:type="dxa"/>
              <w:left w:w="200" w:type="dxa"/>
              <w:bottom w:w="40" w:type="dxa"/>
              <w:right w:w="200" w:type="dxa"/>
            </w:tcMar>
            <w:vAlign w:val="center"/>
          </w:tcPr>
          <w:p w14:paraId="796AE41C"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14BE0481"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8BF85EE"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4681D6B9"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7E175A2F"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0EBBB40" w14:textId="77777777" w:rsidR="00C07623" w:rsidRDefault="004D36C2">
            <w:pPr>
              <w:jc w:val="center"/>
            </w:pPr>
            <w:r>
              <w:rPr>
                <w:rFonts w:eastAsia="Times New Roman" w:cs="Times New Roman"/>
                <w:sz w:val="22"/>
              </w:rPr>
              <w:t>0,000</w:t>
            </w:r>
          </w:p>
        </w:tc>
      </w:tr>
      <w:tr w:rsidR="00C07623" w14:paraId="60209A6A" w14:textId="77777777">
        <w:trPr>
          <w:jc w:val="center"/>
        </w:trPr>
        <w:tc>
          <w:tcPr>
            <w:tcW w:w="0" w:type="dxa"/>
            <w:shd w:val="clear" w:color="auto" w:fill="FFFFFF"/>
            <w:tcMar>
              <w:top w:w="40" w:type="dxa"/>
              <w:left w:w="200" w:type="dxa"/>
              <w:bottom w:w="40" w:type="dxa"/>
              <w:right w:w="200" w:type="dxa"/>
            </w:tcMar>
            <w:vAlign w:val="center"/>
          </w:tcPr>
          <w:p w14:paraId="73356992" w14:textId="77777777" w:rsidR="00C07623" w:rsidRPr="008D5CFC" w:rsidRDefault="004D36C2">
            <w:pPr>
              <w:rPr>
                <w:lang w:val="ru-RU"/>
              </w:rPr>
            </w:pPr>
            <w:r w:rsidRPr="008D5CFC">
              <w:rPr>
                <w:rFonts w:eastAsia="Times New Roman" w:cs="Times New Roman"/>
                <w:sz w:val="22"/>
                <w:lang w:val="ru-RU"/>
              </w:rPr>
              <w:t>Котельная МБУ ДО «Спортивная школа Кичменгский Городок»</w:t>
            </w:r>
          </w:p>
        </w:tc>
        <w:tc>
          <w:tcPr>
            <w:tcW w:w="0" w:type="dxa"/>
            <w:shd w:val="clear" w:color="auto" w:fill="FFFFFF"/>
            <w:tcMar>
              <w:top w:w="40" w:type="dxa"/>
              <w:left w:w="200" w:type="dxa"/>
              <w:bottom w:w="40" w:type="dxa"/>
              <w:right w:w="200" w:type="dxa"/>
            </w:tcMar>
            <w:vAlign w:val="center"/>
          </w:tcPr>
          <w:p w14:paraId="631FF083"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5B5AAFC6"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41162522"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099B59E7"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7D4B083"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58450E8" w14:textId="77777777" w:rsidR="00C07623" w:rsidRDefault="004D36C2">
            <w:pPr>
              <w:jc w:val="center"/>
            </w:pPr>
            <w:r>
              <w:rPr>
                <w:rFonts w:eastAsia="Times New Roman" w:cs="Times New Roman"/>
                <w:sz w:val="22"/>
              </w:rPr>
              <w:t>0,000</w:t>
            </w:r>
          </w:p>
        </w:tc>
      </w:tr>
      <w:tr w:rsidR="00C07623" w14:paraId="29D45CF9" w14:textId="77777777">
        <w:trPr>
          <w:jc w:val="center"/>
        </w:trPr>
        <w:tc>
          <w:tcPr>
            <w:tcW w:w="0" w:type="dxa"/>
            <w:gridSpan w:val="7"/>
            <w:shd w:val="clear" w:color="auto" w:fill="DBE5F1"/>
            <w:tcMar>
              <w:top w:w="40" w:type="dxa"/>
              <w:left w:w="200" w:type="dxa"/>
              <w:bottom w:w="40" w:type="dxa"/>
              <w:right w:w="200" w:type="dxa"/>
            </w:tcMar>
            <w:vAlign w:val="center"/>
          </w:tcPr>
          <w:p w14:paraId="5DD0AEF2" w14:textId="77777777" w:rsidR="00C07623" w:rsidRDefault="004D36C2">
            <w:pPr>
              <w:jc w:val="center"/>
            </w:pPr>
            <w:r>
              <w:rPr>
                <w:rFonts w:eastAsia="Times New Roman" w:cs="Times New Roman"/>
                <w:sz w:val="22"/>
              </w:rPr>
              <w:t>ООО "Жилищник"</w:t>
            </w:r>
          </w:p>
        </w:tc>
      </w:tr>
      <w:tr w:rsidR="00C07623" w14:paraId="14F9B1F0" w14:textId="77777777">
        <w:trPr>
          <w:jc w:val="center"/>
        </w:trPr>
        <w:tc>
          <w:tcPr>
            <w:tcW w:w="0" w:type="dxa"/>
            <w:shd w:val="clear" w:color="auto" w:fill="FFFFFF"/>
            <w:tcMar>
              <w:top w:w="40" w:type="dxa"/>
              <w:left w:w="200" w:type="dxa"/>
              <w:bottom w:w="40" w:type="dxa"/>
              <w:right w:w="200" w:type="dxa"/>
            </w:tcMar>
            <w:vAlign w:val="center"/>
          </w:tcPr>
          <w:p w14:paraId="52FF74E1" w14:textId="77777777" w:rsidR="00C07623" w:rsidRPr="008D5CFC" w:rsidRDefault="004D36C2">
            <w:pPr>
              <w:rPr>
                <w:lang w:val="ru-RU"/>
              </w:rPr>
            </w:pPr>
            <w:r w:rsidRPr="008D5CFC">
              <w:rPr>
                <w:rFonts w:eastAsia="Times New Roman" w:cs="Times New Roman"/>
                <w:sz w:val="22"/>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2D33ACF6"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327F2F50"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446D0A6"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BBF602C"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7D95918"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83BB0C8" w14:textId="77777777" w:rsidR="00C07623" w:rsidRDefault="004D36C2">
            <w:pPr>
              <w:jc w:val="center"/>
            </w:pPr>
            <w:r>
              <w:rPr>
                <w:rFonts w:eastAsia="Times New Roman" w:cs="Times New Roman"/>
                <w:sz w:val="22"/>
              </w:rPr>
              <w:t>0,000</w:t>
            </w:r>
          </w:p>
        </w:tc>
      </w:tr>
      <w:tr w:rsidR="00C07623" w14:paraId="407446DE" w14:textId="77777777">
        <w:trPr>
          <w:jc w:val="center"/>
        </w:trPr>
        <w:tc>
          <w:tcPr>
            <w:tcW w:w="0" w:type="dxa"/>
            <w:shd w:val="clear" w:color="auto" w:fill="FFFFFF"/>
            <w:tcMar>
              <w:top w:w="40" w:type="dxa"/>
              <w:left w:w="200" w:type="dxa"/>
              <w:bottom w:w="40" w:type="dxa"/>
              <w:right w:w="200" w:type="dxa"/>
            </w:tcMar>
            <w:vAlign w:val="center"/>
          </w:tcPr>
          <w:p w14:paraId="4A2C1064" w14:textId="77777777" w:rsidR="00C07623" w:rsidRPr="008D5CFC" w:rsidRDefault="004D36C2">
            <w:pPr>
              <w:rPr>
                <w:lang w:val="ru-RU"/>
              </w:rPr>
            </w:pPr>
            <w:r w:rsidRPr="008D5CFC">
              <w:rPr>
                <w:rFonts w:eastAsia="Times New Roman" w:cs="Times New Roman"/>
                <w:sz w:val="22"/>
                <w:lang w:val="ru-RU"/>
              </w:rPr>
              <w:t>Котельная административного здания ул. Центральная, д. 7</w:t>
            </w:r>
          </w:p>
        </w:tc>
        <w:tc>
          <w:tcPr>
            <w:tcW w:w="0" w:type="dxa"/>
            <w:shd w:val="clear" w:color="auto" w:fill="FFFFFF"/>
            <w:tcMar>
              <w:top w:w="40" w:type="dxa"/>
              <w:left w:w="200" w:type="dxa"/>
              <w:bottom w:w="40" w:type="dxa"/>
              <w:right w:w="200" w:type="dxa"/>
            </w:tcMar>
            <w:vAlign w:val="center"/>
          </w:tcPr>
          <w:p w14:paraId="177D9BC1"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48CD0345" w14:textId="77777777" w:rsidR="00C07623" w:rsidRDefault="004D36C2">
            <w:pPr>
              <w:jc w:val="center"/>
            </w:pPr>
            <w:r>
              <w:rPr>
                <w:rFonts w:eastAsia="Times New Roman" w:cs="Times New Roman"/>
                <w:sz w:val="22"/>
              </w:rPr>
              <w:t>0,001</w:t>
            </w:r>
          </w:p>
        </w:tc>
        <w:tc>
          <w:tcPr>
            <w:tcW w:w="0" w:type="dxa"/>
            <w:shd w:val="clear" w:color="auto" w:fill="FFFFFF"/>
            <w:tcMar>
              <w:top w:w="40" w:type="dxa"/>
              <w:left w:w="200" w:type="dxa"/>
              <w:bottom w:w="40" w:type="dxa"/>
              <w:right w:w="200" w:type="dxa"/>
            </w:tcMar>
            <w:vAlign w:val="center"/>
          </w:tcPr>
          <w:p w14:paraId="7C0344D4"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4748642"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54F5497"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F6CEAB0" w14:textId="77777777" w:rsidR="00C07623" w:rsidRDefault="004D36C2">
            <w:pPr>
              <w:jc w:val="center"/>
            </w:pPr>
            <w:r>
              <w:rPr>
                <w:rFonts w:eastAsia="Times New Roman" w:cs="Times New Roman"/>
                <w:sz w:val="22"/>
              </w:rPr>
              <w:t>0,000</w:t>
            </w:r>
          </w:p>
        </w:tc>
      </w:tr>
      <w:tr w:rsidR="00C07623" w14:paraId="522B82D1" w14:textId="77777777">
        <w:trPr>
          <w:jc w:val="center"/>
        </w:trPr>
        <w:tc>
          <w:tcPr>
            <w:tcW w:w="0" w:type="dxa"/>
            <w:shd w:val="clear" w:color="auto" w:fill="FFFFFF"/>
            <w:tcMar>
              <w:top w:w="40" w:type="dxa"/>
              <w:left w:w="200" w:type="dxa"/>
              <w:bottom w:w="40" w:type="dxa"/>
              <w:right w:w="200" w:type="dxa"/>
            </w:tcMar>
            <w:vAlign w:val="center"/>
          </w:tcPr>
          <w:p w14:paraId="47CF7FE6" w14:textId="77777777" w:rsidR="00C07623" w:rsidRPr="008D5CFC" w:rsidRDefault="004D36C2">
            <w:pPr>
              <w:rPr>
                <w:lang w:val="ru-RU"/>
              </w:rPr>
            </w:pPr>
            <w:r w:rsidRPr="008D5CFC">
              <w:rPr>
                <w:rFonts w:eastAsia="Times New Roman" w:cs="Times New Roman"/>
                <w:sz w:val="22"/>
                <w:lang w:val="ru-RU"/>
              </w:rPr>
              <w:t>Котельная административного здания ул. Садовая, д. 5</w:t>
            </w:r>
          </w:p>
        </w:tc>
        <w:tc>
          <w:tcPr>
            <w:tcW w:w="0" w:type="dxa"/>
            <w:shd w:val="clear" w:color="auto" w:fill="FFFFFF"/>
            <w:tcMar>
              <w:top w:w="40" w:type="dxa"/>
              <w:left w:w="200" w:type="dxa"/>
              <w:bottom w:w="40" w:type="dxa"/>
              <w:right w:w="200" w:type="dxa"/>
            </w:tcMar>
            <w:vAlign w:val="center"/>
          </w:tcPr>
          <w:p w14:paraId="7E6A7ECE"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568FA663" w14:textId="77777777" w:rsidR="00C07623" w:rsidRDefault="004D36C2">
            <w:pPr>
              <w:jc w:val="center"/>
            </w:pPr>
            <w:r>
              <w:rPr>
                <w:rFonts w:eastAsia="Times New Roman" w:cs="Times New Roman"/>
                <w:sz w:val="22"/>
              </w:rPr>
              <w:t>0,001</w:t>
            </w:r>
          </w:p>
        </w:tc>
        <w:tc>
          <w:tcPr>
            <w:tcW w:w="0" w:type="dxa"/>
            <w:shd w:val="clear" w:color="auto" w:fill="FFFFFF"/>
            <w:tcMar>
              <w:top w:w="40" w:type="dxa"/>
              <w:left w:w="200" w:type="dxa"/>
              <w:bottom w:w="40" w:type="dxa"/>
              <w:right w:w="200" w:type="dxa"/>
            </w:tcMar>
            <w:vAlign w:val="center"/>
          </w:tcPr>
          <w:p w14:paraId="5FEF000D"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EE1D5A0"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8CD5255"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7DC86C9" w14:textId="77777777" w:rsidR="00C07623" w:rsidRDefault="004D36C2">
            <w:pPr>
              <w:jc w:val="center"/>
            </w:pPr>
            <w:r>
              <w:rPr>
                <w:rFonts w:eastAsia="Times New Roman" w:cs="Times New Roman"/>
                <w:sz w:val="22"/>
              </w:rPr>
              <w:t>0,000</w:t>
            </w:r>
          </w:p>
        </w:tc>
      </w:tr>
      <w:tr w:rsidR="00C07623" w14:paraId="50389007" w14:textId="77777777">
        <w:trPr>
          <w:jc w:val="center"/>
        </w:trPr>
        <w:tc>
          <w:tcPr>
            <w:tcW w:w="0" w:type="dxa"/>
            <w:shd w:val="clear" w:color="auto" w:fill="FFFFFF"/>
            <w:tcMar>
              <w:top w:w="40" w:type="dxa"/>
              <w:left w:w="200" w:type="dxa"/>
              <w:bottom w:w="40" w:type="dxa"/>
              <w:right w:w="200" w:type="dxa"/>
            </w:tcMar>
            <w:vAlign w:val="center"/>
          </w:tcPr>
          <w:p w14:paraId="6A4675CC" w14:textId="77777777" w:rsidR="00C07623" w:rsidRPr="008D5CFC" w:rsidRDefault="004D36C2">
            <w:pPr>
              <w:rPr>
                <w:lang w:val="ru-RU"/>
              </w:rPr>
            </w:pPr>
            <w:r w:rsidRPr="008D5CFC">
              <w:rPr>
                <w:rFonts w:eastAsia="Times New Roman" w:cs="Times New Roman"/>
                <w:sz w:val="22"/>
                <w:lang w:val="ru-RU"/>
              </w:rPr>
              <w:t>Котельная БУК "Районный краеведческий музей"</w:t>
            </w:r>
          </w:p>
        </w:tc>
        <w:tc>
          <w:tcPr>
            <w:tcW w:w="0" w:type="dxa"/>
            <w:shd w:val="clear" w:color="auto" w:fill="FFFFFF"/>
            <w:tcMar>
              <w:top w:w="40" w:type="dxa"/>
              <w:left w:w="200" w:type="dxa"/>
              <w:bottom w:w="40" w:type="dxa"/>
              <w:right w:w="200" w:type="dxa"/>
            </w:tcMar>
            <w:vAlign w:val="center"/>
          </w:tcPr>
          <w:p w14:paraId="2C220633"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3054AC5E"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B6563D2"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BB348AE"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7F8096F"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318ED971" w14:textId="77777777" w:rsidR="00C07623" w:rsidRDefault="004D36C2">
            <w:pPr>
              <w:jc w:val="center"/>
            </w:pPr>
            <w:r>
              <w:rPr>
                <w:rFonts w:eastAsia="Times New Roman" w:cs="Times New Roman"/>
                <w:sz w:val="22"/>
              </w:rPr>
              <w:t>0,000</w:t>
            </w:r>
          </w:p>
        </w:tc>
      </w:tr>
      <w:tr w:rsidR="00C07623" w14:paraId="0C006038" w14:textId="77777777">
        <w:trPr>
          <w:jc w:val="center"/>
        </w:trPr>
        <w:tc>
          <w:tcPr>
            <w:tcW w:w="0" w:type="dxa"/>
            <w:shd w:val="clear" w:color="auto" w:fill="FFFFFF"/>
            <w:tcMar>
              <w:top w:w="40" w:type="dxa"/>
              <w:left w:w="200" w:type="dxa"/>
              <w:bottom w:w="40" w:type="dxa"/>
              <w:right w:w="200" w:type="dxa"/>
            </w:tcMar>
            <w:vAlign w:val="center"/>
          </w:tcPr>
          <w:p w14:paraId="24FA3D6D" w14:textId="77777777" w:rsidR="00C07623" w:rsidRPr="008D5CFC" w:rsidRDefault="004D36C2">
            <w:pPr>
              <w:rPr>
                <w:lang w:val="ru-RU"/>
              </w:rPr>
            </w:pPr>
            <w:r w:rsidRPr="008D5CFC">
              <w:rPr>
                <w:rFonts w:eastAsia="Times New Roman" w:cs="Times New Roman"/>
                <w:sz w:val="22"/>
                <w:lang w:val="ru-RU"/>
              </w:rPr>
              <w:t>Котельная БУК "Районный дом культуры"</w:t>
            </w:r>
          </w:p>
        </w:tc>
        <w:tc>
          <w:tcPr>
            <w:tcW w:w="0" w:type="dxa"/>
            <w:shd w:val="clear" w:color="auto" w:fill="FFFFFF"/>
            <w:tcMar>
              <w:top w:w="40" w:type="dxa"/>
              <w:left w:w="200" w:type="dxa"/>
              <w:bottom w:w="40" w:type="dxa"/>
              <w:right w:w="200" w:type="dxa"/>
            </w:tcMar>
            <w:vAlign w:val="center"/>
          </w:tcPr>
          <w:p w14:paraId="2F13531E"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13687B8B"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A584E93"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18CB3765"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4718D6F0"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1EFA8656" w14:textId="77777777" w:rsidR="00C07623" w:rsidRDefault="004D36C2">
            <w:pPr>
              <w:jc w:val="center"/>
            </w:pPr>
            <w:r>
              <w:rPr>
                <w:rFonts w:eastAsia="Times New Roman" w:cs="Times New Roman"/>
                <w:sz w:val="22"/>
              </w:rPr>
              <w:t>0,000</w:t>
            </w:r>
          </w:p>
        </w:tc>
      </w:tr>
      <w:tr w:rsidR="00C07623" w14:paraId="4D56ABF2" w14:textId="77777777">
        <w:trPr>
          <w:jc w:val="center"/>
        </w:trPr>
        <w:tc>
          <w:tcPr>
            <w:tcW w:w="0" w:type="dxa"/>
            <w:shd w:val="clear" w:color="auto" w:fill="FFFFFF"/>
            <w:tcMar>
              <w:top w:w="40" w:type="dxa"/>
              <w:left w:w="200" w:type="dxa"/>
              <w:bottom w:w="40" w:type="dxa"/>
              <w:right w:w="200" w:type="dxa"/>
            </w:tcMar>
            <w:vAlign w:val="center"/>
          </w:tcPr>
          <w:p w14:paraId="0578090F" w14:textId="77777777" w:rsidR="00C07623" w:rsidRPr="008D5CFC" w:rsidRDefault="004D36C2">
            <w:pPr>
              <w:rPr>
                <w:lang w:val="ru-RU"/>
              </w:rPr>
            </w:pPr>
            <w:r w:rsidRPr="008D5CFC">
              <w:rPr>
                <w:rFonts w:eastAsia="Times New Roman" w:cs="Times New Roman"/>
                <w:sz w:val="22"/>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69002737"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45ED4D9C" w14:textId="77777777" w:rsidR="00C07623" w:rsidRDefault="004D36C2">
            <w:pPr>
              <w:jc w:val="center"/>
            </w:pPr>
            <w:r>
              <w:rPr>
                <w:rFonts w:eastAsia="Times New Roman" w:cs="Times New Roman"/>
                <w:sz w:val="22"/>
              </w:rPr>
              <w:t>0,001</w:t>
            </w:r>
          </w:p>
        </w:tc>
        <w:tc>
          <w:tcPr>
            <w:tcW w:w="0" w:type="dxa"/>
            <w:shd w:val="clear" w:color="auto" w:fill="FFFFFF"/>
            <w:tcMar>
              <w:top w:w="40" w:type="dxa"/>
              <w:left w:w="200" w:type="dxa"/>
              <w:bottom w:w="40" w:type="dxa"/>
              <w:right w:w="200" w:type="dxa"/>
            </w:tcMar>
            <w:vAlign w:val="center"/>
          </w:tcPr>
          <w:p w14:paraId="3BC73157"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3BC9E03"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606B6E6"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AA37F47" w14:textId="77777777" w:rsidR="00C07623" w:rsidRDefault="004D36C2">
            <w:pPr>
              <w:jc w:val="center"/>
            </w:pPr>
            <w:r>
              <w:rPr>
                <w:rFonts w:eastAsia="Times New Roman" w:cs="Times New Roman"/>
                <w:sz w:val="22"/>
              </w:rPr>
              <w:t>0,000</w:t>
            </w:r>
          </w:p>
        </w:tc>
      </w:tr>
      <w:tr w:rsidR="00C07623" w14:paraId="04C4A630" w14:textId="77777777">
        <w:trPr>
          <w:jc w:val="center"/>
        </w:trPr>
        <w:tc>
          <w:tcPr>
            <w:tcW w:w="0" w:type="dxa"/>
            <w:shd w:val="clear" w:color="auto" w:fill="FFFFFF"/>
            <w:tcMar>
              <w:top w:w="40" w:type="dxa"/>
              <w:left w:w="200" w:type="dxa"/>
              <w:bottom w:w="40" w:type="dxa"/>
              <w:right w:w="200" w:type="dxa"/>
            </w:tcMar>
            <w:vAlign w:val="center"/>
          </w:tcPr>
          <w:p w14:paraId="110F4500" w14:textId="77777777" w:rsidR="00C07623" w:rsidRPr="008D5CFC" w:rsidRDefault="004D36C2">
            <w:pPr>
              <w:rPr>
                <w:lang w:val="ru-RU"/>
              </w:rPr>
            </w:pPr>
            <w:r w:rsidRPr="008D5CFC">
              <w:rPr>
                <w:rFonts w:eastAsia="Times New Roman" w:cs="Times New Roman"/>
                <w:sz w:val="22"/>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11D6BB90"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75E63D61" w14:textId="77777777" w:rsidR="00C07623" w:rsidRDefault="004D36C2">
            <w:pPr>
              <w:jc w:val="center"/>
            </w:pPr>
            <w:r>
              <w:rPr>
                <w:rFonts w:eastAsia="Times New Roman" w:cs="Times New Roman"/>
                <w:sz w:val="22"/>
              </w:rPr>
              <w:t>0,001</w:t>
            </w:r>
          </w:p>
        </w:tc>
        <w:tc>
          <w:tcPr>
            <w:tcW w:w="0" w:type="dxa"/>
            <w:shd w:val="clear" w:color="auto" w:fill="FFFFFF"/>
            <w:tcMar>
              <w:top w:w="40" w:type="dxa"/>
              <w:left w:w="200" w:type="dxa"/>
              <w:bottom w:w="40" w:type="dxa"/>
              <w:right w:w="200" w:type="dxa"/>
            </w:tcMar>
            <w:vAlign w:val="center"/>
          </w:tcPr>
          <w:p w14:paraId="1CCDA9AD"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18F31A02"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41396F21"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3692BDD" w14:textId="77777777" w:rsidR="00C07623" w:rsidRDefault="004D36C2">
            <w:pPr>
              <w:jc w:val="center"/>
            </w:pPr>
            <w:r>
              <w:rPr>
                <w:rFonts w:eastAsia="Times New Roman" w:cs="Times New Roman"/>
                <w:sz w:val="22"/>
              </w:rPr>
              <w:t>0,000</w:t>
            </w:r>
          </w:p>
        </w:tc>
      </w:tr>
      <w:tr w:rsidR="00C07623" w14:paraId="58413CE9" w14:textId="77777777">
        <w:trPr>
          <w:jc w:val="center"/>
        </w:trPr>
        <w:tc>
          <w:tcPr>
            <w:tcW w:w="0" w:type="dxa"/>
            <w:shd w:val="clear" w:color="auto" w:fill="FFFFFF"/>
            <w:tcMar>
              <w:top w:w="40" w:type="dxa"/>
              <w:left w:w="200" w:type="dxa"/>
              <w:bottom w:w="40" w:type="dxa"/>
              <w:right w:w="200" w:type="dxa"/>
            </w:tcMar>
            <w:vAlign w:val="center"/>
          </w:tcPr>
          <w:p w14:paraId="07283E4E" w14:textId="77777777" w:rsidR="00C07623" w:rsidRDefault="004D36C2">
            <w:r>
              <w:rPr>
                <w:rFonts w:eastAsia="Times New Roman" w:cs="Times New Roman"/>
                <w:sz w:val="22"/>
              </w:rPr>
              <w:t>Котельная БОУ ДОД "ДШИ"</w:t>
            </w:r>
          </w:p>
        </w:tc>
        <w:tc>
          <w:tcPr>
            <w:tcW w:w="0" w:type="dxa"/>
            <w:shd w:val="clear" w:color="auto" w:fill="FFFFFF"/>
            <w:tcMar>
              <w:top w:w="40" w:type="dxa"/>
              <w:left w:w="200" w:type="dxa"/>
              <w:bottom w:w="40" w:type="dxa"/>
              <w:right w:w="200" w:type="dxa"/>
            </w:tcMar>
            <w:vAlign w:val="center"/>
          </w:tcPr>
          <w:p w14:paraId="2DEAF906"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2A6027FC" w14:textId="77777777" w:rsidR="00C07623" w:rsidRDefault="004D36C2">
            <w:pPr>
              <w:jc w:val="center"/>
            </w:pPr>
            <w:r>
              <w:rPr>
                <w:rFonts w:eastAsia="Times New Roman" w:cs="Times New Roman"/>
                <w:sz w:val="22"/>
              </w:rPr>
              <w:t>0,001</w:t>
            </w:r>
          </w:p>
        </w:tc>
        <w:tc>
          <w:tcPr>
            <w:tcW w:w="0" w:type="dxa"/>
            <w:shd w:val="clear" w:color="auto" w:fill="FFFFFF"/>
            <w:tcMar>
              <w:top w:w="40" w:type="dxa"/>
              <w:left w:w="200" w:type="dxa"/>
              <w:bottom w:w="40" w:type="dxa"/>
              <w:right w:w="200" w:type="dxa"/>
            </w:tcMar>
            <w:vAlign w:val="center"/>
          </w:tcPr>
          <w:p w14:paraId="45EAA8FE"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5661E5D3"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04BAA96C"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08023894" w14:textId="77777777" w:rsidR="00C07623" w:rsidRDefault="004D36C2">
            <w:pPr>
              <w:jc w:val="center"/>
            </w:pPr>
            <w:r>
              <w:rPr>
                <w:rFonts w:eastAsia="Times New Roman" w:cs="Times New Roman"/>
                <w:sz w:val="22"/>
              </w:rPr>
              <w:t>0,000</w:t>
            </w:r>
          </w:p>
        </w:tc>
      </w:tr>
      <w:tr w:rsidR="00C07623" w14:paraId="09B7D054" w14:textId="77777777">
        <w:trPr>
          <w:jc w:val="center"/>
        </w:trPr>
        <w:tc>
          <w:tcPr>
            <w:tcW w:w="0" w:type="dxa"/>
            <w:shd w:val="clear" w:color="auto" w:fill="FFFFFF"/>
            <w:tcMar>
              <w:top w:w="40" w:type="dxa"/>
              <w:left w:w="200" w:type="dxa"/>
              <w:bottom w:w="40" w:type="dxa"/>
              <w:right w:w="200" w:type="dxa"/>
            </w:tcMar>
            <w:vAlign w:val="center"/>
          </w:tcPr>
          <w:p w14:paraId="59CAAADB" w14:textId="77777777" w:rsidR="00C07623" w:rsidRPr="008D5CFC" w:rsidRDefault="004D36C2">
            <w:pPr>
              <w:rPr>
                <w:lang w:val="ru-RU"/>
              </w:rPr>
            </w:pPr>
            <w:r w:rsidRPr="008D5CFC">
              <w:rPr>
                <w:rFonts w:eastAsia="Times New Roman" w:cs="Times New Roman"/>
                <w:sz w:val="22"/>
                <w:lang w:val="ru-RU"/>
              </w:rPr>
              <w:t>Котельная производственной базы ООО "Жилищник"</w:t>
            </w:r>
          </w:p>
        </w:tc>
        <w:tc>
          <w:tcPr>
            <w:tcW w:w="0" w:type="dxa"/>
            <w:shd w:val="clear" w:color="auto" w:fill="FFFFFF"/>
            <w:tcMar>
              <w:top w:w="40" w:type="dxa"/>
              <w:left w:w="200" w:type="dxa"/>
              <w:bottom w:w="40" w:type="dxa"/>
              <w:right w:w="200" w:type="dxa"/>
            </w:tcMar>
            <w:vAlign w:val="center"/>
          </w:tcPr>
          <w:p w14:paraId="4F098932"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3BE123BF" w14:textId="77777777" w:rsidR="00C07623" w:rsidRDefault="004D36C2">
            <w:pPr>
              <w:jc w:val="center"/>
            </w:pPr>
            <w:r>
              <w:rPr>
                <w:rFonts w:eastAsia="Times New Roman" w:cs="Times New Roman"/>
                <w:sz w:val="22"/>
              </w:rPr>
              <w:t>0,001</w:t>
            </w:r>
          </w:p>
        </w:tc>
        <w:tc>
          <w:tcPr>
            <w:tcW w:w="0" w:type="dxa"/>
            <w:shd w:val="clear" w:color="auto" w:fill="FFFFFF"/>
            <w:tcMar>
              <w:top w:w="40" w:type="dxa"/>
              <w:left w:w="200" w:type="dxa"/>
              <w:bottom w:w="40" w:type="dxa"/>
              <w:right w:w="200" w:type="dxa"/>
            </w:tcMar>
            <w:vAlign w:val="center"/>
          </w:tcPr>
          <w:p w14:paraId="47253565"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797E49D1"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7CE2C6DE"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22F41AE0" w14:textId="77777777" w:rsidR="00C07623" w:rsidRDefault="004D36C2">
            <w:pPr>
              <w:jc w:val="center"/>
            </w:pPr>
            <w:r>
              <w:rPr>
                <w:rFonts w:eastAsia="Times New Roman" w:cs="Times New Roman"/>
                <w:sz w:val="22"/>
              </w:rPr>
              <w:t>0,000</w:t>
            </w:r>
          </w:p>
        </w:tc>
      </w:tr>
      <w:tr w:rsidR="00C07623" w14:paraId="16B77375" w14:textId="77777777">
        <w:trPr>
          <w:jc w:val="center"/>
        </w:trPr>
        <w:tc>
          <w:tcPr>
            <w:tcW w:w="0" w:type="dxa"/>
            <w:shd w:val="clear" w:color="auto" w:fill="FFFFFF"/>
            <w:tcMar>
              <w:top w:w="40" w:type="dxa"/>
              <w:left w:w="200" w:type="dxa"/>
              <w:bottom w:w="40" w:type="dxa"/>
              <w:right w:w="200" w:type="dxa"/>
            </w:tcMar>
            <w:vAlign w:val="center"/>
          </w:tcPr>
          <w:p w14:paraId="6BBFEEE5" w14:textId="77777777" w:rsidR="00C07623" w:rsidRDefault="004D36C2">
            <w:r>
              <w:rPr>
                <w:rFonts w:eastAsia="Times New Roman" w:cs="Times New Roman"/>
                <w:sz w:val="22"/>
              </w:rPr>
              <w:t>Блочно-модульная котельная</w:t>
            </w:r>
          </w:p>
        </w:tc>
        <w:tc>
          <w:tcPr>
            <w:tcW w:w="0" w:type="dxa"/>
            <w:shd w:val="clear" w:color="auto" w:fill="FFFFFF"/>
            <w:tcMar>
              <w:top w:w="40" w:type="dxa"/>
              <w:left w:w="200" w:type="dxa"/>
              <w:bottom w:w="40" w:type="dxa"/>
              <w:right w:w="200" w:type="dxa"/>
            </w:tcMar>
            <w:vAlign w:val="center"/>
          </w:tcPr>
          <w:p w14:paraId="3D3CB2DD" w14:textId="77777777" w:rsidR="00C07623" w:rsidRDefault="004D36C2">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5CA6A2DF"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7FC33600"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7EFB9AE7"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15728855" w14:textId="77777777" w:rsidR="00C07623" w:rsidRDefault="004D36C2">
            <w:pPr>
              <w:jc w:val="center"/>
            </w:pPr>
            <w:r>
              <w:rPr>
                <w:rFonts w:eastAsia="Times New Roman" w:cs="Times New Roman"/>
                <w:sz w:val="22"/>
              </w:rPr>
              <w:t>0,000</w:t>
            </w:r>
          </w:p>
        </w:tc>
        <w:tc>
          <w:tcPr>
            <w:tcW w:w="0" w:type="dxa"/>
            <w:shd w:val="clear" w:color="auto" w:fill="FFFFFF"/>
            <w:tcMar>
              <w:top w:w="40" w:type="dxa"/>
              <w:left w:w="200" w:type="dxa"/>
              <w:bottom w:w="40" w:type="dxa"/>
              <w:right w:w="200" w:type="dxa"/>
            </w:tcMar>
            <w:vAlign w:val="center"/>
          </w:tcPr>
          <w:p w14:paraId="65E4D475" w14:textId="77777777" w:rsidR="00C07623" w:rsidRDefault="004D36C2">
            <w:pPr>
              <w:jc w:val="center"/>
            </w:pPr>
            <w:r>
              <w:rPr>
                <w:rFonts w:eastAsia="Times New Roman" w:cs="Times New Roman"/>
                <w:sz w:val="22"/>
              </w:rPr>
              <w:t>0,000</w:t>
            </w:r>
          </w:p>
        </w:tc>
      </w:tr>
    </w:tbl>
    <w:p w14:paraId="16D51903" w14:textId="77777777" w:rsidR="004D36C2" w:rsidRPr="00402331" w:rsidRDefault="004D36C2" w:rsidP="004D36C2">
      <w:pPr>
        <w:pStyle w:val="a1"/>
        <w:rPr>
          <w:lang w:val="en-US" w:eastAsia="ru-RU"/>
        </w:rPr>
      </w:pPr>
    </w:p>
    <w:p w14:paraId="082D42D6" w14:textId="77777777" w:rsidR="004D36C2" w:rsidRDefault="00EB5494" w:rsidP="004D36C2">
      <w:pPr>
        <w:pStyle w:val="2"/>
        <w:ind w:left="0" w:firstLine="0"/>
      </w:pPr>
      <w:hyperlink r:id="rId69" w:anchor="bookmark65" w:history="1">
        <w:bookmarkStart w:id="86" w:name="_Toc30081866"/>
        <w:bookmarkStart w:id="87" w:name="_Toc30085101"/>
        <w:bookmarkStart w:id="88" w:name="_Toc32845367"/>
        <w:bookmarkStart w:id="89" w:name="_Toc198558208"/>
        <w:r w:rsidR="004D36C2" w:rsidRPr="00AC5500">
          <w:t xml:space="preserve">Часть </w:t>
        </w:r>
        <w:r w:rsidR="004D36C2">
          <w:t>2</w:t>
        </w:r>
        <w:r w:rsidR="004D36C2" w:rsidRPr="00AC5500">
          <w:t>. МАКСИМАЛЬНЫЙ И СРЕДНЕЧАСОВОЙ РАСХОД ТЕПЛОНОСИТЕЛЯ</w:t>
        </w:r>
      </w:hyperlink>
      <w:r w:rsidR="004D36C2">
        <w:t xml:space="preserve"> </w:t>
      </w:r>
      <w:hyperlink r:id="rId70" w:anchor="bookmark65" w:history="1">
        <w:r w:rsidR="004D36C2" w:rsidRPr="00AC5500">
          <w:t>(РАСХОД СЕТЕВОЙ ВОДЫ) НА ГОРЯЧЕЕ ВОДОСНАБЖЕНИЕ ПОТРЕБИТЕЛЕЙ С</w:t>
        </w:r>
      </w:hyperlink>
      <w:r w:rsidR="004D36C2">
        <w:t xml:space="preserve"> </w:t>
      </w:r>
      <w:hyperlink r:id="rId71" w:anchor="bookmark65" w:history="1">
        <w:r w:rsidR="004D36C2" w:rsidRPr="00AC5500">
          <w:t>ИСПОЛЬЗОВАНИЕМ ОТКРЫТОЙ СИСТЕМЫ ТЕПЛОСНАБЖЕНИЯ В ЗОНЕ ДЕЙСТВИЯ</w:t>
        </w:r>
      </w:hyperlink>
      <w:r w:rsidR="004D36C2">
        <w:t xml:space="preserve"> </w:t>
      </w:r>
      <w:hyperlink r:id="rId72" w:anchor="bookmark65" w:history="1">
        <w:r w:rsidR="004D36C2" w:rsidRPr="00AC5500">
          <w:t>КАЖДОГО ИСТОЧНИКА ТЕПЛОВОЙ ЭНЕРГИИ, РАССЧИТЫВАЕМЫЙ С УЧЕТОМ</w:t>
        </w:r>
      </w:hyperlink>
      <w:r w:rsidR="004D36C2">
        <w:t xml:space="preserve"> </w:t>
      </w:r>
      <w:hyperlink r:id="rId73" w:anchor="bookmark65" w:history="1">
        <w:r w:rsidR="004D36C2" w:rsidRPr="00AC5500">
          <w:t>ПРОГНОЗНЫХ СРОКОВ ПЕРЕВОДА ПОТРЕБИТЕЛЕЙ, ПОДКЛЮЧЕННЫХ К</w:t>
        </w:r>
      </w:hyperlink>
      <w:r w:rsidR="004D36C2">
        <w:t xml:space="preserve"> </w:t>
      </w:r>
      <w:hyperlink r:id="rId74" w:anchor="bookmark65" w:history="1">
        <w:r w:rsidR="004D36C2" w:rsidRPr="00AC5500">
          <w:t>ОТКРЫТОЙ СИСТЕМЕ ТЕПЛОСНАБЖЕНИЯ (ГОРЯЧЕГО ВОДОСНАБЖЕНИЯ), НА</w:t>
        </w:r>
      </w:hyperlink>
      <w:r w:rsidR="004D36C2">
        <w:t xml:space="preserve"> </w:t>
      </w:r>
      <w:hyperlink r:id="rId75" w:anchor="bookmark65" w:history="1">
        <w:r w:rsidR="004D36C2" w:rsidRPr="00AC5500">
          <w:t xml:space="preserve">ЗАКРЫТУЮ </w:t>
        </w:r>
        <w:r w:rsidR="004D36C2" w:rsidRPr="00AC5500">
          <w:lastRenderedPageBreak/>
          <w:t>СИСТЕМУ ГОРЯЧЕГО ВОДОСНАБЖЕНИЯ</w:t>
        </w:r>
        <w:bookmarkEnd w:id="86"/>
        <w:bookmarkEnd w:id="87"/>
        <w:bookmarkEnd w:id="88"/>
        <w:bookmarkEnd w:id="89"/>
      </w:hyperlink>
    </w:p>
    <w:p w14:paraId="4B69CECD" w14:textId="77777777" w:rsidR="004D36C2" w:rsidRPr="008D5CFC" w:rsidRDefault="004D36C2" w:rsidP="004D36C2">
      <w:pPr>
        <w:pStyle w:val="a1"/>
        <w:jc w:val="center"/>
        <w:rPr>
          <w:lang w:eastAsia="ru-RU"/>
        </w:rPr>
      </w:pPr>
      <w:bookmarkStart w:id="90" w:name="OLE_LINK115"/>
      <w:bookmarkStart w:id="91" w:name="OLE_LINK116"/>
      <w:bookmarkEnd w:id="90"/>
      <w:bookmarkEnd w:id="91"/>
    </w:p>
    <w:p w14:paraId="352F7E1E" w14:textId="77777777" w:rsidR="00C07623" w:rsidRDefault="004D36C2">
      <w:pPr>
        <w:spacing w:before="400" w:after="200"/>
      </w:pPr>
      <w:r>
        <w:rPr>
          <w:b/>
        </w:rPr>
        <w:t>Таблица 6.2.1.1 - Расход теплоносителя на горячее водоснабжение потребителей для открытой системы теплоснабжения</w:t>
      </w:r>
    </w:p>
    <w:tbl>
      <w:tblPr>
        <w:tblStyle w:val="aa"/>
        <w:tblW w:w="5000" w:type="pct"/>
        <w:jc w:val="center"/>
        <w:tblInd w:w="0" w:type="dxa"/>
        <w:tblLook w:val="04A0" w:firstRow="1" w:lastRow="0" w:firstColumn="1" w:lastColumn="0" w:noHBand="0" w:noVBand="1"/>
      </w:tblPr>
      <w:tblGrid>
        <w:gridCol w:w="1757"/>
        <w:gridCol w:w="844"/>
        <w:gridCol w:w="843"/>
        <w:gridCol w:w="843"/>
        <w:gridCol w:w="843"/>
        <w:gridCol w:w="843"/>
        <w:gridCol w:w="843"/>
        <w:gridCol w:w="843"/>
        <w:gridCol w:w="843"/>
        <w:gridCol w:w="843"/>
      </w:tblGrid>
      <w:tr w:rsidR="00C07623" w14:paraId="6347F02A" w14:textId="77777777">
        <w:trPr>
          <w:jc w:val="center"/>
        </w:trPr>
        <w:tc>
          <w:tcPr>
            <w:tcW w:w="0" w:type="dxa"/>
            <w:vMerge w:val="restart"/>
            <w:shd w:val="clear" w:color="auto" w:fill="F2F2F2"/>
            <w:tcMar>
              <w:top w:w="120" w:type="dxa"/>
              <w:left w:w="200" w:type="dxa"/>
              <w:bottom w:w="120" w:type="dxa"/>
              <w:right w:w="200" w:type="dxa"/>
            </w:tcMar>
            <w:vAlign w:val="center"/>
          </w:tcPr>
          <w:p w14:paraId="7A061119" w14:textId="77777777" w:rsidR="00C07623" w:rsidRDefault="004D36C2">
            <w:pPr>
              <w:jc w:val="center"/>
            </w:pPr>
            <w:r>
              <w:rPr>
                <w:rFonts w:eastAsia="Times New Roman" w:cs="Times New Roman"/>
                <w:sz w:val="20"/>
                <w:szCs w:val="20"/>
              </w:rPr>
              <w:t>Источник тепловой энергии</w:t>
            </w:r>
          </w:p>
        </w:tc>
        <w:tc>
          <w:tcPr>
            <w:tcW w:w="0" w:type="dxa"/>
            <w:gridSpan w:val="9"/>
            <w:shd w:val="clear" w:color="auto" w:fill="F2F2F2"/>
            <w:tcMar>
              <w:top w:w="120" w:type="dxa"/>
              <w:left w:w="200" w:type="dxa"/>
              <w:bottom w:w="120" w:type="dxa"/>
              <w:right w:w="200" w:type="dxa"/>
            </w:tcMar>
            <w:vAlign w:val="center"/>
          </w:tcPr>
          <w:p w14:paraId="55CAE1DE" w14:textId="77777777" w:rsidR="00C07623" w:rsidRPr="008D5CFC" w:rsidRDefault="004D36C2">
            <w:pPr>
              <w:jc w:val="center"/>
              <w:rPr>
                <w:lang w:val="ru-RU"/>
              </w:rPr>
            </w:pPr>
            <w:r w:rsidRPr="008D5CFC">
              <w:rPr>
                <w:rFonts w:eastAsia="Times New Roman" w:cs="Times New Roman"/>
                <w:sz w:val="20"/>
                <w:szCs w:val="20"/>
                <w:lang w:val="ru-RU"/>
              </w:rPr>
              <w:t xml:space="preserve">Расход теплоносителя на ГВС потребителей для открытой системы теплоснабжения, </w:t>
            </w:r>
          </w:p>
        </w:tc>
      </w:tr>
      <w:tr w:rsidR="00C07623" w14:paraId="3A3AAEFC" w14:textId="77777777">
        <w:trPr>
          <w:jc w:val="center"/>
        </w:trPr>
        <w:tc>
          <w:tcPr>
            <w:tcW w:w="0" w:type="dxa"/>
            <w:vMerge/>
          </w:tcPr>
          <w:p w14:paraId="59D57863" w14:textId="77777777" w:rsidR="00C07623" w:rsidRPr="008D5CFC" w:rsidRDefault="00C07623">
            <w:pPr>
              <w:rPr>
                <w:lang w:val="ru-RU"/>
              </w:rPr>
            </w:pPr>
          </w:p>
        </w:tc>
        <w:tc>
          <w:tcPr>
            <w:tcW w:w="0" w:type="dxa"/>
            <w:shd w:val="clear" w:color="auto" w:fill="F2F2F2"/>
            <w:tcMar>
              <w:top w:w="120" w:type="dxa"/>
              <w:left w:w="200" w:type="dxa"/>
              <w:bottom w:w="120" w:type="dxa"/>
              <w:right w:w="200" w:type="dxa"/>
            </w:tcMar>
            <w:vAlign w:val="center"/>
          </w:tcPr>
          <w:p w14:paraId="6D7854D7" w14:textId="77777777" w:rsidR="00C07623" w:rsidRDefault="004D36C2">
            <w:pPr>
              <w:jc w:val="center"/>
            </w:pPr>
            <w:r>
              <w:rPr>
                <w:rFonts w:eastAsia="Times New Roman" w:cs="Times New Roman"/>
                <w:sz w:val="20"/>
                <w:szCs w:val="20"/>
              </w:rPr>
              <w:t>2024</w:t>
            </w:r>
          </w:p>
        </w:tc>
        <w:tc>
          <w:tcPr>
            <w:tcW w:w="0" w:type="dxa"/>
            <w:shd w:val="clear" w:color="auto" w:fill="F2F2F2"/>
            <w:tcMar>
              <w:top w:w="120" w:type="dxa"/>
              <w:left w:w="200" w:type="dxa"/>
              <w:bottom w:w="120" w:type="dxa"/>
              <w:right w:w="200" w:type="dxa"/>
            </w:tcMar>
            <w:vAlign w:val="center"/>
          </w:tcPr>
          <w:p w14:paraId="3C5BA501" w14:textId="77777777" w:rsidR="00C07623" w:rsidRDefault="004D36C2">
            <w:pPr>
              <w:jc w:val="center"/>
            </w:pPr>
            <w:r>
              <w:rPr>
                <w:rFonts w:eastAsia="Times New Roman" w:cs="Times New Roman"/>
                <w:sz w:val="20"/>
                <w:szCs w:val="20"/>
              </w:rPr>
              <w:t>2025</w:t>
            </w:r>
          </w:p>
        </w:tc>
        <w:tc>
          <w:tcPr>
            <w:tcW w:w="0" w:type="dxa"/>
            <w:shd w:val="clear" w:color="auto" w:fill="F2F2F2"/>
            <w:tcMar>
              <w:top w:w="120" w:type="dxa"/>
              <w:left w:w="200" w:type="dxa"/>
              <w:bottom w:w="120" w:type="dxa"/>
              <w:right w:w="200" w:type="dxa"/>
            </w:tcMar>
            <w:vAlign w:val="center"/>
          </w:tcPr>
          <w:p w14:paraId="22D5FC98" w14:textId="77777777" w:rsidR="00C07623" w:rsidRDefault="004D36C2">
            <w:pPr>
              <w:jc w:val="center"/>
            </w:pPr>
            <w:r>
              <w:rPr>
                <w:rFonts w:eastAsia="Times New Roman" w:cs="Times New Roman"/>
                <w:sz w:val="20"/>
                <w:szCs w:val="20"/>
              </w:rPr>
              <w:t>2026</w:t>
            </w:r>
          </w:p>
        </w:tc>
        <w:tc>
          <w:tcPr>
            <w:tcW w:w="0" w:type="dxa"/>
            <w:shd w:val="clear" w:color="auto" w:fill="F2F2F2"/>
            <w:tcMar>
              <w:top w:w="120" w:type="dxa"/>
              <w:left w:w="200" w:type="dxa"/>
              <w:bottom w:w="120" w:type="dxa"/>
              <w:right w:w="200" w:type="dxa"/>
            </w:tcMar>
            <w:vAlign w:val="center"/>
          </w:tcPr>
          <w:p w14:paraId="064815E9" w14:textId="77777777" w:rsidR="00C07623" w:rsidRDefault="004D36C2">
            <w:pPr>
              <w:jc w:val="center"/>
            </w:pPr>
            <w:r>
              <w:rPr>
                <w:rFonts w:eastAsia="Times New Roman" w:cs="Times New Roman"/>
                <w:sz w:val="20"/>
                <w:szCs w:val="20"/>
              </w:rPr>
              <w:t>2027</w:t>
            </w:r>
          </w:p>
        </w:tc>
        <w:tc>
          <w:tcPr>
            <w:tcW w:w="0" w:type="dxa"/>
            <w:shd w:val="clear" w:color="auto" w:fill="F2F2F2"/>
            <w:tcMar>
              <w:top w:w="120" w:type="dxa"/>
              <w:left w:w="200" w:type="dxa"/>
              <w:bottom w:w="120" w:type="dxa"/>
              <w:right w:w="200" w:type="dxa"/>
            </w:tcMar>
            <w:vAlign w:val="center"/>
          </w:tcPr>
          <w:p w14:paraId="167D3216" w14:textId="77777777" w:rsidR="00C07623" w:rsidRDefault="004D36C2">
            <w:pPr>
              <w:jc w:val="center"/>
            </w:pPr>
            <w:r>
              <w:rPr>
                <w:rFonts w:eastAsia="Times New Roman" w:cs="Times New Roman"/>
                <w:sz w:val="20"/>
                <w:szCs w:val="20"/>
              </w:rPr>
              <w:t>2028</w:t>
            </w:r>
          </w:p>
        </w:tc>
        <w:tc>
          <w:tcPr>
            <w:tcW w:w="0" w:type="dxa"/>
            <w:shd w:val="clear" w:color="auto" w:fill="F2F2F2"/>
            <w:tcMar>
              <w:top w:w="120" w:type="dxa"/>
              <w:left w:w="200" w:type="dxa"/>
              <w:bottom w:w="120" w:type="dxa"/>
              <w:right w:w="200" w:type="dxa"/>
            </w:tcMar>
            <w:vAlign w:val="center"/>
          </w:tcPr>
          <w:p w14:paraId="5BF7306F" w14:textId="77777777" w:rsidR="00C07623" w:rsidRDefault="004D36C2">
            <w:pPr>
              <w:jc w:val="center"/>
            </w:pPr>
            <w:r>
              <w:rPr>
                <w:rFonts w:eastAsia="Times New Roman" w:cs="Times New Roman"/>
                <w:sz w:val="20"/>
                <w:szCs w:val="20"/>
              </w:rPr>
              <w:t>2029</w:t>
            </w:r>
          </w:p>
        </w:tc>
        <w:tc>
          <w:tcPr>
            <w:tcW w:w="0" w:type="dxa"/>
            <w:shd w:val="clear" w:color="auto" w:fill="F2F2F2"/>
            <w:tcMar>
              <w:top w:w="120" w:type="dxa"/>
              <w:left w:w="200" w:type="dxa"/>
              <w:bottom w:w="120" w:type="dxa"/>
              <w:right w:w="200" w:type="dxa"/>
            </w:tcMar>
            <w:vAlign w:val="center"/>
          </w:tcPr>
          <w:p w14:paraId="350A063D" w14:textId="77777777" w:rsidR="00C07623" w:rsidRDefault="004D36C2">
            <w:pPr>
              <w:jc w:val="center"/>
            </w:pPr>
            <w:r>
              <w:rPr>
                <w:rFonts w:eastAsia="Times New Roman" w:cs="Times New Roman"/>
                <w:sz w:val="20"/>
                <w:szCs w:val="20"/>
              </w:rPr>
              <w:t>2030</w:t>
            </w:r>
          </w:p>
        </w:tc>
        <w:tc>
          <w:tcPr>
            <w:tcW w:w="0" w:type="dxa"/>
            <w:shd w:val="clear" w:color="auto" w:fill="F2F2F2"/>
            <w:tcMar>
              <w:top w:w="120" w:type="dxa"/>
              <w:left w:w="200" w:type="dxa"/>
              <w:bottom w:w="120" w:type="dxa"/>
              <w:right w:w="200" w:type="dxa"/>
            </w:tcMar>
            <w:vAlign w:val="center"/>
          </w:tcPr>
          <w:p w14:paraId="5C9E2BEC" w14:textId="77777777" w:rsidR="00C07623" w:rsidRDefault="004D36C2">
            <w:pPr>
              <w:jc w:val="center"/>
            </w:pPr>
            <w:r>
              <w:rPr>
                <w:rFonts w:eastAsia="Times New Roman" w:cs="Times New Roman"/>
                <w:sz w:val="20"/>
                <w:szCs w:val="20"/>
              </w:rPr>
              <w:t>2031</w:t>
            </w:r>
          </w:p>
        </w:tc>
        <w:tc>
          <w:tcPr>
            <w:tcW w:w="0" w:type="dxa"/>
            <w:shd w:val="clear" w:color="auto" w:fill="F2F2F2"/>
            <w:tcMar>
              <w:top w:w="120" w:type="dxa"/>
              <w:left w:w="200" w:type="dxa"/>
              <w:bottom w:w="120" w:type="dxa"/>
              <w:right w:w="200" w:type="dxa"/>
            </w:tcMar>
            <w:vAlign w:val="center"/>
          </w:tcPr>
          <w:p w14:paraId="3B07EDCD" w14:textId="77777777" w:rsidR="00C07623" w:rsidRDefault="004D36C2">
            <w:pPr>
              <w:jc w:val="center"/>
            </w:pPr>
            <w:r>
              <w:rPr>
                <w:rFonts w:eastAsia="Times New Roman" w:cs="Times New Roman"/>
                <w:sz w:val="20"/>
                <w:szCs w:val="20"/>
              </w:rPr>
              <w:t>2032-2040</w:t>
            </w:r>
          </w:p>
        </w:tc>
      </w:tr>
      <w:tr w:rsidR="00C07623" w14:paraId="0EBA220F" w14:textId="77777777">
        <w:trPr>
          <w:jc w:val="center"/>
        </w:trPr>
        <w:tc>
          <w:tcPr>
            <w:tcW w:w="0" w:type="dxa"/>
            <w:shd w:val="clear" w:color="auto" w:fill="FFFFFF"/>
            <w:tcMar>
              <w:top w:w="40" w:type="dxa"/>
              <w:left w:w="200" w:type="dxa"/>
              <w:bottom w:w="40" w:type="dxa"/>
              <w:right w:w="200" w:type="dxa"/>
            </w:tcMar>
            <w:vAlign w:val="center"/>
          </w:tcPr>
          <w:p w14:paraId="7857C765" w14:textId="77777777" w:rsidR="00C07623" w:rsidRDefault="004D36C2">
            <w:r>
              <w:rPr>
                <w:rFonts w:eastAsia="Times New Roman" w:cs="Times New Roman"/>
                <w:sz w:val="20"/>
                <w:szCs w:val="20"/>
              </w:rPr>
              <w:t>БДОУ Д/С Буратино</w:t>
            </w:r>
          </w:p>
        </w:tc>
        <w:tc>
          <w:tcPr>
            <w:tcW w:w="0" w:type="dxa"/>
            <w:shd w:val="clear" w:color="auto" w:fill="FFFFFF"/>
            <w:tcMar>
              <w:top w:w="40" w:type="dxa"/>
              <w:left w:w="200" w:type="dxa"/>
              <w:bottom w:w="40" w:type="dxa"/>
              <w:right w:w="200" w:type="dxa"/>
            </w:tcMar>
            <w:vAlign w:val="center"/>
          </w:tcPr>
          <w:p w14:paraId="5A896354"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B46E3F"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BF653D6"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FAF043"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E02B08"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DFB2F1"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6E083A6"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E271E5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C3E1CB" w14:textId="77777777" w:rsidR="00C07623" w:rsidRDefault="004D36C2">
            <w:pPr>
              <w:jc w:val="center"/>
            </w:pPr>
            <w:r>
              <w:rPr>
                <w:rFonts w:eastAsia="Times New Roman" w:cs="Times New Roman"/>
                <w:sz w:val="20"/>
                <w:szCs w:val="20"/>
              </w:rPr>
              <w:t>0,0000</w:t>
            </w:r>
          </w:p>
        </w:tc>
      </w:tr>
      <w:tr w:rsidR="00C07623" w14:paraId="6BE52EF2" w14:textId="77777777">
        <w:trPr>
          <w:jc w:val="center"/>
        </w:trPr>
        <w:tc>
          <w:tcPr>
            <w:tcW w:w="0" w:type="dxa"/>
            <w:shd w:val="clear" w:color="auto" w:fill="FFFFFF"/>
            <w:tcMar>
              <w:top w:w="40" w:type="dxa"/>
              <w:left w:w="200" w:type="dxa"/>
              <w:bottom w:w="40" w:type="dxa"/>
              <w:right w:w="200" w:type="dxa"/>
            </w:tcMar>
            <w:vAlign w:val="center"/>
          </w:tcPr>
          <w:p w14:paraId="15B94FED" w14:textId="77777777" w:rsidR="00C07623" w:rsidRPr="008D5CFC" w:rsidRDefault="004D36C2">
            <w:pPr>
              <w:rPr>
                <w:lang w:val="ru-RU"/>
              </w:rPr>
            </w:pPr>
            <w:r w:rsidRPr="008D5CFC">
              <w:rPr>
                <w:rFonts w:eastAsia="Times New Roman" w:cs="Times New Roman"/>
                <w:sz w:val="20"/>
                <w:szCs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013BEC9A"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F07794"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E286C58"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D1297C"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3158C1"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26D4BB"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BBE3FF"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D26943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10CF15" w14:textId="77777777" w:rsidR="00C07623" w:rsidRDefault="004D36C2">
            <w:pPr>
              <w:jc w:val="center"/>
            </w:pPr>
            <w:r>
              <w:rPr>
                <w:rFonts w:eastAsia="Times New Roman" w:cs="Times New Roman"/>
                <w:sz w:val="20"/>
                <w:szCs w:val="20"/>
              </w:rPr>
              <w:t>0,0000</w:t>
            </w:r>
          </w:p>
        </w:tc>
      </w:tr>
      <w:tr w:rsidR="00C07623" w14:paraId="45D0A542" w14:textId="77777777">
        <w:trPr>
          <w:jc w:val="center"/>
        </w:trPr>
        <w:tc>
          <w:tcPr>
            <w:tcW w:w="0" w:type="dxa"/>
            <w:shd w:val="clear" w:color="auto" w:fill="FFFFFF"/>
            <w:tcMar>
              <w:top w:w="40" w:type="dxa"/>
              <w:left w:w="200" w:type="dxa"/>
              <w:bottom w:w="40" w:type="dxa"/>
              <w:right w:w="200" w:type="dxa"/>
            </w:tcMar>
            <w:vAlign w:val="center"/>
          </w:tcPr>
          <w:p w14:paraId="5246DD58" w14:textId="77777777" w:rsidR="00C07623" w:rsidRPr="008D5CFC" w:rsidRDefault="004D36C2">
            <w:pPr>
              <w:rPr>
                <w:lang w:val="ru-RU"/>
              </w:rPr>
            </w:pPr>
            <w:r w:rsidRPr="008D5CFC">
              <w:rPr>
                <w:rFonts w:eastAsia="Times New Roman" w:cs="Times New Roman"/>
                <w:sz w:val="20"/>
                <w:szCs w:val="20"/>
                <w:lang w:val="ru-RU"/>
              </w:rPr>
              <w:t>Котельная БДОУ детский сад "Улыбка"</w:t>
            </w:r>
          </w:p>
        </w:tc>
        <w:tc>
          <w:tcPr>
            <w:tcW w:w="0" w:type="dxa"/>
            <w:shd w:val="clear" w:color="auto" w:fill="FFFFFF"/>
            <w:tcMar>
              <w:top w:w="40" w:type="dxa"/>
              <w:left w:w="200" w:type="dxa"/>
              <w:bottom w:w="40" w:type="dxa"/>
              <w:right w:w="200" w:type="dxa"/>
            </w:tcMar>
            <w:vAlign w:val="center"/>
          </w:tcPr>
          <w:p w14:paraId="03A6544F"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FD1E49"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7FAA36"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FB1D5B4"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600613"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D5DCC5"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183518D"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DC5BD9"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BC7490" w14:textId="77777777" w:rsidR="00C07623" w:rsidRDefault="004D36C2">
            <w:pPr>
              <w:jc w:val="center"/>
            </w:pPr>
            <w:r>
              <w:rPr>
                <w:rFonts w:eastAsia="Times New Roman" w:cs="Times New Roman"/>
                <w:sz w:val="20"/>
                <w:szCs w:val="20"/>
              </w:rPr>
              <w:t>0,0000</w:t>
            </w:r>
          </w:p>
        </w:tc>
      </w:tr>
      <w:tr w:rsidR="00C07623" w14:paraId="322827E4" w14:textId="77777777">
        <w:trPr>
          <w:jc w:val="center"/>
        </w:trPr>
        <w:tc>
          <w:tcPr>
            <w:tcW w:w="0" w:type="dxa"/>
            <w:shd w:val="clear" w:color="auto" w:fill="FFFFFF"/>
            <w:tcMar>
              <w:top w:w="40" w:type="dxa"/>
              <w:left w:w="200" w:type="dxa"/>
              <w:bottom w:w="40" w:type="dxa"/>
              <w:right w:w="200" w:type="dxa"/>
            </w:tcMar>
            <w:vAlign w:val="center"/>
          </w:tcPr>
          <w:p w14:paraId="7060B2DC" w14:textId="77777777" w:rsidR="00C07623" w:rsidRPr="008D5CFC" w:rsidRDefault="004D36C2">
            <w:pPr>
              <w:rPr>
                <w:lang w:val="ru-RU"/>
              </w:rPr>
            </w:pPr>
            <w:r w:rsidRPr="008D5CFC">
              <w:rPr>
                <w:rFonts w:eastAsia="Times New Roman" w:cs="Times New Roman"/>
                <w:sz w:val="20"/>
                <w:szCs w:val="20"/>
                <w:lang w:val="ru-RU"/>
              </w:rPr>
              <w:t>Котельная МАОУ "Первомайская СШ" с. Кичменгский Городок</w:t>
            </w:r>
          </w:p>
        </w:tc>
        <w:tc>
          <w:tcPr>
            <w:tcW w:w="0" w:type="dxa"/>
            <w:shd w:val="clear" w:color="auto" w:fill="FFFFFF"/>
            <w:tcMar>
              <w:top w:w="40" w:type="dxa"/>
              <w:left w:w="200" w:type="dxa"/>
              <w:bottom w:w="40" w:type="dxa"/>
              <w:right w:w="200" w:type="dxa"/>
            </w:tcMar>
            <w:vAlign w:val="center"/>
          </w:tcPr>
          <w:p w14:paraId="48BA929D"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8977211"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FFD8A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6268C4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FDF657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8437300"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9F7D66"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79A86F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E37EA66" w14:textId="77777777" w:rsidR="00C07623" w:rsidRDefault="004D36C2">
            <w:pPr>
              <w:jc w:val="center"/>
            </w:pPr>
            <w:r>
              <w:rPr>
                <w:rFonts w:eastAsia="Times New Roman" w:cs="Times New Roman"/>
                <w:sz w:val="20"/>
                <w:szCs w:val="20"/>
              </w:rPr>
              <w:t>0,0000</w:t>
            </w:r>
          </w:p>
        </w:tc>
      </w:tr>
      <w:tr w:rsidR="00C07623" w14:paraId="1F8F8C24" w14:textId="77777777">
        <w:trPr>
          <w:jc w:val="center"/>
        </w:trPr>
        <w:tc>
          <w:tcPr>
            <w:tcW w:w="0" w:type="dxa"/>
            <w:shd w:val="clear" w:color="auto" w:fill="FFFFFF"/>
            <w:tcMar>
              <w:top w:w="40" w:type="dxa"/>
              <w:left w:w="200" w:type="dxa"/>
              <w:bottom w:w="40" w:type="dxa"/>
              <w:right w:w="200" w:type="dxa"/>
            </w:tcMar>
            <w:vAlign w:val="center"/>
          </w:tcPr>
          <w:p w14:paraId="498F31B1" w14:textId="77777777" w:rsidR="00C07623" w:rsidRPr="008D5CFC" w:rsidRDefault="004D36C2">
            <w:pPr>
              <w:rPr>
                <w:lang w:val="ru-RU"/>
              </w:rPr>
            </w:pPr>
            <w:r w:rsidRPr="008D5CFC">
              <w:rPr>
                <w:rFonts w:eastAsia="Times New Roman" w:cs="Times New Roman"/>
                <w:sz w:val="20"/>
                <w:szCs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1572214E"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74642F"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34376A"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03EBD44"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EFB8CA"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90E41E"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8C185C"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A8F438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1DB402" w14:textId="77777777" w:rsidR="00C07623" w:rsidRDefault="004D36C2">
            <w:pPr>
              <w:jc w:val="center"/>
            </w:pPr>
            <w:r>
              <w:rPr>
                <w:rFonts w:eastAsia="Times New Roman" w:cs="Times New Roman"/>
                <w:sz w:val="20"/>
                <w:szCs w:val="20"/>
              </w:rPr>
              <w:t>0,0000</w:t>
            </w:r>
          </w:p>
        </w:tc>
      </w:tr>
      <w:tr w:rsidR="00C07623" w14:paraId="081A27B6" w14:textId="77777777">
        <w:trPr>
          <w:jc w:val="center"/>
        </w:trPr>
        <w:tc>
          <w:tcPr>
            <w:tcW w:w="0" w:type="dxa"/>
            <w:shd w:val="clear" w:color="auto" w:fill="FFFFFF"/>
            <w:tcMar>
              <w:top w:w="40" w:type="dxa"/>
              <w:left w:w="200" w:type="dxa"/>
              <w:bottom w:w="40" w:type="dxa"/>
              <w:right w:w="200" w:type="dxa"/>
            </w:tcMar>
            <w:vAlign w:val="center"/>
          </w:tcPr>
          <w:p w14:paraId="61000BA1" w14:textId="77777777" w:rsidR="00C07623" w:rsidRDefault="004D36C2">
            <w:r>
              <w:rPr>
                <w:rFonts w:eastAsia="Times New Roman" w:cs="Times New Roman"/>
                <w:sz w:val="20"/>
                <w:szCs w:val="20"/>
              </w:rPr>
              <w:t>Котельная БОУ "Югская ОШ"</w:t>
            </w:r>
          </w:p>
        </w:tc>
        <w:tc>
          <w:tcPr>
            <w:tcW w:w="0" w:type="dxa"/>
            <w:shd w:val="clear" w:color="auto" w:fill="FFFFFF"/>
            <w:tcMar>
              <w:top w:w="40" w:type="dxa"/>
              <w:left w:w="200" w:type="dxa"/>
              <w:bottom w:w="40" w:type="dxa"/>
              <w:right w:w="200" w:type="dxa"/>
            </w:tcMar>
            <w:vAlign w:val="center"/>
          </w:tcPr>
          <w:p w14:paraId="59CB156D"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01CCB0"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1670D3"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EF3364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7623A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4279D5"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48DB1D"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90AAF3E"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F1B0D8" w14:textId="77777777" w:rsidR="00C07623" w:rsidRDefault="004D36C2">
            <w:pPr>
              <w:jc w:val="center"/>
            </w:pPr>
            <w:r>
              <w:rPr>
                <w:rFonts w:eastAsia="Times New Roman" w:cs="Times New Roman"/>
                <w:sz w:val="20"/>
                <w:szCs w:val="20"/>
              </w:rPr>
              <w:t>0,0000</w:t>
            </w:r>
          </w:p>
        </w:tc>
      </w:tr>
      <w:tr w:rsidR="00C07623" w14:paraId="2C19EF08" w14:textId="77777777">
        <w:trPr>
          <w:jc w:val="center"/>
        </w:trPr>
        <w:tc>
          <w:tcPr>
            <w:tcW w:w="0" w:type="dxa"/>
            <w:shd w:val="clear" w:color="auto" w:fill="FFFFFF"/>
            <w:tcMar>
              <w:top w:w="40" w:type="dxa"/>
              <w:left w:w="200" w:type="dxa"/>
              <w:bottom w:w="40" w:type="dxa"/>
              <w:right w:w="200" w:type="dxa"/>
            </w:tcMar>
            <w:vAlign w:val="center"/>
          </w:tcPr>
          <w:p w14:paraId="6E723167" w14:textId="77777777" w:rsidR="00C07623" w:rsidRPr="008D5CFC" w:rsidRDefault="004D36C2">
            <w:pPr>
              <w:rPr>
                <w:lang w:val="ru-RU"/>
              </w:rPr>
            </w:pPr>
            <w:r w:rsidRPr="008D5CFC">
              <w:rPr>
                <w:rFonts w:eastAsia="Times New Roman" w:cs="Times New Roman"/>
                <w:sz w:val="20"/>
                <w:szCs w:val="20"/>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2DDE36C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E83B99"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43251D"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2F39CC8"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6D276ED"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294CE0"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276DAA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AE479B"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FDB51C" w14:textId="77777777" w:rsidR="00C07623" w:rsidRDefault="004D36C2">
            <w:pPr>
              <w:jc w:val="center"/>
            </w:pPr>
            <w:r>
              <w:rPr>
                <w:rFonts w:eastAsia="Times New Roman" w:cs="Times New Roman"/>
                <w:sz w:val="20"/>
                <w:szCs w:val="20"/>
              </w:rPr>
              <w:t>0,0000</w:t>
            </w:r>
          </w:p>
        </w:tc>
      </w:tr>
      <w:tr w:rsidR="00C07623" w14:paraId="42D58CD5" w14:textId="77777777">
        <w:trPr>
          <w:jc w:val="center"/>
        </w:trPr>
        <w:tc>
          <w:tcPr>
            <w:tcW w:w="0" w:type="dxa"/>
            <w:shd w:val="clear" w:color="auto" w:fill="FFFFFF"/>
            <w:tcMar>
              <w:top w:w="40" w:type="dxa"/>
              <w:left w:w="200" w:type="dxa"/>
              <w:bottom w:w="40" w:type="dxa"/>
              <w:right w:w="200" w:type="dxa"/>
            </w:tcMar>
            <w:vAlign w:val="center"/>
          </w:tcPr>
          <w:p w14:paraId="79F3C31F" w14:textId="77777777" w:rsidR="00C07623" w:rsidRDefault="004D36C2">
            <w:r>
              <w:rPr>
                <w:rFonts w:eastAsia="Times New Roman" w:cs="Times New Roman"/>
                <w:sz w:val="20"/>
                <w:szCs w:val="20"/>
              </w:rPr>
              <w:t>Котельная МАОУ "Нижнеенангская СШ"</w:t>
            </w:r>
          </w:p>
        </w:tc>
        <w:tc>
          <w:tcPr>
            <w:tcW w:w="0" w:type="dxa"/>
            <w:shd w:val="clear" w:color="auto" w:fill="FFFFFF"/>
            <w:tcMar>
              <w:top w:w="40" w:type="dxa"/>
              <w:left w:w="200" w:type="dxa"/>
              <w:bottom w:w="40" w:type="dxa"/>
              <w:right w:w="200" w:type="dxa"/>
            </w:tcMar>
            <w:vAlign w:val="center"/>
          </w:tcPr>
          <w:p w14:paraId="1791657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EE3A9B"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14B24E0"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AD273AD"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AC8691"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B356E6"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2197074"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FBBCC6"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85DF54" w14:textId="77777777" w:rsidR="00C07623" w:rsidRDefault="004D36C2">
            <w:pPr>
              <w:jc w:val="center"/>
            </w:pPr>
            <w:r>
              <w:rPr>
                <w:rFonts w:eastAsia="Times New Roman" w:cs="Times New Roman"/>
                <w:sz w:val="20"/>
                <w:szCs w:val="20"/>
              </w:rPr>
              <w:t>0,0000</w:t>
            </w:r>
          </w:p>
        </w:tc>
      </w:tr>
      <w:tr w:rsidR="00C07623" w14:paraId="1D6CE962" w14:textId="77777777">
        <w:trPr>
          <w:jc w:val="center"/>
        </w:trPr>
        <w:tc>
          <w:tcPr>
            <w:tcW w:w="0" w:type="dxa"/>
            <w:shd w:val="clear" w:color="auto" w:fill="FFFFFF"/>
            <w:tcMar>
              <w:top w:w="40" w:type="dxa"/>
              <w:left w:w="200" w:type="dxa"/>
              <w:bottom w:w="40" w:type="dxa"/>
              <w:right w:w="200" w:type="dxa"/>
            </w:tcMar>
            <w:vAlign w:val="center"/>
          </w:tcPr>
          <w:p w14:paraId="15888FD6" w14:textId="77777777" w:rsidR="00C07623" w:rsidRPr="008D5CFC" w:rsidRDefault="004D36C2">
            <w:pPr>
              <w:rPr>
                <w:lang w:val="ru-RU"/>
              </w:rPr>
            </w:pPr>
            <w:r w:rsidRPr="008D5CFC">
              <w:rPr>
                <w:rFonts w:eastAsia="Times New Roman" w:cs="Times New Roman"/>
                <w:sz w:val="20"/>
                <w:szCs w:val="20"/>
                <w:lang w:val="ru-RU"/>
              </w:rPr>
              <w:t>Котельная МБУ ДО «Спортивная школа Кичменгский Городок»</w:t>
            </w:r>
          </w:p>
        </w:tc>
        <w:tc>
          <w:tcPr>
            <w:tcW w:w="0" w:type="dxa"/>
            <w:shd w:val="clear" w:color="auto" w:fill="FFFFFF"/>
            <w:tcMar>
              <w:top w:w="40" w:type="dxa"/>
              <w:left w:w="200" w:type="dxa"/>
              <w:bottom w:w="40" w:type="dxa"/>
              <w:right w:w="200" w:type="dxa"/>
            </w:tcMar>
            <w:vAlign w:val="center"/>
          </w:tcPr>
          <w:p w14:paraId="3302D105"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E198336"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CB72A8"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EFA47D0"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2A1B38E"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07222E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5B0F8D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47278D"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1C4FEBA" w14:textId="77777777" w:rsidR="00C07623" w:rsidRDefault="004D36C2">
            <w:pPr>
              <w:jc w:val="center"/>
            </w:pPr>
            <w:r>
              <w:rPr>
                <w:rFonts w:eastAsia="Times New Roman" w:cs="Times New Roman"/>
                <w:sz w:val="20"/>
                <w:szCs w:val="20"/>
              </w:rPr>
              <w:t>0,0000</w:t>
            </w:r>
          </w:p>
        </w:tc>
      </w:tr>
      <w:tr w:rsidR="00C07623" w14:paraId="739C4C63" w14:textId="77777777">
        <w:trPr>
          <w:jc w:val="center"/>
        </w:trPr>
        <w:tc>
          <w:tcPr>
            <w:tcW w:w="0" w:type="dxa"/>
            <w:shd w:val="clear" w:color="auto" w:fill="FFFFFF"/>
            <w:tcMar>
              <w:top w:w="40" w:type="dxa"/>
              <w:left w:w="200" w:type="dxa"/>
              <w:bottom w:w="40" w:type="dxa"/>
              <w:right w:w="200" w:type="dxa"/>
            </w:tcMar>
            <w:vAlign w:val="center"/>
          </w:tcPr>
          <w:p w14:paraId="76422256" w14:textId="77777777" w:rsidR="00C07623" w:rsidRPr="008D5CFC" w:rsidRDefault="004D36C2">
            <w:pPr>
              <w:rPr>
                <w:lang w:val="ru-RU"/>
              </w:rPr>
            </w:pPr>
            <w:r w:rsidRPr="008D5CFC">
              <w:rPr>
                <w:rFonts w:eastAsia="Times New Roman" w:cs="Times New Roman"/>
                <w:sz w:val="20"/>
                <w:szCs w:val="20"/>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622C3B9B"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5F7A35E"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84322DF"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9D70B1"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F93288"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F146B65"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D68A8F5"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26795F"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60B1E76" w14:textId="77777777" w:rsidR="00C07623" w:rsidRDefault="004D36C2">
            <w:pPr>
              <w:jc w:val="center"/>
            </w:pPr>
            <w:r>
              <w:rPr>
                <w:rFonts w:eastAsia="Times New Roman" w:cs="Times New Roman"/>
                <w:sz w:val="20"/>
                <w:szCs w:val="20"/>
              </w:rPr>
              <w:t>0,0000</w:t>
            </w:r>
          </w:p>
        </w:tc>
      </w:tr>
      <w:tr w:rsidR="00C07623" w14:paraId="1DE378B2" w14:textId="77777777">
        <w:trPr>
          <w:jc w:val="center"/>
        </w:trPr>
        <w:tc>
          <w:tcPr>
            <w:tcW w:w="0" w:type="dxa"/>
            <w:shd w:val="clear" w:color="auto" w:fill="FFFFFF"/>
            <w:tcMar>
              <w:top w:w="40" w:type="dxa"/>
              <w:left w:w="200" w:type="dxa"/>
              <w:bottom w:w="40" w:type="dxa"/>
              <w:right w:w="200" w:type="dxa"/>
            </w:tcMar>
            <w:vAlign w:val="center"/>
          </w:tcPr>
          <w:p w14:paraId="4E2B62A8" w14:textId="77777777" w:rsidR="00C07623" w:rsidRPr="008D5CFC" w:rsidRDefault="004D36C2">
            <w:pPr>
              <w:rPr>
                <w:lang w:val="ru-RU"/>
              </w:rPr>
            </w:pPr>
            <w:r w:rsidRPr="008D5CFC">
              <w:rPr>
                <w:rFonts w:eastAsia="Times New Roman" w:cs="Times New Roman"/>
                <w:sz w:val="20"/>
                <w:szCs w:val="20"/>
                <w:lang w:val="ru-RU"/>
              </w:rPr>
              <w:t>Котельная административного здания ул. Центральная, д. 7</w:t>
            </w:r>
          </w:p>
        </w:tc>
        <w:tc>
          <w:tcPr>
            <w:tcW w:w="0" w:type="dxa"/>
            <w:shd w:val="clear" w:color="auto" w:fill="FFFFFF"/>
            <w:tcMar>
              <w:top w:w="40" w:type="dxa"/>
              <w:left w:w="200" w:type="dxa"/>
              <w:bottom w:w="40" w:type="dxa"/>
              <w:right w:w="200" w:type="dxa"/>
            </w:tcMar>
            <w:vAlign w:val="center"/>
          </w:tcPr>
          <w:p w14:paraId="7174A810"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605045"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F4349E"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3936B29"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82F4F5"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FC5EF4"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D38B88"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19CD8E3"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9397FAA" w14:textId="77777777" w:rsidR="00C07623" w:rsidRDefault="004D36C2">
            <w:pPr>
              <w:jc w:val="center"/>
            </w:pPr>
            <w:r>
              <w:rPr>
                <w:rFonts w:eastAsia="Times New Roman" w:cs="Times New Roman"/>
                <w:sz w:val="20"/>
                <w:szCs w:val="20"/>
              </w:rPr>
              <w:t>0,0000</w:t>
            </w:r>
          </w:p>
        </w:tc>
      </w:tr>
      <w:tr w:rsidR="00C07623" w14:paraId="1A6FF704" w14:textId="77777777">
        <w:trPr>
          <w:jc w:val="center"/>
        </w:trPr>
        <w:tc>
          <w:tcPr>
            <w:tcW w:w="0" w:type="dxa"/>
            <w:shd w:val="clear" w:color="auto" w:fill="FFFFFF"/>
            <w:tcMar>
              <w:top w:w="40" w:type="dxa"/>
              <w:left w:w="200" w:type="dxa"/>
              <w:bottom w:w="40" w:type="dxa"/>
              <w:right w:w="200" w:type="dxa"/>
            </w:tcMar>
            <w:vAlign w:val="center"/>
          </w:tcPr>
          <w:p w14:paraId="3A9A19A2" w14:textId="77777777" w:rsidR="00C07623" w:rsidRPr="008D5CFC" w:rsidRDefault="004D36C2">
            <w:pPr>
              <w:rPr>
                <w:lang w:val="ru-RU"/>
              </w:rPr>
            </w:pPr>
            <w:r w:rsidRPr="008D5CFC">
              <w:rPr>
                <w:rFonts w:eastAsia="Times New Roman" w:cs="Times New Roman"/>
                <w:sz w:val="20"/>
                <w:szCs w:val="20"/>
                <w:lang w:val="ru-RU"/>
              </w:rPr>
              <w:t xml:space="preserve">Котельная </w:t>
            </w:r>
            <w:r w:rsidRPr="008D5CFC">
              <w:rPr>
                <w:rFonts w:eastAsia="Times New Roman" w:cs="Times New Roman"/>
                <w:sz w:val="20"/>
                <w:szCs w:val="20"/>
                <w:lang w:val="ru-RU"/>
              </w:rPr>
              <w:lastRenderedPageBreak/>
              <w:t>административного здания ул. Садовая, д. 5</w:t>
            </w:r>
          </w:p>
        </w:tc>
        <w:tc>
          <w:tcPr>
            <w:tcW w:w="0" w:type="dxa"/>
            <w:shd w:val="clear" w:color="auto" w:fill="FFFFFF"/>
            <w:tcMar>
              <w:top w:w="40" w:type="dxa"/>
              <w:left w:w="200" w:type="dxa"/>
              <w:bottom w:w="40" w:type="dxa"/>
              <w:right w:w="200" w:type="dxa"/>
            </w:tcMar>
            <w:vAlign w:val="center"/>
          </w:tcPr>
          <w:p w14:paraId="44D634F1" w14:textId="77777777" w:rsidR="00C07623" w:rsidRDefault="004D36C2">
            <w:pPr>
              <w:jc w:val="center"/>
            </w:pPr>
            <w:r>
              <w:rPr>
                <w:rFonts w:eastAsia="Times New Roman" w:cs="Times New Roman"/>
                <w:sz w:val="20"/>
                <w:szCs w:val="20"/>
              </w:rPr>
              <w:lastRenderedPageBreak/>
              <w:t>0,00</w:t>
            </w:r>
            <w:r>
              <w:rPr>
                <w:rFonts w:eastAsia="Times New Roman" w:cs="Times New Roman"/>
                <w:sz w:val="20"/>
                <w:szCs w:val="20"/>
              </w:rPr>
              <w:lastRenderedPageBreak/>
              <w:t>00</w:t>
            </w:r>
          </w:p>
        </w:tc>
        <w:tc>
          <w:tcPr>
            <w:tcW w:w="0" w:type="dxa"/>
            <w:shd w:val="clear" w:color="auto" w:fill="FFFFFF"/>
            <w:tcMar>
              <w:top w:w="40" w:type="dxa"/>
              <w:left w:w="200" w:type="dxa"/>
              <w:bottom w:w="40" w:type="dxa"/>
              <w:right w:w="200" w:type="dxa"/>
            </w:tcMar>
            <w:vAlign w:val="center"/>
          </w:tcPr>
          <w:p w14:paraId="68B9DA44" w14:textId="77777777" w:rsidR="00C07623" w:rsidRDefault="004D36C2">
            <w:pPr>
              <w:jc w:val="center"/>
            </w:pPr>
            <w:r>
              <w:rPr>
                <w:rFonts w:eastAsia="Times New Roman" w:cs="Times New Roman"/>
                <w:sz w:val="20"/>
                <w:szCs w:val="20"/>
              </w:rPr>
              <w:lastRenderedPageBreak/>
              <w:t>0,00</w:t>
            </w:r>
            <w:r>
              <w:rPr>
                <w:rFonts w:eastAsia="Times New Roman" w:cs="Times New Roman"/>
                <w:sz w:val="20"/>
                <w:szCs w:val="20"/>
              </w:rPr>
              <w:lastRenderedPageBreak/>
              <w:t>00</w:t>
            </w:r>
          </w:p>
        </w:tc>
        <w:tc>
          <w:tcPr>
            <w:tcW w:w="0" w:type="dxa"/>
            <w:shd w:val="clear" w:color="auto" w:fill="FFFFFF"/>
            <w:tcMar>
              <w:top w:w="40" w:type="dxa"/>
              <w:left w:w="200" w:type="dxa"/>
              <w:bottom w:w="40" w:type="dxa"/>
              <w:right w:w="200" w:type="dxa"/>
            </w:tcMar>
            <w:vAlign w:val="center"/>
          </w:tcPr>
          <w:p w14:paraId="3CF73EF1" w14:textId="77777777" w:rsidR="00C07623" w:rsidRDefault="004D36C2">
            <w:pPr>
              <w:jc w:val="center"/>
            </w:pPr>
            <w:r>
              <w:rPr>
                <w:rFonts w:eastAsia="Times New Roman" w:cs="Times New Roman"/>
                <w:sz w:val="20"/>
                <w:szCs w:val="20"/>
              </w:rPr>
              <w:lastRenderedPageBreak/>
              <w:t>0,00</w:t>
            </w:r>
            <w:r>
              <w:rPr>
                <w:rFonts w:eastAsia="Times New Roman" w:cs="Times New Roman"/>
                <w:sz w:val="20"/>
                <w:szCs w:val="20"/>
              </w:rPr>
              <w:lastRenderedPageBreak/>
              <w:t>00</w:t>
            </w:r>
          </w:p>
        </w:tc>
        <w:tc>
          <w:tcPr>
            <w:tcW w:w="0" w:type="dxa"/>
            <w:shd w:val="clear" w:color="auto" w:fill="FFFFFF"/>
            <w:tcMar>
              <w:top w:w="40" w:type="dxa"/>
              <w:left w:w="200" w:type="dxa"/>
              <w:bottom w:w="40" w:type="dxa"/>
              <w:right w:w="200" w:type="dxa"/>
            </w:tcMar>
            <w:vAlign w:val="center"/>
          </w:tcPr>
          <w:p w14:paraId="74366E07" w14:textId="77777777" w:rsidR="00C07623" w:rsidRDefault="004D36C2">
            <w:pPr>
              <w:jc w:val="center"/>
            </w:pPr>
            <w:r>
              <w:rPr>
                <w:rFonts w:eastAsia="Times New Roman" w:cs="Times New Roman"/>
                <w:sz w:val="20"/>
                <w:szCs w:val="20"/>
              </w:rPr>
              <w:lastRenderedPageBreak/>
              <w:t>0,00</w:t>
            </w:r>
            <w:r>
              <w:rPr>
                <w:rFonts w:eastAsia="Times New Roman" w:cs="Times New Roman"/>
                <w:sz w:val="20"/>
                <w:szCs w:val="20"/>
              </w:rPr>
              <w:lastRenderedPageBreak/>
              <w:t>00</w:t>
            </w:r>
          </w:p>
        </w:tc>
        <w:tc>
          <w:tcPr>
            <w:tcW w:w="0" w:type="dxa"/>
            <w:shd w:val="clear" w:color="auto" w:fill="FFFFFF"/>
            <w:tcMar>
              <w:top w:w="40" w:type="dxa"/>
              <w:left w:w="200" w:type="dxa"/>
              <w:bottom w:w="40" w:type="dxa"/>
              <w:right w:w="200" w:type="dxa"/>
            </w:tcMar>
            <w:vAlign w:val="center"/>
          </w:tcPr>
          <w:p w14:paraId="6727F182" w14:textId="77777777" w:rsidR="00C07623" w:rsidRDefault="004D36C2">
            <w:pPr>
              <w:jc w:val="center"/>
            </w:pPr>
            <w:r>
              <w:rPr>
                <w:rFonts w:eastAsia="Times New Roman" w:cs="Times New Roman"/>
                <w:sz w:val="20"/>
                <w:szCs w:val="20"/>
              </w:rPr>
              <w:lastRenderedPageBreak/>
              <w:t>0,00</w:t>
            </w:r>
            <w:r>
              <w:rPr>
                <w:rFonts w:eastAsia="Times New Roman" w:cs="Times New Roman"/>
                <w:sz w:val="20"/>
                <w:szCs w:val="20"/>
              </w:rPr>
              <w:lastRenderedPageBreak/>
              <w:t>00</w:t>
            </w:r>
          </w:p>
        </w:tc>
        <w:tc>
          <w:tcPr>
            <w:tcW w:w="0" w:type="dxa"/>
            <w:shd w:val="clear" w:color="auto" w:fill="FFFFFF"/>
            <w:tcMar>
              <w:top w:w="40" w:type="dxa"/>
              <w:left w:w="200" w:type="dxa"/>
              <w:bottom w:w="40" w:type="dxa"/>
              <w:right w:w="200" w:type="dxa"/>
            </w:tcMar>
            <w:vAlign w:val="center"/>
          </w:tcPr>
          <w:p w14:paraId="026908E2" w14:textId="77777777" w:rsidR="00C07623" w:rsidRDefault="004D36C2">
            <w:pPr>
              <w:jc w:val="center"/>
            </w:pPr>
            <w:r>
              <w:rPr>
                <w:rFonts w:eastAsia="Times New Roman" w:cs="Times New Roman"/>
                <w:sz w:val="20"/>
                <w:szCs w:val="20"/>
              </w:rPr>
              <w:lastRenderedPageBreak/>
              <w:t>0,00</w:t>
            </w:r>
            <w:r>
              <w:rPr>
                <w:rFonts w:eastAsia="Times New Roman" w:cs="Times New Roman"/>
                <w:sz w:val="20"/>
                <w:szCs w:val="20"/>
              </w:rPr>
              <w:lastRenderedPageBreak/>
              <w:t>00</w:t>
            </w:r>
          </w:p>
        </w:tc>
        <w:tc>
          <w:tcPr>
            <w:tcW w:w="0" w:type="dxa"/>
            <w:shd w:val="clear" w:color="auto" w:fill="FFFFFF"/>
            <w:tcMar>
              <w:top w:w="40" w:type="dxa"/>
              <w:left w:w="200" w:type="dxa"/>
              <w:bottom w:w="40" w:type="dxa"/>
              <w:right w:w="200" w:type="dxa"/>
            </w:tcMar>
            <w:vAlign w:val="center"/>
          </w:tcPr>
          <w:p w14:paraId="128674DC" w14:textId="77777777" w:rsidR="00C07623" w:rsidRDefault="004D36C2">
            <w:pPr>
              <w:jc w:val="center"/>
            </w:pPr>
            <w:r>
              <w:rPr>
                <w:rFonts w:eastAsia="Times New Roman" w:cs="Times New Roman"/>
                <w:sz w:val="20"/>
                <w:szCs w:val="20"/>
              </w:rPr>
              <w:lastRenderedPageBreak/>
              <w:t>0,00</w:t>
            </w:r>
            <w:r>
              <w:rPr>
                <w:rFonts w:eastAsia="Times New Roman" w:cs="Times New Roman"/>
                <w:sz w:val="20"/>
                <w:szCs w:val="20"/>
              </w:rPr>
              <w:lastRenderedPageBreak/>
              <w:t>00</w:t>
            </w:r>
          </w:p>
        </w:tc>
        <w:tc>
          <w:tcPr>
            <w:tcW w:w="0" w:type="dxa"/>
            <w:shd w:val="clear" w:color="auto" w:fill="FFFFFF"/>
            <w:tcMar>
              <w:top w:w="40" w:type="dxa"/>
              <w:left w:w="200" w:type="dxa"/>
              <w:bottom w:w="40" w:type="dxa"/>
              <w:right w:w="200" w:type="dxa"/>
            </w:tcMar>
            <w:vAlign w:val="center"/>
          </w:tcPr>
          <w:p w14:paraId="4B3DDC96" w14:textId="77777777" w:rsidR="00C07623" w:rsidRDefault="004D36C2">
            <w:pPr>
              <w:jc w:val="center"/>
            </w:pPr>
            <w:r>
              <w:rPr>
                <w:rFonts w:eastAsia="Times New Roman" w:cs="Times New Roman"/>
                <w:sz w:val="20"/>
                <w:szCs w:val="20"/>
              </w:rPr>
              <w:lastRenderedPageBreak/>
              <w:t>0,00</w:t>
            </w:r>
            <w:r>
              <w:rPr>
                <w:rFonts w:eastAsia="Times New Roman" w:cs="Times New Roman"/>
                <w:sz w:val="20"/>
                <w:szCs w:val="20"/>
              </w:rPr>
              <w:lastRenderedPageBreak/>
              <w:t>00</w:t>
            </w:r>
          </w:p>
        </w:tc>
        <w:tc>
          <w:tcPr>
            <w:tcW w:w="0" w:type="dxa"/>
            <w:shd w:val="clear" w:color="auto" w:fill="FFFFFF"/>
            <w:tcMar>
              <w:top w:w="40" w:type="dxa"/>
              <w:left w:w="200" w:type="dxa"/>
              <w:bottom w:w="40" w:type="dxa"/>
              <w:right w:w="200" w:type="dxa"/>
            </w:tcMar>
            <w:vAlign w:val="center"/>
          </w:tcPr>
          <w:p w14:paraId="1F444DF8" w14:textId="77777777" w:rsidR="00C07623" w:rsidRDefault="004D36C2">
            <w:pPr>
              <w:jc w:val="center"/>
            </w:pPr>
            <w:r>
              <w:rPr>
                <w:rFonts w:eastAsia="Times New Roman" w:cs="Times New Roman"/>
                <w:sz w:val="20"/>
                <w:szCs w:val="20"/>
              </w:rPr>
              <w:lastRenderedPageBreak/>
              <w:t>0,00</w:t>
            </w:r>
            <w:r>
              <w:rPr>
                <w:rFonts w:eastAsia="Times New Roman" w:cs="Times New Roman"/>
                <w:sz w:val="20"/>
                <w:szCs w:val="20"/>
              </w:rPr>
              <w:lastRenderedPageBreak/>
              <w:t>00</w:t>
            </w:r>
          </w:p>
        </w:tc>
      </w:tr>
      <w:tr w:rsidR="00C07623" w14:paraId="5E2184DD" w14:textId="77777777">
        <w:trPr>
          <w:jc w:val="center"/>
        </w:trPr>
        <w:tc>
          <w:tcPr>
            <w:tcW w:w="0" w:type="dxa"/>
            <w:shd w:val="clear" w:color="auto" w:fill="FFFFFF"/>
            <w:tcMar>
              <w:top w:w="40" w:type="dxa"/>
              <w:left w:w="200" w:type="dxa"/>
              <w:bottom w:w="40" w:type="dxa"/>
              <w:right w:w="200" w:type="dxa"/>
            </w:tcMar>
            <w:vAlign w:val="center"/>
          </w:tcPr>
          <w:p w14:paraId="546418B6" w14:textId="77777777" w:rsidR="00C07623" w:rsidRPr="008D5CFC" w:rsidRDefault="004D36C2">
            <w:pPr>
              <w:rPr>
                <w:lang w:val="ru-RU"/>
              </w:rPr>
            </w:pPr>
            <w:r w:rsidRPr="008D5CFC">
              <w:rPr>
                <w:rFonts w:eastAsia="Times New Roman" w:cs="Times New Roman"/>
                <w:sz w:val="20"/>
                <w:szCs w:val="20"/>
                <w:lang w:val="ru-RU"/>
              </w:rPr>
              <w:lastRenderedPageBreak/>
              <w:t>Котельная БУК "Районный краеведческий музей"</w:t>
            </w:r>
          </w:p>
        </w:tc>
        <w:tc>
          <w:tcPr>
            <w:tcW w:w="0" w:type="dxa"/>
            <w:shd w:val="clear" w:color="auto" w:fill="FFFFFF"/>
            <w:tcMar>
              <w:top w:w="40" w:type="dxa"/>
              <w:left w:w="200" w:type="dxa"/>
              <w:bottom w:w="40" w:type="dxa"/>
              <w:right w:w="200" w:type="dxa"/>
            </w:tcMar>
            <w:vAlign w:val="center"/>
          </w:tcPr>
          <w:p w14:paraId="1F14EA2B"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0682441"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64380AB"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ABFCA8"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08ADC6"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AFF384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1DFFB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E7CAC0"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59F539" w14:textId="77777777" w:rsidR="00C07623" w:rsidRDefault="004D36C2">
            <w:pPr>
              <w:jc w:val="center"/>
            </w:pPr>
            <w:r>
              <w:rPr>
                <w:rFonts w:eastAsia="Times New Roman" w:cs="Times New Roman"/>
                <w:sz w:val="20"/>
                <w:szCs w:val="20"/>
              </w:rPr>
              <w:t>0,0000</w:t>
            </w:r>
          </w:p>
        </w:tc>
      </w:tr>
      <w:tr w:rsidR="00C07623" w14:paraId="19BDC50D" w14:textId="77777777">
        <w:trPr>
          <w:jc w:val="center"/>
        </w:trPr>
        <w:tc>
          <w:tcPr>
            <w:tcW w:w="0" w:type="dxa"/>
            <w:shd w:val="clear" w:color="auto" w:fill="FFFFFF"/>
            <w:tcMar>
              <w:top w:w="40" w:type="dxa"/>
              <w:left w:w="200" w:type="dxa"/>
              <w:bottom w:w="40" w:type="dxa"/>
              <w:right w:w="200" w:type="dxa"/>
            </w:tcMar>
            <w:vAlign w:val="center"/>
          </w:tcPr>
          <w:p w14:paraId="46F30779" w14:textId="77777777" w:rsidR="00C07623" w:rsidRPr="008D5CFC" w:rsidRDefault="004D36C2">
            <w:pPr>
              <w:rPr>
                <w:lang w:val="ru-RU"/>
              </w:rPr>
            </w:pPr>
            <w:r w:rsidRPr="008D5CFC">
              <w:rPr>
                <w:rFonts w:eastAsia="Times New Roman" w:cs="Times New Roman"/>
                <w:sz w:val="20"/>
                <w:szCs w:val="20"/>
                <w:lang w:val="ru-RU"/>
              </w:rPr>
              <w:t>Котельная БУК "Районный дом культуры"</w:t>
            </w:r>
          </w:p>
        </w:tc>
        <w:tc>
          <w:tcPr>
            <w:tcW w:w="0" w:type="dxa"/>
            <w:shd w:val="clear" w:color="auto" w:fill="FFFFFF"/>
            <w:tcMar>
              <w:top w:w="40" w:type="dxa"/>
              <w:left w:w="200" w:type="dxa"/>
              <w:bottom w:w="40" w:type="dxa"/>
              <w:right w:w="200" w:type="dxa"/>
            </w:tcMar>
            <w:vAlign w:val="center"/>
          </w:tcPr>
          <w:p w14:paraId="74728A1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288C1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93326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00C63F"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C24744"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934B028"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56A7B3"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6C6E9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2DAAA23" w14:textId="77777777" w:rsidR="00C07623" w:rsidRDefault="004D36C2">
            <w:pPr>
              <w:jc w:val="center"/>
            </w:pPr>
            <w:r>
              <w:rPr>
                <w:rFonts w:eastAsia="Times New Roman" w:cs="Times New Roman"/>
                <w:sz w:val="20"/>
                <w:szCs w:val="20"/>
              </w:rPr>
              <w:t>0,0000</w:t>
            </w:r>
          </w:p>
        </w:tc>
      </w:tr>
      <w:tr w:rsidR="00C07623" w14:paraId="54EB8E04" w14:textId="77777777">
        <w:trPr>
          <w:jc w:val="center"/>
        </w:trPr>
        <w:tc>
          <w:tcPr>
            <w:tcW w:w="0" w:type="dxa"/>
            <w:shd w:val="clear" w:color="auto" w:fill="FFFFFF"/>
            <w:tcMar>
              <w:top w:w="40" w:type="dxa"/>
              <w:left w:w="200" w:type="dxa"/>
              <w:bottom w:w="40" w:type="dxa"/>
              <w:right w:w="200" w:type="dxa"/>
            </w:tcMar>
            <w:vAlign w:val="center"/>
          </w:tcPr>
          <w:p w14:paraId="203D5061" w14:textId="77777777" w:rsidR="00C07623" w:rsidRPr="008D5CFC" w:rsidRDefault="004D36C2">
            <w:pPr>
              <w:rPr>
                <w:lang w:val="ru-RU"/>
              </w:rPr>
            </w:pPr>
            <w:r w:rsidRPr="008D5CFC">
              <w:rPr>
                <w:rFonts w:eastAsia="Times New Roman" w:cs="Times New Roman"/>
                <w:sz w:val="20"/>
                <w:szCs w:val="20"/>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6B415CBF"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8FFE7A"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226829"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02BE9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B559A11"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044C6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F3EE2C"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04F74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B8E80AE" w14:textId="77777777" w:rsidR="00C07623" w:rsidRDefault="004D36C2">
            <w:pPr>
              <w:jc w:val="center"/>
            </w:pPr>
            <w:r>
              <w:rPr>
                <w:rFonts w:eastAsia="Times New Roman" w:cs="Times New Roman"/>
                <w:sz w:val="20"/>
                <w:szCs w:val="20"/>
              </w:rPr>
              <w:t>0,0000</w:t>
            </w:r>
          </w:p>
        </w:tc>
      </w:tr>
      <w:tr w:rsidR="00C07623" w14:paraId="63A9D189" w14:textId="77777777">
        <w:trPr>
          <w:jc w:val="center"/>
        </w:trPr>
        <w:tc>
          <w:tcPr>
            <w:tcW w:w="0" w:type="dxa"/>
            <w:shd w:val="clear" w:color="auto" w:fill="FFFFFF"/>
            <w:tcMar>
              <w:top w:w="40" w:type="dxa"/>
              <w:left w:w="200" w:type="dxa"/>
              <w:bottom w:w="40" w:type="dxa"/>
              <w:right w:w="200" w:type="dxa"/>
            </w:tcMar>
            <w:vAlign w:val="center"/>
          </w:tcPr>
          <w:p w14:paraId="6BB42490" w14:textId="77777777" w:rsidR="00C07623" w:rsidRPr="008D5CFC" w:rsidRDefault="004D36C2">
            <w:pPr>
              <w:rPr>
                <w:lang w:val="ru-RU"/>
              </w:rPr>
            </w:pPr>
            <w:r w:rsidRPr="008D5CFC">
              <w:rPr>
                <w:rFonts w:eastAsia="Times New Roman" w:cs="Times New Roman"/>
                <w:sz w:val="20"/>
                <w:szCs w:val="20"/>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78EBA4D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1FC81E"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4CCBAF"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2EFFE6"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C1BE6C3"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706FE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81B91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A5E4AB"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3425AFF" w14:textId="77777777" w:rsidR="00C07623" w:rsidRDefault="004D36C2">
            <w:pPr>
              <w:jc w:val="center"/>
            </w:pPr>
            <w:r>
              <w:rPr>
                <w:rFonts w:eastAsia="Times New Roman" w:cs="Times New Roman"/>
                <w:sz w:val="20"/>
                <w:szCs w:val="20"/>
              </w:rPr>
              <w:t>0,0000</w:t>
            </w:r>
          </w:p>
        </w:tc>
      </w:tr>
      <w:tr w:rsidR="00C07623" w14:paraId="092EA1F1" w14:textId="77777777">
        <w:trPr>
          <w:jc w:val="center"/>
        </w:trPr>
        <w:tc>
          <w:tcPr>
            <w:tcW w:w="0" w:type="dxa"/>
            <w:shd w:val="clear" w:color="auto" w:fill="FFFFFF"/>
            <w:tcMar>
              <w:top w:w="40" w:type="dxa"/>
              <w:left w:w="200" w:type="dxa"/>
              <w:bottom w:w="40" w:type="dxa"/>
              <w:right w:w="200" w:type="dxa"/>
            </w:tcMar>
            <w:vAlign w:val="center"/>
          </w:tcPr>
          <w:p w14:paraId="04D85A00" w14:textId="77777777" w:rsidR="00C07623" w:rsidRDefault="004D36C2">
            <w:r>
              <w:rPr>
                <w:rFonts w:eastAsia="Times New Roman" w:cs="Times New Roman"/>
                <w:sz w:val="20"/>
                <w:szCs w:val="20"/>
              </w:rPr>
              <w:t>Котельная БОУ ДОД "ДШИ"</w:t>
            </w:r>
          </w:p>
        </w:tc>
        <w:tc>
          <w:tcPr>
            <w:tcW w:w="0" w:type="dxa"/>
            <w:shd w:val="clear" w:color="auto" w:fill="FFFFFF"/>
            <w:tcMar>
              <w:top w:w="40" w:type="dxa"/>
              <w:left w:w="200" w:type="dxa"/>
              <w:bottom w:w="40" w:type="dxa"/>
              <w:right w:w="200" w:type="dxa"/>
            </w:tcMar>
            <w:vAlign w:val="center"/>
          </w:tcPr>
          <w:p w14:paraId="7B0174AF"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E650BE"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BB4438A"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900004"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5D862D"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F13554"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E97AE36"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C030729"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B369CEA" w14:textId="77777777" w:rsidR="00C07623" w:rsidRDefault="004D36C2">
            <w:pPr>
              <w:jc w:val="center"/>
            </w:pPr>
            <w:r>
              <w:rPr>
                <w:rFonts w:eastAsia="Times New Roman" w:cs="Times New Roman"/>
                <w:sz w:val="20"/>
                <w:szCs w:val="20"/>
              </w:rPr>
              <w:t>0,0000</w:t>
            </w:r>
          </w:p>
        </w:tc>
      </w:tr>
      <w:tr w:rsidR="00C07623" w14:paraId="67F52EBE" w14:textId="77777777">
        <w:trPr>
          <w:jc w:val="center"/>
        </w:trPr>
        <w:tc>
          <w:tcPr>
            <w:tcW w:w="0" w:type="dxa"/>
            <w:shd w:val="clear" w:color="auto" w:fill="FFFFFF"/>
            <w:tcMar>
              <w:top w:w="40" w:type="dxa"/>
              <w:left w:w="200" w:type="dxa"/>
              <w:bottom w:w="40" w:type="dxa"/>
              <w:right w:w="200" w:type="dxa"/>
            </w:tcMar>
            <w:vAlign w:val="center"/>
          </w:tcPr>
          <w:p w14:paraId="5D07415D" w14:textId="77777777" w:rsidR="00C07623" w:rsidRPr="008D5CFC" w:rsidRDefault="004D36C2">
            <w:pPr>
              <w:rPr>
                <w:lang w:val="ru-RU"/>
              </w:rPr>
            </w:pPr>
            <w:r w:rsidRPr="008D5CFC">
              <w:rPr>
                <w:rFonts w:eastAsia="Times New Roman" w:cs="Times New Roman"/>
                <w:sz w:val="20"/>
                <w:szCs w:val="20"/>
                <w:lang w:val="ru-RU"/>
              </w:rPr>
              <w:t>Котельная производственной базы ООО "Жилищник"</w:t>
            </w:r>
          </w:p>
        </w:tc>
        <w:tc>
          <w:tcPr>
            <w:tcW w:w="0" w:type="dxa"/>
            <w:shd w:val="clear" w:color="auto" w:fill="FFFFFF"/>
            <w:tcMar>
              <w:top w:w="40" w:type="dxa"/>
              <w:left w:w="200" w:type="dxa"/>
              <w:bottom w:w="40" w:type="dxa"/>
              <w:right w:w="200" w:type="dxa"/>
            </w:tcMar>
            <w:vAlign w:val="center"/>
          </w:tcPr>
          <w:p w14:paraId="7A636A11"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2E913D9"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2AB4778"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FE1A60E"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EAC2A4C"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DF7CD4"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C494FA"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D940AFD"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7699C0" w14:textId="77777777" w:rsidR="00C07623" w:rsidRDefault="004D36C2">
            <w:pPr>
              <w:jc w:val="center"/>
            </w:pPr>
            <w:r>
              <w:rPr>
                <w:rFonts w:eastAsia="Times New Roman" w:cs="Times New Roman"/>
                <w:sz w:val="20"/>
                <w:szCs w:val="20"/>
              </w:rPr>
              <w:t>0,0000</w:t>
            </w:r>
          </w:p>
        </w:tc>
      </w:tr>
      <w:tr w:rsidR="00C07623" w14:paraId="5504EB80" w14:textId="77777777">
        <w:trPr>
          <w:jc w:val="center"/>
        </w:trPr>
        <w:tc>
          <w:tcPr>
            <w:tcW w:w="0" w:type="dxa"/>
            <w:shd w:val="clear" w:color="auto" w:fill="FFFFFF"/>
            <w:tcMar>
              <w:top w:w="40" w:type="dxa"/>
              <w:left w:w="200" w:type="dxa"/>
              <w:bottom w:w="40" w:type="dxa"/>
              <w:right w:w="200" w:type="dxa"/>
            </w:tcMar>
            <w:vAlign w:val="center"/>
          </w:tcPr>
          <w:p w14:paraId="440F209D" w14:textId="77777777" w:rsidR="00C07623" w:rsidRDefault="004D36C2">
            <w:r>
              <w:rPr>
                <w:rFonts w:eastAsia="Times New Roman" w:cs="Times New Roman"/>
                <w:sz w:val="20"/>
                <w:szCs w:val="20"/>
              </w:rPr>
              <w:t>Блочно-модульная котельная</w:t>
            </w:r>
          </w:p>
        </w:tc>
        <w:tc>
          <w:tcPr>
            <w:tcW w:w="0" w:type="dxa"/>
            <w:shd w:val="clear" w:color="auto" w:fill="FFFFFF"/>
            <w:tcMar>
              <w:top w:w="40" w:type="dxa"/>
              <w:left w:w="200" w:type="dxa"/>
              <w:bottom w:w="40" w:type="dxa"/>
              <w:right w:w="200" w:type="dxa"/>
            </w:tcMar>
            <w:vAlign w:val="center"/>
          </w:tcPr>
          <w:p w14:paraId="13630EF7"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A41CABB"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90B603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762619"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A04EF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0166CB"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D13B28"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D75D52" w14:textId="77777777" w:rsidR="00C07623" w:rsidRDefault="004D36C2">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A24134A" w14:textId="77777777" w:rsidR="00C07623" w:rsidRDefault="004D36C2">
            <w:pPr>
              <w:jc w:val="center"/>
            </w:pPr>
            <w:r>
              <w:rPr>
                <w:rFonts w:eastAsia="Times New Roman" w:cs="Times New Roman"/>
                <w:sz w:val="20"/>
                <w:szCs w:val="20"/>
              </w:rPr>
              <w:t>0,0000</w:t>
            </w:r>
          </w:p>
        </w:tc>
      </w:tr>
    </w:tbl>
    <w:p w14:paraId="38CB83D0" w14:textId="77777777" w:rsidR="004D36C2" w:rsidRDefault="004D36C2" w:rsidP="004D36C2">
      <w:pPr>
        <w:pStyle w:val="a1"/>
        <w:rPr>
          <w:lang w:eastAsia="ru-RU"/>
        </w:rPr>
      </w:pPr>
    </w:p>
    <w:p w14:paraId="728C9521" w14:textId="77777777" w:rsidR="004D36C2" w:rsidRDefault="004D36C2" w:rsidP="004D36C2">
      <w:pPr>
        <w:pStyle w:val="af9"/>
        <w:ind w:right="112"/>
        <w:rPr>
          <w:rFonts w:asciiTheme="minorHAnsi" w:eastAsiaTheme="minorHAnsi" w:hAnsiTheme="minorHAnsi" w:cstheme="minorBidi"/>
          <w:sz w:val="23"/>
          <w:szCs w:val="23"/>
          <w:lang w:eastAsia="en-US"/>
        </w:rPr>
      </w:pPr>
      <w:r>
        <w:rPr>
          <w:rFonts w:asciiTheme="minorHAnsi" w:eastAsiaTheme="minorHAnsi" w:hAnsiTheme="minorHAnsi" w:cstheme="minorBidi"/>
          <w:sz w:val="23"/>
          <w:szCs w:val="23"/>
          <w:lang w:eastAsia="en-US"/>
        </w:rPr>
        <w:t xml:space="preserve">               </w:t>
      </w:r>
    </w:p>
    <w:p w14:paraId="164219A3" w14:textId="77777777" w:rsidR="004D36C2" w:rsidRPr="00F514C0" w:rsidRDefault="004D36C2" w:rsidP="004D36C2">
      <w:pPr>
        <w:pStyle w:val="af9"/>
        <w:ind w:right="112"/>
        <w:rPr>
          <w:sz w:val="23"/>
          <w:szCs w:val="23"/>
        </w:rPr>
      </w:pPr>
      <w:r w:rsidRPr="00F514C0">
        <w:rPr>
          <w:sz w:val="23"/>
          <w:szCs w:val="23"/>
        </w:rPr>
        <w:t>Расход сетевой воды на горячее водоснабжение не предусматривается, в связи с отсутствием открытых систем ГВС.</w:t>
      </w:r>
    </w:p>
    <w:p w14:paraId="00DE456E" w14:textId="77777777" w:rsidR="004D36C2" w:rsidRPr="00DA4459" w:rsidRDefault="004D36C2" w:rsidP="004D36C2">
      <w:pPr>
        <w:pStyle w:val="a1"/>
        <w:rPr>
          <w:lang w:eastAsia="ru-RU"/>
        </w:rPr>
      </w:pPr>
    </w:p>
    <w:p w14:paraId="6A1A3DD0" w14:textId="77777777" w:rsidR="004D36C2" w:rsidRDefault="00EB5494" w:rsidP="004D36C2">
      <w:pPr>
        <w:pStyle w:val="2"/>
        <w:ind w:left="0" w:firstLine="0"/>
      </w:pPr>
      <w:hyperlink r:id="rId76" w:anchor="bookmark51" w:history="1">
        <w:bookmarkStart w:id="92" w:name="_Toc30081852"/>
        <w:bookmarkStart w:id="93" w:name="_Toc30085087"/>
        <w:bookmarkStart w:id="94" w:name="_Toc32845353"/>
        <w:bookmarkStart w:id="95" w:name="_Toc198558209"/>
        <w:r w:rsidR="004D36C2" w:rsidRPr="00B72047">
          <w:t xml:space="preserve">Часть </w:t>
        </w:r>
        <w:r w:rsidR="004D36C2">
          <w:t>3</w:t>
        </w:r>
        <w:r w:rsidR="004D36C2" w:rsidRPr="00B72047">
          <w:t xml:space="preserve">. </w:t>
        </w:r>
      </w:hyperlink>
      <w:bookmarkEnd w:id="92"/>
      <w:bookmarkEnd w:id="93"/>
      <w:bookmarkEnd w:id="94"/>
      <w:r w:rsidR="004D36C2">
        <w:t>СВЕДЕНИЯ О НАЛИЧИИ БАКОВ-АККУМУЛЯТОРОВ</w:t>
      </w:r>
      <w:bookmarkEnd w:id="95"/>
    </w:p>
    <w:p w14:paraId="0BC23EE4" w14:textId="77777777" w:rsidR="004D36C2" w:rsidRPr="00DA4459" w:rsidRDefault="004D36C2" w:rsidP="004D36C2">
      <w:pPr>
        <w:pStyle w:val="a1"/>
        <w:rPr>
          <w:lang w:eastAsia="ru-RU"/>
        </w:rPr>
      </w:pPr>
    </w:p>
    <w:p w14:paraId="35F3661A"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БДОУ Д/С Буратино</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55A0D2E7" w14:textId="77777777" w:rsidR="004D36C2" w:rsidRPr="00FF586A" w:rsidRDefault="004D36C2" w:rsidP="004D36C2">
      <w:pPr>
        <w:pStyle w:val="a1"/>
        <w:ind w:firstLine="567"/>
        <w:rPr>
          <w:rFonts w:cs="Times New Roman"/>
          <w:lang w:eastAsia="ru-RU"/>
        </w:rPr>
      </w:pPr>
    </w:p>
    <w:p w14:paraId="15C7D17F"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МАОУ "Кич-Городецкая СШ"</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2DBCA5FE" w14:textId="77777777" w:rsidR="004D36C2" w:rsidRPr="00FF586A" w:rsidRDefault="004D36C2" w:rsidP="004D36C2">
      <w:pPr>
        <w:pStyle w:val="a1"/>
        <w:ind w:firstLine="567"/>
        <w:rPr>
          <w:rFonts w:cs="Times New Roman"/>
          <w:lang w:eastAsia="ru-RU"/>
        </w:rPr>
      </w:pPr>
    </w:p>
    <w:p w14:paraId="3938C53C"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БДОУ детский сад "Улыбка"</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51F35EF8" w14:textId="77777777" w:rsidR="004D36C2" w:rsidRPr="00FF586A" w:rsidRDefault="004D36C2" w:rsidP="004D36C2">
      <w:pPr>
        <w:pStyle w:val="a1"/>
        <w:ind w:firstLine="567"/>
        <w:rPr>
          <w:rFonts w:cs="Times New Roman"/>
          <w:lang w:eastAsia="ru-RU"/>
        </w:rPr>
      </w:pPr>
    </w:p>
    <w:p w14:paraId="008F3793"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МАОУ "Первомайская СШ" с. Кичменгский Городок</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1153AFF6" w14:textId="77777777" w:rsidR="004D36C2" w:rsidRPr="00FF586A" w:rsidRDefault="004D36C2" w:rsidP="004D36C2">
      <w:pPr>
        <w:pStyle w:val="a1"/>
        <w:ind w:firstLine="567"/>
        <w:rPr>
          <w:rFonts w:cs="Times New Roman"/>
          <w:lang w:eastAsia="ru-RU"/>
        </w:rPr>
      </w:pPr>
    </w:p>
    <w:p w14:paraId="529234A1"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МАОУ "Кич-Городецкая СШ"</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4DF9D5AC" w14:textId="77777777" w:rsidR="004D36C2" w:rsidRPr="00FF586A" w:rsidRDefault="004D36C2" w:rsidP="004D36C2">
      <w:pPr>
        <w:pStyle w:val="a1"/>
        <w:ind w:firstLine="567"/>
        <w:rPr>
          <w:rFonts w:cs="Times New Roman"/>
          <w:lang w:eastAsia="ru-RU"/>
        </w:rPr>
      </w:pPr>
    </w:p>
    <w:p w14:paraId="04870D17"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БОУ "Югская ОШ"</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4C0DEA85" w14:textId="77777777" w:rsidR="004D36C2" w:rsidRPr="00FF586A" w:rsidRDefault="004D36C2" w:rsidP="004D36C2">
      <w:pPr>
        <w:pStyle w:val="a1"/>
        <w:ind w:firstLine="567"/>
        <w:rPr>
          <w:rFonts w:cs="Times New Roman"/>
          <w:lang w:eastAsia="ru-RU"/>
        </w:rPr>
      </w:pPr>
    </w:p>
    <w:p w14:paraId="4CEACEE0"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БДОУ детский сад "Рябинка"</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670F4A0E" w14:textId="77777777" w:rsidR="004D36C2" w:rsidRPr="00FF586A" w:rsidRDefault="004D36C2" w:rsidP="004D36C2">
      <w:pPr>
        <w:pStyle w:val="a1"/>
        <w:ind w:firstLine="567"/>
        <w:rPr>
          <w:rFonts w:cs="Times New Roman"/>
          <w:lang w:eastAsia="ru-RU"/>
        </w:rPr>
      </w:pPr>
    </w:p>
    <w:p w14:paraId="5098DD64"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МАОУ "Нижнеенангская СШ"</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13722B29" w14:textId="77777777" w:rsidR="004D36C2" w:rsidRPr="00FF586A" w:rsidRDefault="004D36C2" w:rsidP="004D36C2">
      <w:pPr>
        <w:pStyle w:val="a1"/>
        <w:ind w:firstLine="567"/>
        <w:rPr>
          <w:rFonts w:cs="Times New Roman"/>
          <w:lang w:eastAsia="ru-RU"/>
        </w:rPr>
      </w:pPr>
    </w:p>
    <w:p w14:paraId="1DEE719A"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МБУ ДО «Спортивная школа Кичменгский Городок»</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5F88F324" w14:textId="77777777" w:rsidR="004D36C2" w:rsidRPr="00FF586A" w:rsidRDefault="004D36C2" w:rsidP="004D36C2">
      <w:pPr>
        <w:pStyle w:val="a1"/>
        <w:ind w:firstLine="567"/>
        <w:rPr>
          <w:rFonts w:cs="Times New Roman"/>
          <w:lang w:eastAsia="ru-RU"/>
        </w:rPr>
      </w:pPr>
    </w:p>
    <w:p w14:paraId="23E48FE2"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БУЗ ВО "Кич-Городецкая ЦРБ"</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1270A8D8" w14:textId="77777777" w:rsidR="004D36C2" w:rsidRPr="00FF586A" w:rsidRDefault="004D36C2" w:rsidP="004D36C2">
      <w:pPr>
        <w:pStyle w:val="a1"/>
        <w:ind w:firstLine="567"/>
        <w:rPr>
          <w:rFonts w:cs="Times New Roman"/>
          <w:lang w:eastAsia="ru-RU"/>
        </w:rPr>
      </w:pPr>
    </w:p>
    <w:p w14:paraId="070A34D9"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административного здания ул. Центральная, д. 7</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2D9A1C29" w14:textId="77777777" w:rsidR="004D36C2" w:rsidRPr="00FF586A" w:rsidRDefault="004D36C2" w:rsidP="004D36C2">
      <w:pPr>
        <w:pStyle w:val="a1"/>
        <w:ind w:firstLine="567"/>
        <w:rPr>
          <w:rFonts w:cs="Times New Roman"/>
          <w:lang w:eastAsia="ru-RU"/>
        </w:rPr>
      </w:pPr>
    </w:p>
    <w:p w14:paraId="0C3714A2"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административного здания ул. Садовая, д. 5</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381F461F" w14:textId="77777777" w:rsidR="004D36C2" w:rsidRPr="00FF586A" w:rsidRDefault="004D36C2" w:rsidP="004D36C2">
      <w:pPr>
        <w:pStyle w:val="a1"/>
        <w:ind w:firstLine="567"/>
        <w:rPr>
          <w:rFonts w:cs="Times New Roman"/>
          <w:lang w:eastAsia="ru-RU"/>
        </w:rPr>
      </w:pPr>
    </w:p>
    <w:p w14:paraId="22D1E0BD"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БУК "Районный краеведческий музей"</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68A78574" w14:textId="77777777" w:rsidR="004D36C2" w:rsidRPr="00FF586A" w:rsidRDefault="004D36C2" w:rsidP="004D36C2">
      <w:pPr>
        <w:pStyle w:val="a1"/>
        <w:ind w:firstLine="567"/>
        <w:rPr>
          <w:rFonts w:cs="Times New Roman"/>
          <w:lang w:eastAsia="ru-RU"/>
        </w:rPr>
      </w:pPr>
    </w:p>
    <w:p w14:paraId="7DB7A853"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БУК "Районный дом культуры"</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09C17BA8" w14:textId="77777777" w:rsidR="004D36C2" w:rsidRPr="00FF586A" w:rsidRDefault="004D36C2" w:rsidP="004D36C2">
      <w:pPr>
        <w:pStyle w:val="a1"/>
        <w:ind w:firstLine="567"/>
        <w:rPr>
          <w:rFonts w:cs="Times New Roman"/>
          <w:lang w:eastAsia="ru-RU"/>
        </w:rPr>
      </w:pPr>
    </w:p>
    <w:p w14:paraId="5EB1871D"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МАОУ "Первомайская СШ" с. Шонга</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5B994E62" w14:textId="77777777" w:rsidR="004D36C2" w:rsidRPr="00FF586A" w:rsidRDefault="004D36C2" w:rsidP="004D36C2">
      <w:pPr>
        <w:pStyle w:val="a1"/>
        <w:ind w:firstLine="567"/>
        <w:rPr>
          <w:rFonts w:cs="Times New Roman"/>
          <w:lang w:eastAsia="ru-RU"/>
        </w:rPr>
      </w:pPr>
    </w:p>
    <w:p w14:paraId="2360E031"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БДОУ детский сад "Солнышко"</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5685826E" w14:textId="77777777" w:rsidR="004D36C2" w:rsidRPr="00FF586A" w:rsidRDefault="004D36C2" w:rsidP="004D36C2">
      <w:pPr>
        <w:pStyle w:val="a1"/>
        <w:ind w:firstLine="567"/>
        <w:rPr>
          <w:rFonts w:cs="Times New Roman"/>
          <w:lang w:eastAsia="ru-RU"/>
        </w:rPr>
      </w:pPr>
    </w:p>
    <w:p w14:paraId="5AE98C80"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БОУ ДОД "ДШИ"</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4CC002D6" w14:textId="77777777" w:rsidR="004D36C2" w:rsidRPr="00FF586A" w:rsidRDefault="004D36C2" w:rsidP="004D36C2">
      <w:pPr>
        <w:pStyle w:val="a1"/>
        <w:ind w:firstLine="567"/>
        <w:rPr>
          <w:rFonts w:cs="Times New Roman"/>
          <w:lang w:eastAsia="ru-RU"/>
        </w:rPr>
      </w:pPr>
    </w:p>
    <w:p w14:paraId="7D399AA3"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Котельная производственной базы ООО "Жилищник"</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25EE69AF" w14:textId="77777777" w:rsidR="004D36C2" w:rsidRPr="00FF586A" w:rsidRDefault="004D36C2" w:rsidP="004D36C2">
      <w:pPr>
        <w:pStyle w:val="a1"/>
        <w:ind w:firstLine="567"/>
        <w:rPr>
          <w:rFonts w:cs="Times New Roman"/>
          <w:lang w:eastAsia="ru-RU"/>
        </w:rPr>
      </w:pPr>
    </w:p>
    <w:p w14:paraId="46592BD3" w14:textId="77777777" w:rsidR="004D36C2" w:rsidRDefault="004D36C2" w:rsidP="004D36C2">
      <w:pPr>
        <w:ind w:firstLine="567"/>
        <w:jc w:val="both"/>
        <w:rPr>
          <w:rFonts w:cs="Times New Roman"/>
          <w:lang w:eastAsia="ru-RU"/>
        </w:rPr>
      </w:pPr>
      <w:r w:rsidRPr="00F55997">
        <w:rPr>
          <w:rFonts w:cs="Times New Roman"/>
          <w:sz w:val="23"/>
          <w:szCs w:val="23"/>
        </w:rPr>
        <w:t xml:space="preserve">Для подпитки тепловой сети от </w:t>
      </w:r>
      <w:r>
        <w:rPr>
          <w:sz w:val="23"/>
          <w:szCs w:val="23"/>
        </w:rPr>
        <w:t>Блочно-модульная котельная</w:t>
      </w:r>
      <w:r w:rsidRPr="00F55997">
        <w:rPr>
          <w:sz w:val="23"/>
          <w:szCs w:val="23"/>
        </w:rPr>
        <w:t xml:space="preserve"> </w:t>
      </w:r>
      <w:r w:rsidRPr="00F55997">
        <w:rPr>
          <w:rFonts w:cs="Times New Roman"/>
          <w:sz w:val="23"/>
          <w:szCs w:val="23"/>
        </w:rPr>
        <w:t>в аварийных режимах на котельной установлены баки-аккумуляторы общим объемом</w:t>
      </w:r>
      <w:r w:rsidRPr="002875AD">
        <w:rPr>
          <w:rFonts w:cs="Times New Roman"/>
          <w:sz w:val="23"/>
          <w:szCs w:val="23"/>
        </w:rPr>
        <w:t xml:space="preserve"> по</w:t>
      </w:r>
      <w:r w:rsidRPr="00F55997">
        <w:rPr>
          <w:rFonts w:cs="Times New Roman"/>
          <w:sz w:val="23"/>
          <w:szCs w:val="23"/>
        </w:rPr>
        <w:t xml:space="preserve"> </w:t>
      </w:r>
      <w:r>
        <w:rPr>
          <w:sz w:val="23"/>
          <w:szCs w:val="23"/>
        </w:rPr>
        <w:t>0</w:t>
      </w:r>
      <w:r w:rsidRPr="007D4E3D">
        <w:rPr>
          <w:sz w:val="23"/>
          <w:szCs w:val="23"/>
        </w:rPr>
        <w:t xml:space="preserve"> </w:t>
      </w:r>
      <w:r>
        <w:rPr>
          <w:sz w:val="23"/>
          <w:szCs w:val="23"/>
        </w:rPr>
        <w:t>тыс</w:t>
      </w:r>
      <w:r w:rsidRPr="00FF586A">
        <w:rPr>
          <w:rFonts w:cs="Times New Roman"/>
          <w:sz w:val="23"/>
          <w:szCs w:val="23"/>
        </w:rPr>
        <w:t xml:space="preserve"> м</w:t>
      </w:r>
      <w:r w:rsidRPr="00FF586A">
        <w:rPr>
          <w:rFonts w:cs="Times New Roman"/>
          <w:i/>
          <w:sz w:val="23"/>
          <w:szCs w:val="23"/>
        </w:rPr>
        <w:t>³.</w:t>
      </w:r>
    </w:p>
    <w:p w14:paraId="65F321E8" w14:textId="77777777" w:rsidR="004D36C2" w:rsidRPr="00FF586A" w:rsidRDefault="004D36C2" w:rsidP="004D36C2">
      <w:pPr>
        <w:pStyle w:val="a1"/>
        <w:ind w:firstLine="567"/>
        <w:rPr>
          <w:rFonts w:cs="Times New Roman"/>
          <w:lang w:eastAsia="ru-RU"/>
        </w:rPr>
      </w:pPr>
    </w:p>
    <w:p w14:paraId="3B689C78" w14:textId="77777777" w:rsidR="00C07623" w:rsidRDefault="00C07623">
      <w:pPr>
        <w:sectPr w:rsidR="00C07623">
          <w:pgSz w:w="11906" w:h="16838"/>
          <w:pgMar w:top="1134" w:right="850" w:bottom="1134" w:left="1701" w:header="708" w:footer="708" w:gutter="0"/>
          <w:cols w:space="708"/>
          <w:docGrid w:linePitch="360"/>
        </w:sectPr>
      </w:pPr>
    </w:p>
    <w:p w14:paraId="3747839B" w14:textId="77777777" w:rsidR="004D36C2" w:rsidRPr="00FA7411" w:rsidRDefault="00EB5494" w:rsidP="004D36C2">
      <w:pPr>
        <w:pStyle w:val="2"/>
        <w:ind w:left="0" w:firstLine="0"/>
      </w:pPr>
      <w:hyperlink r:id="rId77" w:anchor="bookmark67" w:history="1">
        <w:bookmarkStart w:id="96" w:name="_Toc30081868"/>
        <w:bookmarkStart w:id="97" w:name="_Toc30085103"/>
        <w:bookmarkStart w:id="98" w:name="_Toc32845369"/>
        <w:bookmarkStart w:id="99" w:name="_Toc198558210"/>
        <w:r w:rsidR="004D36C2" w:rsidRPr="00FA7411">
          <w:t xml:space="preserve">Часть </w:t>
        </w:r>
        <w:r w:rsidR="004D36C2">
          <w:t>4</w:t>
        </w:r>
        <w:r w:rsidR="004D36C2" w:rsidRPr="00FA7411">
          <w:t>. НОРМАТИВНЫЙ И ФАКТИЧЕСКИЙ (ДЛЯ ЭКСПЛУАТАЦИОННОГО И</w:t>
        </w:r>
      </w:hyperlink>
      <w:r w:rsidR="004D36C2" w:rsidRPr="00FA7411">
        <w:t xml:space="preserve"> </w:t>
      </w:r>
      <w:hyperlink r:id="rId78" w:anchor="bookmark67" w:history="1">
        <w:r w:rsidR="004D36C2" w:rsidRPr="00FA7411">
          <w:t>АВАРИЙНОГО РЕЖИМОВ) ЧАСОВОЙ РАСХОД ПОДПИТОЧНОЙ ВОДЫ В ЗОНЕ</w:t>
        </w:r>
      </w:hyperlink>
      <w:r w:rsidR="004D36C2" w:rsidRPr="00FA7411">
        <w:t xml:space="preserve"> </w:t>
      </w:r>
      <w:hyperlink r:id="rId79" w:anchor="bookmark67" w:history="1">
        <w:r w:rsidR="004D36C2" w:rsidRPr="00FA7411">
          <w:t>ДЕЙСТВИЯ ИСТОЧНИКОВ ТЕПЛОВОЙ ЭНЕРГИИ</w:t>
        </w:r>
        <w:bookmarkEnd w:id="96"/>
        <w:bookmarkEnd w:id="97"/>
        <w:bookmarkEnd w:id="98"/>
        <w:bookmarkEnd w:id="99"/>
      </w:hyperlink>
    </w:p>
    <w:p w14:paraId="4D90AD3F" w14:textId="77777777" w:rsidR="004D36C2" w:rsidRPr="008D5CFC" w:rsidRDefault="004D36C2" w:rsidP="004D36C2">
      <w:pPr>
        <w:pStyle w:val="a1"/>
        <w:jc w:val="center"/>
        <w:rPr>
          <w:lang w:eastAsia="ru-RU"/>
        </w:rPr>
      </w:pPr>
    </w:p>
    <w:p w14:paraId="42531EDB" w14:textId="77777777" w:rsidR="00C07623" w:rsidRDefault="004D36C2">
      <w:pPr>
        <w:spacing w:before="400" w:after="200"/>
      </w:pPr>
      <w:r>
        <w:rPr>
          <w:b/>
        </w:rPr>
        <w:t>Таблица 6.4.1 - Расход подпиточной воды для эксплуатационного и аварийного режимов, в зоне действия источников тепловой энергии</w:t>
      </w:r>
    </w:p>
    <w:tbl>
      <w:tblPr>
        <w:tblStyle w:val="aa"/>
        <w:tblW w:w="5000" w:type="pct"/>
        <w:jc w:val="center"/>
        <w:tblInd w:w="0" w:type="dxa"/>
        <w:tblLook w:val="04A0" w:firstRow="1" w:lastRow="0" w:firstColumn="1" w:lastColumn="0" w:noHBand="0" w:noVBand="1"/>
      </w:tblPr>
      <w:tblGrid>
        <w:gridCol w:w="2855"/>
        <w:gridCol w:w="2856"/>
        <w:gridCol w:w="966"/>
        <w:gridCol w:w="950"/>
        <w:gridCol w:w="950"/>
        <w:gridCol w:w="950"/>
        <w:gridCol w:w="950"/>
        <w:gridCol w:w="950"/>
        <w:gridCol w:w="950"/>
        <w:gridCol w:w="950"/>
        <w:gridCol w:w="950"/>
      </w:tblGrid>
      <w:tr w:rsidR="00C07623" w:rsidRPr="004737C2" w14:paraId="02075BED" w14:textId="77777777">
        <w:trPr>
          <w:jc w:val="center"/>
        </w:trPr>
        <w:tc>
          <w:tcPr>
            <w:tcW w:w="2310" w:type="pct"/>
            <w:shd w:val="clear" w:color="auto" w:fill="F2F2F2"/>
            <w:tcMar>
              <w:top w:w="120" w:type="dxa"/>
              <w:left w:w="200" w:type="dxa"/>
              <w:bottom w:w="120" w:type="dxa"/>
              <w:right w:w="200" w:type="dxa"/>
            </w:tcMar>
            <w:vAlign w:val="center"/>
          </w:tcPr>
          <w:p w14:paraId="09D390A7" w14:textId="77777777" w:rsidR="00C07623" w:rsidRPr="004737C2" w:rsidRDefault="004D36C2">
            <w:pPr>
              <w:jc w:val="center"/>
              <w:rPr>
                <w:sz w:val="20"/>
              </w:rPr>
            </w:pPr>
            <w:r w:rsidRPr="004737C2">
              <w:rPr>
                <w:rFonts w:eastAsia="Times New Roman" w:cs="Times New Roman"/>
                <w:sz w:val="20"/>
              </w:rPr>
              <w:t>Источник тепловой энергии</w:t>
            </w:r>
          </w:p>
        </w:tc>
        <w:tc>
          <w:tcPr>
            <w:tcW w:w="2310" w:type="pct"/>
            <w:shd w:val="clear" w:color="auto" w:fill="F2F2F2"/>
            <w:tcMar>
              <w:top w:w="120" w:type="dxa"/>
              <w:left w:w="200" w:type="dxa"/>
              <w:bottom w:w="120" w:type="dxa"/>
              <w:right w:w="200" w:type="dxa"/>
            </w:tcMar>
            <w:vAlign w:val="center"/>
          </w:tcPr>
          <w:p w14:paraId="14610906" w14:textId="77777777" w:rsidR="00C07623" w:rsidRPr="004737C2" w:rsidRDefault="004D36C2">
            <w:pPr>
              <w:jc w:val="center"/>
              <w:rPr>
                <w:sz w:val="20"/>
              </w:rPr>
            </w:pPr>
            <w:r w:rsidRPr="004737C2">
              <w:rPr>
                <w:rFonts w:eastAsia="Times New Roman" w:cs="Times New Roman"/>
                <w:sz w:val="20"/>
              </w:rPr>
              <w:t>Показатель</w:t>
            </w:r>
          </w:p>
        </w:tc>
        <w:tc>
          <w:tcPr>
            <w:tcW w:w="2310" w:type="pct"/>
            <w:shd w:val="clear" w:color="auto" w:fill="F2F2F2"/>
            <w:tcMar>
              <w:top w:w="120" w:type="dxa"/>
              <w:left w:w="200" w:type="dxa"/>
              <w:bottom w:w="120" w:type="dxa"/>
              <w:right w:w="200" w:type="dxa"/>
            </w:tcMar>
            <w:vAlign w:val="center"/>
          </w:tcPr>
          <w:p w14:paraId="69A3E10D" w14:textId="77777777" w:rsidR="00C07623" w:rsidRPr="004737C2" w:rsidRDefault="004D36C2">
            <w:pPr>
              <w:jc w:val="center"/>
              <w:rPr>
                <w:sz w:val="20"/>
              </w:rPr>
            </w:pPr>
            <w:r w:rsidRPr="004737C2">
              <w:rPr>
                <w:rFonts w:eastAsia="Times New Roman" w:cs="Times New Roman"/>
                <w:sz w:val="20"/>
              </w:rPr>
              <w:t>Ед. изм.</w:t>
            </w:r>
          </w:p>
        </w:tc>
        <w:tc>
          <w:tcPr>
            <w:tcW w:w="2310" w:type="pct"/>
            <w:shd w:val="clear" w:color="auto" w:fill="F2F2F2"/>
            <w:tcMar>
              <w:top w:w="120" w:type="dxa"/>
              <w:left w:w="200" w:type="dxa"/>
              <w:bottom w:w="120" w:type="dxa"/>
              <w:right w:w="200" w:type="dxa"/>
            </w:tcMar>
            <w:vAlign w:val="center"/>
          </w:tcPr>
          <w:p w14:paraId="4EFDA090" w14:textId="77777777" w:rsidR="00C07623" w:rsidRPr="004737C2" w:rsidRDefault="004D36C2">
            <w:pPr>
              <w:jc w:val="center"/>
              <w:rPr>
                <w:sz w:val="20"/>
              </w:rPr>
            </w:pPr>
            <w:r w:rsidRPr="004737C2">
              <w:rPr>
                <w:rFonts w:eastAsia="Times New Roman" w:cs="Times New Roman"/>
                <w:sz w:val="20"/>
              </w:rPr>
              <w:t>2024</w:t>
            </w:r>
          </w:p>
        </w:tc>
        <w:tc>
          <w:tcPr>
            <w:tcW w:w="2310" w:type="pct"/>
            <w:shd w:val="clear" w:color="auto" w:fill="F2F2F2"/>
            <w:tcMar>
              <w:top w:w="120" w:type="dxa"/>
              <w:left w:w="200" w:type="dxa"/>
              <w:bottom w:w="120" w:type="dxa"/>
              <w:right w:w="200" w:type="dxa"/>
            </w:tcMar>
            <w:vAlign w:val="center"/>
          </w:tcPr>
          <w:p w14:paraId="7305A347" w14:textId="77777777" w:rsidR="00C07623" w:rsidRPr="004737C2" w:rsidRDefault="004D36C2">
            <w:pPr>
              <w:jc w:val="center"/>
              <w:rPr>
                <w:sz w:val="20"/>
              </w:rPr>
            </w:pPr>
            <w:r w:rsidRPr="004737C2">
              <w:rPr>
                <w:rFonts w:eastAsia="Times New Roman" w:cs="Times New Roman"/>
                <w:sz w:val="20"/>
              </w:rPr>
              <w:t>2025</w:t>
            </w:r>
          </w:p>
        </w:tc>
        <w:tc>
          <w:tcPr>
            <w:tcW w:w="2310" w:type="pct"/>
            <w:shd w:val="clear" w:color="auto" w:fill="F2F2F2"/>
            <w:tcMar>
              <w:top w:w="120" w:type="dxa"/>
              <w:left w:w="200" w:type="dxa"/>
              <w:bottom w:w="120" w:type="dxa"/>
              <w:right w:w="200" w:type="dxa"/>
            </w:tcMar>
            <w:vAlign w:val="center"/>
          </w:tcPr>
          <w:p w14:paraId="3A55DB5F" w14:textId="77777777" w:rsidR="00C07623" w:rsidRPr="004737C2" w:rsidRDefault="004D36C2">
            <w:pPr>
              <w:jc w:val="center"/>
              <w:rPr>
                <w:sz w:val="20"/>
              </w:rPr>
            </w:pPr>
            <w:r w:rsidRPr="004737C2">
              <w:rPr>
                <w:rFonts w:eastAsia="Times New Roman" w:cs="Times New Roman"/>
                <w:sz w:val="20"/>
              </w:rPr>
              <w:t>2026</w:t>
            </w:r>
          </w:p>
        </w:tc>
        <w:tc>
          <w:tcPr>
            <w:tcW w:w="2310" w:type="pct"/>
            <w:shd w:val="clear" w:color="auto" w:fill="F2F2F2"/>
            <w:tcMar>
              <w:top w:w="120" w:type="dxa"/>
              <w:left w:w="200" w:type="dxa"/>
              <w:bottom w:w="120" w:type="dxa"/>
              <w:right w:w="200" w:type="dxa"/>
            </w:tcMar>
            <w:vAlign w:val="center"/>
          </w:tcPr>
          <w:p w14:paraId="0ACD99AA" w14:textId="77777777" w:rsidR="00C07623" w:rsidRPr="004737C2" w:rsidRDefault="004D36C2">
            <w:pPr>
              <w:jc w:val="center"/>
              <w:rPr>
                <w:sz w:val="20"/>
              </w:rPr>
            </w:pPr>
            <w:r w:rsidRPr="004737C2">
              <w:rPr>
                <w:rFonts w:eastAsia="Times New Roman" w:cs="Times New Roman"/>
                <w:sz w:val="20"/>
              </w:rPr>
              <w:t>2027</w:t>
            </w:r>
          </w:p>
        </w:tc>
        <w:tc>
          <w:tcPr>
            <w:tcW w:w="2310" w:type="pct"/>
            <w:shd w:val="clear" w:color="auto" w:fill="F2F2F2"/>
            <w:tcMar>
              <w:top w:w="120" w:type="dxa"/>
              <w:left w:w="200" w:type="dxa"/>
              <w:bottom w:w="120" w:type="dxa"/>
              <w:right w:w="200" w:type="dxa"/>
            </w:tcMar>
            <w:vAlign w:val="center"/>
          </w:tcPr>
          <w:p w14:paraId="0C8CD38C" w14:textId="77777777" w:rsidR="00C07623" w:rsidRPr="004737C2" w:rsidRDefault="004D36C2">
            <w:pPr>
              <w:jc w:val="center"/>
              <w:rPr>
                <w:sz w:val="20"/>
              </w:rPr>
            </w:pPr>
            <w:r w:rsidRPr="004737C2">
              <w:rPr>
                <w:rFonts w:eastAsia="Times New Roman" w:cs="Times New Roman"/>
                <w:sz w:val="20"/>
              </w:rPr>
              <w:t>2028</w:t>
            </w:r>
          </w:p>
        </w:tc>
        <w:tc>
          <w:tcPr>
            <w:tcW w:w="2310" w:type="pct"/>
            <w:shd w:val="clear" w:color="auto" w:fill="F2F2F2"/>
            <w:tcMar>
              <w:top w:w="120" w:type="dxa"/>
              <w:left w:w="200" w:type="dxa"/>
              <w:bottom w:w="120" w:type="dxa"/>
              <w:right w:w="200" w:type="dxa"/>
            </w:tcMar>
            <w:vAlign w:val="center"/>
          </w:tcPr>
          <w:p w14:paraId="119C4B99" w14:textId="77777777" w:rsidR="00C07623" w:rsidRPr="004737C2" w:rsidRDefault="004D36C2">
            <w:pPr>
              <w:jc w:val="center"/>
              <w:rPr>
                <w:sz w:val="20"/>
              </w:rPr>
            </w:pPr>
            <w:r w:rsidRPr="004737C2">
              <w:rPr>
                <w:rFonts w:eastAsia="Times New Roman" w:cs="Times New Roman"/>
                <w:sz w:val="20"/>
              </w:rPr>
              <w:t>2029</w:t>
            </w:r>
          </w:p>
        </w:tc>
        <w:tc>
          <w:tcPr>
            <w:tcW w:w="2310" w:type="pct"/>
            <w:shd w:val="clear" w:color="auto" w:fill="F2F2F2"/>
            <w:tcMar>
              <w:top w:w="120" w:type="dxa"/>
              <w:left w:w="200" w:type="dxa"/>
              <w:bottom w:w="120" w:type="dxa"/>
              <w:right w:w="200" w:type="dxa"/>
            </w:tcMar>
            <w:vAlign w:val="center"/>
          </w:tcPr>
          <w:p w14:paraId="340CE6BA" w14:textId="77777777" w:rsidR="00C07623" w:rsidRPr="004737C2" w:rsidRDefault="004D36C2">
            <w:pPr>
              <w:jc w:val="center"/>
              <w:rPr>
                <w:sz w:val="20"/>
              </w:rPr>
            </w:pPr>
            <w:r w:rsidRPr="004737C2">
              <w:rPr>
                <w:rFonts w:eastAsia="Times New Roman" w:cs="Times New Roman"/>
                <w:sz w:val="20"/>
              </w:rPr>
              <w:t>2030-2034</w:t>
            </w:r>
          </w:p>
        </w:tc>
        <w:tc>
          <w:tcPr>
            <w:tcW w:w="2310" w:type="pct"/>
            <w:shd w:val="clear" w:color="auto" w:fill="F2F2F2"/>
            <w:tcMar>
              <w:top w:w="120" w:type="dxa"/>
              <w:left w:w="200" w:type="dxa"/>
              <w:bottom w:w="120" w:type="dxa"/>
              <w:right w:w="200" w:type="dxa"/>
            </w:tcMar>
            <w:vAlign w:val="center"/>
          </w:tcPr>
          <w:p w14:paraId="6DFC459C" w14:textId="77777777" w:rsidR="00C07623" w:rsidRPr="004737C2" w:rsidRDefault="004D36C2">
            <w:pPr>
              <w:jc w:val="center"/>
              <w:rPr>
                <w:sz w:val="20"/>
              </w:rPr>
            </w:pPr>
            <w:r w:rsidRPr="004737C2">
              <w:rPr>
                <w:rFonts w:eastAsia="Times New Roman" w:cs="Times New Roman"/>
                <w:sz w:val="20"/>
              </w:rPr>
              <w:t>2035-2040</w:t>
            </w:r>
          </w:p>
        </w:tc>
      </w:tr>
      <w:tr w:rsidR="00C07623" w:rsidRPr="004737C2" w14:paraId="0C4DE388" w14:textId="77777777">
        <w:trPr>
          <w:jc w:val="center"/>
        </w:trPr>
        <w:tc>
          <w:tcPr>
            <w:tcW w:w="2310" w:type="pct"/>
            <w:gridSpan w:val="11"/>
            <w:shd w:val="clear" w:color="auto" w:fill="DBE5F1"/>
            <w:tcMar>
              <w:top w:w="40" w:type="dxa"/>
              <w:left w:w="200" w:type="dxa"/>
              <w:bottom w:w="40" w:type="dxa"/>
              <w:right w:w="200" w:type="dxa"/>
            </w:tcMar>
            <w:vAlign w:val="center"/>
          </w:tcPr>
          <w:p w14:paraId="6F5E3616" w14:textId="77777777" w:rsidR="00C07623" w:rsidRPr="004737C2" w:rsidRDefault="004D36C2">
            <w:pPr>
              <w:jc w:val="center"/>
              <w:rPr>
                <w:sz w:val="20"/>
              </w:rPr>
            </w:pPr>
            <w:r w:rsidRPr="004737C2">
              <w:rPr>
                <w:rFonts w:eastAsia="Times New Roman" w:cs="Times New Roman"/>
                <w:sz w:val="20"/>
              </w:rPr>
              <w:t>ООО "ТеплоДарСервис"</w:t>
            </w:r>
          </w:p>
        </w:tc>
      </w:tr>
      <w:tr w:rsidR="00C07623" w:rsidRPr="004737C2" w14:paraId="1027E5A3" w14:textId="77777777">
        <w:trPr>
          <w:jc w:val="center"/>
        </w:trPr>
        <w:tc>
          <w:tcPr>
            <w:tcW w:w="2310" w:type="pct"/>
            <w:vMerge w:val="restart"/>
            <w:shd w:val="clear" w:color="auto" w:fill="FFFFFF"/>
            <w:tcMar>
              <w:top w:w="40" w:type="dxa"/>
              <w:left w:w="200" w:type="dxa"/>
              <w:bottom w:w="40" w:type="dxa"/>
              <w:right w:w="200" w:type="dxa"/>
            </w:tcMar>
            <w:vAlign w:val="center"/>
          </w:tcPr>
          <w:p w14:paraId="231E946D" w14:textId="77777777" w:rsidR="00C07623" w:rsidRPr="004737C2" w:rsidRDefault="004D36C2">
            <w:pPr>
              <w:rPr>
                <w:sz w:val="20"/>
              </w:rPr>
            </w:pPr>
            <w:r w:rsidRPr="004737C2">
              <w:rPr>
                <w:rFonts w:eastAsia="Times New Roman" w:cs="Times New Roman"/>
                <w:sz w:val="20"/>
              </w:rPr>
              <w:t>БДОУ Д/С Буратино</w:t>
            </w:r>
          </w:p>
        </w:tc>
        <w:tc>
          <w:tcPr>
            <w:tcW w:w="2310" w:type="pct"/>
            <w:shd w:val="clear" w:color="auto" w:fill="FFFFFF"/>
            <w:tcMar>
              <w:top w:w="40" w:type="dxa"/>
              <w:left w:w="200" w:type="dxa"/>
              <w:bottom w:w="40" w:type="dxa"/>
              <w:right w:w="200" w:type="dxa"/>
            </w:tcMar>
            <w:vAlign w:val="center"/>
          </w:tcPr>
          <w:p w14:paraId="6730E007"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590F62DB"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E503E2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76C584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83389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F1DE2E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97662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37D99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A3386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B7398F"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22021930" w14:textId="77777777">
        <w:trPr>
          <w:jc w:val="center"/>
        </w:trPr>
        <w:tc>
          <w:tcPr>
            <w:tcW w:w="2310" w:type="pct"/>
            <w:vMerge/>
          </w:tcPr>
          <w:p w14:paraId="65A16B04"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7C9364C2"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3D8D6901"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75020F0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0733D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5CB73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5ED996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23489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FA4442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D6BB8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E5B29D"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6C7B145F" w14:textId="77777777">
        <w:trPr>
          <w:jc w:val="center"/>
        </w:trPr>
        <w:tc>
          <w:tcPr>
            <w:tcW w:w="2310" w:type="pct"/>
            <w:vMerge/>
          </w:tcPr>
          <w:p w14:paraId="458D0C58"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4F1F77DD"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054648B5"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745FFF0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C8718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B775B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2B15F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DF6789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7C830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BCA04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5CB43B"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5F83F7A3" w14:textId="77777777">
        <w:trPr>
          <w:jc w:val="center"/>
        </w:trPr>
        <w:tc>
          <w:tcPr>
            <w:tcW w:w="2310" w:type="pct"/>
            <w:vMerge w:val="restart"/>
            <w:shd w:val="clear" w:color="auto" w:fill="FFFFFF"/>
            <w:tcMar>
              <w:top w:w="40" w:type="dxa"/>
              <w:left w:w="200" w:type="dxa"/>
              <w:bottom w:w="40" w:type="dxa"/>
              <w:right w:w="200" w:type="dxa"/>
            </w:tcMar>
            <w:vAlign w:val="center"/>
          </w:tcPr>
          <w:p w14:paraId="48C971A7" w14:textId="77777777" w:rsidR="00C07623" w:rsidRPr="004737C2" w:rsidRDefault="004D36C2">
            <w:pPr>
              <w:rPr>
                <w:sz w:val="20"/>
                <w:lang w:val="ru-RU"/>
              </w:rPr>
            </w:pPr>
            <w:r w:rsidRPr="004737C2">
              <w:rPr>
                <w:rFonts w:eastAsia="Times New Roman" w:cs="Times New Roman"/>
                <w:sz w:val="20"/>
                <w:lang w:val="ru-RU"/>
              </w:rPr>
              <w:t>Котельная МАОУ "Кич-Городецкая СШ"</w:t>
            </w:r>
          </w:p>
        </w:tc>
        <w:tc>
          <w:tcPr>
            <w:tcW w:w="2310" w:type="pct"/>
            <w:shd w:val="clear" w:color="auto" w:fill="FFFFFF"/>
            <w:tcMar>
              <w:top w:w="40" w:type="dxa"/>
              <w:left w:w="200" w:type="dxa"/>
              <w:bottom w:w="40" w:type="dxa"/>
              <w:right w:w="200" w:type="dxa"/>
            </w:tcMar>
            <w:vAlign w:val="center"/>
          </w:tcPr>
          <w:p w14:paraId="7319F84B"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46575347"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1F22925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554C1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547CB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742914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CC9EE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7F991D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5B966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A4DB75"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1F11B7DA" w14:textId="77777777">
        <w:trPr>
          <w:jc w:val="center"/>
        </w:trPr>
        <w:tc>
          <w:tcPr>
            <w:tcW w:w="2310" w:type="pct"/>
            <w:vMerge/>
          </w:tcPr>
          <w:p w14:paraId="64C003C6"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355DC1C9"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68E00359"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74ED6A8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1CF79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5426F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679EE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48079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5724F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32B32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10F19C"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209AF01A" w14:textId="77777777">
        <w:trPr>
          <w:jc w:val="center"/>
        </w:trPr>
        <w:tc>
          <w:tcPr>
            <w:tcW w:w="2310" w:type="pct"/>
            <w:vMerge/>
          </w:tcPr>
          <w:p w14:paraId="05C6F94B"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3D567695"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390FFEC8"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5AE118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E33DD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C813C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AACB3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432A1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B1984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52BCE4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958EFA"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29D92A31" w14:textId="77777777">
        <w:trPr>
          <w:jc w:val="center"/>
        </w:trPr>
        <w:tc>
          <w:tcPr>
            <w:tcW w:w="2310" w:type="pct"/>
            <w:vMerge w:val="restart"/>
            <w:shd w:val="clear" w:color="auto" w:fill="FFFFFF"/>
            <w:tcMar>
              <w:top w:w="40" w:type="dxa"/>
              <w:left w:w="200" w:type="dxa"/>
              <w:bottom w:w="40" w:type="dxa"/>
              <w:right w:w="200" w:type="dxa"/>
            </w:tcMar>
            <w:vAlign w:val="center"/>
          </w:tcPr>
          <w:p w14:paraId="72F9E2C5" w14:textId="77777777" w:rsidR="00C07623" w:rsidRPr="004737C2" w:rsidRDefault="004D36C2">
            <w:pPr>
              <w:rPr>
                <w:sz w:val="20"/>
                <w:lang w:val="ru-RU"/>
              </w:rPr>
            </w:pPr>
            <w:r w:rsidRPr="004737C2">
              <w:rPr>
                <w:rFonts w:eastAsia="Times New Roman" w:cs="Times New Roman"/>
                <w:sz w:val="20"/>
                <w:lang w:val="ru-RU"/>
              </w:rPr>
              <w:t>Котельная БДОУ детский сад "Улыбка"</w:t>
            </w:r>
          </w:p>
        </w:tc>
        <w:tc>
          <w:tcPr>
            <w:tcW w:w="2310" w:type="pct"/>
            <w:shd w:val="clear" w:color="auto" w:fill="FFFFFF"/>
            <w:tcMar>
              <w:top w:w="40" w:type="dxa"/>
              <w:left w:w="200" w:type="dxa"/>
              <w:bottom w:w="40" w:type="dxa"/>
              <w:right w:w="200" w:type="dxa"/>
            </w:tcMar>
            <w:vAlign w:val="center"/>
          </w:tcPr>
          <w:p w14:paraId="777D8AC9"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26423E87"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56657E1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A3D37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DF32C4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4F7842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95A18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61F42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E08D0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8E3D79"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77069B5D" w14:textId="77777777">
        <w:trPr>
          <w:jc w:val="center"/>
        </w:trPr>
        <w:tc>
          <w:tcPr>
            <w:tcW w:w="2310" w:type="pct"/>
            <w:vMerge/>
          </w:tcPr>
          <w:p w14:paraId="0B346E79"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757ED52C"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1DC4E230"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2525FFD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DD3A72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BF6B4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83C89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B3AA2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A93EE9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34EED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BAD193"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5A261BF9" w14:textId="77777777">
        <w:trPr>
          <w:jc w:val="center"/>
        </w:trPr>
        <w:tc>
          <w:tcPr>
            <w:tcW w:w="2310" w:type="pct"/>
            <w:vMerge/>
          </w:tcPr>
          <w:p w14:paraId="53832A02"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69EF7CCB"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2393716F"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6A73623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78B252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1E29B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32CFF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61B81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E0E18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394B6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0F0B02"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0A3EE0C7" w14:textId="77777777">
        <w:trPr>
          <w:jc w:val="center"/>
        </w:trPr>
        <w:tc>
          <w:tcPr>
            <w:tcW w:w="2310" w:type="pct"/>
            <w:vMerge w:val="restart"/>
            <w:shd w:val="clear" w:color="auto" w:fill="FFFFFF"/>
            <w:tcMar>
              <w:top w:w="40" w:type="dxa"/>
              <w:left w:w="200" w:type="dxa"/>
              <w:bottom w:w="40" w:type="dxa"/>
              <w:right w:w="200" w:type="dxa"/>
            </w:tcMar>
            <w:vAlign w:val="center"/>
          </w:tcPr>
          <w:p w14:paraId="030C0DE8" w14:textId="77777777" w:rsidR="00C07623" w:rsidRPr="004737C2" w:rsidRDefault="004D36C2">
            <w:pPr>
              <w:rPr>
                <w:sz w:val="20"/>
                <w:lang w:val="ru-RU"/>
              </w:rPr>
            </w:pPr>
            <w:r w:rsidRPr="004737C2">
              <w:rPr>
                <w:rFonts w:eastAsia="Times New Roman" w:cs="Times New Roman"/>
                <w:sz w:val="20"/>
                <w:lang w:val="ru-RU"/>
              </w:rPr>
              <w:t>Котельная МАОУ "Первомайская СШ" с. Кичменгский Городок</w:t>
            </w:r>
          </w:p>
        </w:tc>
        <w:tc>
          <w:tcPr>
            <w:tcW w:w="2310" w:type="pct"/>
            <w:shd w:val="clear" w:color="auto" w:fill="FFFFFF"/>
            <w:tcMar>
              <w:top w:w="40" w:type="dxa"/>
              <w:left w:w="200" w:type="dxa"/>
              <w:bottom w:w="40" w:type="dxa"/>
              <w:right w:w="200" w:type="dxa"/>
            </w:tcMar>
            <w:vAlign w:val="center"/>
          </w:tcPr>
          <w:p w14:paraId="007E26B9"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02A0257C"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54CAB8D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22030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3DB0E5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C10D0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A1E628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B5739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2005F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D922269"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06975DDE" w14:textId="77777777">
        <w:trPr>
          <w:jc w:val="center"/>
        </w:trPr>
        <w:tc>
          <w:tcPr>
            <w:tcW w:w="2310" w:type="pct"/>
            <w:vMerge/>
          </w:tcPr>
          <w:p w14:paraId="2941E279"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5F9A0DED"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3415325D"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2C39D78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0E234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36CD88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BA81A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B0E18F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DFFE3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A2858F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E93B5E"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2C5BE015" w14:textId="77777777">
        <w:trPr>
          <w:jc w:val="center"/>
        </w:trPr>
        <w:tc>
          <w:tcPr>
            <w:tcW w:w="2310" w:type="pct"/>
            <w:vMerge/>
          </w:tcPr>
          <w:p w14:paraId="77F8C385"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1D71B629"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2E660BA7"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1BD9C77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C5996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9B3D0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81980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B3086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55736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388A5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20CCC1"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0312C29A" w14:textId="77777777">
        <w:trPr>
          <w:jc w:val="center"/>
        </w:trPr>
        <w:tc>
          <w:tcPr>
            <w:tcW w:w="2310" w:type="pct"/>
            <w:vMerge w:val="restart"/>
            <w:shd w:val="clear" w:color="auto" w:fill="FFFFFF"/>
            <w:tcMar>
              <w:top w:w="40" w:type="dxa"/>
              <w:left w:w="200" w:type="dxa"/>
              <w:bottom w:w="40" w:type="dxa"/>
              <w:right w:w="200" w:type="dxa"/>
            </w:tcMar>
            <w:vAlign w:val="center"/>
          </w:tcPr>
          <w:p w14:paraId="5BB0428B" w14:textId="77777777" w:rsidR="00C07623" w:rsidRPr="004737C2" w:rsidRDefault="004D36C2">
            <w:pPr>
              <w:rPr>
                <w:sz w:val="20"/>
                <w:lang w:val="ru-RU"/>
              </w:rPr>
            </w:pPr>
            <w:r w:rsidRPr="004737C2">
              <w:rPr>
                <w:rFonts w:eastAsia="Times New Roman" w:cs="Times New Roman"/>
                <w:sz w:val="20"/>
                <w:lang w:val="ru-RU"/>
              </w:rPr>
              <w:t>Котельная МАОУ "Кич-Городецкая СШ"</w:t>
            </w:r>
          </w:p>
        </w:tc>
        <w:tc>
          <w:tcPr>
            <w:tcW w:w="2310" w:type="pct"/>
            <w:shd w:val="clear" w:color="auto" w:fill="FFFFFF"/>
            <w:tcMar>
              <w:top w:w="40" w:type="dxa"/>
              <w:left w:w="200" w:type="dxa"/>
              <w:bottom w:w="40" w:type="dxa"/>
              <w:right w:w="200" w:type="dxa"/>
            </w:tcMar>
            <w:vAlign w:val="center"/>
          </w:tcPr>
          <w:p w14:paraId="13F5C230"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5627704C"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420BEAA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36CB3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71F953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AC1F5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3B4E0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2C70C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4F04CA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B976E3"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71F78F82" w14:textId="77777777">
        <w:trPr>
          <w:jc w:val="center"/>
        </w:trPr>
        <w:tc>
          <w:tcPr>
            <w:tcW w:w="2310" w:type="pct"/>
            <w:vMerge/>
          </w:tcPr>
          <w:p w14:paraId="01C04326"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47DCBAEF" w14:textId="77777777" w:rsidR="00C07623" w:rsidRPr="004737C2" w:rsidRDefault="004D36C2">
            <w:pPr>
              <w:jc w:val="center"/>
              <w:rPr>
                <w:sz w:val="20"/>
                <w:lang w:val="ru-RU"/>
              </w:rPr>
            </w:pPr>
            <w:r w:rsidRPr="004737C2">
              <w:rPr>
                <w:rFonts w:eastAsia="Times New Roman" w:cs="Times New Roman"/>
                <w:sz w:val="20"/>
                <w:lang w:val="ru-RU"/>
              </w:rPr>
              <w:t xml:space="preserve">Максимальная подпитка в </w:t>
            </w:r>
            <w:r w:rsidRPr="004737C2">
              <w:rPr>
                <w:rFonts w:eastAsia="Times New Roman" w:cs="Times New Roman"/>
                <w:sz w:val="20"/>
                <w:lang w:val="ru-RU"/>
              </w:rPr>
              <w:lastRenderedPageBreak/>
              <w:t>эксплуатационном режиме</w:t>
            </w:r>
          </w:p>
        </w:tc>
        <w:tc>
          <w:tcPr>
            <w:tcW w:w="2310" w:type="pct"/>
            <w:shd w:val="clear" w:color="auto" w:fill="FFFFFF"/>
            <w:tcMar>
              <w:top w:w="40" w:type="dxa"/>
              <w:left w:w="200" w:type="dxa"/>
              <w:bottom w:w="40" w:type="dxa"/>
              <w:right w:w="200" w:type="dxa"/>
            </w:tcMar>
            <w:vAlign w:val="center"/>
          </w:tcPr>
          <w:p w14:paraId="79FC4127" w14:textId="77777777" w:rsidR="00C07623" w:rsidRPr="004737C2" w:rsidRDefault="004D36C2">
            <w:pPr>
              <w:jc w:val="center"/>
              <w:rPr>
                <w:sz w:val="20"/>
              </w:rPr>
            </w:pPr>
            <w:r w:rsidRPr="004737C2">
              <w:rPr>
                <w:rFonts w:eastAsia="Times New Roman" w:cs="Times New Roman"/>
                <w:sz w:val="20"/>
              </w:rPr>
              <w:lastRenderedPageBreak/>
              <w:t>-</w:t>
            </w:r>
          </w:p>
        </w:tc>
        <w:tc>
          <w:tcPr>
            <w:tcW w:w="2310" w:type="pct"/>
            <w:shd w:val="clear" w:color="auto" w:fill="FFFFFF"/>
            <w:tcMar>
              <w:top w:w="40" w:type="dxa"/>
              <w:left w:w="200" w:type="dxa"/>
              <w:bottom w:w="40" w:type="dxa"/>
              <w:right w:w="200" w:type="dxa"/>
            </w:tcMar>
            <w:vAlign w:val="center"/>
          </w:tcPr>
          <w:p w14:paraId="5D5C61A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1B913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9E0E3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94592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2C183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A9A59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4145E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42386CF"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6E22D8B8" w14:textId="77777777">
        <w:trPr>
          <w:jc w:val="center"/>
        </w:trPr>
        <w:tc>
          <w:tcPr>
            <w:tcW w:w="2310" w:type="pct"/>
            <w:vMerge/>
          </w:tcPr>
          <w:p w14:paraId="4149660A"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37DC5231"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1A4A035C"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246FA6E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63CF6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2178AB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30629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43473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0F2B2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F800F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48DBBF"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7D2B247C" w14:textId="77777777">
        <w:trPr>
          <w:jc w:val="center"/>
        </w:trPr>
        <w:tc>
          <w:tcPr>
            <w:tcW w:w="2310" w:type="pct"/>
            <w:vMerge w:val="restart"/>
            <w:shd w:val="clear" w:color="auto" w:fill="FFFFFF"/>
            <w:tcMar>
              <w:top w:w="40" w:type="dxa"/>
              <w:left w:w="200" w:type="dxa"/>
              <w:bottom w:w="40" w:type="dxa"/>
              <w:right w:w="200" w:type="dxa"/>
            </w:tcMar>
            <w:vAlign w:val="center"/>
          </w:tcPr>
          <w:p w14:paraId="49E0FCBC" w14:textId="77777777" w:rsidR="00C07623" w:rsidRPr="004737C2" w:rsidRDefault="004D36C2">
            <w:pPr>
              <w:rPr>
                <w:sz w:val="20"/>
              </w:rPr>
            </w:pPr>
            <w:r w:rsidRPr="004737C2">
              <w:rPr>
                <w:rFonts w:eastAsia="Times New Roman" w:cs="Times New Roman"/>
                <w:sz w:val="20"/>
              </w:rPr>
              <w:t>Котельная БОУ "Югская ОШ"</w:t>
            </w:r>
          </w:p>
        </w:tc>
        <w:tc>
          <w:tcPr>
            <w:tcW w:w="2310" w:type="pct"/>
            <w:shd w:val="clear" w:color="auto" w:fill="FFFFFF"/>
            <w:tcMar>
              <w:top w:w="40" w:type="dxa"/>
              <w:left w:w="200" w:type="dxa"/>
              <w:bottom w:w="40" w:type="dxa"/>
              <w:right w:w="200" w:type="dxa"/>
            </w:tcMar>
            <w:vAlign w:val="center"/>
          </w:tcPr>
          <w:p w14:paraId="574C95BB"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3019142E"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4D27FC1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FF780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AC13F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4877EE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D1CC51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3C1639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D164AB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3DCE96"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3A7D6F0C" w14:textId="77777777">
        <w:trPr>
          <w:jc w:val="center"/>
        </w:trPr>
        <w:tc>
          <w:tcPr>
            <w:tcW w:w="2310" w:type="pct"/>
            <w:vMerge/>
          </w:tcPr>
          <w:p w14:paraId="7B239AA3"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1FF04725"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5FE60785"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16BB522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4C98E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491FEB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FE508B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8D5A8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D7EB4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68E53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2E6FA2"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7B8812D7" w14:textId="77777777">
        <w:trPr>
          <w:jc w:val="center"/>
        </w:trPr>
        <w:tc>
          <w:tcPr>
            <w:tcW w:w="2310" w:type="pct"/>
            <w:vMerge/>
          </w:tcPr>
          <w:p w14:paraId="7919E6FD"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71BF6A9F"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576A598F"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25FAB04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D49216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94550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8F904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09E518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4AB67A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EB5A02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8CD000F"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71A015E2" w14:textId="77777777">
        <w:trPr>
          <w:jc w:val="center"/>
        </w:trPr>
        <w:tc>
          <w:tcPr>
            <w:tcW w:w="2310" w:type="pct"/>
            <w:vMerge w:val="restart"/>
            <w:shd w:val="clear" w:color="auto" w:fill="FFFFFF"/>
            <w:tcMar>
              <w:top w:w="40" w:type="dxa"/>
              <w:left w:w="200" w:type="dxa"/>
              <w:bottom w:w="40" w:type="dxa"/>
              <w:right w:w="200" w:type="dxa"/>
            </w:tcMar>
            <w:vAlign w:val="center"/>
          </w:tcPr>
          <w:p w14:paraId="2E47C8AE" w14:textId="77777777" w:rsidR="00C07623" w:rsidRPr="004737C2" w:rsidRDefault="004D36C2">
            <w:pPr>
              <w:rPr>
                <w:sz w:val="20"/>
                <w:lang w:val="ru-RU"/>
              </w:rPr>
            </w:pPr>
            <w:r w:rsidRPr="004737C2">
              <w:rPr>
                <w:rFonts w:eastAsia="Times New Roman" w:cs="Times New Roman"/>
                <w:sz w:val="20"/>
                <w:lang w:val="ru-RU"/>
              </w:rPr>
              <w:t>Котельная БДОУ детский сад "Рябинка"</w:t>
            </w:r>
          </w:p>
        </w:tc>
        <w:tc>
          <w:tcPr>
            <w:tcW w:w="2310" w:type="pct"/>
            <w:shd w:val="clear" w:color="auto" w:fill="FFFFFF"/>
            <w:tcMar>
              <w:top w:w="40" w:type="dxa"/>
              <w:left w:w="200" w:type="dxa"/>
              <w:bottom w:w="40" w:type="dxa"/>
              <w:right w:w="200" w:type="dxa"/>
            </w:tcMar>
            <w:vAlign w:val="center"/>
          </w:tcPr>
          <w:p w14:paraId="12EA7762"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47F2989B"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40D5606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4DF3C8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23133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A3FF1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7DE95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6DECE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62701A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7787C3"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6CB14A6B" w14:textId="77777777">
        <w:trPr>
          <w:jc w:val="center"/>
        </w:trPr>
        <w:tc>
          <w:tcPr>
            <w:tcW w:w="2310" w:type="pct"/>
            <w:vMerge/>
          </w:tcPr>
          <w:p w14:paraId="25747B56"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00AC4C04"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6CECEAA6"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57F2E12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BB4B4D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8A78D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4BB18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E6F3B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A1FB11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CDA308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9855F99"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6623D886" w14:textId="77777777">
        <w:trPr>
          <w:jc w:val="center"/>
        </w:trPr>
        <w:tc>
          <w:tcPr>
            <w:tcW w:w="2310" w:type="pct"/>
            <w:vMerge/>
          </w:tcPr>
          <w:p w14:paraId="6880E2E7"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338DB7D2"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5ED1CF73"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21058A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25CB6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F8BB8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D3F221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0B32A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A3254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D920B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C971E9"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5DC4357C" w14:textId="77777777">
        <w:trPr>
          <w:jc w:val="center"/>
        </w:trPr>
        <w:tc>
          <w:tcPr>
            <w:tcW w:w="2310" w:type="pct"/>
            <w:vMerge w:val="restart"/>
            <w:shd w:val="clear" w:color="auto" w:fill="FFFFFF"/>
            <w:tcMar>
              <w:top w:w="40" w:type="dxa"/>
              <w:left w:w="200" w:type="dxa"/>
              <w:bottom w:w="40" w:type="dxa"/>
              <w:right w:w="200" w:type="dxa"/>
            </w:tcMar>
            <w:vAlign w:val="center"/>
          </w:tcPr>
          <w:p w14:paraId="08368791" w14:textId="77777777" w:rsidR="00C07623" w:rsidRPr="004737C2" w:rsidRDefault="004D36C2">
            <w:pPr>
              <w:rPr>
                <w:sz w:val="20"/>
              </w:rPr>
            </w:pPr>
            <w:r w:rsidRPr="004737C2">
              <w:rPr>
                <w:rFonts w:eastAsia="Times New Roman" w:cs="Times New Roman"/>
                <w:sz w:val="20"/>
              </w:rPr>
              <w:t>Котельная МАОУ "Нижнеенангская СШ"</w:t>
            </w:r>
          </w:p>
        </w:tc>
        <w:tc>
          <w:tcPr>
            <w:tcW w:w="2310" w:type="pct"/>
            <w:shd w:val="clear" w:color="auto" w:fill="FFFFFF"/>
            <w:tcMar>
              <w:top w:w="40" w:type="dxa"/>
              <w:left w:w="200" w:type="dxa"/>
              <w:bottom w:w="40" w:type="dxa"/>
              <w:right w:w="200" w:type="dxa"/>
            </w:tcMar>
            <w:vAlign w:val="center"/>
          </w:tcPr>
          <w:p w14:paraId="2EFB74F5"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7FC2A614"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696A4D9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30861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94ABB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8D893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D6D49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A72A4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40DDC2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C4AA40"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4A032C8F" w14:textId="77777777">
        <w:trPr>
          <w:jc w:val="center"/>
        </w:trPr>
        <w:tc>
          <w:tcPr>
            <w:tcW w:w="2310" w:type="pct"/>
            <w:vMerge/>
          </w:tcPr>
          <w:p w14:paraId="4B44C6E3"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288EE16F"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0C6B398B"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088B314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EE824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F09BA6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34214D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26076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2F77E1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AE347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1FA4D4"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2B765F4F" w14:textId="77777777">
        <w:trPr>
          <w:jc w:val="center"/>
        </w:trPr>
        <w:tc>
          <w:tcPr>
            <w:tcW w:w="2310" w:type="pct"/>
            <w:vMerge/>
          </w:tcPr>
          <w:p w14:paraId="76D15817"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582D6B02"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616F00EB"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7A83255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3D538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B932F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E3E81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4ACDF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CB2A0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18576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DF380F"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5B44D376" w14:textId="77777777">
        <w:trPr>
          <w:jc w:val="center"/>
        </w:trPr>
        <w:tc>
          <w:tcPr>
            <w:tcW w:w="2310" w:type="pct"/>
            <w:vMerge w:val="restart"/>
            <w:shd w:val="clear" w:color="auto" w:fill="FFFFFF"/>
            <w:tcMar>
              <w:top w:w="40" w:type="dxa"/>
              <w:left w:w="200" w:type="dxa"/>
              <w:bottom w:w="40" w:type="dxa"/>
              <w:right w:w="200" w:type="dxa"/>
            </w:tcMar>
            <w:vAlign w:val="center"/>
          </w:tcPr>
          <w:p w14:paraId="77331497" w14:textId="77777777" w:rsidR="00C07623" w:rsidRPr="004737C2" w:rsidRDefault="004D36C2">
            <w:pPr>
              <w:rPr>
                <w:sz w:val="20"/>
                <w:lang w:val="ru-RU"/>
              </w:rPr>
            </w:pPr>
            <w:r w:rsidRPr="004737C2">
              <w:rPr>
                <w:rFonts w:eastAsia="Times New Roman" w:cs="Times New Roman"/>
                <w:sz w:val="20"/>
                <w:lang w:val="ru-RU"/>
              </w:rPr>
              <w:t>Котельная МБУ ДО «Спортивная школа Кичменгский Городок»</w:t>
            </w:r>
          </w:p>
        </w:tc>
        <w:tc>
          <w:tcPr>
            <w:tcW w:w="2310" w:type="pct"/>
            <w:shd w:val="clear" w:color="auto" w:fill="FFFFFF"/>
            <w:tcMar>
              <w:top w:w="40" w:type="dxa"/>
              <w:left w:w="200" w:type="dxa"/>
              <w:bottom w:w="40" w:type="dxa"/>
              <w:right w:w="200" w:type="dxa"/>
            </w:tcMar>
            <w:vAlign w:val="center"/>
          </w:tcPr>
          <w:p w14:paraId="7DA9DC36"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78721174"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4B14898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EBBEC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03AD5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1EC26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146EF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F1BE2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183EB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2A27C7"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450CEB1C" w14:textId="77777777">
        <w:trPr>
          <w:jc w:val="center"/>
        </w:trPr>
        <w:tc>
          <w:tcPr>
            <w:tcW w:w="2310" w:type="pct"/>
            <w:vMerge/>
          </w:tcPr>
          <w:p w14:paraId="7A712B5B"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62994BED"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2E02A554"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68D666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9D491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08E2F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F937F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8E4C4B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5B6CF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70C47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A2E80B8"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6C8C217F" w14:textId="77777777">
        <w:trPr>
          <w:jc w:val="center"/>
        </w:trPr>
        <w:tc>
          <w:tcPr>
            <w:tcW w:w="2310" w:type="pct"/>
            <w:vMerge/>
          </w:tcPr>
          <w:p w14:paraId="1BA469F7"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0D81E593"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4B50FEC2"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7D4A47D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B219F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9B922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43493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5DD69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FF585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3ED05D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066CE4"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7FDA7FC4" w14:textId="77777777">
        <w:trPr>
          <w:jc w:val="center"/>
        </w:trPr>
        <w:tc>
          <w:tcPr>
            <w:tcW w:w="2310" w:type="pct"/>
            <w:gridSpan w:val="11"/>
            <w:shd w:val="clear" w:color="auto" w:fill="DBE5F1"/>
            <w:tcMar>
              <w:top w:w="40" w:type="dxa"/>
              <w:left w:w="200" w:type="dxa"/>
              <w:bottom w:w="40" w:type="dxa"/>
              <w:right w:w="200" w:type="dxa"/>
            </w:tcMar>
            <w:vAlign w:val="center"/>
          </w:tcPr>
          <w:p w14:paraId="56EDE797" w14:textId="77777777" w:rsidR="00C07623" w:rsidRPr="004737C2" w:rsidRDefault="004D36C2">
            <w:pPr>
              <w:jc w:val="center"/>
              <w:rPr>
                <w:sz w:val="20"/>
              </w:rPr>
            </w:pPr>
            <w:r w:rsidRPr="004737C2">
              <w:rPr>
                <w:rFonts w:eastAsia="Times New Roman" w:cs="Times New Roman"/>
                <w:sz w:val="20"/>
              </w:rPr>
              <w:t>ООО "Жилищник"</w:t>
            </w:r>
          </w:p>
        </w:tc>
      </w:tr>
      <w:tr w:rsidR="00C07623" w:rsidRPr="004737C2" w14:paraId="545291B5" w14:textId="77777777">
        <w:trPr>
          <w:jc w:val="center"/>
        </w:trPr>
        <w:tc>
          <w:tcPr>
            <w:tcW w:w="2310" w:type="pct"/>
            <w:vMerge w:val="restart"/>
            <w:shd w:val="clear" w:color="auto" w:fill="FFFFFF"/>
            <w:tcMar>
              <w:top w:w="40" w:type="dxa"/>
              <w:left w:w="200" w:type="dxa"/>
              <w:bottom w:w="40" w:type="dxa"/>
              <w:right w:w="200" w:type="dxa"/>
            </w:tcMar>
            <w:vAlign w:val="center"/>
          </w:tcPr>
          <w:p w14:paraId="7C648254" w14:textId="77777777" w:rsidR="00C07623" w:rsidRPr="004737C2" w:rsidRDefault="004D36C2">
            <w:pPr>
              <w:rPr>
                <w:sz w:val="20"/>
                <w:lang w:val="ru-RU"/>
              </w:rPr>
            </w:pPr>
            <w:r w:rsidRPr="004737C2">
              <w:rPr>
                <w:rFonts w:eastAsia="Times New Roman" w:cs="Times New Roman"/>
                <w:sz w:val="20"/>
                <w:lang w:val="ru-RU"/>
              </w:rPr>
              <w:t>Котельная БУЗ ВО "Кич-Городецкая ЦРБ"</w:t>
            </w:r>
          </w:p>
        </w:tc>
        <w:tc>
          <w:tcPr>
            <w:tcW w:w="2310" w:type="pct"/>
            <w:shd w:val="clear" w:color="auto" w:fill="FFFFFF"/>
            <w:tcMar>
              <w:top w:w="40" w:type="dxa"/>
              <w:left w:w="200" w:type="dxa"/>
              <w:bottom w:w="40" w:type="dxa"/>
              <w:right w:w="200" w:type="dxa"/>
            </w:tcMar>
            <w:vAlign w:val="center"/>
          </w:tcPr>
          <w:p w14:paraId="36E8C1BC"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1A5D0E75"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7F006B1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18D08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04CB6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FBC14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33781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940C3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A644E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ACE825"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471B6F7C" w14:textId="77777777">
        <w:trPr>
          <w:jc w:val="center"/>
        </w:trPr>
        <w:tc>
          <w:tcPr>
            <w:tcW w:w="2310" w:type="pct"/>
            <w:vMerge/>
          </w:tcPr>
          <w:p w14:paraId="7EACA46B"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402C8AA4"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07CF9378"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4159068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5D7CF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908BA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49DFF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226C0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96820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07701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6497AB"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51B6B3AE" w14:textId="77777777">
        <w:trPr>
          <w:jc w:val="center"/>
        </w:trPr>
        <w:tc>
          <w:tcPr>
            <w:tcW w:w="2310" w:type="pct"/>
            <w:vMerge/>
          </w:tcPr>
          <w:p w14:paraId="0290C556"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06EF2D31"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20A56614"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0449DD5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0BDBD5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14B90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80B5FF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76DE9E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B215C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F9961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FF7EF7"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06251E1C" w14:textId="77777777">
        <w:trPr>
          <w:jc w:val="center"/>
        </w:trPr>
        <w:tc>
          <w:tcPr>
            <w:tcW w:w="2310" w:type="pct"/>
            <w:vMerge w:val="restart"/>
            <w:shd w:val="clear" w:color="auto" w:fill="FFFFFF"/>
            <w:tcMar>
              <w:top w:w="40" w:type="dxa"/>
              <w:left w:w="200" w:type="dxa"/>
              <w:bottom w:w="40" w:type="dxa"/>
              <w:right w:w="200" w:type="dxa"/>
            </w:tcMar>
            <w:vAlign w:val="center"/>
          </w:tcPr>
          <w:p w14:paraId="6917EDE7" w14:textId="77777777" w:rsidR="00C07623" w:rsidRPr="004737C2" w:rsidRDefault="004D36C2">
            <w:pPr>
              <w:rPr>
                <w:sz w:val="20"/>
                <w:lang w:val="ru-RU"/>
              </w:rPr>
            </w:pPr>
            <w:r w:rsidRPr="004737C2">
              <w:rPr>
                <w:rFonts w:eastAsia="Times New Roman" w:cs="Times New Roman"/>
                <w:sz w:val="20"/>
                <w:lang w:val="ru-RU"/>
              </w:rPr>
              <w:t>Котельная административного здания ул. Центральная, д. 7</w:t>
            </w:r>
          </w:p>
        </w:tc>
        <w:tc>
          <w:tcPr>
            <w:tcW w:w="2310" w:type="pct"/>
            <w:shd w:val="clear" w:color="auto" w:fill="FFFFFF"/>
            <w:tcMar>
              <w:top w:w="40" w:type="dxa"/>
              <w:left w:w="200" w:type="dxa"/>
              <w:bottom w:w="40" w:type="dxa"/>
              <w:right w:w="200" w:type="dxa"/>
            </w:tcMar>
            <w:vAlign w:val="center"/>
          </w:tcPr>
          <w:p w14:paraId="560EB300"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0CF5D90D" w14:textId="77777777" w:rsidR="00C07623" w:rsidRPr="004737C2" w:rsidRDefault="004D36C2">
            <w:pPr>
              <w:jc w:val="center"/>
              <w:rPr>
                <w:sz w:val="20"/>
              </w:rPr>
            </w:pPr>
            <w:r w:rsidRPr="004737C2">
              <w:rPr>
                <w:rFonts w:eastAsia="Times New Roman" w:cs="Times New Roman"/>
                <w:sz w:val="20"/>
              </w:rPr>
              <w:t>м3/год</w:t>
            </w:r>
          </w:p>
        </w:tc>
        <w:tc>
          <w:tcPr>
            <w:tcW w:w="2310" w:type="pct"/>
            <w:shd w:val="clear" w:color="auto" w:fill="FFFFFF"/>
            <w:tcMar>
              <w:top w:w="40" w:type="dxa"/>
              <w:left w:w="200" w:type="dxa"/>
              <w:bottom w:w="40" w:type="dxa"/>
              <w:right w:w="200" w:type="dxa"/>
            </w:tcMar>
            <w:vAlign w:val="center"/>
          </w:tcPr>
          <w:p w14:paraId="4E94773A"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30AECC0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D702B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8FE0D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B1D1C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9C99D2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9FB81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671889"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350ED044" w14:textId="77777777">
        <w:trPr>
          <w:jc w:val="center"/>
        </w:trPr>
        <w:tc>
          <w:tcPr>
            <w:tcW w:w="2310" w:type="pct"/>
            <w:vMerge/>
          </w:tcPr>
          <w:p w14:paraId="5900BF95"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0CC2A5CD"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225F67D1" w14:textId="77777777" w:rsidR="00C07623" w:rsidRPr="004737C2" w:rsidRDefault="004D36C2">
            <w:pPr>
              <w:jc w:val="center"/>
              <w:rPr>
                <w:sz w:val="20"/>
              </w:rPr>
            </w:pPr>
            <w:r w:rsidRPr="004737C2">
              <w:rPr>
                <w:rFonts w:eastAsia="Times New Roman" w:cs="Times New Roman"/>
                <w:sz w:val="20"/>
              </w:rPr>
              <w:t>м3/год</w:t>
            </w:r>
          </w:p>
        </w:tc>
        <w:tc>
          <w:tcPr>
            <w:tcW w:w="2310" w:type="pct"/>
            <w:shd w:val="clear" w:color="auto" w:fill="FFFFFF"/>
            <w:tcMar>
              <w:top w:w="40" w:type="dxa"/>
              <w:left w:w="200" w:type="dxa"/>
              <w:bottom w:w="40" w:type="dxa"/>
              <w:right w:w="200" w:type="dxa"/>
            </w:tcMar>
            <w:vAlign w:val="center"/>
          </w:tcPr>
          <w:p w14:paraId="411E7532"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4882E8D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2A51B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8EF29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FD5B6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7A8626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D2BC3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8A69F0"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0098CDDA" w14:textId="77777777">
        <w:trPr>
          <w:jc w:val="center"/>
        </w:trPr>
        <w:tc>
          <w:tcPr>
            <w:tcW w:w="2310" w:type="pct"/>
            <w:vMerge/>
          </w:tcPr>
          <w:p w14:paraId="14589464"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254186CD" w14:textId="77777777" w:rsidR="00C07623" w:rsidRPr="004737C2" w:rsidRDefault="004D36C2">
            <w:pPr>
              <w:jc w:val="center"/>
              <w:rPr>
                <w:sz w:val="20"/>
              </w:rPr>
            </w:pPr>
            <w:r w:rsidRPr="004737C2">
              <w:rPr>
                <w:rFonts w:eastAsia="Times New Roman" w:cs="Times New Roman"/>
                <w:sz w:val="20"/>
              </w:rPr>
              <w:t xml:space="preserve">Аварийная подпитка </w:t>
            </w:r>
            <w:r w:rsidRPr="004737C2">
              <w:rPr>
                <w:rFonts w:eastAsia="Times New Roman" w:cs="Times New Roman"/>
                <w:sz w:val="20"/>
              </w:rPr>
              <w:lastRenderedPageBreak/>
              <w:t>тепловой сети</w:t>
            </w:r>
          </w:p>
        </w:tc>
        <w:tc>
          <w:tcPr>
            <w:tcW w:w="2310" w:type="pct"/>
            <w:shd w:val="clear" w:color="auto" w:fill="FFFFFF"/>
            <w:tcMar>
              <w:top w:w="40" w:type="dxa"/>
              <w:left w:w="200" w:type="dxa"/>
              <w:bottom w:w="40" w:type="dxa"/>
              <w:right w:w="200" w:type="dxa"/>
            </w:tcMar>
            <w:vAlign w:val="center"/>
          </w:tcPr>
          <w:p w14:paraId="5DDD26B9" w14:textId="77777777" w:rsidR="00C07623" w:rsidRPr="004737C2" w:rsidRDefault="004D36C2">
            <w:pPr>
              <w:jc w:val="center"/>
              <w:rPr>
                <w:sz w:val="20"/>
              </w:rPr>
            </w:pPr>
            <w:r w:rsidRPr="004737C2">
              <w:rPr>
                <w:rFonts w:eastAsia="Times New Roman" w:cs="Times New Roman"/>
                <w:sz w:val="20"/>
              </w:rPr>
              <w:lastRenderedPageBreak/>
              <w:t>м3/год</w:t>
            </w:r>
          </w:p>
        </w:tc>
        <w:tc>
          <w:tcPr>
            <w:tcW w:w="2310" w:type="pct"/>
            <w:shd w:val="clear" w:color="auto" w:fill="FFFFFF"/>
            <w:tcMar>
              <w:top w:w="40" w:type="dxa"/>
              <w:left w:w="200" w:type="dxa"/>
              <w:bottom w:w="40" w:type="dxa"/>
              <w:right w:w="200" w:type="dxa"/>
            </w:tcMar>
            <w:vAlign w:val="center"/>
          </w:tcPr>
          <w:p w14:paraId="08236AE7"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51C8DA1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626FD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69E87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07269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61670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B9182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E18ADA"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5FB90E76" w14:textId="77777777">
        <w:trPr>
          <w:jc w:val="center"/>
        </w:trPr>
        <w:tc>
          <w:tcPr>
            <w:tcW w:w="2310" w:type="pct"/>
            <w:vMerge w:val="restart"/>
            <w:shd w:val="clear" w:color="auto" w:fill="FFFFFF"/>
            <w:tcMar>
              <w:top w:w="40" w:type="dxa"/>
              <w:left w:w="200" w:type="dxa"/>
              <w:bottom w:w="40" w:type="dxa"/>
              <w:right w:w="200" w:type="dxa"/>
            </w:tcMar>
            <w:vAlign w:val="center"/>
          </w:tcPr>
          <w:p w14:paraId="011DD308" w14:textId="77777777" w:rsidR="00C07623" w:rsidRPr="004737C2" w:rsidRDefault="004D36C2">
            <w:pPr>
              <w:rPr>
                <w:sz w:val="20"/>
                <w:lang w:val="ru-RU"/>
              </w:rPr>
            </w:pPr>
            <w:r w:rsidRPr="004737C2">
              <w:rPr>
                <w:rFonts w:eastAsia="Times New Roman" w:cs="Times New Roman"/>
                <w:sz w:val="20"/>
                <w:lang w:val="ru-RU"/>
              </w:rPr>
              <w:t>Котельная административного здания ул. Садовая, д. 5</w:t>
            </w:r>
          </w:p>
        </w:tc>
        <w:tc>
          <w:tcPr>
            <w:tcW w:w="2310" w:type="pct"/>
            <w:shd w:val="clear" w:color="auto" w:fill="FFFFFF"/>
            <w:tcMar>
              <w:top w:w="40" w:type="dxa"/>
              <w:left w:w="200" w:type="dxa"/>
              <w:bottom w:w="40" w:type="dxa"/>
              <w:right w:w="200" w:type="dxa"/>
            </w:tcMar>
            <w:vAlign w:val="center"/>
          </w:tcPr>
          <w:p w14:paraId="70357B2C"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4EC34533"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4428A92"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77CAE31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D770AA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E16B8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4E734B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4DD66E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CC1AEB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598E69"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70174A44" w14:textId="77777777">
        <w:trPr>
          <w:jc w:val="center"/>
        </w:trPr>
        <w:tc>
          <w:tcPr>
            <w:tcW w:w="2310" w:type="pct"/>
            <w:vMerge/>
          </w:tcPr>
          <w:p w14:paraId="596CA72C"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385628D0"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5C6887A1"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128240D"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6BFBC42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4A1570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93697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41417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78254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43BDCF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995324"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03021947" w14:textId="77777777">
        <w:trPr>
          <w:jc w:val="center"/>
        </w:trPr>
        <w:tc>
          <w:tcPr>
            <w:tcW w:w="2310" w:type="pct"/>
            <w:vMerge/>
          </w:tcPr>
          <w:p w14:paraId="488909C4"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4C486FCE"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11F6163E"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28C00B49"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6A7DC34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B9CA9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39D10F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A0A9F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DA591F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DEA3B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3AEF7B"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37A1F08D" w14:textId="77777777">
        <w:trPr>
          <w:jc w:val="center"/>
        </w:trPr>
        <w:tc>
          <w:tcPr>
            <w:tcW w:w="2310" w:type="pct"/>
            <w:vMerge w:val="restart"/>
            <w:shd w:val="clear" w:color="auto" w:fill="FFFFFF"/>
            <w:tcMar>
              <w:top w:w="40" w:type="dxa"/>
              <w:left w:w="200" w:type="dxa"/>
              <w:bottom w:w="40" w:type="dxa"/>
              <w:right w:w="200" w:type="dxa"/>
            </w:tcMar>
            <w:vAlign w:val="center"/>
          </w:tcPr>
          <w:p w14:paraId="0290793C" w14:textId="77777777" w:rsidR="00C07623" w:rsidRPr="004737C2" w:rsidRDefault="004D36C2">
            <w:pPr>
              <w:rPr>
                <w:sz w:val="20"/>
                <w:lang w:val="ru-RU"/>
              </w:rPr>
            </w:pPr>
            <w:r w:rsidRPr="004737C2">
              <w:rPr>
                <w:rFonts w:eastAsia="Times New Roman" w:cs="Times New Roman"/>
                <w:sz w:val="20"/>
                <w:lang w:val="ru-RU"/>
              </w:rPr>
              <w:t>Котельная БУК "Районный краеведческий музей"</w:t>
            </w:r>
          </w:p>
        </w:tc>
        <w:tc>
          <w:tcPr>
            <w:tcW w:w="2310" w:type="pct"/>
            <w:shd w:val="clear" w:color="auto" w:fill="FFFFFF"/>
            <w:tcMar>
              <w:top w:w="40" w:type="dxa"/>
              <w:left w:w="200" w:type="dxa"/>
              <w:bottom w:w="40" w:type="dxa"/>
              <w:right w:w="200" w:type="dxa"/>
            </w:tcMar>
            <w:vAlign w:val="center"/>
          </w:tcPr>
          <w:p w14:paraId="7B87AE5D"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1F392623"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6E78BE6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2CEC9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7CB31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F07F6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A5590A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9A390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A8A480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FB6016"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0B60E364" w14:textId="77777777">
        <w:trPr>
          <w:jc w:val="center"/>
        </w:trPr>
        <w:tc>
          <w:tcPr>
            <w:tcW w:w="2310" w:type="pct"/>
            <w:vMerge/>
          </w:tcPr>
          <w:p w14:paraId="5A9632C7"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4F26E92A"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22CBC72D"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7EA4D7C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F78DC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8067E5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294C7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670CB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602EC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F0A2F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A91A3F"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4EAEB4E2" w14:textId="77777777">
        <w:trPr>
          <w:jc w:val="center"/>
        </w:trPr>
        <w:tc>
          <w:tcPr>
            <w:tcW w:w="2310" w:type="pct"/>
            <w:vMerge/>
          </w:tcPr>
          <w:p w14:paraId="1F003A96"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66D45C5D"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7BE84DBF"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19FBA32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AEF84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78290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CA5B2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17420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D4BF69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4074C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CC88F3"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6FA6F079" w14:textId="77777777">
        <w:trPr>
          <w:jc w:val="center"/>
        </w:trPr>
        <w:tc>
          <w:tcPr>
            <w:tcW w:w="2310" w:type="pct"/>
            <w:vMerge w:val="restart"/>
            <w:shd w:val="clear" w:color="auto" w:fill="FFFFFF"/>
            <w:tcMar>
              <w:top w:w="40" w:type="dxa"/>
              <w:left w:w="200" w:type="dxa"/>
              <w:bottom w:w="40" w:type="dxa"/>
              <w:right w:w="200" w:type="dxa"/>
            </w:tcMar>
            <w:vAlign w:val="center"/>
          </w:tcPr>
          <w:p w14:paraId="1F5E1D71" w14:textId="77777777" w:rsidR="00C07623" w:rsidRPr="004737C2" w:rsidRDefault="004D36C2">
            <w:pPr>
              <w:rPr>
                <w:sz w:val="20"/>
                <w:lang w:val="ru-RU"/>
              </w:rPr>
            </w:pPr>
            <w:r w:rsidRPr="004737C2">
              <w:rPr>
                <w:rFonts w:eastAsia="Times New Roman" w:cs="Times New Roman"/>
                <w:sz w:val="20"/>
                <w:lang w:val="ru-RU"/>
              </w:rPr>
              <w:t>Котельная БУК "Районный дом культуры"</w:t>
            </w:r>
          </w:p>
        </w:tc>
        <w:tc>
          <w:tcPr>
            <w:tcW w:w="2310" w:type="pct"/>
            <w:shd w:val="clear" w:color="auto" w:fill="FFFFFF"/>
            <w:tcMar>
              <w:top w:w="40" w:type="dxa"/>
              <w:left w:w="200" w:type="dxa"/>
              <w:bottom w:w="40" w:type="dxa"/>
              <w:right w:w="200" w:type="dxa"/>
            </w:tcMar>
            <w:vAlign w:val="center"/>
          </w:tcPr>
          <w:p w14:paraId="789C3BA2"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1CA8AFEA"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0E71537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9AC8B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12732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3D7E61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A2310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3EE5D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04CB0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ED24BB"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06D51274" w14:textId="77777777">
        <w:trPr>
          <w:jc w:val="center"/>
        </w:trPr>
        <w:tc>
          <w:tcPr>
            <w:tcW w:w="2310" w:type="pct"/>
            <w:vMerge/>
          </w:tcPr>
          <w:p w14:paraId="72644A4A"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0C82EE4D"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15FCA55D"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1860ACC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D095B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0CAEB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97EB3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27680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CFE17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808654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22E5C1"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6D724E28" w14:textId="77777777">
        <w:trPr>
          <w:jc w:val="center"/>
        </w:trPr>
        <w:tc>
          <w:tcPr>
            <w:tcW w:w="2310" w:type="pct"/>
            <w:vMerge/>
          </w:tcPr>
          <w:p w14:paraId="3731B0DA"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085A6454"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0EC7A8C9"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1CA2D85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51AF8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C8DEC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16A23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5963A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51EC4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E2CA2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A72B40F"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2F8F02C3" w14:textId="77777777">
        <w:trPr>
          <w:jc w:val="center"/>
        </w:trPr>
        <w:tc>
          <w:tcPr>
            <w:tcW w:w="2310" w:type="pct"/>
            <w:vMerge w:val="restart"/>
            <w:shd w:val="clear" w:color="auto" w:fill="FFFFFF"/>
            <w:tcMar>
              <w:top w:w="40" w:type="dxa"/>
              <w:left w:w="200" w:type="dxa"/>
              <w:bottom w:w="40" w:type="dxa"/>
              <w:right w:w="200" w:type="dxa"/>
            </w:tcMar>
            <w:vAlign w:val="center"/>
          </w:tcPr>
          <w:p w14:paraId="552D42E6" w14:textId="77777777" w:rsidR="00C07623" w:rsidRPr="004737C2" w:rsidRDefault="004D36C2">
            <w:pPr>
              <w:rPr>
                <w:sz w:val="20"/>
                <w:lang w:val="ru-RU"/>
              </w:rPr>
            </w:pPr>
            <w:r w:rsidRPr="004737C2">
              <w:rPr>
                <w:rFonts w:eastAsia="Times New Roman" w:cs="Times New Roman"/>
                <w:sz w:val="20"/>
                <w:lang w:val="ru-RU"/>
              </w:rPr>
              <w:t>Котельная МАОУ "Первомайская СШ" с. Шонга</w:t>
            </w:r>
          </w:p>
        </w:tc>
        <w:tc>
          <w:tcPr>
            <w:tcW w:w="2310" w:type="pct"/>
            <w:shd w:val="clear" w:color="auto" w:fill="FFFFFF"/>
            <w:tcMar>
              <w:top w:w="40" w:type="dxa"/>
              <w:left w:w="200" w:type="dxa"/>
              <w:bottom w:w="40" w:type="dxa"/>
              <w:right w:w="200" w:type="dxa"/>
            </w:tcMar>
            <w:vAlign w:val="center"/>
          </w:tcPr>
          <w:p w14:paraId="446C60D3"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0CCB4E61"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6E8A9CE7"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56B2369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DE41AD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E66C7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CDCF51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B2581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EAE6D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DA78B12"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26C6C55F" w14:textId="77777777">
        <w:trPr>
          <w:jc w:val="center"/>
        </w:trPr>
        <w:tc>
          <w:tcPr>
            <w:tcW w:w="2310" w:type="pct"/>
            <w:vMerge/>
          </w:tcPr>
          <w:p w14:paraId="1C69C8C9"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2148879C"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7687352C"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C0FE075"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4822AB9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1CA2F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A45D3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9889C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E9803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E976C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77FA416"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65DC4C67" w14:textId="77777777">
        <w:trPr>
          <w:jc w:val="center"/>
        </w:trPr>
        <w:tc>
          <w:tcPr>
            <w:tcW w:w="2310" w:type="pct"/>
            <w:vMerge/>
          </w:tcPr>
          <w:p w14:paraId="328E9E23"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24556947"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7BB483FC"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5738476B"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2518AAD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5FB5B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8CA96E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0CE87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3E626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D523FC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662D15"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2DAF1CD0" w14:textId="77777777">
        <w:trPr>
          <w:jc w:val="center"/>
        </w:trPr>
        <w:tc>
          <w:tcPr>
            <w:tcW w:w="2310" w:type="pct"/>
            <w:vMerge w:val="restart"/>
            <w:shd w:val="clear" w:color="auto" w:fill="FFFFFF"/>
            <w:tcMar>
              <w:top w:w="40" w:type="dxa"/>
              <w:left w:w="200" w:type="dxa"/>
              <w:bottom w:w="40" w:type="dxa"/>
              <w:right w:w="200" w:type="dxa"/>
            </w:tcMar>
            <w:vAlign w:val="center"/>
          </w:tcPr>
          <w:p w14:paraId="4F6BFA16" w14:textId="77777777" w:rsidR="00C07623" w:rsidRPr="004737C2" w:rsidRDefault="004D36C2">
            <w:pPr>
              <w:rPr>
                <w:sz w:val="20"/>
                <w:lang w:val="ru-RU"/>
              </w:rPr>
            </w:pPr>
            <w:r w:rsidRPr="004737C2">
              <w:rPr>
                <w:rFonts w:eastAsia="Times New Roman" w:cs="Times New Roman"/>
                <w:sz w:val="20"/>
                <w:lang w:val="ru-RU"/>
              </w:rPr>
              <w:t>Котельная БДОУ детский сад "Солнышко"</w:t>
            </w:r>
          </w:p>
        </w:tc>
        <w:tc>
          <w:tcPr>
            <w:tcW w:w="2310" w:type="pct"/>
            <w:shd w:val="clear" w:color="auto" w:fill="FFFFFF"/>
            <w:tcMar>
              <w:top w:w="40" w:type="dxa"/>
              <w:left w:w="200" w:type="dxa"/>
              <w:bottom w:w="40" w:type="dxa"/>
              <w:right w:w="200" w:type="dxa"/>
            </w:tcMar>
            <w:vAlign w:val="center"/>
          </w:tcPr>
          <w:p w14:paraId="7C6602B1"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7082454C"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50A95E55"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0C94C81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CD9CD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0770B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7C4A0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30490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6D852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F990DB0"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640E598C" w14:textId="77777777">
        <w:trPr>
          <w:jc w:val="center"/>
        </w:trPr>
        <w:tc>
          <w:tcPr>
            <w:tcW w:w="2310" w:type="pct"/>
            <w:vMerge/>
          </w:tcPr>
          <w:p w14:paraId="31F1256A"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0B3522C9"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1084333E"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AAE8A2B"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54F779B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06845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0F729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ABF02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4291E8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885CFE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085B21A"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70BC9479" w14:textId="77777777">
        <w:trPr>
          <w:jc w:val="center"/>
        </w:trPr>
        <w:tc>
          <w:tcPr>
            <w:tcW w:w="2310" w:type="pct"/>
            <w:vMerge/>
          </w:tcPr>
          <w:p w14:paraId="158E425A"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0D943F28"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0B478773"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5223F6CE"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48C0273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ADFFF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4407D8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1D11C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40597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B5C17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DCCB15A"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0EBFE3E6" w14:textId="77777777">
        <w:trPr>
          <w:jc w:val="center"/>
        </w:trPr>
        <w:tc>
          <w:tcPr>
            <w:tcW w:w="2310" w:type="pct"/>
            <w:vMerge w:val="restart"/>
            <w:shd w:val="clear" w:color="auto" w:fill="FFFFFF"/>
            <w:tcMar>
              <w:top w:w="40" w:type="dxa"/>
              <w:left w:w="200" w:type="dxa"/>
              <w:bottom w:w="40" w:type="dxa"/>
              <w:right w:w="200" w:type="dxa"/>
            </w:tcMar>
            <w:vAlign w:val="center"/>
          </w:tcPr>
          <w:p w14:paraId="0D98CA70" w14:textId="77777777" w:rsidR="00C07623" w:rsidRPr="004737C2" w:rsidRDefault="004D36C2">
            <w:pPr>
              <w:rPr>
                <w:sz w:val="20"/>
              </w:rPr>
            </w:pPr>
            <w:r w:rsidRPr="004737C2">
              <w:rPr>
                <w:rFonts w:eastAsia="Times New Roman" w:cs="Times New Roman"/>
                <w:sz w:val="20"/>
              </w:rPr>
              <w:t>Котельная БОУ ДОД "ДШИ"</w:t>
            </w:r>
          </w:p>
        </w:tc>
        <w:tc>
          <w:tcPr>
            <w:tcW w:w="2310" w:type="pct"/>
            <w:shd w:val="clear" w:color="auto" w:fill="FFFFFF"/>
            <w:tcMar>
              <w:top w:w="40" w:type="dxa"/>
              <w:left w:w="200" w:type="dxa"/>
              <w:bottom w:w="40" w:type="dxa"/>
              <w:right w:w="200" w:type="dxa"/>
            </w:tcMar>
            <w:vAlign w:val="center"/>
          </w:tcPr>
          <w:p w14:paraId="399AF47E"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08A25C65"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57BF4144"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5F37BED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8A148F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785C0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6E886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D72A7F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A16C98"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CFC4DC"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16ABD0C1" w14:textId="77777777">
        <w:trPr>
          <w:jc w:val="center"/>
        </w:trPr>
        <w:tc>
          <w:tcPr>
            <w:tcW w:w="2310" w:type="pct"/>
            <w:vMerge/>
          </w:tcPr>
          <w:p w14:paraId="7296ACF5"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19762FBA"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6611A00D"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4D35F660"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2A39B10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49C99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3C864F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D6959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360A1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2CEED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D37E94"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3F4D4ED9" w14:textId="77777777">
        <w:trPr>
          <w:jc w:val="center"/>
        </w:trPr>
        <w:tc>
          <w:tcPr>
            <w:tcW w:w="2310" w:type="pct"/>
            <w:vMerge/>
          </w:tcPr>
          <w:p w14:paraId="58743F8C"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7EB6C9FA"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456F8025"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6193DCE3"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008DDB5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D2366A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25DF4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F4489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929F5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F8245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965BD1"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471569D3" w14:textId="77777777">
        <w:trPr>
          <w:jc w:val="center"/>
        </w:trPr>
        <w:tc>
          <w:tcPr>
            <w:tcW w:w="2310" w:type="pct"/>
            <w:vMerge w:val="restart"/>
            <w:shd w:val="clear" w:color="auto" w:fill="FFFFFF"/>
            <w:tcMar>
              <w:top w:w="40" w:type="dxa"/>
              <w:left w:w="200" w:type="dxa"/>
              <w:bottom w:w="40" w:type="dxa"/>
              <w:right w:w="200" w:type="dxa"/>
            </w:tcMar>
            <w:vAlign w:val="center"/>
          </w:tcPr>
          <w:p w14:paraId="13D6A038" w14:textId="77777777" w:rsidR="00C07623" w:rsidRPr="004737C2" w:rsidRDefault="004D36C2">
            <w:pPr>
              <w:rPr>
                <w:sz w:val="20"/>
                <w:lang w:val="ru-RU"/>
              </w:rPr>
            </w:pPr>
            <w:r w:rsidRPr="004737C2">
              <w:rPr>
                <w:rFonts w:eastAsia="Times New Roman" w:cs="Times New Roman"/>
                <w:sz w:val="20"/>
                <w:lang w:val="ru-RU"/>
              </w:rPr>
              <w:t xml:space="preserve">Котельная производственной базы </w:t>
            </w:r>
            <w:r w:rsidRPr="004737C2">
              <w:rPr>
                <w:rFonts w:eastAsia="Times New Roman" w:cs="Times New Roman"/>
                <w:sz w:val="20"/>
                <w:lang w:val="ru-RU"/>
              </w:rPr>
              <w:lastRenderedPageBreak/>
              <w:t>ООО "Жилищник"</w:t>
            </w:r>
          </w:p>
        </w:tc>
        <w:tc>
          <w:tcPr>
            <w:tcW w:w="2310" w:type="pct"/>
            <w:shd w:val="clear" w:color="auto" w:fill="FFFFFF"/>
            <w:tcMar>
              <w:top w:w="40" w:type="dxa"/>
              <w:left w:w="200" w:type="dxa"/>
              <w:bottom w:w="40" w:type="dxa"/>
              <w:right w:w="200" w:type="dxa"/>
            </w:tcMar>
            <w:vAlign w:val="center"/>
          </w:tcPr>
          <w:p w14:paraId="2BCD3F77" w14:textId="77777777" w:rsidR="00C07623" w:rsidRPr="004737C2" w:rsidRDefault="004D36C2">
            <w:pPr>
              <w:jc w:val="center"/>
              <w:rPr>
                <w:sz w:val="20"/>
              </w:rPr>
            </w:pPr>
            <w:r w:rsidRPr="004737C2">
              <w:rPr>
                <w:rFonts w:eastAsia="Times New Roman" w:cs="Times New Roman"/>
                <w:sz w:val="20"/>
              </w:rPr>
              <w:lastRenderedPageBreak/>
              <w:t>Нормативный расход</w:t>
            </w:r>
          </w:p>
        </w:tc>
        <w:tc>
          <w:tcPr>
            <w:tcW w:w="2310" w:type="pct"/>
            <w:shd w:val="clear" w:color="auto" w:fill="FFFFFF"/>
            <w:tcMar>
              <w:top w:w="40" w:type="dxa"/>
              <w:left w:w="200" w:type="dxa"/>
              <w:bottom w:w="40" w:type="dxa"/>
              <w:right w:w="200" w:type="dxa"/>
            </w:tcMar>
            <w:vAlign w:val="center"/>
          </w:tcPr>
          <w:p w14:paraId="7C0877C4"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6BE79B9A"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2F49577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AD0EB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1ACCA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29659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2B9D5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40B92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0BC1C4"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6A9422AE" w14:textId="77777777">
        <w:trPr>
          <w:jc w:val="center"/>
        </w:trPr>
        <w:tc>
          <w:tcPr>
            <w:tcW w:w="2310" w:type="pct"/>
            <w:vMerge/>
          </w:tcPr>
          <w:p w14:paraId="1B89939A"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07F04D85" w14:textId="77777777" w:rsidR="00C07623" w:rsidRPr="004737C2" w:rsidRDefault="004D36C2">
            <w:pPr>
              <w:jc w:val="center"/>
              <w:rPr>
                <w:sz w:val="20"/>
                <w:lang w:val="ru-RU"/>
              </w:rPr>
            </w:pPr>
            <w:r w:rsidRPr="004737C2">
              <w:rPr>
                <w:rFonts w:eastAsia="Times New Roman" w:cs="Times New Roman"/>
                <w:sz w:val="20"/>
                <w:lang w:val="ru-RU"/>
              </w:rPr>
              <w:t xml:space="preserve">Максимальная подпитка в </w:t>
            </w:r>
            <w:r w:rsidRPr="004737C2">
              <w:rPr>
                <w:rFonts w:eastAsia="Times New Roman" w:cs="Times New Roman"/>
                <w:sz w:val="20"/>
                <w:lang w:val="ru-RU"/>
              </w:rPr>
              <w:lastRenderedPageBreak/>
              <w:t>эксплуатационном режиме</w:t>
            </w:r>
          </w:p>
        </w:tc>
        <w:tc>
          <w:tcPr>
            <w:tcW w:w="2310" w:type="pct"/>
            <w:shd w:val="clear" w:color="auto" w:fill="FFFFFF"/>
            <w:tcMar>
              <w:top w:w="40" w:type="dxa"/>
              <w:left w:w="200" w:type="dxa"/>
              <w:bottom w:w="40" w:type="dxa"/>
              <w:right w:w="200" w:type="dxa"/>
            </w:tcMar>
            <w:vAlign w:val="center"/>
          </w:tcPr>
          <w:p w14:paraId="28DAA13D" w14:textId="77777777" w:rsidR="00C07623" w:rsidRPr="004737C2" w:rsidRDefault="004D36C2">
            <w:pPr>
              <w:jc w:val="center"/>
              <w:rPr>
                <w:sz w:val="20"/>
              </w:rPr>
            </w:pPr>
            <w:r w:rsidRPr="004737C2">
              <w:rPr>
                <w:rFonts w:eastAsia="Times New Roman" w:cs="Times New Roman"/>
                <w:sz w:val="20"/>
              </w:rPr>
              <w:lastRenderedPageBreak/>
              <w:t>-</w:t>
            </w:r>
          </w:p>
        </w:tc>
        <w:tc>
          <w:tcPr>
            <w:tcW w:w="2310" w:type="pct"/>
            <w:shd w:val="clear" w:color="auto" w:fill="FFFFFF"/>
            <w:tcMar>
              <w:top w:w="40" w:type="dxa"/>
              <w:left w:w="200" w:type="dxa"/>
              <w:bottom w:w="40" w:type="dxa"/>
              <w:right w:w="200" w:type="dxa"/>
            </w:tcMar>
            <w:vAlign w:val="center"/>
          </w:tcPr>
          <w:p w14:paraId="6668644B"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4DDC87D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054CB0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FCB52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BED0E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60A35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679C72"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E998B5"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2AB57AC2" w14:textId="77777777">
        <w:trPr>
          <w:jc w:val="center"/>
        </w:trPr>
        <w:tc>
          <w:tcPr>
            <w:tcW w:w="2310" w:type="pct"/>
            <w:vMerge/>
          </w:tcPr>
          <w:p w14:paraId="50035FA0"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2C7864FA"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21C69B38"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5B3D895C" w14:textId="77777777" w:rsidR="00C07623" w:rsidRPr="004737C2" w:rsidRDefault="004D36C2">
            <w:pPr>
              <w:jc w:val="center"/>
              <w:rPr>
                <w:sz w:val="20"/>
              </w:rPr>
            </w:pPr>
            <w:r w:rsidRPr="004737C2">
              <w:rPr>
                <w:rFonts w:eastAsia="Times New Roman" w:cs="Times New Roman"/>
                <w:sz w:val="20"/>
              </w:rPr>
              <w:t>1,0000</w:t>
            </w:r>
          </w:p>
        </w:tc>
        <w:tc>
          <w:tcPr>
            <w:tcW w:w="2310" w:type="pct"/>
            <w:shd w:val="clear" w:color="auto" w:fill="FFFFFF"/>
            <w:tcMar>
              <w:top w:w="40" w:type="dxa"/>
              <w:left w:w="200" w:type="dxa"/>
              <w:bottom w:w="40" w:type="dxa"/>
              <w:right w:w="200" w:type="dxa"/>
            </w:tcMar>
            <w:vAlign w:val="center"/>
          </w:tcPr>
          <w:p w14:paraId="62CB7C5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36E015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36BB2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4B7934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98D94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FD4B9F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EED02E"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6AE54B13" w14:textId="77777777">
        <w:trPr>
          <w:jc w:val="center"/>
        </w:trPr>
        <w:tc>
          <w:tcPr>
            <w:tcW w:w="2310" w:type="pct"/>
            <w:vMerge w:val="restart"/>
            <w:shd w:val="clear" w:color="auto" w:fill="FFFFFF"/>
            <w:tcMar>
              <w:top w:w="40" w:type="dxa"/>
              <w:left w:w="200" w:type="dxa"/>
              <w:bottom w:w="40" w:type="dxa"/>
              <w:right w:w="200" w:type="dxa"/>
            </w:tcMar>
            <w:vAlign w:val="center"/>
          </w:tcPr>
          <w:p w14:paraId="0F333CAC" w14:textId="77777777" w:rsidR="00C07623" w:rsidRPr="004737C2" w:rsidRDefault="004D36C2">
            <w:pPr>
              <w:rPr>
                <w:sz w:val="20"/>
              </w:rPr>
            </w:pPr>
            <w:r w:rsidRPr="004737C2">
              <w:rPr>
                <w:rFonts w:eastAsia="Times New Roman" w:cs="Times New Roman"/>
                <w:sz w:val="20"/>
              </w:rPr>
              <w:t>Блочно-модульная котельная</w:t>
            </w:r>
          </w:p>
        </w:tc>
        <w:tc>
          <w:tcPr>
            <w:tcW w:w="2310" w:type="pct"/>
            <w:shd w:val="clear" w:color="auto" w:fill="FFFFFF"/>
            <w:tcMar>
              <w:top w:w="40" w:type="dxa"/>
              <w:left w:w="200" w:type="dxa"/>
              <w:bottom w:w="40" w:type="dxa"/>
              <w:right w:w="200" w:type="dxa"/>
            </w:tcMar>
            <w:vAlign w:val="center"/>
          </w:tcPr>
          <w:p w14:paraId="3BAB3DF2" w14:textId="77777777" w:rsidR="00C07623" w:rsidRPr="004737C2" w:rsidRDefault="004D36C2">
            <w:pPr>
              <w:jc w:val="center"/>
              <w:rPr>
                <w:sz w:val="20"/>
              </w:rPr>
            </w:pPr>
            <w:r w:rsidRPr="004737C2">
              <w:rPr>
                <w:rFonts w:eastAsia="Times New Roman" w:cs="Times New Roman"/>
                <w:sz w:val="20"/>
              </w:rPr>
              <w:t>Нормативный расход</w:t>
            </w:r>
          </w:p>
        </w:tc>
        <w:tc>
          <w:tcPr>
            <w:tcW w:w="2310" w:type="pct"/>
            <w:shd w:val="clear" w:color="auto" w:fill="FFFFFF"/>
            <w:tcMar>
              <w:top w:w="40" w:type="dxa"/>
              <w:left w:w="200" w:type="dxa"/>
              <w:bottom w:w="40" w:type="dxa"/>
              <w:right w:w="200" w:type="dxa"/>
            </w:tcMar>
            <w:vAlign w:val="center"/>
          </w:tcPr>
          <w:p w14:paraId="33742DE1"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0B10D6BA"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00A43B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4D4620D"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C26AC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866CB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B068DD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7B47C4"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7D16ED"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6B30D13C" w14:textId="77777777">
        <w:trPr>
          <w:jc w:val="center"/>
        </w:trPr>
        <w:tc>
          <w:tcPr>
            <w:tcW w:w="2310" w:type="pct"/>
            <w:vMerge/>
          </w:tcPr>
          <w:p w14:paraId="797E14F4"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74F6DAFC" w14:textId="77777777" w:rsidR="00C07623" w:rsidRPr="004737C2" w:rsidRDefault="004D36C2">
            <w:pPr>
              <w:jc w:val="center"/>
              <w:rPr>
                <w:sz w:val="20"/>
                <w:lang w:val="ru-RU"/>
              </w:rPr>
            </w:pPr>
            <w:r w:rsidRPr="004737C2">
              <w:rPr>
                <w:rFonts w:eastAsia="Times New Roman" w:cs="Times New Roman"/>
                <w:sz w:val="20"/>
                <w:lang w:val="ru-RU"/>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3D3BE99C"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E7DED73"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0B1E3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92B165"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7AC36E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C205EC"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69DA57"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EA30DE"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6198D3" w14:textId="77777777" w:rsidR="00C07623" w:rsidRPr="004737C2" w:rsidRDefault="004D36C2">
            <w:pPr>
              <w:jc w:val="center"/>
              <w:rPr>
                <w:sz w:val="20"/>
              </w:rPr>
            </w:pPr>
            <w:r w:rsidRPr="004737C2">
              <w:rPr>
                <w:rFonts w:eastAsia="Times New Roman" w:cs="Times New Roman"/>
                <w:sz w:val="20"/>
              </w:rPr>
              <w:t>0,0000</w:t>
            </w:r>
          </w:p>
        </w:tc>
      </w:tr>
      <w:tr w:rsidR="00C07623" w:rsidRPr="004737C2" w14:paraId="7837C3CD" w14:textId="77777777">
        <w:trPr>
          <w:jc w:val="center"/>
        </w:trPr>
        <w:tc>
          <w:tcPr>
            <w:tcW w:w="2310" w:type="pct"/>
            <w:vMerge/>
          </w:tcPr>
          <w:p w14:paraId="4AD7CAEE" w14:textId="77777777" w:rsidR="00C07623" w:rsidRPr="004737C2" w:rsidRDefault="00C07623">
            <w:pPr>
              <w:rPr>
                <w:sz w:val="20"/>
              </w:rPr>
            </w:pPr>
          </w:p>
        </w:tc>
        <w:tc>
          <w:tcPr>
            <w:tcW w:w="2310" w:type="pct"/>
            <w:shd w:val="clear" w:color="auto" w:fill="FFFFFF"/>
            <w:tcMar>
              <w:top w:w="40" w:type="dxa"/>
              <w:left w:w="200" w:type="dxa"/>
              <w:bottom w:w="40" w:type="dxa"/>
              <w:right w:w="200" w:type="dxa"/>
            </w:tcMar>
            <w:vAlign w:val="center"/>
          </w:tcPr>
          <w:p w14:paraId="5390E819" w14:textId="77777777" w:rsidR="00C07623" w:rsidRPr="004737C2" w:rsidRDefault="004D36C2">
            <w:pPr>
              <w:jc w:val="center"/>
              <w:rPr>
                <w:sz w:val="20"/>
              </w:rPr>
            </w:pPr>
            <w:r w:rsidRPr="004737C2">
              <w:rPr>
                <w:rFonts w:eastAsia="Times New Roman" w:cs="Times New Roman"/>
                <w:sz w:val="20"/>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7924E68A" w14:textId="77777777" w:rsidR="00C07623" w:rsidRPr="004737C2" w:rsidRDefault="004D36C2">
            <w:pPr>
              <w:jc w:val="center"/>
              <w:rPr>
                <w:sz w:val="20"/>
              </w:rPr>
            </w:pPr>
            <w:r w:rsidRPr="004737C2">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17AD25B6"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8C680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805F49"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D465EF"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5769C1"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780C230"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A6AAAB" w14:textId="77777777" w:rsidR="00C07623" w:rsidRPr="004737C2" w:rsidRDefault="004D36C2">
            <w:pPr>
              <w:jc w:val="center"/>
              <w:rPr>
                <w:sz w:val="20"/>
              </w:rPr>
            </w:pPr>
            <w:r w:rsidRPr="004737C2">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EE2616" w14:textId="77777777" w:rsidR="00C07623" w:rsidRPr="004737C2" w:rsidRDefault="004D36C2">
            <w:pPr>
              <w:jc w:val="center"/>
              <w:rPr>
                <w:sz w:val="20"/>
              </w:rPr>
            </w:pPr>
            <w:r w:rsidRPr="004737C2">
              <w:rPr>
                <w:rFonts w:eastAsia="Times New Roman" w:cs="Times New Roman"/>
                <w:sz w:val="20"/>
              </w:rPr>
              <w:t>0,0000</w:t>
            </w:r>
          </w:p>
        </w:tc>
      </w:tr>
    </w:tbl>
    <w:p w14:paraId="0E5F76F4" w14:textId="77777777" w:rsidR="004D36C2" w:rsidRPr="002C4A28" w:rsidRDefault="004D36C2" w:rsidP="004D36C2">
      <w:pPr>
        <w:pStyle w:val="a1"/>
        <w:rPr>
          <w:lang w:val="en-US" w:eastAsia="ru-RU"/>
        </w:rPr>
      </w:pPr>
    </w:p>
    <w:p w14:paraId="7F631C45" w14:textId="77777777" w:rsidR="004D36C2" w:rsidRDefault="00EB5494" w:rsidP="004D36C2">
      <w:pPr>
        <w:pStyle w:val="2"/>
        <w:ind w:left="0" w:firstLine="0"/>
      </w:pPr>
      <w:hyperlink r:id="rId80" w:anchor="bookmark68" w:history="1">
        <w:bookmarkStart w:id="100" w:name="_Toc30081869"/>
        <w:bookmarkStart w:id="101" w:name="_Toc30085104"/>
        <w:bookmarkStart w:id="102" w:name="_Toc32845370"/>
        <w:bookmarkStart w:id="103" w:name="_Toc198558211"/>
        <w:r w:rsidR="004D36C2" w:rsidRPr="006F68A7">
          <w:t xml:space="preserve">Часть </w:t>
        </w:r>
        <w:r w:rsidR="004D36C2">
          <w:t>5</w:t>
        </w:r>
        <w:r w:rsidR="004D36C2" w:rsidRPr="006F68A7">
          <w:t>. СУЩЕСТВУЮЩИЙ И ПЕРСПЕКТИВНЫЙ БАЛАНС ПРОИЗВОДИТЕЛЬНОСТИ</w:t>
        </w:r>
      </w:hyperlink>
      <w:r w:rsidR="004D36C2">
        <w:t xml:space="preserve"> </w:t>
      </w:r>
      <w:hyperlink r:id="rId81" w:anchor="bookmark68" w:history="1">
        <w:r w:rsidR="004D36C2" w:rsidRPr="006F68A7">
          <w:t>ВОДОПОДГОТОВИТЕЛЬНЫХ УСТАНОВОК И ПОТЕРЬ ТЕПЛОНОСИТЕЛЯ С УЧЕТОМ</w:t>
        </w:r>
      </w:hyperlink>
      <w:r w:rsidR="004D36C2">
        <w:t xml:space="preserve"> </w:t>
      </w:r>
      <w:hyperlink r:id="rId82" w:anchor="bookmark68" w:history="1">
        <w:r w:rsidR="004D36C2" w:rsidRPr="006F68A7">
          <w:t>РАЗВИТИЯ СИСТЕМЫ ТЕПЛОСНАБЖЕНИЯ</w:t>
        </w:r>
        <w:bookmarkEnd w:id="100"/>
        <w:bookmarkEnd w:id="101"/>
        <w:bookmarkEnd w:id="102"/>
        <w:bookmarkEnd w:id="103"/>
      </w:hyperlink>
    </w:p>
    <w:p w14:paraId="184074A9" w14:textId="77777777" w:rsidR="004D36C2" w:rsidRPr="002749B1" w:rsidRDefault="004D36C2" w:rsidP="004D36C2">
      <w:pPr>
        <w:jc w:val="center"/>
        <w:rPr>
          <w:lang w:eastAsia="ru-RU"/>
        </w:rPr>
      </w:pPr>
    </w:p>
    <w:p w14:paraId="7BC838F4" w14:textId="77777777" w:rsidR="00C07623" w:rsidRDefault="004D36C2">
      <w:pPr>
        <w:spacing w:before="400" w:after="200"/>
      </w:pPr>
      <w:r>
        <w:rPr>
          <w:b/>
        </w:rPr>
        <w:t>Таблица 6.5.1 - Прирост подпитки тепловой сети</w:t>
      </w:r>
    </w:p>
    <w:tbl>
      <w:tblPr>
        <w:tblStyle w:val="aa"/>
        <w:tblW w:w="5000" w:type="pct"/>
        <w:jc w:val="center"/>
        <w:tblInd w:w="0" w:type="dxa"/>
        <w:tblLook w:val="04A0" w:firstRow="1" w:lastRow="0" w:firstColumn="1" w:lastColumn="0" w:noHBand="0" w:noVBand="1"/>
      </w:tblPr>
      <w:tblGrid>
        <w:gridCol w:w="2607"/>
        <w:gridCol w:w="2607"/>
        <w:gridCol w:w="1023"/>
        <w:gridCol w:w="1005"/>
        <w:gridCol w:w="1005"/>
        <w:gridCol w:w="1005"/>
        <w:gridCol w:w="1005"/>
        <w:gridCol w:w="1005"/>
        <w:gridCol w:w="1005"/>
        <w:gridCol w:w="1005"/>
        <w:gridCol w:w="1005"/>
      </w:tblGrid>
      <w:tr w:rsidR="00C07623" w14:paraId="652EF943" w14:textId="77777777">
        <w:trPr>
          <w:jc w:val="center"/>
        </w:trPr>
        <w:tc>
          <w:tcPr>
            <w:tcW w:w="2310" w:type="pct"/>
            <w:shd w:val="clear" w:color="auto" w:fill="F2F2F2"/>
            <w:tcMar>
              <w:top w:w="120" w:type="dxa"/>
              <w:left w:w="200" w:type="dxa"/>
              <w:bottom w:w="120" w:type="dxa"/>
              <w:right w:w="200" w:type="dxa"/>
            </w:tcMar>
            <w:vAlign w:val="center"/>
          </w:tcPr>
          <w:p w14:paraId="4B3DE65F" w14:textId="77777777" w:rsidR="00C07623" w:rsidRDefault="004D36C2">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20BB9C8F" w14:textId="77777777" w:rsidR="00C07623" w:rsidRDefault="004D36C2">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5871EFD1" w14:textId="77777777" w:rsidR="00C07623" w:rsidRDefault="004D36C2">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260A04E9" w14:textId="77777777" w:rsidR="00C07623" w:rsidRDefault="004D36C2">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696B2C45" w14:textId="77777777" w:rsidR="00C07623" w:rsidRDefault="004D36C2">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4F8E33CC" w14:textId="77777777" w:rsidR="00C07623" w:rsidRDefault="004D36C2">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1D66060F" w14:textId="77777777" w:rsidR="00C07623" w:rsidRDefault="004D36C2">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6E0324F8" w14:textId="77777777" w:rsidR="00C07623" w:rsidRDefault="004D36C2">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09AE2ECA" w14:textId="77777777" w:rsidR="00C07623" w:rsidRDefault="004D36C2">
            <w:pPr>
              <w:jc w:val="center"/>
            </w:pPr>
            <w:r>
              <w:rPr>
                <w:rFonts w:eastAsia="Times New Roman" w:cs="Times New Roman"/>
                <w:sz w:val="22"/>
              </w:rPr>
              <w:t>2029</w:t>
            </w:r>
          </w:p>
        </w:tc>
        <w:tc>
          <w:tcPr>
            <w:tcW w:w="2310" w:type="pct"/>
            <w:shd w:val="clear" w:color="auto" w:fill="F2F2F2"/>
            <w:tcMar>
              <w:top w:w="120" w:type="dxa"/>
              <w:left w:w="200" w:type="dxa"/>
              <w:bottom w:w="120" w:type="dxa"/>
              <w:right w:w="200" w:type="dxa"/>
            </w:tcMar>
            <w:vAlign w:val="center"/>
          </w:tcPr>
          <w:p w14:paraId="7A45B60C" w14:textId="77777777" w:rsidR="00C07623" w:rsidRDefault="004D36C2">
            <w:pPr>
              <w:jc w:val="center"/>
            </w:pPr>
            <w:r>
              <w:rPr>
                <w:rFonts w:eastAsia="Times New Roman" w:cs="Times New Roman"/>
                <w:sz w:val="22"/>
              </w:rPr>
              <w:t>2030-2034</w:t>
            </w:r>
          </w:p>
        </w:tc>
        <w:tc>
          <w:tcPr>
            <w:tcW w:w="2310" w:type="pct"/>
            <w:shd w:val="clear" w:color="auto" w:fill="F2F2F2"/>
            <w:tcMar>
              <w:top w:w="120" w:type="dxa"/>
              <w:left w:w="200" w:type="dxa"/>
              <w:bottom w:w="120" w:type="dxa"/>
              <w:right w:w="200" w:type="dxa"/>
            </w:tcMar>
            <w:vAlign w:val="center"/>
          </w:tcPr>
          <w:p w14:paraId="5F65F32D" w14:textId="77777777" w:rsidR="00C07623" w:rsidRDefault="004D36C2">
            <w:pPr>
              <w:jc w:val="center"/>
            </w:pPr>
            <w:r>
              <w:rPr>
                <w:rFonts w:eastAsia="Times New Roman" w:cs="Times New Roman"/>
                <w:sz w:val="22"/>
              </w:rPr>
              <w:t>2035-2040</w:t>
            </w:r>
          </w:p>
        </w:tc>
      </w:tr>
      <w:tr w:rsidR="00C07623" w14:paraId="3EF02B83" w14:textId="77777777">
        <w:trPr>
          <w:jc w:val="center"/>
        </w:trPr>
        <w:tc>
          <w:tcPr>
            <w:tcW w:w="2310" w:type="pct"/>
            <w:gridSpan w:val="11"/>
            <w:shd w:val="clear" w:color="auto" w:fill="DBE5F1"/>
            <w:tcMar>
              <w:top w:w="40" w:type="dxa"/>
              <w:left w:w="200" w:type="dxa"/>
              <w:bottom w:w="40" w:type="dxa"/>
              <w:right w:w="200" w:type="dxa"/>
            </w:tcMar>
            <w:vAlign w:val="center"/>
          </w:tcPr>
          <w:p w14:paraId="561D591A" w14:textId="77777777" w:rsidR="00C07623" w:rsidRDefault="004D36C2">
            <w:pPr>
              <w:jc w:val="center"/>
            </w:pPr>
            <w:r>
              <w:rPr>
                <w:rFonts w:eastAsia="Times New Roman" w:cs="Times New Roman"/>
                <w:sz w:val="22"/>
              </w:rPr>
              <w:t>ООО "ТеплоДарСервис"</w:t>
            </w:r>
          </w:p>
        </w:tc>
      </w:tr>
      <w:tr w:rsidR="00C07623" w14:paraId="69696C97" w14:textId="77777777">
        <w:trPr>
          <w:jc w:val="center"/>
        </w:trPr>
        <w:tc>
          <w:tcPr>
            <w:tcW w:w="2310" w:type="pct"/>
            <w:vMerge w:val="restart"/>
            <w:shd w:val="clear" w:color="auto" w:fill="FFFFFF"/>
            <w:tcMar>
              <w:top w:w="40" w:type="dxa"/>
              <w:left w:w="200" w:type="dxa"/>
              <w:bottom w:w="40" w:type="dxa"/>
              <w:right w:w="200" w:type="dxa"/>
            </w:tcMar>
            <w:vAlign w:val="center"/>
          </w:tcPr>
          <w:p w14:paraId="1EC21E1A" w14:textId="77777777" w:rsidR="00C07623" w:rsidRDefault="004D36C2">
            <w:r>
              <w:rPr>
                <w:rFonts w:eastAsia="Times New Roman" w:cs="Times New Roman"/>
                <w:sz w:val="22"/>
              </w:rPr>
              <w:t>БДОУ Д/С Буратино</w:t>
            </w:r>
          </w:p>
        </w:tc>
        <w:tc>
          <w:tcPr>
            <w:tcW w:w="2310" w:type="pct"/>
            <w:shd w:val="clear" w:color="auto" w:fill="FFFFFF"/>
            <w:tcMar>
              <w:top w:w="40" w:type="dxa"/>
              <w:left w:w="200" w:type="dxa"/>
              <w:bottom w:w="40" w:type="dxa"/>
              <w:right w:w="200" w:type="dxa"/>
            </w:tcMar>
            <w:vAlign w:val="center"/>
          </w:tcPr>
          <w:p w14:paraId="1809994C"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434AC7E2"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6E309B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F75D9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CE034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5FC4A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07438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B6999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2EFFF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1E4C7F" w14:textId="77777777" w:rsidR="00C07623" w:rsidRDefault="004D36C2">
            <w:pPr>
              <w:jc w:val="center"/>
            </w:pPr>
            <w:r>
              <w:rPr>
                <w:rFonts w:eastAsia="Times New Roman" w:cs="Times New Roman"/>
                <w:sz w:val="22"/>
              </w:rPr>
              <w:t>0,0000</w:t>
            </w:r>
          </w:p>
        </w:tc>
      </w:tr>
      <w:tr w:rsidR="00C07623" w14:paraId="3A2B3518" w14:textId="77777777">
        <w:trPr>
          <w:jc w:val="center"/>
        </w:trPr>
        <w:tc>
          <w:tcPr>
            <w:tcW w:w="2310" w:type="pct"/>
            <w:vMerge/>
          </w:tcPr>
          <w:p w14:paraId="0C77CF80" w14:textId="77777777" w:rsidR="00C07623" w:rsidRDefault="00C07623"/>
        </w:tc>
        <w:tc>
          <w:tcPr>
            <w:tcW w:w="2310" w:type="pct"/>
            <w:shd w:val="clear" w:color="auto" w:fill="FFFFFF"/>
            <w:tcMar>
              <w:top w:w="40" w:type="dxa"/>
              <w:left w:w="200" w:type="dxa"/>
              <w:bottom w:w="40" w:type="dxa"/>
              <w:right w:w="200" w:type="dxa"/>
            </w:tcMar>
            <w:vAlign w:val="center"/>
          </w:tcPr>
          <w:p w14:paraId="6B601187"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F8D5271"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4BA0903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C88B2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8F51D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42F2C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67AD8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79F97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639AF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3C44E2" w14:textId="77777777" w:rsidR="00C07623" w:rsidRDefault="004D36C2">
            <w:pPr>
              <w:jc w:val="center"/>
            </w:pPr>
            <w:r>
              <w:rPr>
                <w:rFonts w:eastAsia="Times New Roman" w:cs="Times New Roman"/>
                <w:sz w:val="22"/>
              </w:rPr>
              <w:t>0,0000</w:t>
            </w:r>
          </w:p>
        </w:tc>
      </w:tr>
      <w:tr w:rsidR="00C07623" w14:paraId="125011ED" w14:textId="77777777">
        <w:trPr>
          <w:jc w:val="center"/>
        </w:trPr>
        <w:tc>
          <w:tcPr>
            <w:tcW w:w="2310" w:type="pct"/>
            <w:vMerge/>
          </w:tcPr>
          <w:p w14:paraId="26A0ACE5" w14:textId="77777777" w:rsidR="00C07623" w:rsidRDefault="00C07623"/>
        </w:tc>
        <w:tc>
          <w:tcPr>
            <w:tcW w:w="2310" w:type="pct"/>
            <w:shd w:val="clear" w:color="auto" w:fill="FFFFFF"/>
            <w:tcMar>
              <w:top w:w="40" w:type="dxa"/>
              <w:left w:w="200" w:type="dxa"/>
              <w:bottom w:w="40" w:type="dxa"/>
              <w:right w:w="200" w:type="dxa"/>
            </w:tcMar>
            <w:vAlign w:val="center"/>
          </w:tcPr>
          <w:p w14:paraId="7D158921"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3E3AC32E"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6F5E8FD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C19DB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CCA20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713FA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A5058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D2B80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EBD60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7E24A1" w14:textId="77777777" w:rsidR="00C07623" w:rsidRDefault="004D36C2">
            <w:pPr>
              <w:jc w:val="center"/>
            </w:pPr>
            <w:r>
              <w:rPr>
                <w:rFonts w:eastAsia="Times New Roman" w:cs="Times New Roman"/>
                <w:sz w:val="22"/>
              </w:rPr>
              <w:t>0,0000</w:t>
            </w:r>
          </w:p>
        </w:tc>
      </w:tr>
      <w:tr w:rsidR="00C07623" w14:paraId="2A95FAA4" w14:textId="77777777">
        <w:trPr>
          <w:jc w:val="center"/>
        </w:trPr>
        <w:tc>
          <w:tcPr>
            <w:tcW w:w="2310" w:type="pct"/>
            <w:vMerge/>
          </w:tcPr>
          <w:p w14:paraId="24CC77FB" w14:textId="77777777" w:rsidR="00C07623" w:rsidRDefault="00C07623"/>
        </w:tc>
        <w:tc>
          <w:tcPr>
            <w:tcW w:w="2310" w:type="pct"/>
            <w:shd w:val="clear" w:color="auto" w:fill="FFFFFF"/>
            <w:tcMar>
              <w:top w:w="40" w:type="dxa"/>
              <w:left w:w="200" w:type="dxa"/>
              <w:bottom w:w="40" w:type="dxa"/>
              <w:right w:w="200" w:type="dxa"/>
            </w:tcMar>
            <w:vAlign w:val="center"/>
          </w:tcPr>
          <w:p w14:paraId="5323AB94"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1A7A2CFA"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5C1C2EF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43744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D0B5D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DDB29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19BD8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898A8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93979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2B20CB" w14:textId="77777777" w:rsidR="00C07623" w:rsidRDefault="004D36C2">
            <w:pPr>
              <w:jc w:val="center"/>
            </w:pPr>
            <w:r>
              <w:rPr>
                <w:rFonts w:eastAsia="Times New Roman" w:cs="Times New Roman"/>
                <w:sz w:val="22"/>
              </w:rPr>
              <w:t>0,0000</w:t>
            </w:r>
          </w:p>
        </w:tc>
      </w:tr>
      <w:tr w:rsidR="00C07623" w14:paraId="1F9BD0B6" w14:textId="77777777">
        <w:trPr>
          <w:jc w:val="center"/>
        </w:trPr>
        <w:tc>
          <w:tcPr>
            <w:tcW w:w="2310" w:type="pct"/>
            <w:vMerge/>
          </w:tcPr>
          <w:p w14:paraId="56BD38D3"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3439C8ED"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7DDF082"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8607ED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EF199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B53F4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4A1C4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2AB4B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62C44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112A7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97F4EC" w14:textId="77777777" w:rsidR="00C07623" w:rsidRDefault="004D36C2">
            <w:pPr>
              <w:jc w:val="center"/>
            </w:pPr>
            <w:r>
              <w:rPr>
                <w:rFonts w:eastAsia="Times New Roman" w:cs="Times New Roman"/>
                <w:sz w:val="22"/>
              </w:rPr>
              <w:t>0,0000</w:t>
            </w:r>
          </w:p>
        </w:tc>
      </w:tr>
      <w:tr w:rsidR="00C07623" w14:paraId="34B5D2F6" w14:textId="77777777">
        <w:trPr>
          <w:jc w:val="center"/>
        </w:trPr>
        <w:tc>
          <w:tcPr>
            <w:tcW w:w="2310" w:type="pct"/>
            <w:vMerge/>
          </w:tcPr>
          <w:p w14:paraId="37A29AD4" w14:textId="77777777" w:rsidR="00C07623" w:rsidRDefault="00C07623"/>
        </w:tc>
        <w:tc>
          <w:tcPr>
            <w:tcW w:w="2310" w:type="pct"/>
            <w:vMerge/>
          </w:tcPr>
          <w:p w14:paraId="741A8025" w14:textId="77777777" w:rsidR="00C07623" w:rsidRDefault="00C07623"/>
        </w:tc>
        <w:tc>
          <w:tcPr>
            <w:tcW w:w="2310" w:type="pct"/>
            <w:shd w:val="clear" w:color="auto" w:fill="FFFFFF"/>
            <w:tcMar>
              <w:top w:w="40" w:type="dxa"/>
              <w:left w:w="200" w:type="dxa"/>
              <w:bottom w:w="40" w:type="dxa"/>
              <w:right w:w="200" w:type="dxa"/>
            </w:tcMar>
            <w:vAlign w:val="center"/>
          </w:tcPr>
          <w:p w14:paraId="37B2F012"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6B0BA4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E72A8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577D1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66EBD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71928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10456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44396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5AA697" w14:textId="77777777" w:rsidR="00C07623" w:rsidRDefault="004D36C2">
            <w:pPr>
              <w:jc w:val="center"/>
            </w:pPr>
            <w:r>
              <w:rPr>
                <w:rFonts w:eastAsia="Times New Roman" w:cs="Times New Roman"/>
                <w:sz w:val="22"/>
              </w:rPr>
              <w:t>0,0000</w:t>
            </w:r>
          </w:p>
        </w:tc>
      </w:tr>
      <w:tr w:rsidR="00C07623" w14:paraId="331041B0" w14:textId="77777777">
        <w:trPr>
          <w:jc w:val="center"/>
        </w:trPr>
        <w:tc>
          <w:tcPr>
            <w:tcW w:w="2310" w:type="pct"/>
            <w:vMerge w:val="restart"/>
            <w:shd w:val="clear" w:color="auto" w:fill="FFFFFF"/>
            <w:tcMar>
              <w:top w:w="40" w:type="dxa"/>
              <w:left w:w="200" w:type="dxa"/>
              <w:bottom w:w="40" w:type="dxa"/>
              <w:right w:w="200" w:type="dxa"/>
            </w:tcMar>
            <w:vAlign w:val="center"/>
          </w:tcPr>
          <w:p w14:paraId="3E6B0301" w14:textId="77777777" w:rsidR="00C07623" w:rsidRPr="008D5CFC" w:rsidRDefault="004D36C2">
            <w:pPr>
              <w:rPr>
                <w:lang w:val="ru-RU"/>
              </w:rPr>
            </w:pPr>
            <w:r w:rsidRPr="008D5CFC">
              <w:rPr>
                <w:rFonts w:eastAsia="Times New Roman" w:cs="Times New Roman"/>
                <w:sz w:val="22"/>
                <w:lang w:val="ru-RU"/>
              </w:rPr>
              <w:t>Котельная МАОУ "Кич-Городецкая СШ"</w:t>
            </w:r>
          </w:p>
        </w:tc>
        <w:tc>
          <w:tcPr>
            <w:tcW w:w="2310" w:type="pct"/>
            <w:shd w:val="clear" w:color="auto" w:fill="FFFFFF"/>
            <w:tcMar>
              <w:top w:w="40" w:type="dxa"/>
              <w:left w:w="200" w:type="dxa"/>
              <w:bottom w:w="40" w:type="dxa"/>
              <w:right w:w="200" w:type="dxa"/>
            </w:tcMar>
            <w:vAlign w:val="center"/>
          </w:tcPr>
          <w:p w14:paraId="2A5F1CD3"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1DE18DDE"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10C2E8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60CED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EB44E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BF1A1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5821A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10840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A4B68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FB8B00" w14:textId="77777777" w:rsidR="00C07623" w:rsidRDefault="004D36C2">
            <w:pPr>
              <w:jc w:val="center"/>
            </w:pPr>
            <w:r>
              <w:rPr>
                <w:rFonts w:eastAsia="Times New Roman" w:cs="Times New Roman"/>
                <w:sz w:val="22"/>
              </w:rPr>
              <w:t>0,0000</w:t>
            </w:r>
          </w:p>
        </w:tc>
      </w:tr>
      <w:tr w:rsidR="00C07623" w14:paraId="4506C7C2" w14:textId="77777777">
        <w:trPr>
          <w:jc w:val="center"/>
        </w:trPr>
        <w:tc>
          <w:tcPr>
            <w:tcW w:w="2310" w:type="pct"/>
            <w:vMerge/>
          </w:tcPr>
          <w:p w14:paraId="11B4C9BE" w14:textId="77777777" w:rsidR="00C07623" w:rsidRDefault="00C07623"/>
        </w:tc>
        <w:tc>
          <w:tcPr>
            <w:tcW w:w="2310" w:type="pct"/>
            <w:shd w:val="clear" w:color="auto" w:fill="FFFFFF"/>
            <w:tcMar>
              <w:top w:w="40" w:type="dxa"/>
              <w:left w:w="200" w:type="dxa"/>
              <w:bottom w:w="40" w:type="dxa"/>
              <w:right w:w="200" w:type="dxa"/>
            </w:tcMar>
            <w:vAlign w:val="center"/>
          </w:tcPr>
          <w:p w14:paraId="5FAC3877"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6CFF2124"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12A7623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6F561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47354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D2EA9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7E4C8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4A3D7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25E6F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1948B2" w14:textId="77777777" w:rsidR="00C07623" w:rsidRDefault="004D36C2">
            <w:pPr>
              <w:jc w:val="center"/>
            </w:pPr>
            <w:r>
              <w:rPr>
                <w:rFonts w:eastAsia="Times New Roman" w:cs="Times New Roman"/>
                <w:sz w:val="22"/>
              </w:rPr>
              <w:t>0,0000</w:t>
            </w:r>
          </w:p>
        </w:tc>
      </w:tr>
      <w:tr w:rsidR="00C07623" w14:paraId="25C1A34C" w14:textId="77777777">
        <w:trPr>
          <w:jc w:val="center"/>
        </w:trPr>
        <w:tc>
          <w:tcPr>
            <w:tcW w:w="2310" w:type="pct"/>
            <w:vMerge/>
          </w:tcPr>
          <w:p w14:paraId="302A27F5" w14:textId="77777777" w:rsidR="00C07623" w:rsidRDefault="00C07623"/>
        </w:tc>
        <w:tc>
          <w:tcPr>
            <w:tcW w:w="2310" w:type="pct"/>
            <w:shd w:val="clear" w:color="auto" w:fill="FFFFFF"/>
            <w:tcMar>
              <w:top w:w="40" w:type="dxa"/>
              <w:left w:w="200" w:type="dxa"/>
              <w:bottom w:w="40" w:type="dxa"/>
              <w:right w:w="200" w:type="dxa"/>
            </w:tcMar>
            <w:vAlign w:val="center"/>
          </w:tcPr>
          <w:p w14:paraId="5C4BAA9C"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5DDCFCE2"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01DE5E9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E0982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3B132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5B767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DDB51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79DE3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4FE00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51DE14" w14:textId="77777777" w:rsidR="00C07623" w:rsidRDefault="004D36C2">
            <w:pPr>
              <w:jc w:val="center"/>
            </w:pPr>
            <w:r>
              <w:rPr>
                <w:rFonts w:eastAsia="Times New Roman" w:cs="Times New Roman"/>
                <w:sz w:val="22"/>
              </w:rPr>
              <w:t>0,0000</w:t>
            </w:r>
          </w:p>
        </w:tc>
      </w:tr>
      <w:tr w:rsidR="00C07623" w14:paraId="0360E974" w14:textId="77777777">
        <w:trPr>
          <w:jc w:val="center"/>
        </w:trPr>
        <w:tc>
          <w:tcPr>
            <w:tcW w:w="2310" w:type="pct"/>
            <w:vMerge/>
          </w:tcPr>
          <w:p w14:paraId="10A2622B" w14:textId="77777777" w:rsidR="00C07623" w:rsidRDefault="00C07623"/>
        </w:tc>
        <w:tc>
          <w:tcPr>
            <w:tcW w:w="2310" w:type="pct"/>
            <w:shd w:val="clear" w:color="auto" w:fill="FFFFFF"/>
            <w:tcMar>
              <w:top w:w="40" w:type="dxa"/>
              <w:left w:w="200" w:type="dxa"/>
              <w:bottom w:w="40" w:type="dxa"/>
              <w:right w:w="200" w:type="dxa"/>
            </w:tcMar>
            <w:vAlign w:val="center"/>
          </w:tcPr>
          <w:p w14:paraId="409CD101"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5B0AF4D8"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4E5FE85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625F8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F8724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45B1C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C2669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E7021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4794E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284160" w14:textId="77777777" w:rsidR="00C07623" w:rsidRDefault="004D36C2">
            <w:pPr>
              <w:jc w:val="center"/>
            </w:pPr>
            <w:r>
              <w:rPr>
                <w:rFonts w:eastAsia="Times New Roman" w:cs="Times New Roman"/>
                <w:sz w:val="22"/>
              </w:rPr>
              <w:t>0,0000</w:t>
            </w:r>
          </w:p>
        </w:tc>
      </w:tr>
      <w:tr w:rsidR="00C07623" w14:paraId="519FADF4" w14:textId="77777777">
        <w:trPr>
          <w:jc w:val="center"/>
        </w:trPr>
        <w:tc>
          <w:tcPr>
            <w:tcW w:w="2310" w:type="pct"/>
            <w:vMerge/>
          </w:tcPr>
          <w:p w14:paraId="37E8B7FF"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75E77598"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B973EC1"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44F59B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32898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D26F5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05FCC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BE28B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2DD67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88899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1325D8" w14:textId="77777777" w:rsidR="00C07623" w:rsidRDefault="004D36C2">
            <w:pPr>
              <w:jc w:val="center"/>
            </w:pPr>
            <w:r>
              <w:rPr>
                <w:rFonts w:eastAsia="Times New Roman" w:cs="Times New Roman"/>
                <w:sz w:val="22"/>
              </w:rPr>
              <w:t>0,0000</w:t>
            </w:r>
          </w:p>
        </w:tc>
      </w:tr>
      <w:tr w:rsidR="00C07623" w14:paraId="4FD90289" w14:textId="77777777">
        <w:trPr>
          <w:jc w:val="center"/>
        </w:trPr>
        <w:tc>
          <w:tcPr>
            <w:tcW w:w="2310" w:type="pct"/>
            <w:vMerge/>
          </w:tcPr>
          <w:p w14:paraId="75E1455A" w14:textId="77777777" w:rsidR="00C07623" w:rsidRDefault="00C07623"/>
        </w:tc>
        <w:tc>
          <w:tcPr>
            <w:tcW w:w="2310" w:type="pct"/>
            <w:vMerge/>
          </w:tcPr>
          <w:p w14:paraId="5E2E741F" w14:textId="77777777" w:rsidR="00C07623" w:rsidRDefault="00C07623"/>
        </w:tc>
        <w:tc>
          <w:tcPr>
            <w:tcW w:w="2310" w:type="pct"/>
            <w:shd w:val="clear" w:color="auto" w:fill="FFFFFF"/>
            <w:tcMar>
              <w:top w:w="40" w:type="dxa"/>
              <w:left w:w="200" w:type="dxa"/>
              <w:bottom w:w="40" w:type="dxa"/>
              <w:right w:w="200" w:type="dxa"/>
            </w:tcMar>
            <w:vAlign w:val="center"/>
          </w:tcPr>
          <w:p w14:paraId="3729AECA"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52359F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3E553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589AB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352A7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ABD17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902DE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3CF48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7E503C" w14:textId="77777777" w:rsidR="00C07623" w:rsidRDefault="004D36C2">
            <w:pPr>
              <w:jc w:val="center"/>
            </w:pPr>
            <w:r>
              <w:rPr>
                <w:rFonts w:eastAsia="Times New Roman" w:cs="Times New Roman"/>
                <w:sz w:val="22"/>
              </w:rPr>
              <w:t>0,0000</w:t>
            </w:r>
          </w:p>
        </w:tc>
      </w:tr>
      <w:tr w:rsidR="00C07623" w14:paraId="760C485C" w14:textId="77777777">
        <w:trPr>
          <w:jc w:val="center"/>
        </w:trPr>
        <w:tc>
          <w:tcPr>
            <w:tcW w:w="2310" w:type="pct"/>
            <w:vMerge w:val="restart"/>
            <w:shd w:val="clear" w:color="auto" w:fill="FFFFFF"/>
            <w:tcMar>
              <w:top w:w="40" w:type="dxa"/>
              <w:left w:w="200" w:type="dxa"/>
              <w:bottom w:w="40" w:type="dxa"/>
              <w:right w:w="200" w:type="dxa"/>
            </w:tcMar>
            <w:vAlign w:val="center"/>
          </w:tcPr>
          <w:p w14:paraId="53431B9C" w14:textId="77777777" w:rsidR="00C07623" w:rsidRPr="008D5CFC" w:rsidRDefault="004D36C2">
            <w:pPr>
              <w:rPr>
                <w:lang w:val="ru-RU"/>
              </w:rPr>
            </w:pPr>
            <w:r w:rsidRPr="008D5CFC">
              <w:rPr>
                <w:rFonts w:eastAsia="Times New Roman" w:cs="Times New Roman"/>
                <w:sz w:val="22"/>
                <w:lang w:val="ru-RU"/>
              </w:rPr>
              <w:t>Котельная БДОУ детский сад "Улыбка"</w:t>
            </w:r>
          </w:p>
        </w:tc>
        <w:tc>
          <w:tcPr>
            <w:tcW w:w="2310" w:type="pct"/>
            <w:shd w:val="clear" w:color="auto" w:fill="FFFFFF"/>
            <w:tcMar>
              <w:top w:w="40" w:type="dxa"/>
              <w:left w:w="200" w:type="dxa"/>
              <w:bottom w:w="40" w:type="dxa"/>
              <w:right w:w="200" w:type="dxa"/>
            </w:tcMar>
            <w:vAlign w:val="center"/>
          </w:tcPr>
          <w:p w14:paraId="50870158"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664B665B"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5A2A5A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B99D0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CB148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DE5A6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3FDEF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597BC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EE572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929FE1" w14:textId="77777777" w:rsidR="00C07623" w:rsidRDefault="004D36C2">
            <w:pPr>
              <w:jc w:val="center"/>
            </w:pPr>
            <w:r>
              <w:rPr>
                <w:rFonts w:eastAsia="Times New Roman" w:cs="Times New Roman"/>
                <w:sz w:val="22"/>
              </w:rPr>
              <w:t>0,0000</w:t>
            </w:r>
          </w:p>
        </w:tc>
      </w:tr>
      <w:tr w:rsidR="00C07623" w14:paraId="23C631AC" w14:textId="77777777">
        <w:trPr>
          <w:jc w:val="center"/>
        </w:trPr>
        <w:tc>
          <w:tcPr>
            <w:tcW w:w="2310" w:type="pct"/>
            <w:vMerge/>
          </w:tcPr>
          <w:p w14:paraId="5040F884" w14:textId="77777777" w:rsidR="00C07623" w:rsidRDefault="00C07623"/>
        </w:tc>
        <w:tc>
          <w:tcPr>
            <w:tcW w:w="2310" w:type="pct"/>
            <w:shd w:val="clear" w:color="auto" w:fill="FFFFFF"/>
            <w:tcMar>
              <w:top w:w="40" w:type="dxa"/>
              <w:left w:w="200" w:type="dxa"/>
              <w:bottom w:w="40" w:type="dxa"/>
              <w:right w:w="200" w:type="dxa"/>
            </w:tcMar>
            <w:vAlign w:val="center"/>
          </w:tcPr>
          <w:p w14:paraId="678ACCF9"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2E6514F"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68CA304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AAA87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0E08E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77F1F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8B449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D3FC6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85B15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F10E80" w14:textId="77777777" w:rsidR="00C07623" w:rsidRDefault="004D36C2">
            <w:pPr>
              <w:jc w:val="center"/>
            </w:pPr>
            <w:r>
              <w:rPr>
                <w:rFonts w:eastAsia="Times New Roman" w:cs="Times New Roman"/>
                <w:sz w:val="22"/>
              </w:rPr>
              <w:t>0,0000</w:t>
            </w:r>
          </w:p>
        </w:tc>
      </w:tr>
      <w:tr w:rsidR="00C07623" w14:paraId="11158EF3" w14:textId="77777777">
        <w:trPr>
          <w:jc w:val="center"/>
        </w:trPr>
        <w:tc>
          <w:tcPr>
            <w:tcW w:w="2310" w:type="pct"/>
            <w:vMerge/>
          </w:tcPr>
          <w:p w14:paraId="056C5FFD" w14:textId="77777777" w:rsidR="00C07623" w:rsidRDefault="00C07623"/>
        </w:tc>
        <w:tc>
          <w:tcPr>
            <w:tcW w:w="2310" w:type="pct"/>
            <w:shd w:val="clear" w:color="auto" w:fill="FFFFFF"/>
            <w:tcMar>
              <w:top w:w="40" w:type="dxa"/>
              <w:left w:w="200" w:type="dxa"/>
              <w:bottom w:w="40" w:type="dxa"/>
              <w:right w:w="200" w:type="dxa"/>
            </w:tcMar>
            <w:vAlign w:val="center"/>
          </w:tcPr>
          <w:p w14:paraId="29AB31D9"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27A40981"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5B0D722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E034C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55998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EE89D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2B85E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BCC59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F5D19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7607C8" w14:textId="77777777" w:rsidR="00C07623" w:rsidRDefault="004D36C2">
            <w:pPr>
              <w:jc w:val="center"/>
            </w:pPr>
            <w:r>
              <w:rPr>
                <w:rFonts w:eastAsia="Times New Roman" w:cs="Times New Roman"/>
                <w:sz w:val="22"/>
              </w:rPr>
              <w:t>0,0000</w:t>
            </w:r>
          </w:p>
        </w:tc>
      </w:tr>
      <w:tr w:rsidR="00C07623" w14:paraId="22A4CA31" w14:textId="77777777">
        <w:trPr>
          <w:jc w:val="center"/>
        </w:trPr>
        <w:tc>
          <w:tcPr>
            <w:tcW w:w="2310" w:type="pct"/>
            <w:vMerge/>
          </w:tcPr>
          <w:p w14:paraId="0319CD88" w14:textId="77777777" w:rsidR="00C07623" w:rsidRDefault="00C07623"/>
        </w:tc>
        <w:tc>
          <w:tcPr>
            <w:tcW w:w="2310" w:type="pct"/>
            <w:shd w:val="clear" w:color="auto" w:fill="FFFFFF"/>
            <w:tcMar>
              <w:top w:w="40" w:type="dxa"/>
              <w:left w:w="200" w:type="dxa"/>
              <w:bottom w:w="40" w:type="dxa"/>
              <w:right w:w="200" w:type="dxa"/>
            </w:tcMar>
            <w:vAlign w:val="center"/>
          </w:tcPr>
          <w:p w14:paraId="0FEE984D"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F5576CD"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1CBB632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D6957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31FEE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0DC97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F71F1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6FAF8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ADE4E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323193" w14:textId="77777777" w:rsidR="00C07623" w:rsidRDefault="004D36C2">
            <w:pPr>
              <w:jc w:val="center"/>
            </w:pPr>
            <w:r>
              <w:rPr>
                <w:rFonts w:eastAsia="Times New Roman" w:cs="Times New Roman"/>
                <w:sz w:val="22"/>
              </w:rPr>
              <w:t>0,0000</w:t>
            </w:r>
          </w:p>
        </w:tc>
      </w:tr>
      <w:tr w:rsidR="00C07623" w14:paraId="73C02555" w14:textId="77777777">
        <w:trPr>
          <w:jc w:val="center"/>
        </w:trPr>
        <w:tc>
          <w:tcPr>
            <w:tcW w:w="2310" w:type="pct"/>
            <w:vMerge/>
          </w:tcPr>
          <w:p w14:paraId="26ED81F5"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009F6AC6"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7ECFEE70"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9FB4DF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EA540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A7120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6A41F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71BB3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28B51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B88B2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BF0F71" w14:textId="77777777" w:rsidR="00C07623" w:rsidRDefault="004D36C2">
            <w:pPr>
              <w:jc w:val="center"/>
            </w:pPr>
            <w:r>
              <w:rPr>
                <w:rFonts w:eastAsia="Times New Roman" w:cs="Times New Roman"/>
                <w:sz w:val="22"/>
              </w:rPr>
              <w:t>0,0000</w:t>
            </w:r>
          </w:p>
        </w:tc>
      </w:tr>
      <w:tr w:rsidR="00C07623" w14:paraId="23B4ADB8" w14:textId="77777777">
        <w:trPr>
          <w:jc w:val="center"/>
        </w:trPr>
        <w:tc>
          <w:tcPr>
            <w:tcW w:w="2310" w:type="pct"/>
            <w:vMerge/>
          </w:tcPr>
          <w:p w14:paraId="2D65326E" w14:textId="77777777" w:rsidR="00C07623" w:rsidRDefault="00C07623"/>
        </w:tc>
        <w:tc>
          <w:tcPr>
            <w:tcW w:w="2310" w:type="pct"/>
            <w:vMerge/>
          </w:tcPr>
          <w:p w14:paraId="1E4C65E1" w14:textId="77777777" w:rsidR="00C07623" w:rsidRDefault="00C07623"/>
        </w:tc>
        <w:tc>
          <w:tcPr>
            <w:tcW w:w="2310" w:type="pct"/>
            <w:shd w:val="clear" w:color="auto" w:fill="FFFFFF"/>
            <w:tcMar>
              <w:top w:w="40" w:type="dxa"/>
              <w:left w:w="200" w:type="dxa"/>
              <w:bottom w:w="40" w:type="dxa"/>
              <w:right w:w="200" w:type="dxa"/>
            </w:tcMar>
            <w:vAlign w:val="center"/>
          </w:tcPr>
          <w:p w14:paraId="73ED19E3"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A071FA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567C8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F3EA4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6ECE0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E3AE0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980C3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18C93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EBD76F" w14:textId="77777777" w:rsidR="00C07623" w:rsidRDefault="004D36C2">
            <w:pPr>
              <w:jc w:val="center"/>
            </w:pPr>
            <w:r>
              <w:rPr>
                <w:rFonts w:eastAsia="Times New Roman" w:cs="Times New Roman"/>
                <w:sz w:val="22"/>
              </w:rPr>
              <w:t>0,0000</w:t>
            </w:r>
          </w:p>
        </w:tc>
      </w:tr>
      <w:tr w:rsidR="00C07623" w14:paraId="3CFD3857" w14:textId="77777777">
        <w:trPr>
          <w:jc w:val="center"/>
        </w:trPr>
        <w:tc>
          <w:tcPr>
            <w:tcW w:w="2310" w:type="pct"/>
            <w:vMerge w:val="restart"/>
            <w:shd w:val="clear" w:color="auto" w:fill="FFFFFF"/>
            <w:tcMar>
              <w:top w:w="40" w:type="dxa"/>
              <w:left w:w="200" w:type="dxa"/>
              <w:bottom w:w="40" w:type="dxa"/>
              <w:right w:w="200" w:type="dxa"/>
            </w:tcMar>
            <w:vAlign w:val="center"/>
          </w:tcPr>
          <w:p w14:paraId="65793100" w14:textId="77777777" w:rsidR="00C07623" w:rsidRPr="008D5CFC" w:rsidRDefault="004D36C2">
            <w:pPr>
              <w:rPr>
                <w:lang w:val="ru-RU"/>
              </w:rPr>
            </w:pPr>
            <w:r w:rsidRPr="008D5CFC">
              <w:rPr>
                <w:rFonts w:eastAsia="Times New Roman" w:cs="Times New Roman"/>
                <w:sz w:val="22"/>
                <w:lang w:val="ru-RU"/>
              </w:rPr>
              <w:t>Котельная МАОУ "Первомайская СШ" с. Кичменгский Городок</w:t>
            </w:r>
          </w:p>
        </w:tc>
        <w:tc>
          <w:tcPr>
            <w:tcW w:w="2310" w:type="pct"/>
            <w:shd w:val="clear" w:color="auto" w:fill="FFFFFF"/>
            <w:tcMar>
              <w:top w:w="40" w:type="dxa"/>
              <w:left w:w="200" w:type="dxa"/>
              <w:bottom w:w="40" w:type="dxa"/>
              <w:right w:w="200" w:type="dxa"/>
            </w:tcMar>
            <w:vAlign w:val="center"/>
          </w:tcPr>
          <w:p w14:paraId="7559BFF0"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0F254C75"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4F2D82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5A499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C643B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212BE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9E4E5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30C23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96901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21B3D9" w14:textId="77777777" w:rsidR="00C07623" w:rsidRDefault="004D36C2">
            <w:pPr>
              <w:jc w:val="center"/>
            </w:pPr>
            <w:r>
              <w:rPr>
                <w:rFonts w:eastAsia="Times New Roman" w:cs="Times New Roman"/>
                <w:sz w:val="22"/>
              </w:rPr>
              <w:t>0,0000</w:t>
            </w:r>
          </w:p>
        </w:tc>
      </w:tr>
      <w:tr w:rsidR="00C07623" w14:paraId="4BA019B2" w14:textId="77777777">
        <w:trPr>
          <w:jc w:val="center"/>
        </w:trPr>
        <w:tc>
          <w:tcPr>
            <w:tcW w:w="2310" w:type="pct"/>
            <w:vMerge/>
          </w:tcPr>
          <w:p w14:paraId="59673766" w14:textId="77777777" w:rsidR="00C07623" w:rsidRDefault="00C07623"/>
        </w:tc>
        <w:tc>
          <w:tcPr>
            <w:tcW w:w="2310" w:type="pct"/>
            <w:shd w:val="clear" w:color="auto" w:fill="FFFFFF"/>
            <w:tcMar>
              <w:top w:w="40" w:type="dxa"/>
              <w:left w:w="200" w:type="dxa"/>
              <w:bottom w:w="40" w:type="dxa"/>
              <w:right w:w="200" w:type="dxa"/>
            </w:tcMar>
            <w:vAlign w:val="center"/>
          </w:tcPr>
          <w:p w14:paraId="67C51D11"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0FF90D4A"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607F89E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D946D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7F989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0DEE0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71C1E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28DE0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DAE9A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431C44" w14:textId="77777777" w:rsidR="00C07623" w:rsidRDefault="004D36C2">
            <w:pPr>
              <w:jc w:val="center"/>
            </w:pPr>
            <w:r>
              <w:rPr>
                <w:rFonts w:eastAsia="Times New Roman" w:cs="Times New Roman"/>
                <w:sz w:val="22"/>
              </w:rPr>
              <w:t>0,0000</w:t>
            </w:r>
          </w:p>
        </w:tc>
      </w:tr>
      <w:tr w:rsidR="00C07623" w14:paraId="733131C9" w14:textId="77777777">
        <w:trPr>
          <w:jc w:val="center"/>
        </w:trPr>
        <w:tc>
          <w:tcPr>
            <w:tcW w:w="2310" w:type="pct"/>
            <w:vMerge/>
          </w:tcPr>
          <w:p w14:paraId="580695F5" w14:textId="77777777" w:rsidR="00C07623" w:rsidRDefault="00C07623"/>
        </w:tc>
        <w:tc>
          <w:tcPr>
            <w:tcW w:w="2310" w:type="pct"/>
            <w:shd w:val="clear" w:color="auto" w:fill="FFFFFF"/>
            <w:tcMar>
              <w:top w:w="40" w:type="dxa"/>
              <w:left w:w="200" w:type="dxa"/>
              <w:bottom w:w="40" w:type="dxa"/>
              <w:right w:w="200" w:type="dxa"/>
            </w:tcMar>
            <w:vAlign w:val="center"/>
          </w:tcPr>
          <w:p w14:paraId="0FB3BF1C"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DB7463F"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7B0EDE1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6BE8D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D1102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66301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4ECBF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F3FA7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DC282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FC5AB9" w14:textId="77777777" w:rsidR="00C07623" w:rsidRDefault="004D36C2">
            <w:pPr>
              <w:jc w:val="center"/>
            </w:pPr>
            <w:r>
              <w:rPr>
                <w:rFonts w:eastAsia="Times New Roman" w:cs="Times New Roman"/>
                <w:sz w:val="22"/>
              </w:rPr>
              <w:t>0,0000</w:t>
            </w:r>
          </w:p>
        </w:tc>
      </w:tr>
      <w:tr w:rsidR="00C07623" w14:paraId="4A0B4F86" w14:textId="77777777">
        <w:trPr>
          <w:jc w:val="center"/>
        </w:trPr>
        <w:tc>
          <w:tcPr>
            <w:tcW w:w="2310" w:type="pct"/>
            <w:vMerge/>
          </w:tcPr>
          <w:p w14:paraId="414FF045" w14:textId="77777777" w:rsidR="00C07623" w:rsidRDefault="00C07623"/>
        </w:tc>
        <w:tc>
          <w:tcPr>
            <w:tcW w:w="2310" w:type="pct"/>
            <w:shd w:val="clear" w:color="auto" w:fill="FFFFFF"/>
            <w:tcMar>
              <w:top w:w="40" w:type="dxa"/>
              <w:left w:w="200" w:type="dxa"/>
              <w:bottom w:w="40" w:type="dxa"/>
              <w:right w:w="200" w:type="dxa"/>
            </w:tcMar>
            <w:vAlign w:val="center"/>
          </w:tcPr>
          <w:p w14:paraId="32C15179"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3D5F5098"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0CA3B58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78D65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C4761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F3352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4A3EF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5DFC2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9FDC4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D19342" w14:textId="77777777" w:rsidR="00C07623" w:rsidRDefault="004D36C2">
            <w:pPr>
              <w:jc w:val="center"/>
            </w:pPr>
            <w:r>
              <w:rPr>
                <w:rFonts w:eastAsia="Times New Roman" w:cs="Times New Roman"/>
                <w:sz w:val="22"/>
              </w:rPr>
              <w:t>0,0000</w:t>
            </w:r>
          </w:p>
        </w:tc>
      </w:tr>
      <w:tr w:rsidR="00C07623" w14:paraId="08CC892E" w14:textId="77777777">
        <w:trPr>
          <w:jc w:val="center"/>
        </w:trPr>
        <w:tc>
          <w:tcPr>
            <w:tcW w:w="2310" w:type="pct"/>
            <w:vMerge/>
          </w:tcPr>
          <w:p w14:paraId="2EF6ADF5"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487C6785"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679C3926"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F494CD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16568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028BA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B557B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F4037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34E3B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10990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CC830D" w14:textId="77777777" w:rsidR="00C07623" w:rsidRDefault="004D36C2">
            <w:pPr>
              <w:jc w:val="center"/>
            </w:pPr>
            <w:r>
              <w:rPr>
                <w:rFonts w:eastAsia="Times New Roman" w:cs="Times New Roman"/>
                <w:sz w:val="22"/>
              </w:rPr>
              <w:t>0,0000</w:t>
            </w:r>
          </w:p>
        </w:tc>
      </w:tr>
      <w:tr w:rsidR="00C07623" w14:paraId="2340D00D" w14:textId="77777777">
        <w:trPr>
          <w:jc w:val="center"/>
        </w:trPr>
        <w:tc>
          <w:tcPr>
            <w:tcW w:w="2310" w:type="pct"/>
            <w:vMerge/>
          </w:tcPr>
          <w:p w14:paraId="29B75C10" w14:textId="77777777" w:rsidR="00C07623" w:rsidRDefault="00C07623"/>
        </w:tc>
        <w:tc>
          <w:tcPr>
            <w:tcW w:w="2310" w:type="pct"/>
            <w:vMerge/>
          </w:tcPr>
          <w:p w14:paraId="7A53AE0C" w14:textId="77777777" w:rsidR="00C07623" w:rsidRDefault="00C07623"/>
        </w:tc>
        <w:tc>
          <w:tcPr>
            <w:tcW w:w="2310" w:type="pct"/>
            <w:shd w:val="clear" w:color="auto" w:fill="FFFFFF"/>
            <w:tcMar>
              <w:top w:w="40" w:type="dxa"/>
              <w:left w:w="200" w:type="dxa"/>
              <w:bottom w:w="40" w:type="dxa"/>
              <w:right w:w="200" w:type="dxa"/>
            </w:tcMar>
            <w:vAlign w:val="center"/>
          </w:tcPr>
          <w:p w14:paraId="7748F333"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4A6DAA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1ED42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BE427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09E9E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5F7F7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A8C5D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BA1D3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FEF66E" w14:textId="77777777" w:rsidR="00C07623" w:rsidRDefault="004D36C2">
            <w:pPr>
              <w:jc w:val="center"/>
            </w:pPr>
            <w:r>
              <w:rPr>
                <w:rFonts w:eastAsia="Times New Roman" w:cs="Times New Roman"/>
                <w:sz w:val="22"/>
              </w:rPr>
              <w:t>0,0000</w:t>
            </w:r>
          </w:p>
        </w:tc>
      </w:tr>
      <w:tr w:rsidR="00C07623" w14:paraId="7EF274DE" w14:textId="77777777">
        <w:trPr>
          <w:jc w:val="center"/>
        </w:trPr>
        <w:tc>
          <w:tcPr>
            <w:tcW w:w="2310" w:type="pct"/>
            <w:vMerge w:val="restart"/>
            <w:shd w:val="clear" w:color="auto" w:fill="FFFFFF"/>
            <w:tcMar>
              <w:top w:w="40" w:type="dxa"/>
              <w:left w:w="200" w:type="dxa"/>
              <w:bottom w:w="40" w:type="dxa"/>
              <w:right w:w="200" w:type="dxa"/>
            </w:tcMar>
            <w:vAlign w:val="center"/>
          </w:tcPr>
          <w:p w14:paraId="087A4064" w14:textId="77777777" w:rsidR="00C07623" w:rsidRPr="008D5CFC" w:rsidRDefault="004D36C2">
            <w:pPr>
              <w:rPr>
                <w:lang w:val="ru-RU"/>
              </w:rPr>
            </w:pPr>
            <w:r w:rsidRPr="008D5CFC">
              <w:rPr>
                <w:rFonts w:eastAsia="Times New Roman" w:cs="Times New Roman"/>
                <w:sz w:val="22"/>
                <w:lang w:val="ru-RU"/>
              </w:rPr>
              <w:t>Котельная МАОУ "Кич-Городецкая СШ"</w:t>
            </w:r>
          </w:p>
        </w:tc>
        <w:tc>
          <w:tcPr>
            <w:tcW w:w="2310" w:type="pct"/>
            <w:shd w:val="clear" w:color="auto" w:fill="FFFFFF"/>
            <w:tcMar>
              <w:top w:w="40" w:type="dxa"/>
              <w:left w:w="200" w:type="dxa"/>
              <w:bottom w:w="40" w:type="dxa"/>
              <w:right w:w="200" w:type="dxa"/>
            </w:tcMar>
            <w:vAlign w:val="center"/>
          </w:tcPr>
          <w:p w14:paraId="5505029C"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3C42030C"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B7BBE2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3B7D8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4B217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50D83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843A2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B6F70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2EB43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C53797" w14:textId="77777777" w:rsidR="00C07623" w:rsidRDefault="004D36C2">
            <w:pPr>
              <w:jc w:val="center"/>
            </w:pPr>
            <w:r>
              <w:rPr>
                <w:rFonts w:eastAsia="Times New Roman" w:cs="Times New Roman"/>
                <w:sz w:val="22"/>
              </w:rPr>
              <w:t>0,0000</w:t>
            </w:r>
          </w:p>
        </w:tc>
      </w:tr>
      <w:tr w:rsidR="00C07623" w14:paraId="5D5CE0ED" w14:textId="77777777">
        <w:trPr>
          <w:jc w:val="center"/>
        </w:trPr>
        <w:tc>
          <w:tcPr>
            <w:tcW w:w="2310" w:type="pct"/>
            <w:vMerge/>
          </w:tcPr>
          <w:p w14:paraId="367A60C2" w14:textId="77777777" w:rsidR="00C07623" w:rsidRDefault="00C07623"/>
        </w:tc>
        <w:tc>
          <w:tcPr>
            <w:tcW w:w="2310" w:type="pct"/>
            <w:shd w:val="clear" w:color="auto" w:fill="FFFFFF"/>
            <w:tcMar>
              <w:top w:w="40" w:type="dxa"/>
              <w:left w:w="200" w:type="dxa"/>
              <w:bottom w:w="40" w:type="dxa"/>
              <w:right w:w="200" w:type="dxa"/>
            </w:tcMar>
            <w:vAlign w:val="center"/>
          </w:tcPr>
          <w:p w14:paraId="0FDED2EA"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724E05B7"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363E2BD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25131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5A9C2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2601A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1A29F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C837C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119C3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A30DFF" w14:textId="77777777" w:rsidR="00C07623" w:rsidRDefault="004D36C2">
            <w:pPr>
              <w:jc w:val="center"/>
            </w:pPr>
            <w:r>
              <w:rPr>
                <w:rFonts w:eastAsia="Times New Roman" w:cs="Times New Roman"/>
                <w:sz w:val="22"/>
              </w:rPr>
              <w:t>0,0000</w:t>
            </w:r>
          </w:p>
        </w:tc>
      </w:tr>
      <w:tr w:rsidR="00C07623" w14:paraId="2713472E" w14:textId="77777777">
        <w:trPr>
          <w:jc w:val="center"/>
        </w:trPr>
        <w:tc>
          <w:tcPr>
            <w:tcW w:w="2310" w:type="pct"/>
            <w:vMerge/>
          </w:tcPr>
          <w:p w14:paraId="4F2DD683" w14:textId="77777777" w:rsidR="00C07623" w:rsidRDefault="00C07623"/>
        </w:tc>
        <w:tc>
          <w:tcPr>
            <w:tcW w:w="2310" w:type="pct"/>
            <w:shd w:val="clear" w:color="auto" w:fill="FFFFFF"/>
            <w:tcMar>
              <w:top w:w="40" w:type="dxa"/>
              <w:left w:w="200" w:type="dxa"/>
              <w:bottom w:w="40" w:type="dxa"/>
              <w:right w:w="200" w:type="dxa"/>
            </w:tcMar>
            <w:vAlign w:val="center"/>
          </w:tcPr>
          <w:p w14:paraId="2C8B4771"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6408A72"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250C33C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2BE0A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56C58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E3C75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6360E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88260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288EC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FB0C4A" w14:textId="77777777" w:rsidR="00C07623" w:rsidRDefault="004D36C2">
            <w:pPr>
              <w:jc w:val="center"/>
            </w:pPr>
            <w:r>
              <w:rPr>
                <w:rFonts w:eastAsia="Times New Roman" w:cs="Times New Roman"/>
                <w:sz w:val="22"/>
              </w:rPr>
              <w:t>0,0000</w:t>
            </w:r>
          </w:p>
        </w:tc>
      </w:tr>
      <w:tr w:rsidR="00C07623" w14:paraId="2B1A3272" w14:textId="77777777">
        <w:trPr>
          <w:jc w:val="center"/>
        </w:trPr>
        <w:tc>
          <w:tcPr>
            <w:tcW w:w="2310" w:type="pct"/>
            <w:vMerge/>
          </w:tcPr>
          <w:p w14:paraId="299E7073" w14:textId="77777777" w:rsidR="00C07623" w:rsidRDefault="00C07623"/>
        </w:tc>
        <w:tc>
          <w:tcPr>
            <w:tcW w:w="2310" w:type="pct"/>
            <w:shd w:val="clear" w:color="auto" w:fill="FFFFFF"/>
            <w:tcMar>
              <w:top w:w="40" w:type="dxa"/>
              <w:left w:w="200" w:type="dxa"/>
              <w:bottom w:w="40" w:type="dxa"/>
              <w:right w:w="200" w:type="dxa"/>
            </w:tcMar>
            <w:vAlign w:val="center"/>
          </w:tcPr>
          <w:p w14:paraId="3E4CC338"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21EA1436"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2C161F6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C0813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294AE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2A934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60AFB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4287D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61A34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C1139D" w14:textId="77777777" w:rsidR="00C07623" w:rsidRDefault="004D36C2">
            <w:pPr>
              <w:jc w:val="center"/>
            </w:pPr>
            <w:r>
              <w:rPr>
                <w:rFonts w:eastAsia="Times New Roman" w:cs="Times New Roman"/>
                <w:sz w:val="22"/>
              </w:rPr>
              <w:t>0,0000</w:t>
            </w:r>
          </w:p>
        </w:tc>
      </w:tr>
      <w:tr w:rsidR="00C07623" w14:paraId="2B786FB1" w14:textId="77777777">
        <w:trPr>
          <w:jc w:val="center"/>
        </w:trPr>
        <w:tc>
          <w:tcPr>
            <w:tcW w:w="2310" w:type="pct"/>
            <w:vMerge/>
          </w:tcPr>
          <w:p w14:paraId="270E1309"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61FD0F04"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43608FC"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803810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7A402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FB60F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C302C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4E3E1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B1FD2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49D5D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9CE7E0" w14:textId="77777777" w:rsidR="00C07623" w:rsidRDefault="004D36C2">
            <w:pPr>
              <w:jc w:val="center"/>
            </w:pPr>
            <w:r>
              <w:rPr>
                <w:rFonts w:eastAsia="Times New Roman" w:cs="Times New Roman"/>
                <w:sz w:val="22"/>
              </w:rPr>
              <w:t>0,0000</w:t>
            </w:r>
          </w:p>
        </w:tc>
      </w:tr>
      <w:tr w:rsidR="00C07623" w14:paraId="0EEF71F3" w14:textId="77777777">
        <w:trPr>
          <w:jc w:val="center"/>
        </w:trPr>
        <w:tc>
          <w:tcPr>
            <w:tcW w:w="2310" w:type="pct"/>
            <w:vMerge/>
          </w:tcPr>
          <w:p w14:paraId="4661A1C2" w14:textId="77777777" w:rsidR="00C07623" w:rsidRDefault="00C07623"/>
        </w:tc>
        <w:tc>
          <w:tcPr>
            <w:tcW w:w="2310" w:type="pct"/>
            <w:vMerge/>
          </w:tcPr>
          <w:p w14:paraId="2A875BC1" w14:textId="77777777" w:rsidR="00C07623" w:rsidRDefault="00C07623"/>
        </w:tc>
        <w:tc>
          <w:tcPr>
            <w:tcW w:w="2310" w:type="pct"/>
            <w:shd w:val="clear" w:color="auto" w:fill="FFFFFF"/>
            <w:tcMar>
              <w:top w:w="40" w:type="dxa"/>
              <w:left w:w="200" w:type="dxa"/>
              <w:bottom w:w="40" w:type="dxa"/>
              <w:right w:w="200" w:type="dxa"/>
            </w:tcMar>
            <w:vAlign w:val="center"/>
          </w:tcPr>
          <w:p w14:paraId="25D7D182"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38D2C4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E7DD7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289B0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D0A2E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07453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F68CF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8ADEF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98472E" w14:textId="77777777" w:rsidR="00C07623" w:rsidRDefault="004D36C2">
            <w:pPr>
              <w:jc w:val="center"/>
            </w:pPr>
            <w:r>
              <w:rPr>
                <w:rFonts w:eastAsia="Times New Roman" w:cs="Times New Roman"/>
                <w:sz w:val="22"/>
              </w:rPr>
              <w:t>0,0000</w:t>
            </w:r>
          </w:p>
        </w:tc>
      </w:tr>
      <w:tr w:rsidR="00C07623" w14:paraId="230C04E4" w14:textId="77777777">
        <w:trPr>
          <w:jc w:val="center"/>
        </w:trPr>
        <w:tc>
          <w:tcPr>
            <w:tcW w:w="2310" w:type="pct"/>
            <w:vMerge w:val="restart"/>
            <w:shd w:val="clear" w:color="auto" w:fill="FFFFFF"/>
            <w:tcMar>
              <w:top w:w="40" w:type="dxa"/>
              <w:left w:w="200" w:type="dxa"/>
              <w:bottom w:w="40" w:type="dxa"/>
              <w:right w:w="200" w:type="dxa"/>
            </w:tcMar>
            <w:vAlign w:val="center"/>
          </w:tcPr>
          <w:p w14:paraId="12F340A3" w14:textId="77777777" w:rsidR="00C07623" w:rsidRDefault="004D36C2">
            <w:r>
              <w:rPr>
                <w:rFonts w:eastAsia="Times New Roman" w:cs="Times New Roman"/>
                <w:sz w:val="22"/>
              </w:rPr>
              <w:t>Котельная БОУ "Югская ОШ"</w:t>
            </w:r>
          </w:p>
        </w:tc>
        <w:tc>
          <w:tcPr>
            <w:tcW w:w="2310" w:type="pct"/>
            <w:shd w:val="clear" w:color="auto" w:fill="FFFFFF"/>
            <w:tcMar>
              <w:top w:w="40" w:type="dxa"/>
              <w:left w:w="200" w:type="dxa"/>
              <w:bottom w:w="40" w:type="dxa"/>
              <w:right w:w="200" w:type="dxa"/>
            </w:tcMar>
            <w:vAlign w:val="center"/>
          </w:tcPr>
          <w:p w14:paraId="19035A06"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30A1637C"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A72549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23850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B2965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3F323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757BC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1A9CC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FD07B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1E8CCB" w14:textId="77777777" w:rsidR="00C07623" w:rsidRDefault="004D36C2">
            <w:pPr>
              <w:jc w:val="center"/>
            </w:pPr>
            <w:r>
              <w:rPr>
                <w:rFonts w:eastAsia="Times New Roman" w:cs="Times New Roman"/>
                <w:sz w:val="22"/>
              </w:rPr>
              <w:t>0,0000</w:t>
            </w:r>
          </w:p>
        </w:tc>
      </w:tr>
      <w:tr w:rsidR="00C07623" w14:paraId="5BDD3628" w14:textId="77777777">
        <w:trPr>
          <w:jc w:val="center"/>
        </w:trPr>
        <w:tc>
          <w:tcPr>
            <w:tcW w:w="2310" w:type="pct"/>
            <w:vMerge/>
          </w:tcPr>
          <w:p w14:paraId="1F245AB3" w14:textId="77777777" w:rsidR="00C07623" w:rsidRDefault="00C07623"/>
        </w:tc>
        <w:tc>
          <w:tcPr>
            <w:tcW w:w="2310" w:type="pct"/>
            <w:shd w:val="clear" w:color="auto" w:fill="FFFFFF"/>
            <w:tcMar>
              <w:top w:w="40" w:type="dxa"/>
              <w:left w:w="200" w:type="dxa"/>
              <w:bottom w:w="40" w:type="dxa"/>
              <w:right w:w="200" w:type="dxa"/>
            </w:tcMar>
            <w:vAlign w:val="center"/>
          </w:tcPr>
          <w:p w14:paraId="50B83D86"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71D15DF"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41DCDDD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371BB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2EB4B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D8832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2CA73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16E0D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BC4A0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700784" w14:textId="77777777" w:rsidR="00C07623" w:rsidRDefault="004D36C2">
            <w:pPr>
              <w:jc w:val="center"/>
            </w:pPr>
            <w:r>
              <w:rPr>
                <w:rFonts w:eastAsia="Times New Roman" w:cs="Times New Roman"/>
                <w:sz w:val="22"/>
              </w:rPr>
              <w:t>0,0000</w:t>
            </w:r>
          </w:p>
        </w:tc>
      </w:tr>
      <w:tr w:rsidR="00C07623" w14:paraId="7023AAC0" w14:textId="77777777">
        <w:trPr>
          <w:jc w:val="center"/>
        </w:trPr>
        <w:tc>
          <w:tcPr>
            <w:tcW w:w="2310" w:type="pct"/>
            <w:vMerge/>
          </w:tcPr>
          <w:p w14:paraId="50738940" w14:textId="77777777" w:rsidR="00C07623" w:rsidRDefault="00C07623"/>
        </w:tc>
        <w:tc>
          <w:tcPr>
            <w:tcW w:w="2310" w:type="pct"/>
            <w:shd w:val="clear" w:color="auto" w:fill="FFFFFF"/>
            <w:tcMar>
              <w:top w:w="40" w:type="dxa"/>
              <w:left w:w="200" w:type="dxa"/>
              <w:bottom w:w="40" w:type="dxa"/>
              <w:right w:w="200" w:type="dxa"/>
            </w:tcMar>
            <w:vAlign w:val="center"/>
          </w:tcPr>
          <w:p w14:paraId="7B654B97"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811DCE8"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6054B6A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EF0C3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B3752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A1A88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CB946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08AD7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F4D3E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730F6E" w14:textId="77777777" w:rsidR="00C07623" w:rsidRDefault="004D36C2">
            <w:pPr>
              <w:jc w:val="center"/>
            </w:pPr>
            <w:r>
              <w:rPr>
                <w:rFonts w:eastAsia="Times New Roman" w:cs="Times New Roman"/>
                <w:sz w:val="22"/>
              </w:rPr>
              <w:t>0,0000</w:t>
            </w:r>
          </w:p>
        </w:tc>
      </w:tr>
      <w:tr w:rsidR="00C07623" w14:paraId="6E92994B" w14:textId="77777777">
        <w:trPr>
          <w:jc w:val="center"/>
        </w:trPr>
        <w:tc>
          <w:tcPr>
            <w:tcW w:w="2310" w:type="pct"/>
            <w:vMerge/>
          </w:tcPr>
          <w:p w14:paraId="235A8602" w14:textId="77777777" w:rsidR="00C07623" w:rsidRDefault="00C07623"/>
        </w:tc>
        <w:tc>
          <w:tcPr>
            <w:tcW w:w="2310" w:type="pct"/>
            <w:shd w:val="clear" w:color="auto" w:fill="FFFFFF"/>
            <w:tcMar>
              <w:top w:w="40" w:type="dxa"/>
              <w:left w:w="200" w:type="dxa"/>
              <w:bottom w:w="40" w:type="dxa"/>
              <w:right w:w="200" w:type="dxa"/>
            </w:tcMar>
            <w:vAlign w:val="center"/>
          </w:tcPr>
          <w:p w14:paraId="62D3B0C0"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6E308E2A"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57CAC7F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66E99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1BED9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75B7D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1B20C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C5526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F7FB2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6B2C63" w14:textId="77777777" w:rsidR="00C07623" w:rsidRDefault="004D36C2">
            <w:pPr>
              <w:jc w:val="center"/>
            </w:pPr>
            <w:r>
              <w:rPr>
                <w:rFonts w:eastAsia="Times New Roman" w:cs="Times New Roman"/>
                <w:sz w:val="22"/>
              </w:rPr>
              <w:t>0,0000</w:t>
            </w:r>
          </w:p>
        </w:tc>
      </w:tr>
      <w:tr w:rsidR="00C07623" w14:paraId="4C128B91" w14:textId="77777777">
        <w:trPr>
          <w:jc w:val="center"/>
        </w:trPr>
        <w:tc>
          <w:tcPr>
            <w:tcW w:w="2310" w:type="pct"/>
            <w:vMerge/>
          </w:tcPr>
          <w:p w14:paraId="090FCF74"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3E965CB3"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96F046A"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30911A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F60D0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5EA09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43423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4FA91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15EBD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05317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481320" w14:textId="77777777" w:rsidR="00C07623" w:rsidRDefault="004D36C2">
            <w:pPr>
              <w:jc w:val="center"/>
            </w:pPr>
            <w:r>
              <w:rPr>
                <w:rFonts w:eastAsia="Times New Roman" w:cs="Times New Roman"/>
                <w:sz w:val="22"/>
              </w:rPr>
              <w:t>0,0000</w:t>
            </w:r>
          </w:p>
        </w:tc>
      </w:tr>
      <w:tr w:rsidR="00C07623" w14:paraId="48EF346C" w14:textId="77777777">
        <w:trPr>
          <w:jc w:val="center"/>
        </w:trPr>
        <w:tc>
          <w:tcPr>
            <w:tcW w:w="2310" w:type="pct"/>
            <w:vMerge/>
          </w:tcPr>
          <w:p w14:paraId="7E810473" w14:textId="77777777" w:rsidR="00C07623" w:rsidRDefault="00C07623"/>
        </w:tc>
        <w:tc>
          <w:tcPr>
            <w:tcW w:w="2310" w:type="pct"/>
            <w:vMerge/>
          </w:tcPr>
          <w:p w14:paraId="3694BA9F" w14:textId="77777777" w:rsidR="00C07623" w:rsidRDefault="00C07623"/>
        </w:tc>
        <w:tc>
          <w:tcPr>
            <w:tcW w:w="2310" w:type="pct"/>
            <w:shd w:val="clear" w:color="auto" w:fill="FFFFFF"/>
            <w:tcMar>
              <w:top w:w="40" w:type="dxa"/>
              <w:left w:w="200" w:type="dxa"/>
              <w:bottom w:w="40" w:type="dxa"/>
              <w:right w:w="200" w:type="dxa"/>
            </w:tcMar>
            <w:vAlign w:val="center"/>
          </w:tcPr>
          <w:p w14:paraId="02C82F92"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4D5A44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0CAA3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E9D53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A5A0C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14FD0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3BEB7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C5A3C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28D7E4" w14:textId="77777777" w:rsidR="00C07623" w:rsidRDefault="004D36C2">
            <w:pPr>
              <w:jc w:val="center"/>
            </w:pPr>
            <w:r>
              <w:rPr>
                <w:rFonts w:eastAsia="Times New Roman" w:cs="Times New Roman"/>
                <w:sz w:val="22"/>
              </w:rPr>
              <w:t>0,0000</w:t>
            </w:r>
          </w:p>
        </w:tc>
      </w:tr>
      <w:tr w:rsidR="00C07623" w14:paraId="10DABA65" w14:textId="77777777">
        <w:trPr>
          <w:jc w:val="center"/>
        </w:trPr>
        <w:tc>
          <w:tcPr>
            <w:tcW w:w="2310" w:type="pct"/>
            <w:vMerge w:val="restart"/>
            <w:shd w:val="clear" w:color="auto" w:fill="FFFFFF"/>
            <w:tcMar>
              <w:top w:w="40" w:type="dxa"/>
              <w:left w:w="200" w:type="dxa"/>
              <w:bottom w:w="40" w:type="dxa"/>
              <w:right w:w="200" w:type="dxa"/>
            </w:tcMar>
            <w:vAlign w:val="center"/>
          </w:tcPr>
          <w:p w14:paraId="1BBAF0F9" w14:textId="77777777" w:rsidR="00C07623" w:rsidRPr="008D5CFC" w:rsidRDefault="004D36C2">
            <w:pPr>
              <w:rPr>
                <w:lang w:val="ru-RU"/>
              </w:rPr>
            </w:pPr>
            <w:r w:rsidRPr="008D5CFC">
              <w:rPr>
                <w:rFonts w:eastAsia="Times New Roman" w:cs="Times New Roman"/>
                <w:sz w:val="22"/>
                <w:lang w:val="ru-RU"/>
              </w:rPr>
              <w:t>Котельная БДОУ детский сад "Рябинка"</w:t>
            </w:r>
          </w:p>
        </w:tc>
        <w:tc>
          <w:tcPr>
            <w:tcW w:w="2310" w:type="pct"/>
            <w:shd w:val="clear" w:color="auto" w:fill="FFFFFF"/>
            <w:tcMar>
              <w:top w:w="40" w:type="dxa"/>
              <w:left w:w="200" w:type="dxa"/>
              <w:bottom w:w="40" w:type="dxa"/>
              <w:right w:w="200" w:type="dxa"/>
            </w:tcMar>
            <w:vAlign w:val="center"/>
          </w:tcPr>
          <w:p w14:paraId="6DBB3CD9"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431A3A1B"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033FF9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E11F4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79649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15F75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BE745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81D5C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F2A7D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1D51DF" w14:textId="77777777" w:rsidR="00C07623" w:rsidRDefault="004D36C2">
            <w:pPr>
              <w:jc w:val="center"/>
            </w:pPr>
            <w:r>
              <w:rPr>
                <w:rFonts w:eastAsia="Times New Roman" w:cs="Times New Roman"/>
                <w:sz w:val="22"/>
              </w:rPr>
              <w:t>0,0000</w:t>
            </w:r>
          </w:p>
        </w:tc>
      </w:tr>
      <w:tr w:rsidR="00C07623" w14:paraId="2FAFFEC7" w14:textId="77777777">
        <w:trPr>
          <w:jc w:val="center"/>
        </w:trPr>
        <w:tc>
          <w:tcPr>
            <w:tcW w:w="2310" w:type="pct"/>
            <w:vMerge/>
          </w:tcPr>
          <w:p w14:paraId="322D7B20" w14:textId="77777777" w:rsidR="00C07623" w:rsidRDefault="00C07623"/>
        </w:tc>
        <w:tc>
          <w:tcPr>
            <w:tcW w:w="2310" w:type="pct"/>
            <w:shd w:val="clear" w:color="auto" w:fill="FFFFFF"/>
            <w:tcMar>
              <w:top w:w="40" w:type="dxa"/>
              <w:left w:w="200" w:type="dxa"/>
              <w:bottom w:w="40" w:type="dxa"/>
              <w:right w:w="200" w:type="dxa"/>
            </w:tcMar>
            <w:vAlign w:val="center"/>
          </w:tcPr>
          <w:p w14:paraId="15D94A94"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C0EBBF9"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6C4E1FB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247F2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2F182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BE0B8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CCE3A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456A2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05819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49D653" w14:textId="77777777" w:rsidR="00C07623" w:rsidRDefault="004D36C2">
            <w:pPr>
              <w:jc w:val="center"/>
            </w:pPr>
            <w:r>
              <w:rPr>
                <w:rFonts w:eastAsia="Times New Roman" w:cs="Times New Roman"/>
                <w:sz w:val="22"/>
              </w:rPr>
              <w:t>0,0000</w:t>
            </w:r>
          </w:p>
        </w:tc>
      </w:tr>
      <w:tr w:rsidR="00C07623" w14:paraId="64F4816B" w14:textId="77777777">
        <w:trPr>
          <w:jc w:val="center"/>
        </w:trPr>
        <w:tc>
          <w:tcPr>
            <w:tcW w:w="2310" w:type="pct"/>
            <w:vMerge/>
          </w:tcPr>
          <w:p w14:paraId="0DCDDCDB" w14:textId="77777777" w:rsidR="00C07623" w:rsidRDefault="00C07623"/>
        </w:tc>
        <w:tc>
          <w:tcPr>
            <w:tcW w:w="2310" w:type="pct"/>
            <w:shd w:val="clear" w:color="auto" w:fill="FFFFFF"/>
            <w:tcMar>
              <w:top w:w="40" w:type="dxa"/>
              <w:left w:w="200" w:type="dxa"/>
              <w:bottom w:w="40" w:type="dxa"/>
              <w:right w:w="200" w:type="dxa"/>
            </w:tcMar>
            <w:vAlign w:val="center"/>
          </w:tcPr>
          <w:p w14:paraId="2D9E78C1"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338B4A9F"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01BA8CA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B3BDA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7FDD0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5038C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9F0A3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57338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6166B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AE40B1" w14:textId="77777777" w:rsidR="00C07623" w:rsidRDefault="004D36C2">
            <w:pPr>
              <w:jc w:val="center"/>
            </w:pPr>
            <w:r>
              <w:rPr>
                <w:rFonts w:eastAsia="Times New Roman" w:cs="Times New Roman"/>
                <w:sz w:val="22"/>
              </w:rPr>
              <w:t>0,0000</w:t>
            </w:r>
          </w:p>
        </w:tc>
      </w:tr>
      <w:tr w:rsidR="00C07623" w14:paraId="5B949C05" w14:textId="77777777">
        <w:trPr>
          <w:jc w:val="center"/>
        </w:trPr>
        <w:tc>
          <w:tcPr>
            <w:tcW w:w="2310" w:type="pct"/>
            <w:vMerge/>
          </w:tcPr>
          <w:p w14:paraId="1315CBC7" w14:textId="77777777" w:rsidR="00C07623" w:rsidRDefault="00C07623"/>
        </w:tc>
        <w:tc>
          <w:tcPr>
            <w:tcW w:w="2310" w:type="pct"/>
            <w:shd w:val="clear" w:color="auto" w:fill="FFFFFF"/>
            <w:tcMar>
              <w:top w:w="40" w:type="dxa"/>
              <w:left w:w="200" w:type="dxa"/>
              <w:bottom w:w="40" w:type="dxa"/>
              <w:right w:w="200" w:type="dxa"/>
            </w:tcMar>
            <w:vAlign w:val="center"/>
          </w:tcPr>
          <w:p w14:paraId="463745F8"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5184092B"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51609AC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1F7EB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4C2C7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5179E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BDE8F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9E879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C5B45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A3E4FD" w14:textId="77777777" w:rsidR="00C07623" w:rsidRDefault="004D36C2">
            <w:pPr>
              <w:jc w:val="center"/>
            </w:pPr>
            <w:r>
              <w:rPr>
                <w:rFonts w:eastAsia="Times New Roman" w:cs="Times New Roman"/>
                <w:sz w:val="22"/>
              </w:rPr>
              <w:t>0,0000</w:t>
            </w:r>
          </w:p>
        </w:tc>
      </w:tr>
      <w:tr w:rsidR="00C07623" w14:paraId="7BF19A66" w14:textId="77777777">
        <w:trPr>
          <w:jc w:val="center"/>
        </w:trPr>
        <w:tc>
          <w:tcPr>
            <w:tcW w:w="2310" w:type="pct"/>
            <w:vMerge/>
          </w:tcPr>
          <w:p w14:paraId="6F324B0C"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77760663"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05E00E10"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F88264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320B1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DFAD4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061F7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F18F9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1F582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8562A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275B98" w14:textId="77777777" w:rsidR="00C07623" w:rsidRDefault="004D36C2">
            <w:pPr>
              <w:jc w:val="center"/>
            </w:pPr>
            <w:r>
              <w:rPr>
                <w:rFonts w:eastAsia="Times New Roman" w:cs="Times New Roman"/>
                <w:sz w:val="22"/>
              </w:rPr>
              <w:t>0,0000</w:t>
            </w:r>
          </w:p>
        </w:tc>
      </w:tr>
      <w:tr w:rsidR="00C07623" w14:paraId="386414FD" w14:textId="77777777">
        <w:trPr>
          <w:jc w:val="center"/>
        </w:trPr>
        <w:tc>
          <w:tcPr>
            <w:tcW w:w="2310" w:type="pct"/>
            <w:vMerge/>
          </w:tcPr>
          <w:p w14:paraId="7EBD467E" w14:textId="77777777" w:rsidR="00C07623" w:rsidRDefault="00C07623"/>
        </w:tc>
        <w:tc>
          <w:tcPr>
            <w:tcW w:w="2310" w:type="pct"/>
            <w:vMerge/>
          </w:tcPr>
          <w:p w14:paraId="3E465153" w14:textId="77777777" w:rsidR="00C07623" w:rsidRDefault="00C07623"/>
        </w:tc>
        <w:tc>
          <w:tcPr>
            <w:tcW w:w="2310" w:type="pct"/>
            <w:shd w:val="clear" w:color="auto" w:fill="FFFFFF"/>
            <w:tcMar>
              <w:top w:w="40" w:type="dxa"/>
              <w:left w:w="200" w:type="dxa"/>
              <w:bottom w:w="40" w:type="dxa"/>
              <w:right w:w="200" w:type="dxa"/>
            </w:tcMar>
            <w:vAlign w:val="center"/>
          </w:tcPr>
          <w:p w14:paraId="2AAAB93E"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2913C1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BA290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C4A4B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F0030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B0273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DE1BE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E0AD4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655B15" w14:textId="77777777" w:rsidR="00C07623" w:rsidRDefault="004D36C2">
            <w:pPr>
              <w:jc w:val="center"/>
            </w:pPr>
            <w:r>
              <w:rPr>
                <w:rFonts w:eastAsia="Times New Roman" w:cs="Times New Roman"/>
                <w:sz w:val="22"/>
              </w:rPr>
              <w:t>0,0000</w:t>
            </w:r>
          </w:p>
        </w:tc>
      </w:tr>
      <w:tr w:rsidR="00C07623" w14:paraId="1ECEB7C7" w14:textId="77777777">
        <w:trPr>
          <w:jc w:val="center"/>
        </w:trPr>
        <w:tc>
          <w:tcPr>
            <w:tcW w:w="2310" w:type="pct"/>
            <w:vMerge w:val="restart"/>
            <w:shd w:val="clear" w:color="auto" w:fill="FFFFFF"/>
            <w:tcMar>
              <w:top w:w="40" w:type="dxa"/>
              <w:left w:w="200" w:type="dxa"/>
              <w:bottom w:w="40" w:type="dxa"/>
              <w:right w:w="200" w:type="dxa"/>
            </w:tcMar>
            <w:vAlign w:val="center"/>
          </w:tcPr>
          <w:p w14:paraId="7285F803" w14:textId="77777777" w:rsidR="00C07623" w:rsidRDefault="004D36C2">
            <w:r>
              <w:rPr>
                <w:rFonts w:eastAsia="Times New Roman" w:cs="Times New Roman"/>
                <w:sz w:val="22"/>
              </w:rPr>
              <w:t>Котельная МАОУ "Нижнеенангская СШ"</w:t>
            </w:r>
          </w:p>
        </w:tc>
        <w:tc>
          <w:tcPr>
            <w:tcW w:w="2310" w:type="pct"/>
            <w:shd w:val="clear" w:color="auto" w:fill="FFFFFF"/>
            <w:tcMar>
              <w:top w:w="40" w:type="dxa"/>
              <w:left w:w="200" w:type="dxa"/>
              <w:bottom w:w="40" w:type="dxa"/>
              <w:right w:w="200" w:type="dxa"/>
            </w:tcMar>
            <w:vAlign w:val="center"/>
          </w:tcPr>
          <w:p w14:paraId="18887D95"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47468596"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77F97C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EE36F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BF3F7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F3098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C0802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00BC9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4FF30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2C1FDA" w14:textId="77777777" w:rsidR="00C07623" w:rsidRDefault="004D36C2">
            <w:pPr>
              <w:jc w:val="center"/>
            </w:pPr>
            <w:r>
              <w:rPr>
                <w:rFonts w:eastAsia="Times New Roman" w:cs="Times New Roman"/>
                <w:sz w:val="22"/>
              </w:rPr>
              <w:t>0,0000</w:t>
            </w:r>
          </w:p>
        </w:tc>
      </w:tr>
      <w:tr w:rsidR="00C07623" w14:paraId="2D6A4A52" w14:textId="77777777">
        <w:trPr>
          <w:jc w:val="center"/>
        </w:trPr>
        <w:tc>
          <w:tcPr>
            <w:tcW w:w="2310" w:type="pct"/>
            <w:vMerge/>
          </w:tcPr>
          <w:p w14:paraId="7B6D0F00" w14:textId="77777777" w:rsidR="00C07623" w:rsidRDefault="00C07623"/>
        </w:tc>
        <w:tc>
          <w:tcPr>
            <w:tcW w:w="2310" w:type="pct"/>
            <w:shd w:val="clear" w:color="auto" w:fill="FFFFFF"/>
            <w:tcMar>
              <w:top w:w="40" w:type="dxa"/>
              <w:left w:w="200" w:type="dxa"/>
              <w:bottom w:w="40" w:type="dxa"/>
              <w:right w:w="200" w:type="dxa"/>
            </w:tcMar>
            <w:vAlign w:val="center"/>
          </w:tcPr>
          <w:p w14:paraId="21E57EAB"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7C392FC6"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38EAADF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210AC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A7BF5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649C9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D9007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F2948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385EE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9D7A51" w14:textId="77777777" w:rsidR="00C07623" w:rsidRDefault="004D36C2">
            <w:pPr>
              <w:jc w:val="center"/>
            </w:pPr>
            <w:r>
              <w:rPr>
                <w:rFonts w:eastAsia="Times New Roman" w:cs="Times New Roman"/>
                <w:sz w:val="22"/>
              </w:rPr>
              <w:t>0,0000</w:t>
            </w:r>
          </w:p>
        </w:tc>
      </w:tr>
      <w:tr w:rsidR="00C07623" w14:paraId="38BB5C45" w14:textId="77777777">
        <w:trPr>
          <w:jc w:val="center"/>
        </w:trPr>
        <w:tc>
          <w:tcPr>
            <w:tcW w:w="2310" w:type="pct"/>
            <w:vMerge/>
          </w:tcPr>
          <w:p w14:paraId="61B1FDE9" w14:textId="77777777" w:rsidR="00C07623" w:rsidRDefault="00C07623"/>
        </w:tc>
        <w:tc>
          <w:tcPr>
            <w:tcW w:w="2310" w:type="pct"/>
            <w:shd w:val="clear" w:color="auto" w:fill="FFFFFF"/>
            <w:tcMar>
              <w:top w:w="40" w:type="dxa"/>
              <w:left w:w="200" w:type="dxa"/>
              <w:bottom w:w="40" w:type="dxa"/>
              <w:right w:w="200" w:type="dxa"/>
            </w:tcMar>
            <w:vAlign w:val="center"/>
          </w:tcPr>
          <w:p w14:paraId="0466B07C"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28D3A8B"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2F0BDAD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D8073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995B9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5A7EF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C50FB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F9890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0A69F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90312C" w14:textId="77777777" w:rsidR="00C07623" w:rsidRDefault="004D36C2">
            <w:pPr>
              <w:jc w:val="center"/>
            </w:pPr>
            <w:r>
              <w:rPr>
                <w:rFonts w:eastAsia="Times New Roman" w:cs="Times New Roman"/>
                <w:sz w:val="22"/>
              </w:rPr>
              <w:t>0,0000</w:t>
            </w:r>
          </w:p>
        </w:tc>
      </w:tr>
      <w:tr w:rsidR="00C07623" w14:paraId="2C7F5AD7" w14:textId="77777777">
        <w:trPr>
          <w:jc w:val="center"/>
        </w:trPr>
        <w:tc>
          <w:tcPr>
            <w:tcW w:w="2310" w:type="pct"/>
            <w:vMerge/>
          </w:tcPr>
          <w:p w14:paraId="06CFA381" w14:textId="77777777" w:rsidR="00C07623" w:rsidRDefault="00C07623"/>
        </w:tc>
        <w:tc>
          <w:tcPr>
            <w:tcW w:w="2310" w:type="pct"/>
            <w:shd w:val="clear" w:color="auto" w:fill="FFFFFF"/>
            <w:tcMar>
              <w:top w:w="40" w:type="dxa"/>
              <w:left w:w="200" w:type="dxa"/>
              <w:bottom w:w="40" w:type="dxa"/>
              <w:right w:w="200" w:type="dxa"/>
            </w:tcMar>
            <w:vAlign w:val="center"/>
          </w:tcPr>
          <w:p w14:paraId="66C03692"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76FA6D68"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00441DF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3EC89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A1978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3FF6E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EEFCD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669B8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6A22B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C2FD62" w14:textId="77777777" w:rsidR="00C07623" w:rsidRDefault="004D36C2">
            <w:pPr>
              <w:jc w:val="center"/>
            </w:pPr>
            <w:r>
              <w:rPr>
                <w:rFonts w:eastAsia="Times New Roman" w:cs="Times New Roman"/>
                <w:sz w:val="22"/>
              </w:rPr>
              <w:t>0,0000</w:t>
            </w:r>
          </w:p>
        </w:tc>
      </w:tr>
      <w:tr w:rsidR="00C07623" w14:paraId="2980836C" w14:textId="77777777">
        <w:trPr>
          <w:jc w:val="center"/>
        </w:trPr>
        <w:tc>
          <w:tcPr>
            <w:tcW w:w="2310" w:type="pct"/>
            <w:vMerge/>
          </w:tcPr>
          <w:p w14:paraId="2CCCB376"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440D890A"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64F0FEF"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22332B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5D901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6D94A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EBA8E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BB532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72B41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73F95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30C19D" w14:textId="77777777" w:rsidR="00C07623" w:rsidRDefault="004D36C2">
            <w:pPr>
              <w:jc w:val="center"/>
            </w:pPr>
            <w:r>
              <w:rPr>
                <w:rFonts w:eastAsia="Times New Roman" w:cs="Times New Roman"/>
                <w:sz w:val="22"/>
              </w:rPr>
              <w:t>0,0000</w:t>
            </w:r>
          </w:p>
        </w:tc>
      </w:tr>
      <w:tr w:rsidR="00C07623" w14:paraId="02CD0B4B" w14:textId="77777777">
        <w:trPr>
          <w:jc w:val="center"/>
        </w:trPr>
        <w:tc>
          <w:tcPr>
            <w:tcW w:w="2310" w:type="pct"/>
            <w:vMerge/>
          </w:tcPr>
          <w:p w14:paraId="423E827A" w14:textId="77777777" w:rsidR="00C07623" w:rsidRDefault="00C07623"/>
        </w:tc>
        <w:tc>
          <w:tcPr>
            <w:tcW w:w="2310" w:type="pct"/>
            <w:vMerge/>
          </w:tcPr>
          <w:p w14:paraId="73205DA8" w14:textId="77777777" w:rsidR="00C07623" w:rsidRDefault="00C07623"/>
        </w:tc>
        <w:tc>
          <w:tcPr>
            <w:tcW w:w="2310" w:type="pct"/>
            <w:shd w:val="clear" w:color="auto" w:fill="FFFFFF"/>
            <w:tcMar>
              <w:top w:w="40" w:type="dxa"/>
              <w:left w:w="200" w:type="dxa"/>
              <w:bottom w:w="40" w:type="dxa"/>
              <w:right w:w="200" w:type="dxa"/>
            </w:tcMar>
            <w:vAlign w:val="center"/>
          </w:tcPr>
          <w:p w14:paraId="3BB5DFFB"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B5E740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96143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91B25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733D7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0B159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49183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32599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A3890A" w14:textId="77777777" w:rsidR="00C07623" w:rsidRDefault="004D36C2">
            <w:pPr>
              <w:jc w:val="center"/>
            </w:pPr>
            <w:r>
              <w:rPr>
                <w:rFonts w:eastAsia="Times New Roman" w:cs="Times New Roman"/>
                <w:sz w:val="22"/>
              </w:rPr>
              <w:t>0,0000</w:t>
            </w:r>
          </w:p>
        </w:tc>
      </w:tr>
      <w:tr w:rsidR="00C07623" w14:paraId="7DF3B591" w14:textId="77777777">
        <w:trPr>
          <w:jc w:val="center"/>
        </w:trPr>
        <w:tc>
          <w:tcPr>
            <w:tcW w:w="2310" w:type="pct"/>
            <w:vMerge w:val="restart"/>
            <w:shd w:val="clear" w:color="auto" w:fill="FFFFFF"/>
            <w:tcMar>
              <w:top w:w="40" w:type="dxa"/>
              <w:left w:w="200" w:type="dxa"/>
              <w:bottom w:w="40" w:type="dxa"/>
              <w:right w:w="200" w:type="dxa"/>
            </w:tcMar>
            <w:vAlign w:val="center"/>
          </w:tcPr>
          <w:p w14:paraId="0F36FABD" w14:textId="77777777" w:rsidR="00C07623" w:rsidRPr="008D5CFC" w:rsidRDefault="004D36C2">
            <w:pPr>
              <w:rPr>
                <w:lang w:val="ru-RU"/>
              </w:rPr>
            </w:pPr>
            <w:r w:rsidRPr="008D5CFC">
              <w:rPr>
                <w:rFonts w:eastAsia="Times New Roman" w:cs="Times New Roman"/>
                <w:sz w:val="22"/>
                <w:lang w:val="ru-RU"/>
              </w:rPr>
              <w:t xml:space="preserve">Котельная МБУ ДО </w:t>
            </w:r>
            <w:r w:rsidRPr="008D5CFC">
              <w:rPr>
                <w:rFonts w:eastAsia="Times New Roman" w:cs="Times New Roman"/>
                <w:sz w:val="22"/>
                <w:lang w:val="ru-RU"/>
              </w:rPr>
              <w:lastRenderedPageBreak/>
              <w:t>«Спортивная школа Кичменгский Городок»</w:t>
            </w:r>
          </w:p>
        </w:tc>
        <w:tc>
          <w:tcPr>
            <w:tcW w:w="2310" w:type="pct"/>
            <w:shd w:val="clear" w:color="auto" w:fill="FFFFFF"/>
            <w:tcMar>
              <w:top w:w="40" w:type="dxa"/>
              <w:left w:w="200" w:type="dxa"/>
              <w:bottom w:w="40" w:type="dxa"/>
              <w:right w:w="200" w:type="dxa"/>
            </w:tcMar>
            <w:vAlign w:val="center"/>
          </w:tcPr>
          <w:p w14:paraId="4B3DEADF" w14:textId="77777777" w:rsidR="00C07623" w:rsidRDefault="004D36C2">
            <w:r>
              <w:rPr>
                <w:rFonts w:eastAsia="Times New Roman" w:cs="Times New Roman"/>
                <w:sz w:val="22"/>
              </w:rPr>
              <w:lastRenderedPageBreak/>
              <w:t xml:space="preserve">Производительность </w:t>
            </w:r>
            <w:r>
              <w:rPr>
                <w:rFonts w:eastAsia="Times New Roman" w:cs="Times New Roman"/>
                <w:sz w:val="22"/>
              </w:rPr>
              <w:lastRenderedPageBreak/>
              <w:t>ВПУ</w:t>
            </w:r>
          </w:p>
        </w:tc>
        <w:tc>
          <w:tcPr>
            <w:tcW w:w="2310" w:type="pct"/>
            <w:shd w:val="clear" w:color="auto" w:fill="FFFFFF"/>
            <w:tcMar>
              <w:top w:w="40" w:type="dxa"/>
              <w:left w:w="200" w:type="dxa"/>
              <w:bottom w:w="40" w:type="dxa"/>
              <w:right w:w="200" w:type="dxa"/>
            </w:tcMar>
            <w:vAlign w:val="center"/>
          </w:tcPr>
          <w:p w14:paraId="21683F0F" w14:textId="77777777" w:rsidR="00C07623" w:rsidRDefault="004D36C2">
            <w:pPr>
              <w:jc w:val="center"/>
            </w:pPr>
            <w:r>
              <w:rPr>
                <w:rFonts w:eastAsia="Times New Roman" w:cs="Times New Roman"/>
                <w:sz w:val="22"/>
              </w:rPr>
              <w:lastRenderedPageBreak/>
              <w:t>-</w:t>
            </w:r>
          </w:p>
        </w:tc>
        <w:tc>
          <w:tcPr>
            <w:tcW w:w="2310" w:type="pct"/>
            <w:shd w:val="clear" w:color="auto" w:fill="FFFFFF"/>
            <w:tcMar>
              <w:top w:w="40" w:type="dxa"/>
              <w:left w:w="200" w:type="dxa"/>
              <w:bottom w:w="40" w:type="dxa"/>
              <w:right w:w="200" w:type="dxa"/>
            </w:tcMar>
            <w:vAlign w:val="center"/>
          </w:tcPr>
          <w:p w14:paraId="3747F85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0E1B6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3E58C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E05E4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8E768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67037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FD035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76C86D" w14:textId="77777777" w:rsidR="00C07623" w:rsidRDefault="004D36C2">
            <w:pPr>
              <w:jc w:val="center"/>
            </w:pPr>
            <w:r>
              <w:rPr>
                <w:rFonts w:eastAsia="Times New Roman" w:cs="Times New Roman"/>
                <w:sz w:val="22"/>
              </w:rPr>
              <w:t>0,0000</w:t>
            </w:r>
          </w:p>
        </w:tc>
      </w:tr>
      <w:tr w:rsidR="00C07623" w14:paraId="5D077766" w14:textId="77777777">
        <w:trPr>
          <w:jc w:val="center"/>
        </w:trPr>
        <w:tc>
          <w:tcPr>
            <w:tcW w:w="2310" w:type="pct"/>
            <w:vMerge/>
          </w:tcPr>
          <w:p w14:paraId="09896FD1" w14:textId="77777777" w:rsidR="00C07623" w:rsidRDefault="00C07623"/>
        </w:tc>
        <w:tc>
          <w:tcPr>
            <w:tcW w:w="2310" w:type="pct"/>
            <w:shd w:val="clear" w:color="auto" w:fill="FFFFFF"/>
            <w:tcMar>
              <w:top w:w="40" w:type="dxa"/>
              <w:left w:w="200" w:type="dxa"/>
              <w:bottom w:w="40" w:type="dxa"/>
              <w:right w:w="200" w:type="dxa"/>
            </w:tcMar>
            <w:vAlign w:val="center"/>
          </w:tcPr>
          <w:p w14:paraId="78936D61"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AD814E1"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5EA5D24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80E62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094EE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243E9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81344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BFDF2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E01CE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C1A5EE" w14:textId="77777777" w:rsidR="00C07623" w:rsidRDefault="004D36C2">
            <w:pPr>
              <w:jc w:val="center"/>
            </w:pPr>
            <w:r>
              <w:rPr>
                <w:rFonts w:eastAsia="Times New Roman" w:cs="Times New Roman"/>
                <w:sz w:val="22"/>
              </w:rPr>
              <w:t>0,0000</w:t>
            </w:r>
          </w:p>
        </w:tc>
      </w:tr>
      <w:tr w:rsidR="00C07623" w14:paraId="04DD62A8" w14:textId="77777777">
        <w:trPr>
          <w:jc w:val="center"/>
        </w:trPr>
        <w:tc>
          <w:tcPr>
            <w:tcW w:w="2310" w:type="pct"/>
            <w:vMerge/>
          </w:tcPr>
          <w:p w14:paraId="027C5907" w14:textId="77777777" w:rsidR="00C07623" w:rsidRDefault="00C07623"/>
        </w:tc>
        <w:tc>
          <w:tcPr>
            <w:tcW w:w="2310" w:type="pct"/>
            <w:shd w:val="clear" w:color="auto" w:fill="FFFFFF"/>
            <w:tcMar>
              <w:top w:w="40" w:type="dxa"/>
              <w:left w:w="200" w:type="dxa"/>
              <w:bottom w:w="40" w:type="dxa"/>
              <w:right w:w="200" w:type="dxa"/>
            </w:tcMar>
            <w:vAlign w:val="center"/>
          </w:tcPr>
          <w:p w14:paraId="77701444"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21C673C9"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5554B2F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62C2D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D9776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C6F80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25C1D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8A2FD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5A4A1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D9E971" w14:textId="77777777" w:rsidR="00C07623" w:rsidRDefault="004D36C2">
            <w:pPr>
              <w:jc w:val="center"/>
            </w:pPr>
            <w:r>
              <w:rPr>
                <w:rFonts w:eastAsia="Times New Roman" w:cs="Times New Roman"/>
                <w:sz w:val="22"/>
              </w:rPr>
              <w:t>0,0000</w:t>
            </w:r>
          </w:p>
        </w:tc>
      </w:tr>
      <w:tr w:rsidR="00C07623" w14:paraId="770E540C" w14:textId="77777777">
        <w:trPr>
          <w:jc w:val="center"/>
        </w:trPr>
        <w:tc>
          <w:tcPr>
            <w:tcW w:w="2310" w:type="pct"/>
            <w:vMerge/>
          </w:tcPr>
          <w:p w14:paraId="3C1E68E6" w14:textId="77777777" w:rsidR="00C07623" w:rsidRDefault="00C07623"/>
        </w:tc>
        <w:tc>
          <w:tcPr>
            <w:tcW w:w="2310" w:type="pct"/>
            <w:shd w:val="clear" w:color="auto" w:fill="FFFFFF"/>
            <w:tcMar>
              <w:top w:w="40" w:type="dxa"/>
              <w:left w:w="200" w:type="dxa"/>
              <w:bottom w:w="40" w:type="dxa"/>
              <w:right w:w="200" w:type="dxa"/>
            </w:tcMar>
            <w:vAlign w:val="center"/>
          </w:tcPr>
          <w:p w14:paraId="75AB1D49"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08F82A3"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5C9390A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20ACD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94402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6CDB0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1C49E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4B138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3822B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9995A3" w14:textId="77777777" w:rsidR="00C07623" w:rsidRDefault="004D36C2">
            <w:pPr>
              <w:jc w:val="center"/>
            </w:pPr>
            <w:r>
              <w:rPr>
                <w:rFonts w:eastAsia="Times New Roman" w:cs="Times New Roman"/>
                <w:sz w:val="22"/>
              </w:rPr>
              <w:t>0,0000</w:t>
            </w:r>
          </w:p>
        </w:tc>
      </w:tr>
      <w:tr w:rsidR="00C07623" w14:paraId="32B86E51" w14:textId="77777777">
        <w:trPr>
          <w:jc w:val="center"/>
        </w:trPr>
        <w:tc>
          <w:tcPr>
            <w:tcW w:w="2310" w:type="pct"/>
            <w:vMerge/>
          </w:tcPr>
          <w:p w14:paraId="7BBB3549"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57F82522"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65B56DAE"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C3D8E5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8B840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55500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EBA83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A1C62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3BEDD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20D80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0C6CD7" w14:textId="77777777" w:rsidR="00C07623" w:rsidRDefault="004D36C2">
            <w:pPr>
              <w:jc w:val="center"/>
            </w:pPr>
            <w:r>
              <w:rPr>
                <w:rFonts w:eastAsia="Times New Roman" w:cs="Times New Roman"/>
                <w:sz w:val="22"/>
              </w:rPr>
              <w:t>0,0000</w:t>
            </w:r>
          </w:p>
        </w:tc>
      </w:tr>
      <w:tr w:rsidR="00C07623" w14:paraId="4278139E" w14:textId="77777777">
        <w:trPr>
          <w:jc w:val="center"/>
        </w:trPr>
        <w:tc>
          <w:tcPr>
            <w:tcW w:w="2310" w:type="pct"/>
            <w:vMerge/>
          </w:tcPr>
          <w:p w14:paraId="686CD6CA" w14:textId="77777777" w:rsidR="00C07623" w:rsidRDefault="00C07623"/>
        </w:tc>
        <w:tc>
          <w:tcPr>
            <w:tcW w:w="2310" w:type="pct"/>
            <w:vMerge/>
          </w:tcPr>
          <w:p w14:paraId="3278FA85" w14:textId="77777777" w:rsidR="00C07623" w:rsidRDefault="00C07623"/>
        </w:tc>
        <w:tc>
          <w:tcPr>
            <w:tcW w:w="2310" w:type="pct"/>
            <w:shd w:val="clear" w:color="auto" w:fill="FFFFFF"/>
            <w:tcMar>
              <w:top w:w="40" w:type="dxa"/>
              <w:left w:w="200" w:type="dxa"/>
              <w:bottom w:w="40" w:type="dxa"/>
              <w:right w:w="200" w:type="dxa"/>
            </w:tcMar>
            <w:vAlign w:val="center"/>
          </w:tcPr>
          <w:p w14:paraId="662F92CF"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A200EE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E794F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4BCA8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A4CF3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AD6F3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90070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69F83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647F64" w14:textId="77777777" w:rsidR="00C07623" w:rsidRDefault="004D36C2">
            <w:pPr>
              <w:jc w:val="center"/>
            </w:pPr>
            <w:r>
              <w:rPr>
                <w:rFonts w:eastAsia="Times New Roman" w:cs="Times New Roman"/>
                <w:sz w:val="22"/>
              </w:rPr>
              <w:t>0,0000</w:t>
            </w:r>
          </w:p>
        </w:tc>
      </w:tr>
      <w:tr w:rsidR="00C07623" w14:paraId="6628F20A" w14:textId="77777777">
        <w:trPr>
          <w:jc w:val="center"/>
        </w:trPr>
        <w:tc>
          <w:tcPr>
            <w:tcW w:w="2310" w:type="pct"/>
            <w:gridSpan w:val="11"/>
            <w:shd w:val="clear" w:color="auto" w:fill="DBE5F1"/>
            <w:tcMar>
              <w:top w:w="40" w:type="dxa"/>
              <w:left w:w="200" w:type="dxa"/>
              <w:bottom w:w="40" w:type="dxa"/>
              <w:right w:w="200" w:type="dxa"/>
            </w:tcMar>
            <w:vAlign w:val="center"/>
          </w:tcPr>
          <w:p w14:paraId="13956AA5" w14:textId="77777777" w:rsidR="00C07623" w:rsidRDefault="004D36C2">
            <w:pPr>
              <w:jc w:val="center"/>
            </w:pPr>
            <w:r>
              <w:rPr>
                <w:rFonts w:eastAsia="Times New Roman" w:cs="Times New Roman"/>
                <w:sz w:val="22"/>
              </w:rPr>
              <w:t>ООО "Жилищник"</w:t>
            </w:r>
          </w:p>
        </w:tc>
      </w:tr>
      <w:tr w:rsidR="00C07623" w14:paraId="039D6078" w14:textId="77777777">
        <w:trPr>
          <w:jc w:val="center"/>
        </w:trPr>
        <w:tc>
          <w:tcPr>
            <w:tcW w:w="2310" w:type="pct"/>
            <w:vMerge w:val="restart"/>
            <w:shd w:val="clear" w:color="auto" w:fill="FFFFFF"/>
            <w:tcMar>
              <w:top w:w="40" w:type="dxa"/>
              <w:left w:w="200" w:type="dxa"/>
              <w:bottom w:w="40" w:type="dxa"/>
              <w:right w:w="200" w:type="dxa"/>
            </w:tcMar>
            <w:vAlign w:val="center"/>
          </w:tcPr>
          <w:p w14:paraId="4BDA4904" w14:textId="77777777" w:rsidR="00C07623" w:rsidRPr="008D5CFC" w:rsidRDefault="004D36C2">
            <w:pPr>
              <w:rPr>
                <w:lang w:val="ru-RU"/>
              </w:rPr>
            </w:pPr>
            <w:r w:rsidRPr="008D5CFC">
              <w:rPr>
                <w:rFonts w:eastAsia="Times New Roman" w:cs="Times New Roman"/>
                <w:sz w:val="22"/>
                <w:lang w:val="ru-RU"/>
              </w:rPr>
              <w:t>Котельная БУЗ ВО "Кич-Городецкая ЦРБ"</w:t>
            </w:r>
          </w:p>
        </w:tc>
        <w:tc>
          <w:tcPr>
            <w:tcW w:w="2310" w:type="pct"/>
            <w:shd w:val="clear" w:color="auto" w:fill="FFFFFF"/>
            <w:tcMar>
              <w:top w:w="40" w:type="dxa"/>
              <w:left w:w="200" w:type="dxa"/>
              <w:bottom w:w="40" w:type="dxa"/>
              <w:right w:w="200" w:type="dxa"/>
            </w:tcMar>
            <w:vAlign w:val="center"/>
          </w:tcPr>
          <w:p w14:paraId="10300110"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1CA577CA"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2F143F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C954C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C69F1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D27A7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B209A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28B8B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42F9A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7160D9" w14:textId="77777777" w:rsidR="00C07623" w:rsidRDefault="004D36C2">
            <w:pPr>
              <w:jc w:val="center"/>
            </w:pPr>
            <w:r>
              <w:rPr>
                <w:rFonts w:eastAsia="Times New Roman" w:cs="Times New Roman"/>
                <w:sz w:val="22"/>
              </w:rPr>
              <w:t>0,0000</w:t>
            </w:r>
          </w:p>
        </w:tc>
      </w:tr>
      <w:tr w:rsidR="00C07623" w14:paraId="290328B1" w14:textId="77777777">
        <w:trPr>
          <w:jc w:val="center"/>
        </w:trPr>
        <w:tc>
          <w:tcPr>
            <w:tcW w:w="2310" w:type="pct"/>
            <w:vMerge/>
          </w:tcPr>
          <w:p w14:paraId="478A83D5" w14:textId="77777777" w:rsidR="00C07623" w:rsidRDefault="00C07623"/>
        </w:tc>
        <w:tc>
          <w:tcPr>
            <w:tcW w:w="2310" w:type="pct"/>
            <w:shd w:val="clear" w:color="auto" w:fill="FFFFFF"/>
            <w:tcMar>
              <w:top w:w="40" w:type="dxa"/>
              <w:left w:w="200" w:type="dxa"/>
              <w:bottom w:w="40" w:type="dxa"/>
              <w:right w:w="200" w:type="dxa"/>
            </w:tcMar>
            <w:vAlign w:val="center"/>
          </w:tcPr>
          <w:p w14:paraId="27F04A9D"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86B2068"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50C7188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05290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046CB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CB09D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4530E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71154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4A5A6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7BD766" w14:textId="77777777" w:rsidR="00C07623" w:rsidRDefault="004D36C2">
            <w:pPr>
              <w:jc w:val="center"/>
            </w:pPr>
            <w:r>
              <w:rPr>
                <w:rFonts w:eastAsia="Times New Roman" w:cs="Times New Roman"/>
                <w:sz w:val="22"/>
              </w:rPr>
              <w:t>0,0000</w:t>
            </w:r>
          </w:p>
        </w:tc>
      </w:tr>
      <w:tr w:rsidR="00C07623" w14:paraId="23410553" w14:textId="77777777">
        <w:trPr>
          <w:jc w:val="center"/>
        </w:trPr>
        <w:tc>
          <w:tcPr>
            <w:tcW w:w="2310" w:type="pct"/>
            <w:vMerge/>
          </w:tcPr>
          <w:p w14:paraId="793CD076" w14:textId="77777777" w:rsidR="00C07623" w:rsidRDefault="00C07623"/>
        </w:tc>
        <w:tc>
          <w:tcPr>
            <w:tcW w:w="2310" w:type="pct"/>
            <w:shd w:val="clear" w:color="auto" w:fill="FFFFFF"/>
            <w:tcMar>
              <w:top w:w="40" w:type="dxa"/>
              <w:left w:w="200" w:type="dxa"/>
              <w:bottom w:w="40" w:type="dxa"/>
              <w:right w:w="200" w:type="dxa"/>
            </w:tcMar>
            <w:vAlign w:val="center"/>
          </w:tcPr>
          <w:p w14:paraId="2D16279E"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45FAAFD7"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3D38A3F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F74B4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0F584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BB71B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05667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38FB4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0C01D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B09B42" w14:textId="77777777" w:rsidR="00C07623" w:rsidRDefault="004D36C2">
            <w:pPr>
              <w:jc w:val="center"/>
            </w:pPr>
            <w:r>
              <w:rPr>
                <w:rFonts w:eastAsia="Times New Roman" w:cs="Times New Roman"/>
                <w:sz w:val="22"/>
              </w:rPr>
              <w:t>0,0000</w:t>
            </w:r>
          </w:p>
        </w:tc>
      </w:tr>
      <w:tr w:rsidR="00C07623" w14:paraId="037ED2C2" w14:textId="77777777">
        <w:trPr>
          <w:jc w:val="center"/>
        </w:trPr>
        <w:tc>
          <w:tcPr>
            <w:tcW w:w="2310" w:type="pct"/>
            <w:vMerge/>
          </w:tcPr>
          <w:p w14:paraId="10760C89" w14:textId="77777777" w:rsidR="00C07623" w:rsidRDefault="00C07623"/>
        </w:tc>
        <w:tc>
          <w:tcPr>
            <w:tcW w:w="2310" w:type="pct"/>
            <w:shd w:val="clear" w:color="auto" w:fill="FFFFFF"/>
            <w:tcMar>
              <w:top w:w="40" w:type="dxa"/>
              <w:left w:w="200" w:type="dxa"/>
              <w:bottom w:w="40" w:type="dxa"/>
              <w:right w:w="200" w:type="dxa"/>
            </w:tcMar>
            <w:vAlign w:val="center"/>
          </w:tcPr>
          <w:p w14:paraId="1BCB8CE8"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6AE96F67"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1863BB6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1A2BE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13E91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E1972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6FB84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FDA68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EB6DD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E21CFC" w14:textId="77777777" w:rsidR="00C07623" w:rsidRDefault="004D36C2">
            <w:pPr>
              <w:jc w:val="center"/>
            </w:pPr>
            <w:r>
              <w:rPr>
                <w:rFonts w:eastAsia="Times New Roman" w:cs="Times New Roman"/>
                <w:sz w:val="22"/>
              </w:rPr>
              <w:t>0,0000</w:t>
            </w:r>
          </w:p>
        </w:tc>
      </w:tr>
      <w:tr w:rsidR="00C07623" w14:paraId="260D3357" w14:textId="77777777">
        <w:trPr>
          <w:jc w:val="center"/>
        </w:trPr>
        <w:tc>
          <w:tcPr>
            <w:tcW w:w="2310" w:type="pct"/>
            <w:vMerge/>
          </w:tcPr>
          <w:p w14:paraId="3367FC79"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374D76F0"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31D8ABE1"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046B6A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D9C4F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65F63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A3AEE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7A286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6D497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A7533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3017C8" w14:textId="77777777" w:rsidR="00C07623" w:rsidRDefault="004D36C2">
            <w:pPr>
              <w:jc w:val="center"/>
            </w:pPr>
            <w:r>
              <w:rPr>
                <w:rFonts w:eastAsia="Times New Roman" w:cs="Times New Roman"/>
                <w:sz w:val="22"/>
              </w:rPr>
              <w:t>0,0000</w:t>
            </w:r>
          </w:p>
        </w:tc>
      </w:tr>
      <w:tr w:rsidR="00C07623" w14:paraId="56788C08" w14:textId="77777777">
        <w:trPr>
          <w:jc w:val="center"/>
        </w:trPr>
        <w:tc>
          <w:tcPr>
            <w:tcW w:w="2310" w:type="pct"/>
            <w:vMerge/>
          </w:tcPr>
          <w:p w14:paraId="637768B8" w14:textId="77777777" w:rsidR="00C07623" w:rsidRDefault="00C07623"/>
        </w:tc>
        <w:tc>
          <w:tcPr>
            <w:tcW w:w="2310" w:type="pct"/>
            <w:vMerge/>
          </w:tcPr>
          <w:p w14:paraId="76F94C0F" w14:textId="77777777" w:rsidR="00C07623" w:rsidRDefault="00C07623"/>
        </w:tc>
        <w:tc>
          <w:tcPr>
            <w:tcW w:w="2310" w:type="pct"/>
            <w:shd w:val="clear" w:color="auto" w:fill="FFFFFF"/>
            <w:tcMar>
              <w:top w:w="40" w:type="dxa"/>
              <w:left w:w="200" w:type="dxa"/>
              <w:bottom w:w="40" w:type="dxa"/>
              <w:right w:w="200" w:type="dxa"/>
            </w:tcMar>
            <w:vAlign w:val="center"/>
          </w:tcPr>
          <w:p w14:paraId="54E7C6E5"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AC62B5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787A0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EE097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EE6A4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711C2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51307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BD6FE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7B5BAB" w14:textId="77777777" w:rsidR="00C07623" w:rsidRDefault="004D36C2">
            <w:pPr>
              <w:jc w:val="center"/>
            </w:pPr>
            <w:r>
              <w:rPr>
                <w:rFonts w:eastAsia="Times New Roman" w:cs="Times New Roman"/>
                <w:sz w:val="22"/>
              </w:rPr>
              <w:t>0,0000</w:t>
            </w:r>
          </w:p>
        </w:tc>
      </w:tr>
      <w:tr w:rsidR="00C07623" w14:paraId="257740EC" w14:textId="77777777">
        <w:trPr>
          <w:jc w:val="center"/>
        </w:trPr>
        <w:tc>
          <w:tcPr>
            <w:tcW w:w="2310" w:type="pct"/>
            <w:vMerge w:val="restart"/>
            <w:shd w:val="clear" w:color="auto" w:fill="FFFFFF"/>
            <w:tcMar>
              <w:top w:w="40" w:type="dxa"/>
              <w:left w:w="200" w:type="dxa"/>
              <w:bottom w:w="40" w:type="dxa"/>
              <w:right w:w="200" w:type="dxa"/>
            </w:tcMar>
            <w:vAlign w:val="center"/>
          </w:tcPr>
          <w:p w14:paraId="69A0F1BC" w14:textId="77777777" w:rsidR="00C07623" w:rsidRPr="008D5CFC" w:rsidRDefault="004D36C2">
            <w:pPr>
              <w:rPr>
                <w:lang w:val="ru-RU"/>
              </w:rPr>
            </w:pPr>
            <w:r w:rsidRPr="008D5CFC">
              <w:rPr>
                <w:rFonts w:eastAsia="Times New Roman" w:cs="Times New Roman"/>
                <w:sz w:val="22"/>
                <w:lang w:val="ru-RU"/>
              </w:rPr>
              <w:t>Котельная административного здания ул. Центральная, д. 7</w:t>
            </w:r>
          </w:p>
        </w:tc>
        <w:tc>
          <w:tcPr>
            <w:tcW w:w="2310" w:type="pct"/>
            <w:shd w:val="clear" w:color="auto" w:fill="FFFFFF"/>
            <w:tcMar>
              <w:top w:w="40" w:type="dxa"/>
              <w:left w:w="200" w:type="dxa"/>
              <w:bottom w:w="40" w:type="dxa"/>
              <w:right w:w="200" w:type="dxa"/>
            </w:tcMar>
            <w:vAlign w:val="center"/>
          </w:tcPr>
          <w:p w14:paraId="5E66A98A"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2382F0B8" w14:textId="77777777" w:rsidR="00C07623" w:rsidRDefault="004D36C2">
            <w:pPr>
              <w:jc w:val="center"/>
            </w:pPr>
            <w:r>
              <w:rPr>
                <w:rFonts w:eastAsia="Times New Roman" w:cs="Times New Roman"/>
                <w:sz w:val="22"/>
              </w:rPr>
              <w:t>м3/год</w:t>
            </w:r>
          </w:p>
        </w:tc>
        <w:tc>
          <w:tcPr>
            <w:tcW w:w="2310" w:type="pct"/>
            <w:shd w:val="clear" w:color="auto" w:fill="FFFFFF"/>
            <w:tcMar>
              <w:top w:w="40" w:type="dxa"/>
              <w:left w:w="200" w:type="dxa"/>
              <w:bottom w:w="40" w:type="dxa"/>
              <w:right w:w="200" w:type="dxa"/>
            </w:tcMar>
            <w:vAlign w:val="center"/>
          </w:tcPr>
          <w:p w14:paraId="715997A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1C1FE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010EA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9CE54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15AEE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E3143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8BE62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08AA39" w14:textId="77777777" w:rsidR="00C07623" w:rsidRDefault="004D36C2">
            <w:pPr>
              <w:jc w:val="center"/>
            </w:pPr>
            <w:r>
              <w:rPr>
                <w:rFonts w:eastAsia="Times New Roman" w:cs="Times New Roman"/>
                <w:sz w:val="22"/>
              </w:rPr>
              <w:t>0,0000</w:t>
            </w:r>
          </w:p>
        </w:tc>
      </w:tr>
      <w:tr w:rsidR="00C07623" w14:paraId="3A9C063B" w14:textId="77777777">
        <w:trPr>
          <w:jc w:val="center"/>
        </w:trPr>
        <w:tc>
          <w:tcPr>
            <w:tcW w:w="2310" w:type="pct"/>
            <w:vMerge/>
          </w:tcPr>
          <w:p w14:paraId="6B026D02" w14:textId="77777777" w:rsidR="00C07623" w:rsidRDefault="00C07623"/>
        </w:tc>
        <w:tc>
          <w:tcPr>
            <w:tcW w:w="2310" w:type="pct"/>
            <w:shd w:val="clear" w:color="auto" w:fill="FFFFFF"/>
            <w:tcMar>
              <w:top w:w="40" w:type="dxa"/>
              <w:left w:w="200" w:type="dxa"/>
              <w:bottom w:w="40" w:type="dxa"/>
              <w:right w:w="200" w:type="dxa"/>
            </w:tcMar>
            <w:vAlign w:val="center"/>
          </w:tcPr>
          <w:p w14:paraId="571CC64F"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05F0A3C9"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7BC81CC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03DD9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58129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CD071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94C84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D33E7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10B87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82A25F" w14:textId="77777777" w:rsidR="00C07623" w:rsidRDefault="004D36C2">
            <w:pPr>
              <w:jc w:val="center"/>
            </w:pPr>
            <w:r>
              <w:rPr>
                <w:rFonts w:eastAsia="Times New Roman" w:cs="Times New Roman"/>
                <w:sz w:val="22"/>
              </w:rPr>
              <w:t>0,0000</w:t>
            </w:r>
          </w:p>
        </w:tc>
      </w:tr>
      <w:tr w:rsidR="00C07623" w14:paraId="15F759C2" w14:textId="77777777">
        <w:trPr>
          <w:jc w:val="center"/>
        </w:trPr>
        <w:tc>
          <w:tcPr>
            <w:tcW w:w="2310" w:type="pct"/>
            <w:vMerge/>
          </w:tcPr>
          <w:p w14:paraId="0EA7D8AF" w14:textId="77777777" w:rsidR="00C07623" w:rsidRDefault="00C07623"/>
        </w:tc>
        <w:tc>
          <w:tcPr>
            <w:tcW w:w="2310" w:type="pct"/>
            <w:shd w:val="clear" w:color="auto" w:fill="FFFFFF"/>
            <w:tcMar>
              <w:top w:w="40" w:type="dxa"/>
              <w:left w:w="200" w:type="dxa"/>
              <w:bottom w:w="40" w:type="dxa"/>
              <w:right w:w="200" w:type="dxa"/>
            </w:tcMar>
            <w:vAlign w:val="center"/>
          </w:tcPr>
          <w:p w14:paraId="58305D7B"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527F2275"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7259B61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ACB85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2A111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DF886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81F0A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FAFB7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8E875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EAA638" w14:textId="77777777" w:rsidR="00C07623" w:rsidRDefault="004D36C2">
            <w:pPr>
              <w:jc w:val="center"/>
            </w:pPr>
            <w:r>
              <w:rPr>
                <w:rFonts w:eastAsia="Times New Roman" w:cs="Times New Roman"/>
                <w:sz w:val="22"/>
              </w:rPr>
              <w:t>0,0000</w:t>
            </w:r>
          </w:p>
        </w:tc>
      </w:tr>
      <w:tr w:rsidR="00C07623" w14:paraId="40F7489D" w14:textId="77777777">
        <w:trPr>
          <w:jc w:val="center"/>
        </w:trPr>
        <w:tc>
          <w:tcPr>
            <w:tcW w:w="2310" w:type="pct"/>
            <w:vMerge/>
          </w:tcPr>
          <w:p w14:paraId="4D3B2FC8" w14:textId="77777777" w:rsidR="00C07623" w:rsidRDefault="00C07623"/>
        </w:tc>
        <w:tc>
          <w:tcPr>
            <w:tcW w:w="2310" w:type="pct"/>
            <w:shd w:val="clear" w:color="auto" w:fill="FFFFFF"/>
            <w:tcMar>
              <w:top w:w="40" w:type="dxa"/>
              <w:left w:w="200" w:type="dxa"/>
              <w:bottom w:w="40" w:type="dxa"/>
              <w:right w:w="200" w:type="dxa"/>
            </w:tcMar>
            <w:vAlign w:val="center"/>
          </w:tcPr>
          <w:p w14:paraId="72A4F05B"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3CA5D80F"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415E7ACF" w14:textId="77777777" w:rsidR="00C07623" w:rsidRDefault="004D36C2">
            <w:pPr>
              <w:jc w:val="center"/>
            </w:pPr>
            <w:r>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609A3C5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0A2AC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17E53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C14F6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10669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3C2A2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29498B" w14:textId="77777777" w:rsidR="00C07623" w:rsidRDefault="004D36C2">
            <w:pPr>
              <w:jc w:val="center"/>
            </w:pPr>
            <w:r>
              <w:rPr>
                <w:rFonts w:eastAsia="Times New Roman" w:cs="Times New Roman"/>
                <w:sz w:val="22"/>
              </w:rPr>
              <w:t>0,0000</w:t>
            </w:r>
          </w:p>
        </w:tc>
      </w:tr>
      <w:tr w:rsidR="00C07623" w14:paraId="41C9A288" w14:textId="77777777">
        <w:trPr>
          <w:jc w:val="center"/>
        </w:trPr>
        <w:tc>
          <w:tcPr>
            <w:tcW w:w="2310" w:type="pct"/>
            <w:vMerge/>
          </w:tcPr>
          <w:p w14:paraId="69A99742"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2A1CB238"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9EDCFC2" w14:textId="77777777" w:rsidR="00C07623" w:rsidRDefault="004D36C2">
            <w:pPr>
              <w:jc w:val="center"/>
            </w:pPr>
            <w:r>
              <w:rPr>
                <w:rFonts w:eastAsia="Times New Roman" w:cs="Times New Roman"/>
                <w:sz w:val="22"/>
              </w:rPr>
              <w:t>м3/год</w:t>
            </w:r>
          </w:p>
        </w:tc>
        <w:tc>
          <w:tcPr>
            <w:tcW w:w="2310" w:type="pct"/>
            <w:shd w:val="clear" w:color="auto" w:fill="FFFFFF"/>
            <w:tcMar>
              <w:top w:w="40" w:type="dxa"/>
              <w:left w:w="200" w:type="dxa"/>
              <w:bottom w:w="40" w:type="dxa"/>
              <w:right w:w="200" w:type="dxa"/>
            </w:tcMar>
            <w:vAlign w:val="center"/>
          </w:tcPr>
          <w:p w14:paraId="23480EE9" w14:textId="77777777" w:rsidR="00C07623" w:rsidRDefault="004D36C2">
            <w:pPr>
              <w:jc w:val="center"/>
            </w:pPr>
            <w:r>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1E70B46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C65A6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8783C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D7390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B3327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A4856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9EAFC2" w14:textId="77777777" w:rsidR="00C07623" w:rsidRDefault="004D36C2">
            <w:pPr>
              <w:jc w:val="center"/>
            </w:pPr>
            <w:r>
              <w:rPr>
                <w:rFonts w:eastAsia="Times New Roman" w:cs="Times New Roman"/>
                <w:sz w:val="22"/>
              </w:rPr>
              <w:t>0,0000</w:t>
            </w:r>
          </w:p>
        </w:tc>
      </w:tr>
      <w:tr w:rsidR="00C07623" w14:paraId="00452E7A" w14:textId="77777777">
        <w:trPr>
          <w:jc w:val="center"/>
        </w:trPr>
        <w:tc>
          <w:tcPr>
            <w:tcW w:w="2310" w:type="pct"/>
            <w:vMerge/>
          </w:tcPr>
          <w:p w14:paraId="6F6D1B63" w14:textId="77777777" w:rsidR="00C07623" w:rsidRDefault="00C07623"/>
        </w:tc>
        <w:tc>
          <w:tcPr>
            <w:tcW w:w="2310" w:type="pct"/>
            <w:vMerge/>
          </w:tcPr>
          <w:p w14:paraId="47C098F4" w14:textId="77777777" w:rsidR="00C07623" w:rsidRDefault="00C07623"/>
        </w:tc>
        <w:tc>
          <w:tcPr>
            <w:tcW w:w="2310" w:type="pct"/>
            <w:shd w:val="clear" w:color="auto" w:fill="FFFFFF"/>
            <w:tcMar>
              <w:top w:w="40" w:type="dxa"/>
              <w:left w:w="200" w:type="dxa"/>
              <w:bottom w:w="40" w:type="dxa"/>
              <w:right w:w="200" w:type="dxa"/>
            </w:tcMar>
            <w:vAlign w:val="center"/>
          </w:tcPr>
          <w:p w14:paraId="42B8A960"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1468E7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D3FC6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8652A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1DD81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F6C04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3AE47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5B9B6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66512E" w14:textId="77777777" w:rsidR="00C07623" w:rsidRDefault="004D36C2">
            <w:pPr>
              <w:jc w:val="center"/>
            </w:pPr>
            <w:r>
              <w:rPr>
                <w:rFonts w:eastAsia="Times New Roman" w:cs="Times New Roman"/>
                <w:sz w:val="22"/>
              </w:rPr>
              <w:t>0,0000</w:t>
            </w:r>
          </w:p>
        </w:tc>
      </w:tr>
      <w:tr w:rsidR="00C07623" w14:paraId="1FB86E95" w14:textId="77777777">
        <w:trPr>
          <w:jc w:val="center"/>
        </w:trPr>
        <w:tc>
          <w:tcPr>
            <w:tcW w:w="2310" w:type="pct"/>
            <w:vMerge w:val="restart"/>
            <w:shd w:val="clear" w:color="auto" w:fill="FFFFFF"/>
            <w:tcMar>
              <w:top w:w="40" w:type="dxa"/>
              <w:left w:w="200" w:type="dxa"/>
              <w:bottom w:w="40" w:type="dxa"/>
              <w:right w:w="200" w:type="dxa"/>
            </w:tcMar>
            <w:vAlign w:val="center"/>
          </w:tcPr>
          <w:p w14:paraId="7914ACD9" w14:textId="77777777" w:rsidR="00C07623" w:rsidRPr="008D5CFC" w:rsidRDefault="004D36C2">
            <w:pPr>
              <w:rPr>
                <w:lang w:val="ru-RU"/>
              </w:rPr>
            </w:pPr>
            <w:r w:rsidRPr="008D5CFC">
              <w:rPr>
                <w:rFonts w:eastAsia="Times New Roman" w:cs="Times New Roman"/>
                <w:sz w:val="22"/>
                <w:lang w:val="ru-RU"/>
              </w:rPr>
              <w:t xml:space="preserve">Котельная административного </w:t>
            </w:r>
            <w:r w:rsidRPr="008D5CFC">
              <w:rPr>
                <w:rFonts w:eastAsia="Times New Roman" w:cs="Times New Roman"/>
                <w:sz w:val="22"/>
                <w:lang w:val="ru-RU"/>
              </w:rPr>
              <w:lastRenderedPageBreak/>
              <w:t>здания ул. Садовая, д. 5</w:t>
            </w:r>
          </w:p>
        </w:tc>
        <w:tc>
          <w:tcPr>
            <w:tcW w:w="2310" w:type="pct"/>
            <w:shd w:val="clear" w:color="auto" w:fill="FFFFFF"/>
            <w:tcMar>
              <w:top w:w="40" w:type="dxa"/>
              <w:left w:w="200" w:type="dxa"/>
              <w:bottom w:w="40" w:type="dxa"/>
              <w:right w:w="200" w:type="dxa"/>
            </w:tcMar>
            <w:vAlign w:val="center"/>
          </w:tcPr>
          <w:p w14:paraId="2937F952" w14:textId="77777777" w:rsidR="00C07623" w:rsidRDefault="004D36C2">
            <w:r>
              <w:rPr>
                <w:rFonts w:eastAsia="Times New Roman" w:cs="Times New Roman"/>
                <w:sz w:val="22"/>
              </w:rPr>
              <w:lastRenderedPageBreak/>
              <w:t>Производительность ВПУ</w:t>
            </w:r>
          </w:p>
        </w:tc>
        <w:tc>
          <w:tcPr>
            <w:tcW w:w="2310" w:type="pct"/>
            <w:shd w:val="clear" w:color="auto" w:fill="FFFFFF"/>
            <w:tcMar>
              <w:top w:w="40" w:type="dxa"/>
              <w:left w:w="200" w:type="dxa"/>
              <w:bottom w:w="40" w:type="dxa"/>
              <w:right w:w="200" w:type="dxa"/>
            </w:tcMar>
            <w:vAlign w:val="center"/>
          </w:tcPr>
          <w:p w14:paraId="636483A5"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21B4E6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9A6EE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9D45F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9221D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28504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9B94D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AAFEE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011612" w14:textId="77777777" w:rsidR="00C07623" w:rsidRDefault="004D36C2">
            <w:pPr>
              <w:jc w:val="center"/>
            </w:pPr>
            <w:r>
              <w:rPr>
                <w:rFonts w:eastAsia="Times New Roman" w:cs="Times New Roman"/>
                <w:sz w:val="22"/>
              </w:rPr>
              <w:t>0,0000</w:t>
            </w:r>
          </w:p>
        </w:tc>
      </w:tr>
      <w:tr w:rsidR="00C07623" w14:paraId="1431F3D7" w14:textId="77777777">
        <w:trPr>
          <w:jc w:val="center"/>
        </w:trPr>
        <w:tc>
          <w:tcPr>
            <w:tcW w:w="2310" w:type="pct"/>
            <w:vMerge/>
          </w:tcPr>
          <w:p w14:paraId="01770CE5" w14:textId="77777777" w:rsidR="00C07623" w:rsidRDefault="00C07623"/>
        </w:tc>
        <w:tc>
          <w:tcPr>
            <w:tcW w:w="2310" w:type="pct"/>
            <w:shd w:val="clear" w:color="auto" w:fill="FFFFFF"/>
            <w:tcMar>
              <w:top w:w="40" w:type="dxa"/>
              <w:left w:w="200" w:type="dxa"/>
              <w:bottom w:w="40" w:type="dxa"/>
              <w:right w:w="200" w:type="dxa"/>
            </w:tcMar>
            <w:vAlign w:val="center"/>
          </w:tcPr>
          <w:p w14:paraId="4F365A99"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733E7C44"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3F323C7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4622C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B20B8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7234C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60A42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86DD9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EFA6C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DDC741" w14:textId="77777777" w:rsidR="00C07623" w:rsidRDefault="004D36C2">
            <w:pPr>
              <w:jc w:val="center"/>
            </w:pPr>
            <w:r>
              <w:rPr>
                <w:rFonts w:eastAsia="Times New Roman" w:cs="Times New Roman"/>
                <w:sz w:val="22"/>
              </w:rPr>
              <w:t>0,0000</w:t>
            </w:r>
          </w:p>
        </w:tc>
      </w:tr>
      <w:tr w:rsidR="00C07623" w14:paraId="5CD7258C" w14:textId="77777777">
        <w:trPr>
          <w:jc w:val="center"/>
        </w:trPr>
        <w:tc>
          <w:tcPr>
            <w:tcW w:w="2310" w:type="pct"/>
            <w:vMerge/>
          </w:tcPr>
          <w:p w14:paraId="5B6446CF" w14:textId="77777777" w:rsidR="00C07623" w:rsidRDefault="00C07623"/>
        </w:tc>
        <w:tc>
          <w:tcPr>
            <w:tcW w:w="2310" w:type="pct"/>
            <w:shd w:val="clear" w:color="auto" w:fill="FFFFFF"/>
            <w:tcMar>
              <w:top w:w="40" w:type="dxa"/>
              <w:left w:w="200" w:type="dxa"/>
              <w:bottom w:w="40" w:type="dxa"/>
              <w:right w:w="200" w:type="dxa"/>
            </w:tcMar>
            <w:vAlign w:val="center"/>
          </w:tcPr>
          <w:p w14:paraId="30FD6CE2"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0546F358"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0DF2374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3EB2F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64C5B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00B28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CCAFD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83A98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0C27C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5F589B" w14:textId="77777777" w:rsidR="00C07623" w:rsidRDefault="004D36C2">
            <w:pPr>
              <w:jc w:val="center"/>
            </w:pPr>
            <w:r>
              <w:rPr>
                <w:rFonts w:eastAsia="Times New Roman" w:cs="Times New Roman"/>
                <w:sz w:val="22"/>
              </w:rPr>
              <w:t>0,0000</w:t>
            </w:r>
          </w:p>
        </w:tc>
      </w:tr>
      <w:tr w:rsidR="00C07623" w14:paraId="0AAF943D" w14:textId="77777777">
        <w:trPr>
          <w:jc w:val="center"/>
        </w:trPr>
        <w:tc>
          <w:tcPr>
            <w:tcW w:w="2310" w:type="pct"/>
            <w:vMerge/>
          </w:tcPr>
          <w:p w14:paraId="44C853A3" w14:textId="77777777" w:rsidR="00C07623" w:rsidRDefault="00C07623"/>
        </w:tc>
        <w:tc>
          <w:tcPr>
            <w:tcW w:w="2310" w:type="pct"/>
            <w:shd w:val="clear" w:color="auto" w:fill="FFFFFF"/>
            <w:tcMar>
              <w:top w:w="40" w:type="dxa"/>
              <w:left w:w="200" w:type="dxa"/>
              <w:bottom w:w="40" w:type="dxa"/>
              <w:right w:w="200" w:type="dxa"/>
            </w:tcMar>
            <w:vAlign w:val="center"/>
          </w:tcPr>
          <w:p w14:paraId="543D5DA5"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513E5D14"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6085B5CF" w14:textId="77777777" w:rsidR="00C07623" w:rsidRDefault="004D36C2">
            <w:pPr>
              <w:jc w:val="center"/>
            </w:pPr>
            <w:r>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049CB57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EA8C5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15E37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C3C5C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87986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EE358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877565" w14:textId="77777777" w:rsidR="00C07623" w:rsidRDefault="004D36C2">
            <w:pPr>
              <w:jc w:val="center"/>
            </w:pPr>
            <w:r>
              <w:rPr>
                <w:rFonts w:eastAsia="Times New Roman" w:cs="Times New Roman"/>
                <w:sz w:val="22"/>
              </w:rPr>
              <w:t>0,0000</w:t>
            </w:r>
          </w:p>
        </w:tc>
      </w:tr>
      <w:tr w:rsidR="00C07623" w14:paraId="1B7E46FE" w14:textId="77777777">
        <w:trPr>
          <w:jc w:val="center"/>
        </w:trPr>
        <w:tc>
          <w:tcPr>
            <w:tcW w:w="2310" w:type="pct"/>
            <w:vMerge/>
          </w:tcPr>
          <w:p w14:paraId="0CD6950C"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1F209945"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0A4B07A"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9130BF2" w14:textId="77777777" w:rsidR="00C07623" w:rsidRDefault="004D36C2">
            <w:pPr>
              <w:jc w:val="center"/>
            </w:pPr>
            <w:r>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3ABDEB4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F8BF2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C99D9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AECD8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102FB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03D16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864127" w14:textId="77777777" w:rsidR="00C07623" w:rsidRDefault="004D36C2">
            <w:pPr>
              <w:jc w:val="center"/>
            </w:pPr>
            <w:r>
              <w:rPr>
                <w:rFonts w:eastAsia="Times New Roman" w:cs="Times New Roman"/>
                <w:sz w:val="22"/>
              </w:rPr>
              <w:t>0,0000</w:t>
            </w:r>
          </w:p>
        </w:tc>
      </w:tr>
      <w:tr w:rsidR="00C07623" w14:paraId="446F7149" w14:textId="77777777">
        <w:trPr>
          <w:jc w:val="center"/>
        </w:trPr>
        <w:tc>
          <w:tcPr>
            <w:tcW w:w="2310" w:type="pct"/>
            <w:vMerge/>
          </w:tcPr>
          <w:p w14:paraId="56763F3C" w14:textId="77777777" w:rsidR="00C07623" w:rsidRDefault="00C07623"/>
        </w:tc>
        <w:tc>
          <w:tcPr>
            <w:tcW w:w="2310" w:type="pct"/>
            <w:vMerge/>
          </w:tcPr>
          <w:p w14:paraId="1164CD25" w14:textId="77777777" w:rsidR="00C07623" w:rsidRDefault="00C07623"/>
        </w:tc>
        <w:tc>
          <w:tcPr>
            <w:tcW w:w="2310" w:type="pct"/>
            <w:shd w:val="clear" w:color="auto" w:fill="FFFFFF"/>
            <w:tcMar>
              <w:top w:w="40" w:type="dxa"/>
              <w:left w:w="200" w:type="dxa"/>
              <w:bottom w:w="40" w:type="dxa"/>
              <w:right w:w="200" w:type="dxa"/>
            </w:tcMar>
            <w:vAlign w:val="center"/>
          </w:tcPr>
          <w:p w14:paraId="631ED0F1"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04298D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EE9AD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B80EE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20FFC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02185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6BA1C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2A64F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7187B1" w14:textId="77777777" w:rsidR="00C07623" w:rsidRDefault="004D36C2">
            <w:pPr>
              <w:jc w:val="center"/>
            </w:pPr>
            <w:r>
              <w:rPr>
                <w:rFonts w:eastAsia="Times New Roman" w:cs="Times New Roman"/>
                <w:sz w:val="22"/>
              </w:rPr>
              <w:t>0,0000</w:t>
            </w:r>
          </w:p>
        </w:tc>
      </w:tr>
      <w:tr w:rsidR="00C07623" w14:paraId="604914DD" w14:textId="77777777">
        <w:trPr>
          <w:jc w:val="center"/>
        </w:trPr>
        <w:tc>
          <w:tcPr>
            <w:tcW w:w="2310" w:type="pct"/>
            <w:vMerge w:val="restart"/>
            <w:shd w:val="clear" w:color="auto" w:fill="FFFFFF"/>
            <w:tcMar>
              <w:top w:w="40" w:type="dxa"/>
              <w:left w:w="200" w:type="dxa"/>
              <w:bottom w:w="40" w:type="dxa"/>
              <w:right w:w="200" w:type="dxa"/>
            </w:tcMar>
            <w:vAlign w:val="center"/>
          </w:tcPr>
          <w:p w14:paraId="0259CB26" w14:textId="77777777" w:rsidR="00C07623" w:rsidRPr="008D5CFC" w:rsidRDefault="004D36C2">
            <w:pPr>
              <w:rPr>
                <w:lang w:val="ru-RU"/>
              </w:rPr>
            </w:pPr>
            <w:r w:rsidRPr="008D5CFC">
              <w:rPr>
                <w:rFonts w:eastAsia="Times New Roman" w:cs="Times New Roman"/>
                <w:sz w:val="22"/>
                <w:lang w:val="ru-RU"/>
              </w:rPr>
              <w:t>Котельная БУК "Районный краеведческий музей"</w:t>
            </w:r>
          </w:p>
        </w:tc>
        <w:tc>
          <w:tcPr>
            <w:tcW w:w="2310" w:type="pct"/>
            <w:shd w:val="clear" w:color="auto" w:fill="FFFFFF"/>
            <w:tcMar>
              <w:top w:w="40" w:type="dxa"/>
              <w:left w:w="200" w:type="dxa"/>
              <w:bottom w:w="40" w:type="dxa"/>
              <w:right w:w="200" w:type="dxa"/>
            </w:tcMar>
            <w:vAlign w:val="center"/>
          </w:tcPr>
          <w:p w14:paraId="49D32B2C"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452C23EF"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96B565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DC7BF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8C47D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ADA54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AB67C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B8C08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BE5A8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A3A6F6" w14:textId="77777777" w:rsidR="00C07623" w:rsidRDefault="004D36C2">
            <w:pPr>
              <w:jc w:val="center"/>
            </w:pPr>
            <w:r>
              <w:rPr>
                <w:rFonts w:eastAsia="Times New Roman" w:cs="Times New Roman"/>
                <w:sz w:val="22"/>
              </w:rPr>
              <w:t>0,0000</w:t>
            </w:r>
          </w:p>
        </w:tc>
      </w:tr>
      <w:tr w:rsidR="00C07623" w14:paraId="384376C2" w14:textId="77777777">
        <w:trPr>
          <w:jc w:val="center"/>
        </w:trPr>
        <w:tc>
          <w:tcPr>
            <w:tcW w:w="2310" w:type="pct"/>
            <w:vMerge/>
          </w:tcPr>
          <w:p w14:paraId="6EB258E5" w14:textId="77777777" w:rsidR="00C07623" w:rsidRDefault="00C07623"/>
        </w:tc>
        <w:tc>
          <w:tcPr>
            <w:tcW w:w="2310" w:type="pct"/>
            <w:shd w:val="clear" w:color="auto" w:fill="FFFFFF"/>
            <w:tcMar>
              <w:top w:w="40" w:type="dxa"/>
              <w:left w:w="200" w:type="dxa"/>
              <w:bottom w:w="40" w:type="dxa"/>
              <w:right w:w="200" w:type="dxa"/>
            </w:tcMar>
            <w:vAlign w:val="center"/>
          </w:tcPr>
          <w:p w14:paraId="4B0937A3"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3BA8382A"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3F7F75D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D8264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421B1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16D16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6CE45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7FC73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0AC0B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8FA1EB" w14:textId="77777777" w:rsidR="00C07623" w:rsidRDefault="004D36C2">
            <w:pPr>
              <w:jc w:val="center"/>
            </w:pPr>
            <w:r>
              <w:rPr>
                <w:rFonts w:eastAsia="Times New Roman" w:cs="Times New Roman"/>
                <w:sz w:val="22"/>
              </w:rPr>
              <w:t>0,0000</w:t>
            </w:r>
          </w:p>
        </w:tc>
      </w:tr>
      <w:tr w:rsidR="00C07623" w14:paraId="7A66E87C" w14:textId="77777777">
        <w:trPr>
          <w:jc w:val="center"/>
        </w:trPr>
        <w:tc>
          <w:tcPr>
            <w:tcW w:w="2310" w:type="pct"/>
            <w:vMerge/>
          </w:tcPr>
          <w:p w14:paraId="0F2FC7C5" w14:textId="77777777" w:rsidR="00C07623" w:rsidRDefault="00C07623"/>
        </w:tc>
        <w:tc>
          <w:tcPr>
            <w:tcW w:w="2310" w:type="pct"/>
            <w:shd w:val="clear" w:color="auto" w:fill="FFFFFF"/>
            <w:tcMar>
              <w:top w:w="40" w:type="dxa"/>
              <w:left w:w="200" w:type="dxa"/>
              <w:bottom w:w="40" w:type="dxa"/>
              <w:right w:w="200" w:type="dxa"/>
            </w:tcMar>
            <w:vAlign w:val="center"/>
          </w:tcPr>
          <w:p w14:paraId="370F9B7F"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CCD2330"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14CBD04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02776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AC9AE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BFE8B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4E6E2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E462D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B0FDC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04275D" w14:textId="77777777" w:rsidR="00C07623" w:rsidRDefault="004D36C2">
            <w:pPr>
              <w:jc w:val="center"/>
            </w:pPr>
            <w:r>
              <w:rPr>
                <w:rFonts w:eastAsia="Times New Roman" w:cs="Times New Roman"/>
                <w:sz w:val="22"/>
              </w:rPr>
              <w:t>0,0000</w:t>
            </w:r>
          </w:p>
        </w:tc>
      </w:tr>
      <w:tr w:rsidR="00C07623" w14:paraId="74C77D89" w14:textId="77777777">
        <w:trPr>
          <w:jc w:val="center"/>
        </w:trPr>
        <w:tc>
          <w:tcPr>
            <w:tcW w:w="2310" w:type="pct"/>
            <w:vMerge/>
          </w:tcPr>
          <w:p w14:paraId="58F1C4BF" w14:textId="77777777" w:rsidR="00C07623" w:rsidRDefault="00C07623"/>
        </w:tc>
        <w:tc>
          <w:tcPr>
            <w:tcW w:w="2310" w:type="pct"/>
            <w:shd w:val="clear" w:color="auto" w:fill="FFFFFF"/>
            <w:tcMar>
              <w:top w:w="40" w:type="dxa"/>
              <w:left w:w="200" w:type="dxa"/>
              <w:bottom w:w="40" w:type="dxa"/>
              <w:right w:w="200" w:type="dxa"/>
            </w:tcMar>
            <w:vAlign w:val="center"/>
          </w:tcPr>
          <w:p w14:paraId="4E15BC36"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32E241E1"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2D061B8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5B964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A152D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F430F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0831F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71218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20013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DCB98E" w14:textId="77777777" w:rsidR="00C07623" w:rsidRDefault="004D36C2">
            <w:pPr>
              <w:jc w:val="center"/>
            </w:pPr>
            <w:r>
              <w:rPr>
                <w:rFonts w:eastAsia="Times New Roman" w:cs="Times New Roman"/>
                <w:sz w:val="22"/>
              </w:rPr>
              <w:t>0,0000</w:t>
            </w:r>
          </w:p>
        </w:tc>
      </w:tr>
      <w:tr w:rsidR="00C07623" w14:paraId="1CFA842A" w14:textId="77777777">
        <w:trPr>
          <w:jc w:val="center"/>
        </w:trPr>
        <w:tc>
          <w:tcPr>
            <w:tcW w:w="2310" w:type="pct"/>
            <w:vMerge/>
          </w:tcPr>
          <w:p w14:paraId="2427E1D7"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290FAC54"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952E755"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C81996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E698A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7AF3C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E7845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CCF66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152CA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5FB43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91E491" w14:textId="77777777" w:rsidR="00C07623" w:rsidRDefault="004D36C2">
            <w:pPr>
              <w:jc w:val="center"/>
            </w:pPr>
            <w:r>
              <w:rPr>
                <w:rFonts w:eastAsia="Times New Roman" w:cs="Times New Roman"/>
                <w:sz w:val="22"/>
              </w:rPr>
              <w:t>0,0000</w:t>
            </w:r>
          </w:p>
        </w:tc>
      </w:tr>
      <w:tr w:rsidR="00C07623" w14:paraId="4BD96936" w14:textId="77777777">
        <w:trPr>
          <w:jc w:val="center"/>
        </w:trPr>
        <w:tc>
          <w:tcPr>
            <w:tcW w:w="2310" w:type="pct"/>
            <w:vMerge/>
          </w:tcPr>
          <w:p w14:paraId="51AD11E7" w14:textId="77777777" w:rsidR="00C07623" w:rsidRDefault="00C07623"/>
        </w:tc>
        <w:tc>
          <w:tcPr>
            <w:tcW w:w="2310" w:type="pct"/>
            <w:vMerge/>
          </w:tcPr>
          <w:p w14:paraId="7794B22B" w14:textId="77777777" w:rsidR="00C07623" w:rsidRDefault="00C07623"/>
        </w:tc>
        <w:tc>
          <w:tcPr>
            <w:tcW w:w="2310" w:type="pct"/>
            <w:shd w:val="clear" w:color="auto" w:fill="FFFFFF"/>
            <w:tcMar>
              <w:top w:w="40" w:type="dxa"/>
              <w:left w:w="200" w:type="dxa"/>
              <w:bottom w:w="40" w:type="dxa"/>
              <w:right w:w="200" w:type="dxa"/>
            </w:tcMar>
            <w:vAlign w:val="center"/>
          </w:tcPr>
          <w:p w14:paraId="1E840100"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9272DB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10F78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F5E00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A00D2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24D21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9C255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51D09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BC74CC" w14:textId="77777777" w:rsidR="00C07623" w:rsidRDefault="004D36C2">
            <w:pPr>
              <w:jc w:val="center"/>
            </w:pPr>
            <w:r>
              <w:rPr>
                <w:rFonts w:eastAsia="Times New Roman" w:cs="Times New Roman"/>
                <w:sz w:val="22"/>
              </w:rPr>
              <w:t>0,0000</w:t>
            </w:r>
          </w:p>
        </w:tc>
      </w:tr>
      <w:tr w:rsidR="00C07623" w14:paraId="3BF6A5B3" w14:textId="77777777">
        <w:trPr>
          <w:jc w:val="center"/>
        </w:trPr>
        <w:tc>
          <w:tcPr>
            <w:tcW w:w="2310" w:type="pct"/>
            <w:vMerge w:val="restart"/>
            <w:shd w:val="clear" w:color="auto" w:fill="FFFFFF"/>
            <w:tcMar>
              <w:top w:w="40" w:type="dxa"/>
              <w:left w:w="200" w:type="dxa"/>
              <w:bottom w:w="40" w:type="dxa"/>
              <w:right w:w="200" w:type="dxa"/>
            </w:tcMar>
            <w:vAlign w:val="center"/>
          </w:tcPr>
          <w:p w14:paraId="6EA611CF" w14:textId="77777777" w:rsidR="00C07623" w:rsidRPr="008D5CFC" w:rsidRDefault="004D36C2">
            <w:pPr>
              <w:rPr>
                <w:lang w:val="ru-RU"/>
              </w:rPr>
            </w:pPr>
            <w:r w:rsidRPr="008D5CFC">
              <w:rPr>
                <w:rFonts w:eastAsia="Times New Roman" w:cs="Times New Roman"/>
                <w:sz w:val="22"/>
                <w:lang w:val="ru-RU"/>
              </w:rPr>
              <w:t>Котельная БУК "Районный дом культуры"</w:t>
            </w:r>
          </w:p>
        </w:tc>
        <w:tc>
          <w:tcPr>
            <w:tcW w:w="2310" w:type="pct"/>
            <w:shd w:val="clear" w:color="auto" w:fill="FFFFFF"/>
            <w:tcMar>
              <w:top w:w="40" w:type="dxa"/>
              <w:left w:w="200" w:type="dxa"/>
              <w:bottom w:w="40" w:type="dxa"/>
              <w:right w:w="200" w:type="dxa"/>
            </w:tcMar>
            <w:vAlign w:val="center"/>
          </w:tcPr>
          <w:p w14:paraId="74062031"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2A0DEA85"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2EAA76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246E3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A4E12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5ED00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5FE9E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9DD7D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6EAD3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F8342E" w14:textId="77777777" w:rsidR="00C07623" w:rsidRDefault="004D36C2">
            <w:pPr>
              <w:jc w:val="center"/>
            </w:pPr>
            <w:r>
              <w:rPr>
                <w:rFonts w:eastAsia="Times New Roman" w:cs="Times New Roman"/>
                <w:sz w:val="22"/>
              </w:rPr>
              <w:t>0,0000</w:t>
            </w:r>
          </w:p>
        </w:tc>
      </w:tr>
      <w:tr w:rsidR="00C07623" w14:paraId="4EC5DDC2" w14:textId="77777777">
        <w:trPr>
          <w:jc w:val="center"/>
        </w:trPr>
        <w:tc>
          <w:tcPr>
            <w:tcW w:w="2310" w:type="pct"/>
            <w:vMerge/>
          </w:tcPr>
          <w:p w14:paraId="003F8778" w14:textId="77777777" w:rsidR="00C07623" w:rsidRDefault="00C07623"/>
        </w:tc>
        <w:tc>
          <w:tcPr>
            <w:tcW w:w="2310" w:type="pct"/>
            <w:shd w:val="clear" w:color="auto" w:fill="FFFFFF"/>
            <w:tcMar>
              <w:top w:w="40" w:type="dxa"/>
              <w:left w:w="200" w:type="dxa"/>
              <w:bottom w:w="40" w:type="dxa"/>
              <w:right w:w="200" w:type="dxa"/>
            </w:tcMar>
            <w:vAlign w:val="center"/>
          </w:tcPr>
          <w:p w14:paraId="203CA5FE"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1B8B8DF"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369922B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D4DEC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73698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A38BA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32317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A0258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CC859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2D814A" w14:textId="77777777" w:rsidR="00C07623" w:rsidRDefault="004D36C2">
            <w:pPr>
              <w:jc w:val="center"/>
            </w:pPr>
            <w:r>
              <w:rPr>
                <w:rFonts w:eastAsia="Times New Roman" w:cs="Times New Roman"/>
                <w:sz w:val="22"/>
              </w:rPr>
              <w:t>0,0000</w:t>
            </w:r>
          </w:p>
        </w:tc>
      </w:tr>
      <w:tr w:rsidR="00C07623" w14:paraId="351A8E21" w14:textId="77777777">
        <w:trPr>
          <w:jc w:val="center"/>
        </w:trPr>
        <w:tc>
          <w:tcPr>
            <w:tcW w:w="2310" w:type="pct"/>
            <w:vMerge/>
          </w:tcPr>
          <w:p w14:paraId="17D92835" w14:textId="77777777" w:rsidR="00C07623" w:rsidRDefault="00C07623"/>
        </w:tc>
        <w:tc>
          <w:tcPr>
            <w:tcW w:w="2310" w:type="pct"/>
            <w:shd w:val="clear" w:color="auto" w:fill="FFFFFF"/>
            <w:tcMar>
              <w:top w:w="40" w:type="dxa"/>
              <w:left w:w="200" w:type="dxa"/>
              <w:bottom w:w="40" w:type="dxa"/>
              <w:right w:w="200" w:type="dxa"/>
            </w:tcMar>
            <w:vAlign w:val="center"/>
          </w:tcPr>
          <w:p w14:paraId="00E82CBC"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608D39A"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7BAABAB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C93EB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77DCA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58DB4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E0AF6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B6957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9161F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67B869" w14:textId="77777777" w:rsidR="00C07623" w:rsidRDefault="004D36C2">
            <w:pPr>
              <w:jc w:val="center"/>
            </w:pPr>
            <w:r>
              <w:rPr>
                <w:rFonts w:eastAsia="Times New Roman" w:cs="Times New Roman"/>
                <w:sz w:val="22"/>
              </w:rPr>
              <w:t>0,0000</w:t>
            </w:r>
          </w:p>
        </w:tc>
      </w:tr>
      <w:tr w:rsidR="00C07623" w14:paraId="68148281" w14:textId="77777777">
        <w:trPr>
          <w:jc w:val="center"/>
        </w:trPr>
        <w:tc>
          <w:tcPr>
            <w:tcW w:w="2310" w:type="pct"/>
            <w:vMerge/>
          </w:tcPr>
          <w:p w14:paraId="56CB56BD" w14:textId="77777777" w:rsidR="00C07623" w:rsidRDefault="00C07623"/>
        </w:tc>
        <w:tc>
          <w:tcPr>
            <w:tcW w:w="2310" w:type="pct"/>
            <w:shd w:val="clear" w:color="auto" w:fill="FFFFFF"/>
            <w:tcMar>
              <w:top w:w="40" w:type="dxa"/>
              <w:left w:w="200" w:type="dxa"/>
              <w:bottom w:w="40" w:type="dxa"/>
              <w:right w:w="200" w:type="dxa"/>
            </w:tcMar>
            <w:vAlign w:val="center"/>
          </w:tcPr>
          <w:p w14:paraId="51CB66D4"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0334A883"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163166B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3EF62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769F2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C3376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30B1F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290A1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75A6F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9346EA" w14:textId="77777777" w:rsidR="00C07623" w:rsidRDefault="004D36C2">
            <w:pPr>
              <w:jc w:val="center"/>
            </w:pPr>
            <w:r>
              <w:rPr>
                <w:rFonts w:eastAsia="Times New Roman" w:cs="Times New Roman"/>
                <w:sz w:val="22"/>
              </w:rPr>
              <w:t>0,0000</w:t>
            </w:r>
          </w:p>
        </w:tc>
      </w:tr>
      <w:tr w:rsidR="00C07623" w14:paraId="7C58231D" w14:textId="77777777">
        <w:trPr>
          <w:jc w:val="center"/>
        </w:trPr>
        <w:tc>
          <w:tcPr>
            <w:tcW w:w="2310" w:type="pct"/>
            <w:vMerge/>
          </w:tcPr>
          <w:p w14:paraId="75DF86AC"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1B3E5F56"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2DC1A9E"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0F5F7F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368D0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CD3EA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E86E5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DE073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C80D1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AA2CA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7FD697" w14:textId="77777777" w:rsidR="00C07623" w:rsidRDefault="004D36C2">
            <w:pPr>
              <w:jc w:val="center"/>
            </w:pPr>
            <w:r>
              <w:rPr>
                <w:rFonts w:eastAsia="Times New Roman" w:cs="Times New Roman"/>
                <w:sz w:val="22"/>
              </w:rPr>
              <w:t>0,0000</w:t>
            </w:r>
          </w:p>
        </w:tc>
      </w:tr>
      <w:tr w:rsidR="00C07623" w14:paraId="27135056" w14:textId="77777777">
        <w:trPr>
          <w:jc w:val="center"/>
        </w:trPr>
        <w:tc>
          <w:tcPr>
            <w:tcW w:w="2310" w:type="pct"/>
            <w:vMerge/>
          </w:tcPr>
          <w:p w14:paraId="5C47FB95" w14:textId="77777777" w:rsidR="00C07623" w:rsidRDefault="00C07623"/>
        </w:tc>
        <w:tc>
          <w:tcPr>
            <w:tcW w:w="2310" w:type="pct"/>
            <w:vMerge/>
          </w:tcPr>
          <w:p w14:paraId="508B5A45" w14:textId="77777777" w:rsidR="00C07623" w:rsidRDefault="00C07623"/>
        </w:tc>
        <w:tc>
          <w:tcPr>
            <w:tcW w:w="2310" w:type="pct"/>
            <w:shd w:val="clear" w:color="auto" w:fill="FFFFFF"/>
            <w:tcMar>
              <w:top w:w="40" w:type="dxa"/>
              <w:left w:w="200" w:type="dxa"/>
              <w:bottom w:w="40" w:type="dxa"/>
              <w:right w:w="200" w:type="dxa"/>
            </w:tcMar>
            <w:vAlign w:val="center"/>
          </w:tcPr>
          <w:p w14:paraId="0D12EC6D"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A04BF8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34852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E4B3E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D5BDF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E596E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DB048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492BA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1D38A8" w14:textId="77777777" w:rsidR="00C07623" w:rsidRDefault="004D36C2">
            <w:pPr>
              <w:jc w:val="center"/>
            </w:pPr>
            <w:r>
              <w:rPr>
                <w:rFonts w:eastAsia="Times New Roman" w:cs="Times New Roman"/>
                <w:sz w:val="22"/>
              </w:rPr>
              <w:t>0,0000</w:t>
            </w:r>
          </w:p>
        </w:tc>
      </w:tr>
      <w:tr w:rsidR="00C07623" w14:paraId="570104CB" w14:textId="77777777">
        <w:trPr>
          <w:jc w:val="center"/>
        </w:trPr>
        <w:tc>
          <w:tcPr>
            <w:tcW w:w="2310" w:type="pct"/>
            <w:vMerge w:val="restart"/>
            <w:shd w:val="clear" w:color="auto" w:fill="FFFFFF"/>
            <w:tcMar>
              <w:top w:w="40" w:type="dxa"/>
              <w:left w:w="200" w:type="dxa"/>
              <w:bottom w:w="40" w:type="dxa"/>
              <w:right w:w="200" w:type="dxa"/>
            </w:tcMar>
            <w:vAlign w:val="center"/>
          </w:tcPr>
          <w:p w14:paraId="2AFDBBC6" w14:textId="77777777" w:rsidR="00C07623" w:rsidRPr="008D5CFC" w:rsidRDefault="004D36C2">
            <w:pPr>
              <w:rPr>
                <w:lang w:val="ru-RU"/>
              </w:rPr>
            </w:pPr>
            <w:r w:rsidRPr="008D5CFC">
              <w:rPr>
                <w:rFonts w:eastAsia="Times New Roman" w:cs="Times New Roman"/>
                <w:sz w:val="22"/>
                <w:lang w:val="ru-RU"/>
              </w:rPr>
              <w:t>Котельная МАОУ "Первомайская СШ" с. Шонга</w:t>
            </w:r>
          </w:p>
        </w:tc>
        <w:tc>
          <w:tcPr>
            <w:tcW w:w="2310" w:type="pct"/>
            <w:shd w:val="clear" w:color="auto" w:fill="FFFFFF"/>
            <w:tcMar>
              <w:top w:w="40" w:type="dxa"/>
              <w:left w:w="200" w:type="dxa"/>
              <w:bottom w:w="40" w:type="dxa"/>
              <w:right w:w="200" w:type="dxa"/>
            </w:tcMar>
            <w:vAlign w:val="center"/>
          </w:tcPr>
          <w:p w14:paraId="63196E2C"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61A4869E"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FCD462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09D99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EDDE0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6CBB9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667D6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E6C76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7D214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724655" w14:textId="77777777" w:rsidR="00C07623" w:rsidRDefault="004D36C2">
            <w:pPr>
              <w:jc w:val="center"/>
            </w:pPr>
            <w:r>
              <w:rPr>
                <w:rFonts w:eastAsia="Times New Roman" w:cs="Times New Roman"/>
                <w:sz w:val="22"/>
              </w:rPr>
              <w:t>0,0000</w:t>
            </w:r>
          </w:p>
        </w:tc>
      </w:tr>
      <w:tr w:rsidR="00C07623" w14:paraId="03E537B2" w14:textId="77777777">
        <w:trPr>
          <w:jc w:val="center"/>
        </w:trPr>
        <w:tc>
          <w:tcPr>
            <w:tcW w:w="2310" w:type="pct"/>
            <w:vMerge/>
          </w:tcPr>
          <w:p w14:paraId="5D21B863" w14:textId="77777777" w:rsidR="00C07623" w:rsidRDefault="00C07623"/>
        </w:tc>
        <w:tc>
          <w:tcPr>
            <w:tcW w:w="2310" w:type="pct"/>
            <w:shd w:val="clear" w:color="auto" w:fill="FFFFFF"/>
            <w:tcMar>
              <w:top w:w="40" w:type="dxa"/>
              <w:left w:w="200" w:type="dxa"/>
              <w:bottom w:w="40" w:type="dxa"/>
              <w:right w:w="200" w:type="dxa"/>
            </w:tcMar>
            <w:vAlign w:val="center"/>
          </w:tcPr>
          <w:p w14:paraId="71AB833B"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BD66365"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4AB0085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3D962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B5284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D6559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9FB97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9AB1B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A0AF1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6AF27B" w14:textId="77777777" w:rsidR="00C07623" w:rsidRDefault="004D36C2">
            <w:pPr>
              <w:jc w:val="center"/>
            </w:pPr>
            <w:r>
              <w:rPr>
                <w:rFonts w:eastAsia="Times New Roman" w:cs="Times New Roman"/>
                <w:sz w:val="22"/>
              </w:rPr>
              <w:t>0,0000</w:t>
            </w:r>
          </w:p>
        </w:tc>
      </w:tr>
      <w:tr w:rsidR="00C07623" w14:paraId="2C96F27B" w14:textId="77777777">
        <w:trPr>
          <w:jc w:val="center"/>
        </w:trPr>
        <w:tc>
          <w:tcPr>
            <w:tcW w:w="2310" w:type="pct"/>
            <w:vMerge/>
          </w:tcPr>
          <w:p w14:paraId="0B96676E" w14:textId="77777777" w:rsidR="00C07623" w:rsidRDefault="00C07623"/>
        </w:tc>
        <w:tc>
          <w:tcPr>
            <w:tcW w:w="2310" w:type="pct"/>
            <w:shd w:val="clear" w:color="auto" w:fill="FFFFFF"/>
            <w:tcMar>
              <w:top w:w="40" w:type="dxa"/>
              <w:left w:w="200" w:type="dxa"/>
              <w:bottom w:w="40" w:type="dxa"/>
              <w:right w:w="200" w:type="dxa"/>
            </w:tcMar>
            <w:vAlign w:val="center"/>
          </w:tcPr>
          <w:p w14:paraId="240AB08B"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49238635"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72E0848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4A2B9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77A21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9127F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B6F4C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D9BCD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2EDE5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15C0ED" w14:textId="77777777" w:rsidR="00C07623" w:rsidRDefault="004D36C2">
            <w:pPr>
              <w:jc w:val="center"/>
            </w:pPr>
            <w:r>
              <w:rPr>
                <w:rFonts w:eastAsia="Times New Roman" w:cs="Times New Roman"/>
                <w:sz w:val="22"/>
              </w:rPr>
              <w:t>0,0000</w:t>
            </w:r>
          </w:p>
        </w:tc>
      </w:tr>
      <w:tr w:rsidR="00C07623" w14:paraId="1EF5F63C" w14:textId="77777777">
        <w:trPr>
          <w:jc w:val="center"/>
        </w:trPr>
        <w:tc>
          <w:tcPr>
            <w:tcW w:w="2310" w:type="pct"/>
            <w:vMerge/>
          </w:tcPr>
          <w:p w14:paraId="35E11CDF" w14:textId="77777777" w:rsidR="00C07623" w:rsidRDefault="00C07623"/>
        </w:tc>
        <w:tc>
          <w:tcPr>
            <w:tcW w:w="2310" w:type="pct"/>
            <w:shd w:val="clear" w:color="auto" w:fill="FFFFFF"/>
            <w:tcMar>
              <w:top w:w="40" w:type="dxa"/>
              <w:left w:w="200" w:type="dxa"/>
              <w:bottom w:w="40" w:type="dxa"/>
              <w:right w:w="200" w:type="dxa"/>
            </w:tcMar>
            <w:vAlign w:val="center"/>
          </w:tcPr>
          <w:p w14:paraId="181D55BB"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386E9BAF"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06575D9F" w14:textId="77777777" w:rsidR="00C07623" w:rsidRDefault="004D36C2">
            <w:pPr>
              <w:jc w:val="center"/>
            </w:pPr>
            <w:r>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60AF567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949B1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0EEAB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4E759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032F3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369A9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D524EA" w14:textId="77777777" w:rsidR="00C07623" w:rsidRDefault="004D36C2">
            <w:pPr>
              <w:jc w:val="center"/>
            </w:pPr>
            <w:r>
              <w:rPr>
                <w:rFonts w:eastAsia="Times New Roman" w:cs="Times New Roman"/>
                <w:sz w:val="22"/>
              </w:rPr>
              <w:t>0,0000</w:t>
            </w:r>
          </w:p>
        </w:tc>
      </w:tr>
      <w:tr w:rsidR="00C07623" w14:paraId="0165DBDD" w14:textId="77777777">
        <w:trPr>
          <w:jc w:val="center"/>
        </w:trPr>
        <w:tc>
          <w:tcPr>
            <w:tcW w:w="2310" w:type="pct"/>
            <w:vMerge/>
          </w:tcPr>
          <w:p w14:paraId="5CF40B60"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196548D4"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DA7B685"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611ED6D" w14:textId="77777777" w:rsidR="00C07623" w:rsidRDefault="004D36C2">
            <w:pPr>
              <w:jc w:val="center"/>
            </w:pPr>
            <w:r>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78CE31A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53E9A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385E3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82A7E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6F95B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D0718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A09AF7" w14:textId="77777777" w:rsidR="00C07623" w:rsidRDefault="004D36C2">
            <w:pPr>
              <w:jc w:val="center"/>
            </w:pPr>
            <w:r>
              <w:rPr>
                <w:rFonts w:eastAsia="Times New Roman" w:cs="Times New Roman"/>
                <w:sz w:val="22"/>
              </w:rPr>
              <w:t>0,0000</w:t>
            </w:r>
          </w:p>
        </w:tc>
      </w:tr>
      <w:tr w:rsidR="00C07623" w14:paraId="27D85D4C" w14:textId="77777777">
        <w:trPr>
          <w:jc w:val="center"/>
        </w:trPr>
        <w:tc>
          <w:tcPr>
            <w:tcW w:w="2310" w:type="pct"/>
            <w:vMerge/>
          </w:tcPr>
          <w:p w14:paraId="3BB05081" w14:textId="77777777" w:rsidR="00C07623" w:rsidRDefault="00C07623"/>
        </w:tc>
        <w:tc>
          <w:tcPr>
            <w:tcW w:w="2310" w:type="pct"/>
            <w:vMerge/>
          </w:tcPr>
          <w:p w14:paraId="760D2693" w14:textId="77777777" w:rsidR="00C07623" w:rsidRDefault="00C07623"/>
        </w:tc>
        <w:tc>
          <w:tcPr>
            <w:tcW w:w="2310" w:type="pct"/>
            <w:shd w:val="clear" w:color="auto" w:fill="FFFFFF"/>
            <w:tcMar>
              <w:top w:w="40" w:type="dxa"/>
              <w:left w:w="200" w:type="dxa"/>
              <w:bottom w:w="40" w:type="dxa"/>
              <w:right w:w="200" w:type="dxa"/>
            </w:tcMar>
            <w:vAlign w:val="center"/>
          </w:tcPr>
          <w:p w14:paraId="718DC62B"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6F847B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E35D0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753F9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167B5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85DA6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192EB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21CF1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117593" w14:textId="77777777" w:rsidR="00C07623" w:rsidRDefault="004D36C2">
            <w:pPr>
              <w:jc w:val="center"/>
            </w:pPr>
            <w:r>
              <w:rPr>
                <w:rFonts w:eastAsia="Times New Roman" w:cs="Times New Roman"/>
                <w:sz w:val="22"/>
              </w:rPr>
              <w:t>0,0000</w:t>
            </w:r>
          </w:p>
        </w:tc>
      </w:tr>
      <w:tr w:rsidR="00C07623" w14:paraId="43A96052" w14:textId="77777777">
        <w:trPr>
          <w:jc w:val="center"/>
        </w:trPr>
        <w:tc>
          <w:tcPr>
            <w:tcW w:w="2310" w:type="pct"/>
            <w:vMerge w:val="restart"/>
            <w:shd w:val="clear" w:color="auto" w:fill="FFFFFF"/>
            <w:tcMar>
              <w:top w:w="40" w:type="dxa"/>
              <w:left w:w="200" w:type="dxa"/>
              <w:bottom w:w="40" w:type="dxa"/>
              <w:right w:w="200" w:type="dxa"/>
            </w:tcMar>
            <w:vAlign w:val="center"/>
          </w:tcPr>
          <w:p w14:paraId="327FFEBB" w14:textId="77777777" w:rsidR="00C07623" w:rsidRPr="008D5CFC" w:rsidRDefault="004D36C2">
            <w:pPr>
              <w:rPr>
                <w:lang w:val="ru-RU"/>
              </w:rPr>
            </w:pPr>
            <w:r w:rsidRPr="008D5CFC">
              <w:rPr>
                <w:rFonts w:eastAsia="Times New Roman" w:cs="Times New Roman"/>
                <w:sz w:val="22"/>
                <w:lang w:val="ru-RU"/>
              </w:rPr>
              <w:t>Котельная БДОУ детский сад "Солнышко"</w:t>
            </w:r>
          </w:p>
        </w:tc>
        <w:tc>
          <w:tcPr>
            <w:tcW w:w="2310" w:type="pct"/>
            <w:shd w:val="clear" w:color="auto" w:fill="FFFFFF"/>
            <w:tcMar>
              <w:top w:w="40" w:type="dxa"/>
              <w:left w:w="200" w:type="dxa"/>
              <w:bottom w:w="40" w:type="dxa"/>
              <w:right w:w="200" w:type="dxa"/>
            </w:tcMar>
            <w:vAlign w:val="center"/>
          </w:tcPr>
          <w:p w14:paraId="735C28C4"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3194E96E"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8CBEF1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A0F05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3049E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8F69F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E1649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DC438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1864A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D9E169" w14:textId="77777777" w:rsidR="00C07623" w:rsidRDefault="004D36C2">
            <w:pPr>
              <w:jc w:val="center"/>
            </w:pPr>
            <w:r>
              <w:rPr>
                <w:rFonts w:eastAsia="Times New Roman" w:cs="Times New Roman"/>
                <w:sz w:val="22"/>
              </w:rPr>
              <w:t>0,0000</w:t>
            </w:r>
          </w:p>
        </w:tc>
      </w:tr>
      <w:tr w:rsidR="00C07623" w14:paraId="609307BD" w14:textId="77777777">
        <w:trPr>
          <w:jc w:val="center"/>
        </w:trPr>
        <w:tc>
          <w:tcPr>
            <w:tcW w:w="2310" w:type="pct"/>
            <w:vMerge/>
          </w:tcPr>
          <w:p w14:paraId="53E10846" w14:textId="77777777" w:rsidR="00C07623" w:rsidRDefault="00C07623"/>
        </w:tc>
        <w:tc>
          <w:tcPr>
            <w:tcW w:w="2310" w:type="pct"/>
            <w:shd w:val="clear" w:color="auto" w:fill="FFFFFF"/>
            <w:tcMar>
              <w:top w:w="40" w:type="dxa"/>
              <w:left w:w="200" w:type="dxa"/>
              <w:bottom w:w="40" w:type="dxa"/>
              <w:right w:w="200" w:type="dxa"/>
            </w:tcMar>
            <w:vAlign w:val="center"/>
          </w:tcPr>
          <w:p w14:paraId="7B074123"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605AE881"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1A96826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1514E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CF2B2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B70CC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70E13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7CCF0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1FF81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7C95FD" w14:textId="77777777" w:rsidR="00C07623" w:rsidRDefault="004D36C2">
            <w:pPr>
              <w:jc w:val="center"/>
            </w:pPr>
            <w:r>
              <w:rPr>
                <w:rFonts w:eastAsia="Times New Roman" w:cs="Times New Roman"/>
                <w:sz w:val="22"/>
              </w:rPr>
              <w:t>0,0000</w:t>
            </w:r>
          </w:p>
        </w:tc>
      </w:tr>
      <w:tr w:rsidR="00C07623" w14:paraId="5A0C168C" w14:textId="77777777">
        <w:trPr>
          <w:jc w:val="center"/>
        </w:trPr>
        <w:tc>
          <w:tcPr>
            <w:tcW w:w="2310" w:type="pct"/>
            <w:vMerge/>
          </w:tcPr>
          <w:p w14:paraId="039CCF08" w14:textId="77777777" w:rsidR="00C07623" w:rsidRDefault="00C07623"/>
        </w:tc>
        <w:tc>
          <w:tcPr>
            <w:tcW w:w="2310" w:type="pct"/>
            <w:shd w:val="clear" w:color="auto" w:fill="FFFFFF"/>
            <w:tcMar>
              <w:top w:w="40" w:type="dxa"/>
              <w:left w:w="200" w:type="dxa"/>
              <w:bottom w:w="40" w:type="dxa"/>
              <w:right w:w="200" w:type="dxa"/>
            </w:tcMar>
            <w:vAlign w:val="center"/>
          </w:tcPr>
          <w:p w14:paraId="31BF1291"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0A38020C"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21B330C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62C80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A1E72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2CA43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A5D4C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E0087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B0BB7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143A44" w14:textId="77777777" w:rsidR="00C07623" w:rsidRDefault="004D36C2">
            <w:pPr>
              <w:jc w:val="center"/>
            </w:pPr>
            <w:r>
              <w:rPr>
                <w:rFonts w:eastAsia="Times New Roman" w:cs="Times New Roman"/>
                <w:sz w:val="22"/>
              </w:rPr>
              <w:t>0,0000</w:t>
            </w:r>
          </w:p>
        </w:tc>
      </w:tr>
      <w:tr w:rsidR="00C07623" w14:paraId="3A829091" w14:textId="77777777">
        <w:trPr>
          <w:jc w:val="center"/>
        </w:trPr>
        <w:tc>
          <w:tcPr>
            <w:tcW w:w="2310" w:type="pct"/>
            <w:vMerge/>
          </w:tcPr>
          <w:p w14:paraId="1CC9DC84" w14:textId="77777777" w:rsidR="00C07623" w:rsidRDefault="00C07623"/>
        </w:tc>
        <w:tc>
          <w:tcPr>
            <w:tcW w:w="2310" w:type="pct"/>
            <w:shd w:val="clear" w:color="auto" w:fill="FFFFFF"/>
            <w:tcMar>
              <w:top w:w="40" w:type="dxa"/>
              <w:left w:w="200" w:type="dxa"/>
              <w:bottom w:w="40" w:type="dxa"/>
              <w:right w:w="200" w:type="dxa"/>
            </w:tcMar>
            <w:vAlign w:val="center"/>
          </w:tcPr>
          <w:p w14:paraId="071D7DC3"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116E5219"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50503BA8" w14:textId="77777777" w:rsidR="00C07623" w:rsidRDefault="004D36C2">
            <w:pPr>
              <w:jc w:val="center"/>
            </w:pPr>
            <w:r>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310D8D2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EDB57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575FF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09300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83E68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2F208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FEEACD" w14:textId="77777777" w:rsidR="00C07623" w:rsidRDefault="004D36C2">
            <w:pPr>
              <w:jc w:val="center"/>
            </w:pPr>
            <w:r>
              <w:rPr>
                <w:rFonts w:eastAsia="Times New Roman" w:cs="Times New Roman"/>
                <w:sz w:val="22"/>
              </w:rPr>
              <w:t>0,0000</w:t>
            </w:r>
          </w:p>
        </w:tc>
      </w:tr>
      <w:tr w:rsidR="00C07623" w14:paraId="7B10AF85" w14:textId="77777777">
        <w:trPr>
          <w:jc w:val="center"/>
        </w:trPr>
        <w:tc>
          <w:tcPr>
            <w:tcW w:w="2310" w:type="pct"/>
            <w:vMerge/>
          </w:tcPr>
          <w:p w14:paraId="3DF0D933"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5BC96127"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7A0F706"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531838F" w14:textId="77777777" w:rsidR="00C07623" w:rsidRDefault="004D36C2">
            <w:pPr>
              <w:jc w:val="center"/>
            </w:pPr>
            <w:r>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6790F1B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96FC5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5B41D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F8A8D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724FF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72AD5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70D10C" w14:textId="77777777" w:rsidR="00C07623" w:rsidRDefault="004D36C2">
            <w:pPr>
              <w:jc w:val="center"/>
            </w:pPr>
            <w:r>
              <w:rPr>
                <w:rFonts w:eastAsia="Times New Roman" w:cs="Times New Roman"/>
                <w:sz w:val="22"/>
              </w:rPr>
              <w:t>0,0000</w:t>
            </w:r>
          </w:p>
        </w:tc>
      </w:tr>
      <w:tr w:rsidR="00C07623" w14:paraId="0F32A40A" w14:textId="77777777">
        <w:trPr>
          <w:jc w:val="center"/>
        </w:trPr>
        <w:tc>
          <w:tcPr>
            <w:tcW w:w="2310" w:type="pct"/>
            <w:vMerge/>
          </w:tcPr>
          <w:p w14:paraId="4A2A6C50" w14:textId="77777777" w:rsidR="00C07623" w:rsidRDefault="00C07623"/>
        </w:tc>
        <w:tc>
          <w:tcPr>
            <w:tcW w:w="2310" w:type="pct"/>
            <w:vMerge/>
          </w:tcPr>
          <w:p w14:paraId="588A2196" w14:textId="77777777" w:rsidR="00C07623" w:rsidRDefault="00C07623"/>
        </w:tc>
        <w:tc>
          <w:tcPr>
            <w:tcW w:w="2310" w:type="pct"/>
            <w:shd w:val="clear" w:color="auto" w:fill="FFFFFF"/>
            <w:tcMar>
              <w:top w:w="40" w:type="dxa"/>
              <w:left w:w="200" w:type="dxa"/>
              <w:bottom w:w="40" w:type="dxa"/>
              <w:right w:w="200" w:type="dxa"/>
            </w:tcMar>
            <w:vAlign w:val="center"/>
          </w:tcPr>
          <w:p w14:paraId="4637603E"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57401D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7679D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2D929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5E528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90AF1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997F4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B4F85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A94116" w14:textId="77777777" w:rsidR="00C07623" w:rsidRDefault="004D36C2">
            <w:pPr>
              <w:jc w:val="center"/>
            </w:pPr>
            <w:r>
              <w:rPr>
                <w:rFonts w:eastAsia="Times New Roman" w:cs="Times New Roman"/>
                <w:sz w:val="22"/>
              </w:rPr>
              <w:t>0,0000</w:t>
            </w:r>
          </w:p>
        </w:tc>
      </w:tr>
      <w:tr w:rsidR="00C07623" w14:paraId="09630DCA" w14:textId="77777777">
        <w:trPr>
          <w:jc w:val="center"/>
        </w:trPr>
        <w:tc>
          <w:tcPr>
            <w:tcW w:w="2310" w:type="pct"/>
            <w:vMerge w:val="restart"/>
            <w:shd w:val="clear" w:color="auto" w:fill="FFFFFF"/>
            <w:tcMar>
              <w:top w:w="40" w:type="dxa"/>
              <w:left w:w="200" w:type="dxa"/>
              <w:bottom w:w="40" w:type="dxa"/>
              <w:right w:w="200" w:type="dxa"/>
            </w:tcMar>
            <w:vAlign w:val="center"/>
          </w:tcPr>
          <w:p w14:paraId="24CBCC35" w14:textId="77777777" w:rsidR="00C07623" w:rsidRDefault="004D36C2">
            <w:r>
              <w:rPr>
                <w:rFonts w:eastAsia="Times New Roman" w:cs="Times New Roman"/>
                <w:sz w:val="22"/>
              </w:rPr>
              <w:t>Котельная БОУ ДОД "ДШИ"</w:t>
            </w:r>
          </w:p>
        </w:tc>
        <w:tc>
          <w:tcPr>
            <w:tcW w:w="2310" w:type="pct"/>
            <w:shd w:val="clear" w:color="auto" w:fill="FFFFFF"/>
            <w:tcMar>
              <w:top w:w="40" w:type="dxa"/>
              <w:left w:w="200" w:type="dxa"/>
              <w:bottom w:w="40" w:type="dxa"/>
              <w:right w:w="200" w:type="dxa"/>
            </w:tcMar>
            <w:vAlign w:val="center"/>
          </w:tcPr>
          <w:p w14:paraId="3965C60D"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106BAE6D"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E0F4CF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0755A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6D9F9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8F44A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48D53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287B1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061E1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BCDC7B" w14:textId="77777777" w:rsidR="00C07623" w:rsidRDefault="004D36C2">
            <w:pPr>
              <w:jc w:val="center"/>
            </w:pPr>
            <w:r>
              <w:rPr>
                <w:rFonts w:eastAsia="Times New Roman" w:cs="Times New Roman"/>
                <w:sz w:val="22"/>
              </w:rPr>
              <w:t>0,0000</w:t>
            </w:r>
          </w:p>
        </w:tc>
      </w:tr>
      <w:tr w:rsidR="00C07623" w14:paraId="54C8CA23" w14:textId="77777777">
        <w:trPr>
          <w:jc w:val="center"/>
        </w:trPr>
        <w:tc>
          <w:tcPr>
            <w:tcW w:w="2310" w:type="pct"/>
            <w:vMerge/>
          </w:tcPr>
          <w:p w14:paraId="3814AD37" w14:textId="77777777" w:rsidR="00C07623" w:rsidRDefault="00C07623"/>
        </w:tc>
        <w:tc>
          <w:tcPr>
            <w:tcW w:w="2310" w:type="pct"/>
            <w:shd w:val="clear" w:color="auto" w:fill="FFFFFF"/>
            <w:tcMar>
              <w:top w:w="40" w:type="dxa"/>
              <w:left w:w="200" w:type="dxa"/>
              <w:bottom w:w="40" w:type="dxa"/>
              <w:right w:w="200" w:type="dxa"/>
            </w:tcMar>
            <w:vAlign w:val="center"/>
          </w:tcPr>
          <w:p w14:paraId="0C45DE9E"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6F79F962"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3561285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54DE9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EBB93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2D711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58275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EB1AD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716DD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8FB2BC" w14:textId="77777777" w:rsidR="00C07623" w:rsidRDefault="004D36C2">
            <w:pPr>
              <w:jc w:val="center"/>
            </w:pPr>
            <w:r>
              <w:rPr>
                <w:rFonts w:eastAsia="Times New Roman" w:cs="Times New Roman"/>
                <w:sz w:val="22"/>
              </w:rPr>
              <w:t>0,0000</w:t>
            </w:r>
          </w:p>
        </w:tc>
      </w:tr>
      <w:tr w:rsidR="00C07623" w14:paraId="44255369" w14:textId="77777777">
        <w:trPr>
          <w:jc w:val="center"/>
        </w:trPr>
        <w:tc>
          <w:tcPr>
            <w:tcW w:w="2310" w:type="pct"/>
            <w:vMerge/>
          </w:tcPr>
          <w:p w14:paraId="35FF7383" w14:textId="77777777" w:rsidR="00C07623" w:rsidRDefault="00C07623"/>
        </w:tc>
        <w:tc>
          <w:tcPr>
            <w:tcW w:w="2310" w:type="pct"/>
            <w:shd w:val="clear" w:color="auto" w:fill="FFFFFF"/>
            <w:tcMar>
              <w:top w:w="40" w:type="dxa"/>
              <w:left w:w="200" w:type="dxa"/>
              <w:bottom w:w="40" w:type="dxa"/>
              <w:right w:w="200" w:type="dxa"/>
            </w:tcMar>
            <w:vAlign w:val="center"/>
          </w:tcPr>
          <w:p w14:paraId="23FF376B"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0FDBAA6"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70EE1D5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E769F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D8215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83B18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3ED80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F300D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738EE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3DDBC8" w14:textId="77777777" w:rsidR="00C07623" w:rsidRDefault="004D36C2">
            <w:pPr>
              <w:jc w:val="center"/>
            </w:pPr>
            <w:r>
              <w:rPr>
                <w:rFonts w:eastAsia="Times New Roman" w:cs="Times New Roman"/>
                <w:sz w:val="22"/>
              </w:rPr>
              <w:t>0,0000</w:t>
            </w:r>
          </w:p>
        </w:tc>
      </w:tr>
      <w:tr w:rsidR="00C07623" w14:paraId="11C46449" w14:textId="77777777">
        <w:trPr>
          <w:jc w:val="center"/>
        </w:trPr>
        <w:tc>
          <w:tcPr>
            <w:tcW w:w="2310" w:type="pct"/>
            <w:vMerge/>
          </w:tcPr>
          <w:p w14:paraId="66FDAF1F" w14:textId="77777777" w:rsidR="00C07623" w:rsidRDefault="00C07623"/>
        </w:tc>
        <w:tc>
          <w:tcPr>
            <w:tcW w:w="2310" w:type="pct"/>
            <w:shd w:val="clear" w:color="auto" w:fill="FFFFFF"/>
            <w:tcMar>
              <w:top w:w="40" w:type="dxa"/>
              <w:left w:w="200" w:type="dxa"/>
              <w:bottom w:w="40" w:type="dxa"/>
              <w:right w:w="200" w:type="dxa"/>
            </w:tcMar>
            <w:vAlign w:val="center"/>
          </w:tcPr>
          <w:p w14:paraId="2D341925"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2B574F6"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4654D703" w14:textId="77777777" w:rsidR="00C07623" w:rsidRDefault="004D36C2">
            <w:pPr>
              <w:jc w:val="center"/>
            </w:pPr>
            <w:r>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3FC9592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6EA09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14604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BE7B4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8D2E6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3957A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E419F3" w14:textId="77777777" w:rsidR="00C07623" w:rsidRDefault="004D36C2">
            <w:pPr>
              <w:jc w:val="center"/>
            </w:pPr>
            <w:r>
              <w:rPr>
                <w:rFonts w:eastAsia="Times New Roman" w:cs="Times New Roman"/>
                <w:sz w:val="22"/>
              </w:rPr>
              <w:t>0,0000</w:t>
            </w:r>
          </w:p>
        </w:tc>
      </w:tr>
      <w:tr w:rsidR="00C07623" w14:paraId="03AEDD7C" w14:textId="77777777">
        <w:trPr>
          <w:jc w:val="center"/>
        </w:trPr>
        <w:tc>
          <w:tcPr>
            <w:tcW w:w="2310" w:type="pct"/>
            <w:vMerge/>
          </w:tcPr>
          <w:p w14:paraId="3647F24D"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01274D24"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BC71766"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FD97C2B" w14:textId="77777777" w:rsidR="00C07623" w:rsidRDefault="004D36C2">
            <w:pPr>
              <w:jc w:val="center"/>
            </w:pPr>
            <w:r>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557D7A4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C9BF6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C0ADA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D3CF3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C0629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941CB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1F7A97" w14:textId="77777777" w:rsidR="00C07623" w:rsidRDefault="004D36C2">
            <w:pPr>
              <w:jc w:val="center"/>
            </w:pPr>
            <w:r>
              <w:rPr>
                <w:rFonts w:eastAsia="Times New Roman" w:cs="Times New Roman"/>
                <w:sz w:val="22"/>
              </w:rPr>
              <w:t>0,0000</w:t>
            </w:r>
          </w:p>
        </w:tc>
      </w:tr>
      <w:tr w:rsidR="00C07623" w14:paraId="273DBB60" w14:textId="77777777">
        <w:trPr>
          <w:jc w:val="center"/>
        </w:trPr>
        <w:tc>
          <w:tcPr>
            <w:tcW w:w="2310" w:type="pct"/>
            <w:vMerge/>
          </w:tcPr>
          <w:p w14:paraId="66737D5D" w14:textId="77777777" w:rsidR="00C07623" w:rsidRDefault="00C07623"/>
        </w:tc>
        <w:tc>
          <w:tcPr>
            <w:tcW w:w="2310" w:type="pct"/>
            <w:vMerge/>
          </w:tcPr>
          <w:p w14:paraId="779D5623" w14:textId="77777777" w:rsidR="00C07623" w:rsidRDefault="00C07623"/>
        </w:tc>
        <w:tc>
          <w:tcPr>
            <w:tcW w:w="2310" w:type="pct"/>
            <w:shd w:val="clear" w:color="auto" w:fill="FFFFFF"/>
            <w:tcMar>
              <w:top w:w="40" w:type="dxa"/>
              <w:left w:w="200" w:type="dxa"/>
              <w:bottom w:w="40" w:type="dxa"/>
              <w:right w:w="200" w:type="dxa"/>
            </w:tcMar>
            <w:vAlign w:val="center"/>
          </w:tcPr>
          <w:p w14:paraId="69FE787F"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2617CA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F8B8D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D7C83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2934C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DAC31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7AE21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40173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C7A626" w14:textId="77777777" w:rsidR="00C07623" w:rsidRDefault="004D36C2">
            <w:pPr>
              <w:jc w:val="center"/>
            </w:pPr>
            <w:r>
              <w:rPr>
                <w:rFonts w:eastAsia="Times New Roman" w:cs="Times New Roman"/>
                <w:sz w:val="22"/>
              </w:rPr>
              <w:t>0,0000</w:t>
            </w:r>
          </w:p>
        </w:tc>
      </w:tr>
      <w:tr w:rsidR="00C07623" w14:paraId="638CE246" w14:textId="77777777">
        <w:trPr>
          <w:jc w:val="center"/>
        </w:trPr>
        <w:tc>
          <w:tcPr>
            <w:tcW w:w="2310" w:type="pct"/>
            <w:vMerge w:val="restart"/>
            <w:shd w:val="clear" w:color="auto" w:fill="FFFFFF"/>
            <w:tcMar>
              <w:top w:w="40" w:type="dxa"/>
              <w:left w:w="200" w:type="dxa"/>
              <w:bottom w:w="40" w:type="dxa"/>
              <w:right w:w="200" w:type="dxa"/>
            </w:tcMar>
            <w:vAlign w:val="center"/>
          </w:tcPr>
          <w:p w14:paraId="064A14DD" w14:textId="77777777" w:rsidR="00C07623" w:rsidRPr="008D5CFC" w:rsidRDefault="004D36C2">
            <w:pPr>
              <w:rPr>
                <w:lang w:val="ru-RU"/>
              </w:rPr>
            </w:pPr>
            <w:r w:rsidRPr="008D5CFC">
              <w:rPr>
                <w:rFonts w:eastAsia="Times New Roman" w:cs="Times New Roman"/>
                <w:sz w:val="22"/>
                <w:lang w:val="ru-RU"/>
              </w:rPr>
              <w:t>Котельная производственной базы ООО "Жилищник"</w:t>
            </w:r>
          </w:p>
        </w:tc>
        <w:tc>
          <w:tcPr>
            <w:tcW w:w="2310" w:type="pct"/>
            <w:shd w:val="clear" w:color="auto" w:fill="FFFFFF"/>
            <w:tcMar>
              <w:top w:w="40" w:type="dxa"/>
              <w:left w:w="200" w:type="dxa"/>
              <w:bottom w:w="40" w:type="dxa"/>
              <w:right w:w="200" w:type="dxa"/>
            </w:tcMar>
            <w:vAlign w:val="center"/>
          </w:tcPr>
          <w:p w14:paraId="630F2498"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56FBD1E7"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5B0805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38088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AD1AF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F00E0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5636D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83E24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8B97F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522CC8" w14:textId="77777777" w:rsidR="00C07623" w:rsidRDefault="004D36C2">
            <w:pPr>
              <w:jc w:val="center"/>
            </w:pPr>
            <w:r>
              <w:rPr>
                <w:rFonts w:eastAsia="Times New Roman" w:cs="Times New Roman"/>
                <w:sz w:val="22"/>
              </w:rPr>
              <w:t>0,0000</w:t>
            </w:r>
          </w:p>
        </w:tc>
      </w:tr>
      <w:tr w:rsidR="00C07623" w14:paraId="776074C5" w14:textId="77777777">
        <w:trPr>
          <w:jc w:val="center"/>
        </w:trPr>
        <w:tc>
          <w:tcPr>
            <w:tcW w:w="2310" w:type="pct"/>
            <w:vMerge/>
          </w:tcPr>
          <w:p w14:paraId="2ED18DAB" w14:textId="77777777" w:rsidR="00C07623" w:rsidRDefault="00C07623"/>
        </w:tc>
        <w:tc>
          <w:tcPr>
            <w:tcW w:w="2310" w:type="pct"/>
            <w:shd w:val="clear" w:color="auto" w:fill="FFFFFF"/>
            <w:tcMar>
              <w:top w:w="40" w:type="dxa"/>
              <w:left w:w="200" w:type="dxa"/>
              <w:bottom w:w="40" w:type="dxa"/>
              <w:right w:w="200" w:type="dxa"/>
            </w:tcMar>
            <w:vAlign w:val="center"/>
          </w:tcPr>
          <w:p w14:paraId="3834A4B9"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6A0319C"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5A9C16C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2363E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BB8B6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E0A28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C7C4E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DA6E4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C5336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526E5A" w14:textId="77777777" w:rsidR="00C07623" w:rsidRDefault="004D36C2">
            <w:pPr>
              <w:jc w:val="center"/>
            </w:pPr>
            <w:r>
              <w:rPr>
                <w:rFonts w:eastAsia="Times New Roman" w:cs="Times New Roman"/>
                <w:sz w:val="22"/>
              </w:rPr>
              <w:t>0,0000</w:t>
            </w:r>
          </w:p>
        </w:tc>
      </w:tr>
      <w:tr w:rsidR="00C07623" w14:paraId="6D9EBFD6" w14:textId="77777777">
        <w:trPr>
          <w:jc w:val="center"/>
        </w:trPr>
        <w:tc>
          <w:tcPr>
            <w:tcW w:w="2310" w:type="pct"/>
            <w:vMerge/>
          </w:tcPr>
          <w:p w14:paraId="4A6C8FFE" w14:textId="77777777" w:rsidR="00C07623" w:rsidRDefault="00C07623"/>
        </w:tc>
        <w:tc>
          <w:tcPr>
            <w:tcW w:w="2310" w:type="pct"/>
            <w:shd w:val="clear" w:color="auto" w:fill="FFFFFF"/>
            <w:tcMar>
              <w:top w:w="40" w:type="dxa"/>
              <w:left w:w="200" w:type="dxa"/>
              <w:bottom w:w="40" w:type="dxa"/>
              <w:right w:w="200" w:type="dxa"/>
            </w:tcMar>
            <w:vAlign w:val="center"/>
          </w:tcPr>
          <w:p w14:paraId="41DCE8CD"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52DBDF08"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5808189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A414C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BEBBF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3CBA4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C2482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57A3C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33541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2F1E01" w14:textId="77777777" w:rsidR="00C07623" w:rsidRDefault="004D36C2">
            <w:pPr>
              <w:jc w:val="center"/>
            </w:pPr>
            <w:r>
              <w:rPr>
                <w:rFonts w:eastAsia="Times New Roman" w:cs="Times New Roman"/>
                <w:sz w:val="22"/>
              </w:rPr>
              <w:t>0,0000</w:t>
            </w:r>
          </w:p>
        </w:tc>
      </w:tr>
      <w:tr w:rsidR="00C07623" w14:paraId="10B11509" w14:textId="77777777">
        <w:trPr>
          <w:jc w:val="center"/>
        </w:trPr>
        <w:tc>
          <w:tcPr>
            <w:tcW w:w="2310" w:type="pct"/>
            <w:vMerge/>
          </w:tcPr>
          <w:p w14:paraId="7E326CC6" w14:textId="77777777" w:rsidR="00C07623" w:rsidRDefault="00C07623"/>
        </w:tc>
        <w:tc>
          <w:tcPr>
            <w:tcW w:w="2310" w:type="pct"/>
            <w:shd w:val="clear" w:color="auto" w:fill="FFFFFF"/>
            <w:tcMar>
              <w:top w:w="40" w:type="dxa"/>
              <w:left w:w="200" w:type="dxa"/>
              <w:bottom w:w="40" w:type="dxa"/>
              <w:right w:w="200" w:type="dxa"/>
            </w:tcMar>
            <w:vAlign w:val="center"/>
          </w:tcPr>
          <w:p w14:paraId="6F83E7D4"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3261B29E"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690E21F3" w14:textId="77777777" w:rsidR="00C07623" w:rsidRDefault="004D36C2">
            <w:pPr>
              <w:jc w:val="center"/>
            </w:pPr>
            <w:r>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5E395D3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B9DD1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62F06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AE6D3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A1059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5F47B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4E3E18" w14:textId="77777777" w:rsidR="00C07623" w:rsidRDefault="004D36C2">
            <w:pPr>
              <w:jc w:val="center"/>
            </w:pPr>
            <w:r>
              <w:rPr>
                <w:rFonts w:eastAsia="Times New Roman" w:cs="Times New Roman"/>
                <w:sz w:val="22"/>
              </w:rPr>
              <w:t>0,0000</w:t>
            </w:r>
          </w:p>
        </w:tc>
      </w:tr>
      <w:tr w:rsidR="00C07623" w14:paraId="2A6B51BF" w14:textId="77777777">
        <w:trPr>
          <w:jc w:val="center"/>
        </w:trPr>
        <w:tc>
          <w:tcPr>
            <w:tcW w:w="2310" w:type="pct"/>
            <w:vMerge/>
          </w:tcPr>
          <w:p w14:paraId="7480A68D"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0682567A"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13C457C"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042849C" w14:textId="77777777" w:rsidR="00C07623" w:rsidRDefault="004D36C2">
            <w:pPr>
              <w:jc w:val="center"/>
            </w:pPr>
            <w:r>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62E610F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269C3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43CFC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880C4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4B856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49FEF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C6F9D5" w14:textId="77777777" w:rsidR="00C07623" w:rsidRDefault="004D36C2">
            <w:pPr>
              <w:jc w:val="center"/>
            </w:pPr>
            <w:r>
              <w:rPr>
                <w:rFonts w:eastAsia="Times New Roman" w:cs="Times New Roman"/>
                <w:sz w:val="22"/>
              </w:rPr>
              <w:t>0,0000</w:t>
            </w:r>
          </w:p>
        </w:tc>
      </w:tr>
      <w:tr w:rsidR="00C07623" w14:paraId="54F2EC56" w14:textId="77777777">
        <w:trPr>
          <w:jc w:val="center"/>
        </w:trPr>
        <w:tc>
          <w:tcPr>
            <w:tcW w:w="2310" w:type="pct"/>
            <w:vMerge/>
          </w:tcPr>
          <w:p w14:paraId="722BDF68" w14:textId="77777777" w:rsidR="00C07623" w:rsidRDefault="00C07623"/>
        </w:tc>
        <w:tc>
          <w:tcPr>
            <w:tcW w:w="2310" w:type="pct"/>
            <w:vMerge/>
          </w:tcPr>
          <w:p w14:paraId="18267C83" w14:textId="77777777" w:rsidR="00C07623" w:rsidRDefault="00C07623"/>
        </w:tc>
        <w:tc>
          <w:tcPr>
            <w:tcW w:w="2310" w:type="pct"/>
            <w:shd w:val="clear" w:color="auto" w:fill="FFFFFF"/>
            <w:tcMar>
              <w:top w:w="40" w:type="dxa"/>
              <w:left w:w="200" w:type="dxa"/>
              <w:bottom w:w="40" w:type="dxa"/>
              <w:right w:w="200" w:type="dxa"/>
            </w:tcMar>
            <w:vAlign w:val="center"/>
          </w:tcPr>
          <w:p w14:paraId="17837E71"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A96682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26755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71386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8E2D3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69C11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208F7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2C2CA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BA08DE" w14:textId="77777777" w:rsidR="00C07623" w:rsidRDefault="004D36C2">
            <w:pPr>
              <w:jc w:val="center"/>
            </w:pPr>
            <w:r>
              <w:rPr>
                <w:rFonts w:eastAsia="Times New Roman" w:cs="Times New Roman"/>
                <w:sz w:val="22"/>
              </w:rPr>
              <w:t>0,0000</w:t>
            </w:r>
          </w:p>
        </w:tc>
      </w:tr>
      <w:tr w:rsidR="00C07623" w14:paraId="28EBFF47" w14:textId="77777777">
        <w:trPr>
          <w:jc w:val="center"/>
        </w:trPr>
        <w:tc>
          <w:tcPr>
            <w:tcW w:w="2310" w:type="pct"/>
            <w:vMerge w:val="restart"/>
            <w:shd w:val="clear" w:color="auto" w:fill="FFFFFF"/>
            <w:tcMar>
              <w:top w:w="40" w:type="dxa"/>
              <w:left w:w="200" w:type="dxa"/>
              <w:bottom w:w="40" w:type="dxa"/>
              <w:right w:w="200" w:type="dxa"/>
            </w:tcMar>
            <w:vAlign w:val="center"/>
          </w:tcPr>
          <w:p w14:paraId="06618838" w14:textId="77777777" w:rsidR="00C07623" w:rsidRDefault="004D36C2">
            <w:r>
              <w:rPr>
                <w:rFonts w:eastAsia="Times New Roman" w:cs="Times New Roman"/>
                <w:sz w:val="22"/>
              </w:rPr>
              <w:t>Блочно-модульная котельная</w:t>
            </w:r>
          </w:p>
        </w:tc>
        <w:tc>
          <w:tcPr>
            <w:tcW w:w="2310" w:type="pct"/>
            <w:shd w:val="clear" w:color="auto" w:fill="FFFFFF"/>
            <w:tcMar>
              <w:top w:w="40" w:type="dxa"/>
              <w:left w:w="200" w:type="dxa"/>
              <w:bottom w:w="40" w:type="dxa"/>
              <w:right w:w="200" w:type="dxa"/>
            </w:tcMar>
            <w:vAlign w:val="center"/>
          </w:tcPr>
          <w:p w14:paraId="66B3922D" w14:textId="77777777" w:rsidR="00C07623" w:rsidRDefault="004D36C2">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11FBAD47"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F3349F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A98C6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7B44A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046A7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74535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AEAFE2"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9E6B89"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90391E" w14:textId="77777777" w:rsidR="00C07623" w:rsidRDefault="004D36C2">
            <w:pPr>
              <w:jc w:val="center"/>
            </w:pPr>
            <w:r>
              <w:rPr>
                <w:rFonts w:eastAsia="Times New Roman" w:cs="Times New Roman"/>
                <w:sz w:val="22"/>
              </w:rPr>
              <w:t>0,0000</w:t>
            </w:r>
          </w:p>
        </w:tc>
      </w:tr>
      <w:tr w:rsidR="00C07623" w14:paraId="03420E7E" w14:textId="77777777">
        <w:trPr>
          <w:jc w:val="center"/>
        </w:trPr>
        <w:tc>
          <w:tcPr>
            <w:tcW w:w="2310" w:type="pct"/>
            <w:vMerge/>
          </w:tcPr>
          <w:p w14:paraId="00AD164C" w14:textId="77777777" w:rsidR="00C07623" w:rsidRDefault="00C07623"/>
        </w:tc>
        <w:tc>
          <w:tcPr>
            <w:tcW w:w="2310" w:type="pct"/>
            <w:shd w:val="clear" w:color="auto" w:fill="FFFFFF"/>
            <w:tcMar>
              <w:top w:w="40" w:type="dxa"/>
              <w:left w:w="200" w:type="dxa"/>
              <w:bottom w:w="40" w:type="dxa"/>
              <w:right w:w="200" w:type="dxa"/>
            </w:tcMar>
            <w:vAlign w:val="center"/>
          </w:tcPr>
          <w:p w14:paraId="0B3D0A60" w14:textId="77777777" w:rsidR="00C07623" w:rsidRDefault="004D36C2">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3FC3B129"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51703E4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12442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CD202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5824EF"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8D9C5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B3CCA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BF506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7D480F" w14:textId="77777777" w:rsidR="00C07623" w:rsidRDefault="004D36C2">
            <w:pPr>
              <w:jc w:val="center"/>
            </w:pPr>
            <w:r>
              <w:rPr>
                <w:rFonts w:eastAsia="Times New Roman" w:cs="Times New Roman"/>
                <w:sz w:val="22"/>
              </w:rPr>
              <w:t>0,0000</w:t>
            </w:r>
          </w:p>
        </w:tc>
      </w:tr>
      <w:tr w:rsidR="00C07623" w14:paraId="5412230A" w14:textId="77777777">
        <w:trPr>
          <w:jc w:val="center"/>
        </w:trPr>
        <w:tc>
          <w:tcPr>
            <w:tcW w:w="2310" w:type="pct"/>
            <w:vMerge/>
          </w:tcPr>
          <w:p w14:paraId="18329D3E" w14:textId="77777777" w:rsidR="00C07623" w:rsidRDefault="00C07623"/>
        </w:tc>
        <w:tc>
          <w:tcPr>
            <w:tcW w:w="2310" w:type="pct"/>
            <w:shd w:val="clear" w:color="auto" w:fill="FFFFFF"/>
            <w:tcMar>
              <w:top w:w="40" w:type="dxa"/>
              <w:left w:w="200" w:type="dxa"/>
              <w:bottom w:w="40" w:type="dxa"/>
              <w:right w:w="200" w:type="dxa"/>
            </w:tcMar>
            <w:vAlign w:val="center"/>
          </w:tcPr>
          <w:p w14:paraId="68C7001B" w14:textId="77777777" w:rsidR="00C07623" w:rsidRDefault="004D36C2">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355BFF93"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2568763B"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8C886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58CE0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E3AAE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1FE55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AD0AE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87F56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DED805" w14:textId="77777777" w:rsidR="00C07623" w:rsidRDefault="004D36C2">
            <w:pPr>
              <w:jc w:val="center"/>
            </w:pPr>
            <w:r>
              <w:rPr>
                <w:rFonts w:eastAsia="Times New Roman" w:cs="Times New Roman"/>
                <w:sz w:val="22"/>
              </w:rPr>
              <w:t>0,0000</w:t>
            </w:r>
          </w:p>
        </w:tc>
      </w:tr>
      <w:tr w:rsidR="00C07623" w14:paraId="69C00E84" w14:textId="77777777">
        <w:trPr>
          <w:jc w:val="center"/>
        </w:trPr>
        <w:tc>
          <w:tcPr>
            <w:tcW w:w="2310" w:type="pct"/>
            <w:vMerge/>
          </w:tcPr>
          <w:p w14:paraId="56D70DB3" w14:textId="77777777" w:rsidR="00C07623" w:rsidRDefault="00C07623"/>
        </w:tc>
        <w:tc>
          <w:tcPr>
            <w:tcW w:w="2310" w:type="pct"/>
            <w:shd w:val="clear" w:color="auto" w:fill="FFFFFF"/>
            <w:tcMar>
              <w:top w:w="40" w:type="dxa"/>
              <w:left w:w="200" w:type="dxa"/>
              <w:bottom w:w="40" w:type="dxa"/>
              <w:right w:w="200" w:type="dxa"/>
            </w:tcMar>
            <w:vAlign w:val="center"/>
          </w:tcPr>
          <w:p w14:paraId="1335686B" w14:textId="77777777" w:rsidR="00C07623" w:rsidRDefault="004D36C2">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02F382ED" w14:textId="77777777" w:rsidR="00C07623" w:rsidRDefault="00C07623">
            <w:pPr>
              <w:jc w:val="center"/>
              <w:rPr>
                <w:sz w:val="22"/>
              </w:rPr>
            </w:pPr>
          </w:p>
        </w:tc>
        <w:tc>
          <w:tcPr>
            <w:tcW w:w="2310" w:type="pct"/>
            <w:shd w:val="clear" w:color="auto" w:fill="FFFFFF"/>
            <w:tcMar>
              <w:top w:w="40" w:type="dxa"/>
              <w:left w:w="200" w:type="dxa"/>
              <w:bottom w:w="40" w:type="dxa"/>
              <w:right w:w="200" w:type="dxa"/>
            </w:tcMar>
            <w:vAlign w:val="center"/>
          </w:tcPr>
          <w:p w14:paraId="52F27E7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EA4FD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057C7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85A6A6"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56DC9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5A3040"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F9F074"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8A4685" w14:textId="77777777" w:rsidR="00C07623" w:rsidRDefault="004D36C2">
            <w:pPr>
              <w:jc w:val="center"/>
            </w:pPr>
            <w:r>
              <w:rPr>
                <w:rFonts w:eastAsia="Times New Roman" w:cs="Times New Roman"/>
                <w:sz w:val="22"/>
              </w:rPr>
              <w:t>0,0000</w:t>
            </w:r>
          </w:p>
        </w:tc>
      </w:tr>
      <w:tr w:rsidR="00C07623" w14:paraId="0CFF662B" w14:textId="77777777">
        <w:trPr>
          <w:jc w:val="center"/>
        </w:trPr>
        <w:tc>
          <w:tcPr>
            <w:tcW w:w="2310" w:type="pct"/>
            <w:vMerge/>
          </w:tcPr>
          <w:p w14:paraId="07F9D29F" w14:textId="77777777" w:rsidR="00C07623" w:rsidRDefault="00C07623"/>
        </w:tc>
        <w:tc>
          <w:tcPr>
            <w:tcW w:w="2310" w:type="pct"/>
            <w:vMerge w:val="restart"/>
            <w:shd w:val="clear" w:color="auto" w:fill="FFFFFF"/>
            <w:tcMar>
              <w:top w:w="40" w:type="dxa"/>
              <w:left w:w="200" w:type="dxa"/>
              <w:bottom w:w="40" w:type="dxa"/>
              <w:right w:w="200" w:type="dxa"/>
            </w:tcMar>
            <w:vAlign w:val="center"/>
          </w:tcPr>
          <w:p w14:paraId="1611CA1F" w14:textId="77777777" w:rsidR="00C07623" w:rsidRDefault="004D36C2">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383CF1E"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2AD9328"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F3368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7FC07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06A25E"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8FB88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A6FEB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868D11"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DEB62B" w14:textId="77777777" w:rsidR="00C07623" w:rsidRDefault="004D36C2">
            <w:pPr>
              <w:jc w:val="center"/>
            </w:pPr>
            <w:r>
              <w:rPr>
                <w:rFonts w:eastAsia="Times New Roman" w:cs="Times New Roman"/>
                <w:sz w:val="22"/>
              </w:rPr>
              <w:t>0,0000</w:t>
            </w:r>
          </w:p>
        </w:tc>
      </w:tr>
      <w:tr w:rsidR="00C07623" w14:paraId="37C436DB" w14:textId="77777777">
        <w:trPr>
          <w:jc w:val="center"/>
        </w:trPr>
        <w:tc>
          <w:tcPr>
            <w:tcW w:w="2310" w:type="pct"/>
            <w:vMerge/>
          </w:tcPr>
          <w:p w14:paraId="3CFF2B3B" w14:textId="77777777" w:rsidR="00C07623" w:rsidRDefault="00C07623"/>
        </w:tc>
        <w:tc>
          <w:tcPr>
            <w:tcW w:w="2310" w:type="pct"/>
            <w:vMerge/>
          </w:tcPr>
          <w:p w14:paraId="242A4556" w14:textId="77777777" w:rsidR="00C07623" w:rsidRDefault="00C07623"/>
        </w:tc>
        <w:tc>
          <w:tcPr>
            <w:tcW w:w="2310" w:type="pct"/>
            <w:shd w:val="clear" w:color="auto" w:fill="FFFFFF"/>
            <w:tcMar>
              <w:top w:w="40" w:type="dxa"/>
              <w:left w:w="200" w:type="dxa"/>
              <w:bottom w:w="40" w:type="dxa"/>
              <w:right w:w="200" w:type="dxa"/>
            </w:tcMar>
            <w:vAlign w:val="center"/>
          </w:tcPr>
          <w:p w14:paraId="04B2B1FD" w14:textId="77777777" w:rsidR="00C07623" w:rsidRDefault="004D36C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662DDCC"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E3BF5D"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312DFA"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BD857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B62887"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3DBE73"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C021D5" w14:textId="77777777" w:rsidR="00C07623" w:rsidRDefault="004D36C2">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DEE356" w14:textId="77777777" w:rsidR="00C07623" w:rsidRDefault="004D36C2">
            <w:pPr>
              <w:jc w:val="center"/>
            </w:pPr>
            <w:r>
              <w:rPr>
                <w:rFonts w:eastAsia="Times New Roman" w:cs="Times New Roman"/>
                <w:sz w:val="22"/>
              </w:rPr>
              <w:t>0,0000</w:t>
            </w:r>
          </w:p>
        </w:tc>
      </w:tr>
    </w:tbl>
    <w:p w14:paraId="7D793683" w14:textId="77777777" w:rsidR="004D36C2" w:rsidRPr="00DA4459" w:rsidRDefault="004D36C2" w:rsidP="004D36C2">
      <w:pPr>
        <w:pStyle w:val="a1"/>
        <w:rPr>
          <w:lang w:eastAsia="ru-RU"/>
        </w:rPr>
      </w:pPr>
    </w:p>
    <w:p w14:paraId="2E2D4051" w14:textId="77777777" w:rsidR="00C07623" w:rsidRDefault="00C07623">
      <w:pPr>
        <w:sectPr w:rsidR="00C07623">
          <w:pgSz w:w="16838" w:h="11906" w:orient="landscape"/>
          <w:pgMar w:top="1134" w:right="850" w:bottom="1134" w:left="1701" w:header="708" w:footer="708" w:gutter="0"/>
          <w:cols w:space="708"/>
          <w:docGrid w:linePitch="360"/>
        </w:sectPr>
      </w:pPr>
    </w:p>
    <w:p w14:paraId="19093FAA" w14:textId="77777777" w:rsidR="004D36C2" w:rsidRPr="00531EBB" w:rsidRDefault="00EB5494" w:rsidP="004D36C2">
      <w:pPr>
        <w:pStyle w:val="2"/>
        <w:ind w:left="0" w:firstLine="0"/>
        <w:rPr>
          <w:sz w:val="28"/>
          <w:szCs w:val="28"/>
        </w:rPr>
      </w:pPr>
      <w:hyperlink r:id="rId83" w:anchor="bookmark69" w:history="1">
        <w:bookmarkStart w:id="104" w:name="_Toc45625237"/>
        <w:bookmarkStart w:id="105" w:name="_Toc198558212"/>
        <w:r w:rsidR="004D36C2" w:rsidRPr="00531EBB">
          <w:rPr>
            <w:sz w:val="28"/>
            <w:szCs w:val="28"/>
          </w:rPr>
          <w:t xml:space="preserve">ГЛАВА 7. </w:t>
        </w:r>
      </w:hyperlink>
      <w:r w:rsidR="004D36C2" w:rsidRPr="00531EBB">
        <w:rPr>
          <w:sz w:val="28"/>
          <w:szCs w:val="28"/>
        </w:rPr>
        <w:t xml:space="preserve"> ПРЕДЛОЖЕНИЯ ПО СТРОИТЕЛЬСТВУ, РЕКОНСТРУКЦИИ, ТЕХНИЧЕСКОМУ ПЕРЕВООРУЖЕНИЮ И (ИЛИ) МОДЕРНИЗАЦИИ ИСТОЧНИКОВ ТЕПЛОВОЙ ЭНЕРГИИ</w:t>
      </w:r>
      <w:bookmarkEnd w:id="104"/>
      <w:bookmarkEnd w:id="105"/>
    </w:p>
    <w:p w14:paraId="12DC273D" w14:textId="77777777" w:rsidR="004D36C2" w:rsidRPr="00531EBB" w:rsidRDefault="004D36C2" w:rsidP="004D36C2">
      <w:pPr>
        <w:rPr>
          <w:lang w:eastAsia="ru-RU"/>
        </w:rPr>
      </w:pPr>
    </w:p>
    <w:p w14:paraId="22DA17C5" w14:textId="77777777" w:rsidR="004D36C2" w:rsidRDefault="00EB5494" w:rsidP="004D36C2">
      <w:pPr>
        <w:pStyle w:val="2"/>
        <w:ind w:left="0" w:firstLine="0"/>
      </w:pPr>
      <w:hyperlink r:id="rId84" w:anchor="bookmark70" w:history="1">
        <w:bookmarkStart w:id="106" w:name="_Toc30081871"/>
        <w:bookmarkStart w:id="107" w:name="_Toc30085106"/>
        <w:bookmarkStart w:id="108" w:name="_Toc32845372"/>
        <w:bookmarkStart w:id="109" w:name="_Toc198558213"/>
        <w:r w:rsidR="004D36C2" w:rsidRPr="006427CC">
          <w:t>Часть 1. ОПИСАНИЕ УСЛОВИЙ ОРГАНИЗАЦИИ ЦЕНТРАЛИЗОВАННОГО</w:t>
        </w:r>
      </w:hyperlink>
      <w:r w:rsidR="004D36C2">
        <w:t xml:space="preserve"> </w:t>
      </w:r>
      <w:hyperlink r:id="rId85" w:anchor="bookmark70" w:history="1">
        <w:r w:rsidR="004D36C2" w:rsidRPr="006427CC">
          <w:t>ТЕПЛОСНАБЖЕНИЯ, ИНДИВИДУАЛЬНОГО ТЕПЛОСНАБЖЕНИЯ, А ТАКЖЕ</w:t>
        </w:r>
      </w:hyperlink>
      <w:r w:rsidR="004D36C2">
        <w:t xml:space="preserve"> </w:t>
      </w:r>
      <w:hyperlink r:id="rId86" w:anchor="bookmark70" w:history="1">
        <w:r w:rsidR="004D36C2" w:rsidRPr="006427CC">
          <w:t>ПОКВАРТИРНОГО ОТОПЛЕНИЯ</w:t>
        </w:r>
        <w:bookmarkEnd w:id="106"/>
        <w:bookmarkEnd w:id="107"/>
        <w:bookmarkEnd w:id="108"/>
        <w:bookmarkEnd w:id="109"/>
      </w:hyperlink>
    </w:p>
    <w:p w14:paraId="23CE946B" w14:textId="77777777" w:rsidR="004D36C2" w:rsidRDefault="004D36C2" w:rsidP="004D36C2">
      <w:pPr>
        <w:jc w:val="both"/>
        <w:rPr>
          <w:sz w:val="23"/>
          <w:szCs w:val="23"/>
        </w:rPr>
      </w:pPr>
    </w:p>
    <w:p w14:paraId="47209B05" w14:textId="77777777" w:rsidR="004D36C2" w:rsidRPr="00BD3E01" w:rsidRDefault="004D36C2" w:rsidP="004D36C2">
      <w:pPr>
        <w:ind w:firstLine="709"/>
        <w:jc w:val="both"/>
        <w:rPr>
          <w:szCs w:val="23"/>
        </w:rPr>
      </w:pPr>
      <w:r w:rsidRPr="00BD3E01">
        <w:rPr>
          <w:szCs w:val="23"/>
        </w:rPr>
        <w:t>В соответствии со статьей 23 Федерального закона «О теплоснабжении» №190-ФЗ от 27.07.2010,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14:paraId="48E7F9F7" w14:textId="77777777" w:rsidR="004D36C2" w:rsidRPr="00BD3E01" w:rsidRDefault="004D36C2" w:rsidP="004D36C2">
      <w:pPr>
        <w:ind w:firstLine="709"/>
        <w:jc w:val="both"/>
        <w:rPr>
          <w:szCs w:val="23"/>
        </w:rPr>
      </w:pPr>
      <w:r w:rsidRPr="00BD3E01">
        <w:rPr>
          <w:szCs w:val="23"/>
        </w:rPr>
        <w:t>Поквартирное отопление в рассматриваемом регионе возможно только с использованием в качестве источника электрической энергии, поскольку установка индивидуального газового отопления невозможна в виду отсутствия подключения к системам газоснабжения. Практика применения индивидуальных электрических источников тепловой энергии описана в Главе 1 Обосновывающих материалов.</w:t>
      </w:r>
    </w:p>
    <w:p w14:paraId="066D48D5" w14:textId="77777777" w:rsidR="004D36C2" w:rsidRDefault="004D36C2" w:rsidP="004D36C2">
      <w:pPr>
        <w:jc w:val="both"/>
        <w:rPr>
          <w:lang w:eastAsia="ru-RU"/>
        </w:rPr>
      </w:pPr>
    </w:p>
    <w:p w14:paraId="298FCD86" w14:textId="77777777" w:rsidR="004D36C2" w:rsidRDefault="00EB5494" w:rsidP="004D36C2">
      <w:pPr>
        <w:pStyle w:val="2"/>
        <w:ind w:left="0" w:firstLine="0"/>
      </w:pPr>
      <w:hyperlink r:id="rId87" w:anchor="bookmark71" w:history="1">
        <w:bookmarkStart w:id="110" w:name="_Toc30081872"/>
        <w:bookmarkStart w:id="111" w:name="_Toc30085107"/>
        <w:bookmarkStart w:id="112" w:name="_Toc32845373"/>
        <w:bookmarkStart w:id="113" w:name="_Toc198558214"/>
        <w:r w:rsidR="004D36C2" w:rsidRPr="006427CC">
          <w:t>Часть 2. ОПИСАНИЕ ТЕКУЩЕЙ СИТУАЦИИ, СВЯЗАННОЙ С РАНЕЕ ПРИНЯТЫМИ В</w:t>
        </w:r>
      </w:hyperlink>
      <w:r w:rsidR="004D36C2">
        <w:t xml:space="preserve"> </w:t>
      </w:r>
      <w:hyperlink r:id="rId88" w:anchor="bookmark71" w:history="1">
        <w:r w:rsidR="004D36C2" w:rsidRPr="006427CC">
          <w:t>СООТВЕТСТВИИ С ЗАКОНОДАТЕЛЬСТВОМ РОССИЙСКОЙ ФЕДЕРАЦИИ ОБ</w:t>
        </w:r>
      </w:hyperlink>
      <w:r w:rsidR="004D36C2">
        <w:t xml:space="preserve"> </w:t>
      </w:r>
      <w:hyperlink r:id="rId89" w:anchor="bookmark71" w:history="1">
        <w:r w:rsidR="004D36C2" w:rsidRPr="006427CC">
          <w:t>ЭЛЕКТРОЭНЕРГЕТИКЕ РЕШЕНИЯМИ ОБ ОТНЕСЕНИИ ГЕНЕРИРУЮЩИХ ОБЪЕКТОВ</w:t>
        </w:r>
      </w:hyperlink>
      <w:r w:rsidR="004D36C2">
        <w:t xml:space="preserve"> </w:t>
      </w:r>
      <w:hyperlink r:id="rId90" w:anchor="bookmark71" w:history="1">
        <w:r w:rsidR="004D36C2" w:rsidRPr="006427CC">
          <w:t>К ГЕНЕРИРУЮЩИМ ОБЪЕКТАМ, МОЩНОСТЬ КОТОРЫХ ПОСТАВЛЯЕТСЯ В</w:t>
        </w:r>
      </w:hyperlink>
      <w:r w:rsidR="004D36C2">
        <w:t xml:space="preserve"> </w:t>
      </w:r>
      <w:hyperlink r:id="rId91" w:anchor="bookmark71" w:history="1">
        <w:r w:rsidR="004D36C2" w:rsidRPr="006427CC">
          <w:t>ВЫНУЖДЕННОМ РЕЖИМЕ В ЦЕЛЯХ ОБЕСПЕЧЕНИЯ НАДЕЖНОГО</w:t>
        </w:r>
      </w:hyperlink>
      <w:r w:rsidR="004D36C2">
        <w:t xml:space="preserve"> </w:t>
      </w:r>
      <w:hyperlink r:id="rId92" w:anchor="bookmark71" w:history="1">
        <w:r w:rsidR="004D36C2" w:rsidRPr="006427CC">
          <w:t>ТЕПЛОСНАБЖЕНИЯ ПОТРЕБИТЕЛЕЙ</w:t>
        </w:r>
        <w:bookmarkEnd w:id="110"/>
        <w:bookmarkEnd w:id="111"/>
        <w:bookmarkEnd w:id="112"/>
        <w:bookmarkEnd w:id="113"/>
      </w:hyperlink>
    </w:p>
    <w:p w14:paraId="0CCC65B9" w14:textId="77777777" w:rsidR="004D36C2" w:rsidRDefault="004D36C2" w:rsidP="004D36C2">
      <w:pPr>
        <w:ind w:firstLine="709"/>
        <w:jc w:val="both"/>
        <w:rPr>
          <w:sz w:val="23"/>
          <w:szCs w:val="23"/>
        </w:rPr>
      </w:pPr>
    </w:p>
    <w:p w14:paraId="18672E18" w14:textId="77777777" w:rsidR="004D36C2" w:rsidRPr="00A24773" w:rsidRDefault="004D36C2" w:rsidP="004D36C2">
      <w:pPr>
        <w:ind w:firstLine="709"/>
        <w:jc w:val="both"/>
        <w:rPr>
          <w:rFonts w:eastAsiaTheme="minorEastAsia" w:cs="Times New Roman"/>
          <w:spacing w:val="-1"/>
          <w:szCs w:val="24"/>
          <w:lang w:eastAsia="ru-RU"/>
        </w:rPr>
      </w:pPr>
      <w:r w:rsidRPr="00A24773">
        <w:rPr>
          <w:szCs w:val="24"/>
        </w:rPr>
        <w:t>Указанные объекты отсутствуют.</w:t>
      </w:r>
    </w:p>
    <w:p w14:paraId="496017EC" w14:textId="77777777" w:rsidR="004D36C2" w:rsidRDefault="004D36C2" w:rsidP="004D36C2">
      <w:pPr>
        <w:jc w:val="both"/>
        <w:rPr>
          <w:rFonts w:eastAsiaTheme="minorEastAsia" w:cs="Times New Roman"/>
          <w:szCs w:val="24"/>
          <w:lang w:eastAsia="ru-RU"/>
        </w:rPr>
      </w:pPr>
    </w:p>
    <w:p w14:paraId="0682A456" w14:textId="77777777" w:rsidR="004D36C2" w:rsidRDefault="00EB5494" w:rsidP="004D36C2">
      <w:pPr>
        <w:pStyle w:val="2"/>
        <w:ind w:left="0" w:firstLine="0"/>
      </w:pPr>
      <w:hyperlink r:id="rId93" w:anchor="bookmark72" w:history="1">
        <w:bookmarkStart w:id="114" w:name="_Toc198558215"/>
        <w:bookmarkStart w:id="115" w:name="_Toc30081873"/>
        <w:bookmarkStart w:id="116" w:name="_Toc30085108"/>
        <w:bookmarkStart w:id="117" w:name="_Toc32845374"/>
        <w:r w:rsidR="004D36C2" w:rsidRPr="006427CC">
          <w:t xml:space="preserve">Часть 3. </w:t>
        </w:r>
        <w:r w:rsidR="004D36C2" w:rsidRPr="00CB26A3">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114"/>
        <w:r w:rsidR="004D36C2" w:rsidRPr="00CB26A3">
          <w:t xml:space="preserve"> </w:t>
        </w:r>
      </w:hyperlink>
      <w:bookmarkEnd w:id="115"/>
      <w:bookmarkEnd w:id="116"/>
      <w:bookmarkEnd w:id="117"/>
    </w:p>
    <w:p w14:paraId="5CE7246C" w14:textId="77777777" w:rsidR="004D36C2" w:rsidRDefault="004D36C2" w:rsidP="004D36C2">
      <w:pPr>
        <w:ind w:firstLine="709"/>
        <w:jc w:val="both"/>
        <w:rPr>
          <w:sz w:val="23"/>
          <w:szCs w:val="23"/>
        </w:rPr>
      </w:pPr>
    </w:p>
    <w:p w14:paraId="2A6D3161" w14:textId="77777777" w:rsidR="004D36C2" w:rsidRPr="0026256D" w:rsidRDefault="004D36C2" w:rsidP="004D36C2">
      <w:pPr>
        <w:ind w:firstLine="709"/>
        <w:jc w:val="both"/>
        <w:rPr>
          <w:szCs w:val="23"/>
        </w:rPr>
      </w:pPr>
      <w:r w:rsidRPr="0026256D">
        <w:rPr>
          <w:szCs w:val="23"/>
        </w:rPr>
        <w:t>Указанные объекты отсутствуют.</w:t>
      </w:r>
    </w:p>
    <w:p w14:paraId="3A0C3087" w14:textId="77777777" w:rsidR="004D36C2" w:rsidRDefault="004D36C2" w:rsidP="004D36C2">
      <w:pPr>
        <w:jc w:val="both"/>
        <w:rPr>
          <w:lang w:eastAsia="ru-RU"/>
        </w:rPr>
      </w:pPr>
    </w:p>
    <w:p w14:paraId="00AE802A" w14:textId="77777777" w:rsidR="004D36C2" w:rsidRDefault="004D36C2" w:rsidP="004D36C2">
      <w:pPr>
        <w:pStyle w:val="2"/>
        <w:ind w:left="0" w:firstLine="0"/>
      </w:pPr>
      <w:bookmarkStart w:id="118" w:name="_Toc30081874"/>
      <w:bookmarkStart w:id="119" w:name="_Toc30085109"/>
      <w:bookmarkStart w:id="120" w:name="_Toc32845375"/>
      <w:bookmarkStart w:id="121" w:name="_Toc198558216"/>
      <w:r w:rsidRPr="006427CC">
        <w:t>Часть 4. ОБОСНОВАНИЕ ПРЕДЛАГАЕМЫХ ДЛЯ СТРОИТЕЛЬСТВА ИСТОЧНИКОВ</w:t>
      </w:r>
      <w:r>
        <w:t xml:space="preserve"> </w:t>
      </w:r>
      <w:r w:rsidRPr="006427CC">
        <w:t>ТЕПЛОВОЙ ЭНЕРГИИ, ФУНКЦИОНИРУЮЩИХ В РЕЖИМЕ КОМБИНИРОВАННОЙ</w:t>
      </w:r>
      <w:r>
        <w:t xml:space="preserve"> </w:t>
      </w:r>
      <w:r w:rsidRPr="006427CC">
        <w:t>ВЫРАБОТКОЙ ЭЛЕКТРИЧЕСКОЙ И ТЕПЛОВОЙ ЭНЕРГИИ, ДЛЯ ОБЕСПЕЧЕНИЯ</w:t>
      </w:r>
      <w:r>
        <w:t xml:space="preserve"> </w:t>
      </w:r>
      <w:r w:rsidRPr="006427CC">
        <w:t>ПЕРСПЕКТИВНЫХ ТЕПЛОВЫХ НАГРУЗОК</w:t>
      </w:r>
      <w:bookmarkEnd w:id="118"/>
      <w:bookmarkEnd w:id="119"/>
      <w:bookmarkEnd w:id="120"/>
      <w:bookmarkEnd w:id="121"/>
    </w:p>
    <w:p w14:paraId="41778BEC" w14:textId="77777777" w:rsidR="004D36C2" w:rsidRPr="001971C0" w:rsidRDefault="004D36C2" w:rsidP="004D36C2">
      <w:pPr>
        <w:rPr>
          <w:lang w:eastAsia="ru-RU"/>
        </w:rPr>
      </w:pPr>
    </w:p>
    <w:p w14:paraId="223FAD36" w14:textId="77777777" w:rsidR="004D36C2" w:rsidRPr="009608A9" w:rsidRDefault="004D36C2" w:rsidP="004D36C2">
      <w:pPr>
        <w:ind w:firstLine="709"/>
        <w:jc w:val="both"/>
        <w:rPr>
          <w:szCs w:val="23"/>
        </w:rPr>
      </w:pPr>
      <w:r w:rsidRPr="00C64AC4">
        <w:rPr>
          <w:szCs w:val="23"/>
        </w:rPr>
        <w:lastRenderedPageBreak/>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w:t>
      </w:r>
      <w:r w:rsidRPr="009608A9">
        <w:rPr>
          <w:szCs w:val="23"/>
        </w:rPr>
        <w:t xml:space="preserve"> </w:t>
      </w:r>
    </w:p>
    <w:p w14:paraId="7FE4B2B3" w14:textId="77777777" w:rsidR="004D36C2" w:rsidRDefault="004D36C2" w:rsidP="004D36C2">
      <w:pPr>
        <w:pStyle w:val="a5"/>
      </w:pPr>
      <w:bookmarkStart w:id="122" w:name="_Toc45625242"/>
    </w:p>
    <w:p w14:paraId="03A8852D" w14:textId="77777777" w:rsidR="004D36C2" w:rsidRDefault="004D36C2" w:rsidP="004D36C2">
      <w:pPr>
        <w:pStyle w:val="2"/>
        <w:ind w:left="0" w:firstLine="0"/>
      </w:pPr>
      <w:bookmarkStart w:id="123" w:name="_Toc198558217"/>
      <w:r w:rsidRPr="00373A46">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122"/>
      <w:bookmarkEnd w:id="123"/>
    </w:p>
    <w:p w14:paraId="7309C478" w14:textId="77777777" w:rsidR="004D36C2" w:rsidRPr="000A7F11" w:rsidRDefault="004D36C2" w:rsidP="004D36C2">
      <w:pPr>
        <w:jc w:val="both"/>
        <w:rPr>
          <w:lang w:eastAsia="ru-RU"/>
        </w:rPr>
      </w:pPr>
    </w:p>
    <w:p w14:paraId="58C3277A" w14:textId="77777777" w:rsidR="004D36C2" w:rsidRPr="00BD1DE6" w:rsidRDefault="004D36C2" w:rsidP="004D36C2">
      <w:pPr>
        <w:ind w:firstLine="709"/>
        <w:jc w:val="both"/>
        <w:rPr>
          <w:rFonts w:cs="Times New Roman"/>
          <w:szCs w:val="23"/>
        </w:rPr>
      </w:pPr>
      <w:r w:rsidRPr="00BD1DE6">
        <w:rPr>
          <w:rFonts w:cs="Times New Roman"/>
          <w:szCs w:val="23"/>
        </w:rPr>
        <w:t>Объекты, работающие в режиме комбинированной выработки, отсутствуют.</w:t>
      </w:r>
    </w:p>
    <w:p w14:paraId="51CE6523" w14:textId="77777777" w:rsidR="004D36C2" w:rsidRPr="00C8213C" w:rsidRDefault="004D36C2" w:rsidP="004D36C2">
      <w:pPr>
        <w:pStyle w:val="a1"/>
        <w:rPr>
          <w:lang w:eastAsia="ru-RU"/>
        </w:rPr>
      </w:pPr>
    </w:p>
    <w:p w14:paraId="760AC62E" w14:textId="77777777" w:rsidR="004D36C2" w:rsidRDefault="004D36C2" w:rsidP="004D36C2">
      <w:pPr>
        <w:pStyle w:val="2"/>
        <w:ind w:left="0" w:firstLine="0"/>
      </w:pPr>
      <w:bookmarkStart w:id="124" w:name="_Toc198558218"/>
      <w:r w:rsidRPr="00DA73F9">
        <w:t xml:space="preserve">Часть 6. </w:t>
      </w:r>
      <w:r w:rsidRPr="0083275C">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124"/>
    </w:p>
    <w:p w14:paraId="1661C415" w14:textId="77777777" w:rsidR="004D36C2" w:rsidRPr="0083275C" w:rsidRDefault="004D36C2" w:rsidP="004D36C2">
      <w:pPr>
        <w:pStyle w:val="a1"/>
        <w:rPr>
          <w:lang w:eastAsia="ru-RU"/>
        </w:rPr>
      </w:pPr>
    </w:p>
    <w:p w14:paraId="3FAC065D" w14:textId="77777777" w:rsidR="004D36C2" w:rsidRPr="0083275C" w:rsidRDefault="004D36C2" w:rsidP="004D36C2">
      <w:pPr>
        <w:ind w:firstLine="709"/>
        <w:jc w:val="both"/>
        <w:rPr>
          <w:szCs w:val="23"/>
        </w:rPr>
      </w:pPr>
      <w:r w:rsidRPr="0083275C">
        <w:rPr>
          <w:szCs w:val="23"/>
        </w:rPr>
        <w:t>Реконструкция котельных для выработки электроэнергии в комбинированном цикле экономически не обоснована в виду малой существующей и перспективных тепловых нагрузок.</w:t>
      </w:r>
    </w:p>
    <w:p w14:paraId="457CE21F" w14:textId="77777777" w:rsidR="004D36C2" w:rsidRDefault="004D36C2" w:rsidP="004D36C2">
      <w:pPr>
        <w:jc w:val="both"/>
        <w:rPr>
          <w:lang w:eastAsia="ru-RU"/>
        </w:rPr>
      </w:pPr>
    </w:p>
    <w:p w14:paraId="62FB8BE9" w14:textId="77777777" w:rsidR="004D36C2" w:rsidRPr="00A12E3B" w:rsidRDefault="00EB5494" w:rsidP="004D36C2">
      <w:pPr>
        <w:pStyle w:val="2"/>
        <w:ind w:left="0" w:firstLine="0"/>
        <w:rPr>
          <w:sz w:val="28"/>
          <w:szCs w:val="23"/>
        </w:rPr>
      </w:pPr>
      <w:hyperlink r:id="rId94" w:anchor="bookmark76" w:history="1">
        <w:bookmarkStart w:id="125" w:name="_Toc45625244"/>
        <w:bookmarkStart w:id="126" w:name="_Toc198558219"/>
        <w:bookmarkStart w:id="127" w:name="_Toc30081877"/>
        <w:bookmarkStart w:id="128" w:name="_Toc30085112"/>
        <w:bookmarkStart w:id="129" w:name="_Toc32845378"/>
        <w:r w:rsidR="004D36C2" w:rsidRPr="000B46BE">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125"/>
        <w:bookmarkEnd w:id="126"/>
        <w:r w:rsidR="004D36C2" w:rsidRPr="000B46BE">
          <w:t xml:space="preserve"> </w:t>
        </w:r>
      </w:hyperlink>
      <w:bookmarkEnd w:id="127"/>
      <w:bookmarkEnd w:id="128"/>
      <w:bookmarkEnd w:id="129"/>
    </w:p>
    <w:p w14:paraId="673362E0" w14:textId="77777777" w:rsidR="004D36C2" w:rsidRDefault="004D36C2" w:rsidP="004D36C2">
      <w:pPr>
        <w:ind w:firstLine="709"/>
        <w:jc w:val="both"/>
        <w:rPr>
          <w:sz w:val="23"/>
          <w:szCs w:val="23"/>
        </w:rPr>
      </w:pPr>
    </w:p>
    <w:p w14:paraId="39652788" w14:textId="77777777" w:rsidR="004D36C2" w:rsidRPr="00230D06" w:rsidRDefault="004D36C2" w:rsidP="004D36C2">
      <w:pPr>
        <w:ind w:firstLine="709"/>
        <w:jc w:val="both"/>
        <w:rPr>
          <w:szCs w:val="23"/>
        </w:rPr>
      </w:pPr>
      <w:r w:rsidRPr="00230D06">
        <w:rPr>
          <w:szCs w:val="23"/>
        </w:rPr>
        <w:t>В виду значительной территориальной удаленности зон действия источников тепловой энергии друг от друга невозможно перераспределить тепловые нагрузки между ними.</w:t>
      </w:r>
    </w:p>
    <w:p w14:paraId="78AA656B" w14:textId="77777777" w:rsidR="004D36C2" w:rsidRDefault="004D36C2" w:rsidP="004D36C2">
      <w:pPr>
        <w:jc w:val="both"/>
        <w:rPr>
          <w:lang w:eastAsia="ru-RU"/>
        </w:rPr>
      </w:pPr>
    </w:p>
    <w:p w14:paraId="3C01B1FB" w14:textId="77777777" w:rsidR="004D36C2" w:rsidRDefault="004D36C2" w:rsidP="004D36C2">
      <w:pPr>
        <w:jc w:val="both"/>
        <w:rPr>
          <w:lang w:eastAsia="ru-RU"/>
        </w:rPr>
      </w:pPr>
    </w:p>
    <w:p w14:paraId="2815CA9E" w14:textId="77777777" w:rsidR="004D36C2" w:rsidRDefault="00EB5494" w:rsidP="004D36C2">
      <w:pPr>
        <w:pStyle w:val="2"/>
        <w:ind w:left="0" w:firstLine="0"/>
      </w:pPr>
      <w:hyperlink r:id="rId95" w:anchor="bookmark77" w:history="1">
        <w:bookmarkStart w:id="130" w:name="_Toc30081878"/>
        <w:bookmarkStart w:id="131" w:name="_Toc30085113"/>
        <w:bookmarkStart w:id="132" w:name="_Toc32845379"/>
        <w:bookmarkStart w:id="133" w:name="_Toc198558220"/>
        <w:r w:rsidR="004D36C2" w:rsidRPr="006427CC">
          <w:t>Часть 8. ОБОСНОВАНИЕ ПРЕДЛАГАЕМЫХ ДЛЯ ПЕРЕВОДА В ПИКОВЫЙ РЕЖИМ</w:t>
        </w:r>
      </w:hyperlink>
      <w:r w:rsidR="004D36C2">
        <w:t xml:space="preserve"> </w:t>
      </w:r>
      <w:hyperlink r:id="rId96" w:anchor="bookmark77" w:history="1">
        <w:r w:rsidR="004D36C2" w:rsidRPr="006427CC">
          <w:t>РАБОТЫ КОТЕЛЬНЫХ ПО ОТНОШЕНИЮ К ИСТОЧНИКАМ ТЕПЛОВОЙ ЭНЕРГИИ,</w:t>
        </w:r>
      </w:hyperlink>
      <w:r w:rsidR="004D36C2">
        <w:t xml:space="preserve"> </w:t>
      </w:r>
      <w:hyperlink r:id="rId97" w:anchor="bookmark77" w:history="1">
        <w:r w:rsidR="004D36C2" w:rsidRPr="006427CC">
          <w:t>ФУНКЦИОНИРУЮЩИМ В РЕЖИМЕ КОМБИНИРОВАННОЙ ВЫРАБОТКИ</w:t>
        </w:r>
      </w:hyperlink>
      <w:r w:rsidR="004D36C2">
        <w:t xml:space="preserve"> </w:t>
      </w:r>
      <w:hyperlink r:id="rId98" w:anchor="bookmark77" w:history="1">
        <w:r w:rsidR="004D36C2" w:rsidRPr="006427CC">
          <w:t>ЭЛЕКТРИЧЕСКОЙ И ТЕПЛОВОЙ ЭНЕРГИИ</w:t>
        </w:r>
        <w:bookmarkEnd w:id="130"/>
        <w:bookmarkEnd w:id="131"/>
        <w:bookmarkEnd w:id="132"/>
        <w:bookmarkEnd w:id="133"/>
      </w:hyperlink>
    </w:p>
    <w:p w14:paraId="670AE078" w14:textId="77777777" w:rsidR="004D36C2" w:rsidRDefault="004D36C2" w:rsidP="004D36C2">
      <w:pPr>
        <w:ind w:firstLine="709"/>
        <w:jc w:val="both"/>
        <w:rPr>
          <w:sz w:val="23"/>
          <w:szCs w:val="23"/>
        </w:rPr>
      </w:pPr>
    </w:p>
    <w:p w14:paraId="275249F7" w14:textId="77777777" w:rsidR="004D36C2" w:rsidRPr="00D920EB" w:rsidRDefault="004D36C2" w:rsidP="004D36C2">
      <w:pPr>
        <w:ind w:firstLine="709"/>
        <w:jc w:val="both"/>
        <w:rPr>
          <w:rFonts w:cs="Times New Roman"/>
          <w:szCs w:val="23"/>
        </w:rPr>
      </w:pPr>
      <w:r w:rsidRPr="00D920EB">
        <w:rPr>
          <w:rFonts w:cs="Times New Roman"/>
          <w:szCs w:val="23"/>
        </w:rPr>
        <w:t xml:space="preserve">На территории </w:t>
      </w:r>
      <w:r>
        <w:rPr>
          <w:rFonts w:cs="Times New Roman"/>
          <w:szCs w:val="23"/>
        </w:rPr>
        <w:t>Кичменгско-Городецкий муниципальный округ</w:t>
      </w:r>
      <w:r w:rsidRPr="00D920EB">
        <w:rPr>
          <w:rFonts w:cs="Times New Roman"/>
          <w:szCs w:val="23"/>
        </w:rPr>
        <w:t xml:space="preserve"> отсутствуют источники тепловой энергии, функционирующие в режиме комбинированной выработки электрической и тепловой энергии.</w:t>
      </w:r>
    </w:p>
    <w:p w14:paraId="1AEC5190" w14:textId="77777777" w:rsidR="004D36C2" w:rsidRDefault="004D36C2" w:rsidP="004D36C2">
      <w:pPr>
        <w:jc w:val="both"/>
        <w:rPr>
          <w:lang w:eastAsia="ru-RU"/>
        </w:rPr>
      </w:pPr>
    </w:p>
    <w:p w14:paraId="7701CA11" w14:textId="77777777" w:rsidR="004D36C2" w:rsidRDefault="00EB5494" w:rsidP="004D36C2">
      <w:pPr>
        <w:pStyle w:val="2"/>
        <w:ind w:left="0" w:firstLine="0"/>
      </w:pPr>
      <w:hyperlink r:id="rId99" w:anchor="bookmark78" w:history="1">
        <w:bookmarkStart w:id="134" w:name="_Toc30081879"/>
        <w:bookmarkStart w:id="135" w:name="_Toc30085114"/>
        <w:bookmarkStart w:id="136" w:name="_Toc32845380"/>
        <w:bookmarkStart w:id="137" w:name="_Toc198558221"/>
        <w:r w:rsidR="004D36C2" w:rsidRPr="006427CC">
          <w:t>Часть 9. ОБОСНОВАНИЕ ПРЕДЛОЖЕНИЙ ПО РАСШИРЕНИЮ ЗОН ДЕЙСТВИЯ</w:t>
        </w:r>
      </w:hyperlink>
      <w:r w:rsidR="004D36C2">
        <w:t xml:space="preserve"> </w:t>
      </w:r>
      <w:hyperlink r:id="rId100" w:anchor="bookmark78" w:history="1">
        <w:r w:rsidR="004D36C2" w:rsidRPr="006427CC">
          <w:t>ДЕЙСТВУЮЩИХ ИСТОЧНИКОВ ТЕПЛОВОЙ ЭНЕРГИИ, ФУНКЦИОНИРУЮЩИХ В</w:t>
        </w:r>
      </w:hyperlink>
      <w:r w:rsidR="004D36C2">
        <w:t xml:space="preserve"> </w:t>
      </w:r>
      <w:hyperlink r:id="rId101" w:anchor="bookmark78" w:history="1">
        <w:r w:rsidR="004D36C2" w:rsidRPr="006427CC">
          <w:t>РЕЖИМЕ КОМБИНИРОВАННОЙ ВЫРАБОТКИ ЭЛЕКТРИЧЕСКОЙ И ТЕПЛОВОЙ</w:t>
        </w:r>
      </w:hyperlink>
      <w:r w:rsidR="004D36C2">
        <w:t xml:space="preserve"> </w:t>
      </w:r>
      <w:hyperlink r:id="rId102" w:anchor="bookmark78" w:history="1">
        <w:r w:rsidR="004D36C2" w:rsidRPr="006427CC">
          <w:t>ЭНЕРГИИ</w:t>
        </w:r>
        <w:bookmarkEnd w:id="134"/>
        <w:bookmarkEnd w:id="135"/>
        <w:bookmarkEnd w:id="136"/>
        <w:bookmarkEnd w:id="137"/>
      </w:hyperlink>
    </w:p>
    <w:p w14:paraId="1AB1D654" w14:textId="77777777" w:rsidR="004D36C2" w:rsidRPr="00F40D29" w:rsidRDefault="004D36C2" w:rsidP="004D36C2">
      <w:pPr>
        <w:pStyle w:val="a1"/>
      </w:pPr>
    </w:p>
    <w:p w14:paraId="33781A93" w14:textId="77777777" w:rsidR="004D36C2" w:rsidRPr="00F40D29" w:rsidRDefault="004D36C2" w:rsidP="004D36C2">
      <w:pPr>
        <w:ind w:firstLine="709"/>
        <w:jc w:val="both"/>
        <w:rPr>
          <w:szCs w:val="23"/>
        </w:rPr>
      </w:pPr>
      <w:r w:rsidRPr="00F40D29">
        <w:rPr>
          <w:szCs w:val="23"/>
        </w:rPr>
        <w:t>Указанные объекты отсутствуют.</w:t>
      </w:r>
    </w:p>
    <w:p w14:paraId="21A04CE0" w14:textId="77777777" w:rsidR="004D36C2" w:rsidRDefault="004D36C2" w:rsidP="004D36C2">
      <w:pPr>
        <w:jc w:val="both"/>
        <w:rPr>
          <w:lang w:eastAsia="ru-RU"/>
        </w:rPr>
      </w:pPr>
    </w:p>
    <w:p w14:paraId="1DB1EE31" w14:textId="77777777" w:rsidR="004D36C2" w:rsidRDefault="00EB5494" w:rsidP="004D36C2">
      <w:pPr>
        <w:pStyle w:val="2"/>
        <w:ind w:left="0" w:firstLine="0"/>
      </w:pPr>
      <w:hyperlink r:id="rId103" w:anchor="bookmark79" w:history="1">
        <w:bookmarkStart w:id="138" w:name="_Toc30081880"/>
        <w:bookmarkStart w:id="139" w:name="_Toc30085115"/>
        <w:bookmarkStart w:id="140" w:name="_Toc32845381"/>
        <w:bookmarkStart w:id="141" w:name="_Toc198558222"/>
        <w:r w:rsidR="004D36C2" w:rsidRPr="006427CC">
          <w:t>Часть 10. ОБОСНОВАНИЕ ПРЕДЛАГАЕМЫХ ДЛЯ ВЫВОДА В РЕЗЕРВ И (ИЛИ)</w:t>
        </w:r>
      </w:hyperlink>
      <w:r w:rsidR="004D36C2">
        <w:t xml:space="preserve"> </w:t>
      </w:r>
      <w:hyperlink r:id="rId104" w:anchor="bookmark79" w:history="1">
        <w:r w:rsidR="004D36C2" w:rsidRPr="006427CC">
          <w:t xml:space="preserve">ВЫВОДА ИЗ ЭКСПЛУАТАЦИИ КОТЕЛЬНЫХ ПРИ ПЕРЕДАЧЕ ТЕПЛОВЫХ </w:t>
        </w:r>
        <w:r w:rsidR="004D36C2" w:rsidRPr="006427CC">
          <w:lastRenderedPageBreak/>
          <w:t>НАГРУЗОК</w:t>
        </w:r>
      </w:hyperlink>
      <w:r w:rsidR="004D36C2">
        <w:t xml:space="preserve"> </w:t>
      </w:r>
      <w:hyperlink r:id="rId105" w:anchor="bookmark79" w:history="1">
        <w:r w:rsidR="004D36C2" w:rsidRPr="006427CC">
          <w:t>НА ДРУГИЕ ИСТОЧНИКИ ТЕПЛОВОЙ ЭНЕРГИИ</w:t>
        </w:r>
        <w:bookmarkEnd w:id="138"/>
        <w:bookmarkEnd w:id="139"/>
        <w:bookmarkEnd w:id="140"/>
        <w:bookmarkEnd w:id="141"/>
      </w:hyperlink>
    </w:p>
    <w:p w14:paraId="4E0B85D9" w14:textId="77777777" w:rsidR="004D36C2" w:rsidRDefault="004D36C2" w:rsidP="004D36C2">
      <w:pPr>
        <w:jc w:val="both"/>
        <w:rPr>
          <w:sz w:val="23"/>
          <w:szCs w:val="23"/>
        </w:rPr>
      </w:pPr>
    </w:p>
    <w:p w14:paraId="2B1AAA94" w14:textId="77777777" w:rsidR="004D36C2" w:rsidRPr="00F40D29" w:rsidRDefault="004D36C2" w:rsidP="004D36C2">
      <w:pPr>
        <w:ind w:firstLine="709"/>
        <w:jc w:val="both"/>
        <w:rPr>
          <w:szCs w:val="23"/>
        </w:rPr>
      </w:pPr>
      <w:r w:rsidRPr="00F40D29">
        <w:rPr>
          <w:szCs w:val="23"/>
        </w:rPr>
        <w:t>Указанные объекты отсутствуют.</w:t>
      </w:r>
    </w:p>
    <w:p w14:paraId="390EB3F3" w14:textId="77777777" w:rsidR="004D36C2" w:rsidRDefault="004D36C2" w:rsidP="004D36C2">
      <w:pPr>
        <w:tabs>
          <w:tab w:val="left" w:pos="2340"/>
        </w:tabs>
        <w:jc w:val="both"/>
        <w:rPr>
          <w:rFonts w:eastAsiaTheme="minorEastAsia" w:cs="Times New Roman"/>
          <w:szCs w:val="24"/>
          <w:lang w:eastAsia="ru-RU"/>
        </w:rPr>
      </w:pPr>
    </w:p>
    <w:p w14:paraId="041A565C" w14:textId="77777777" w:rsidR="004D36C2" w:rsidRDefault="00EB5494" w:rsidP="004D36C2">
      <w:pPr>
        <w:pStyle w:val="2"/>
        <w:ind w:left="0" w:firstLine="0"/>
      </w:pPr>
      <w:hyperlink r:id="rId106" w:anchor="bookmark80" w:history="1">
        <w:bookmarkStart w:id="142" w:name="_Toc30081881"/>
        <w:bookmarkStart w:id="143" w:name="_Toc30085116"/>
        <w:bookmarkStart w:id="144" w:name="_Toc32845382"/>
        <w:bookmarkStart w:id="145" w:name="_Toc45625248"/>
        <w:bookmarkStart w:id="146" w:name="_Toc198558223"/>
        <w:r w:rsidR="004D36C2" w:rsidRPr="00993ADB">
          <w:t xml:space="preserve">Часть 11. </w:t>
        </w:r>
      </w:hyperlink>
      <w:bookmarkEnd w:id="142"/>
      <w:bookmarkEnd w:id="143"/>
      <w:bookmarkEnd w:id="144"/>
      <w:r w:rsidR="004D36C2" w:rsidRPr="00993ADB">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145"/>
      <w:bookmarkEnd w:id="146"/>
    </w:p>
    <w:p w14:paraId="016FBC2D" w14:textId="77777777" w:rsidR="004D36C2" w:rsidRDefault="004D36C2" w:rsidP="004D36C2">
      <w:pPr>
        <w:ind w:firstLine="709"/>
        <w:jc w:val="both"/>
        <w:rPr>
          <w:sz w:val="23"/>
          <w:szCs w:val="23"/>
        </w:rPr>
      </w:pPr>
    </w:p>
    <w:p w14:paraId="3692B907" w14:textId="77777777" w:rsidR="004D36C2" w:rsidRPr="00820C28" w:rsidRDefault="004D36C2" w:rsidP="004D36C2">
      <w:pPr>
        <w:ind w:firstLine="709"/>
        <w:jc w:val="both"/>
        <w:rPr>
          <w:szCs w:val="23"/>
        </w:rPr>
      </w:pPr>
      <w:r w:rsidRPr="00820C28">
        <w:rPr>
          <w:szCs w:val="23"/>
        </w:rPr>
        <w:t xml:space="preserve">Одной из особенностей муниципального образования </w:t>
      </w:r>
      <w:r>
        <w:rPr>
          <w:szCs w:val="23"/>
        </w:rPr>
        <w:t>Кичменгско-Городецкий муниципальный округ</w:t>
      </w:r>
      <w:r w:rsidRPr="00820C28">
        <w:rPr>
          <w:szCs w:val="23"/>
        </w:rPr>
        <w:t xml:space="preserve"> с подведомственной территорией является отсутствие магистрального газа, поэтому основным топливом источников тепловой энергии является </w:t>
      </w:r>
      <w:r>
        <w:rPr>
          <w:szCs w:val="23"/>
        </w:rPr>
        <w:t>Дрова</w:t>
      </w:r>
      <w:r w:rsidRPr="00820C28">
        <w:rPr>
          <w:szCs w:val="23"/>
        </w:rPr>
        <w:t xml:space="preserve">. В виду отсутствия газа, организация индивидуального теплоснабжения проблематична. В рассматриваемых нами элементах территориального деления индивидуальное теплоснабжение не выгодно. </w:t>
      </w:r>
    </w:p>
    <w:p w14:paraId="35D1219A" w14:textId="77777777" w:rsidR="004D36C2" w:rsidRDefault="004D36C2" w:rsidP="004D36C2">
      <w:pPr>
        <w:pStyle w:val="a1"/>
      </w:pPr>
    </w:p>
    <w:p w14:paraId="3302F101" w14:textId="77777777" w:rsidR="004D36C2" w:rsidRPr="0040107E" w:rsidRDefault="00EB5494" w:rsidP="004D36C2">
      <w:pPr>
        <w:pStyle w:val="2"/>
        <w:ind w:left="0" w:firstLine="0"/>
      </w:pPr>
      <w:hyperlink r:id="rId107" w:anchor="bookmark81" w:history="1">
        <w:bookmarkStart w:id="147" w:name="_Toc45625249"/>
        <w:bookmarkStart w:id="148" w:name="_Toc198558224"/>
        <w:r w:rsidR="004D36C2" w:rsidRPr="0082331D">
          <w:t xml:space="preserve">Часть </w:t>
        </w:r>
        <w:r w:rsidR="004D36C2">
          <w:t>12</w:t>
        </w:r>
        <w:r w:rsidR="004D36C2" w:rsidRPr="0082331D">
          <w:t xml:space="preserve">. </w:t>
        </w:r>
      </w:hyperlink>
      <w:r w:rsidR="004D36C2" w:rsidRPr="0082331D">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147"/>
      <w:bookmarkEnd w:id="148"/>
      <w:r w:rsidR="004D36C2" w:rsidRPr="0082331D">
        <w:t xml:space="preserve"> </w:t>
      </w:r>
    </w:p>
    <w:p w14:paraId="12E487F6" w14:textId="77777777" w:rsidR="004D36C2" w:rsidRDefault="004D36C2" w:rsidP="004D36C2">
      <w:pPr>
        <w:pStyle w:val="a1"/>
        <w:ind w:firstLine="709"/>
        <w:jc w:val="both"/>
      </w:pPr>
    </w:p>
    <w:p w14:paraId="64409E9D" w14:textId="77777777" w:rsidR="004D36C2" w:rsidRDefault="004D36C2" w:rsidP="004D36C2">
      <w:pPr>
        <w:pStyle w:val="a1"/>
        <w:ind w:firstLine="709"/>
        <w:jc w:val="both"/>
      </w:pPr>
      <w:r>
        <w:t>Перспективные балансы производства и потребления тепловой мощности источников тепловой энергии рассмотрен в Главе 4 часть 1 текущего тома.</w:t>
      </w:r>
    </w:p>
    <w:p w14:paraId="1E11DA5C" w14:textId="77777777" w:rsidR="004D36C2" w:rsidRPr="00F47F31" w:rsidRDefault="004D36C2" w:rsidP="004D36C2">
      <w:pPr>
        <w:pStyle w:val="a1"/>
        <w:jc w:val="both"/>
      </w:pPr>
    </w:p>
    <w:p w14:paraId="2DF2AF6C" w14:textId="77777777" w:rsidR="004D36C2" w:rsidRPr="002875AD" w:rsidRDefault="00EB5494" w:rsidP="004D36C2">
      <w:pPr>
        <w:pStyle w:val="2"/>
        <w:ind w:left="0" w:firstLine="0"/>
      </w:pPr>
      <w:hyperlink r:id="rId108" w:anchor="bookmark82" w:history="1">
        <w:bookmarkStart w:id="149" w:name="_Toc45625250"/>
        <w:bookmarkStart w:id="150" w:name="_Toc198558225"/>
        <w:r w:rsidR="004D36C2" w:rsidRPr="0093282F">
          <w:t xml:space="preserve">Часть 13. АНАЛИЗ </w:t>
        </w:r>
      </w:hyperlink>
      <w:r w:rsidR="004D36C2" w:rsidRPr="0093282F">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49"/>
      <w:bookmarkEnd w:id="150"/>
      <w:r w:rsidR="004D36C2" w:rsidRPr="0093282F">
        <w:t xml:space="preserve"> </w:t>
      </w:r>
    </w:p>
    <w:p w14:paraId="52409E52" w14:textId="77777777" w:rsidR="004D36C2" w:rsidRDefault="004D36C2" w:rsidP="004D36C2">
      <w:pPr>
        <w:jc w:val="both"/>
        <w:rPr>
          <w:sz w:val="23"/>
          <w:szCs w:val="23"/>
        </w:rPr>
      </w:pPr>
    </w:p>
    <w:p w14:paraId="140692B3" w14:textId="77777777" w:rsidR="004D36C2" w:rsidRPr="00D104E2" w:rsidRDefault="004D36C2" w:rsidP="004D36C2">
      <w:pPr>
        <w:ind w:firstLine="709"/>
        <w:jc w:val="both"/>
        <w:rPr>
          <w:szCs w:val="23"/>
        </w:rPr>
      </w:pPr>
      <w:r w:rsidRPr="00D104E2">
        <w:rPr>
          <w:szCs w:val="23"/>
        </w:rPr>
        <w:t>Указанные мероприятия не планируются.</w:t>
      </w:r>
    </w:p>
    <w:p w14:paraId="5B368783" w14:textId="77777777" w:rsidR="004D36C2" w:rsidRPr="00F47F31" w:rsidRDefault="004D36C2" w:rsidP="004D36C2">
      <w:pPr>
        <w:pStyle w:val="a1"/>
      </w:pPr>
    </w:p>
    <w:p w14:paraId="55F9860E" w14:textId="77777777" w:rsidR="004D36C2" w:rsidRPr="005B6AC2" w:rsidRDefault="00EB5494" w:rsidP="004D36C2">
      <w:pPr>
        <w:pStyle w:val="2"/>
        <w:ind w:left="0" w:firstLine="0"/>
      </w:pPr>
      <w:hyperlink r:id="rId109" w:anchor="bookmark83" w:history="1">
        <w:bookmarkStart w:id="151" w:name="_Toc45625251"/>
        <w:bookmarkStart w:id="152" w:name="_Toc198558226"/>
        <w:r w:rsidR="004D36C2" w:rsidRPr="005B6AC2">
          <w:t xml:space="preserve">Часть 14.  </w:t>
        </w:r>
      </w:hyperlink>
      <w:r w:rsidR="004D36C2" w:rsidRPr="005B6AC2">
        <w:t>ОБОСНОВАНИЕ ОРГАНИЗАЦИИ ТЕПЛОСНАБЖЕНИЯ В ПРОИЗВОДСТВЕННЫХ ЗОНАХ НА ТЕРРИТОРИИ ПОСЕЛЕНИЯ, ГОРОДСКОГО ОКРУГА, ГОРОДА ФЕДЕРАЛЬНОГО ЗНАЧЕНИЯ</w:t>
      </w:r>
      <w:bookmarkEnd w:id="151"/>
      <w:bookmarkEnd w:id="152"/>
    </w:p>
    <w:p w14:paraId="60989C47" w14:textId="77777777" w:rsidR="004D36C2" w:rsidRDefault="004D36C2" w:rsidP="004D36C2">
      <w:pPr>
        <w:ind w:firstLine="709"/>
        <w:jc w:val="both"/>
        <w:rPr>
          <w:sz w:val="23"/>
          <w:szCs w:val="23"/>
        </w:rPr>
      </w:pPr>
    </w:p>
    <w:p w14:paraId="59B03DC9" w14:textId="77777777" w:rsidR="004D36C2" w:rsidRPr="00715C1B" w:rsidRDefault="004D36C2" w:rsidP="004D36C2">
      <w:pPr>
        <w:ind w:firstLine="709"/>
        <w:jc w:val="both"/>
        <w:rPr>
          <w:szCs w:val="23"/>
        </w:rPr>
      </w:pPr>
      <w:r w:rsidRPr="00715C1B">
        <w:rPr>
          <w:szCs w:val="23"/>
        </w:rPr>
        <w:t xml:space="preserve">Организация теплоснабжения в производственных зонах на территории муниципального образования </w:t>
      </w:r>
      <w:r>
        <w:rPr>
          <w:szCs w:val="23"/>
        </w:rPr>
        <w:t>Кичменгско-Городецкий муниципальный округ</w:t>
      </w:r>
      <w:r w:rsidRPr="00715C1B">
        <w:rPr>
          <w:szCs w:val="23"/>
        </w:rPr>
        <w:t xml:space="preserve"> сохраняется в существующем виде.</w:t>
      </w:r>
    </w:p>
    <w:p w14:paraId="593F3ABC" w14:textId="77777777" w:rsidR="004D36C2" w:rsidRPr="00F47F31" w:rsidRDefault="004D36C2" w:rsidP="004D36C2">
      <w:pPr>
        <w:pStyle w:val="a1"/>
      </w:pPr>
    </w:p>
    <w:p w14:paraId="69BD1BA8" w14:textId="77777777" w:rsidR="004D36C2" w:rsidRDefault="004D36C2" w:rsidP="004D36C2">
      <w:pPr>
        <w:pStyle w:val="2"/>
        <w:ind w:left="0" w:firstLine="0"/>
      </w:pPr>
      <w:bookmarkStart w:id="153" w:name="_Toc30081885"/>
      <w:bookmarkStart w:id="154" w:name="_Toc30085120"/>
      <w:bookmarkStart w:id="155" w:name="_Toc32845386"/>
      <w:bookmarkStart w:id="156" w:name="_Toc198558227"/>
      <w:r w:rsidRPr="006427CC">
        <w:t xml:space="preserve">Часть </w:t>
      </w:r>
      <w:r>
        <w:t>15</w:t>
      </w:r>
      <w:r w:rsidRPr="006427CC">
        <w:t>. РЕЗУЛЬТАТЫ РАСЧЕТОВ РАДИУСА ЭФФЕКТИВНОГО ТЕПЛОСНАБЖЕНИЯ</w:t>
      </w:r>
      <w:bookmarkEnd w:id="153"/>
      <w:bookmarkEnd w:id="154"/>
      <w:bookmarkEnd w:id="155"/>
      <w:bookmarkEnd w:id="156"/>
    </w:p>
    <w:p w14:paraId="16DAE250" w14:textId="77777777" w:rsidR="004D36C2" w:rsidRDefault="004D36C2" w:rsidP="004D36C2">
      <w:pPr>
        <w:pStyle w:val="Default"/>
        <w:ind w:firstLine="709"/>
        <w:rPr>
          <w:rFonts w:asciiTheme="minorHAnsi" w:hAnsiTheme="minorHAnsi" w:cstheme="minorBidi"/>
          <w:color w:val="auto"/>
          <w:sz w:val="23"/>
          <w:szCs w:val="23"/>
        </w:rPr>
      </w:pPr>
    </w:p>
    <w:p w14:paraId="6628C837" w14:textId="77777777" w:rsidR="004D36C2" w:rsidRPr="00DC4086" w:rsidRDefault="004D36C2" w:rsidP="004D36C2">
      <w:pPr>
        <w:pStyle w:val="a1"/>
        <w:ind w:firstLine="709"/>
        <w:jc w:val="both"/>
        <w:rPr>
          <w:lang w:eastAsia="ru-RU"/>
        </w:rPr>
      </w:pPr>
      <w:r w:rsidRPr="00DC4086">
        <w:rPr>
          <w:lang w:eastAsia="ru-RU"/>
        </w:rPr>
        <w:t xml:space="preserve">В настоящее время Федеральный закон «О теплоснабжении» ввел понятие «радиус эффективного теплоснабжения», но принятой конкретной методики его расчета до сих пор не существует. </w:t>
      </w:r>
    </w:p>
    <w:p w14:paraId="4595C5D0" w14:textId="77777777" w:rsidR="004D36C2" w:rsidRPr="00DC4086" w:rsidRDefault="004D36C2" w:rsidP="004D36C2">
      <w:pPr>
        <w:pStyle w:val="a1"/>
        <w:ind w:firstLine="709"/>
        <w:jc w:val="both"/>
        <w:rPr>
          <w:lang w:eastAsia="ru-RU"/>
        </w:rPr>
      </w:pPr>
      <w:r w:rsidRPr="00DC4086">
        <w:rPr>
          <w:lang w:eastAsia="ru-RU"/>
        </w:rPr>
        <w:t xml:space="preserve">За прошедшее с момента интенсивного развития теплофикации в России время использовано много понятий, в основе которых лежало определение радиуса теплоснабжения. Упомянем лишь три из них, наиболее распространенных: оптимальный радиус теплоснабжения; оптимальный радиус теплофикации; радиус надежного теплоснабжения. С момента введения в действие закона «О теплоснабжении» появилось </w:t>
      </w:r>
      <w:r w:rsidRPr="00DC4086">
        <w:rPr>
          <w:lang w:eastAsia="ru-RU"/>
        </w:rPr>
        <w:lastRenderedPageBreak/>
        <w:t xml:space="preserve">еще одно определение: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1DD2A29E" w14:textId="77777777" w:rsidR="004D36C2" w:rsidRPr="00DC4086" w:rsidRDefault="004D36C2" w:rsidP="004D36C2">
      <w:pPr>
        <w:pStyle w:val="a1"/>
        <w:ind w:firstLine="709"/>
        <w:jc w:val="both"/>
        <w:rPr>
          <w:lang w:eastAsia="ru-RU"/>
        </w:rPr>
      </w:pPr>
      <w:r w:rsidRPr="00DC4086">
        <w:rPr>
          <w:lang w:eastAsia="ru-RU"/>
        </w:rPr>
        <w:t>К сожалению, у всех расчетов есть один, но существенный недостаток. В своем большинстве все применяемые формулы - это эмпирические соотношения, построенные не только на базе экономических представлений 1940-х гг., но и использующие для эмпирических соотношений действующие в то время ценовые индикаторы.</w:t>
      </w:r>
    </w:p>
    <w:p w14:paraId="34B54A03" w14:textId="77777777" w:rsidR="004D36C2" w:rsidRPr="00DC4086" w:rsidRDefault="004D36C2" w:rsidP="004D36C2">
      <w:pPr>
        <w:pStyle w:val="a1"/>
        <w:ind w:firstLine="709"/>
        <w:jc w:val="both"/>
        <w:rPr>
          <w:lang w:eastAsia="ru-RU"/>
        </w:rPr>
      </w:pPr>
      <w:r w:rsidRPr="00DC4086">
        <w:rPr>
          <w:lang w:eastAsia="ru-RU"/>
        </w:rPr>
        <w:t xml:space="preserve">В данном отчете, ввиду отсутствия действующей нормативной базы, радиус эффективного теплоснабжения был определен по методике предложенной членом редколлегии журнала Новости Теплоснабжения, советником генерального директора ОАО «Объединение ВНИПИэнергопром» В.Н.Папушкина, основанной на самых распространенных расчетах, применяемых для определения радиуса теплоснабжения. </w:t>
      </w:r>
    </w:p>
    <w:p w14:paraId="29E51AED" w14:textId="77777777" w:rsidR="004D36C2" w:rsidRPr="00DC4086" w:rsidRDefault="004D36C2" w:rsidP="004D36C2">
      <w:pPr>
        <w:pStyle w:val="a1"/>
        <w:ind w:firstLine="709"/>
        <w:jc w:val="both"/>
        <w:rPr>
          <w:lang w:eastAsia="ru-RU"/>
        </w:rPr>
      </w:pPr>
      <w:r w:rsidRPr="00DC4086">
        <w:rPr>
          <w:lang w:eastAsia="ru-RU"/>
        </w:rPr>
        <w:t>В виду того, что методика ориентирована в основном на радиальные сети, радиусы эффективного теплоснабжения строились отдельно на каждый район с опорой на реперные насосные станции.</w:t>
      </w:r>
    </w:p>
    <w:p w14:paraId="5546B4A9" w14:textId="77777777" w:rsidR="004D36C2" w:rsidRPr="008D5CFC" w:rsidRDefault="004D36C2" w:rsidP="004D36C2">
      <w:pPr>
        <w:pStyle w:val="Default"/>
        <w:ind w:firstLine="709"/>
        <w:jc w:val="center"/>
        <w:rPr>
          <w:rFonts w:asciiTheme="minorHAnsi" w:hAnsiTheme="minorHAnsi" w:cstheme="minorBidi"/>
          <w:color w:val="auto"/>
          <w:sz w:val="23"/>
          <w:szCs w:val="23"/>
        </w:rPr>
      </w:pPr>
    </w:p>
    <w:p w14:paraId="148DAAF0" w14:textId="77777777" w:rsidR="00C07623" w:rsidRDefault="004D36C2">
      <w:pPr>
        <w:spacing w:before="400" w:after="200"/>
      </w:pPr>
      <w:r>
        <w:rPr>
          <w:b/>
        </w:rPr>
        <w:t>Таблица 7.14.1 - Результаты расчета эффективного радиуса теплоснабжения</w:t>
      </w:r>
    </w:p>
    <w:tbl>
      <w:tblPr>
        <w:tblStyle w:val="aa"/>
        <w:tblW w:w="5000" w:type="pct"/>
        <w:jc w:val="center"/>
        <w:tblInd w:w="0" w:type="dxa"/>
        <w:tblLook w:val="04A0" w:firstRow="1" w:lastRow="0" w:firstColumn="1" w:lastColumn="0" w:noHBand="0" w:noVBand="1"/>
      </w:tblPr>
      <w:tblGrid>
        <w:gridCol w:w="1486"/>
        <w:gridCol w:w="970"/>
        <w:gridCol w:w="1305"/>
        <w:gridCol w:w="949"/>
        <w:gridCol w:w="1257"/>
        <w:gridCol w:w="1257"/>
        <w:gridCol w:w="826"/>
        <w:gridCol w:w="1295"/>
      </w:tblGrid>
      <w:tr w:rsidR="004737C2" w:rsidRPr="004737C2" w14:paraId="578CD60A" w14:textId="77777777" w:rsidTr="004737C2">
        <w:trPr>
          <w:jc w:val="center"/>
        </w:trPr>
        <w:tc>
          <w:tcPr>
            <w:tcW w:w="795" w:type="pct"/>
            <w:shd w:val="clear" w:color="auto" w:fill="F2F2F2"/>
            <w:tcMar>
              <w:top w:w="120" w:type="dxa"/>
              <w:left w:w="200" w:type="dxa"/>
              <w:bottom w:w="120" w:type="dxa"/>
              <w:right w:w="200" w:type="dxa"/>
            </w:tcMar>
            <w:vAlign w:val="center"/>
          </w:tcPr>
          <w:p w14:paraId="19E3701D" w14:textId="77777777" w:rsidR="004737C2" w:rsidRPr="004737C2" w:rsidRDefault="004737C2">
            <w:pPr>
              <w:jc w:val="center"/>
              <w:rPr>
                <w:sz w:val="20"/>
              </w:rPr>
            </w:pPr>
            <w:r w:rsidRPr="004737C2">
              <w:rPr>
                <w:rFonts w:eastAsia="Times New Roman" w:cs="Times New Roman"/>
                <w:sz w:val="20"/>
              </w:rPr>
              <w:t>Наименование источника теплоснабжения</w:t>
            </w:r>
          </w:p>
        </w:tc>
        <w:tc>
          <w:tcPr>
            <w:tcW w:w="520" w:type="pct"/>
            <w:shd w:val="clear" w:color="auto" w:fill="F2F2F2"/>
            <w:tcMar>
              <w:top w:w="120" w:type="dxa"/>
              <w:left w:w="200" w:type="dxa"/>
              <w:bottom w:w="120" w:type="dxa"/>
              <w:right w:w="200" w:type="dxa"/>
            </w:tcMar>
            <w:vAlign w:val="center"/>
          </w:tcPr>
          <w:p w14:paraId="4550C17B" w14:textId="77777777" w:rsidR="004737C2" w:rsidRPr="004737C2" w:rsidRDefault="004737C2">
            <w:pPr>
              <w:jc w:val="center"/>
              <w:rPr>
                <w:sz w:val="20"/>
                <w:lang w:val="ru-RU"/>
              </w:rPr>
            </w:pPr>
            <w:r w:rsidRPr="004737C2">
              <w:rPr>
                <w:rFonts w:eastAsia="Times New Roman" w:cs="Times New Roman"/>
                <w:sz w:val="20"/>
                <w:lang w:val="ru-RU"/>
              </w:rPr>
              <w:t>Нагрузка источника (с учетом потерь мощности в сетях), Гкал/ч</w:t>
            </w:r>
          </w:p>
        </w:tc>
        <w:tc>
          <w:tcPr>
            <w:tcW w:w="698" w:type="pct"/>
            <w:shd w:val="clear" w:color="auto" w:fill="F2F2F2"/>
            <w:tcMar>
              <w:top w:w="120" w:type="dxa"/>
              <w:left w:w="200" w:type="dxa"/>
              <w:bottom w:w="120" w:type="dxa"/>
              <w:right w:w="200" w:type="dxa"/>
            </w:tcMar>
            <w:vAlign w:val="center"/>
          </w:tcPr>
          <w:p w14:paraId="461B6752" w14:textId="77777777" w:rsidR="004737C2" w:rsidRPr="004737C2" w:rsidRDefault="004737C2">
            <w:pPr>
              <w:jc w:val="center"/>
              <w:rPr>
                <w:sz w:val="20"/>
                <w:lang w:val="ru-RU"/>
              </w:rPr>
            </w:pPr>
            <w:r w:rsidRPr="004737C2">
              <w:rPr>
                <w:rFonts w:eastAsia="Times New Roman" w:cs="Times New Roman"/>
                <w:sz w:val="20"/>
                <w:lang w:val="ru-RU"/>
              </w:rPr>
              <w:t xml:space="preserve">Площадь зоны теплоснабжения </w:t>
            </w:r>
            <w:r w:rsidRPr="004737C2">
              <w:rPr>
                <w:rFonts w:eastAsia="Times New Roman" w:cs="Times New Roman"/>
                <w:sz w:val="20"/>
              </w:rPr>
              <w:t>S</w:t>
            </w:r>
            <w:r w:rsidRPr="004737C2">
              <w:rPr>
                <w:rFonts w:eastAsia="Times New Roman" w:cs="Times New Roman"/>
                <w:sz w:val="20"/>
                <w:lang w:val="ru-RU"/>
              </w:rPr>
              <w:t>, км²</w:t>
            </w:r>
          </w:p>
        </w:tc>
        <w:tc>
          <w:tcPr>
            <w:tcW w:w="508" w:type="pct"/>
            <w:shd w:val="clear" w:color="auto" w:fill="F2F2F2"/>
            <w:tcMar>
              <w:top w:w="120" w:type="dxa"/>
              <w:left w:w="200" w:type="dxa"/>
              <w:bottom w:w="120" w:type="dxa"/>
              <w:right w:w="200" w:type="dxa"/>
            </w:tcMar>
            <w:vAlign w:val="center"/>
          </w:tcPr>
          <w:p w14:paraId="24579440" w14:textId="77777777" w:rsidR="004737C2" w:rsidRPr="004737C2" w:rsidRDefault="004737C2">
            <w:pPr>
              <w:jc w:val="center"/>
              <w:rPr>
                <w:sz w:val="20"/>
              </w:rPr>
            </w:pPr>
            <w:r w:rsidRPr="004737C2">
              <w:rPr>
                <w:rFonts w:eastAsia="Times New Roman" w:cs="Times New Roman"/>
                <w:sz w:val="20"/>
              </w:rPr>
              <w:t>Длина тепловых сетей, м</w:t>
            </w:r>
          </w:p>
        </w:tc>
        <w:tc>
          <w:tcPr>
            <w:tcW w:w="673" w:type="pct"/>
            <w:shd w:val="clear" w:color="auto" w:fill="F2F2F2"/>
            <w:tcMar>
              <w:top w:w="120" w:type="dxa"/>
              <w:left w:w="200" w:type="dxa"/>
              <w:bottom w:w="120" w:type="dxa"/>
              <w:right w:w="200" w:type="dxa"/>
            </w:tcMar>
            <w:vAlign w:val="center"/>
          </w:tcPr>
          <w:p w14:paraId="4EDF1E76" w14:textId="77777777" w:rsidR="004737C2" w:rsidRPr="004737C2" w:rsidRDefault="004737C2">
            <w:pPr>
              <w:jc w:val="center"/>
              <w:rPr>
                <w:sz w:val="20"/>
                <w:lang w:val="ru-RU"/>
              </w:rPr>
            </w:pPr>
            <w:r w:rsidRPr="004737C2">
              <w:rPr>
                <w:rFonts w:eastAsia="Times New Roman" w:cs="Times New Roman"/>
                <w:sz w:val="20"/>
                <w:lang w:val="ru-RU"/>
              </w:rPr>
              <w:t>Материальная характеристика тепловой сети, м²</w:t>
            </w:r>
          </w:p>
        </w:tc>
        <w:tc>
          <w:tcPr>
            <w:tcW w:w="673" w:type="pct"/>
            <w:shd w:val="clear" w:color="auto" w:fill="F2F2F2"/>
            <w:tcMar>
              <w:top w:w="120" w:type="dxa"/>
              <w:left w:w="200" w:type="dxa"/>
              <w:bottom w:w="120" w:type="dxa"/>
              <w:right w:w="200" w:type="dxa"/>
            </w:tcMar>
            <w:vAlign w:val="center"/>
          </w:tcPr>
          <w:p w14:paraId="60A06C15" w14:textId="77777777" w:rsidR="004737C2" w:rsidRPr="004737C2" w:rsidRDefault="004737C2">
            <w:pPr>
              <w:jc w:val="center"/>
              <w:rPr>
                <w:sz w:val="20"/>
                <w:lang w:val="ru-RU"/>
              </w:rPr>
            </w:pPr>
            <w:r w:rsidRPr="004737C2">
              <w:rPr>
                <w:rFonts w:eastAsia="Times New Roman" w:cs="Times New Roman"/>
                <w:sz w:val="20"/>
                <w:lang w:val="ru-RU"/>
              </w:rPr>
              <w:t>Удельная материальная характеристика тепловой сети,  Гкал/(ч·м*м)</w:t>
            </w:r>
          </w:p>
        </w:tc>
        <w:tc>
          <w:tcPr>
            <w:tcW w:w="442" w:type="pct"/>
            <w:shd w:val="clear" w:color="auto" w:fill="F2F2F2"/>
            <w:tcMar>
              <w:top w:w="120" w:type="dxa"/>
              <w:left w:w="200" w:type="dxa"/>
              <w:bottom w:w="120" w:type="dxa"/>
              <w:right w:w="200" w:type="dxa"/>
            </w:tcMar>
            <w:vAlign w:val="center"/>
          </w:tcPr>
          <w:p w14:paraId="055F4BF5" w14:textId="77777777" w:rsidR="004737C2" w:rsidRPr="004737C2" w:rsidRDefault="004737C2">
            <w:pPr>
              <w:jc w:val="center"/>
              <w:rPr>
                <w:sz w:val="20"/>
                <w:lang w:val="ru-RU"/>
              </w:rPr>
            </w:pPr>
            <w:r w:rsidRPr="004737C2">
              <w:rPr>
                <w:rFonts w:eastAsia="Times New Roman" w:cs="Times New Roman"/>
                <w:sz w:val="20"/>
                <w:lang w:val="ru-RU"/>
              </w:rPr>
              <w:t>Число абонен-тов на 1 км.Кв.</w:t>
            </w:r>
          </w:p>
        </w:tc>
        <w:tc>
          <w:tcPr>
            <w:tcW w:w="693" w:type="pct"/>
            <w:shd w:val="clear" w:color="auto" w:fill="F2F2F2"/>
            <w:tcMar>
              <w:top w:w="120" w:type="dxa"/>
              <w:left w:w="200" w:type="dxa"/>
              <w:bottom w:w="120" w:type="dxa"/>
              <w:right w:w="200" w:type="dxa"/>
            </w:tcMar>
            <w:vAlign w:val="center"/>
          </w:tcPr>
          <w:p w14:paraId="33F19FD1" w14:textId="77777777" w:rsidR="004737C2" w:rsidRPr="004737C2" w:rsidRDefault="004737C2">
            <w:pPr>
              <w:jc w:val="center"/>
              <w:rPr>
                <w:sz w:val="20"/>
                <w:lang w:val="ru-RU"/>
              </w:rPr>
            </w:pPr>
            <w:r w:rsidRPr="004737C2">
              <w:rPr>
                <w:rFonts w:eastAsia="Times New Roman" w:cs="Times New Roman"/>
                <w:sz w:val="20"/>
                <w:lang w:val="ru-RU"/>
              </w:rPr>
              <w:t>Теплоплотность райо-на, Гкал / ч·км²</w:t>
            </w:r>
          </w:p>
        </w:tc>
      </w:tr>
      <w:tr w:rsidR="004737C2" w:rsidRPr="004737C2" w14:paraId="6C963B4E" w14:textId="77777777" w:rsidTr="004737C2">
        <w:trPr>
          <w:jc w:val="center"/>
        </w:trPr>
        <w:tc>
          <w:tcPr>
            <w:tcW w:w="795" w:type="pct"/>
            <w:shd w:val="clear" w:color="auto" w:fill="FFFFFF"/>
            <w:tcMar>
              <w:top w:w="40" w:type="dxa"/>
              <w:left w:w="200" w:type="dxa"/>
              <w:bottom w:w="40" w:type="dxa"/>
              <w:right w:w="200" w:type="dxa"/>
            </w:tcMar>
            <w:vAlign w:val="center"/>
          </w:tcPr>
          <w:p w14:paraId="50FC118D" w14:textId="77777777" w:rsidR="004737C2" w:rsidRPr="004737C2" w:rsidRDefault="004737C2">
            <w:pPr>
              <w:rPr>
                <w:sz w:val="20"/>
              </w:rPr>
            </w:pPr>
            <w:r w:rsidRPr="004737C2">
              <w:rPr>
                <w:rFonts w:eastAsia="Times New Roman" w:cs="Times New Roman"/>
                <w:sz w:val="20"/>
              </w:rPr>
              <w:t>БДОУ Д/С Буратино</w:t>
            </w:r>
          </w:p>
        </w:tc>
        <w:tc>
          <w:tcPr>
            <w:tcW w:w="520" w:type="pct"/>
            <w:shd w:val="clear" w:color="auto" w:fill="FFFFFF"/>
            <w:tcMar>
              <w:top w:w="40" w:type="dxa"/>
              <w:left w:w="200" w:type="dxa"/>
              <w:bottom w:w="40" w:type="dxa"/>
              <w:right w:w="200" w:type="dxa"/>
            </w:tcMar>
            <w:vAlign w:val="center"/>
          </w:tcPr>
          <w:p w14:paraId="713A38D8" w14:textId="77777777" w:rsidR="004737C2" w:rsidRPr="004737C2" w:rsidRDefault="004737C2">
            <w:pPr>
              <w:jc w:val="center"/>
              <w:rPr>
                <w:sz w:val="20"/>
              </w:rPr>
            </w:pPr>
            <w:r w:rsidRPr="004737C2">
              <w:rPr>
                <w:rFonts w:eastAsia="Times New Roman" w:cs="Times New Roman"/>
                <w:sz w:val="20"/>
              </w:rPr>
              <w:t>0,0561</w:t>
            </w:r>
          </w:p>
        </w:tc>
        <w:tc>
          <w:tcPr>
            <w:tcW w:w="698" w:type="pct"/>
            <w:shd w:val="clear" w:color="auto" w:fill="FFFFFF"/>
            <w:tcMar>
              <w:top w:w="40" w:type="dxa"/>
              <w:left w:w="200" w:type="dxa"/>
              <w:bottom w:w="40" w:type="dxa"/>
              <w:right w:w="200" w:type="dxa"/>
            </w:tcMar>
            <w:vAlign w:val="center"/>
          </w:tcPr>
          <w:p w14:paraId="61A3A283" w14:textId="77777777" w:rsidR="004737C2" w:rsidRPr="004737C2" w:rsidRDefault="004737C2">
            <w:pPr>
              <w:jc w:val="center"/>
              <w:rPr>
                <w:sz w:val="20"/>
              </w:rPr>
            </w:pPr>
            <w:r w:rsidRPr="004737C2">
              <w:rPr>
                <w:rFonts w:eastAsia="Times New Roman" w:cs="Times New Roman"/>
                <w:sz w:val="20"/>
              </w:rPr>
              <w:t>476,3000</w:t>
            </w:r>
          </w:p>
        </w:tc>
        <w:tc>
          <w:tcPr>
            <w:tcW w:w="508" w:type="pct"/>
            <w:shd w:val="clear" w:color="auto" w:fill="FFFFFF"/>
            <w:tcMar>
              <w:top w:w="40" w:type="dxa"/>
              <w:left w:w="200" w:type="dxa"/>
              <w:bottom w:w="40" w:type="dxa"/>
              <w:right w:w="200" w:type="dxa"/>
            </w:tcMar>
            <w:vAlign w:val="center"/>
          </w:tcPr>
          <w:p w14:paraId="5D9E7918" w14:textId="77777777" w:rsidR="004737C2" w:rsidRPr="004737C2" w:rsidRDefault="004737C2">
            <w:pPr>
              <w:jc w:val="center"/>
              <w:rPr>
                <w:sz w:val="20"/>
              </w:rPr>
            </w:pPr>
            <w:r w:rsidRPr="004737C2">
              <w:rPr>
                <w:rFonts w:eastAsia="Times New Roman" w:cs="Times New Roman"/>
                <w:sz w:val="20"/>
              </w:rPr>
              <w:t>60,0000</w:t>
            </w:r>
          </w:p>
        </w:tc>
        <w:tc>
          <w:tcPr>
            <w:tcW w:w="673" w:type="pct"/>
            <w:shd w:val="clear" w:color="auto" w:fill="FFFFFF"/>
            <w:tcMar>
              <w:top w:w="40" w:type="dxa"/>
              <w:left w:w="200" w:type="dxa"/>
              <w:bottom w:w="40" w:type="dxa"/>
              <w:right w:w="200" w:type="dxa"/>
            </w:tcMar>
            <w:vAlign w:val="center"/>
          </w:tcPr>
          <w:p w14:paraId="23987113" w14:textId="77777777" w:rsidR="004737C2" w:rsidRPr="004737C2" w:rsidRDefault="004737C2">
            <w:pPr>
              <w:jc w:val="center"/>
              <w:rPr>
                <w:sz w:val="20"/>
              </w:rPr>
            </w:pPr>
            <w:r w:rsidRPr="004737C2">
              <w:rPr>
                <w:rFonts w:eastAsia="Times New Roman" w:cs="Times New Roman"/>
                <w:sz w:val="20"/>
              </w:rPr>
              <w:t>3,4200</w:t>
            </w:r>
          </w:p>
        </w:tc>
        <w:tc>
          <w:tcPr>
            <w:tcW w:w="673" w:type="pct"/>
            <w:shd w:val="clear" w:color="auto" w:fill="FFFFFF"/>
            <w:tcMar>
              <w:top w:w="40" w:type="dxa"/>
              <w:left w:w="200" w:type="dxa"/>
              <w:bottom w:w="40" w:type="dxa"/>
              <w:right w:w="200" w:type="dxa"/>
            </w:tcMar>
            <w:vAlign w:val="center"/>
          </w:tcPr>
          <w:p w14:paraId="2A36BA33" w14:textId="77777777" w:rsidR="004737C2" w:rsidRPr="004737C2" w:rsidRDefault="004737C2">
            <w:pPr>
              <w:jc w:val="center"/>
              <w:rPr>
                <w:sz w:val="20"/>
              </w:rPr>
            </w:pPr>
            <w:r w:rsidRPr="004737C2">
              <w:rPr>
                <w:rFonts w:eastAsia="Times New Roman" w:cs="Times New Roman"/>
                <w:sz w:val="20"/>
              </w:rPr>
              <w:t>0,0159</w:t>
            </w:r>
          </w:p>
        </w:tc>
        <w:tc>
          <w:tcPr>
            <w:tcW w:w="442" w:type="pct"/>
            <w:shd w:val="clear" w:color="auto" w:fill="FFFFFF"/>
            <w:tcMar>
              <w:top w:w="40" w:type="dxa"/>
              <w:left w:w="200" w:type="dxa"/>
              <w:bottom w:w="40" w:type="dxa"/>
              <w:right w:w="200" w:type="dxa"/>
            </w:tcMar>
            <w:vAlign w:val="center"/>
          </w:tcPr>
          <w:p w14:paraId="1091F745" w14:textId="77777777" w:rsidR="004737C2" w:rsidRPr="004737C2" w:rsidRDefault="004737C2">
            <w:pPr>
              <w:jc w:val="center"/>
              <w:rPr>
                <w:sz w:val="20"/>
              </w:rPr>
            </w:pPr>
            <w:r w:rsidRPr="004737C2">
              <w:rPr>
                <w:rFonts w:eastAsia="Times New Roman" w:cs="Times New Roman"/>
                <w:sz w:val="20"/>
              </w:rPr>
              <w:t>0,0021</w:t>
            </w:r>
          </w:p>
        </w:tc>
        <w:tc>
          <w:tcPr>
            <w:tcW w:w="693" w:type="pct"/>
            <w:shd w:val="clear" w:color="auto" w:fill="FFFFFF"/>
            <w:tcMar>
              <w:top w:w="40" w:type="dxa"/>
              <w:left w:w="200" w:type="dxa"/>
              <w:bottom w:w="40" w:type="dxa"/>
              <w:right w:w="200" w:type="dxa"/>
            </w:tcMar>
            <w:vAlign w:val="center"/>
          </w:tcPr>
          <w:p w14:paraId="4AC7C325" w14:textId="77777777" w:rsidR="004737C2" w:rsidRPr="004737C2" w:rsidRDefault="004737C2">
            <w:pPr>
              <w:jc w:val="center"/>
              <w:rPr>
                <w:sz w:val="20"/>
              </w:rPr>
            </w:pPr>
            <w:r w:rsidRPr="004737C2">
              <w:rPr>
                <w:rFonts w:eastAsia="Times New Roman" w:cs="Times New Roman"/>
                <w:sz w:val="20"/>
              </w:rPr>
              <w:t>0,0001</w:t>
            </w:r>
          </w:p>
        </w:tc>
      </w:tr>
      <w:tr w:rsidR="004737C2" w:rsidRPr="004737C2" w14:paraId="3542CE93" w14:textId="77777777" w:rsidTr="004737C2">
        <w:trPr>
          <w:jc w:val="center"/>
        </w:trPr>
        <w:tc>
          <w:tcPr>
            <w:tcW w:w="795" w:type="pct"/>
            <w:shd w:val="clear" w:color="auto" w:fill="FFFFFF"/>
            <w:tcMar>
              <w:top w:w="40" w:type="dxa"/>
              <w:left w:w="200" w:type="dxa"/>
              <w:bottom w:w="40" w:type="dxa"/>
              <w:right w:w="200" w:type="dxa"/>
            </w:tcMar>
            <w:vAlign w:val="center"/>
          </w:tcPr>
          <w:p w14:paraId="5A6E0982" w14:textId="77777777" w:rsidR="004737C2" w:rsidRPr="004737C2" w:rsidRDefault="004737C2">
            <w:pPr>
              <w:rPr>
                <w:sz w:val="20"/>
                <w:lang w:val="ru-RU"/>
              </w:rPr>
            </w:pPr>
            <w:r w:rsidRPr="004737C2">
              <w:rPr>
                <w:rFonts w:eastAsia="Times New Roman" w:cs="Times New Roman"/>
                <w:sz w:val="20"/>
                <w:lang w:val="ru-RU"/>
              </w:rPr>
              <w:t>Котельная МАОУ "Кич-Городецкая СШ"</w:t>
            </w:r>
          </w:p>
        </w:tc>
        <w:tc>
          <w:tcPr>
            <w:tcW w:w="520" w:type="pct"/>
            <w:shd w:val="clear" w:color="auto" w:fill="FFFFFF"/>
            <w:tcMar>
              <w:top w:w="40" w:type="dxa"/>
              <w:left w:w="200" w:type="dxa"/>
              <w:bottom w:w="40" w:type="dxa"/>
              <w:right w:w="200" w:type="dxa"/>
            </w:tcMar>
            <w:vAlign w:val="center"/>
          </w:tcPr>
          <w:p w14:paraId="4A6FA8E7" w14:textId="77777777" w:rsidR="004737C2" w:rsidRPr="004737C2" w:rsidRDefault="004737C2">
            <w:pPr>
              <w:jc w:val="center"/>
              <w:rPr>
                <w:sz w:val="20"/>
              </w:rPr>
            </w:pPr>
            <w:r w:rsidRPr="004737C2">
              <w:rPr>
                <w:rFonts w:eastAsia="Times New Roman" w:cs="Times New Roman"/>
                <w:sz w:val="20"/>
              </w:rPr>
              <w:t>0,4809</w:t>
            </w:r>
          </w:p>
        </w:tc>
        <w:tc>
          <w:tcPr>
            <w:tcW w:w="698" w:type="pct"/>
            <w:shd w:val="clear" w:color="auto" w:fill="FFFFFF"/>
            <w:tcMar>
              <w:top w:w="40" w:type="dxa"/>
              <w:left w:w="200" w:type="dxa"/>
              <w:bottom w:w="40" w:type="dxa"/>
              <w:right w:w="200" w:type="dxa"/>
            </w:tcMar>
            <w:vAlign w:val="center"/>
          </w:tcPr>
          <w:p w14:paraId="38AF763E" w14:textId="77777777" w:rsidR="004737C2" w:rsidRPr="004737C2" w:rsidRDefault="004737C2">
            <w:pPr>
              <w:jc w:val="center"/>
              <w:rPr>
                <w:sz w:val="20"/>
              </w:rPr>
            </w:pPr>
            <w:r w:rsidRPr="004737C2">
              <w:rPr>
                <w:rFonts w:eastAsia="Times New Roman" w:cs="Times New Roman"/>
                <w:sz w:val="20"/>
              </w:rPr>
              <w:t>6402,0000</w:t>
            </w:r>
          </w:p>
        </w:tc>
        <w:tc>
          <w:tcPr>
            <w:tcW w:w="508" w:type="pct"/>
            <w:shd w:val="clear" w:color="auto" w:fill="FFFFFF"/>
            <w:tcMar>
              <w:top w:w="40" w:type="dxa"/>
              <w:left w:w="200" w:type="dxa"/>
              <w:bottom w:w="40" w:type="dxa"/>
              <w:right w:w="200" w:type="dxa"/>
            </w:tcMar>
            <w:vAlign w:val="center"/>
          </w:tcPr>
          <w:p w14:paraId="3E57F793" w14:textId="77777777" w:rsidR="004737C2" w:rsidRPr="004737C2" w:rsidRDefault="004737C2">
            <w:pPr>
              <w:jc w:val="center"/>
              <w:rPr>
                <w:sz w:val="20"/>
              </w:rPr>
            </w:pPr>
            <w:r w:rsidRPr="004737C2">
              <w:rPr>
                <w:rFonts w:eastAsia="Times New Roman" w:cs="Times New Roman"/>
                <w:sz w:val="20"/>
              </w:rPr>
              <w:t>532,0000</w:t>
            </w:r>
          </w:p>
        </w:tc>
        <w:tc>
          <w:tcPr>
            <w:tcW w:w="673" w:type="pct"/>
            <w:shd w:val="clear" w:color="auto" w:fill="FFFFFF"/>
            <w:tcMar>
              <w:top w:w="40" w:type="dxa"/>
              <w:left w:w="200" w:type="dxa"/>
              <w:bottom w:w="40" w:type="dxa"/>
              <w:right w:w="200" w:type="dxa"/>
            </w:tcMar>
            <w:vAlign w:val="center"/>
          </w:tcPr>
          <w:p w14:paraId="4FC18E14" w14:textId="77777777" w:rsidR="004737C2" w:rsidRPr="004737C2" w:rsidRDefault="004737C2">
            <w:pPr>
              <w:jc w:val="center"/>
              <w:rPr>
                <w:sz w:val="20"/>
              </w:rPr>
            </w:pPr>
            <w:r w:rsidRPr="004737C2">
              <w:rPr>
                <w:rFonts w:eastAsia="Times New Roman" w:cs="Times New Roman"/>
                <w:sz w:val="20"/>
              </w:rPr>
              <w:t>50,5180</w:t>
            </w:r>
          </w:p>
        </w:tc>
        <w:tc>
          <w:tcPr>
            <w:tcW w:w="673" w:type="pct"/>
            <w:shd w:val="clear" w:color="auto" w:fill="FFFFFF"/>
            <w:tcMar>
              <w:top w:w="40" w:type="dxa"/>
              <w:left w:w="200" w:type="dxa"/>
              <w:bottom w:w="40" w:type="dxa"/>
              <w:right w:w="200" w:type="dxa"/>
            </w:tcMar>
            <w:vAlign w:val="center"/>
          </w:tcPr>
          <w:p w14:paraId="4F7480A3" w14:textId="77777777" w:rsidR="004737C2" w:rsidRPr="004737C2" w:rsidRDefault="004737C2">
            <w:pPr>
              <w:jc w:val="center"/>
              <w:rPr>
                <w:sz w:val="20"/>
              </w:rPr>
            </w:pPr>
            <w:r w:rsidRPr="004737C2">
              <w:rPr>
                <w:rFonts w:eastAsia="Times New Roman" w:cs="Times New Roman"/>
                <w:sz w:val="20"/>
              </w:rPr>
              <w:t>0,0092</w:t>
            </w:r>
          </w:p>
        </w:tc>
        <w:tc>
          <w:tcPr>
            <w:tcW w:w="442" w:type="pct"/>
            <w:shd w:val="clear" w:color="auto" w:fill="FFFFFF"/>
            <w:tcMar>
              <w:top w:w="40" w:type="dxa"/>
              <w:left w:w="200" w:type="dxa"/>
              <w:bottom w:w="40" w:type="dxa"/>
              <w:right w:w="200" w:type="dxa"/>
            </w:tcMar>
            <w:vAlign w:val="center"/>
          </w:tcPr>
          <w:p w14:paraId="4377D238" w14:textId="77777777" w:rsidR="004737C2" w:rsidRPr="004737C2" w:rsidRDefault="004737C2">
            <w:pPr>
              <w:jc w:val="center"/>
              <w:rPr>
                <w:sz w:val="20"/>
              </w:rPr>
            </w:pPr>
            <w:r w:rsidRPr="004737C2">
              <w:rPr>
                <w:rFonts w:eastAsia="Times New Roman" w:cs="Times New Roman"/>
                <w:sz w:val="20"/>
              </w:rPr>
              <w:t>0,0005</w:t>
            </w:r>
          </w:p>
        </w:tc>
        <w:tc>
          <w:tcPr>
            <w:tcW w:w="693" w:type="pct"/>
            <w:shd w:val="clear" w:color="auto" w:fill="FFFFFF"/>
            <w:tcMar>
              <w:top w:w="40" w:type="dxa"/>
              <w:left w:w="200" w:type="dxa"/>
              <w:bottom w:w="40" w:type="dxa"/>
              <w:right w:w="200" w:type="dxa"/>
            </w:tcMar>
            <w:vAlign w:val="center"/>
          </w:tcPr>
          <w:p w14:paraId="66C8827C" w14:textId="77777777" w:rsidR="004737C2" w:rsidRPr="004737C2" w:rsidRDefault="004737C2">
            <w:pPr>
              <w:jc w:val="center"/>
              <w:rPr>
                <w:sz w:val="20"/>
              </w:rPr>
            </w:pPr>
            <w:r w:rsidRPr="004737C2">
              <w:rPr>
                <w:rFonts w:eastAsia="Times New Roman" w:cs="Times New Roman"/>
                <w:sz w:val="20"/>
              </w:rPr>
              <w:t>0,0001</w:t>
            </w:r>
          </w:p>
        </w:tc>
      </w:tr>
      <w:tr w:rsidR="004737C2" w:rsidRPr="004737C2" w14:paraId="7837998D" w14:textId="77777777" w:rsidTr="004737C2">
        <w:trPr>
          <w:jc w:val="center"/>
        </w:trPr>
        <w:tc>
          <w:tcPr>
            <w:tcW w:w="795" w:type="pct"/>
            <w:shd w:val="clear" w:color="auto" w:fill="FFFFFF"/>
            <w:tcMar>
              <w:top w:w="40" w:type="dxa"/>
              <w:left w:w="200" w:type="dxa"/>
              <w:bottom w:w="40" w:type="dxa"/>
              <w:right w:w="200" w:type="dxa"/>
            </w:tcMar>
            <w:vAlign w:val="center"/>
          </w:tcPr>
          <w:p w14:paraId="5EFBBD16" w14:textId="77777777" w:rsidR="004737C2" w:rsidRPr="004737C2" w:rsidRDefault="004737C2">
            <w:pPr>
              <w:rPr>
                <w:sz w:val="20"/>
                <w:lang w:val="ru-RU"/>
              </w:rPr>
            </w:pPr>
            <w:r w:rsidRPr="004737C2">
              <w:rPr>
                <w:rFonts w:eastAsia="Times New Roman" w:cs="Times New Roman"/>
                <w:sz w:val="20"/>
                <w:lang w:val="ru-RU"/>
              </w:rPr>
              <w:t>Котельная БДОУ детский сад "Улыбка"</w:t>
            </w:r>
          </w:p>
        </w:tc>
        <w:tc>
          <w:tcPr>
            <w:tcW w:w="520" w:type="pct"/>
            <w:shd w:val="clear" w:color="auto" w:fill="FFFFFF"/>
            <w:tcMar>
              <w:top w:w="40" w:type="dxa"/>
              <w:left w:w="200" w:type="dxa"/>
              <w:bottom w:w="40" w:type="dxa"/>
              <w:right w:w="200" w:type="dxa"/>
            </w:tcMar>
            <w:vAlign w:val="center"/>
          </w:tcPr>
          <w:p w14:paraId="7A91CD1B" w14:textId="77777777" w:rsidR="004737C2" w:rsidRPr="004737C2" w:rsidRDefault="004737C2">
            <w:pPr>
              <w:jc w:val="center"/>
              <w:rPr>
                <w:sz w:val="20"/>
              </w:rPr>
            </w:pPr>
            <w:r w:rsidRPr="004737C2">
              <w:rPr>
                <w:rFonts w:eastAsia="Times New Roman" w:cs="Times New Roman"/>
                <w:sz w:val="20"/>
              </w:rPr>
              <w:t>0,0800</w:t>
            </w:r>
          </w:p>
        </w:tc>
        <w:tc>
          <w:tcPr>
            <w:tcW w:w="698" w:type="pct"/>
            <w:shd w:val="clear" w:color="auto" w:fill="FFFFFF"/>
            <w:tcMar>
              <w:top w:w="40" w:type="dxa"/>
              <w:left w:w="200" w:type="dxa"/>
              <w:bottom w:w="40" w:type="dxa"/>
              <w:right w:w="200" w:type="dxa"/>
            </w:tcMar>
            <w:vAlign w:val="center"/>
          </w:tcPr>
          <w:p w14:paraId="46767606" w14:textId="77777777" w:rsidR="004737C2" w:rsidRPr="004737C2" w:rsidRDefault="004737C2">
            <w:pPr>
              <w:jc w:val="center"/>
              <w:rPr>
                <w:sz w:val="20"/>
              </w:rPr>
            </w:pPr>
            <w:r w:rsidRPr="004737C2">
              <w:rPr>
                <w:rFonts w:eastAsia="Times New Roman" w:cs="Times New Roman"/>
                <w:sz w:val="20"/>
              </w:rPr>
              <w:t>1724,0000</w:t>
            </w:r>
          </w:p>
        </w:tc>
        <w:tc>
          <w:tcPr>
            <w:tcW w:w="508" w:type="pct"/>
            <w:shd w:val="clear" w:color="auto" w:fill="FFFFFF"/>
            <w:tcMar>
              <w:top w:w="40" w:type="dxa"/>
              <w:left w:w="200" w:type="dxa"/>
              <w:bottom w:w="40" w:type="dxa"/>
              <w:right w:w="200" w:type="dxa"/>
            </w:tcMar>
            <w:vAlign w:val="center"/>
          </w:tcPr>
          <w:p w14:paraId="499AAFB4" w14:textId="77777777" w:rsidR="004737C2" w:rsidRPr="004737C2" w:rsidRDefault="004737C2">
            <w:pPr>
              <w:jc w:val="center"/>
              <w:rPr>
                <w:sz w:val="20"/>
              </w:rPr>
            </w:pPr>
            <w:r w:rsidRPr="004737C2">
              <w:rPr>
                <w:rFonts w:eastAsia="Times New Roman" w:cs="Times New Roman"/>
                <w:sz w:val="20"/>
              </w:rPr>
              <w:t>30,0000</w:t>
            </w:r>
          </w:p>
        </w:tc>
        <w:tc>
          <w:tcPr>
            <w:tcW w:w="673" w:type="pct"/>
            <w:shd w:val="clear" w:color="auto" w:fill="FFFFFF"/>
            <w:tcMar>
              <w:top w:w="40" w:type="dxa"/>
              <w:left w:w="200" w:type="dxa"/>
              <w:bottom w:w="40" w:type="dxa"/>
              <w:right w:w="200" w:type="dxa"/>
            </w:tcMar>
            <w:vAlign w:val="center"/>
          </w:tcPr>
          <w:p w14:paraId="4E5358F7" w14:textId="77777777" w:rsidR="004737C2" w:rsidRPr="004737C2" w:rsidRDefault="004737C2">
            <w:pPr>
              <w:jc w:val="center"/>
              <w:rPr>
                <w:sz w:val="20"/>
              </w:rPr>
            </w:pPr>
            <w:r w:rsidRPr="004737C2">
              <w:rPr>
                <w:rFonts w:eastAsia="Times New Roman" w:cs="Times New Roman"/>
                <w:sz w:val="20"/>
              </w:rPr>
              <w:t>1,7100</w:t>
            </w:r>
          </w:p>
        </w:tc>
        <w:tc>
          <w:tcPr>
            <w:tcW w:w="673" w:type="pct"/>
            <w:shd w:val="clear" w:color="auto" w:fill="FFFFFF"/>
            <w:tcMar>
              <w:top w:w="40" w:type="dxa"/>
              <w:left w:w="200" w:type="dxa"/>
              <w:bottom w:w="40" w:type="dxa"/>
              <w:right w:w="200" w:type="dxa"/>
            </w:tcMar>
            <w:vAlign w:val="center"/>
          </w:tcPr>
          <w:p w14:paraId="6E88EDFE" w14:textId="77777777" w:rsidR="004737C2" w:rsidRPr="004737C2" w:rsidRDefault="004737C2">
            <w:pPr>
              <w:jc w:val="center"/>
              <w:rPr>
                <w:sz w:val="20"/>
              </w:rPr>
            </w:pPr>
            <w:r w:rsidRPr="004737C2">
              <w:rPr>
                <w:rFonts w:eastAsia="Times New Roman" w:cs="Times New Roman"/>
                <w:sz w:val="20"/>
              </w:rPr>
              <w:t>0,0462</w:t>
            </w:r>
          </w:p>
        </w:tc>
        <w:tc>
          <w:tcPr>
            <w:tcW w:w="442" w:type="pct"/>
            <w:shd w:val="clear" w:color="auto" w:fill="FFFFFF"/>
            <w:tcMar>
              <w:top w:w="40" w:type="dxa"/>
              <w:left w:w="200" w:type="dxa"/>
              <w:bottom w:w="40" w:type="dxa"/>
              <w:right w:w="200" w:type="dxa"/>
            </w:tcMar>
            <w:vAlign w:val="center"/>
          </w:tcPr>
          <w:p w14:paraId="161F298E" w14:textId="77777777" w:rsidR="004737C2" w:rsidRPr="004737C2" w:rsidRDefault="004737C2">
            <w:pPr>
              <w:jc w:val="center"/>
              <w:rPr>
                <w:sz w:val="20"/>
              </w:rPr>
            </w:pPr>
            <w:r w:rsidRPr="004737C2">
              <w:rPr>
                <w:rFonts w:eastAsia="Times New Roman" w:cs="Times New Roman"/>
                <w:sz w:val="20"/>
              </w:rPr>
              <w:t>0,0006</w:t>
            </w:r>
          </w:p>
        </w:tc>
        <w:tc>
          <w:tcPr>
            <w:tcW w:w="693" w:type="pct"/>
            <w:shd w:val="clear" w:color="auto" w:fill="FFFFFF"/>
            <w:tcMar>
              <w:top w:w="40" w:type="dxa"/>
              <w:left w:w="200" w:type="dxa"/>
              <w:bottom w:w="40" w:type="dxa"/>
              <w:right w:w="200" w:type="dxa"/>
            </w:tcMar>
            <w:vAlign w:val="center"/>
          </w:tcPr>
          <w:p w14:paraId="4489DEDD" w14:textId="77777777" w:rsidR="004737C2" w:rsidRPr="004737C2" w:rsidRDefault="004737C2">
            <w:pPr>
              <w:jc w:val="center"/>
              <w:rPr>
                <w:sz w:val="20"/>
              </w:rPr>
            </w:pPr>
            <w:r w:rsidRPr="004737C2">
              <w:rPr>
                <w:rFonts w:eastAsia="Times New Roman" w:cs="Times New Roman"/>
                <w:sz w:val="20"/>
              </w:rPr>
              <w:t>0,0000</w:t>
            </w:r>
          </w:p>
        </w:tc>
      </w:tr>
      <w:tr w:rsidR="004737C2" w:rsidRPr="004737C2" w14:paraId="2A397E4D" w14:textId="77777777" w:rsidTr="004737C2">
        <w:trPr>
          <w:jc w:val="center"/>
        </w:trPr>
        <w:tc>
          <w:tcPr>
            <w:tcW w:w="795" w:type="pct"/>
            <w:shd w:val="clear" w:color="auto" w:fill="FFFFFF"/>
            <w:tcMar>
              <w:top w:w="40" w:type="dxa"/>
              <w:left w:w="200" w:type="dxa"/>
              <w:bottom w:w="40" w:type="dxa"/>
              <w:right w:w="200" w:type="dxa"/>
            </w:tcMar>
            <w:vAlign w:val="center"/>
          </w:tcPr>
          <w:p w14:paraId="080AAB31" w14:textId="77777777" w:rsidR="004737C2" w:rsidRPr="004737C2" w:rsidRDefault="004737C2">
            <w:pPr>
              <w:rPr>
                <w:sz w:val="20"/>
                <w:lang w:val="ru-RU"/>
              </w:rPr>
            </w:pPr>
            <w:r w:rsidRPr="004737C2">
              <w:rPr>
                <w:rFonts w:eastAsia="Times New Roman" w:cs="Times New Roman"/>
                <w:sz w:val="20"/>
                <w:lang w:val="ru-RU"/>
              </w:rPr>
              <w:t>Котельная МАОУ "Первомайская СШ" с. Кичменгский Городок</w:t>
            </w:r>
          </w:p>
        </w:tc>
        <w:tc>
          <w:tcPr>
            <w:tcW w:w="520" w:type="pct"/>
            <w:shd w:val="clear" w:color="auto" w:fill="FFFFFF"/>
            <w:tcMar>
              <w:top w:w="40" w:type="dxa"/>
              <w:left w:w="200" w:type="dxa"/>
              <w:bottom w:w="40" w:type="dxa"/>
              <w:right w:w="200" w:type="dxa"/>
            </w:tcMar>
            <w:vAlign w:val="center"/>
          </w:tcPr>
          <w:p w14:paraId="1C5618BF" w14:textId="77777777" w:rsidR="004737C2" w:rsidRPr="004737C2" w:rsidRDefault="004737C2">
            <w:pPr>
              <w:jc w:val="center"/>
              <w:rPr>
                <w:sz w:val="20"/>
              </w:rPr>
            </w:pPr>
            <w:r w:rsidRPr="004737C2">
              <w:rPr>
                <w:rFonts w:eastAsia="Times New Roman" w:cs="Times New Roman"/>
                <w:sz w:val="20"/>
              </w:rPr>
              <w:t>0,3858</w:t>
            </w:r>
          </w:p>
        </w:tc>
        <w:tc>
          <w:tcPr>
            <w:tcW w:w="698" w:type="pct"/>
            <w:shd w:val="clear" w:color="auto" w:fill="FFFFFF"/>
            <w:tcMar>
              <w:top w:w="40" w:type="dxa"/>
              <w:left w:w="200" w:type="dxa"/>
              <w:bottom w:w="40" w:type="dxa"/>
              <w:right w:w="200" w:type="dxa"/>
            </w:tcMar>
            <w:vAlign w:val="center"/>
          </w:tcPr>
          <w:p w14:paraId="2E0015BA" w14:textId="77777777" w:rsidR="004737C2" w:rsidRPr="004737C2" w:rsidRDefault="004737C2">
            <w:pPr>
              <w:jc w:val="center"/>
              <w:rPr>
                <w:sz w:val="20"/>
              </w:rPr>
            </w:pPr>
            <w:r w:rsidRPr="004737C2">
              <w:rPr>
                <w:rFonts w:eastAsia="Times New Roman" w:cs="Times New Roman"/>
                <w:sz w:val="20"/>
              </w:rPr>
              <w:t>3992,3000</w:t>
            </w:r>
          </w:p>
        </w:tc>
        <w:tc>
          <w:tcPr>
            <w:tcW w:w="508" w:type="pct"/>
            <w:shd w:val="clear" w:color="auto" w:fill="FFFFFF"/>
            <w:tcMar>
              <w:top w:w="40" w:type="dxa"/>
              <w:left w:w="200" w:type="dxa"/>
              <w:bottom w:w="40" w:type="dxa"/>
              <w:right w:w="200" w:type="dxa"/>
            </w:tcMar>
            <w:vAlign w:val="center"/>
          </w:tcPr>
          <w:p w14:paraId="544E5F34" w14:textId="77777777" w:rsidR="004737C2" w:rsidRPr="004737C2" w:rsidRDefault="004737C2">
            <w:pPr>
              <w:jc w:val="center"/>
              <w:rPr>
                <w:sz w:val="20"/>
              </w:rPr>
            </w:pPr>
            <w:r w:rsidRPr="004737C2">
              <w:rPr>
                <w:rFonts w:eastAsia="Times New Roman" w:cs="Times New Roman"/>
                <w:sz w:val="20"/>
              </w:rPr>
              <w:t>468,0000</w:t>
            </w:r>
          </w:p>
        </w:tc>
        <w:tc>
          <w:tcPr>
            <w:tcW w:w="673" w:type="pct"/>
            <w:shd w:val="clear" w:color="auto" w:fill="FFFFFF"/>
            <w:tcMar>
              <w:top w:w="40" w:type="dxa"/>
              <w:left w:w="200" w:type="dxa"/>
              <w:bottom w:w="40" w:type="dxa"/>
              <w:right w:w="200" w:type="dxa"/>
            </w:tcMar>
            <w:vAlign w:val="center"/>
          </w:tcPr>
          <w:p w14:paraId="5DA7378A" w14:textId="77777777" w:rsidR="004737C2" w:rsidRPr="004737C2" w:rsidRDefault="004737C2">
            <w:pPr>
              <w:jc w:val="center"/>
              <w:rPr>
                <w:sz w:val="20"/>
              </w:rPr>
            </w:pPr>
            <w:r w:rsidRPr="004737C2">
              <w:rPr>
                <w:rFonts w:eastAsia="Times New Roman" w:cs="Times New Roman"/>
                <w:sz w:val="20"/>
              </w:rPr>
              <w:t>36,9120</w:t>
            </w:r>
          </w:p>
        </w:tc>
        <w:tc>
          <w:tcPr>
            <w:tcW w:w="673" w:type="pct"/>
            <w:shd w:val="clear" w:color="auto" w:fill="FFFFFF"/>
            <w:tcMar>
              <w:top w:w="40" w:type="dxa"/>
              <w:left w:w="200" w:type="dxa"/>
              <w:bottom w:w="40" w:type="dxa"/>
              <w:right w:w="200" w:type="dxa"/>
            </w:tcMar>
            <w:vAlign w:val="center"/>
          </w:tcPr>
          <w:p w14:paraId="730A8751" w14:textId="77777777" w:rsidR="004737C2" w:rsidRPr="004737C2" w:rsidRDefault="004737C2">
            <w:pPr>
              <w:jc w:val="center"/>
              <w:rPr>
                <w:sz w:val="20"/>
              </w:rPr>
            </w:pPr>
            <w:r w:rsidRPr="004737C2">
              <w:rPr>
                <w:rFonts w:eastAsia="Times New Roman" w:cs="Times New Roman"/>
                <w:sz w:val="20"/>
              </w:rPr>
              <w:t>0,0100</w:t>
            </w:r>
          </w:p>
        </w:tc>
        <w:tc>
          <w:tcPr>
            <w:tcW w:w="442" w:type="pct"/>
            <w:shd w:val="clear" w:color="auto" w:fill="FFFFFF"/>
            <w:tcMar>
              <w:top w:w="40" w:type="dxa"/>
              <w:left w:w="200" w:type="dxa"/>
              <w:bottom w:w="40" w:type="dxa"/>
              <w:right w:w="200" w:type="dxa"/>
            </w:tcMar>
            <w:vAlign w:val="center"/>
          </w:tcPr>
          <w:p w14:paraId="75F614A0" w14:textId="77777777" w:rsidR="004737C2" w:rsidRPr="004737C2" w:rsidRDefault="004737C2">
            <w:pPr>
              <w:jc w:val="center"/>
              <w:rPr>
                <w:sz w:val="20"/>
              </w:rPr>
            </w:pPr>
            <w:r w:rsidRPr="004737C2">
              <w:rPr>
                <w:rFonts w:eastAsia="Times New Roman" w:cs="Times New Roman"/>
                <w:sz w:val="20"/>
              </w:rPr>
              <w:t>0,0008</w:t>
            </w:r>
          </w:p>
        </w:tc>
        <w:tc>
          <w:tcPr>
            <w:tcW w:w="693" w:type="pct"/>
            <w:shd w:val="clear" w:color="auto" w:fill="FFFFFF"/>
            <w:tcMar>
              <w:top w:w="40" w:type="dxa"/>
              <w:left w:w="200" w:type="dxa"/>
              <w:bottom w:w="40" w:type="dxa"/>
              <w:right w:w="200" w:type="dxa"/>
            </w:tcMar>
            <w:vAlign w:val="center"/>
          </w:tcPr>
          <w:p w14:paraId="7C823508" w14:textId="77777777" w:rsidR="004737C2" w:rsidRPr="004737C2" w:rsidRDefault="004737C2">
            <w:pPr>
              <w:jc w:val="center"/>
              <w:rPr>
                <w:sz w:val="20"/>
              </w:rPr>
            </w:pPr>
            <w:r w:rsidRPr="004737C2">
              <w:rPr>
                <w:rFonts w:eastAsia="Times New Roman" w:cs="Times New Roman"/>
                <w:sz w:val="20"/>
              </w:rPr>
              <w:t>0,0001</w:t>
            </w:r>
          </w:p>
        </w:tc>
      </w:tr>
      <w:tr w:rsidR="004737C2" w:rsidRPr="004737C2" w14:paraId="55E7FD63" w14:textId="77777777" w:rsidTr="004737C2">
        <w:trPr>
          <w:jc w:val="center"/>
        </w:trPr>
        <w:tc>
          <w:tcPr>
            <w:tcW w:w="795" w:type="pct"/>
            <w:shd w:val="clear" w:color="auto" w:fill="FFFFFF"/>
            <w:tcMar>
              <w:top w:w="40" w:type="dxa"/>
              <w:left w:w="200" w:type="dxa"/>
              <w:bottom w:w="40" w:type="dxa"/>
              <w:right w:w="200" w:type="dxa"/>
            </w:tcMar>
            <w:vAlign w:val="center"/>
          </w:tcPr>
          <w:p w14:paraId="7AAF1654" w14:textId="77777777" w:rsidR="004737C2" w:rsidRPr="004737C2" w:rsidRDefault="004737C2">
            <w:pPr>
              <w:rPr>
                <w:sz w:val="20"/>
                <w:lang w:val="ru-RU"/>
              </w:rPr>
            </w:pPr>
            <w:r w:rsidRPr="004737C2">
              <w:rPr>
                <w:rFonts w:eastAsia="Times New Roman" w:cs="Times New Roman"/>
                <w:sz w:val="20"/>
                <w:lang w:val="ru-RU"/>
              </w:rPr>
              <w:t>Котельная МАОУ "Кич-</w:t>
            </w:r>
            <w:r w:rsidRPr="004737C2">
              <w:rPr>
                <w:rFonts w:eastAsia="Times New Roman" w:cs="Times New Roman"/>
                <w:sz w:val="20"/>
                <w:lang w:val="ru-RU"/>
              </w:rPr>
              <w:lastRenderedPageBreak/>
              <w:t>Городецкая СШ"</w:t>
            </w:r>
          </w:p>
        </w:tc>
        <w:tc>
          <w:tcPr>
            <w:tcW w:w="520" w:type="pct"/>
            <w:shd w:val="clear" w:color="auto" w:fill="FFFFFF"/>
            <w:tcMar>
              <w:top w:w="40" w:type="dxa"/>
              <w:left w:w="200" w:type="dxa"/>
              <w:bottom w:w="40" w:type="dxa"/>
              <w:right w:w="200" w:type="dxa"/>
            </w:tcMar>
            <w:vAlign w:val="center"/>
          </w:tcPr>
          <w:p w14:paraId="29F883DC" w14:textId="77777777" w:rsidR="004737C2" w:rsidRPr="004737C2" w:rsidRDefault="004737C2">
            <w:pPr>
              <w:jc w:val="center"/>
              <w:rPr>
                <w:sz w:val="20"/>
              </w:rPr>
            </w:pPr>
            <w:r w:rsidRPr="004737C2">
              <w:rPr>
                <w:rFonts w:eastAsia="Times New Roman" w:cs="Times New Roman"/>
                <w:sz w:val="20"/>
              </w:rPr>
              <w:lastRenderedPageBreak/>
              <w:t>0,2177</w:t>
            </w:r>
          </w:p>
        </w:tc>
        <w:tc>
          <w:tcPr>
            <w:tcW w:w="698" w:type="pct"/>
            <w:shd w:val="clear" w:color="auto" w:fill="FFFFFF"/>
            <w:tcMar>
              <w:top w:w="40" w:type="dxa"/>
              <w:left w:w="200" w:type="dxa"/>
              <w:bottom w:w="40" w:type="dxa"/>
              <w:right w:w="200" w:type="dxa"/>
            </w:tcMar>
            <w:vAlign w:val="center"/>
          </w:tcPr>
          <w:p w14:paraId="3DE765C4" w14:textId="77777777" w:rsidR="004737C2" w:rsidRPr="004737C2" w:rsidRDefault="004737C2">
            <w:pPr>
              <w:jc w:val="center"/>
              <w:rPr>
                <w:sz w:val="20"/>
              </w:rPr>
            </w:pPr>
            <w:r w:rsidRPr="004737C2">
              <w:rPr>
                <w:rFonts w:eastAsia="Times New Roman" w:cs="Times New Roman"/>
                <w:sz w:val="20"/>
              </w:rPr>
              <w:t>2359,2000</w:t>
            </w:r>
          </w:p>
        </w:tc>
        <w:tc>
          <w:tcPr>
            <w:tcW w:w="508" w:type="pct"/>
            <w:shd w:val="clear" w:color="auto" w:fill="FFFFFF"/>
            <w:tcMar>
              <w:top w:w="40" w:type="dxa"/>
              <w:left w:w="200" w:type="dxa"/>
              <w:bottom w:w="40" w:type="dxa"/>
              <w:right w:w="200" w:type="dxa"/>
            </w:tcMar>
            <w:vAlign w:val="center"/>
          </w:tcPr>
          <w:p w14:paraId="7137D7AF" w14:textId="77777777" w:rsidR="004737C2" w:rsidRPr="004737C2" w:rsidRDefault="004737C2">
            <w:pPr>
              <w:jc w:val="center"/>
              <w:rPr>
                <w:sz w:val="20"/>
              </w:rPr>
            </w:pPr>
            <w:r w:rsidRPr="004737C2">
              <w:rPr>
                <w:rFonts w:eastAsia="Times New Roman" w:cs="Times New Roman"/>
                <w:sz w:val="20"/>
              </w:rPr>
              <w:t>143,0000</w:t>
            </w:r>
          </w:p>
        </w:tc>
        <w:tc>
          <w:tcPr>
            <w:tcW w:w="673" w:type="pct"/>
            <w:shd w:val="clear" w:color="auto" w:fill="FFFFFF"/>
            <w:tcMar>
              <w:top w:w="40" w:type="dxa"/>
              <w:left w:w="200" w:type="dxa"/>
              <w:bottom w:w="40" w:type="dxa"/>
              <w:right w:w="200" w:type="dxa"/>
            </w:tcMar>
            <w:vAlign w:val="center"/>
          </w:tcPr>
          <w:p w14:paraId="065A395B" w14:textId="77777777" w:rsidR="004737C2" w:rsidRPr="004737C2" w:rsidRDefault="004737C2">
            <w:pPr>
              <w:jc w:val="center"/>
              <w:rPr>
                <w:sz w:val="20"/>
              </w:rPr>
            </w:pPr>
            <w:r w:rsidRPr="004737C2">
              <w:rPr>
                <w:rFonts w:eastAsia="Times New Roman" w:cs="Times New Roman"/>
                <w:sz w:val="20"/>
              </w:rPr>
              <w:t>15,4440</w:t>
            </w:r>
          </w:p>
        </w:tc>
        <w:tc>
          <w:tcPr>
            <w:tcW w:w="673" w:type="pct"/>
            <w:shd w:val="clear" w:color="auto" w:fill="FFFFFF"/>
            <w:tcMar>
              <w:top w:w="40" w:type="dxa"/>
              <w:left w:w="200" w:type="dxa"/>
              <w:bottom w:w="40" w:type="dxa"/>
              <w:right w:w="200" w:type="dxa"/>
            </w:tcMar>
            <w:vAlign w:val="center"/>
          </w:tcPr>
          <w:p w14:paraId="4E57175F" w14:textId="77777777" w:rsidR="004737C2" w:rsidRPr="004737C2" w:rsidRDefault="004737C2">
            <w:pPr>
              <w:jc w:val="center"/>
              <w:rPr>
                <w:sz w:val="20"/>
              </w:rPr>
            </w:pPr>
            <w:r w:rsidRPr="004737C2">
              <w:rPr>
                <w:rFonts w:eastAsia="Times New Roman" w:cs="Times New Roman"/>
                <w:sz w:val="20"/>
              </w:rPr>
              <w:t>0,0137</w:t>
            </w:r>
          </w:p>
        </w:tc>
        <w:tc>
          <w:tcPr>
            <w:tcW w:w="442" w:type="pct"/>
            <w:shd w:val="clear" w:color="auto" w:fill="FFFFFF"/>
            <w:tcMar>
              <w:top w:w="40" w:type="dxa"/>
              <w:left w:w="200" w:type="dxa"/>
              <w:bottom w:w="40" w:type="dxa"/>
              <w:right w:w="200" w:type="dxa"/>
            </w:tcMar>
            <w:vAlign w:val="center"/>
          </w:tcPr>
          <w:p w14:paraId="7E288401" w14:textId="77777777" w:rsidR="004737C2" w:rsidRPr="004737C2" w:rsidRDefault="004737C2">
            <w:pPr>
              <w:jc w:val="center"/>
              <w:rPr>
                <w:sz w:val="20"/>
              </w:rPr>
            </w:pPr>
            <w:r w:rsidRPr="004737C2">
              <w:rPr>
                <w:rFonts w:eastAsia="Times New Roman" w:cs="Times New Roman"/>
                <w:sz w:val="20"/>
              </w:rPr>
              <w:t>0,0013</w:t>
            </w:r>
          </w:p>
        </w:tc>
        <w:tc>
          <w:tcPr>
            <w:tcW w:w="693" w:type="pct"/>
            <w:shd w:val="clear" w:color="auto" w:fill="FFFFFF"/>
            <w:tcMar>
              <w:top w:w="40" w:type="dxa"/>
              <w:left w:w="200" w:type="dxa"/>
              <w:bottom w:w="40" w:type="dxa"/>
              <w:right w:w="200" w:type="dxa"/>
            </w:tcMar>
            <w:vAlign w:val="center"/>
          </w:tcPr>
          <w:p w14:paraId="735D1B2A" w14:textId="77777777" w:rsidR="004737C2" w:rsidRPr="004737C2" w:rsidRDefault="004737C2">
            <w:pPr>
              <w:jc w:val="center"/>
              <w:rPr>
                <w:sz w:val="20"/>
              </w:rPr>
            </w:pPr>
            <w:r w:rsidRPr="004737C2">
              <w:rPr>
                <w:rFonts w:eastAsia="Times New Roman" w:cs="Times New Roman"/>
                <w:sz w:val="20"/>
              </w:rPr>
              <w:t>0,0001</w:t>
            </w:r>
          </w:p>
        </w:tc>
      </w:tr>
      <w:tr w:rsidR="004737C2" w:rsidRPr="004737C2" w14:paraId="70F64DA1" w14:textId="77777777" w:rsidTr="004737C2">
        <w:trPr>
          <w:jc w:val="center"/>
        </w:trPr>
        <w:tc>
          <w:tcPr>
            <w:tcW w:w="795" w:type="pct"/>
            <w:shd w:val="clear" w:color="auto" w:fill="FFFFFF"/>
            <w:tcMar>
              <w:top w:w="40" w:type="dxa"/>
              <w:left w:w="200" w:type="dxa"/>
              <w:bottom w:w="40" w:type="dxa"/>
              <w:right w:w="200" w:type="dxa"/>
            </w:tcMar>
            <w:vAlign w:val="center"/>
          </w:tcPr>
          <w:p w14:paraId="3FF0A4CB" w14:textId="77777777" w:rsidR="004737C2" w:rsidRPr="004737C2" w:rsidRDefault="004737C2">
            <w:pPr>
              <w:rPr>
                <w:sz w:val="20"/>
              </w:rPr>
            </w:pPr>
            <w:r w:rsidRPr="004737C2">
              <w:rPr>
                <w:rFonts w:eastAsia="Times New Roman" w:cs="Times New Roman"/>
                <w:sz w:val="20"/>
              </w:rPr>
              <w:t>Котельная БОУ "Югская ОШ"</w:t>
            </w:r>
          </w:p>
        </w:tc>
        <w:tc>
          <w:tcPr>
            <w:tcW w:w="520" w:type="pct"/>
            <w:shd w:val="clear" w:color="auto" w:fill="FFFFFF"/>
            <w:tcMar>
              <w:top w:w="40" w:type="dxa"/>
              <w:left w:w="200" w:type="dxa"/>
              <w:bottom w:w="40" w:type="dxa"/>
              <w:right w:w="200" w:type="dxa"/>
            </w:tcMar>
            <w:vAlign w:val="center"/>
          </w:tcPr>
          <w:p w14:paraId="0DEED3D2" w14:textId="77777777" w:rsidR="004737C2" w:rsidRPr="004737C2" w:rsidRDefault="004737C2">
            <w:pPr>
              <w:jc w:val="center"/>
              <w:rPr>
                <w:sz w:val="20"/>
              </w:rPr>
            </w:pPr>
            <w:r w:rsidRPr="004737C2">
              <w:rPr>
                <w:rFonts w:eastAsia="Times New Roman" w:cs="Times New Roman"/>
                <w:sz w:val="20"/>
              </w:rPr>
              <w:t>0,2030</w:t>
            </w:r>
          </w:p>
        </w:tc>
        <w:tc>
          <w:tcPr>
            <w:tcW w:w="698" w:type="pct"/>
            <w:shd w:val="clear" w:color="auto" w:fill="FFFFFF"/>
            <w:tcMar>
              <w:top w:w="40" w:type="dxa"/>
              <w:left w:w="200" w:type="dxa"/>
              <w:bottom w:w="40" w:type="dxa"/>
              <w:right w:w="200" w:type="dxa"/>
            </w:tcMar>
            <w:vAlign w:val="center"/>
          </w:tcPr>
          <w:p w14:paraId="1E40CB20" w14:textId="77777777" w:rsidR="004737C2" w:rsidRPr="004737C2" w:rsidRDefault="004737C2">
            <w:pPr>
              <w:jc w:val="center"/>
              <w:rPr>
                <w:sz w:val="20"/>
              </w:rPr>
            </w:pPr>
            <w:r w:rsidRPr="004737C2">
              <w:rPr>
                <w:rFonts w:eastAsia="Times New Roman" w:cs="Times New Roman"/>
                <w:sz w:val="20"/>
              </w:rPr>
              <w:t>2557,8000</w:t>
            </w:r>
          </w:p>
        </w:tc>
        <w:tc>
          <w:tcPr>
            <w:tcW w:w="508" w:type="pct"/>
            <w:shd w:val="clear" w:color="auto" w:fill="FFFFFF"/>
            <w:tcMar>
              <w:top w:w="40" w:type="dxa"/>
              <w:left w:w="200" w:type="dxa"/>
              <w:bottom w:w="40" w:type="dxa"/>
              <w:right w:w="200" w:type="dxa"/>
            </w:tcMar>
            <w:vAlign w:val="center"/>
          </w:tcPr>
          <w:p w14:paraId="36BD4811" w14:textId="77777777" w:rsidR="004737C2" w:rsidRPr="004737C2" w:rsidRDefault="004737C2">
            <w:pPr>
              <w:jc w:val="center"/>
              <w:rPr>
                <w:sz w:val="20"/>
              </w:rPr>
            </w:pPr>
            <w:r w:rsidRPr="004737C2">
              <w:rPr>
                <w:rFonts w:eastAsia="Times New Roman" w:cs="Times New Roman"/>
                <w:sz w:val="20"/>
              </w:rPr>
              <w:t>209,0000</w:t>
            </w:r>
          </w:p>
        </w:tc>
        <w:tc>
          <w:tcPr>
            <w:tcW w:w="673" w:type="pct"/>
            <w:shd w:val="clear" w:color="auto" w:fill="FFFFFF"/>
            <w:tcMar>
              <w:top w:w="40" w:type="dxa"/>
              <w:left w:w="200" w:type="dxa"/>
              <w:bottom w:w="40" w:type="dxa"/>
              <w:right w:w="200" w:type="dxa"/>
            </w:tcMar>
            <w:vAlign w:val="center"/>
          </w:tcPr>
          <w:p w14:paraId="16828BEB" w14:textId="77777777" w:rsidR="004737C2" w:rsidRPr="004737C2" w:rsidRDefault="004737C2">
            <w:pPr>
              <w:jc w:val="center"/>
              <w:rPr>
                <w:sz w:val="20"/>
              </w:rPr>
            </w:pPr>
            <w:r w:rsidRPr="004737C2">
              <w:rPr>
                <w:rFonts w:eastAsia="Times New Roman" w:cs="Times New Roman"/>
                <w:sz w:val="20"/>
              </w:rPr>
              <w:t>17,8650</w:t>
            </w:r>
          </w:p>
        </w:tc>
        <w:tc>
          <w:tcPr>
            <w:tcW w:w="673" w:type="pct"/>
            <w:shd w:val="clear" w:color="auto" w:fill="FFFFFF"/>
            <w:tcMar>
              <w:top w:w="40" w:type="dxa"/>
              <w:left w:w="200" w:type="dxa"/>
              <w:bottom w:w="40" w:type="dxa"/>
              <w:right w:w="200" w:type="dxa"/>
            </w:tcMar>
            <w:vAlign w:val="center"/>
          </w:tcPr>
          <w:p w14:paraId="293E84BF" w14:textId="77777777" w:rsidR="004737C2" w:rsidRPr="004737C2" w:rsidRDefault="004737C2">
            <w:pPr>
              <w:jc w:val="center"/>
              <w:rPr>
                <w:sz w:val="20"/>
              </w:rPr>
            </w:pPr>
            <w:r w:rsidRPr="004737C2">
              <w:rPr>
                <w:rFonts w:eastAsia="Times New Roman" w:cs="Times New Roman"/>
                <w:sz w:val="20"/>
              </w:rPr>
              <w:t>0,0110</w:t>
            </w:r>
          </w:p>
        </w:tc>
        <w:tc>
          <w:tcPr>
            <w:tcW w:w="442" w:type="pct"/>
            <w:shd w:val="clear" w:color="auto" w:fill="FFFFFF"/>
            <w:tcMar>
              <w:top w:w="40" w:type="dxa"/>
              <w:left w:w="200" w:type="dxa"/>
              <w:bottom w:w="40" w:type="dxa"/>
              <w:right w:w="200" w:type="dxa"/>
            </w:tcMar>
            <w:vAlign w:val="center"/>
          </w:tcPr>
          <w:p w14:paraId="5E776D13" w14:textId="77777777" w:rsidR="004737C2" w:rsidRPr="004737C2" w:rsidRDefault="004737C2">
            <w:pPr>
              <w:jc w:val="center"/>
              <w:rPr>
                <w:sz w:val="20"/>
              </w:rPr>
            </w:pPr>
            <w:r w:rsidRPr="004737C2">
              <w:rPr>
                <w:rFonts w:eastAsia="Times New Roman" w:cs="Times New Roman"/>
                <w:sz w:val="20"/>
              </w:rPr>
              <w:t>0,0008</w:t>
            </w:r>
          </w:p>
        </w:tc>
        <w:tc>
          <w:tcPr>
            <w:tcW w:w="693" w:type="pct"/>
            <w:shd w:val="clear" w:color="auto" w:fill="FFFFFF"/>
            <w:tcMar>
              <w:top w:w="40" w:type="dxa"/>
              <w:left w:w="200" w:type="dxa"/>
              <w:bottom w:w="40" w:type="dxa"/>
              <w:right w:w="200" w:type="dxa"/>
            </w:tcMar>
            <w:vAlign w:val="center"/>
          </w:tcPr>
          <w:p w14:paraId="26A05C01" w14:textId="77777777" w:rsidR="004737C2" w:rsidRPr="004737C2" w:rsidRDefault="004737C2">
            <w:pPr>
              <w:jc w:val="center"/>
              <w:rPr>
                <w:sz w:val="20"/>
              </w:rPr>
            </w:pPr>
            <w:r w:rsidRPr="004737C2">
              <w:rPr>
                <w:rFonts w:eastAsia="Times New Roman" w:cs="Times New Roman"/>
                <w:sz w:val="20"/>
              </w:rPr>
              <w:t>0,0001</w:t>
            </w:r>
          </w:p>
        </w:tc>
      </w:tr>
      <w:tr w:rsidR="004737C2" w:rsidRPr="004737C2" w14:paraId="0F2ADF21" w14:textId="77777777" w:rsidTr="004737C2">
        <w:trPr>
          <w:jc w:val="center"/>
        </w:trPr>
        <w:tc>
          <w:tcPr>
            <w:tcW w:w="795" w:type="pct"/>
            <w:shd w:val="clear" w:color="auto" w:fill="FFFFFF"/>
            <w:tcMar>
              <w:top w:w="40" w:type="dxa"/>
              <w:left w:w="200" w:type="dxa"/>
              <w:bottom w:w="40" w:type="dxa"/>
              <w:right w:w="200" w:type="dxa"/>
            </w:tcMar>
            <w:vAlign w:val="center"/>
          </w:tcPr>
          <w:p w14:paraId="340D0D54" w14:textId="77777777" w:rsidR="004737C2" w:rsidRPr="004737C2" w:rsidRDefault="004737C2">
            <w:pPr>
              <w:rPr>
                <w:sz w:val="20"/>
                <w:lang w:val="ru-RU"/>
              </w:rPr>
            </w:pPr>
            <w:r w:rsidRPr="004737C2">
              <w:rPr>
                <w:rFonts w:eastAsia="Times New Roman" w:cs="Times New Roman"/>
                <w:sz w:val="20"/>
                <w:lang w:val="ru-RU"/>
              </w:rPr>
              <w:t>Котельная БДОУ детский сад "Рябинка"</w:t>
            </w:r>
          </w:p>
        </w:tc>
        <w:tc>
          <w:tcPr>
            <w:tcW w:w="520" w:type="pct"/>
            <w:shd w:val="clear" w:color="auto" w:fill="FFFFFF"/>
            <w:tcMar>
              <w:top w:w="40" w:type="dxa"/>
              <w:left w:w="200" w:type="dxa"/>
              <w:bottom w:w="40" w:type="dxa"/>
              <w:right w:w="200" w:type="dxa"/>
            </w:tcMar>
            <w:vAlign w:val="center"/>
          </w:tcPr>
          <w:p w14:paraId="73C52275" w14:textId="77777777" w:rsidR="004737C2" w:rsidRPr="004737C2" w:rsidRDefault="004737C2">
            <w:pPr>
              <w:jc w:val="center"/>
              <w:rPr>
                <w:sz w:val="20"/>
              </w:rPr>
            </w:pPr>
            <w:r w:rsidRPr="004737C2">
              <w:rPr>
                <w:rFonts w:eastAsia="Times New Roman" w:cs="Times New Roman"/>
                <w:sz w:val="20"/>
              </w:rPr>
              <w:t>0,0663</w:t>
            </w:r>
          </w:p>
        </w:tc>
        <w:tc>
          <w:tcPr>
            <w:tcW w:w="698" w:type="pct"/>
            <w:shd w:val="clear" w:color="auto" w:fill="FFFFFF"/>
            <w:tcMar>
              <w:top w:w="40" w:type="dxa"/>
              <w:left w:w="200" w:type="dxa"/>
              <w:bottom w:w="40" w:type="dxa"/>
              <w:right w:w="200" w:type="dxa"/>
            </w:tcMar>
            <w:vAlign w:val="center"/>
          </w:tcPr>
          <w:p w14:paraId="6CC7E5A0" w14:textId="77777777" w:rsidR="004737C2" w:rsidRPr="004737C2" w:rsidRDefault="004737C2">
            <w:pPr>
              <w:jc w:val="center"/>
              <w:rPr>
                <w:sz w:val="20"/>
              </w:rPr>
            </w:pPr>
            <w:r w:rsidRPr="004737C2">
              <w:rPr>
                <w:rFonts w:eastAsia="Times New Roman" w:cs="Times New Roman"/>
                <w:sz w:val="20"/>
              </w:rPr>
              <w:t>1221,5000</w:t>
            </w:r>
          </w:p>
        </w:tc>
        <w:tc>
          <w:tcPr>
            <w:tcW w:w="508" w:type="pct"/>
            <w:shd w:val="clear" w:color="auto" w:fill="FFFFFF"/>
            <w:tcMar>
              <w:top w:w="40" w:type="dxa"/>
              <w:left w:w="200" w:type="dxa"/>
              <w:bottom w:w="40" w:type="dxa"/>
              <w:right w:w="200" w:type="dxa"/>
            </w:tcMar>
            <w:vAlign w:val="center"/>
          </w:tcPr>
          <w:p w14:paraId="4BC12688" w14:textId="77777777" w:rsidR="004737C2" w:rsidRPr="004737C2" w:rsidRDefault="004737C2">
            <w:pPr>
              <w:jc w:val="center"/>
              <w:rPr>
                <w:sz w:val="20"/>
              </w:rPr>
            </w:pPr>
            <w:r w:rsidRPr="004737C2">
              <w:rPr>
                <w:rFonts w:eastAsia="Times New Roman" w:cs="Times New Roman"/>
                <w:sz w:val="20"/>
              </w:rPr>
              <w:t>50,0000</w:t>
            </w:r>
          </w:p>
        </w:tc>
        <w:tc>
          <w:tcPr>
            <w:tcW w:w="673" w:type="pct"/>
            <w:shd w:val="clear" w:color="auto" w:fill="FFFFFF"/>
            <w:tcMar>
              <w:top w:w="40" w:type="dxa"/>
              <w:left w:w="200" w:type="dxa"/>
              <w:bottom w:w="40" w:type="dxa"/>
              <w:right w:w="200" w:type="dxa"/>
            </w:tcMar>
            <w:vAlign w:val="center"/>
          </w:tcPr>
          <w:p w14:paraId="4BF00F8A" w14:textId="77777777" w:rsidR="004737C2" w:rsidRPr="004737C2" w:rsidRDefault="004737C2">
            <w:pPr>
              <w:jc w:val="center"/>
              <w:rPr>
                <w:sz w:val="20"/>
              </w:rPr>
            </w:pPr>
            <w:r w:rsidRPr="004737C2">
              <w:rPr>
                <w:rFonts w:eastAsia="Times New Roman" w:cs="Times New Roman"/>
                <w:sz w:val="20"/>
              </w:rPr>
              <w:t>2,8500</w:t>
            </w:r>
          </w:p>
        </w:tc>
        <w:tc>
          <w:tcPr>
            <w:tcW w:w="673" w:type="pct"/>
            <w:shd w:val="clear" w:color="auto" w:fill="FFFFFF"/>
            <w:tcMar>
              <w:top w:w="40" w:type="dxa"/>
              <w:left w:w="200" w:type="dxa"/>
              <w:bottom w:w="40" w:type="dxa"/>
              <w:right w:w="200" w:type="dxa"/>
            </w:tcMar>
            <w:vAlign w:val="center"/>
          </w:tcPr>
          <w:p w14:paraId="5390FCB2" w14:textId="77777777" w:rsidR="004737C2" w:rsidRPr="004737C2" w:rsidRDefault="004737C2">
            <w:pPr>
              <w:jc w:val="center"/>
              <w:rPr>
                <w:sz w:val="20"/>
              </w:rPr>
            </w:pPr>
            <w:r w:rsidRPr="004737C2">
              <w:rPr>
                <w:rFonts w:eastAsia="Times New Roman" w:cs="Times New Roman"/>
                <w:sz w:val="20"/>
              </w:rPr>
              <w:t>0,0227</w:t>
            </w:r>
          </w:p>
        </w:tc>
        <w:tc>
          <w:tcPr>
            <w:tcW w:w="442" w:type="pct"/>
            <w:shd w:val="clear" w:color="auto" w:fill="FFFFFF"/>
            <w:tcMar>
              <w:top w:w="40" w:type="dxa"/>
              <w:left w:w="200" w:type="dxa"/>
              <w:bottom w:w="40" w:type="dxa"/>
              <w:right w:w="200" w:type="dxa"/>
            </w:tcMar>
            <w:vAlign w:val="center"/>
          </w:tcPr>
          <w:p w14:paraId="7C3B1127" w14:textId="77777777" w:rsidR="004737C2" w:rsidRPr="004737C2" w:rsidRDefault="004737C2">
            <w:pPr>
              <w:jc w:val="center"/>
              <w:rPr>
                <w:sz w:val="20"/>
              </w:rPr>
            </w:pPr>
            <w:r w:rsidRPr="004737C2">
              <w:rPr>
                <w:rFonts w:eastAsia="Times New Roman" w:cs="Times New Roman"/>
                <w:sz w:val="20"/>
              </w:rPr>
              <w:t>0,0016</w:t>
            </w:r>
          </w:p>
        </w:tc>
        <w:tc>
          <w:tcPr>
            <w:tcW w:w="693" w:type="pct"/>
            <w:shd w:val="clear" w:color="auto" w:fill="FFFFFF"/>
            <w:tcMar>
              <w:top w:w="40" w:type="dxa"/>
              <w:left w:w="200" w:type="dxa"/>
              <w:bottom w:w="40" w:type="dxa"/>
              <w:right w:w="200" w:type="dxa"/>
            </w:tcMar>
            <w:vAlign w:val="center"/>
          </w:tcPr>
          <w:p w14:paraId="010DF2DE" w14:textId="77777777" w:rsidR="004737C2" w:rsidRPr="004737C2" w:rsidRDefault="004737C2">
            <w:pPr>
              <w:jc w:val="center"/>
              <w:rPr>
                <w:sz w:val="20"/>
              </w:rPr>
            </w:pPr>
            <w:r w:rsidRPr="004737C2">
              <w:rPr>
                <w:rFonts w:eastAsia="Times New Roman" w:cs="Times New Roman"/>
                <w:sz w:val="20"/>
              </w:rPr>
              <w:t>0,0001</w:t>
            </w:r>
          </w:p>
        </w:tc>
      </w:tr>
      <w:tr w:rsidR="004737C2" w:rsidRPr="004737C2" w14:paraId="745978BD" w14:textId="77777777" w:rsidTr="004737C2">
        <w:trPr>
          <w:jc w:val="center"/>
        </w:trPr>
        <w:tc>
          <w:tcPr>
            <w:tcW w:w="795" w:type="pct"/>
            <w:shd w:val="clear" w:color="auto" w:fill="FFFFFF"/>
            <w:tcMar>
              <w:top w:w="40" w:type="dxa"/>
              <w:left w:w="200" w:type="dxa"/>
              <w:bottom w:w="40" w:type="dxa"/>
              <w:right w:w="200" w:type="dxa"/>
            </w:tcMar>
            <w:vAlign w:val="center"/>
          </w:tcPr>
          <w:p w14:paraId="7ABEBC78" w14:textId="77777777" w:rsidR="004737C2" w:rsidRPr="004737C2" w:rsidRDefault="004737C2">
            <w:pPr>
              <w:rPr>
                <w:sz w:val="20"/>
              </w:rPr>
            </w:pPr>
            <w:r w:rsidRPr="004737C2">
              <w:rPr>
                <w:rFonts w:eastAsia="Times New Roman" w:cs="Times New Roman"/>
                <w:sz w:val="20"/>
              </w:rPr>
              <w:t>Котельная МАОУ "Нижнеенангская СШ"</w:t>
            </w:r>
          </w:p>
        </w:tc>
        <w:tc>
          <w:tcPr>
            <w:tcW w:w="520" w:type="pct"/>
            <w:shd w:val="clear" w:color="auto" w:fill="FFFFFF"/>
            <w:tcMar>
              <w:top w:w="40" w:type="dxa"/>
              <w:left w:w="200" w:type="dxa"/>
              <w:bottom w:w="40" w:type="dxa"/>
              <w:right w:w="200" w:type="dxa"/>
            </w:tcMar>
            <w:vAlign w:val="center"/>
          </w:tcPr>
          <w:p w14:paraId="025137E1" w14:textId="77777777" w:rsidR="004737C2" w:rsidRPr="004737C2" w:rsidRDefault="004737C2">
            <w:pPr>
              <w:jc w:val="center"/>
              <w:rPr>
                <w:sz w:val="20"/>
              </w:rPr>
            </w:pPr>
            <w:r w:rsidRPr="004737C2">
              <w:rPr>
                <w:rFonts w:eastAsia="Times New Roman" w:cs="Times New Roman"/>
                <w:sz w:val="20"/>
              </w:rPr>
              <w:t>0,1866</w:t>
            </w:r>
          </w:p>
        </w:tc>
        <w:tc>
          <w:tcPr>
            <w:tcW w:w="698" w:type="pct"/>
            <w:shd w:val="clear" w:color="auto" w:fill="FFFFFF"/>
            <w:tcMar>
              <w:top w:w="40" w:type="dxa"/>
              <w:left w:w="200" w:type="dxa"/>
              <w:bottom w:w="40" w:type="dxa"/>
              <w:right w:w="200" w:type="dxa"/>
            </w:tcMar>
            <w:vAlign w:val="center"/>
          </w:tcPr>
          <w:p w14:paraId="00D95A61" w14:textId="77777777" w:rsidR="004737C2" w:rsidRPr="004737C2" w:rsidRDefault="004737C2">
            <w:pPr>
              <w:jc w:val="center"/>
              <w:rPr>
                <w:sz w:val="20"/>
              </w:rPr>
            </w:pPr>
            <w:r w:rsidRPr="004737C2">
              <w:rPr>
                <w:rFonts w:eastAsia="Times New Roman" w:cs="Times New Roman"/>
                <w:sz w:val="20"/>
              </w:rPr>
              <w:t>2095,5000</w:t>
            </w:r>
          </w:p>
        </w:tc>
        <w:tc>
          <w:tcPr>
            <w:tcW w:w="508" w:type="pct"/>
            <w:shd w:val="clear" w:color="auto" w:fill="FFFFFF"/>
            <w:tcMar>
              <w:top w:w="40" w:type="dxa"/>
              <w:left w:w="200" w:type="dxa"/>
              <w:bottom w:w="40" w:type="dxa"/>
              <w:right w:w="200" w:type="dxa"/>
            </w:tcMar>
            <w:vAlign w:val="center"/>
          </w:tcPr>
          <w:p w14:paraId="2D6CF217" w14:textId="77777777" w:rsidR="004737C2" w:rsidRPr="004737C2" w:rsidRDefault="004737C2">
            <w:pPr>
              <w:jc w:val="center"/>
              <w:rPr>
                <w:sz w:val="20"/>
              </w:rPr>
            </w:pPr>
            <w:r w:rsidRPr="004737C2">
              <w:rPr>
                <w:rFonts w:eastAsia="Times New Roman" w:cs="Times New Roman"/>
                <w:sz w:val="20"/>
              </w:rPr>
              <w:t>100,0000</w:t>
            </w:r>
          </w:p>
        </w:tc>
        <w:tc>
          <w:tcPr>
            <w:tcW w:w="673" w:type="pct"/>
            <w:shd w:val="clear" w:color="auto" w:fill="FFFFFF"/>
            <w:tcMar>
              <w:top w:w="40" w:type="dxa"/>
              <w:left w:w="200" w:type="dxa"/>
              <w:bottom w:w="40" w:type="dxa"/>
              <w:right w:w="200" w:type="dxa"/>
            </w:tcMar>
            <w:vAlign w:val="center"/>
          </w:tcPr>
          <w:p w14:paraId="47902554" w14:textId="77777777" w:rsidR="004737C2" w:rsidRPr="004737C2" w:rsidRDefault="004737C2">
            <w:pPr>
              <w:jc w:val="center"/>
              <w:rPr>
                <w:sz w:val="20"/>
              </w:rPr>
            </w:pPr>
            <w:r w:rsidRPr="004737C2">
              <w:rPr>
                <w:rFonts w:eastAsia="Times New Roman" w:cs="Times New Roman"/>
                <w:sz w:val="20"/>
              </w:rPr>
              <w:t>5,7000</w:t>
            </w:r>
          </w:p>
        </w:tc>
        <w:tc>
          <w:tcPr>
            <w:tcW w:w="673" w:type="pct"/>
            <w:shd w:val="clear" w:color="auto" w:fill="FFFFFF"/>
            <w:tcMar>
              <w:top w:w="40" w:type="dxa"/>
              <w:left w:w="200" w:type="dxa"/>
              <w:bottom w:w="40" w:type="dxa"/>
              <w:right w:w="200" w:type="dxa"/>
            </w:tcMar>
            <w:vAlign w:val="center"/>
          </w:tcPr>
          <w:p w14:paraId="7FF4F16C" w14:textId="77777777" w:rsidR="004737C2" w:rsidRPr="004737C2" w:rsidRDefault="004737C2">
            <w:pPr>
              <w:jc w:val="center"/>
              <w:rPr>
                <w:sz w:val="20"/>
              </w:rPr>
            </w:pPr>
            <w:r w:rsidRPr="004737C2">
              <w:rPr>
                <w:rFonts w:eastAsia="Times New Roman" w:cs="Times New Roman"/>
                <w:sz w:val="20"/>
              </w:rPr>
              <w:t>0,0322</w:t>
            </w:r>
          </w:p>
        </w:tc>
        <w:tc>
          <w:tcPr>
            <w:tcW w:w="442" w:type="pct"/>
            <w:shd w:val="clear" w:color="auto" w:fill="FFFFFF"/>
            <w:tcMar>
              <w:top w:w="40" w:type="dxa"/>
              <w:left w:w="200" w:type="dxa"/>
              <w:bottom w:w="40" w:type="dxa"/>
              <w:right w:w="200" w:type="dxa"/>
            </w:tcMar>
            <w:vAlign w:val="center"/>
          </w:tcPr>
          <w:p w14:paraId="72DEC5F3" w14:textId="77777777" w:rsidR="004737C2" w:rsidRPr="004737C2" w:rsidRDefault="004737C2">
            <w:pPr>
              <w:jc w:val="center"/>
              <w:rPr>
                <w:sz w:val="20"/>
              </w:rPr>
            </w:pPr>
            <w:r w:rsidRPr="004737C2">
              <w:rPr>
                <w:rFonts w:eastAsia="Times New Roman" w:cs="Times New Roman"/>
                <w:sz w:val="20"/>
              </w:rPr>
              <w:t>0,0005</w:t>
            </w:r>
          </w:p>
        </w:tc>
        <w:tc>
          <w:tcPr>
            <w:tcW w:w="693" w:type="pct"/>
            <w:shd w:val="clear" w:color="auto" w:fill="FFFFFF"/>
            <w:tcMar>
              <w:top w:w="40" w:type="dxa"/>
              <w:left w:w="200" w:type="dxa"/>
              <w:bottom w:w="40" w:type="dxa"/>
              <w:right w:w="200" w:type="dxa"/>
            </w:tcMar>
            <w:vAlign w:val="center"/>
          </w:tcPr>
          <w:p w14:paraId="675CF615" w14:textId="77777777" w:rsidR="004737C2" w:rsidRPr="004737C2" w:rsidRDefault="004737C2">
            <w:pPr>
              <w:jc w:val="center"/>
              <w:rPr>
                <w:sz w:val="20"/>
              </w:rPr>
            </w:pPr>
            <w:r w:rsidRPr="004737C2">
              <w:rPr>
                <w:rFonts w:eastAsia="Times New Roman" w:cs="Times New Roman"/>
                <w:sz w:val="20"/>
              </w:rPr>
              <w:t>0,0001</w:t>
            </w:r>
          </w:p>
        </w:tc>
      </w:tr>
      <w:tr w:rsidR="004737C2" w:rsidRPr="004737C2" w14:paraId="760E4F2A" w14:textId="77777777" w:rsidTr="004737C2">
        <w:trPr>
          <w:jc w:val="center"/>
        </w:trPr>
        <w:tc>
          <w:tcPr>
            <w:tcW w:w="795" w:type="pct"/>
            <w:shd w:val="clear" w:color="auto" w:fill="FFFFFF"/>
            <w:tcMar>
              <w:top w:w="40" w:type="dxa"/>
              <w:left w:w="200" w:type="dxa"/>
              <w:bottom w:w="40" w:type="dxa"/>
              <w:right w:w="200" w:type="dxa"/>
            </w:tcMar>
            <w:vAlign w:val="center"/>
          </w:tcPr>
          <w:p w14:paraId="2779E731" w14:textId="77777777" w:rsidR="004737C2" w:rsidRPr="004737C2" w:rsidRDefault="004737C2">
            <w:pPr>
              <w:rPr>
                <w:sz w:val="20"/>
                <w:lang w:val="ru-RU"/>
              </w:rPr>
            </w:pPr>
            <w:r w:rsidRPr="004737C2">
              <w:rPr>
                <w:rFonts w:eastAsia="Times New Roman" w:cs="Times New Roman"/>
                <w:sz w:val="20"/>
                <w:lang w:val="ru-RU"/>
              </w:rPr>
              <w:t>Котельная МБУ ДО «Спортивная школа Кичменгский Городок»</w:t>
            </w:r>
          </w:p>
        </w:tc>
        <w:tc>
          <w:tcPr>
            <w:tcW w:w="520" w:type="pct"/>
            <w:shd w:val="clear" w:color="auto" w:fill="FFFFFF"/>
            <w:tcMar>
              <w:top w:w="40" w:type="dxa"/>
              <w:left w:w="200" w:type="dxa"/>
              <w:bottom w:w="40" w:type="dxa"/>
              <w:right w:w="200" w:type="dxa"/>
            </w:tcMar>
            <w:vAlign w:val="center"/>
          </w:tcPr>
          <w:p w14:paraId="0AA71873" w14:textId="77777777" w:rsidR="004737C2" w:rsidRPr="004737C2" w:rsidRDefault="004737C2">
            <w:pPr>
              <w:jc w:val="center"/>
              <w:rPr>
                <w:sz w:val="20"/>
              </w:rPr>
            </w:pPr>
            <w:r w:rsidRPr="004737C2">
              <w:rPr>
                <w:rFonts w:eastAsia="Times New Roman" w:cs="Times New Roman"/>
                <w:sz w:val="20"/>
              </w:rPr>
              <w:t>0,3176</w:t>
            </w:r>
          </w:p>
        </w:tc>
        <w:tc>
          <w:tcPr>
            <w:tcW w:w="698" w:type="pct"/>
            <w:shd w:val="clear" w:color="auto" w:fill="FFFFFF"/>
            <w:tcMar>
              <w:top w:w="40" w:type="dxa"/>
              <w:left w:w="200" w:type="dxa"/>
              <w:bottom w:w="40" w:type="dxa"/>
              <w:right w:w="200" w:type="dxa"/>
            </w:tcMar>
            <w:vAlign w:val="center"/>
          </w:tcPr>
          <w:p w14:paraId="4761987E" w14:textId="77777777" w:rsidR="004737C2" w:rsidRPr="004737C2" w:rsidRDefault="004737C2">
            <w:pPr>
              <w:jc w:val="center"/>
              <w:rPr>
                <w:sz w:val="20"/>
              </w:rPr>
            </w:pPr>
            <w:r w:rsidRPr="004737C2">
              <w:rPr>
                <w:rFonts w:eastAsia="Times New Roman" w:cs="Times New Roman"/>
                <w:sz w:val="20"/>
              </w:rPr>
              <w:t>2445,4000</w:t>
            </w:r>
          </w:p>
        </w:tc>
        <w:tc>
          <w:tcPr>
            <w:tcW w:w="508" w:type="pct"/>
            <w:shd w:val="clear" w:color="auto" w:fill="FFFFFF"/>
            <w:tcMar>
              <w:top w:w="40" w:type="dxa"/>
              <w:left w:w="200" w:type="dxa"/>
              <w:bottom w:w="40" w:type="dxa"/>
              <w:right w:w="200" w:type="dxa"/>
            </w:tcMar>
            <w:vAlign w:val="center"/>
          </w:tcPr>
          <w:p w14:paraId="0623F3C4" w14:textId="77777777" w:rsidR="004737C2" w:rsidRPr="004737C2" w:rsidRDefault="004737C2">
            <w:pPr>
              <w:jc w:val="center"/>
              <w:rPr>
                <w:sz w:val="20"/>
              </w:rPr>
            </w:pPr>
            <w:r w:rsidRPr="004737C2">
              <w:rPr>
                <w:rFonts w:eastAsia="Times New Roman" w:cs="Times New Roman"/>
                <w:sz w:val="20"/>
              </w:rPr>
              <w:t>260,0000</w:t>
            </w:r>
          </w:p>
        </w:tc>
        <w:tc>
          <w:tcPr>
            <w:tcW w:w="673" w:type="pct"/>
            <w:shd w:val="clear" w:color="auto" w:fill="FFFFFF"/>
            <w:tcMar>
              <w:top w:w="40" w:type="dxa"/>
              <w:left w:w="200" w:type="dxa"/>
              <w:bottom w:w="40" w:type="dxa"/>
              <w:right w:w="200" w:type="dxa"/>
            </w:tcMar>
            <w:vAlign w:val="center"/>
          </w:tcPr>
          <w:p w14:paraId="2C4B5F73" w14:textId="77777777" w:rsidR="004737C2" w:rsidRPr="004737C2" w:rsidRDefault="004737C2">
            <w:pPr>
              <w:jc w:val="center"/>
              <w:rPr>
                <w:sz w:val="20"/>
              </w:rPr>
            </w:pPr>
            <w:r w:rsidRPr="004737C2">
              <w:rPr>
                <w:rFonts w:eastAsia="Times New Roman" w:cs="Times New Roman"/>
                <w:sz w:val="20"/>
              </w:rPr>
              <w:t>23,1400</w:t>
            </w:r>
          </w:p>
        </w:tc>
        <w:tc>
          <w:tcPr>
            <w:tcW w:w="673" w:type="pct"/>
            <w:shd w:val="clear" w:color="auto" w:fill="FFFFFF"/>
            <w:tcMar>
              <w:top w:w="40" w:type="dxa"/>
              <w:left w:w="200" w:type="dxa"/>
              <w:bottom w:w="40" w:type="dxa"/>
              <w:right w:w="200" w:type="dxa"/>
            </w:tcMar>
            <w:vAlign w:val="center"/>
          </w:tcPr>
          <w:p w14:paraId="62998FEC" w14:textId="77777777" w:rsidR="004737C2" w:rsidRPr="004737C2" w:rsidRDefault="004737C2">
            <w:pPr>
              <w:jc w:val="center"/>
              <w:rPr>
                <w:sz w:val="20"/>
              </w:rPr>
            </w:pPr>
            <w:r w:rsidRPr="004737C2">
              <w:rPr>
                <w:rFonts w:eastAsia="Times New Roman" w:cs="Times New Roman"/>
                <w:sz w:val="20"/>
              </w:rPr>
              <w:t>0,0136</w:t>
            </w:r>
          </w:p>
        </w:tc>
        <w:tc>
          <w:tcPr>
            <w:tcW w:w="442" w:type="pct"/>
            <w:shd w:val="clear" w:color="auto" w:fill="FFFFFF"/>
            <w:tcMar>
              <w:top w:w="40" w:type="dxa"/>
              <w:left w:w="200" w:type="dxa"/>
              <w:bottom w:w="40" w:type="dxa"/>
              <w:right w:w="200" w:type="dxa"/>
            </w:tcMar>
            <w:vAlign w:val="center"/>
          </w:tcPr>
          <w:p w14:paraId="38334613" w14:textId="77777777" w:rsidR="004737C2" w:rsidRPr="004737C2" w:rsidRDefault="004737C2">
            <w:pPr>
              <w:jc w:val="center"/>
              <w:rPr>
                <w:sz w:val="20"/>
              </w:rPr>
            </w:pPr>
            <w:r w:rsidRPr="004737C2">
              <w:rPr>
                <w:rFonts w:eastAsia="Times New Roman" w:cs="Times New Roman"/>
                <w:sz w:val="20"/>
              </w:rPr>
              <w:t>0,0004</w:t>
            </w:r>
          </w:p>
        </w:tc>
        <w:tc>
          <w:tcPr>
            <w:tcW w:w="693" w:type="pct"/>
            <w:shd w:val="clear" w:color="auto" w:fill="FFFFFF"/>
            <w:tcMar>
              <w:top w:w="40" w:type="dxa"/>
              <w:left w:w="200" w:type="dxa"/>
              <w:bottom w:w="40" w:type="dxa"/>
              <w:right w:w="200" w:type="dxa"/>
            </w:tcMar>
            <w:vAlign w:val="center"/>
          </w:tcPr>
          <w:p w14:paraId="22140B9D" w14:textId="77777777" w:rsidR="004737C2" w:rsidRPr="004737C2" w:rsidRDefault="004737C2">
            <w:pPr>
              <w:jc w:val="center"/>
              <w:rPr>
                <w:sz w:val="20"/>
              </w:rPr>
            </w:pPr>
            <w:r w:rsidRPr="004737C2">
              <w:rPr>
                <w:rFonts w:eastAsia="Times New Roman" w:cs="Times New Roman"/>
                <w:sz w:val="20"/>
              </w:rPr>
              <w:t>0,0001</w:t>
            </w:r>
          </w:p>
        </w:tc>
      </w:tr>
      <w:tr w:rsidR="004737C2" w:rsidRPr="004737C2" w14:paraId="621539C5" w14:textId="77777777" w:rsidTr="004737C2">
        <w:trPr>
          <w:jc w:val="center"/>
        </w:trPr>
        <w:tc>
          <w:tcPr>
            <w:tcW w:w="795" w:type="pct"/>
            <w:shd w:val="clear" w:color="auto" w:fill="FFFFFF"/>
            <w:tcMar>
              <w:top w:w="40" w:type="dxa"/>
              <w:left w:w="200" w:type="dxa"/>
              <w:bottom w:w="40" w:type="dxa"/>
              <w:right w:w="200" w:type="dxa"/>
            </w:tcMar>
            <w:vAlign w:val="center"/>
          </w:tcPr>
          <w:p w14:paraId="1DFFE2E4" w14:textId="77777777" w:rsidR="004737C2" w:rsidRPr="004737C2" w:rsidRDefault="004737C2">
            <w:pPr>
              <w:rPr>
                <w:sz w:val="20"/>
                <w:lang w:val="ru-RU"/>
              </w:rPr>
            </w:pPr>
            <w:r w:rsidRPr="004737C2">
              <w:rPr>
                <w:rFonts w:eastAsia="Times New Roman" w:cs="Times New Roman"/>
                <w:sz w:val="20"/>
                <w:lang w:val="ru-RU"/>
              </w:rPr>
              <w:t>Котельная БУЗ ВО "Кич-Городецкая ЦРБ"</w:t>
            </w:r>
          </w:p>
        </w:tc>
        <w:tc>
          <w:tcPr>
            <w:tcW w:w="520" w:type="pct"/>
            <w:shd w:val="clear" w:color="auto" w:fill="FFFFFF"/>
            <w:tcMar>
              <w:top w:w="40" w:type="dxa"/>
              <w:left w:w="200" w:type="dxa"/>
              <w:bottom w:w="40" w:type="dxa"/>
              <w:right w:w="200" w:type="dxa"/>
            </w:tcMar>
            <w:vAlign w:val="center"/>
          </w:tcPr>
          <w:p w14:paraId="7CAFF634" w14:textId="77777777" w:rsidR="004737C2" w:rsidRPr="004737C2" w:rsidRDefault="004737C2">
            <w:pPr>
              <w:jc w:val="center"/>
              <w:rPr>
                <w:sz w:val="20"/>
              </w:rPr>
            </w:pPr>
            <w:r w:rsidRPr="004737C2">
              <w:rPr>
                <w:rFonts w:eastAsia="Times New Roman" w:cs="Times New Roman"/>
                <w:sz w:val="20"/>
              </w:rPr>
              <w:t>0,6975</w:t>
            </w:r>
          </w:p>
        </w:tc>
        <w:tc>
          <w:tcPr>
            <w:tcW w:w="698" w:type="pct"/>
            <w:shd w:val="clear" w:color="auto" w:fill="FFFFFF"/>
            <w:tcMar>
              <w:top w:w="40" w:type="dxa"/>
              <w:left w:w="200" w:type="dxa"/>
              <w:bottom w:w="40" w:type="dxa"/>
              <w:right w:w="200" w:type="dxa"/>
            </w:tcMar>
            <w:vAlign w:val="center"/>
          </w:tcPr>
          <w:p w14:paraId="05851DA2" w14:textId="77777777" w:rsidR="004737C2" w:rsidRPr="004737C2" w:rsidRDefault="004737C2">
            <w:pPr>
              <w:jc w:val="center"/>
              <w:rPr>
                <w:sz w:val="20"/>
              </w:rPr>
            </w:pPr>
            <w:r w:rsidRPr="004737C2">
              <w:rPr>
                <w:rFonts w:eastAsia="Times New Roman" w:cs="Times New Roman"/>
                <w:sz w:val="20"/>
              </w:rPr>
              <w:t>13580,0000</w:t>
            </w:r>
          </w:p>
        </w:tc>
        <w:tc>
          <w:tcPr>
            <w:tcW w:w="508" w:type="pct"/>
            <w:shd w:val="clear" w:color="auto" w:fill="FFFFFF"/>
            <w:tcMar>
              <w:top w:w="40" w:type="dxa"/>
              <w:left w:w="200" w:type="dxa"/>
              <w:bottom w:w="40" w:type="dxa"/>
              <w:right w:w="200" w:type="dxa"/>
            </w:tcMar>
            <w:vAlign w:val="center"/>
          </w:tcPr>
          <w:p w14:paraId="5ECE8353" w14:textId="77777777" w:rsidR="004737C2" w:rsidRPr="004737C2" w:rsidRDefault="004737C2">
            <w:pPr>
              <w:jc w:val="center"/>
              <w:rPr>
                <w:sz w:val="20"/>
              </w:rPr>
            </w:pPr>
            <w:r w:rsidRPr="004737C2">
              <w:rPr>
                <w:rFonts w:eastAsia="Times New Roman" w:cs="Times New Roman"/>
                <w:sz w:val="20"/>
              </w:rPr>
              <w:t>1172,0000</w:t>
            </w:r>
          </w:p>
        </w:tc>
        <w:tc>
          <w:tcPr>
            <w:tcW w:w="673" w:type="pct"/>
            <w:shd w:val="clear" w:color="auto" w:fill="FFFFFF"/>
            <w:tcMar>
              <w:top w:w="40" w:type="dxa"/>
              <w:left w:w="200" w:type="dxa"/>
              <w:bottom w:w="40" w:type="dxa"/>
              <w:right w:w="200" w:type="dxa"/>
            </w:tcMar>
            <w:vAlign w:val="center"/>
          </w:tcPr>
          <w:p w14:paraId="3390FF30" w14:textId="77777777" w:rsidR="004737C2" w:rsidRPr="004737C2" w:rsidRDefault="004737C2">
            <w:pPr>
              <w:jc w:val="center"/>
              <w:rPr>
                <w:sz w:val="20"/>
              </w:rPr>
            </w:pPr>
            <w:r w:rsidRPr="004737C2">
              <w:rPr>
                <w:rFonts w:eastAsia="Times New Roman" w:cs="Times New Roman"/>
                <w:sz w:val="20"/>
              </w:rPr>
              <w:t>85,5500</w:t>
            </w:r>
          </w:p>
        </w:tc>
        <w:tc>
          <w:tcPr>
            <w:tcW w:w="673" w:type="pct"/>
            <w:shd w:val="clear" w:color="auto" w:fill="FFFFFF"/>
            <w:tcMar>
              <w:top w:w="40" w:type="dxa"/>
              <w:left w:w="200" w:type="dxa"/>
              <w:bottom w:w="40" w:type="dxa"/>
              <w:right w:w="200" w:type="dxa"/>
            </w:tcMar>
            <w:vAlign w:val="center"/>
          </w:tcPr>
          <w:p w14:paraId="5C9AADD3" w14:textId="77777777" w:rsidR="004737C2" w:rsidRPr="004737C2" w:rsidRDefault="004737C2">
            <w:pPr>
              <w:jc w:val="center"/>
              <w:rPr>
                <w:sz w:val="20"/>
              </w:rPr>
            </w:pPr>
            <w:r w:rsidRPr="004737C2">
              <w:rPr>
                <w:rFonts w:eastAsia="Times New Roman" w:cs="Times New Roman"/>
                <w:sz w:val="20"/>
              </w:rPr>
              <w:t>0,0080</w:t>
            </w:r>
          </w:p>
        </w:tc>
        <w:tc>
          <w:tcPr>
            <w:tcW w:w="442" w:type="pct"/>
            <w:shd w:val="clear" w:color="auto" w:fill="FFFFFF"/>
            <w:tcMar>
              <w:top w:w="40" w:type="dxa"/>
              <w:left w:w="200" w:type="dxa"/>
              <w:bottom w:w="40" w:type="dxa"/>
              <w:right w:w="200" w:type="dxa"/>
            </w:tcMar>
            <w:vAlign w:val="center"/>
          </w:tcPr>
          <w:p w14:paraId="350B6C3E" w14:textId="77777777" w:rsidR="004737C2" w:rsidRPr="004737C2" w:rsidRDefault="004737C2">
            <w:pPr>
              <w:jc w:val="center"/>
              <w:rPr>
                <w:sz w:val="20"/>
              </w:rPr>
            </w:pPr>
            <w:r w:rsidRPr="004737C2">
              <w:rPr>
                <w:rFonts w:eastAsia="Times New Roman" w:cs="Times New Roman"/>
                <w:sz w:val="20"/>
              </w:rPr>
              <w:t>0,0002</w:t>
            </w:r>
          </w:p>
        </w:tc>
        <w:tc>
          <w:tcPr>
            <w:tcW w:w="693" w:type="pct"/>
            <w:shd w:val="clear" w:color="auto" w:fill="FFFFFF"/>
            <w:tcMar>
              <w:top w:w="40" w:type="dxa"/>
              <w:left w:w="200" w:type="dxa"/>
              <w:bottom w:w="40" w:type="dxa"/>
              <w:right w:w="200" w:type="dxa"/>
            </w:tcMar>
            <w:vAlign w:val="center"/>
          </w:tcPr>
          <w:p w14:paraId="12445247" w14:textId="77777777" w:rsidR="004737C2" w:rsidRPr="004737C2" w:rsidRDefault="004737C2">
            <w:pPr>
              <w:jc w:val="center"/>
              <w:rPr>
                <w:sz w:val="20"/>
              </w:rPr>
            </w:pPr>
            <w:r w:rsidRPr="004737C2">
              <w:rPr>
                <w:rFonts w:eastAsia="Times New Roman" w:cs="Times New Roman"/>
                <w:sz w:val="20"/>
              </w:rPr>
              <w:t>0,0001</w:t>
            </w:r>
          </w:p>
        </w:tc>
      </w:tr>
      <w:tr w:rsidR="004737C2" w:rsidRPr="004737C2" w14:paraId="79A89E36" w14:textId="77777777" w:rsidTr="004737C2">
        <w:trPr>
          <w:jc w:val="center"/>
        </w:trPr>
        <w:tc>
          <w:tcPr>
            <w:tcW w:w="795" w:type="pct"/>
            <w:shd w:val="clear" w:color="auto" w:fill="FFFFFF"/>
            <w:tcMar>
              <w:top w:w="40" w:type="dxa"/>
              <w:left w:w="200" w:type="dxa"/>
              <w:bottom w:w="40" w:type="dxa"/>
              <w:right w:w="200" w:type="dxa"/>
            </w:tcMar>
            <w:vAlign w:val="center"/>
          </w:tcPr>
          <w:p w14:paraId="63561B72" w14:textId="77777777" w:rsidR="004737C2" w:rsidRPr="004737C2" w:rsidRDefault="004737C2">
            <w:pPr>
              <w:rPr>
                <w:sz w:val="20"/>
                <w:lang w:val="ru-RU"/>
              </w:rPr>
            </w:pPr>
            <w:r w:rsidRPr="004737C2">
              <w:rPr>
                <w:rFonts w:eastAsia="Times New Roman" w:cs="Times New Roman"/>
                <w:sz w:val="20"/>
                <w:lang w:val="ru-RU"/>
              </w:rPr>
              <w:t>Котельная административного здания ул. Центральная, д. 7</w:t>
            </w:r>
          </w:p>
        </w:tc>
        <w:tc>
          <w:tcPr>
            <w:tcW w:w="520" w:type="pct"/>
            <w:shd w:val="clear" w:color="auto" w:fill="FFFFFF"/>
            <w:tcMar>
              <w:top w:w="40" w:type="dxa"/>
              <w:left w:w="200" w:type="dxa"/>
              <w:bottom w:w="40" w:type="dxa"/>
              <w:right w:w="200" w:type="dxa"/>
            </w:tcMar>
            <w:vAlign w:val="center"/>
          </w:tcPr>
          <w:p w14:paraId="7967DF4B" w14:textId="77777777" w:rsidR="004737C2" w:rsidRPr="004737C2" w:rsidRDefault="004737C2">
            <w:pPr>
              <w:jc w:val="center"/>
              <w:rPr>
                <w:sz w:val="20"/>
              </w:rPr>
            </w:pPr>
            <w:r w:rsidRPr="004737C2">
              <w:rPr>
                <w:rFonts w:eastAsia="Times New Roman" w:cs="Times New Roman"/>
                <w:sz w:val="20"/>
              </w:rPr>
              <w:t>0,3483</w:t>
            </w:r>
          </w:p>
        </w:tc>
        <w:tc>
          <w:tcPr>
            <w:tcW w:w="698" w:type="pct"/>
            <w:shd w:val="clear" w:color="auto" w:fill="FFFFFF"/>
            <w:tcMar>
              <w:top w:w="40" w:type="dxa"/>
              <w:left w:w="200" w:type="dxa"/>
              <w:bottom w:w="40" w:type="dxa"/>
              <w:right w:w="200" w:type="dxa"/>
            </w:tcMar>
            <w:vAlign w:val="center"/>
          </w:tcPr>
          <w:p w14:paraId="20EE3C41" w14:textId="77777777" w:rsidR="004737C2" w:rsidRPr="004737C2" w:rsidRDefault="004737C2">
            <w:pPr>
              <w:jc w:val="center"/>
              <w:rPr>
                <w:sz w:val="20"/>
              </w:rPr>
            </w:pPr>
            <w:r w:rsidRPr="004737C2">
              <w:rPr>
                <w:rFonts w:eastAsia="Times New Roman" w:cs="Times New Roman"/>
                <w:sz w:val="20"/>
              </w:rPr>
              <w:t>1400,0000</w:t>
            </w:r>
          </w:p>
        </w:tc>
        <w:tc>
          <w:tcPr>
            <w:tcW w:w="508" w:type="pct"/>
            <w:shd w:val="clear" w:color="auto" w:fill="FFFFFF"/>
            <w:tcMar>
              <w:top w:w="40" w:type="dxa"/>
              <w:left w:w="200" w:type="dxa"/>
              <w:bottom w:w="40" w:type="dxa"/>
              <w:right w:w="200" w:type="dxa"/>
            </w:tcMar>
            <w:vAlign w:val="center"/>
          </w:tcPr>
          <w:p w14:paraId="6E8A54C4" w14:textId="77777777" w:rsidR="004737C2" w:rsidRPr="004737C2" w:rsidRDefault="004737C2">
            <w:pPr>
              <w:jc w:val="center"/>
              <w:rPr>
                <w:sz w:val="20"/>
              </w:rPr>
            </w:pPr>
            <w:r w:rsidRPr="004737C2">
              <w:rPr>
                <w:rFonts w:eastAsia="Times New Roman" w:cs="Times New Roman"/>
                <w:sz w:val="20"/>
              </w:rPr>
              <w:t>650,0000</w:t>
            </w:r>
          </w:p>
        </w:tc>
        <w:tc>
          <w:tcPr>
            <w:tcW w:w="673" w:type="pct"/>
            <w:shd w:val="clear" w:color="auto" w:fill="FFFFFF"/>
            <w:tcMar>
              <w:top w:w="40" w:type="dxa"/>
              <w:left w:w="200" w:type="dxa"/>
              <w:bottom w:w="40" w:type="dxa"/>
              <w:right w:w="200" w:type="dxa"/>
            </w:tcMar>
            <w:vAlign w:val="center"/>
          </w:tcPr>
          <w:p w14:paraId="4BE2C429" w14:textId="77777777" w:rsidR="004737C2" w:rsidRPr="004737C2" w:rsidRDefault="004737C2">
            <w:pPr>
              <w:jc w:val="center"/>
              <w:rPr>
                <w:sz w:val="20"/>
              </w:rPr>
            </w:pPr>
            <w:r w:rsidRPr="004737C2">
              <w:rPr>
                <w:rFonts w:eastAsia="Times New Roman" w:cs="Times New Roman"/>
                <w:sz w:val="20"/>
              </w:rPr>
              <w:t>32,5000</w:t>
            </w:r>
          </w:p>
        </w:tc>
        <w:tc>
          <w:tcPr>
            <w:tcW w:w="673" w:type="pct"/>
            <w:shd w:val="clear" w:color="auto" w:fill="FFFFFF"/>
            <w:tcMar>
              <w:top w:w="40" w:type="dxa"/>
              <w:left w:w="200" w:type="dxa"/>
              <w:bottom w:w="40" w:type="dxa"/>
              <w:right w:w="200" w:type="dxa"/>
            </w:tcMar>
            <w:vAlign w:val="center"/>
          </w:tcPr>
          <w:p w14:paraId="558C3488" w14:textId="77777777" w:rsidR="004737C2" w:rsidRPr="004737C2" w:rsidRDefault="004737C2">
            <w:pPr>
              <w:jc w:val="center"/>
              <w:rPr>
                <w:sz w:val="20"/>
              </w:rPr>
            </w:pPr>
            <w:r w:rsidRPr="004737C2">
              <w:rPr>
                <w:rFonts w:eastAsia="Times New Roman" w:cs="Times New Roman"/>
                <w:sz w:val="20"/>
              </w:rPr>
              <w:t>0,0106</w:t>
            </w:r>
          </w:p>
        </w:tc>
        <w:tc>
          <w:tcPr>
            <w:tcW w:w="442" w:type="pct"/>
            <w:shd w:val="clear" w:color="auto" w:fill="FFFFFF"/>
            <w:tcMar>
              <w:top w:w="40" w:type="dxa"/>
              <w:left w:w="200" w:type="dxa"/>
              <w:bottom w:w="40" w:type="dxa"/>
              <w:right w:w="200" w:type="dxa"/>
            </w:tcMar>
            <w:vAlign w:val="center"/>
          </w:tcPr>
          <w:p w14:paraId="7EC824DD" w14:textId="77777777" w:rsidR="004737C2" w:rsidRPr="004737C2" w:rsidRDefault="004737C2">
            <w:pPr>
              <w:jc w:val="center"/>
              <w:rPr>
                <w:sz w:val="20"/>
              </w:rPr>
            </w:pPr>
            <w:r w:rsidRPr="004737C2">
              <w:rPr>
                <w:rFonts w:eastAsia="Times New Roman" w:cs="Times New Roman"/>
                <w:sz w:val="20"/>
              </w:rPr>
              <w:t>0,0036</w:t>
            </w:r>
          </w:p>
        </w:tc>
        <w:tc>
          <w:tcPr>
            <w:tcW w:w="693" w:type="pct"/>
            <w:shd w:val="clear" w:color="auto" w:fill="FFFFFF"/>
            <w:tcMar>
              <w:top w:w="40" w:type="dxa"/>
              <w:left w:w="200" w:type="dxa"/>
              <w:bottom w:w="40" w:type="dxa"/>
              <w:right w:w="200" w:type="dxa"/>
            </w:tcMar>
            <w:vAlign w:val="center"/>
          </w:tcPr>
          <w:p w14:paraId="5F3B1BDC" w14:textId="77777777" w:rsidR="004737C2" w:rsidRPr="004737C2" w:rsidRDefault="004737C2">
            <w:pPr>
              <w:jc w:val="center"/>
              <w:rPr>
                <w:sz w:val="20"/>
              </w:rPr>
            </w:pPr>
            <w:r w:rsidRPr="004737C2">
              <w:rPr>
                <w:rFonts w:eastAsia="Times New Roman" w:cs="Times New Roman"/>
                <w:sz w:val="20"/>
              </w:rPr>
              <w:t>0,0002</w:t>
            </w:r>
          </w:p>
        </w:tc>
      </w:tr>
      <w:tr w:rsidR="004737C2" w:rsidRPr="004737C2" w14:paraId="566E434D" w14:textId="77777777" w:rsidTr="004737C2">
        <w:trPr>
          <w:jc w:val="center"/>
        </w:trPr>
        <w:tc>
          <w:tcPr>
            <w:tcW w:w="795" w:type="pct"/>
            <w:shd w:val="clear" w:color="auto" w:fill="FFFFFF"/>
            <w:tcMar>
              <w:top w:w="40" w:type="dxa"/>
              <w:left w:w="200" w:type="dxa"/>
              <w:bottom w:w="40" w:type="dxa"/>
              <w:right w:w="200" w:type="dxa"/>
            </w:tcMar>
            <w:vAlign w:val="center"/>
          </w:tcPr>
          <w:p w14:paraId="54CA6EE8" w14:textId="77777777" w:rsidR="004737C2" w:rsidRPr="004737C2" w:rsidRDefault="004737C2">
            <w:pPr>
              <w:rPr>
                <w:sz w:val="20"/>
                <w:lang w:val="ru-RU"/>
              </w:rPr>
            </w:pPr>
            <w:r w:rsidRPr="004737C2">
              <w:rPr>
                <w:rFonts w:eastAsia="Times New Roman" w:cs="Times New Roman"/>
                <w:sz w:val="20"/>
                <w:lang w:val="ru-RU"/>
              </w:rPr>
              <w:t>Котельная административного здания ул. Садовая, д. 5</w:t>
            </w:r>
          </w:p>
        </w:tc>
        <w:tc>
          <w:tcPr>
            <w:tcW w:w="520" w:type="pct"/>
            <w:shd w:val="clear" w:color="auto" w:fill="FFFFFF"/>
            <w:tcMar>
              <w:top w:w="40" w:type="dxa"/>
              <w:left w:w="200" w:type="dxa"/>
              <w:bottom w:w="40" w:type="dxa"/>
              <w:right w:w="200" w:type="dxa"/>
            </w:tcMar>
            <w:vAlign w:val="center"/>
          </w:tcPr>
          <w:p w14:paraId="750DACB2" w14:textId="77777777" w:rsidR="004737C2" w:rsidRPr="004737C2" w:rsidRDefault="004737C2">
            <w:pPr>
              <w:jc w:val="center"/>
              <w:rPr>
                <w:sz w:val="20"/>
              </w:rPr>
            </w:pPr>
            <w:r w:rsidRPr="004737C2">
              <w:rPr>
                <w:rFonts w:eastAsia="Times New Roman" w:cs="Times New Roman"/>
                <w:sz w:val="20"/>
              </w:rPr>
              <w:t>0,1210</w:t>
            </w:r>
          </w:p>
        </w:tc>
        <w:tc>
          <w:tcPr>
            <w:tcW w:w="698" w:type="pct"/>
            <w:shd w:val="clear" w:color="auto" w:fill="FFFFFF"/>
            <w:tcMar>
              <w:top w:w="40" w:type="dxa"/>
              <w:left w:w="200" w:type="dxa"/>
              <w:bottom w:w="40" w:type="dxa"/>
              <w:right w:w="200" w:type="dxa"/>
            </w:tcMar>
            <w:vAlign w:val="center"/>
          </w:tcPr>
          <w:p w14:paraId="28A71084" w14:textId="77777777" w:rsidR="004737C2" w:rsidRPr="004737C2" w:rsidRDefault="004737C2">
            <w:pPr>
              <w:jc w:val="center"/>
              <w:rPr>
                <w:sz w:val="20"/>
              </w:rPr>
            </w:pPr>
            <w:r w:rsidRPr="004737C2">
              <w:rPr>
                <w:rFonts w:eastAsia="Times New Roman" w:cs="Times New Roman"/>
                <w:sz w:val="20"/>
              </w:rPr>
              <w:t>501,0000</w:t>
            </w:r>
          </w:p>
        </w:tc>
        <w:tc>
          <w:tcPr>
            <w:tcW w:w="508" w:type="pct"/>
            <w:shd w:val="clear" w:color="auto" w:fill="FFFFFF"/>
            <w:tcMar>
              <w:top w:w="40" w:type="dxa"/>
              <w:left w:w="200" w:type="dxa"/>
              <w:bottom w:w="40" w:type="dxa"/>
              <w:right w:w="200" w:type="dxa"/>
            </w:tcMar>
            <w:vAlign w:val="center"/>
          </w:tcPr>
          <w:p w14:paraId="2C316881" w14:textId="77777777" w:rsidR="004737C2" w:rsidRPr="004737C2" w:rsidRDefault="004737C2">
            <w:pPr>
              <w:jc w:val="center"/>
              <w:rPr>
                <w:sz w:val="20"/>
              </w:rPr>
            </w:pPr>
            <w:r w:rsidRPr="004737C2">
              <w:rPr>
                <w:rFonts w:eastAsia="Times New Roman" w:cs="Times New Roman"/>
                <w:sz w:val="20"/>
              </w:rPr>
              <w:t>64,0000</w:t>
            </w:r>
          </w:p>
        </w:tc>
        <w:tc>
          <w:tcPr>
            <w:tcW w:w="673" w:type="pct"/>
            <w:shd w:val="clear" w:color="auto" w:fill="FFFFFF"/>
            <w:tcMar>
              <w:top w:w="40" w:type="dxa"/>
              <w:left w:w="200" w:type="dxa"/>
              <w:bottom w:w="40" w:type="dxa"/>
              <w:right w:w="200" w:type="dxa"/>
            </w:tcMar>
            <w:vAlign w:val="center"/>
          </w:tcPr>
          <w:p w14:paraId="7E82DA73" w14:textId="77777777" w:rsidR="004737C2" w:rsidRPr="004737C2" w:rsidRDefault="004737C2">
            <w:pPr>
              <w:jc w:val="center"/>
              <w:rPr>
                <w:sz w:val="20"/>
              </w:rPr>
            </w:pPr>
            <w:r w:rsidRPr="004737C2">
              <w:rPr>
                <w:rFonts w:eastAsia="Times New Roman" w:cs="Times New Roman"/>
                <w:sz w:val="20"/>
              </w:rPr>
              <w:t>3,2000</w:t>
            </w:r>
          </w:p>
        </w:tc>
        <w:tc>
          <w:tcPr>
            <w:tcW w:w="673" w:type="pct"/>
            <w:shd w:val="clear" w:color="auto" w:fill="FFFFFF"/>
            <w:tcMar>
              <w:top w:w="40" w:type="dxa"/>
              <w:left w:w="200" w:type="dxa"/>
              <w:bottom w:w="40" w:type="dxa"/>
              <w:right w:w="200" w:type="dxa"/>
            </w:tcMar>
            <w:vAlign w:val="center"/>
          </w:tcPr>
          <w:p w14:paraId="7D0379D1" w14:textId="77777777" w:rsidR="004737C2" w:rsidRPr="004737C2" w:rsidRDefault="004737C2">
            <w:pPr>
              <w:jc w:val="center"/>
              <w:rPr>
                <w:sz w:val="20"/>
              </w:rPr>
            </w:pPr>
            <w:r w:rsidRPr="004737C2">
              <w:rPr>
                <w:rFonts w:eastAsia="Times New Roman" w:cs="Times New Roman"/>
                <w:sz w:val="20"/>
              </w:rPr>
              <w:t>0,0375</w:t>
            </w:r>
          </w:p>
        </w:tc>
        <w:tc>
          <w:tcPr>
            <w:tcW w:w="442" w:type="pct"/>
            <w:shd w:val="clear" w:color="auto" w:fill="FFFFFF"/>
            <w:tcMar>
              <w:top w:w="40" w:type="dxa"/>
              <w:left w:w="200" w:type="dxa"/>
              <w:bottom w:w="40" w:type="dxa"/>
              <w:right w:w="200" w:type="dxa"/>
            </w:tcMar>
            <w:vAlign w:val="center"/>
          </w:tcPr>
          <w:p w14:paraId="09653380" w14:textId="77777777" w:rsidR="004737C2" w:rsidRPr="004737C2" w:rsidRDefault="004737C2">
            <w:pPr>
              <w:jc w:val="center"/>
              <w:rPr>
                <w:sz w:val="20"/>
              </w:rPr>
            </w:pPr>
            <w:r w:rsidRPr="004737C2">
              <w:rPr>
                <w:rFonts w:eastAsia="Times New Roman" w:cs="Times New Roman"/>
                <w:sz w:val="20"/>
              </w:rPr>
              <w:t>0,0040</w:t>
            </w:r>
          </w:p>
        </w:tc>
        <w:tc>
          <w:tcPr>
            <w:tcW w:w="693" w:type="pct"/>
            <w:shd w:val="clear" w:color="auto" w:fill="FFFFFF"/>
            <w:tcMar>
              <w:top w:w="40" w:type="dxa"/>
              <w:left w:w="200" w:type="dxa"/>
              <w:bottom w:w="40" w:type="dxa"/>
              <w:right w:w="200" w:type="dxa"/>
            </w:tcMar>
            <w:vAlign w:val="center"/>
          </w:tcPr>
          <w:p w14:paraId="0A75709F" w14:textId="77777777" w:rsidR="004737C2" w:rsidRPr="004737C2" w:rsidRDefault="004737C2">
            <w:pPr>
              <w:jc w:val="center"/>
              <w:rPr>
                <w:sz w:val="20"/>
              </w:rPr>
            </w:pPr>
            <w:r w:rsidRPr="004737C2">
              <w:rPr>
                <w:rFonts w:eastAsia="Times New Roman" w:cs="Times New Roman"/>
                <w:sz w:val="20"/>
              </w:rPr>
              <w:t>0,0002</w:t>
            </w:r>
          </w:p>
        </w:tc>
      </w:tr>
      <w:tr w:rsidR="004737C2" w:rsidRPr="004737C2" w14:paraId="45A26E34" w14:textId="77777777" w:rsidTr="004737C2">
        <w:trPr>
          <w:jc w:val="center"/>
        </w:trPr>
        <w:tc>
          <w:tcPr>
            <w:tcW w:w="795" w:type="pct"/>
            <w:shd w:val="clear" w:color="auto" w:fill="FFFFFF"/>
            <w:tcMar>
              <w:top w:w="40" w:type="dxa"/>
              <w:left w:w="200" w:type="dxa"/>
              <w:bottom w:w="40" w:type="dxa"/>
              <w:right w:w="200" w:type="dxa"/>
            </w:tcMar>
            <w:vAlign w:val="center"/>
          </w:tcPr>
          <w:p w14:paraId="5F18BC02" w14:textId="77777777" w:rsidR="004737C2" w:rsidRPr="004737C2" w:rsidRDefault="004737C2">
            <w:pPr>
              <w:rPr>
                <w:sz w:val="20"/>
                <w:lang w:val="ru-RU"/>
              </w:rPr>
            </w:pPr>
            <w:r w:rsidRPr="004737C2">
              <w:rPr>
                <w:rFonts w:eastAsia="Times New Roman" w:cs="Times New Roman"/>
                <w:sz w:val="20"/>
                <w:lang w:val="ru-RU"/>
              </w:rPr>
              <w:t>Котельная БУК "Районный краеведческий музей"</w:t>
            </w:r>
          </w:p>
        </w:tc>
        <w:tc>
          <w:tcPr>
            <w:tcW w:w="520" w:type="pct"/>
            <w:shd w:val="clear" w:color="auto" w:fill="FFFFFF"/>
            <w:tcMar>
              <w:top w:w="40" w:type="dxa"/>
              <w:left w:w="200" w:type="dxa"/>
              <w:bottom w:w="40" w:type="dxa"/>
              <w:right w:w="200" w:type="dxa"/>
            </w:tcMar>
            <w:vAlign w:val="center"/>
          </w:tcPr>
          <w:p w14:paraId="52F18D2A" w14:textId="77777777" w:rsidR="004737C2" w:rsidRPr="004737C2" w:rsidRDefault="004737C2">
            <w:pPr>
              <w:jc w:val="center"/>
              <w:rPr>
                <w:sz w:val="20"/>
              </w:rPr>
            </w:pPr>
            <w:r w:rsidRPr="004737C2">
              <w:rPr>
                <w:rFonts w:eastAsia="Times New Roman" w:cs="Times New Roman"/>
                <w:sz w:val="20"/>
              </w:rPr>
              <w:t>0,0760</w:t>
            </w:r>
          </w:p>
        </w:tc>
        <w:tc>
          <w:tcPr>
            <w:tcW w:w="698" w:type="pct"/>
            <w:shd w:val="clear" w:color="auto" w:fill="FFFFFF"/>
            <w:tcMar>
              <w:top w:w="40" w:type="dxa"/>
              <w:left w:w="200" w:type="dxa"/>
              <w:bottom w:w="40" w:type="dxa"/>
              <w:right w:w="200" w:type="dxa"/>
            </w:tcMar>
            <w:vAlign w:val="center"/>
          </w:tcPr>
          <w:p w14:paraId="17C16871" w14:textId="77777777" w:rsidR="004737C2" w:rsidRPr="004737C2" w:rsidRDefault="004737C2">
            <w:pPr>
              <w:jc w:val="center"/>
              <w:rPr>
                <w:sz w:val="20"/>
              </w:rPr>
            </w:pPr>
            <w:r w:rsidRPr="004737C2">
              <w:rPr>
                <w:rFonts w:eastAsia="Times New Roman" w:cs="Times New Roman"/>
                <w:sz w:val="20"/>
              </w:rPr>
              <w:t>940,0000</w:t>
            </w:r>
          </w:p>
        </w:tc>
        <w:tc>
          <w:tcPr>
            <w:tcW w:w="508" w:type="pct"/>
            <w:shd w:val="clear" w:color="auto" w:fill="FFFFFF"/>
            <w:tcMar>
              <w:top w:w="40" w:type="dxa"/>
              <w:left w:w="200" w:type="dxa"/>
              <w:bottom w:w="40" w:type="dxa"/>
              <w:right w:w="200" w:type="dxa"/>
            </w:tcMar>
            <w:vAlign w:val="center"/>
          </w:tcPr>
          <w:p w14:paraId="71D064E7" w14:textId="77777777" w:rsidR="004737C2" w:rsidRPr="004737C2" w:rsidRDefault="004737C2">
            <w:pPr>
              <w:jc w:val="center"/>
              <w:rPr>
                <w:sz w:val="20"/>
              </w:rPr>
            </w:pPr>
            <w:r w:rsidRPr="004737C2">
              <w:rPr>
                <w:rFonts w:eastAsia="Times New Roman" w:cs="Times New Roman"/>
                <w:sz w:val="20"/>
              </w:rPr>
              <w:t>0,0000</w:t>
            </w:r>
          </w:p>
        </w:tc>
        <w:tc>
          <w:tcPr>
            <w:tcW w:w="673" w:type="pct"/>
            <w:shd w:val="clear" w:color="auto" w:fill="FFFFFF"/>
            <w:tcMar>
              <w:top w:w="40" w:type="dxa"/>
              <w:left w:w="200" w:type="dxa"/>
              <w:bottom w:w="40" w:type="dxa"/>
              <w:right w:w="200" w:type="dxa"/>
            </w:tcMar>
            <w:vAlign w:val="center"/>
          </w:tcPr>
          <w:p w14:paraId="62BBF86A" w14:textId="77777777" w:rsidR="004737C2" w:rsidRPr="004737C2" w:rsidRDefault="004737C2">
            <w:pPr>
              <w:jc w:val="center"/>
              <w:rPr>
                <w:sz w:val="20"/>
              </w:rPr>
            </w:pPr>
            <w:r w:rsidRPr="004737C2">
              <w:rPr>
                <w:rFonts w:eastAsia="Times New Roman" w:cs="Times New Roman"/>
                <w:sz w:val="20"/>
              </w:rPr>
              <w:t>0,0000</w:t>
            </w:r>
          </w:p>
        </w:tc>
        <w:tc>
          <w:tcPr>
            <w:tcW w:w="673" w:type="pct"/>
            <w:shd w:val="clear" w:color="auto" w:fill="FFFFFF"/>
            <w:tcMar>
              <w:top w:w="40" w:type="dxa"/>
              <w:left w:w="200" w:type="dxa"/>
              <w:bottom w:w="40" w:type="dxa"/>
              <w:right w:w="200" w:type="dxa"/>
            </w:tcMar>
            <w:vAlign w:val="center"/>
          </w:tcPr>
          <w:p w14:paraId="6035D625" w14:textId="77777777" w:rsidR="004737C2" w:rsidRPr="004737C2" w:rsidRDefault="004737C2">
            <w:pPr>
              <w:jc w:val="center"/>
              <w:rPr>
                <w:sz w:val="20"/>
              </w:rPr>
            </w:pPr>
            <w:r w:rsidRPr="004737C2">
              <w:rPr>
                <w:rFonts w:eastAsia="Times New Roman" w:cs="Times New Roman"/>
                <w:sz w:val="20"/>
              </w:rPr>
              <w:t>-</w:t>
            </w:r>
          </w:p>
        </w:tc>
        <w:tc>
          <w:tcPr>
            <w:tcW w:w="442" w:type="pct"/>
            <w:shd w:val="clear" w:color="auto" w:fill="FFFFFF"/>
            <w:tcMar>
              <w:top w:w="40" w:type="dxa"/>
              <w:left w:w="200" w:type="dxa"/>
              <w:bottom w:w="40" w:type="dxa"/>
              <w:right w:w="200" w:type="dxa"/>
            </w:tcMar>
            <w:vAlign w:val="center"/>
          </w:tcPr>
          <w:p w14:paraId="0C6528E7" w14:textId="77777777" w:rsidR="004737C2" w:rsidRPr="004737C2" w:rsidRDefault="004737C2">
            <w:pPr>
              <w:jc w:val="center"/>
              <w:rPr>
                <w:sz w:val="20"/>
              </w:rPr>
            </w:pPr>
            <w:r w:rsidRPr="004737C2">
              <w:rPr>
                <w:rFonts w:eastAsia="Times New Roman" w:cs="Times New Roman"/>
                <w:sz w:val="20"/>
              </w:rPr>
              <w:t>0,0011</w:t>
            </w:r>
          </w:p>
        </w:tc>
        <w:tc>
          <w:tcPr>
            <w:tcW w:w="693" w:type="pct"/>
            <w:shd w:val="clear" w:color="auto" w:fill="FFFFFF"/>
            <w:tcMar>
              <w:top w:w="40" w:type="dxa"/>
              <w:left w:w="200" w:type="dxa"/>
              <w:bottom w:w="40" w:type="dxa"/>
              <w:right w:w="200" w:type="dxa"/>
            </w:tcMar>
            <w:vAlign w:val="center"/>
          </w:tcPr>
          <w:p w14:paraId="1FDEE922" w14:textId="77777777" w:rsidR="004737C2" w:rsidRPr="004737C2" w:rsidRDefault="004737C2">
            <w:pPr>
              <w:jc w:val="center"/>
              <w:rPr>
                <w:sz w:val="20"/>
              </w:rPr>
            </w:pPr>
            <w:r w:rsidRPr="004737C2">
              <w:rPr>
                <w:rFonts w:eastAsia="Times New Roman" w:cs="Times New Roman"/>
                <w:sz w:val="20"/>
              </w:rPr>
              <w:t>0,0001</w:t>
            </w:r>
          </w:p>
        </w:tc>
      </w:tr>
      <w:tr w:rsidR="004737C2" w:rsidRPr="004737C2" w14:paraId="667C578D" w14:textId="77777777" w:rsidTr="004737C2">
        <w:trPr>
          <w:jc w:val="center"/>
        </w:trPr>
        <w:tc>
          <w:tcPr>
            <w:tcW w:w="795" w:type="pct"/>
            <w:shd w:val="clear" w:color="auto" w:fill="FFFFFF"/>
            <w:tcMar>
              <w:top w:w="40" w:type="dxa"/>
              <w:left w:w="200" w:type="dxa"/>
              <w:bottom w:w="40" w:type="dxa"/>
              <w:right w:w="200" w:type="dxa"/>
            </w:tcMar>
            <w:vAlign w:val="center"/>
          </w:tcPr>
          <w:p w14:paraId="036AAB38" w14:textId="77777777" w:rsidR="004737C2" w:rsidRPr="004737C2" w:rsidRDefault="004737C2">
            <w:pPr>
              <w:rPr>
                <w:sz w:val="20"/>
                <w:lang w:val="ru-RU"/>
              </w:rPr>
            </w:pPr>
            <w:r w:rsidRPr="004737C2">
              <w:rPr>
                <w:rFonts w:eastAsia="Times New Roman" w:cs="Times New Roman"/>
                <w:sz w:val="20"/>
                <w:lang w:val="ru-RU"/>
              </w:rPr>
              <w:t>Котельная БУК "Районный дом культуры"</w:t>
            </w:r>
          </w:p>
        </w:tc>
        <w:tc>
          <w:tcPr>
            <w:tcW w:w="520" w:type="pct"/>
            <w:shd w:val="clear" w:color="auto" w:fill="FFFFFF"/>
            <w:tcMar>
              <w:top w:w="40" w:type="dxa"/>
              <w:left w:w="200" w:type="dxa"/>
              <w:bottom w:w="40" w:type="dxa"/>
              <w:right w:w="200" w:type="dxa"/>
            </w:tcMar>
            <w:vAlign w:val="center"/>
          </w:tcPr>
          <w:p w14:paraId="2E372D28" w14:textId="77777777" w:rsidR="004737C2" w:rsidRPr="004737C2" w:rsidRDefault="004737C2">
            <w:pPr>
              <w:jc w:val="center"/>
              <w:rPr>
                <w:sz w:val="20"/>
              </w:rPr>
            </w:pPr>
            <w:r w:rsidRPr="004737C2">
              <w:rPr>
                <w:rFonts w:eastAsia="Times New Roman" w:cs="Times New Roman"/>
                <w:sz w:val="20"/>
              </w:rPr>
              <w:t>0,3200</w:t>
            </w:r>
          </w:p>
        </w:tc>
        <w:tc>
          <w:tcPr>
            <w:tcW w:w="698" w:type="pct"/>
            <w:shd w:val="clear" w:color="auto" w:fill="FFFFFF"/>
            <w:tcMar>
              <w:top w:w="40" w:type="dxa"/>
              <w:left w:w="200" w:type="dxa"/>
              <w:bottom w:w="40" w:type="dxa"/>
              <w:right w:w="200" w:type="dxa"/>
            </w:tcMar>
            <w:vAlign w:val="center"/>
          </w:tcPr>
          <w:p w14:paraId="15CC18A6" w14:textId="77777777" w:rsidR="004737C2" w:rsidRPr="004737C2" w:rsidRDefault="004737C2">
            <w:pPr>
              <w:jc w:val="center"/>
              <w:rPr>
                <w:sz w:val="20"/>
              </w:rPr>
            </w:pPr>
            <w:r w:rsidRPr="004737C2">
              <w:rPr>
                <w:rFonts w:eastAsia="Times New Roman" w:cs="Times New Roman"/>
                <w:sz w:val="20"/>
              </w:rPr>
              <w:t>3526,0000</w:t>
            </w:r>
          </w:p>
        </w:tc>
        <w:tc>
          <w:tcPr>
            <w:tcW w:w="508" w:type="pct"/>
            <w:shd w:val="clear" w:color="auto" w:fill="FFFFFF"/>
            <w:tcMar>
              <w:top w:w="40" w:type="dxa"/>
              <w:left w:w="200" w:type="dxa"/>
              <w:bottom w:w="40" w:type="dxa"/>
              <w:right w:w="200" w:type="dxa"/>
            </w:tcMar>
            <w:vAlign w:val="center"/>
          </w:tcPr>
          <w:p w14:paraId="51DA45DC" w14:textId="77777777" w:rsidR="004737C2" w:rsidRPr="004737C2" w:rsidRDefault="004737C2">
            <w:pPr>
              <w:jc w:val="center"/>
              <w:rPr>
                <w:sz w:val="20"/>
              </w:rPr>
            </w:pPr>
            <w:r w:rsidRPr="004737C2">
              <w:rPr>
                <w:rFonts w:eastAsia="Times New Roman" w:cs="Times New Roman"/>
                <w:sz w:val="20"/>
              </w:rPr>
              <w:t>0,0000</w:t>
            </w:r>
          </w:p>
        </w:tc>
        <w:tc>
          <w:tcPr>
            <w:tcW w:w="673" w:type="pct"/>
            <w:shd w:val="clear" w:color="auto" w:fill="FFFFFF"/>
            <w:tcMar>
              <w:top w:w="40" w:type="dxa"/>
              <w:left w:w="200" w:type="dxa"/>
              <w:bottom w:w="40" w:type="dxa"/>
              <w:right w:w="200" w:type="dxa"/>
            </w:tcMar>
            <w:vAlign w:val="center"/>
          </w:tcPr>
          <w:p w14:paraId="3DB6F38C" w14:textId="77777777" w:rsidR="004737C2" w:rsidRPr="004737C2" w:rsidRDefault="004737C2">
            <w:pPr>
              <w:jc w:val="center"/>
              <w:rPr>
                <w:sz w:val="20"/>
              </w:rPr>
            </w:pPr>
            <w:r w:rsidRPr="004737C2">
              <w:rPr>
                <w:rFonts w:eastAsia="Times New Roman" w:cs="Times New Roman"/>
                <w:sz w:val="20"/>
              </w:rPr>
              <w:t>0,0000</w:t>
            </w:r>
          </w:p>
        </w:tc>
        <w:tc>
          <w:tcPr>
            <w:tcW w:w="673" w:type="pct"/>
            <w:shd w:val="clear" w:color="auto" w:fill="FFFFFF"/>
            <w:tcMar>
              <w:top w:w="40" w:type="dxa"/>
              <w:left w:w="200" w:type="dxa"/>
              <w:bottom w:w="40" w:type="dxa"/>
              <w:right w:w="200" w:type="dxa"/>
            </w:tcMar>
            <w:vAlign w:val="center"/>
          </w:tcPr>
          <w:p w14:paraId="2EAA078B" w14:textId="77777777" w:rsidR="004737C2" w:rsidRPr="004737C2" w:rsidRDefault="004737C2">
            <w:pPr>
              <w:jc w:val="center"/>
              <w:rPr>
                <w:sz w:val="20"/>
              </w:rPr>
            </w:pPr>
            <w:r w:rsidRPr="004737C2">
              <w:rPr>
                <w:rFonts w:eastAsia="Times New Roman" w:cs="Times New Roman"/>
                <w:sz w:val="20"/>
              </w:rPr>
              <w:t>-</w:t>
            </w:r>
          </w:p>
        </w:tc>
        <w:tc>
          <w:tcPr>
            <w:tcW w:w="442" w:type="pct"/>
            <w:shd w:val="clear" w:color="auto" w:fill="FFFFFF"/>
            <w:tcMar>
              <w:top w:w="40" w:type="dxa"/>
              <w:left w:w="200" w:type="dxa"/>
              <w:bottom w:w="40" w:type="dxa"/>
              <w:right w:w="200" w:type="dxa"/>
            </w:tcMar>
            <w:vAlign w:val="center"/>
          </w:tcPr>
          <w:p w14:paraId="4BF0367D" w14:textId="77777777" w:rsidR="004737C2" w:rsidRPr="004737C2" w:rsidRDefault="004737C2">
            <w:pPr>
              <w:jc w:val="center"/>
              <w:rPr>
                <w:sz w:val="20"/>
              </w:rPr>
            </w:pPr>
            <w:r w:rsidRPr="004737C2">
              <w:rPr>
                <w:rFonts w:eastAsia="Times New Roman" w:cs="Times New Roman"/>
                <w:sz w:val="20"/>
              </w:rPr>
              <w:t>0,0003</w:t>
            </w:r>
          </w:p>
        </w:tc>
        <w:tc>
          <w:tcPr>
            <w:tcW w:w="693" w:type="pct"/>
            <w:shd w:val="clear" w:color="auto" w:fill="FFFFFF"/>
            <w:tcMar>
              <w:top w:w="40" w:type="dxa"/>
              <w:left w:w="200" w:type="dxa"/>
              <w:bottom w:w="40" w:type="dxa"/>
              <w:right w:w="200" w:type="dxa"/>
            </w:tcMar>
            <w:vAlign w:val="center"/>
          </w:tcPr>
          <w:p w14:paraId="59672ED4" w14:textId="77777777" w:rsidR="004737C2" w:rsidRPr="004737C2" w:rsidRDefault="004737C2">
            <w:pPr>
              <w:jc w:val="center"/>
              <w:rPr>
                <w:sz w:val="20"/>
              </w:rPr>
            </w:pPr>
            <w:r w:rsidRPr="004737C2">
              <w:rPr>
                <w:rFonts w:eastAsia="Times New Roman" w:cs="Times New Roman"/>
                <w:sz w:val="20"/>
              </w:rPr>
              <w:t>0,0001</w:t>
            </w:r>
          </w:p>
        </w:tc>
      </w:tr>
      <w:tr w:rsidR="004737C2" w:rsidRPr="004737C2" w14:paraId="263A0506" w14:textId="77777777" w:rsidTr="004737C2">
        <w:trPr>
          <w:jc w:val="center"/>
        </w:trPr>
        <w:tc>
          <w:tcPr>
            <w:tcW w:w="795" w:type="pct"/>
            <w:shd w:val="clear" w:color="auto" w:fill="FFFFFF"/>
            <w:tcMar>
              <w:top w:w="40" w:type="dxa"/>
              <w:left w:w="200" w:type="dxa"/>
              <w:bottom w:w="40" w:type="dxa"/>
              <w:right w:w="200" w:type="dxa"/>
            </w:tcMar>
            <w:vAlign w:val="center"/>
          </w:tcPr>
          <w:p w14:paraId="4B37A293" w14:textId="77777777" w:rsidR="004737C2" w:rsidRPr="004737C2" w:rsidRDefault="004737C2">
            <w:pPr>
              <w:rPr>
                <w:sz w:val="20"/>
                <w:lang w:val="ru-RU"/>
              </w:rPr>
            </w:pPr>
            <w:r w:rsidRPr="004737C2">
              <w:rPr>
                <w:rFonts w:eastAsia="Times New Roman" w:cs="Times New Roman"/>
                <w:sz w:val="20"/>
                <w:lang w:val="ru-RU"/>
              </w:rPr>
              <w:t>Котельная МАОУ "Первомайская СШ" с. Шонга</w:t>
            </w:r>
          </w:p>
        </w:tc>
        <w:tc>
          <w:tcPr>
            <w:tcW w:w="520" w:type="pct"/>
            <w:shd w:val="clear" w:color="auto" w:fill="FFFFFF"/>
            <w:tcMar>
              <w:top w:w="40" w:type="dxa"/>
              <w:left w:w="200" w:type="dxa"/>
              <w:bottom w:w="40" w:type="dxa"/>
              <w:right w:w="200" w:type="dxa"/>
            </w:tcMar>
            <w:vAlign w:val="center"/>
          </w:tcPr>
          <w:p w14:paraId="3064BFE3" w14:textId="77777777" w:rsidR="004737C2" w:rsidRPr="004737C2" w:rsidRDefault="004737C2">
            <w:pPr>
              <w:jc w:val="center"/>
              <w:rPr>
                <w:sz w:val="20"/>
              </w:rPr>
            </w:pPr>
            <w:r w:rsidRPr="004737C2">
              <w:rPr>
                <w:rFonts w:eastAsia="Times New Roman" w:cs="Times New Roman"/>
                <w:sz w:val="20"/>
              </w:rPr>
              <w:t>0,3500</w:t>
            </w:r>
          </w:p>
        </w:tc>
        <w:tc>
          <w:tcPr>
            <w:tcW w:w="698" w:type="pct"/>
            <w:shd w:val="clear" w:color="auto" w:fill="FFFFFF"/>
            <w:tcMar>
              <w:top w:w="40" w:type="dxa"/>
              <w:left w:w="200" w:type="dxa"/>
              <w:bottom w:w="40" w:type="dxa"/>
              <w:right w:w="200" w:type="dxa"/>
            </w:tcMar>
            <w:vAlign w:val="center"/>
          </w:tcPr>
          <w:p w14:paraId="2422432E" w14:textId="77777777" w:rsidR="004737C2" w:rsidRPr="004737C2" w:rsidRDefault="004737C2">
            <w:pPr>
              <w:jc w:val="center"/>
              <w:rPr>
                <w:sz w:val="20"/>
              </w:rPr>
            </w:pPr>
            <w:r w:rsidRPr="004737C2">
              <w:rPr>
                <w:rFonts w:eastAsia="Times New Roman" w:cs="Times New Roman"/>
                <w:sz w:val="20"/>
              </w:rPr>
              <w:t>2878,0000</w:t>
            </w:r>
          </w:p>
        </w:tc>
        <w:tc>
          <w:tcPr>
            <w:tcW w:w="508" w:type="pct"/>
            <w:shd w:val="clear" w:color="auto" w:fill="FFFFFF"/>
            <w:tcMar>
              <w:top w:w="40" w:type="dxa"/>
              <w:left w:w="200" w:type="dxa"/>
              <w:bottom w:w="40" w:type="dxa"/>
              <w:right w:w="200" w:type="dxa"/>
            </w:tcMar>
            <w:vAlign w:val="center"/>
          </w:tcPr>
          <w:p w14:paraId="5177FBC6" w14:textId="77777777" w:rsidR="004737C2" w:rsidRPr="004737C2" w:rsidRDefault="004737C2">
            <w:pPr>
              <w:jc w:val="center"/>
              <w:rPr>
                <w:sz w:val="20"/>
              </w:rPr>
            </w:pPr>
            <w:r w:rsidRPr="004737C2">
              <w:rPr>
                <w:rFonts w:eastAsia="Times New Roman" w:cs="Times New Roman"/>
                <w:sz w:val="20"/>
              </w:rPr>
              <w:t>670,0000</w:t>
            </w:r>
          </w:p>
        </w:tc>
        <w:tc>
          <w:tcPr>
            <w:tcW w:w="673" w:type="pct"/>
            <w:shd w:val="clear" w:color="auto" w:fill="FFFFFF"/>
            <w:tcMar>
              <w:top w:w="40" w:type="dxa"/>
              <w:left w:w="200" w:type="dxa"/>
              <w:bottom w:w="40" w:type="dxa"/>
              <w:right w:w="200" w:type="dxa"/>
            </w:tcMar>
            <w:vAlign w:val="center"/>
          </w:tcPr>
          <w:p w14:paraId="0302C063" w14:textId="77777777" w:rsidR="004737C2" w:rsidRPr="004737C2" w:rsidRDefault="004737C2">
            <w:pPr>
              <w:jc w:val="center"/>
              <w:rPr>
                <w:sz w:val="20"/>
              </w:rPr>
            </w:pPr>
            <w:r w:rsidRPr="004737C2">
              <w:rPr>
                <w:rFonts w:eastAsia="Times New Roman" w:cs="Times New Roman"/>
                <w:sz w:val="20"/>
              </w:rPr>
              <w:t>58,1000</w:t>
            </w:r>
          </w:p>
        </w:tc>
        <w:tc>
          <w:tcPr>
            <w:tcW w:w="673" w:type="pct"/>
            <w:shd w:val="clear" w:color="auto" w:fill="FFFFFF"/>
            <w:tcMar>
              <w:top w:w="40" w:type="dxa"/>
              <w:left w:w="200" w:type="dxa"/>
              <w:bottom w:w="40" w:type="dxa"/>
              <w:right w:w="200" w:type="dxa"/>
            </w:tcMar>
            <w:vAlign w:val="center"/>
          </w:tcPr>
          <w:p w14:paraId="1B9B4732" w14:textId="77777777" w:rsidR="004737C2" w:rsidRPr="004737C2" w:rsidRDefault="004737C2">
            <w:pPr>
              <w:jc w:val="center"/>
              <w:rPr>
                <w:sz w:val="20"/>
              </w:rPr>
            </w:pPr>
            <w:r w:rsidRPr="004737C2">
              <w:rPr>
                <w:rFonts w:eastAsia="Times New Roman" w:cs="Times New Roman"/>
                <w:sz w:val="20"/>
              </w:rPr>
              <w:t>0,0059</w:t>
            </w:r>
          </w:p>
        </w:tc>
        <w:tc>
          <w:tcPr>
            <w:tcW w:w="442" w:type="pct"/>
            <w:shd w:val="clear" w:color="auto" w:fill="FFFFFF"/>
            <w:tcMar>
              <w:top w:w="40" w:type="dxa"/>
              <w:left w:w="200" w:type="dxa"/>
              <w:bottom w:w="40" w:type="dxa"/>
              <w:right w:w="200" w:type="dxa"/>
            </w:tcMar>
            <w:vAlign w:val="center"/>
          </w:tcPr>
          <w:p w14:paraId="2F07099B" w14:textId="77777777" w:rsidR="004737C2" w:rsidRPr="004737C2" w:rsidRDefault="004737C2">
            <w:pPr>
              <w:jc w:val="center"/>
              <w:rPr>
                <w:sz w:val="20"/>
              </w:rPr>
            </w:pPr>
            <w:r w:rsidRPr="004737C2">
              <w:rPr>
                <w:rFonts w:eastAsia="Times New Roman" w:cs="Times New Roman"/>
                <w:sz w:val="20"/>
              </w:rPr>
              <w:t>0,0014</w:t>
            </w:r>
          </w:p>
        </w:tc>
        <w:tc>
          <w:tcPr>
            <w:tcW w:w="693" w:type="pct"/>
            <w:shd w:val="clear" w:color="auto" w:fill="FFFFFF"/>
            <w:tcMar>
              <w:top w:w="40" w:type="dxa"/>
              <w:left w:w="200" w:type="dxa"/>
              <w:bottom w:w="40" w:type="dxa"/>
              <w:right w:w="200" w:type="dxa"/>
            </w:tcMar>
            <w:vAlign w:val="center"/>
          </w:tcPr>
          <w:p w14:paraId="3C0851E1" w14:textId="77777777" w:rsidR="004737C2" w:rsidRPr="004737C2" w:rsidRDefault="004737C2">
            <w:pPr>
              <w:jc w:val="center"/>
              <w:rPr>
                <w:sz w:val="20"/>
              </w:rPr>
            </w:pPr>
            <w:r w:rsidRPr="004737C2">
              <w:rPr>
                <w:rFonts w:eastAsia="Times New Roman" w:cs="Times New Roman"/>
                <w:sz w:val="20"/>
              </w:rPr>
              <w:t>0,0001</w:t>
            </w:r>
          </w:p>
        </w:tc>
      </w:tr>
      <w:tr w:rsidR="004737C2" w:rsidRPr="004737C2" w14:paraId="26CA33D4" w14:textId="77777777" w:rsidTr="004737C2">
        <w:trPr>
          <w:jc w:val="center"/>
        </w:trPr>
        <w:tc>
          <w:tcPr>
            <w:tcW w:w="795" w:type="pct"/>
            <w:shd w:val="clear" w:color="auto" w:fill="FFFFFF"/>
            <w:tcMar>
              <w:top w:w="40" w:type="dxa"/>
              <w:left w:w="200" w:type="dxa"/>
              <w:bottom w:w="40" w:type="dxa"/>
              <w:right w:w="200" w:type="dxa"/>
            </w:tcMar>
            <w:vAlign w:val="center"/>
          </w:tcPr>
          <w:p w14:paraId="1ADF7A51" w14:textId="77777777" w:rsidR="004737C2" w:rsidRPr="004737C2" w:rsidRDefault="004737C2">
            <w:pPr>
              <w:rPr>
                <w:sz w:val="20"/>
                <w:lang w:val="ru-RU"/>
              </w:rPr>
            </w:pPr>
            <w:r w:rsidRPr="004737C2">
              <w:rPr>
                <w:rFonts w:eastAsia="Times New Roman" w:cs="Times New Roman"/>
                <w:sz w:val="20"/>
                <w:lang w:val="ru-RU"/>
              </w:rPr>
              <w:t>Котельная БДОУ детский сад "Солнышко"</w:t>
            </w:r>
          </w:p>
        </w:tc>
        <w:tc>
          <w:tcPr>
            <w:tcW w:w="520" w:type="pct"/>
            <w:shd w:val="clear" w:color="auto" w:fill="FFFFFF"/>
            <w:tcMar>
              <w:top w:w="40" w:type="dxa"/>
              <w:left w:w="200" w:type="dxa"/>
              <w:bottom w:w="40" w:type="dxa"/>
              <w:right w:w="200" w:type="dxa"/>
            </w:tcMar>
            <w:vAlign w:val="center"/>
          </w:tcPr>
          <w:p w14:paraId="0A6445AD" w14:textId="77777777" w:rsidR="004737C2" w:rsidRPr="004737C2" w:rsidRDefault="004737C2">
            <w:pPr>
              <w:jc w:val="center"/>
              <w:rPr>
                <w:sz w:val="20"/>
              </w:rPr>
            </w:pPr>
            <w:r w:rsidRPr="004737C2">
              <w:rPr>
                <w:rFonts w:eastAsia="Times New Roman" w:cs="Times New Roman"/>
                <w:sz w:val="20"/>
              </w:rPr>
              <w:t>0,0850</w:t>
            </w:r>
          </w:p>
        </w:tc>
        <w:tc>
          <w:tcPr>
            <w:tcW w:w="698" w:type="pct"/>
            <w:shd w:val="clear" w:color="auto" w:fill="FFFFFF"/>
            <w:tcMar>
              <w:top w:w="40" w:type="dxa"/>
              <w:left w:w="200" w:type="dxa"/>
              <w:bottom w:w="40" w:type="dxa"/>
              <w:right w:w="200" w:type="dxa"/>
            </w:tcMar>
            <w:vAlign w:val="center"/>
          </w:tcPr>
          <w:p w14:paraId="43D1C5EE" w14:textId="77777777" w:rsidR="004737C2" w:rsidRPr="004737C2" w:rsidRDefault="004737C2">
            <w:pPr>
              <w:jc w:val="center"/>
              <w:rPr>
                <w:sz w:val="20"/>
              </w:rPr>
            </w:pPr>
            <w:r w:rsidRPr="004737C2">
              <w:rPr>
                <w:rFonts w:eastAsia="Times New Roman" w:cs="Times New Roman"/>
                <w:sz w:val="20"/>
              </w:rPr>
              <w:t>709,0000</w:t>
            </w:r>
          </w:p>
        </w:tc>
        <w:tc>
          <w:tcPr>
            <w:tcW w:w="508" w:type="pct"/>
            <w:shd w:val="clear" w:color="auto" w:fill="FFFFFF"/>
            <w:tcMar>
              <w:top w:w="40" w:type="dxa"/>
              <w:left w:w="200" w:type="dxa"/>
              <w:bottom w:w="40" w:type="dxa"/>
              <w:right w:w="200" w:type="dxa"/>
            </w:tcMar>
            <w:vAlign w:val="center"/>
          </w:tcPr>
          <w:p w14:paraId="61A30B42" w14:textId="77777777" w:rsidR="004737C2" w:rsidRPr="004737C2" w:rsidRDefault="004737C2">
            <w:pPr>
              <w:jc w:val="center"/>
              <w:rPr>
                <w:sz w:val="20"/>
              </w:rPr>
            </w:pPr>
            <w:r w:rsidRPr="004737C2">
              <w:rPr>
                <w:rFonts w:eastAsia="Times New Roman" w:cs="Times New Roman"/>
                <w:sz w:val="20"/>
              </w:rPr>
              <w:t>120,0000</w:t>
            </w:r>
          </w:p>
        </w:tc>
        <w:tc>
          <w:tcPr>
            <w:tcW w:w="673" w:type="pct"/>
            <w:shd w:val="clear" w:color="auto" w:fill="FFFFFF"/>
            <w:tcMar>
              <w:top w:w="40" w:type="dxa"/>
              <w:left w:w="200" w:type="dxa"/>
              <w:bottom w:w="40" w:type="dxa"/>
              <w:right w:w="200" w:type="dxa"/>
            </w:tcMar>
            <w:vAlign w:val="center"/>
          </w:tcPr>
          <w:p w14:paraId="46F3CDF9" w14:textId="77777777" w:rsidR="004737C2" w:rsidRPr="004737C2" w:rsidRDefault="004737C2">
            <w:pPr>
              <w:jc w:val="center"/>
              <w:rPr>
                <w:sz w:val="20"/>
              </w:rPr>
            </w:pPr>
            <w:r w:rsidRPr="004737C2">
              <w:rPr>
                <w:rFonts w:eastAsia="Times New Roman" w:cs="Times New Roman"/>
                <w:sz w:val="20"/>
              </w:rPr>
              <w:t>6,0000</w:t>
            </w:r>
          </w:p>
        </w:tc>
        <w:tc>
          <w:tcPr>
            <w:tcW w:w="673" w:type="pct"/>
            <w:shd w:val="clear" w:color="auto" w:fill="FFFFFF"/>
            <w:tcMar>
              <w:top w:w="40" w:type="dxa"/>
              <w:left w:w="200" w:type="dxa"/>
              <w:bottom w:w="40" w:type="dxa"/>
              <w:right w:w="200" w:type="dxa"/>
            </w:tcMar>
            <w:vAlign w:val="center"/>
          </w:tcPr>
          <w:p w14:paraId="1231B1FC" w14:textId="77777777" w:rsidR="004737C2" w:rsidRPr="004737C2" w:rsidRDefault="004737C2">
            <w:pPr>
              <w:jc w:val="center"/>
              <w:rPr>
                <w:sz w:val="20"/>
              </w:rPr>
            </w:pPr>
            <w:r w:rsidRPr="004737C2">
              <w:rPr>
                <w:rFonts w:eastAsia="Times New Roman" w:cs="Times New Roman"/>
                <w:sz w:val="20"/>
              </w:rPr>
              <w:t>0,0140</w:t>
            </w:r>
          </w:p>
        </w:tc>
        <w:tc>
          <w:tcPr>
            <w:tcW w:w="442" w:type="pct"/>
            <w:shd w:val="clear" w:color="auto" w:fill="FFFFFF"/>
            <w:tcMar>
              <w:top w:w="40" w:type="dxa"/>
              <w:left w:w="200" w:type="dxa"/>
              <w:bottom w:w="40" w:type="dxa"/>
              <w:right w:w="200" w:type="dxa"/>
            </w:tcMar>
            <w:vAlign w:val="center"/>
          </w:tcPr>
          <w:p w14:paraId="1785D2F0" w14:textId="77777777" w:rsidR="004737C2" w:rsidRPr="004737C2" w:rsidRDefault="004737C2">
            <w:pPr>
              <w:jc w:val="center"/>
              <w:rPr>
                <w:sz w:val="20"/>
              </w:rPr>
            </w:pPr>
            <w:r w:rsidRPr="004737C2">
              <w:rPr>
                <w:rFonts w:eastAsia="Times New Roman" w:cs="Times New Roman"/>
                <w:sz w:val="20"/>
              </w:rPr>
              <w:t>0,0014</w:t>
            </w:r>
          </w:p>
        </w:tc>
        <w:tc>
          <w:tcPr>
            <w:tcW w:w="693" w:type="pct"/>
            <w:shd w:val="clear" w:color="auto" w:fill="FFFFFF"/>
            <w:tcMar>
              <w:top w:w="40" w:type="dxa"/>
              <w:left w:w="200" w:type="dxa"/>
              <w:bottom w:w="40" w:type="dxa"/>
              <w:right w:w="200" w:type="dxa"/>
            </w:tcMar>
            <w:vAlign w:val="center"/>
          </w:tcPr>
          <w:p w14:paraId="03F9F21F" w14:textId="77777777" w:rsidR="004737C2" w:rsidRPr="004737C2" w:rsidRDefault="004737C2">
            <w:pPr>
              <w:jc w:val="center"/>
              <w:rPr>
                <w:sz w:val="20"/>
              </w:rPr>
            </w:pPr>
            <w:r w:rsidRPr="004737C2">
              <w:rPr>
                <w:rFonts w:eastAsia="Times New Roman" w:cs="Times New Roman"/>
                <w:sz w:val="20"/>
              </w:rPr>
              <w:t>0,0001</w:t>
            </w:r>
          </w:p>
        </w:tc>
      </w:tr>
      <w:tr w:rsidR="004737C2" w:rsidRPr="004737C2" w14:paraId="5AD0808E" w14:textId="77777777" w:rsidTr="004737C2">
        <w:trPr>
          <w:jc w:val="center"/>
        </w:trPr>
        <w:tc>
          <w:tcPr>
            <w:tcW w:w="795" w:type="pct"/>
            <w:shd w:val="clear" w:color="auto" w:fill="FFFFFF"/>
            <w:tcMar>
              <w:top w:w="40" w:type="dxa"/>
              <w:left w:w="200" w:type="dxa"/>
              <w:bottom w:w="40" w:type="dxa"/>
              <w:right w:w="200" w:type="dxa"/>
            </w:tcMar>
            <w:vAlign w:val="center"/>
          </w:tcPr>
          <w:p w14:paraId="36331812" w14:textId="77777777" w:rsidR="004737C2" w:rsidRPr="004737C2" w:rsidRDefault="004737C2">
            <w:pPr>
              <w:rPr>
                <w:sz w:val="20"/>
              </w:rPr>
            </w:pPr>
            <w:r w:rsidRPr="004737C2">
              <w:rPr>
                <w:rFonts w:eastAsia="Times New Roman" w:cs="Times New Roman"/>
                <w:sz w:val="20"/>
              </w:rPr>
              <w:t xml:space="preserve">Котельная </w:t>
            </w:r>
            <w:r w:rsidRPr="004737C2">
              <w:rPr>
                <w:rFonts w:eastAsia="Times New Roman" w:cs="Times New Roman"/>
                <w:sz w:val="20"/>
              </w:rPr>
              <w:lastRenderedPageBreak/>
              <w:t>БОУ ДОД "ДШИ"</w:t>
            </w:r>
          </w:p>
        </w:tc>
        <w:tc>
          <w:tcPr>
            <w:tcW w:w="520" w:type="pct"/>
            <w:shd w:val="clear" w:color="auto" w:fill="FFFFFF"/>
            <w:tcMar>
              <w:top w:w="40" w:type="dxa"/>
              <w:left w:w="200" w:type="dxa"/>
              <w:bottom w:w="40" w:type="dxa"/>
              <w:right w:w="200" w:type="dxa"/>
            </w:tcMar>
            <w:vAlign w:val="center"/>
          </w:tcPr>
          <w:p w14:paraId="612F2C06" w14:textId="77777777" w:rsidR="004737C2" w:rsidRPr="004737C2" w:rsidRDefault="004737C2">
            <w:pPr>
              <w:jc w:val="center"/>
              <w:rPr>
                <w:sz w:val="20"/>
              </w:rPr>
            </w:pPr>
            <w:r w:rsidRPr="004737C2">
              <w:rPr>
                <w:rFonts w:eastAsia="Times New Roman" w:cs="Times New Roman"/>
                <w:sz w:val="20"/>
              </w:rPr>
              <w:lastRenderedPageBreak/>
              <w:t>0,0770</w:t>
            </w:r>
          </w:p>
        </w:tc>
        <w:tc>
          <w:tcPr>
            <w:tcW w:w="698" w:type="pct"/>
            <w:shd w:val="clear" w:color="auto" w:fill="FFFFFF"/>
            <w:tcMar>
              <w:top w:w="40" w:type="dxa"/>
              <w:left w:w="200" w:type="dxa"/>
              <w:bottom w:w="40" w:type="dxa"/>
              <w:right w:w="200" w:type="dxa"/>
            </w:tcMar>
            <w:vAlign w:val="center"/>
          </w:tcPr>
          <w:p w14:paraId="69B8D8F0" w14:textId="77777777" w:rsidR="004737C2" w:rsidRPr="004737C2" w:rsidRDefault="004737C2">
            <w:pPr>
              <w:jc w:val="center"/>
              <w:rPr>
                <w:sz w:val="20"/>
              </w:rPr>
            </w:pPr>
            <w:r w:rsidRPr="004737C2">
              <w:rPr>
                <w:rFonts w:eastAsia="Times New Roman" w:cs="Times New Roman"/>
                <w:sz w:val="20"/>
              </w:rPr>
              <w:t>1042,0000</w:t>
            </w:r>
          </w:p>
        </w:tc>
        <w:tc>
          <w:tcPr>
            <w:tcW w:w="508" w:type="pct"/>
            <w:shd w:val="clear" w:color="auto" w:fill="FFFFFF"/>
            <w:tcMar>
              <w:top w:w="40" w:type="dxa"/>
              <w:left w:w="200" w:type="dxa"/>
              <w:bottom w:w="40" w:type="dxa"/>
              <w:right w:w="200" w:type="dxa"/>
            </w:tcMar>
            <w:vAlign w:val="center"/>
          </w:tcPr>
          <w:p w14:paraId="73676B91" w14:textId="77777777" w:rsidR="004737C2" w:rsidRPr="004737C2" w:rsidRDefault="004737C2">
            <w:pPr>
              <w:jc w:val="center"/>
              <w:rPr>
                <w:sz w:val="20"/>
              </w:rPr>
            </w:pPr>
            <w:r w:rsidRPr="004737C2">
              <w:rPr>
                <w:rFonts w:eastAsia="Times New Roman" w:cs="Times New Roman"/>
                <w:sz w:val="20"/>
              </w:rPr>
              <w:t>40,00</w:t>
            </w:r>
            <w:r w:rsidRPr="004737C2">
              <w:rPr>
                <w:rFonts w:eastAsia="Times New Roman" w:cs="Times New Roman"/>
                <w:sz w:val="20"/>
              </w:rPr>
              <w:lastRenderedPageBreak/>
              <w:t>00</w:t>
            </w:r>
          </w:p>
        </w:tc>
        <w:tc>
          <w:tcPr>
            <w:tcW w:w="673" w:type="pct"/>
            <w:shd w:val="clear" w:color="auto" w:fill="FFFFFF"/>
            <w:tcMar>
              <w:top w:w="40" w:type="dxa"/>
              <w:left w:w="200" w:type="dxa"/>
              <w:bottom w:w="40" w:type="dxa"/>
              <w:right w:w="200" w:type="dxa"/>
            </w:tcMar>
            <w:vAlign w:val="center"/>
          </w:tcPr>
          <w:p w14:paraId="61968798" w14:textId="77777777" w:rsidR="004737C2" w:rsidRPr="004737C2" w:rsidRDefault="004737C2">
            <w:pPr>
              <w:jc w:val="center"/>
              <w:rPr>
                <w:sz w:val="20"/>
              </w:rPr>
            </w:pPr>
            <w:r w:rsidRPr="004737C2">
              <w:rPr>
                <w:rFonts w:eastAsia="Times New Roman" w:cs="Times New Roman"/>
                <w:sz w:val="20"/>
              </w:rPr>
              <w:lastRenderedPageBreak/>
              <w:t>2,0000</w:t>
            </w:r>
          </w:p>
        </w:tc>
        <w:tc>
          <w:tcPr>
            <w:tcW w:w="673" w:type="pct"/>
            <w:shd w:val="clear" w:color="auto" w:fill="FFFFFF"/>
            <w:tcMar>
              <w:top w:w="40" w:type="dxa"/>
              <w:left w:w="200" w:type="dxa"/>
              <w:bottom w:w="40" w:type="dxa"/>
              <w:right w:w="200" w:type="dxa"/>
            </w:tcMar>
            <w:vAlign w:val="center"/>
          </w:tcPr>
          <w:p w14:paraId="66DCBE0A" w14:textId="77777777" w:rsidR="004737C2" w:rsidRPr="004737C2" w:rsidRDefault="004737C2">
            <w:pPr>
              <w:jc w:val="center"/>
              <w:rPr>
                <w:sz w:val="20"/>
              </w:rPr>
            </w:pPr>
            <w:r w:rsidRPr="004737C2">
              <w:rPr>
                <w:rFonts w:eastAsia="Times New Roman" w:cs="Times New Roman"/>
                <w:sz w:val="20"/>
              </w:rPr>
              <w:t>0,0370</w:t>
            </w:r>
          </w:p>
        </w:tc>
        <w:tc>
          <w:tcPr>
            <w:tcW w:w="442" w:type="pct"/>
            <w:shd w:val="clear" w:color="auto" w:fill="FFFFFF"/>
            <w:tcMar>
              <w:top w:w="40" w:type="dxa"/>
              <w:left w:w="200" w:type="dxa"/>
              <w:bottom w:w="40" w:type="dxa"/>
              <w:right w:w="200" w:type="dxa"/>
            </w:tcMar>
            <w:vAlign w:val="center"/>
          </w:tcPr>
          <w:p w14:paraId="3D736E15" w14:textId="77777777" w:rsidR="004737C2" w:rsidRPr="004737C2" w:rsidRDefault="004737C2">
            <w:pPr>
              <w:jc w:val="center"/>
              <w:rPr>
                <w:sz w:val="20"/>
              </w:rPr>
            </w:pPr>
            <w:r w:rsidRPr="004737C2">
              <w:rPr>
                <w:rFonts w:eastAsia="Times New Roman" w:cs="Times New Roman"/>
                <w:sz w:val="20"/>
              </w:rPr>
              <w:t>0,00</w:t>
            </w:r>
            <w:r w:rsidRPr="004737C2">
              <w:rPr>
                <w:rFonts w:eastAsia="Times New Roman" w:cs="Times New Roman"/>
                <w:sz w:val="20"/>
              </w:rPr>
              <w:lastRenderedPageBreak/>
              <w:t>10</w:t>
            </w:r>
          </w:p>
        </w:tc>
        <w:tc>
          <w:tcPr>
            <w:tcW w:w="693" w:type="pct"/>
            <w:shd w:val="clear" w:color="auto" w:fill="FFFFFF"/>
            <w:tcMar>
              <w:top w:w="40" w:type="dxa"/>
              <w:left w:w="200" w:type="dxa"/>
              <w:bottom w:w="40" w:type="dxa"/>
              <w:right w:w="200" w:type="dxa"/>
            </w:tcMar>
            <w:vAlign w:val="center"/>
          </w:tcPr>
          <w:p w14:paraId="1052FD6A" w14:textId="77777777" w:rsidR="004737C2" w:rsidRPr="004737C2" w:rsidRDefault="004737C2">
            <w:pPr>
              <w:jc w:val="center"/>
              <w:rPr>
                <w:sz w:val="20"/>
              </w:rPr>
            </w:pPr>
            <w:r w:rsidRPr="004737C2">
              <w:rPr>
                <w:rFonts w:eastAsia="Times New Roman" w:cs="Times New Roman"/>
                <w:sz w:val="20"/>
              </w:rPr>
              <w:lastRenderedPageBreak/>
              <w:t>0,0001</w:t>
            </w:r>
          </w:p>
        </w:tc>
      </w:tr>
      <w:tr w:rsidR="004737C2" w:rsidRPr="004737C2" w14:paraId="102DBBB6" w14:textId="77777777" w:rsidTr="004737C2">
        <w:trPr>
          <w:jc w:val="center"/>
        </w:trPr>
        <w:tc>
          <w:tcPr>
            <w:tcW w:w="795" w:type="pct"/>
            <w:shd w:val="clear" w:color="auto" w:fill="FFFFFF"/>
            <w:tcMar>
              <w:top w:w="40" w:type="dxa"/>
              <w:left w:w="200" w:type="dxa"/>
              <w:bottom w:w="40" w:type="dxa"/>
              <w:right w:w="200" w:type="dxa"/>
            </w:tcMar>
            <w:vAlign w:val="center"/>
          </w:tcPr>
          <w:p w14:paraId="0BE0B882" w14:textId="77777777" w:rsidR="004737C2" w:rsidRPr="004737C2" w:rsidRDefault="004737C2">
            <w:pPr>
              <w:rPr>
                <w:sz w:val="20"/>
                <w:lang w:val="ru-RU"/>
              </w:rPr>
            </w:pPr>
            <w:r w:rsidRPr="004737C2">
              <w:rPr>
                <w:rFonts w:eastAsia="Times New Roman" w:cs="Times New Roman"/>
                <w:sz w:val="20"/>
                <w:lang w:val="ru-RU"/>
              </w:rPr>
              <w:t>Котельная производственной базы ООО "Жилищник"</w:t>
            </w:r>
          </w:p>
        </w:tc>
        <w:tc>
          <w:tcPr>
            <w:tcW w:w="520" w:type="pct"/>
            <w:shd w:val="clear" w:color="auto" w:fill="FFFFFF"/>
            <w:tcMar>
              <w:top w:w="40" w:type="dxa"/>
              <w:left w:w="200" w:type="dxa"/>
              <w:bottom w:w="40" w:type="dxa"/>
              <w:right w:w="200" w:type="dxa"/>
            </w:tcMar>
            <w:vAlign w:val="center"/>
          </w:tcPr>
          <w:p w14:paraId="4712FC70" w14:textId="77777777" w:rsidR="004737C2" w:rsidRPr="004737C2" w:rsidRDefault="004737C2">
            <w:pPr>
              <w:jc w:val="center"/>
              <w:rPr>
                <w:sz w:val="20"/>
              </w:rPr>
            </w:pPr>
            <w:r w:rsidRPr="004737C2">
              <w:rPr>
                <w:rFonts w:eastAsia="Times New Roman" w:cs="Times New Roman"/>
                <w:sz w:val="20"/>
              </w:rPr>
              <w:t>0,2910</w:t>
            </w:r>
          </w:p>
        </w:tc>
        <w:tc>
          <w:tcPr>
            <w:tcW w:w="698" w:type="pct"/>
            <w:shd w:val="clear" w:color="auto" w:fill="FFFFFF"/>
            <w:tcMar>
              <w:top w:w="40" w:type="dxa"/>
              <w:left w:w="200" w:type="dxa"/>
              <w:bottom w:w="40" w:type="dxa"/>
              <w:right w:w="200" w:type="dxa"/>
            </w:tcMar>
            <w:vAlign w:val="center"/>
          </w:tcPr>
          <w:p w14:paraId="3E6B2AC8" w14:textId="77777777" w:rsidR="004737C2" w:rsidRPr="004737C2" w:rsidRDefault="004737C2">
            <w:pPr>
              <w:jc w:val="center"/>
              <w:rPr>
                <w:sz w:val="20"/>
              </w:rPr>
            </w:pPr>
            <w:r w:rsidRPr="004737C2">
              <w:rPr>
                <w:rFonts w:eastAsia="Times New Roman" w:cs="Times New Roman"/>
                <w:sz w:val="20"/>
              </w:rPr>
              <w:t>79,0000</w:t>
            </w:r>
          </w:p>
        </w:tc>
        <w:tc>
          <w:tcPr>
            <w:tcW w:w="508" w:type="pct"/>
            <w:shd w:val="clear" w:color="auto" w:fill="FFFFFF"/>
            <w:tcMar>
              <w:top w:w="40" w:type="dxa"/>
              <w:left w:w="200" w:type="dxa"/>
              <w:bottom w:w="40" w:type="dxa"/>
              <w:right w:w="200" w:type="dxa"/>
            </w:tcMar>
            <w:vAlign w:val="center"/>
          </w:tcPr>
          <w:p w14:paraId="3055092F" w14:textId="77777777" w:rsidR="004737C2" w:rsidRPr="004737C2" w:rsidRDefault="004737C2">
            <w:pPr>
              <w:jc w:val="center"/>
              <w:rPr>
                <w:sz w:val="20"/>
              </w:rPr>
            </w:pPr>
            <w:r w:rsidRPr="004737C2">
              <w:rPr>
                <w:rFonts w:eastAsia="Times New Roman" w:cs="Times New Roman"/>
                <w:sz w:val="20"/>
              </w:rPr>
              <w:t>194,0000</w:t>
            </w:r>
          </w:p>
        </w:tc>
        <w:tc>
          <w:tcPr>
            <w:tcW w:w="673" w:type="pct"/>
            <w:shd w:val="clear" w:color="auto" w:fill="FFFFFF"/>
            <w:tcMar>
              <w:top w:w="40" w:type="dxa"/>
              <w:left w:w="200" w:type="dxa"/>
              <w:bottom w:w="40" w:type="dxa"/>
              <w:right w:w="200" w:type="dxa"/>
            </w:tcMar>
            <w:vAlign w:val="center"/>
          </w:tcPr>
          <w:p w14:paraId="494E1156" w14:textId="77777777" w:rsidR="004737C2" w:rsidRPr="004737C2" w:rsidRDefault="004737C2">
            <w:pPr>
              <w:jc w:val="center"/>
              <w:rPr>
                <w:sz w:val="20"/>
              </w:rPr>
            </w:pPr>
            <w:r w:rsidRPr="004737C2">
              <w:rPr>
                <w:rFonts w:eastAsia="Times New Roman" w:cs="Times New Roman"/>
                <w:sz w:val="20"/>
              </w:rPr>
              <w:t>9,7000</w:t>
            </w:r>
          </w:p>
        </w:tc>
        <w:tc>
          <w:tcPr>
            <w:tcW w:w="673" w:type="pct"/>
            <w:shd w:val="clear" w:color="auto" w:fill="FFFFFF"/>
            <w:tcMar>
              <w:top w:w="40" w:type="dxa"/>
              <w:left w:w="200" w:type="dxa"/>
              <w:bottom w:w="40" w:type="dxa"/>
              <w:right w:w="200" w:type="dxa"/>
            </w:tcMar>
            <w:vAlign w:val="center"/>
          </w:tcPr>
          <w:p w14:paraId="52FBF219" w14:textId="77777777" w:rsidR="004737C2" w:rsidRPr="004737C2" w:rsidRDefault="004737C2">
            <w:pPr>
              <w:jc w:val="center"/>
              <w:rPr>
                <w:sz w:val="20"/>
              </w:rPr>
            </w:pPr>
            <w:r w:rsidRPr="004737C2">
              <w:rPr>
                <w:rFonts w:eastAsia="Times New Roman" w:cs="Times New Roman"/>
                <w:sz w:val="20"/>
              </w:rPr>
              <w:t>0,0299</w:t>
            </w:r>
          </w:p>
        </w:tc>
        <w:tc>
          <w:tcPr>
            <w:tcW w:w="442" w:type="pct"/>
            <w:shd w:val="clear" w:color="auto" w:fill="FFFFFF"/>
            <w:tcMar>
              <w:top w:w="40" w:type="dxa"/>
              <w:left w:w="200" w:type="dxa"/>
              <w:bottom w:w="40" w:type="dxa"/>
              <w:right w:w="200" w:type="dxa"/>
            </w:tcMar>
            <w:vAlign w:val="center"/>
          </w:tcPr>
          <w:p w14:paraId="26838B77" w14:textId="77777777" w:rsidR="004737C2" w:rsidRPr="004737C2" w:rsidRDefault="004737C2">
            <w:pPr>
              <w:jc w:val="center"/>
              <w:rPr>
                <w:sz w:val="20"/>
              </w:rPr>
            </w:pPr>
            <w:r w:rsidRPr="004737C2">
              <w:rPr>
                <w:rFonts w:eastAsia="Times New Roman" w:cs="Times New Roman"/>
                <w:sz w:val="20"/>
              </w:rPr>
              <w:t>0,0253</w:t>
            </w:r>
          </w:p>
        </w:tc>
        <w:tc>
          <w:tcPr>
            <w:tcW w:w="693" w:type="pct"/>
            <w:shd w:val="clear" w:color="auto" w:fill="FFFFFF"/>
            <w:tcMar>
              <w:top w:w="40" w:type="dxa"/>
              <w:left w:w="200" w:type="dxa"/>
              <w:bottom w:w="40" w:type="dxa"/>
              <w:right w:w="200" w:type="dxa"/>
            </w:tcMar>
            <w:vAlign w:val="center"/>
          </w:tcPr>
          <w:p w14:paraId="1F8A1AAA" w14:textId="77777777" w:rsidR="004737C2" w:rsidRPr="004737C2" w:rsidRDefault="004737C2">
            <w:pPr>
              <w:jc w:val="center"/>
              <w:rPr>
                <w:sz w:val="20"/>
              </w:rPr>
            </w:pPr>
            <w:r w:rsidRPr="004737C2">
              <w:rPr>
                <w:rFonts w:eastAsia="Times New Roman" w:cs="Times New Roman"/>
                <w:sz w:val="20"/>
              </w:rPr>
              <w:t>0,0037</w:t>
            </w:r>
          </w:p>
        </w:tc>
      </w:tr>
      <w:tr w:rsidR="004737C2" w:rsidRPr="004737C2" w14:paraId="05C839A2" w14:textId="77777777" w:rsidTr="004737C2">
        <w:trPr>
          <w:jc w:val="center"/>
        </w:trPr>
        <w:tc>
          <w:tcPr>
            <w:tcW w:w="795" w:type="pct"/>
            <w:shd w:val="clear" w:color="auto" w:fill="FFFFFF"/>
            <w:tcMar>
              <w:top w:w="40" w:type="dxa"/>
              <w:left w:w="200" w:type="dxa"/>
              <w:bottom w:w="40" w:type="dxa"/>
              <w:right w:w="200" w:type="dxa"/>
            </w:tcMar>
            <w:vAlign w:val="center"/>
          </w:tcPr>
          <w:p w14:paraId="4586E153" w14:textId="77777777" w:rsidR="004737C2" w:rsidRPr="004737C2" w:rsidRDefault="004737C2">
            <w:pPr>
              <w:rPr>
                <w:sz w:val="20"/>
              </w:rPr>
            </w:pPr>
            <w:r w:rsidRPr="004737C2">
              <w:rPr>
                <w:rFonts w:eastAsia="Times New Roman" w:cs="Times New Roman"/>
                <w:sz w:val="20"/>
              </w:rPr>
              <w:t>Блочно-модульная котельная</w:t>
            </w:r>
          </w:p>
        </w:tc>
        <w:tc>
          <w:tcPr>
            <w:tcW w:w="520" w:type="pct"/>
            <w:shd w:val="clear" w:color="auto" w:fill="FFFFFF"/>
            <w:tcMar>
              <w:top w:w="40" w:type="dxa"/>
              <w:left w:w="200" w:type="dxa"/>
              <w:bottom w:w="40" w:type="dxa"/>
              <w:right w:w="200" w:type="dxa"/>
            </w:tcMar>
            <w:vAlign w:val="center"/>
          </w:tcPr>
          <w:p w14:paraId="627F0D6F" w14:textId="77777777" w:rsidR="004737C2" w:rsidRPr="004737C2" w:rsidRDefault="004737C2">
            <w:pPr>
              <w:jc w:val="center"/>
              <w:rPr>
                <w:sz w:val="20"/>
              </w:rPr>
            </w:pPr>
            <w:r w:rsidRPr="004737C2">
              <w:rPr>
                <w:rFonts w:eastAsia="Times New Roman" w:cs="Times New Roman"/>
                <w:sz w:val="20"/>
              </w:rPr>
              <w:t>0,1290</w:t>
            </w:r>
          </w:p>
        </w:tc>
        <w:tc>
          <w:tcPr>
            <w:tcW w:w="698" w:type="pct"/>
            <w:shd w:val="clear" w:color="auto" w:fill="FFFFFF"/>
            <w:tcMar>
              <w:top w:w="40" w:type="dxa"/>
              <w:left w:w="200" w:type="dxa"/>
              <w:bottom w:w="40" w:type="dxa"/>
              <w:right w:w="200" w:type="dxa"/>
            </w:tcMar>
            <w:vAlign w:val="center"/>
          </w:tcPr>
          <w:p w14:paraId="3F3344D3" w14:textId="77777777" w:rsidR="004737C2" w:rsidRPr="004737C2" w:rsidRDefault="004737C2">
            <w:pPr>
              <w:jc w:val="center"/>
              <w:rPr>
                <w:sz w:val="20"/>
              </w:rPr>
            </w:pPr>
            <w:r w:rsidRPr="004737C2">
              <w:rPr>
                <w:rFonts w:eastAsia="Times New Roman" w:cs="Times New Roman"/>
                <w:sz w:val="20"/>
              </w:rPr>
              <w:t>2641,0000</w:t>
            </w:r>
          </w:p>
        </w:tc>
        <w:tc>
          <w:tcPr>
            <w:tcW w:w="508" w:type="pct"/>
            <w:shd w:val="clear" w:color="auto" w:fill="FFFFFF"/>
            <w:tcMar>
              <w:top w:w="40" w:type="dxa"/>
              <w:left w:w="200" w:type="dxa"/>
              <w:bottom w:w="40" w:type="dxa"/>
              <w:right w:w="200" w:type="dxa"/>
            </w:tcMar>
            <w:vAlign w:val="center"/>
          </w:tcPr>
          <w:p w14:paraId="2CE422E7" w14:textId="77777777" w:rsidR="004737C2" w:rsidRPr="004737C2" w:rsidRDefault="004737C2">
            <w:pPr>
              <w:jc w:val="center"/>
              <w:rPr>
                <w:sz w:val="20"/>
              </w:rPr>
            </w:pPr>
            <w:r w:rsidRPr="004737C2">
              <w:rPr>
                <w:rFonts w:eastAsia="Times New Roman" w:cs="Times New Roman"/>
                <w:sz w:val="20"/>
              </w:rPr>
              <w:t>0,0000</w:t>
            </w:r>
          </w:p>
        </w:tc>
        <w:tc>
          <w:tcPr>
            <w:tcW w:w="673" w:type="pct"/>
            <w:shd w:val="clear" w:color="auto" w:fill="FFFFFF"/>
            <w:tcMar>
              <w:top w:w="40" w:type="dxa"/>
              <w:left w:w="200" w:type="dxa"/>
              <w:bottom w:w="40" w:type="dxa"/>
              <w:right w:w="200" w:type="dxa"/>
            </w:tcMar>
            <w:vAlign w:val="center"/>
          </w:tcPr>
          <w:p w14:paraId="471BC000" w14:textId="77777777" w:rsidR="004737C2" w:rsidRPr="004737C2" w:rsidRDefault="004737C2">
            <w:pPr>
              <w:jc w:val="center"/>
              <w:rPr>
                <w:sz w:val="20"/>
              </w:rPr>
            </w:pPr>
            <w:r w:rsidRPr="004737C2">
              <w:rPr>
                <w:rFonts w:eastAsia="Times New Roman" w:cs="Times New Roman"/>
                <w:sz w:val="20"/>
              </w:rPr>
              <w:t>0,0000</w:t>
            </w:r>
          </w:p>
        </w:tc>
        <w:tc>
          <w:tcPr>
            <w:tcW w:w="673" w:type="pct"/>
            <w:shd w:val="clear" w:color="auto" w:fill="FFFFFF"/>
            <w:tcMar>
              <w:top w:w="40" w:type="dxa"/>
              <w:left w:w="200" w:type="dxa"/>
              <w:bottom w:w="40" w:type="dxa"/>
              <w:right w:w="200" w:type="dxa"/>
            </w:tcMar>
            <w:vAlign w:val="center"/>
          </w:tcPr>
          <w:p w14:paraId="0EA18FCD" w14:textId="77777777" w:rsidR="004737C2" w:rsidRPr="004737C2" w:rsidRDefault="004737C2">
            <w:pPr>
              <w:jc w:val="center"/>
              <w:rPr>
                <w:sz w:val="20"/>
              </w:rPr>
            </w:pPr>
            <w:r w:rsidRPr="004737C2">
              <w:rPr>
                <w:rFonts w:eastAsia="Times New Roman" w:cs="Times New Roman"/>
                <w:sz w:val="20"/>
              </w:rPr>
              <w:t>-</w:t>
            </w:r>
          </w:p>
        </w:tc>
        <w:tc>
          <w:tcPr>
            <w:tcW w:w="442" w:type="pct"/>
            <w:shd w:val="clear" w:color="auto" w:fill="FFFFFF"/>
            <w:tcMar>
              <w:top w:w="40" w:type="dxa"/>
              <w:left w:w="200" w:type="dxa"/>
              <w:bottom w:w="40" w:type="dxa"/>
              <w:right w:w="200" w:type="dxa"/>
            </w:tcMar>
            <w:vAlign w:val="center"/>
          </w:tcPr>
          <w:p w14:paraId="6716701B" w14:textId="77777777" w:rsidR="004737C2" w:rsidRPr="004737C2" w:rsidRDefault="004737C2">
            <w:pPr>
              <w:jc w:val="center"/>
              <w:rPr>
                <w:sz w:val="20"/>
              </w:rPr>
            </w:pPr>
            <w:r w:rsidRPr="004737C2">
              <w:rPr>
                <w:rFonts w:eastAsia="Times New Roman" w:cs="Times New Roman"/>
                <w:sz w:val="20"/>
              </w:rPr>
              <w:t>0,0008</w:t>
            </w:r>
          </w:p>
        </w:tc>
        <w:tc>
          <w:tcPr>
            <w:tcW w:w="693" w:type="pct"/>
            <w:shd w:val="clear" w:color="auto" w:fill="FFFFFF"/>
            <w:tcMar>
              <w:top w:w="40" w:type="dxa"/>
              <w:left w:w="200" w:type="dxa"/>
              <w:bottom w:w="40" w:type="dxa"/>
              <w:right w:w="200" w:type="dxa"/>
            </w:tcMar>
            <w:vAlign w:val="center"/>
          </w:tcPr>
          <w:p w14:paraId="62D7A455" w14:textId="77777777" w:rsidR="004737C2" w:rsidRPr="004737C2" w:rsidRDefault="004737C2">
            <w:pPr>
              <w:jc w:val="center"/>
              <w:rPr>
                <w:sz w:val="20"/>
              </w:rPr>
            </w:pPr>
            <w:r w:rsidRPr="004737C2">
              <w:rPr>
                <w:rFonts w:eastAsia="Times New Roman" w:cs="Times New Roman"/>
                <w:sz w:val="20"/>
              </w:rPr>
              <w:t>0,0000</w:t>
            </w:r>
          </w:p>
        </w:tc>
      </w:tr>
    </w:tbl>
    <w:p w14:paraId="6D57ACC7" w14:textId="77777777" w:rsidR="004D36C2" w:rsidRPr="00F47F31" w:rsidRDefault="004D36C2" w:rsidP="004D36C2">
      <w:pPr>
        <w:pStyle w:val="a1"/>
      </w:pPr>
    </w:p>
    <w:p w14:paraId="578C3F95" w14:textId="77777777" w:rsidR="004D36C2" w:rsidRPr="002B40F5" w:rsidRDefault="004D36C2" w:rsidP="004D36C2">
      <w:pPr>
        <w:pStyle w:val="2"/>
        <w:ind w:left="0" w:firstLine="0"/>
      </w:pPr>
      <w:bookmarkStart w:id="157" w:name="_Toc53927693"/>
      <w:bookmarkStart w:id="158" w:name="_Toc198558228"/>
      <w:r w:rsidRPr="002B40F5">
        <w:t>Часть 16. ПОКРЫТИЕ ПЕРСПЕКТИВНОЙ ТЕПЛОВОЙ НАГРУЗКИ, НЕ ОБЕСПЕЧЕННОЙ ТЕПЛОВОЙ МОЩНОСТЬЮ</w:t>
      </w:r>
      <w:bookmarkEnd w:id="157"/>
      <w:bookmarkEnd w:id="158"/>
    </w:p>
    <w:p w14:paraId="3A70298C" w14:textId="77777777" w:rsidR="004D36C2" w:rsidRPr="002B40F5" w:rsidRDefault="004D36C2" w:rsidP="004D36C2">
      <w:pPr>
        <w:rPr>
          <w:lang w:eastAsia="ru-RU"/>
        </w:rPr>
      </w:pPr>
    </w:p>
    <w:p w14:paraId="7BF6A158" w14:textId="77777777" w:rsidR="004D36C2" w:rsidRPr="002B40F5" w:rsidRDefault="004D36C2" w:rsidP="004D36C2">
      <w:pPr>
        <w:pStyle w:val="a1"/>
        <w:ind w:firstLine="709"/>
      </w:pPr>
      <w:r w:rsidRPr="002B40F5">
        <w:t>Данные объекты отсутствуют</w:t>
      </w:r>
    </w:p>
    <w:p w14:paraId="3F98A3BB" w14:textId="77777777" w:rsidR="004D36C2" w:rsidRPr="002B40F5" w:rsidRDefault="004D36C2" w:rsidP="004D36C2"/>
    <w:p w14:paraId="5DCE1306" w14:textId="77777777" w:rsidR="004D36C2" w:rsidRPr="00830DBB" w:rsidRDefault="004D36C2" w:rsidP="004D36C2">
      <w:pPr>
        <w:pStyle w:val="2"/>
        <w:ind w:left="0" w:firstLine="0"/>
      </w:pPr>
      <w:bookmarkStart w:id="159" w:name="_Toc53927694"/>
      <w:bookmarkStart w:id="160" w:name="_Toc198558229"/>
      <w:r w:rsidRPr="00830DBB">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bookmarkEnd w:id="159"/>
      <w:bookmarkEnd w:id="160"/>
    </w:p>
    <w:p w14:paraId="45BCC211" w14:textId="77777777" w:rsidR="004D36C2" w:rsidRPr="00830DBB" w:rsidRDefault="004D36C2" w:rsidP="004D36C2">
      <w:pPr>
        <w:rPr>
          <w:lang w:eastAsia="ru-RU"/>
        </w:rPr>
      </w:pPr>
    </w:p>
    <w:p w14:paraId="756DEDCC" w14:textId="77777777" w:rsidR="004D36C2" w:rsidRPr="00830DBB" w:rsidRDefault="004D36C2" w:rsidP="004D36C2">
      <w:pPr>
        <w:pStyle w:val="a1"/>
        <w:ind w:firstLine="709"/>
      </w:pPr>
      <w:r w:rsidRPr="00830DBB">
        <w:t>Данные объекты отсутствуют</w:t>
      </w:r>
    </w:p>
    <w:p w14:paraId="1548B355" w14:textId="77777777" w:rsidR="004D36C2" w:rsidRPr="00830DBB" w:rsidRDefault="004D36C2" w:rsidP="004D36C2"/>
    <w:p w14:paraId="2114800C" w14:textId="77777777" w:rsidR="004D36C2" w:rsidRPr="00145469" w:rsidRDefault="004D36C2" w:rsidP="004D36C2">
      <w:pPr>
        <w:pStyle w:val="2"/>
        <w:ind w:left="0" w:firstLine="0"/>
      </w:pPr>
      <w:bookmarkStart w:id="161" w:name="_Toc53927695"/>
      <w:bookmarkStart w:id="162" w:name="_Toc198558230"/>
      <w:r w:rsidRPr="00145469">
        <w:t>Часть 18. ОПРЕДЕЛЕНИЕ ПЕРСПЕКТИВНЫХ РЕЖИМОВ ЗАГРУЗКИ ИСТОЧНИКОВ ТЕПЛОВОЙ ЭНЕРГИИ ПО ПРИСОЕДИНЕННОЙ ТЕПЛОВОЙ НАГРУЗКЕ</w:t>
      </w:r>
      <w:bookmarkEnd w:id="161"/>
      <w:bookmarkEnd w:id="162"/>
    </w:p>
    <w:p w14:paraId="2A8120BB" w14:textId="77777777" w:rsidR="004D36C2" w:rsidRDefault="004D36C2" w:rsidP="004D36C2">
      <w:pPr>
        <w:ind w:firstLine="709"/>
        <w:jc w:val="both"/>
        <w:rPr>
          <w:rFonts w:eastAsia="Times New Roman"/>
        </w:rPr>
      </w:pPr>
    </w:p>
    <w:p w14:paraId="36D16DA4" w14:textId="77777777" w:rsidR="004D36C2" w:rsidRDefault="004D36C2" w:rsidP="004D36C2">
      <w:pPr>
        <w:ind w:firstLine="709"/>
        <w:jc w:val="both"/>
        <w:rPr>
          <w:rFonts w:cs="Times New Roman"/>
          <w:szCs w:val="24"/>
        </w:rPr>
      </w:pPr>
      <w:r>
        <w:rPr>
          <w:rFonts w:cs="Times New Roman"/>
          <w:szCs w:val="24"/>
        </w:rPr>
        <w:t>Перспективные режимы загрузки источников тепловой энергии по присоединенной тепловой нагрузке рассмотрены в главе 4 часть 1, текущего тома</w:t>
      </w:r>
    </w:p>
    <w:p w14:paraId="1B67FFE7" w14:textId="77777777" w:rsidR="004D36C2" w:rsidRPr="00145469" w:rsidRDefault="004D36C2" w:rsidP="004D36C2"/>
    <w:p w14:paraId="7FD0F3CA" w14:textId="77777777" w:rsidR="004D36C2" w:rsidRPr="008B56B4" w:rsidRDefault="004D36C2" w:rsidP="004D36C2">
      <w:pPr>
        <w:pStyle w:val="2"/>
        <w:ind w:left="0" w:firstLine="0"/>
      </w:pPr>
      <w:bookmarkStart w:id="163" w:name="_Toc53927696"/>
      <w:bookmarkStart w:id="164" w:name="_Toc198558231"/>
      <w:r w:rsidRPr="008B56B4">
        <w:t>Часть 19. ОПРЕДЕЛЕНИЕ ПОТРЕБНОСТИ В ТОПЛИВЕ И РЕКОМЕНДАЦИИ ПО ВИДАМ ИСПОЛЬЗУЕМОГО ТОПЛИВА</w:t>
      </w:r>
      <w:bookmarkEnd w:id="163"/>
      <w:bookmarkEnd w:id="164"/>
    </w:p>
    <w:p w14:paraId="0E259967" w14:textId="77777777" w:rsidR="004D36C2" w:rsidRPr="008B56B4" w:rsidRDefault="004D36C2" w:rsidP="004D36C2">
      <w:pPr>
        <w:rPr>
          <w:lang w:eastAsia="ru-RU"/>
        </w:rPr>
      </w:pPr>
    </w:p>
    <w:p w14:paraId="537AB233" w14:textId="77777777" w:rsidR="004D36C2" w:rsidRDefault="004D36C2" w:rsidP="004D36C2">
      <w:pPr>
        <w:pStyle w:val="a1"/>
        <w:ind w:firstLine="709"/>
        <w:rPr>
          <w:rFonts w:eastAsia="Calibri"/>
        </w:rPr>
      </w:pPr>
      <w:r w:rsidRPr="008B56B4">
        <w:rPr>
          <w:rFonts w:eastAsia="Calibri"/>
        </w:rPr>
        <w:t>Уровень и объем потребления топлива не измениться с учетом перспективы. Виды потребляемого топлива останутся неизменными.</w:t>
      </w:r>
    </w:p>
    <w:p w14:paraId="251327B2" w14:textId="77777777" w:rsidR="004D36C2" w:rsidRPr="008B56B4" w:rsidRDefault="004D36C2" w:rsidP="004D36C2"/>
    <w:p w14:paraId="6AE690FB" w14:textId="77777777" w:rsidR="004D36C2" w:rsidRPr="00BF6007" w:rsidRDefault="004D36C2" w:rsidP="004D36C2"/>
    <w:p w14:paraId="2A54EBAA" w14:textId="77777777" w:rsidR="004D36C2" w:rsidRPr="0041075F" w:rsidRDefault="00EB5494" w:rsidP="004D36C2">
      <w:pPr>
        <w:pStyle w:val="2"/>
        <w:ind w:left="0" w:firstLine="0"/>
        <w:rPr>
          <w:sz w:val="28"/>
          <w:szCs w:val="28"/>
        </w:rPr>
      </w:pPr>
      <w:hyperlink r:id="rId110" w:anchor="bookmark85" w:history="1">
        <w:bookmarkStart w:id="165" w:name="_Toc45625253"/>
        <w:bookmarkStart w:id="166" w:name="_Toc198558232"/>
        <w:r w:rsidR="004D36C2" w:rsidRPr="005A50D6">
          <w:rPr>
            <w:sz w:val="28"/>
            <w:szCs w:val="28"/>
          </w:rPr>
          <w:t xml:space="preserve">ГЛАВА </w:t>
        </w:r>
        <w:r w:rsidR="004D36C2">
          <w:rPr>
            <w:sz w:val="28"/>
            <w:szCs w:val="28"/>
          </w:rPr>
          <w:t>8</w:t>
        </w:r>
        <w:r w:rsidR="004D36C2" w:rsidRPr="005A50D6">
          <w:rPr>
            <w:sz w:val="28"/>
            <w:szCs w:val="28"/>
          </w:rPr>
          <w:t xml:space="preserve">.  </w:t>
        </w:r>
      </w:hyperlink>
      <w:r w:rsidR="004D36C2" w:rsidRPr="005A50D6">
        <w:rPr>
          <w:sz w:val="28"/>
        </w:rPr>
        <w:t>ПРЕДЛОЖЕНИЯ ПО СТРОИТЕЛЬСТВУ, РЕКОНСТРУКЦИИ И (ИЛИ) МОДЕРНИЗАЦИИ ТЕПЛОВЫХ СЕТЕЙ</w:t>
      </w:r>
      <w:bookmarkEnd w:id="165"/>
      <w:bookmarkEnd w:id="166"/>
    </w:p>
    <w:p w14:paraId="16E1A39D" w14:textId="77777777" w:rsidR="004D36C2" w:rsidRDefault="004D36C2" w:rsidP="004D36C2"/>
    <w:p w14:paraId="694E831E" w14:textId="77777777" w:rsidR="004D36C2" w:rsidRPr="002875AD" w:rsidRDefault="00EB5494" w:rsidP="004D36C2">
      <w:pPr>
        <w:pStyle w:val="2"/>
        <w:ind w:left="0" w:firstLine="0"/>
      </w:pPr>
      <w:hyperlink r:id="rId111" w:anchor="bookmark86" w:history="1">
        <w:bookmarkStart w:id="167" w:name="_Toc30081887"/>
        <w:bookmarkStart w:id="168" w:name="_Toc30085122"/>
        <w:bookmarkStart w:id="169" w:name="_Toc32845388"/>
        <w:bookmarkStart w:id="170" w:name="_Toc45625254"/>
        <w:bookmarkStart w:id="171" w:name="_Toc198558233"/>
        <w:r w:rsidR="004D36C2" w:rsidRPr="005A50D6">
          <w:t xml:space="preserve">Часть 1. </w:t>
        </w:r>
      </w:hyperlink>
      <w:bookmarkEnd w:id="167"/>
      <w:bookmarkEnd w:id="168"/>
      <w:bookmarkEnd w:id="169"/>
      <w:r w:rsidR="004D36C2" w:rsidRPr="005A50D6">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170"/>
      <w:bookmarkEnd w:id="171"/>
    </w:p>
    <w:p w14:paraId="040901E0" w14:textId="77777777" w:rsidR="004D36C2" w:rsidRPr="00DB05B4" w:rsidRDefault="004D36C2" w:rsidP="004D36C2">
      <w:pPr>
        <w:pStyle w:val="a1"/>
        <w:rPr>
          <w:lang w:eastAsia="ru-RU"/>
        </w:rPr>
      </w:pPr>
    </w:p>
    <w:p w14:paraId="68999808" w14:textId="77777777" w:rsidR="004D36C2" w:rsidRDefault="004D36C2" w:rsidP="004D36C2">
      <w:pPr>
        <w:pStyle w:val="a1"/>
        <w:ind w:firstLine="709"/>
        <w:jc w:val="both"/>
      </w:pPr>
      <w:r>
        <w:t>На территории муниципального образования отсутствуют зоны с дефицитом тепловой мощности.</w:t>
      </w:r>
    </w:p>
    <w:p w14:paraId="676A6ACF" w14:textId="77777777" w:rsidR="004D36C2" w:rsidRPr="00A17794" w:rsidRDefault="004D36C2" w:rsidP="004D36C2">
      <w:pPr>
        <w:pStyle w:val="a1"/>
        <w:rPr>
          <w:lang w:eastAsia="ru-RU"/>
        </w:rPr>
      </w:pPr>
    </w:p>
    <w:p w14:paraId="7890635C" w14:textId="77777777" w:rsidR="004D36C2" w:rsidRDefault="00EB5494" w:rsidP="004D36C2">
      <w:pPr>
        <w:pStyle w:val="2"/>
        <w:ind w:left="0" w:firstLine="0"/>
      </w:pPr>
      <w:hyperlink r:id="rId112" w:anchor="bookmark87" w:history="1">
        <w:bookmarkStart w:id="172" w:name="_Toc30081888"/>
        <w:bookmarkStart w:id="173" w:name="_Toc30085123"/>
        <w:bookmarkStart w:id="174" w:name="_Toc32845389"/>
        <w:bookmarkStart w:id="175" w:name="_Toc45625255"/>
        <w:bookmarkStart w:id="176" w:name="_Toc198558234"/>
        <w:r w:rsidR="004D36C2" w:rsidRPr="008F4091">
          <w:t xml:space="preserve">Часть 2. </w:t>
        </w:r>
      </w:hyperlink>
      <w:bookmarkEnd w:id="172"/>
      <w:bookmarkEnd w:id="173"/>
      <w:bookmarkEnd w:id="174"/>
      <w:r w:rsidR="004D36C2" w:rsidRPr="008F4091">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175"/>
      <w:bookmarkEnd w:id="176"/>
    </w:p>
    <w:p w14:paraId="5640AA4B" w14:textId="77777777" w:rsidR="004D36C2" w:rsidRDefault="004D36C2" w:rsidP="004D36C2">
      <w:pPr>
        <w:tabs>
          <w:tab w:val="left" w:pos="1276"/>
        </w:tabs>
        <w:jc w:val="both"/>
        <w:rPr>
          <w:sz w:val="23"/>
          <w:szCs w:val="23"/>
          <w:highlight w:val="yellow"/>
        </w:rPr>
      </w:pPr>
    </w:p>
    <w:p w14:paraId="09D1F26A" w14:textId="77777777" w:rsidR="004D36C2" w:rsidRDefault="004D36C2" w:rsidP="004D36C2">
      <w:pPr>
        <w:pStyle w:val="a1"/>
        <w:ind w:firstLine="709"/>
        <w:jc w:val="both"/>
      </w:pPr>
      <w:r w:rsidRPr="00E813AB">
        <w:t xml:space="preserve">Перспективная застройка </w:t>
      </w:r>
      <w:r>
        <w:t>Кичменгско-Городецкий муниципальный округ</w:t>
      </w:r>
      <w:r w:rsidRPr="00E813AB">
        <w:t xml:space="preserve">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14:paraId="564D86F3" w14:textId="77777777" w:rsidR="004D36C2" w:rsidRDefault="004D36C2" w:rsidP="004D36C2"/>
    <w:p w14:paraId="773F0C30" w14:textId="77777777" w:rsidR="004D36C2" w:rsidRDefault="004D36C2" w:rsidP="004D36C2">
      <w:pPr>
        <w:pStyle w:val="2"/>
        <w:ind w:left="0" w:firstLine="0"/>
      </w:pPr>
      <w:bookmarkStart w:id="177" w:name="_Toc198558235"/>
      <w:r w:rsidRPr="00305582">
        <w:t xml:space="preserve">Часть 3. </w:t>
      </w:r>
      <w:r w:rsidRPr="00A136BE">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77"/>
    </w:p>
    <w:p w14:paraId="48C38D91" w14:textId="77777777" w:rsidR="004D36C2" w:rsidRDefault="004D36C2" w:rsidP="004D36C2">
      <w:pPr>
        <w:pStyle w:val="af9"/>
        <w:spacing w:line="289" w:lineRule="auto"/>
        <w:ind w:right="119" w:hanging="116"/>
        <w:rPr>
          <w:spacing w:val="-2"/>
          <w:highlight w:val="green"/>
        </w:rPr>
      </w:pPr>
    </w:p>
    <w:p w14:paraId="111ABE88" w14:textId="77777777" w:rsidR="004D36C2" w:rsidRDefault="004D36C2" w:rsidP="004D36C2">
      <w:pPr>
        <w:pStyle w:val="a1"/>
        <w:ind w:firstLine="709"/>
        <w:jc w:val="both"/>
        <w:rPr>
          <w:lang w:eastAsia="ru-RU"/>
        </w:rPr>
      </w:pPr>
      <w:r>
        <w:t>Строительство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14:paraId="4A0C2C7D" w14:textId="77777777" w:rsidR="004D36C2" w:rsidRDefault="004D36C2" w:rsidP="004D36C2">
      <w:pPr>
        <w:pStyle w:val="a1"/>
        <w:rPr>
          <w:lang w:eastAsia="ru-RU"/>
        </w:rPr>
      </w:pPr>
    </w:p>
    <w:p w14:paraId="5013A362" w14:textId="77777777" w:rsidR="004D36C2" w:rsidRPr="002875AD" w:rsidRDefault="004D36C2" w:rsidP="004D36C2">
      <w:pPr>
        <w:pStyle w:val="2"/>
        <w:ind w:left="0" w:firstLine="0"/>
      </w:pPr>
      <w:bookmarkStart w:id="178" w:name="_Toc45625257"/>
      <w:bookmarkStart w:id="179" w:name="_Toc198558236"/>
      <w:r w:rsidRPr="00EF60D7">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78"/>
      <w:bookmarkEnd w:id="179"/>
    </w:p>
    <w:p w14:paraId="1C6FB6A1" w14:textId="77777777" w:rsidR="004D36C2" w:rsidRPr="003A7363" w:rsidRDefault="004D36C2" w:rsidP="004D36C2">
      <w:pPr>
        <w:pStyle w:val="af9"/>
        <w:spacing w:line="289" w:lineRule="auto"/>
        <w:ind w:left="0" w:right="119" w:firstLine="709"/>
      </w:pPr>
    </w:p>
    <w:p w14:paraId="04BDF1AB" w14:textId="77777777" w:rsidR="004D36C2" w:rsidRDefault="004D36C2" w:rsidP="004D36C2">
      <w:pPr>
        <w:pStyle w:val="a1"/>
        <w:ind w:firstLine="709"/>
        <w:jc w:val="both"/>
        <w:rPr>
          <w:lang w:eastAsia="ru-RU"/>
        </w:rPr>
      </w:pPr>
      <w:r w:rsidRPr="003A7363">
        <w:rPr>
          <w:lang w:eastAsia="ru-RU"/>
        </w:rPr>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14:paraId="05ECE2EC" w14:textId="77777777" w:rsidR="004D36C2" w:rsidRPr="002875AD" w:rsidRDefault="004D36C2" w:rsidP="004D36C2">
      <w:pPr>
        <w:jc w:val="both"/>
        <w:rPr>
          <w:rFonts w:cs="Times New Roman"/>
          <w:lang w:eastAsia="ru-RU"/>
        </w:rPr>
      </w:pPr>
      <w:bookmarkStart w:id="180" w:name="_Toc32845393"/>
      <w:bookmarkStart w:id="181" w:name="_Toc30085127"/>
      <w:bookmarkStart w:id="182" w:name="_Toc30081892"/>
    </w:p>
    <w:p w14:paraId="6BCA3B3E" w14:textId="77777777" w:rsidR="004D36C2" w:rsidRPr="002875AD" w:rsidRDefault="00EB5494" w:rsidP="004D36C2">
      <w:pPr>
        <w:pStyle w:val="2"/>
        <w:ind w:left="0" w:firstLine="0"/>
      </w:pPr>
      <w:hyperlink r:id="rId113" w:anchor="bookmark90" w:history="1">
        <w:bookmarkStart w:id="183" w:name="_Toc30081891"/>
        <w:bookmarkStart w:id="184" w:name="_Toc30085126"/>
        <w:bookmarkStart w:id="185" w:name="_Toc32845392"/>
        <w:bookmarkStart w:id="186" w:name="_Toc45625258"/>
        <w:bookmarkStart w:id="187" w:name="_Toc198558237"/>
        <w:r w:rsidR="004D36C2" w:rsidRPr="00EF60D7">
          <w:t xml:space="preserve">Часть 5. </w:t>
        </w:r>
      </w:hyperlink>
      <w:bookmarkEnd w:id="183"/>
      <w:bookmarkEnd w:id="184"/>
      <w:bookmarkEnd w:id="185"/>
      <w:r w:rsidR="004D36C2" w:rsidRPr="00EF60D7">
        <w:t>ПРЕДЛОЖЕНИЯ ПО СТРОИТЕЛЬСТВУ ТЕПЛОВЫХ СЕТЕЙ ДЛЯ ОБЕСПЕЧЕНИЯ НОРМАТИВНОЙ НАДЕЖНОСТИ ТЕПЛОСНАБЖЕНИЯ</w:t>
      </w:r>
      <w:bookmarkEnd w:id="186"/>
      <w:bookmarkEnd w:id="187"/>
    </w:p>
    <w:p w14:paraId="484FAC9D" w14:textId="77777777" w:rsidR="004D36C2" w:rsidRDefault="004D36C2" w:rsidP="004D36C2"/>
    <w:bookmarkEnd w:id="180"/>
    <w:bookmarkEnd w:id="181"/>
    <w:bookmarkEnd w:id="182"/>
    <w:p w14:paraId="339DDCE0" w14:textId="77777777" w:rsidR="004D36C2" w:rsidRDefault="004D36C2" w:rsidP="004D36C2">
      <w:pPr>
        <w:pStyle w:val="a1"/>
        <w:ind w:firstLine="709"/>
        <w:jc w:val="both"/>
      </w:pPr>
      <w:r>
        <w:t>На территории муниципального образования не планируется строительство тепловых сетей для обеспечения нормативной надежности теплоснабжения.</w:t>
      </w:r>
    </w:p>
    <w:p w14:paraId="4A2F4F0C" w14:textId="77777777" w:rsidR="004D36C2" w:rsidRPr="002875AD" w:rsidRDefault="004D36C2" w:rsidP="004D36C2"/>
    <w:p w14:paraId="13F858C0" w14:textId="77777777" w:rsidR="004D36C2" w:rsidRPr="002875AD" w:rsidRDefault="00EB5494" w:rsidP="004D36C2">
      <w:pPr>
        <w:pStyle w:val="2"/>
        <w:ind w:left="0" w:firstLine="0"/>
      </w:pPr>
      <w:hyperlink r:id="rId114" w:anchor="bookmark97" w:history="1">
        <w:bookmarkStart w:id="188" w:name="_Toc30081898"/>
        <w:bookmarkStart w:id="189" w:name="_Toc30085133"/>
        <w:bookmarkStart w:id="190" w:name="_Toc32845399"/>
        <w:bookmarkStart w:id="191" w:name="_Toc45625259"/>
        <w:bookmarkStart w:id="192" w:name="_Toc198558238"/>
        <w:r w:rsidR="004D36C2" w:rsidRPr="00EF60D7">
          <w:t xml:space="preserve">Часть 6. </w:t>
        </w:r>
      </w:hyperlink>
      <w:bookmarkEnd w:id="188"/>
      <w:bookmarkEnd w:id="189"/>
      <w:bookmarkEnd w:id="190"/>
      <w:r w:rsidR="004D36C2" w:rsidRPr="00EF60D7">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91"/>
      <w:bookmarkEnd w:id="192"/>
    </w:p>
    <w:p w14:paraId="39718BFA" w14:textId="77777777" w:rsidR="004D36C2" w:rsidRPr="000A4F25" w:rsidRDefault="004D36C2" w:rsidP="004D36C2">
      <w:pPr>
        <w:pStyle w:val="af9"/>
        <w:spacing w:line="289" w:lineRule="auto"/>
        <w:ind w:left="0" w:right="119" w:firstLine="709"/>
      </w:pPr>
    </w:p>
    <w:p w14:paraId="5413C192" w14:textId="77777777" w:rsidR="004D36C2" w:rsidRDefault="004D36C2" w:rsidP="004D36C2">
      <w:pPr>
        <w:pStyle w:val="a1"/>
        <w:ind w:firstLine="709"/>
        <w:jc w:val="both"/>
        <w:rPr>
          <w:lang w:eastAsia="ru-RU"/>
        </w:rPr>
      </w:pPr>
      <w:r>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14:paraId="14F5F062" w14:textId="77777777" w:rsidR="004D36C2" w:rsidRPr="002875AD" w:rsidRDefault="004D36C2" w:rsidP="004D36C2"/>
    <w:p w14:paraId="3A139A1F" w14:textId="77777777" w:rsidR="004D36C2" w:rsidRPr="002875AD" w:rsidRDefault="00EB5494" w:rsidP="004D36C2">
      <w:pPr>
        <w:pStyle w:val="2"/>
        <w:ind w:left="0" w:firstLine="0"/>
      </w:pPr>
      <w:hyperlink r:id="rId115" w:anchor="bookmark98" w:history="1">
        <w:bookmarkStart w:id="193" w:name="_Toc30081899"/>
        <w:bookmarkStart w:id="194" w:name="_Toc30085134"/>
        <w:bookmarkStart w:id="195" w:name="_Toc32845400"/>
        <w:bookmarkStart w:id="196" w:name="_Toc45625260"/>
        <w:bookmarkStart w:id="197" w:name="_Toc198558239"/>
        <w:r w:rsidR="004D36C2" w:rsidRPr="00EF60D7">
          <w:t xml:space="preserve">Часть 7. </w:t>
        </w:r>
      </w:hyperlink>
      <w:bookmarkEnd w:id="193"/>
      <w:bookmarkEnd w:id="194"/>
      <w:bookmarkEnd w:id="195"/>
      <w:r w:rsidR="004D36C2" w:rsidRPr="00EF60D7">
        <w:t>ПРЕДЛОЖЕНИЯ ПО РЕКОНСТРУКЦИИ И (ИЛИ) МОДЕРНИЗАЦИИ ТЕПЛОВЫХ СЕТЕЙ, ПОДЛЕЖАЩИХ ЗАМЕНЕ В СВЯЗИ С ИСЧЕРПАНИЕМ ЭКСПЛУАТАЦИОННОГО РЕСУРСА</w:t>
      </w:r>
      <w:bookmarkEnd w:id="196"/>
      <w:bookmarkEnd w:id="197"/>
    </w:p>
    <w:p w14:paraId="1D0C6BC9" w14:textId="77777777" w:rsidR="004D36C2" w:rsidRPr="00BE01D0" w:rsidRDefault="004D36C2" w:rsidP="004D36C2"/>
    <w:p w14:paraId="008FAD4E" w14:textId="77777777" w:rsidR="004D36C2" w:rsidRDefault="004D36C2" w:rsidP="004D36C2">
      <w:pPr>
        <w:pStyle w:val="a1"/>
        <w:ind w:firstLine="709"/>
        <w:jc w:val="both"/>
        <w:rPr>
          <w:lang w:eastAsia="ru-RU"/>
        </w:rPr>
      </w:pPr>
      <w:r>
        <w:t xml:space="preserve">Рекомендуемые мероприятия по </w:t>
      </w:r>
      <w:r>
        <w:rPr>
          <w:lang w:eastAsia="ru-RU"/>
        </w:rPr>
        <w:t>реконструкции и (или) модернизации тепловых сетей, подлежащих замене в связи с исчерпанием эксплуатационного ресурса представлены в таблице ниже.</w:t>
      </w:r>
    </w:p>
    <w:p w14:paraId="22F82E0E" w14:textId="77777777" w:rsidR="004D36C2" w:rsidRDefault="004D36C2" w:rsidP="004D36C2">
      <w:pPr>
        <w:pStyle w:val="a1"/>
        <w:ind w:firstLine="709"/>
        <w:jc w:val="both"/>
      </w:pPr>
    </w:p>
    <w:p w14:paraId="260B82B7" w14:textId="77777777" w:rsidR="00C07623" w:rsidRDefault="004D36C2">
      <w:pPr>
        <w:spacing w:before="400" w:after="200"/>
      </w:pPr>
      <w:r>
        <w:rPr>
          <w:b/>
        </w:rPr>
        <w:t>Таблица 8.7.1 - Мероприятия по реконструкции и (или) модернизации тепловых сетей, подлежащих замене</w:t>
      </w:r>
    </w:p>
    <w:tbl>
      <w:tblPr>
        <w:tblStyle w:val="aa"/>
        <w:tblW w:w="5000" w:type="pct"/>
        <w:jc w:val="both"/>
        <w:tblInd w:w="0" w:type="dxa"/>
        <w:tblLook w:val="04A0" w:firstRow="1" w:lastRow="0" w:firstColumn="1" w:lastColumn="0" w:noHBand="0" w:noVBand="1"/>
      </w:tblPr>
      <w:tblGrid>
        <w:gridCol w:w="440"/>
        <w:gridCol w:w="3936"/>
        <w:gridCol w:w="2220"/>
        <w:gridCol w:w="2749"/>
      </w:tblGrid>
      <w:tr w:rsidR="00C07623" w14:paraId="6201CD55" w14:textId="77777777">
        <w:trPr>
          <w:tblHeader/>
          <w:jc w:val="both"/>
        </w:trPr>
        <w:tc>
          <w:tcPr>
            <w:tcW w:w="0" w:type="dxa"/>
            <w:shd w:val="clear" w:color="auto" w:fill="F2F2F2"/>
            <w:tcMar>
              <w:top w:w="120" w:type="dxa"/>
              <w:left w:w="20" w:type="dxa"/>
              <w:bottom w:w="120" w:type="dxa"/>
              <w:right w:w="20" w:type="dxa"/>
            </w:tcMar>
            <w:vAlign w:val="center"/>
          </w:tcPr>
          <w:p w14:paraId="22A26B3B" w14:textId="77777777" w:rsidR="00C07623" w:rsidRDefault="004D36C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4BF86FDE" w14:textId="77777777" w:rsidR="00C07623" w:rsidRDefault="004D36C2">
            <w:pPr>
              <w:jc w:val="center"/>
            </w:pPr>
            <w:r>
              <w:rPr>
                <w:rFonts w:eastAsia="Times New Roman" w:cs="Times New Roman"/>
                <w:sz w:val="22"/>
              </w:rPr>
              <w:t>Обозначение реконструируемого участка</w:t>
            </w:r>
          </w:p>
        </w:tc>
        <w:tc>
          <w:tcPr>
            <w:tcW w:w="0" w:type="dxa"/>
            <w:shd w:val="clear" w:color="auto" w:fill="F2F2F2"/>
            <w:tcMar>
              <w:top w:w="120" w:type="dxa"/>
              <w:left w:w="200" w:type="dxa"/>
              <w:bottom w:w="120" w:type="dxa"/>
              <w:right w:w="200" w:type="dxa"/>
            </w:tcMar>
            <w:vAlign w:val="center"/>
          </w:tcPr>
          <w:p w14:paraId="14E8670A" w14:textId="77777777" w:rsidR="00C07623" w:rsidRDefault="004D36C2">
            <w:pPr>
              <w:jc w:val="center"/>
            </w:pPr>
            <w:r>
              <w:rPr>
                <w:rFonts w:eastAsia="Times New Roman" w:cs="Times New Roman"/>
                <w:sz w:val="22"/>
              </w:rPr>
              <w:t>Диаметр, мм</w:t>
            </w:r>
          </w:p>
        </w:tc>
        <w:tc>
          <w:tcPr>
            <w:tcW w:w="0" w:type="dxa"/>
            <w:shd w:val="clear" w:color="auto" w:fill="F2F2F2"/>
            <w:tcMar>
              <w:top w:w="120" w:type="dxa"/>
              <w:left w:w="200" w:type="dxa"/>
              <w:bottom w:w="120" w:type="dxa"/>
              <w:right w:w="200" w:type="dxa"/>
            </w:tcMar>
            <w:vAlign w:val="center"/>
          </w:tcPr>
          <w:p w14:paraId="32C59C16" w14:textId="77777777" w:rsidR="00C07623" w:rsidRPr="008D5CFC" w:rsidRDefault="004D36C2">
            <w:pPr>
              <w:jc w:val="center"/>
              <w:rPr>
                <w:lang w:val="ru-RU"/>
              </w:rPr>
            </w:pPr>
            <w:r w:rsidRPr="008D5CFC">
              <w:rPr>
                <w:rFonts w:eastAsia="Times New Roman" w:cs="Times New Roman"/>
                <w:sz w:val="22"/>
                <w:lang w:val="ru-RU"/>
              </w:rPr>
              <w:t>Длина участка, подлежащая замене, м</w:t>
            </w:r>
          </w:p>
        </w:tc>
      </w:tr>
      <w:tr w:rsidR="00C07623" w14:paraId="7F96BCAB" w14:textId="77777777">
        <w:trPr>
          <w:jc w:val="both"/>
        </w:trPr>
        <w:tc>
          <w:tcPr>
            <w:tcW w:w="0" w:type="dxa"/>
            <w:gridSpan w:val="4"/>
            <w:shd w:val="clear" w:color="auto" w:fill="D9E2F3"/>
            <w:tcMar>
              <w:top w:w="40" w:type="dxa"/>
              <w:left w:w="160" w:type="dxa"/>
              <w:bottom w:w="40" w:type="dxa"/>
              <w:right w:w="20" w:type="dxa"/>
            </w:tcMar>
            <w:vAlign w:val="center"/>
          </w:tcPr>
          <w:p w14:paraId="7A2F31CF" w14:textId="77777777" w:rsidR="00C07623" w:rsidRDefault="004D36C2">
            <w:pPr>
              <w:jc w:val="center"/>
            </w:pPr>
            <w:r>
              <w:rPr>
                <w:rFonts w:eastAsia="Times New Roman" w:cs="Times New Roman"/>
                <w:sz w:val="22"/>
              </w:rPr>
              <w:t>ООО "ТеплоДарСервис"</w:t>
            </w:r>
          </w:p>
        </w:tc>
      </w:tr>
      <w:tr w:rsidR="00C07623" w14:paraId="6EADB665" w14:textId="77777777">
        <w:trPr>
          <w:jc w:val="both"/>
        </w:trPr>
        <w:tc>
          <w:tcPr>
            <w:tcW w:w="0" w:type="dxa"/>
            <w:gridSpan w:val="4"/>
            <w:shd w:val="clear" w:color="auto" w:fill="FFFFFF"/>
            <w:tcMar>
              <w:top w:w="40" w:type="dxa"/>
              <w:left w:w="160" w:type="dxa"/>
              <w:bottom w:w="40" w:type="dxa"/>
              <w:right w:w="20" w:type="dxa"/>
            </w:tcMar>
            <w:vAlign w:val="center"/>
          </w:tcPr>
          <w:p w14:paraId="54D0F0AB" w14:textId="77777777" w:rsidR="00C07623" w:rsidRPr="008D5CFC" w:rsidRDefault="004D36C2">
            <w:pPr>
              <w:jc w:val="center"/>
              <w:rPr>
                <w:lang w:val="ru-RU"/>
              </w:rPr>
            </w:pPr>
            <w:r w:rsidRPr="008D5CFC">
              <w:rPr>
                <w:rFonts w:eastAsia="Times New Roman" w:cs="Times New Roman"/>
                <w:sz w:val="22"/>
                <w:lang w:val="ru-RU"/>
              </w:rPr>
              <w:t>Котельная МАОУ "Кич-Городецкая СШ"</w:t>
            </w:r>
          </w:p>
        </w:tc>
      </w:tr>
      <w:tr w:rsidR="00C07623" w14:paraId="4A76584A" w14:textId="77777777">
        <w:trPr>
          <w:jc w:val="both"/>
        </w:trPr>
        <w:tc>
          <w:tcPr>
            <w:tcW w:w="0" w:type="dxa"/>
            <w:shd w:val="clear" w:color="auto" w:fill="FFFFFF"/>
            <w:tcMar>
              <w:top w:w="40" w:type="dxa"/>
              <w:left w:w="20" w:type="dxa"/>
              <w:bottom w:w="40" w:type="dxa"/>
              <w:right w:w="20" w:type="dxa"/>
            </w:tcMar>
            <w:vAlign w:val="center"/>
          </w:tcPr>
          <w:p w14:paraId="193B3E93"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0DC46E0" w14:textId="77777777" w:rsidR="00C07623" w:rsidRDefault="004D36C2">
            <w:pPr>
              <w:jc w:val="center"/>
            </w:pPr>
            <w:r>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6D97BF10" w14:textId="77777777" w:rsidR="00C07623" w:rsidRDefault="004D36C2">
            <w:pPr>
              <w:jc w:val="center"/>
            </w:pPr>
            <w:r>
              <w:rPr>
                <w:rFonts w:eastAsia="Times New Roman" w:cs="Times New Roman"/>
                <w:sz w:val="22"/>
              </w:rPr>
              <w:t>89</w:t>
            </w:r>
          </w:p>
        </w:tc>
        <w:tc>
          <w:tcPr>
            <w:tcW w:w="0" w:type="dxa"/>
            <w:shd w:val="clear" w:color="auto" w:fill="FFFFFF"/>
            <w:tcMar>
              <w:top w:w="40" w:type="dxa"/>
              <w:left w:w="200" w:type="dxa"/>
              <w:bottom w:w="40" w:type="dxa"/>
              <w:right w:w="200" w:type="dxa"/>
            </w:tcMar>
            <w:vAlign w:val="center"/>
          </w:tcPr>
          <w:p w14:paraId="7189B1C9" w14:textId="77777777" w:rsidR="00C07623" w:rsidRDefault="004D36C2">
            <w:pPr>
              <w:jc w:val="center"/>
            </w:pPr>
            <w:r>
              <w:rPr>
                <w:rFonts w:eastAsia="Times New Roman" w:cs="Times New Roman"/>
                <w:sz w:val="22"/>
              </w:rPr>
              <w:t>124,0000</w:t>
            </w:r>
          </w:p>
        </w:tc>
      </w:tr>
      <w:tr w:rsidR="00C07623" w14:paraId="18955F89" w14:textId="77777777">
        <w:trPr>
          <w:jc w:val="both"/>
        </w:trPr>
        <w:tc>
          <w:tcPr>
            <w:tcW w:w="0" w:type="dxa"/>
            <w:shd w:val="clear" w:color="auto" w:fill="FFFFFF"/>
            <w:tcMar>
              <w:top w:w="40" w:type="dxa"/>
              <w:left w:w="20" w:type="dxa"/>
              <w:bottom w:w="40" w:type="dxa"/>
              <w:right w:w="20" w:type="dxa"/>
            </w:tcMar>
            <w:vAlign w:val="center"/>
          </w:tcPr>
          <w:p w14:paraId="3925FADB"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01157396" w14:textId="77777777" w:rsidR="00C07623" w:rsidRDefault="004D36C2">
            <w:pPr>
              <w:jc w:val="center"/>
            </w:pPr>
            <w:r>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2EFFF4AB" w14:textId="77777777" w:rsidR="00C07623" w:rsidRDefault="004D36C2">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2C5A2049" w14:textId="77777777" w:rsidR="00C07623" w:rsidRDefault="004D36C2">
            <w:pPr>
              <w:jc w:val="center"/>
            </w:pPr>
            <w:r>
              <w:rPr>
                <w:rFonts w:eastAsia="Times New Roman" w:cs="Times New Roman"/>
                <w:sz w:val="22"/>
              </w:rPr>
              <w:t>50,0000</w:t>
            </w:r>
          </w:p>
        </w:tc>
      </w:tr>
      <w:tr w:rsidR="00C07623" w14:paraId="59BD6D24" w14:textId="77777777">
        <w:trPr>
          <w:jc w:val="both"/>
        </w:trPr>
        <w:tc>
          <w:tcPr>
            <w:tcW w:w="0" w:type="dxa"/>
            <w:shd w:val="clear" w:color="auto" w:fill="FFFFFF"/>
            <w:tcMar>
              <w:top w:w="40" w:type="dxa"/>
              <w:left w:w="20" w:type="dxa"/>
              <w:bottom w:w="40" w:type="dxa"/>
              <w:right w:w="20" w:type="dxa"/>
            </w:tcMar>
            <w:vAlign w:val="center"/>
          </w:tcPr>
          <w:p w14:paraId="357EBFC8" w14:textId="77777777" w:rsidR="00C07623" w:rsidRDefault="004D36C2">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5A9035E8" w14:textId="77777777" w:rsidR="00C07623" w:rsidRDefault="004D36C2">
            <w:pPr>
              <w:jc w:val="center"/>
            </w:pPr>
            <w:r>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6970EA22" w14:textId="77777777" w:rsidR="00C07623" w:rsidRDefault="004D36C2">
            <w:pPr>
              <w:jc w:val="center"/>
            </w:pPr>
            <w:r>
              <w:rPr>
                <w:rFonts w:eastAsia="Times New Roman" w:cs="Times New Roman"/>
                <w:sz w:val="22"/>
              </w:rPr>
              <w:t>89</w:t>
            </w:r>
          </w:p>
        </w:tc>
        <w:tc>
          <w:tcPr>
            <w:tcW w:w="0" w:type="dxa"/>
            <w:shd w:val="clear" w:color="auto" w:fill="FFFFFF"/>
            <w:tcMar>
              <w:top w:w="40" w:type="dxa"/>
              <w:left w:w="200" w:type="dxa"/>
              <w:bottom w:w="40" w:type="dxa"/>
              <w:right w:w="200" w:type="dxa"/>
            </w:tcMar>
            <w:vAlign w:val="center"/>
          </w:tcPr>
          <w:p w14:paraId="2BD306ED" w14:textId="77777777" w:rsidR="00C07623" w:rsidRDefault="004D36C2">
            <w:pPr>
              <w:jc w:val="center"/>
            </w:pPr>
            <w:r>
              <w:rPr>
                <w:rFonts w:eastAsia="Times New Roman" w:cs="Times New Roman"/>
                <w:sz w:val="22"/>
              </w:rPr>
              <w:t>140,0000</w:t>
            </w:r>
          </w:p>
        </w:tc>
      </w:tr>
      <w:tr w:rsidR="00C07623" w14:paraId="758D57A4" w14:textId="77777777">
        <w:trPr>
          <w:jc w:val="both"/>
        </w:trPr>
        <w:tc>
          <w:tcPr>
            <w:tcW w:w="0" w:type="dxa"/>
            <w:shd w:val="clear" w:color="auto" w:fill="FFFFFF"/>
            <w:tcMar>
              <w:top w:w="40" w:type="dxa"/>
              <w:left w:w="20" w:type="dxa"/>
              <w:bottom w:w="40" w:type="dxa"/>
              <w:right w:w="20" w:type="dxa"/>
            </w:tcMar>
            <w:vAlign w:val="center"/>
          </w:tcPr>
          <w:p w14:paraId="5310DD03" w14:textId="77777777" w:rsidR="00C07623" w:rsidRDefault="004D36C2">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48FB9B40" w14:textId="77777777" w:rsidR="00C07623" w:rsidRDefault="004D36C2">
            <w:pPr>
              <w:jc w:val="center"/>
            </w:pPr>
            <w:r>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777FB3F3" w14:textId="77777777" w:rsidR="00C07623" w:rsidRDefault="004D36C2">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792758FA" w14:textId="77777777" w:rsidR="00C07623" w:rsidRDefault="004D36C2">
            <w:pPr>
              <w:jc w:val="center"/>
            </w:pPr>
            <w:r>
              <w:rPr>
                <w:rFonts w:eastAsia="Times New Roman" w:cs="Times New Roman"/>
                <w:sz w:val="22"/>
              </w:rPr>
              <w:t>28,0000</w:t>
            </w:r>
          </w:p>
        </w:tc>
      </w:tr>
      <w:tr w:rsidR="00C07623" w14:paraId="5833C252" w14:textId="77777777">
        <w:trPr>
          <w:jc w:val="both"/>
        </w:trPr>
        <w:tc>
          <w:tcPr>
            <w:tcW w:w="0" w:type="dxa"/>
            <w:shd w:val="clear" w:color="auto" w:fill="FFFFFF"/>
            <w:tcMar>
              <w:top w:w="40" w:type="dxa"/>
              <w:left w:w="20" w:type="dxa"/>
              <w:bottom w:w="40" w:type="dxa"/>
              <w:right w:w="20" w:type="dxa"/>
            </w:tcMar>
            <w:vAlign w:val="center"/>
          </w:tcPr>
          <w:p w14:paraId="4A683347" w14:textId="77777777" w:rsidR="00C07623" w:rsidRDefault="004D36C2">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1A83F8A5" w14:textId="77777777" w:rsidR="00C07623" w:rsidRDefault="004D36C2">
            <w:pPr>
              <w:jc w:val="center"/>
            </w:pPr>
            <w:r>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53E6A137" w14:textId="77777777" w:rsidR="00C07623" w:rsidRDefault="004D36C2">
            <w:pPr>
              <w:jc w:val="center"/>
            </w:pPr>
            <w:r>
              <w:rPr>
                <w:rFonts w:eastAsia="Times New Roman" w:cs="Times New Roman"/>
                <w:sz w:val="22"/>
              </w:rPr>
              <w:t>133</w:t>
            </w:r>
          </w:p>
        </w:tc>
        <w:tc>
          <w:tcPr>
            <w:tcW w:w="0" w:type="dxa"/>
            <w:shd w:val="clear" w:color="auto" w:fill="FFFFFF"/>
            <w:tcMar>
              <w:top w:w="40" w:type="dxa"/>
              <w:left w:w="200" w:type="dxa"/>
              <w:bottom w:w="40" w:type="dxa"/>
              <w:right w:w="200" w:type="dxa"/>
            </w:tcMar>
            <w:vAlign w:val="center"/>
          </w:tcPr>
          <w:p w14:paraId="51C39B90" w14:textId="77777777" w:rsidR="00C07623" w:rsidRDefault="004D36C2">
            <w:pPr>
              <w:jc w:val="center"/>
            </w:pPr>
            <w:r>
              <w:rPr>
                <w:rFonts w:eastAsia="Times New Roman" w:cs="Times New Roman"/>
                <w:sz w:val="22"/>
              </w:rPr>
              <w:t>60,0000</w:t>
            </w:r>
          </w:p>
        </w:tc>
      </w:tr>
      <w:tr w:rsidR="00C07623" w14:paraId="7F3CBEA7" w14:textId="77777777">
        <w:trPr>
          <w:jc w:val="both"/>
        </w:trPr>
        <w:tc>
          <w:tcPr>
            <w:tcW w:w="0" w:type="dxa"/>
            <w:shd w:val="clear" w:color="auto" w:fill="FFFFFF"/>
            <w:tcMar>
              <w:top w:w="40" w:type="dxa"/>
              <w:left w:w="20" w:type="dxa"/>
              <w:bottom w:w="40" w:type="dxa"/>
              <w:right w:w="20" w:type="dxa"/>
            </w:tcMar>
            <w:vAlign w:val="center"/>
          </w:tcPr>
          <w:p w14:paraId="54B2A9EA" w14:textId="77777777" w:rsidR="00C07623" w:rsidRDefault="004D36C2">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652D65F3" w14:textId="77777777" w:rsidR="00C07623" w:rsidRDefault="004D36C2">
            <w:pPr>
              <w:jc w:val="center"/>
            </w:pPr>
            <w:r>
              <w:rPr>
                <w:rFonts w:eastAsia="Times New Roman" w:cs="Times New Roman"/>
                <w:sz w:val="22"/>
              </w:rPr>
              <w:t>откл.</w:t>
            </w:r>
          </w:p>
        </w:tc>
        <w:tc>
          <w:tcPr>
            <w:tcW w:w="0" w:type="dxa"/>
            <w:shd w:val="clear" w:color="auto" w:fill="FFFFFF"/>
            <w:tcMar>
              <w:top w:w="40" w:type="dxa"/>
              <w:left w:w="200" w:type="dxa"/>
              <w:bottom w:w="40" w:type="dxa"/>
              <w:right w:w="200" w:type="dxa"/>
            </w:tcMar>
            <w:vAlign w:val="center"/>
          </w:tcPr>
          <w:p w14:paraId="19AD035B" w14:textId="77777777" w:rsidR="00C07623" w:rsidRDefault="004D36C2">
            <w:pPr>
              <w:jc w:val="center"/>
            </w:pPr>
            <w:r>
              <w:rPr>
                <w:rFonts w:eastAsia="Times New Roman" w:cs="Times New Roman"/>
                <w:sz w:val="22"/>
              </w:rPr>
              <w:t>89</w:t>
            </w:r>
          </w:p>
        </w:tc>
        <w:tc>
          <w:tcPr>
            <w:tcW w:w="0" w:type="dxa"/>
            <w:shd w:val="clear" w:color="auto" w:fill="FFFFFF"/>
            <w:tcMar>
              <w:top w:w="40" w:type="dxa"/>
              <w:left w:w="200" w:type="dxa"/>
              <w:bottom w:w="40" w:type="dxa"/>
              <w:right w:w="200" w:type="dxa"/>
            </w:tcMar>
            <w:vAlign w:val="center"/>
          </w:tcPr>
          <w:p w14:paraId="1D667900" w14:textId="77777777" w:rsidR="00C07623" w:rsidRDefault="004D36C2">
            <w:pPr>
              <w:jc w:val="center"/>
            </w:pPr>
            <w:r>
              <w:rPr>
                <w:rFonts w:eastAsia="Times New Roman" w:cs="Times New Roman"/>
                <w:sz w:val="22"/>
              </w:rPr>
              <w:t>70,0000</w:t>
            </w:r>
          </w:p>
        </w:tc>
      </w:tr>
      <w:tr w:rsidR="00C07623" w14:paraId="6DFF82A9" w14:textId="77777777">
        <w:trPr>
          <w:jc w:val="both"/>
        </w:trPr>
        <w:tc>
          <w:tcPr>
            <w:tcW w:w="0" w:type="dxa"/>
            <w:shd w:val="clear" w:color="auto" w:fill="FFFFFF"/>
            <w:tcMar>
              <w:top w:w="40" w:type="dxa"/>
              <w:left w:w="20" w:type="dxa"/>
              <w:bottom w:w="40" w:type="dxa"/>
              <w:right w:w="20" w:type="dxa"/>
            </w:tcMar>
            <w:vAlign w:val="center"/>
          </w:tcPr>
          <w:p w14:paraId="586AFBB6" w14:textId="77777777" w:rsidR="00C07623" w:rsidRDefault="004D36C2">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1B475674" w14:textId="77777777" w:rsidR="00C07623" w:rsidRDefault="004D36C2">
            <w:pPr>
              <w:jc w:val="center"/>
            </w:pPr>
            <w:r>
              <w:rPr>
                <w:rFonts w:eastAsia="Times New Roman" w:cs="Times New Roman"/>
                <w:sz w:val="22"/>
              </w:rPr>
              <w:t>откл.</w:t>
            </w:r>
          </w:p>
        </w:tc>
        <w:tc>
          <w:tcPr>
            <w:tcW w:w="0" w:type="dxa"/>
            <w:shd w:val="clear" w:color="auto" w:fill="FFFFFF"/>
            <w:tcMar>
              <w:top w:w="40" w:type="dxa"/>
              <w:left w:w="200" w:type="dxa"/>
              <w:bottom w:w="40" w:type="dxa"/>
              <w:right w:w="200" w:type="dxa"/>
            </w:tcMar>
            <w:vAlign w:val="center"/>
          </w:tcPr>
          <w:p w14:paraId="1ACC51BF" w14:textId="77777777" w:rsidR="00C07623" w:rsidRDefault="004D36C2">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2B68C94E" w14:textId="77777777" w:rsidR="00C07623" w:rsidRDefault="004D36C2">
            <w:pPr>
              <w:jc w:val="center"/>
            </w:pPr>
            <w:r>
              <w:rPr>
                <w:rFonts w:eastAsia="Times New Roman" w:cs="Times New Roman"/>
                <w:sz w:val="22"/>
              </w:rPr>
              <w:t>60,0000</w:t>
            </w:r>
          </w:p>
        </w:tc>
      </w:tr>
      <w:tr w:rsidR="00C07623" w14:paraId="23D41C8B" w14:textId="77777777">
        <w:trPr>
          <w:jc w:val="both"/>
        </w:trPr>
        <w:tc>
          <w:tcPr>
            <w:tcW w:w="0" w:type="dxa"/>
            <w:gridSpan w:val="4"/>
            <w:shd w:val="clear" w:color="auto" w:fill="FFFFFF"/>
            <w:tcMar>
              <w:top w:w="40" w:type="dxa"/>
              <w:left w:w="160" w:type="dxa"/>
              <w:bottom w:w="40" w:type="dxa"/>
              <w:right w:w="20" w:type="dxa"/>
            </w:tcMar>
            <w:vAlign w:val="center"/>
          </w:tcPr>
          <w:p w14:paraId="7E44789D" w14:textId="77777777" w:rsidR="00C07623" w:rsidRPr="008D5CFC" w:rsidRDefault="004D36C2">
            <w:pPr>
              <w:jc w:val="center"/>
              <w:rPr>
                <w:lang w:val="ru-RU"/>
              </w:rPr>
            </w:pPr>
            <w:r w:rsidRPr="008D5CFC">
              <w:rPr>
                <w:rFonts w:eastAsia="Times New Roman" w:cs="Times New Roman"/>
                <w:sz w:val="22"/>
                <w:lang w:val="ru-RU"/>
              </w:rPr>
              <w:t>Котельная МАОУ "Кич-Городецкая СШ"</w:t>
            </w:r>
          </w:p>
        </w:tc>
      </w:tr>
      <w:tr w:rsidR="00C07623" w14:paraId="60631B36" w14:textId="77777777">
        <w:trPr>
          <w:jc w:val="both"/>
        </w:trPr>
        <w:tc>
          <w:tcPr>
            <w:tcW w:w="0" w:type="dxa"/>
            <w:shd w:val="clear" w:color="auto" w:fill="FFFFFF"/>
            <w:tcMar>
              <w:top w:w="40" w:type="dxa"/>
              <w:left w:w="20" w:type="dxa"/>
              <w:bottom w:w="40" w:type="dxa"/>
              <w:right w:w="20" w:type="dxa"/>
            </w:tcMar>
            <w:vAlign w:val="center"/>
          </w:tcPr>
          <w:p w14:paraId="1B57BD91"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0101894" w14:textId="77777777" w:rsidR="00C07623" w:rsidRDefault="004D36C2">
            <w:pPr>
              <w:jc w:val="center"/>
            </w:pPr>
            <w:r>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548BA262" w14:textId="77777777" w:rsidR="00C07623" w:rsidRDefault="004D36C2">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0BE1616C" w14:textId="77777777" w:rsidR="00C07623" w:rsidRDefault="004D36C2">
            <w:pPr>
              <w:jc w:val="center"/>
            </w:pPr>
            <w:r>
              <w:rPr>
                <w:rFonts w:eastAsia="Times New Roman" w:cs="Times New Roman"/>
                <w:sz w:val="22"/>
              </w:rPr>
              <w:t>143,0000</w:t>
            </w:r>
          </w:p>
        </w:tc>
      </w:tr>
      <w:tr w:rsidR="00C07623" w14:paraId="105AFF56" w14:textId="77777777">
        <w:trPr>
          <w:jc w:val="both"/>
        </w:trPr>
        <w:tc>
          <w:tcPr>
            <w:tcW w:w="0" w:type="dxa"/>
            <w:gridSpan w:val="4"/>
            <w:shd w:val="clear" w:color="auto" w:fill="FFFFFF"/>
            <w:tcMar>
              <w:top w:w="40" w:type="dxa"/>
              <w:left w:w="160" w:type="dxa"/>
              <w:bottom w:w="40" w:type="dxa"/>
              <w:right w:w="20" w:type="dxa"/>
            </w:tcMar>
            <w:vAlign w:val="center"/>
          </w:tcPr>
          <w:p w14:paraId="5517E28C" w14:textId="77777777" w:rsidR="00C07623" w:rsidRDefault="004D36C2">
            <w:pPr>
              <w:jc w:val="center"/>
            </w:pPr>
            <w:r>
              <w:rPr>
                <w:rFonts w:eastAsia="Times New Roman" w:cs="Times New Roman"/>
                <w:sz w:val="22"/>
              </w:rPr>
              <w:t>Котельная БОУ "Югская ОШ"</w:t>
            </w:r>
          </w:p>
        </w:tc>
      </w:tr>
      <w:tr w:rsidR="00C07623" w14:paraId="422E69F3" w14:textId="77777777">
        <w:trPr>
          <w:jc w:val="both"/>
        </w:trPr>
        <w:tc>
          <w:tcPr>
            <w:tcW w:w="0" w:type="dxa"/>
            <w:shd w:val="clear" w:color="auto" w:fill="FFFFFF"/>
            <w:tcMar>
              <w:top w:w="40" w:type="dxa"/>
              <w:left w:w="20" w:type="dxa"/>
              <w:bottom w:w="40" w:type="dxa"/>
              <w:right w:w="20" w:type="dxa"/>
            </w:tcMar>
            <w:vAlign w:val="center"/>
          </w:tcPr>
          <w:p w14:paraId="0E023DFE"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710F226" w14:textId="77777777" w:rsidR="00C07623" w:rsidRDefault="004D36C2">
            <w:pPr>
              <w:jc w:val="center"/>
            </w:pPr>
            <w:r>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30264A1D" w14:textId="77777777" w:rsidR="00C07623" w:rsidRDefault="004D36C2">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47F5F7C0" w14:textId="77777777" w:rsidR="00C07623" w:rsidRDefault="004D36C2">
            <w:pPr>
              <w:jc w:val="center"/>
            </w:pPr>
            <w:r>
              <w:rPr>
                <w:rFonts w:eastAsia="Times New Roman" w:cs="Times New Roman"/>
                <w:sz w:val="22"/>
              </w:rPr>
              <w:t>72,0000</w:t>
            </w:r>
          </w:p>
        </w:tc>
      </w:tr>
      <w:tr w:rsidR="00C07623" w14:paraId="10524A9F" w14:textId="77777777">
        <w:trPr>
          <w:jc w:val="both"/>
        </w:trPr>
        <w:tc>
          <w:tcPr>
            <w:tcW w:w="0" w:type="dxa"/>
            <w:shd w:val="clear" w:color="auto" w:fill="FFFFFF"/>
            <w:tcMar>
              <w:top w:w="40" w:type="dxa"/>
              <w:left w:w="20" w:type="dxa"/>
              <w:bottom w:w="40" w:type="dxa"/>
              <w:right w:w="20" w:type="dxa"/>
            </w:tcMar>
            <w:vAlign w:val="center"/>
          </w:tcPr>
          <w:p w14:paraId="09A36A05"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D26F404" w14:textId="77777777" w:rsidR="00C07623" w:rsidRDefault="004D36C2">
            <w:pPr>
              <w:jc w:val="center"/>
            </w:pPr>
            <w:r>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3A6C321E" w14:textId="77777777" w:rsidR="00C07623" w:rsidRDefault="004D36C2">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63CB7B9E" w14:textId="77777777" w:rsidR="00C07623" w:rsidRDefault="004D36C2">
            <w:pPr>
              <w:jc w:val="center"/>
            </w:pPr>
            <w:r>
              <w:rPr>
                <w:rFonts w:eastAsia="Times New Roman" w:cs="Times New Roman"/>
                <w:sz w:val="22"/>
              </w:rPr>
              <w:t>120,0000</w:t>
            </w:r>
          </w:p>
        </w:tc>
      </w:tr>
      <w:tr w:rsidR="00C07623" w14:paraId="206A0E1B" w14:textId="77777777">
        <w:trPr>
          <w:jc w:val="both"/>
        </w:trPr>
        <w:tc>
          <w:tcPr>
            <w:tcW w:w="0" w:type="dxa"/>
            <w:shd w:val="clear" w:color="auto" w:fill="FFFFFF"/>
            <w:tcMar>
              <w:top w:w="40" w:type="dxa"/>
              <w:left w:w="20" w:type="dxa"/>
              <w:bottom w:w="40" w:type="dxa"/>
              <w:right w:w="20" w:type="dxa"/>
            </w:tcMar>
            <w:vAlign w:val="center"/>
          </w:tcPr>
          <w:p w14:paraId="400570A8" w14:textId="77777777" w:rsidR="00C07623" w:rsidRDefault="004D36C2">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2BBFAE08" w14:textId="77777777" w:rsidR="00C07623" w:rsidRDefault="004D36C2">
            <w:pPr>
              <w:jc w:val="center"/>
            </w:pPr>
            <w:r>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738429F1" w14:textId="77777777" w:rsidR="00C07623" w:rsidRDefault="004D36C2">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3049F5DE" w14:textId="77777777" w:rsidR="00C07623" w:rsidRDefault="004D36C2">
            <w:pPr>
              <w:jc w:val="center"/>
            </w:pPr>
            <w:r>
              <w:rPr>
                <w:rFonts w:eastAsia="Times New Roman" w:cs="Times New Roman"/>
                <w:sz w:val="22"/>
              </w:rPr>
              <w:t>17,0000</w:t>
            </w:r>
          </w:p>
        </w:tc>
      </w:tr>
      <w:tr w:rsidR="00C07623" w14:paraId="21D99863" w14:textId="77777777">
        <w:trPr>
          <w:jc w:val="both"/>
        </w:trPr>
        <w:tc>
          <w:tcPr>
            <w:tcW w:w="0" w:type="dxa"/>
            <w:gridSpan w:val="4"/>
            <w:shd w:val="clear" w:color="auto" w:fill="FFFFFF"/>
            <w:tcMar>
              <w:top w:w="40" w:type="dxa"/>
              <w:left w:w="160" w:type="dxa"/>
              <w:bottom w:w="40" w:type="dxa"/>
              <w:right w:w="20" w:type="dxa"/>
            </w:tcMar>
            <w:vAlign w:val="center"/>
          </w:tcPr>
          <w:p w14:paraId="1FABEE17" w14:textId="77777777" w:rsidR="00C07623" w:rsidRPr="008D5CFC" w:rsidRDefault="004D36C2">
            <w:pPr>
              <w:jc w:val="center"/>
              <w:rPr>
                <w:lang w:val="ru-RU"/>
              </w:rPr>
            </w:pPr>
            <w:r w:rsidRPr="008D5CFC">
              <w:rPr>
                <w:rFonts w:eastAsia="Times New Roman" w:cs="Times New Roman"/>
                <w:sz w:val="22"/>
                <w:lang w:val="ru-RU"/>
              </w:rPr>
              <w:t>Котельная БДОУ детский сад "Рябинка"</w:t>
            </w:r>
          </w:p>
        </w:tc>
      </w:tr>
      <w:tr w:rsidR="00C07623" w14:paraId="7FA79F7F" w14:textId="77777777">
        <w:trPr>
          <w:jc w:val="both"/>
        </w:trPr>
        <w:tc>
          <w:tcPr>
            <w:tcW w:w="0" w:type="dxa"/>
            <w:shd w:val="clear" w:color="auto" w:fill="FFFFFF"/>
            <w:tcMar>
              <w:top w:w="40" w:type="dxa"/>
              <w:left w:w="20" w:type="dxa"/>
              <w:bottom w:w="40" w:type="dxa"/>
              <w:right w:w="20" w:type="dxa"/>
            </w:tcMar>
            <w:vAlign w:val="center"/>
          </w:tcPr>
          <w:p w14:paraId="33B7D200"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E002125" w14:textId="77777777" w:rsidR="00C07623" w:rsidRDefault="004D36C2">
            <w:pPr>
              <w:jc w:val="center"/>
            </w:pPr>
            <w:r>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5604456F" w14:textId="77777777" w:rsidR="00C07623" w:rsidRDefault="004D36C2">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7CE8879D" w14:textId="77777777" w:rsidR="00C07623" w:rsidRDefault="004D36C2">
            <w:pPr>
              <w:jc w:val="center"/>
            </w:pPr>
            <w:r>
              <w:rPr>
                <w:rFonts w:eastAsia="Times New Roman" w:cs="Times New Roman"/>
                <w:sz w:val="22"/>
              </w:rPr>
              <w:t>50,0000</w:t>
            </w:r>
          </w:p>
        </w:tc>
      </w:tr>
      <w:tr w:rsidR="00C07623" w14:paraId="528F9E7D" w14:textId="77777777">
        <w:trPr>
          <w:jc w:val="both"/>
        </w:trPr>
        <w:tc>
          <w:tcPr>
            <w:tcW w:w="0" w:type="dxa"/>
            <w:gridSpan w:val="4"/>
            <w:shd w:val="clear" w:color="auto" w:fill="D9E2F3"/>
            <w:tcMar>
              <w:top w:w="40" w:type="dxa"/>
              <w:left w:w="160" w:type="dxa"/>
              <w:bottom w:w="40" w:type="dxa"/>
              <w:right w:w="20" w:type="dxa"/>
            </w:tcMar>
            <w:vAlign w:val="center"/>
          </w:tcPr>
          <w:p w14:paraId="5C9EC8F1" w14:textId="77777777" w:rsidR="00C07623" w:rsidRDefault="004D36C2">
            <w:pPr>
              <w:jc w:val="center"/>
            </w:pPr>
            <w:r>
              <w:rPr>
                <w:rFonts w:eastAsia="Times New Roman" w:cs="Times New Roman"/>
                <w:sz w:val="22"/>
              </w:rPr>
              <w:t>ООО "Жилищник"</w:t>
            </w:r>
          </w:p>
        </w:tc>
      </w:tr>
      <w:tr w:rsidR="00C07623" w14:paraId="65948FB3" w14:textId="77777777">
        <w:trPr>
          <w:jc w:val="both"/>
        </w:trPr>
        <w:tc>
          <w:tcPr>
            <w:tcW w:w="0" w:type="dxa"/>
            <w:gridSpan w:val="4"/>
            <w:shd w:val="clear" w:color="auto" w:fill="FFFFFF"/>
            <w:tcMar>
              <w:top w:w="40" w:type="dxa"/>
              <w:left w:w="160" w:type="dxa"/>
              <w:bottom w:w="40" w:type="dxa"/>
              <w:right w:w="20" w:type="dxa"/>
            </w:tcMar>
            <w:vAlign w:val="center"/>
          </w:tcPr>
          <w:p w14:paraId="6AC0128D" w14:textId="77777777" w:rsidR="00C07623" w:rsidRPr="008D5CFC" w:rsidRDefault="004D36C2">
            <w:pPr>
              <w:jc w:val="center"/>
              <w:rPr>
                <w:lang w:val="ru-RU"/>
              </w:rPr>
            </w:pPr>
            <w:r w:rsidRPr="008D5CFC">
              <w:rPr>
                <w:rFonts w:eastAsia="Times New Roman" w:cs="Times New Roman"/>
                <w:sz w:val="22"/>
                <w:lang w:val="ru-RU"/>
              </w:rPr>
              <w:t>Котельная БУЗ ВО "Кич-Городецкая ЦРБ"</w:t>
            </w:r>
          </w:p>
        </w:tc>
      </w:tr>
      <w:tr w:rsidR="00C07623" w14:paraId="2331C146" w14:textId="77777777">
        <w:trPr>
          <w:jc w:val="both"/>
        </w:trPr>
        <w:tc>
          <w:tcPr>
            <w:tcW w:w="0" w:type="dxa"/>
            <w:shd w:val="clear" w:color="auto" w:fill="FFFFFF"/>
            <w:tcMar>
              <w:top w:w="40" w:type="dxa"/>
              <w:left w:w="20" w:type="dxa"/>
              <w:bottom w:w="40" w:type="dxa"/>
              <w:right w:w="20" w:type="dxa"/>
            </w:tcMar>
            <w:vAlign w:val="center"/>
          </w:tcPr>
          <w:p w14:paraId="0F59B620"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FAC92E8" w14:textId="77777777" w:rsidR="00C07623" w:rsidRDefault="004D36C2">
            <w:pPr>
              <w:jc w:val="center"/>
            </w:pPr>
            <w:r>
              <w:rPr>
                <w:rFonts w:eastAsia="Times New Roman" w:cs="Times New Roman"/>
                <w:sz w:val="22"/>
              </w:rPr>
              <w:t>котельная-ТК</w:t>
            </w:r>
          </w:p>
        </w:tc>
        <w:tc>
          <w:tcPr>
            <w:tcW w:w="0" w:type="dxa"/>
            <w:shd w:val="clear" w:color="auto" w:fill="FFFFFF"/>
            <w:tcMar>
              <w:top w:w="40" w:type="dxa"/>
              <w:left w:w="200" w:type="dxa"/>
              <w:bottom w:w="40" w:type="dxa"/>
              <w:right w:w="200" w:type="dxa"/>
            </w:tcMar>
            <w:vAlign w:val="center"/>
          </w:tcPr>
          <w:p w14:paraId="1A8CD1B5" w14:textId="77777777" w:rsidR="00C07623" w:rsidRDefault="004D36C2">
            <w:pPr>
              <w:jc w:val="center"/>
            </w:pPr>
            <w:r>
              <w:rPr>
                <w:rFonts w:eastAsia="Times New Roman" w:cs="Times New Roman"/>
                <w:sz w:val="22"/>
              </w:rPr>
              <w:t>125</w:t>
            </w:r>
          </w:p>
        </w:tc>
        <w:tc>
          <w:tcPr>
            <w:tcW w:w="0" w:type="dxa"/>
            <w:shd w:val="clear" w:color="auto" w:fill="FFFFFF"/>
            <w:tcMar>
              <w:top w:w="40" w:type="dxa"/>
              <w:left w:w="200" w:type="dxa"/>
              <w:bottom w:w="40" w:type="dxa"/>
              <w:right w:w="200" w:type="dxa"/>
            </w:tcMar>
            <w:vAlign w:val="center"/>
          </w:tcPr>
          <w:p w14:paraId="2755D74F" w14:textId="77777777" w:rsidR="00C07623" w:rsidRDefault="004D36C2">
            <w:pPr>
              <w:jc w:val="center"/>
            </w:pPr>
            <w:r>
              <w:rPr>
                <w:rFonts w:eastAsia="Times New Roman" w:cs="Times New Roman"/>
                <w:sz w:val="22"/>
              </w:rPr>
              <w:t>50,0000</w:t>
            </w:r>
          </w:p>
        </w:tc>
      </w:tr>
      <w:tr w:rsidR="00C07623" w14:paraId="2700ED95" w14:textId="77777777">
        <w:trPr>
          <w:jc w:val="both"/>
        </w:trPr>
        <w:tc>
          <w:tcPr>
            <w:tcW w:w="0" w:type="dxa"/>
            <w:shd w:val="clear" w:color="auto" w:fill="FFFFFF"/>
            <w:tcMar>
              <w:top w:w="40" w:type="dxa"/>
              <w:left w:w="20" w:type="dxa"/>
              <w:bottom w:w="40" w:type="dxa"/>
              <w:right w:w="20" w:type="dxa"/>
            </w:tcMar>
            <w:vAlign w:val="center"/>
          </w:tcPr>
          <w:p w14:paraId="46D07086"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5799334" w14:textId="77777777" w:rsidR="00C07623" w:rsidRDefault="004D36C2">
            <w:pPr>
              <w:jc w:val="center"/>
            </w:pPr>
            <w:r>
              <w:rPr>
                <w:rFonts w:eastAsia="Times New Roman" w:cs="Times New Roman"/>
                <w:sz w:val="22"/>
              </w:rPr>
              <w:t>котельная-ТК</w:t>
            </w:r>
          </w:p>
        </w:tc>
        <w:tc>
          <w:tcPr>
            <w:tcW w:w="0" w:type="dxa"/>
            <w:shd w:val="clear" w:color="auto" w:fill="FFFFFF"/>
            <w:tcMar>
              <w:top w:w="40" w:type="dxa"/>
              <w:left w:w="200" w:type="dxa"/>
              <w:bottom w:w="40" w:type="dxa"/>
              <w:right w:w="200" w:type="dxa"/>
            </w:tcMar>
            <w:vAlign w:val="center"/>
          </w:tcPr>
          <w:p w14:paraId="64111984" w14:textId="77777777" w:rsidR="00C07623" w:rsidRDefault="004D36C2">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7F0CBECE" w14:textId="77777777" w:rsidR="00C07623" w:rsidRDefault="004D36C2">
            <w:pPr>
              <w:jc w:val="center"/>
            </w:pPr>
            <w:r>
              <w:rPr>
                <w:rFonts w:eastAsia="Times New Roman" w:cs="Times New Roman"/>
                <w:sz w:val="22"/>
              </w:rPr>
              <w:t>400,0000</w:t>
            </w:r>
          </w:p>
        </w:tc>
      </w:tr>
      <w:tr w:rsidR="00C07623" w14:paraId="1C59FA1E" w14:textId="77777777">
        <w:trPr>
          <w:jc w:val="both"/>
        </w:trPr>
        <w:tc>
          <w:tcPr>
            <w:tcW w:w="0" w:type="dxa"/>
            <w:shd w:val="clear" w:color="auto" w:fill="FFFFFF"/>
            <w:tcMar>
              <w:top w:w="40" w:type="dxa"/>
              <w:left w:w="20" w:type="dxa"/>
              <w:bottom w:w="40" w:type="dxa"/>
              <w:right w:w="20" w:type="dxa"/>
            </w:tcMar>
            <w:vAlign w:val="center"/>
          </w:tcPr>
          <w:p w14:paraId="69A733A2" w14:textId="77777777" w:rsidR="00C07623" w:rsidRDefault="004D36C2">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4E74CB22" w14:textId="77777777" w:rsidR="00C07623" w:rsidRDefault="004D36C2">
            <w:pPr>
              <w:jc w:val="center"/>
            </w:pPr>
            <w:r>
              <w:rPr>
                <w:rFonts w:eastAsia="Times New Roman" w:cs="Times New Roman"/>
                <w:sz w:val="22"/>
              </w:rPr>
              <w:t>котельная-ТК</w:t>
            </w:r>
          </w:p>
        </w:tc>
        <w:tc>
          <w:tcPr>
            <w:tcW w:w="0" w:type="dxa"/>
            <w:shd w:val="clear" w:color="auto" w:fill="FFFFFF"/>
            <w:tcMar>
              <w:top w:w="40" w:type="dxa"/>
              <w:left w:w="200" w:type="dxa"/>
              <w:bottom w:w="40" w:type="dxa"/>
              <w:right w:w="200" w:type="dxa"/>
            </w:tcMar>
            <w:vAlign w:val="center"/>
          </w:tcPr>
          <w:p w14:paraId="71A1A5CC" w14:textId="77777777" w:rsidR="00C07623" w:rsidRDefault="004D36C2">
            <w:pPr>
              <w:jc w:val="center"/>
            </w:pPr>
            <w:r>
              <w:rPr>
                <w:rFonts w:eastAsia="Times New Roman" w:cs="Times New Roman"/>
                <w:sz w:val="22"/>
              </w:rPr>
              <w:t>50</w:t>
            </w:r>
          </w:p>
        </w:tc>
        <w:tc>
          <w:tcPr>
            <w:tcW w:w="0" w:type="dxa"/>
            <w:shd w:val="clear" w:color="auto" w:fill="FFFFFF"/>
            <w:tcMar>
              <w:top w:w="40" w:type="dxa"/>
              <w:left w:w="200" w:type="dxa"/>
              <w:bottom w:w="40" w:type="dxa"/>
              <w:right w:w="200" w:type="dxa"/>
            </w:tcMar>
            <w:vAlign w:val="center"/>
          </w:tcPr>
          <w:p w14:paraId="61628A21" w14:textId="77777777" w:rsidR="00C07623" w:rsidRDefault="004D36C2">
            <w:pPr>
              <w:jc w:val="center"/>
            </w:pPr>
            <w:r>
              <w:rPr>
                <w:rFonts w:eastAsia="Times New Roman" w:cs="Times New Roman"/>
                <w:sz w:val="22"/>
              </w:rPr>
              <w:t>722,0000</w:t>
            </w:r>
          </w:p>
        </w:tc>
      </w:tr>
      <w:tr w:rsidR="00C07623" w14:paraId="374DA266" w14:textId="77777777">
        <w:trPr>
          <w:jc w:val="both"/>
        </w:trPr>
        <w:tc>
          <w:tcPr>
            <w:tcW w:w="0" w:type="dxa"/>
            <w:gridSpan w:val="4"/>
            <w:shd w:val="clear" w:color="auto" w:fill="FFFFFF"/>
            <w:tcMar>
              <w:top w:w="40" w:type="dxa"/>
              <w:left w:w="160" w:type="dxa"/>
              <w:bottom w:w="40" w:type="dxa"/>
              <w:right w:w="20" w:type="dxa"/>
            </w:tcMar>
            <w:vAlign w:val="center"/>
          </w:tcPr>
          <w:p w14:paraId="42DD1A7A" w14:textId="77777777" w:rsidR="00C07623" w:rsidRPr="008D5CFC" w:rsidRDefault="004D36C2">
            <w:pPr>
              <w:jc w:val="center"/>
              <w:rPr>
                <w:lang w:val="ru-RU"/>
              </w:rPr>
            </w:pPr>
            <w:r w:rsidRPr="008D5CFC">
              <w:rPr>
                <w:rFonts w:eastAsia="Times New Roman" w:cs="Times New Roman"/>
                <w:sz w:val="22"/>
                <w:lang w:val="ru-RU"/>
              </w:rPr>
              <w:t>Котельная МАОУ "Первомайская СШ" с. Шонга</w:t>
            </w:r>
          </w:p>
        </w:tc>
      </w:tr>
      <w:tr w:rsidR="00C07623" w14:paraId="61BFE330" w14:textId="77777777">
        <w:trPr>
          <w:jc w:val="both"/>
        </w:trPr>
        <w:tc>
          <w:tcPr>
            <w:tcW w:w="0" w:type="dxa"/>
            <w:shd w:val="clear" w:color="auto" w:fill="FFFFFF"/>
            <w:tcMar>
              <w:top w:w="40" w:type="dxa"/>
              <w:left w:w="20" w:type="dxa"/>
              <w:bottom w:w="40" w:type="dxa"/>
              <w:right w:w="20" w:type="dxa"/>
            </w:tcMar>
            <w:vAlign w:val="center"/>
          </w:tcPr>
          <w:p w14:paraId="385BE1FF"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7F9BD4B" w14:textId="77777777" w:rsidR="00C07623" w:rsidRDefault="004D36C2">
            <w:pPr>
              <w:jc w:val="center"/>
            </w:pPr>
            <w:r>
              <w:rPr>
                <w:rFonts w:eastAsia="Times New Roman" w:cs="Times New Roman"/>
                <w:sz w:val="22"/>
              </w:rPr>
              <w:t>котельная тк</w:t>
            </w:r>
          </w:p>
        </w:tc>
        <w:tc>
          <w:tcPr>
            <w:tcW w:w="0" w:type="dxa"/>
            <w:shd w:val="clear" w:color="auto" w:fill="FFFFFF"/>
            <w:tcMar>
              <w:top w:w="40" w:type="dxa"/>
              <w:left w:w="200" w:type="dxa"/>
              <w:bottom w:w="40" w:type="dxa"/>
              <w:right w:w="200" w:type="dxa"/>
            </w:tcMar>
            <w:vAlign w:val="center"/>
          </w:tcPr>
          <w:p w14:paraId="02DFAEEE" w14:textId="77777777" w:rsidR="00C07623" w:rsidRDefault="004D36C2">
            <w:pPr>
              <w:jc w:val="center"/>
            </w:pPr>
            <w:r>
              <w:rPr>
                <w:rFonts w:eastAsia="Times New Roman" w:cs="Times New Roman"/>
                <w:sz w:val="22"/>
              </w:rPr>
              <w:t>110</w:t>
            </w:r>
          </w:p>
        </w:tc>
        <w:tc>
          <w:tcPr>
            <w:tcW w:w="0" w:type="dxa"/>
            <w:shd w:val="clear" w:color="auto" w:fill="FFFFFF"/>
            <w:tcMar>
              <w:top w:w="40" w:type="dxa"/>
              <w:left w:w="200" w:type="dxa"/>
              <w:bottom w:w="40" w:type="dxa"/>
              <w:right w:w="200" w:type="dxa"/>
            </w:tcMar>
            <w:vAlign w:val="center"/>
          </w:tcPr>
          <w:p w14:paraId="5A469B47" w14:textId="77777777" w:rsidR="00C07623" w:rsidRDefault="004D36C2">
            <w:pPr>
              <w:jc w:val="center"/>
            </w:pPr>
            <w:r>
              <w:rPr>
                <w:rFonts w:eastAsia="Times New Roman" w:cs="Times New Roman"/>
                <w:sz w:val="22"/>
              </w:rPr>
              <w:t>410,0000</w:t>
            </w:r>
          </w:p>
        </w:tc>
      </w:tr>
      <w:tr w:rsidR="00C07623" w14:paraId="329ACB75" w14:textId="77777777">
        <w:trPr>
          <w:jc w:val="both"/>
        </w:trPr>
        <w:tc>
          <w:tcPr>
            <w:tcW w:w="0" w:type="dxa"/>
            <w:gridSpan w:val="4"/>
            <w:shd w:val="clear" w:color="auto" w:fill="FFFFFF"/>
            <w:tcMar>
              <w:top w:w="40" w:type="dxa"/>
              <w:left w:w="160" w:type="dxa"/>
              <w:bottom w:w="40" w:type="dxa"/>
              <w:right w:w="20" w:type="dxa"/>
            </w:tcMar>
            <w:vAlign w:val="center"/>
          </w:tcPr>
          <w:p w14:paraId="197B849A" w14:textId="77777777" w:rsidR="00C07623" w:rsidRPr="008D5CFC" w:rsidRDefault="004D36C2">
            <w:pPr>
              <w:jc w:val="center"/>
              <w:rPr>
                <w:lang w:val="ru-RU"/>
              </w:rPr>
            </w:pPr>
            <w:r w:rsidRPr="008D5CFC">
              <w:rPr>
                <w:rFonts w:eastAsia="Times New Roman" w:cs="Times New Roman"/>
                <w:sz w:val="22"/>
                <w:lang w:val="ru-RU"/>
              </w:rPr>
              <w:t>Котельная БДОУ детский сад "Солнышко"</w:t>
            </w:r>
          </w:p>
        </w:tc>
      </w:tr>
      <w:tr w:rsidR="00C07623" w14:paraId="1B6BFFBB" w14:textId="77777777">
        <w:trPr>
          <w:jc w:val="both"/>
        </w:trPr>
        <w:tc>
          <w:tcPr>
            <w:tcW w:w="0" w:type="dxa"/>
            <w:shd w:val="clear" w:color="auto" w:fill="FFFFFF"/>
            <w:tcMar>
              <w:top w:w="40" w:type="dxa"/>
              <w:left w:w="20" w:type="dxa"/>
              <w:bottom w:w="40" w:type="dxa"/>
              <w:right w:w="20" w:type="dxa"/>
            </w:tcMar>
            <w:vAlign w:val="center"/>
          </w:tcPr>
          <w:p w14:paraId="777C143A"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E20F545" w14:textId="77777777" w:rsidR="00C07623" w:rsidRDefault="004D36C2">
            <w:pPr>
              <w:jc w:val="center"/>
            </w:pPr>
            <w:r>
              <w:rPr>
                <w:rFonts w:eastAsia="Times New Roman" w:cs="Times New Roman"/>
                <w:sz w:val="22"/>
              </w:rPr>
              <w:t>котельная тк</w:t>
            </w:r>
          </w:p>
        </w:tc>
        <w:tc>
          <w:tcPr>
            <w:tcW w:w="0" w:type="dxa"/>
            <w:shd w:val="clear" w:color="auto" w:fill="FFFFFF"/>
            <w:tcMar>
              <w:top w:w="40" w:type="dxa"/>
              <w:left w:w="200" w:type="dxa"/>
              <w:bottom w:w="40" w:type="dxa"/>
              <w:right w:w="200" w:type="dxa"/>
            </w:tcMar>
            <w:vAlign w:val="center"/>
          </w:tcPr>
          <w:p w14:paraId="016E502E" w14:textId="77777777" w:rsidR="00C07623" w:rsidRDefault="004D36C2">
            <w:pPr>
              <w:jc w:val="center"/>
            </w:pPr>
            <w:r>
              <w:rPr>
                <w:rFonts w:eastAsia="Times New Roman" w:cs="Times New Roman"/>
                <w:sz w:val="22"/>
              </w:rPr>
              <w:t>50</w:t>
            </w:r>
          </w:p>
        </w:tc>
        <w:tc>
          <w:tcPr>
            <w:tcW w:w="0" w:type="dxa"/>
            <w:shd w:val="clear" w:color="auto" w:fill="FFFFFF"/>
            <w:tcMar>
              <w:top w:w="40" w:type="dxa"/>
              <w:left w:w="200" w:type="dxa"/>
              <w:bottom w:w="40" w:type="dxa"/>
              <w:right w:w="200" w:type="dxa"/>
            </w:tcMar>
            <w:vAlign w:val="center"/>
          </w:tcPr>
          <w:p w14:paraId="0006AEC9" w14:textId="77777777" w:rsidR="00C07623" w:rsidRDefault="004D36C2">
            <w:pPr>
              <w:jc w:val="center"/>
            </w:pPr>
            <w:r>
              <w:rPr>
                <w:rFonts w:eastAsia="Times New Roman" w:cs="Times New Roman"/>
                <w:sz w:val="22"/>
              </w:rPr>
              <w:t>120,0000</w:t>
            </w:r>
          </w:p>
        </w:tc>
      </w:tr>
    </w:tbl>
    <w:p w14:paraId="193E7C71" w14:textId="77777777" w:rsidR="004D36C2" w:rsidRPr="002875AD" w:rsidRDefault="004D36C2" w:rsidP="004D36C2"/>
    <w:p w14:paraId="0D38BDB4" w14:textId="77777777" w:rsidR="004D36C2" w:rsidRPr="002875AD" w:rsidRDefault="00EB5494" w:rsidP="004D36C2">
      <w:pPr>
        <w:pStyle w:val="2"/>
        <w:ind w:left="0" w:firstLine="0"/>
        <w:jc w:val="both"/>
      </w:pPr>
      <w:hyperlink r:id="rId116" w:anchor="bookmark99" w:history="1">
        <w:bookmarkStart w:id="198" w:name="_Toc32845401"/>
        <w:bookmarkStart w:id="199" w:name="_Toc30085135"/>
        <w:bookmarkStart w:id="200" w:name="_Toc30081900"/>
        <w:bookmarkStart w:id="201" w:name="_Toc45625261"/>
        <w:bookmarkStart w:id="202" w:name="_Toc198558240"/>
        <w:r w:rsidR="004D36C2" w:rsidRPr="00CF3B50">
          <w:t xml:space="preserve">Часть 8. </w:t>
        </w:r>
        <w:bookmarkEnd w:id="198"/>
        <w:bookmarkEnd w:id="199"/>
        <w:bookmarkEnd w:id="200"/>
      </w:hyperlink>
      <w:r w:rsidR="004D36C2" w:rsidRPr="00CF3B50">
        <w:t>ПРЕДЛОЖЕНИЯ ПО СТРОИТЕЛЬСТВУ, РЕКОНСТРУКЦИИ И (ИЛИ) МОДЕРНИЗАЦИИ НАСОСНЫХ СТАНЦИЙ</w:t>
      </w:r>
      <w:bookmarkEnd w:id="201"/>
      <w:bookmarkEnd w:id="202"/>
    </w:p>
    <w:p w14:paraId="54D25886" w14:textId="77777777" w:rsidR="004D36C2" w:rsidRDefault="004D36C2" w:rsidP="004D36C2"/>
    <w:p w14:paraId="249B02BB" w14:textId="77777777" w:rsidR="004D36C2" w:rsidRDefault="004D36C2" w:rsidP="004D36C2">
      <w:pPr>
        <w:pStyle w:val="a1"/>
        <w:ind w:firstLine="567"/>
        <w:jc w:val="both"/>
      </w:pPr>
      <w:bookmarkStart w:id="203" w:name="_Toc45117236"/>
      <w:bookmarkStart w:id="204" w:name="_Toc53927698"/>
      <w:r>
        <w:t>Строительство и реконструкции насосных станции не требуется.</w:t>
      </w:r>
    </w:p>
    <w:p w14:paraId="69C48D42" w14:textId="77777777" w:rsidR="004D36C2" w:rsidRDefault="004D36C2" w:rsidP="004D36C2"/>
    <w:bookmarkEnd w:id="203"/>
    <w:bookmarkEnd w:id="204"/>
    <w:p w14:paraId="346C0833" w14:textId="77777777" w:rsidR="004D36C2" w:rsidRPr="00F47F31" w:rsidRDefault="004D36C2" w:rsidP="004D36C2"/>
    <w:p w14:paraId="2F836398" w14:textId="77777777" w:rsidR="004D36C2" w:rsidRPr="004F62F4" w:rsidRDefault="004D36C2" w:rsidP="004D36C2">
      <w:pPr>
        <w:pStyle w:val="2"/>
        <w:ind w:left="0" w:firstLine="0"/>
        <w:rPr>
          <w:sz w:val="28"/>
          <w:szCs w:val="28"/>
        </w:rPr>
      </w:pPr>
      <w:bookmarkStart w:id="205" w:name="_Toc198558241"/>
      <w:r w:rsidRPr="004F62F4">
        <w:rPr>
          <w:sz w:val="28"/>
          <w:szCs w:val="28"/>
        </w:rPr>
        <w:lastRenderedPageBreak/>
        <w:t xml:space="preserve">ГЛАВА </w:t>
      </w:r>
      <w:r>
        <w:rPr>
          <w:sz w:val="28"/>
          <w:szCs w:val="28"/>
        </w:rPr>
        <w:t>9</w:t>
      </w:r>
      <w:r w:rsidRPr="004F62F4">
        <w:rPr>
          <w:sz w:val="28"/>
          <w:szCs w:val="28"/>
        </w:rPr>
        <w:t xml:space="preserve">. </w:t>
      </w:r>
      <w:r w:rsidRPr="006608A5">
        <w:rPr>
          <w:sz w:val="28"/>
          <w:szCs w:val="28"/>
        </w:rPr>
        <w:t>ПРЕДЛОЖЕНИЯ ПО ПЕРЕВОДУ ОТКРЫТЫХ СИСТЕМ ТЕПЛОСНАБЖЕНИЯ (ГОРЯЧГО ВОДОСНАБЖЕНИЯ), ОТДЕЛЬНЫХ УЧАСТКОВ ТАКИХ СИСТЕМ В ЗАКРЫТЫЕ СИСТЕМЫ ГОРЯЧЕГО ВОДОСНАБЖЕНИЯ</w:t>
      </w:r>
      <w:bookmarkEnd w:id="205"/>
    </w:p>
    <w:p w14:paraId="5E909A9B" w14:textId="77777777" w:rsidR="004D36C2" w:rsidRPr="004F62F4" w:rsidRDefault="004D36C2" w:rsidP="004D36C2">
      <w:pPr>
        <w:pStyle w:val="a1"/>
        <w:rPr>
          <w:lang w:eastAsia="ru-RU"/>
        </w:rPr>
      </w:pPr>
    </w:p>
    <w:p w14:paraId="6C8804B9" w14:textId="77777777" w:rsidR="004D36C2" w:rsidRDefault="004D36C2" w:rsidP="004D36C2">
      <w:pPr>
        <w:pStyle w:val="2"/>
        <w:ind w:left="0" w:firstLine="0"/>
      </w:pPr>
      <w:bookmarkStart w:id="206" w:name="_Toc30081902"/>
      <w:bookmarkStart w:id="207" w:name="_Toc30085137"/>
      <w:bookmarkStart w:id="208" w:name="_Toc32845403"/>
      <w:bookmarkStart w:id="209" w:name="_Toc198558242"/>
      <w:r w:rsidRPr="00DF3084">
        <w:t xml:space="preserve">Часть 1. </w:t>
      </w:r>
      <w:bookmarkEnd w:id="206"/>
      <w:bookmarkEnd w:id="207"/>
      <w:bookmarkEnd w:id="208"/>
      <w:r w:rsidRPr="006608A5">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209"/>
    </w:p>
    <w:p w14:paraId="392A13EF" w14:textId="77777777" w:rsidR="004D36C2" w:rsidRDefault="004D36C2" w:rsidP="004D36C2">
      <w:pPr>
        <w:jc w:val="both"/>
        <w:rPr>
          <w:lang w:eastAsia="ru-RU"/>
        </w:rPr>
      </w:pPr>
    </w:p>
    <w:p w14:paraId="1E4B92DD" w14:textId="77777777" w:rsidR="004737C2" w:rsidRPr="004737C2" w:rsidRDefault="004737C2" w:rsidP="004737C2">
      <w:pPr>
        <w:ind w:firstLine="709"/>
        <w:jc w:val="both"/>
        <w:rPr>
          <w:rFonts w:cs="Times New Roman"/>
          <w:szCs w:val="24"/>
        </w:rPr>
      </w:pPr>
      <w:r w:rsidRPr="004737C2">
        <w:rPr>
          <w:rFonts w:cs="Times New Roman"/>
          <w:szCs w:val="24"/>
        </w:rPr>
        <w:t xml:space="preserve">На территории </w:t>
      </w:r>
      <w:r w:rsidR="003C4518">
        <w:rPr>
          <w:rFonts w:cs="Times New Roman"/>
          <w:szCs w:val="24"/>
        </w:rPr>
        <w:t>МУНИЦИПАЛЬНОГО ОБРАЗОВАНИЯ</w:t>
      </w:r>
      <w:r w:rsidRPr="004737C2">
        <w:rPr>
          <w:rFonts w:cs="Times New Roman"/>
          <w:szCs w:val="24"/>
        </w:rPr>
        <w:t xml:space="preserve"> системы теплоснабжения (горячего водоснабжения) не применяются. </w:t>
      </w:r>
    </w:p>
    <w:p w14:paraId="544DF65C" w14:textId="77777777" w:rsidR="004D36C2" w:rsidRPr="00A95832" w:rsidRDefault="004D36C2" w:rsidP="004D36C2">
      <w:pPr>
        <w:pStyle w:val="a1"/>
        <w:rPr>
          <w:lang w:eastAsia="ru-RU"/>
        </w:rPr>
      </w:pPr>
    </w:p>
    <w:p w14:paraId="4DF10B9A" w14:textId="77777777" w:rsidR="004D36C2" w:rsidRDefault="004D36C2" w:rsidP="004D36C2">
      <w:pPr>
        <w:pStyle w:val="2"/>
        <w:ind w:left="0" w:firstLine="0"/>
      </w:pPr>
      <w:bookmarkStart w:id="210" w:name="_Toc30081903"/>
      <w:bookmarkStart w:id="211" w:name="_Toc30085138"/>
      <w:bookmarkStart w:id="212" w:name="_Toc32845404"/>
      <w:bookmarkStart w:id="213" w:name="_Toc198558243"/>
      <w:r w:rsidRPr="00DF3084">
        <w:t xml:space="preserve">Часть 2. </w:t>
      </w:r>
      <w:bookmarkEnd w:id="210"/>
      <w:bookmarkEnd w:id="211"/>
      <w:bookmarkEnd w:id="212"/>
      <w:r w:rsidRPr="003D5D57">
        <w:t>ОБОСНОВАНИЕ И ПЕРЕСМОТР ГРАФИКА ТЕМПЕРАТУР ТЕПЛОНОСИТЕЛЯ И ЕГО РАСХОДА В ОТКРЫТОЙ СИСТЕМЕ ТЕПЛОСНАБЖЕНИЯ (ГОРЯЧЕГО ВОДОСНАБЖЕНИЯ)</w:t>
      </w:r>
      <w:bookmarkEnd w:id="213"/>
    </w:p>
    <w:p w14:paraId="3356E72A" w14:textId="77777777" w:rsidR="004D36C2" w:rsidRPr="003D5D57" w:rsidRDefault="004D36C2" w:rsidP="004D36C2">
      <w:pPr>
        <w:rPr>
          <w:lang w:eastAsia="ru-RU"/>
        </w:rPr>
      </w:pPr>
    </w:p>
    <w:p w14:paraId="27EF1665" w14:textId="77777777" w:rsidR="004D36C2" w:rsidRPr="003D6698" w:rsidRDefault="004D36C2" w:rsidP="004D36C2">
      <w:pPr>
        <w:pStyle w:val="Default"/>
        <w:ind w:firstLine="709"/>
        <w:jc w:val="both"/>
        <w:rPr>
          <w:szCs w:val="23"/>
        </w:rPr>
      </w:pPr>
      <w:r w:rsidRPr="003D6698">
        <w:rPr>
          <w:szCs w:val="23"/>
        </w:rPr>
        <w:t xml:space="preserve">Основной задачей регулирования отпуска тепловой энергии в системах теплоснабжения является поддержание заданной температуры воздуха в отапливаемых помещениях при изменяющихся в течение отопительного сезона внешних климатических условиях и заданной температуры горячей воды, поступающей в системы горячего водоснабжения при изменяющемся в течение суток расходе этой воды. </w:t>
      </w:r>
    </w:p>
    <w:p w14:paraId="1A3AD5E5" w14:textId="77777777" w:rsidR="004D36C2" w:rsidRDefault="004D36C2" w:rsidP="004D36C2">
      <w:pPr>
        <w:pStyle w:val="Default"/>
        <w:ind w:firstLine="709"/>
        <w:jc w:val="both"/>
        <w:rPr>
          <w:szCs w:val="23"/>
        </w:rPr>
      </w:pPr>
      <w:r w:rsidRPr="003D6698">
        <w:rPr>
          <w:szCs w:val="23"/>
        </w:rPr>
        <w:t>В соответствии с СП 124.13330.2012 «Тепловые сети» Актуализированная редакция СНиП 41-02-2003 при отпуске тепла от источников тепловой энергии системы теплоснабжения применяется качественное регулирование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14:paraId="5E2C6451" w14:textId="77777777" w:rsidR="004D36C2" w:rsidRDefault="004D36C2" w:rsidP="004D36C2">
      <w:pPr>
        <w:jc w:val="both"/>
        <w:rPr>
          <w:lang w:eastAsia="ru-RU"/>
        </w:rPr>
      </w:pPr>
    </w:p>
    <w:p w14:paraId="6811651E" w14:textId="77777777" w:rsidR="004D36C2" w:rsidRDefault="004D36C2" w:rsidP="004D36C2">
      <w:pPr>
        <w:pStyle w:val="2"/>
        <w:ind w:left="0" w:firstLine="0"/>
      </w:pPr>
      <w:bookmarkStart w:id="214" w:name="_Toc30081904"/>
      <w:bookmarkStart w:id="215" w:name="_Toc30085139"/>
      <w:bookmarkStart w:id="216" w:name="_Toc32845405"/>
      <w:bookmarkStart w:id="217" w:name="_Toc198558244"/>
      <w:r w:rsidRPr="00DF3084">
        <w:t xml:space="preserve">Часть 3. </w:t>
      </w:r>
      <w:bookmarkEnd w:id="214"/>
      <w:bookmarkEnd w:id="215"/>
      <w:bookmarkEnd w:id="216"/>
      <w:r w:rsidRPr="007D1D17">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217"/>
    </w:p>
    <w:p w14:paraId="7E612D1A" w14:textId="77777777" w:rsidR="004D36C2" w:rsidRDefault="004D36C2" w:rsidP="004D36C2">
      <w:pPr>
        <w:rPr>
          <w:lang w:eastAsia="ru-RU"/>
        </w:rPr>
      </w:pPr>
    </w:p>
    <w:p w14:paraId="710C2C4A" w14:textId="77777777" w:rsidR="004D36C2" w:rsidRPr="001603F5" w:rsidRDefault="004D36C2" w:rsidP="004D36C2">
      <w:pPr>
        <w:pStyle w:val="Default"/>
        <w:ind w:firstLine="709"/>
        <w:jc w:val="both"/>
        <w:rPr>
          <w:szCs w:val="23"/>
        </w:rPr>
      </w:pPr>
      <w:r w:rsidRPr="001603F5">
        <w:rPr>
          <w:szCs w:val="23"/>
        </w:rPr>
        <w:t xml:space="preserve">Для организации закрытой схемы горячего водоснабжения потребуется: </w:t>
      </w:r>
    </w:p>
    <w:p w14:paraId="7B0BF7CF" w14:textId="77777777" w:rsidR="004D36C2" w:rsidRPr="001603F5" w:rsidRDefault="004D36C2" w:rsidP="004D36C2">
      <w:pPr>
        <w:pStyle w:val="Default"/>
        <w:ind w:firstLine="709"/>
        <w:jc w:val="both"/>
        <w:rPr>
          <w:szCs w:val="23"/>
        </w:rPr>
      </w:pPr>
      <w:r w:rsidRPr="001603F5">
        <w:rPr>
          <w:szCs w:val="23"/>
        </w:rPr>
        <w:t xml:space="preserve"> - 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увеличением диаметров и реконструкции ЦТП; </w:t>
      </w:r>
    </w:p>
    <w:p w14:paraId="152EB3D1" w14:textId="77777777" w:rsidR="004D36C2" w:rsidRPr="001603F5" w:rsidRDefault="004D36C2" w:rsidP="004D36C2">
      <w:pPr>
        <w:pStyle w:val="Default"/>
        <w:ind w:firstLine="709"/>
        <w:jc w:val="both"/>
        <w:rPr>
          <w:szCs w:val="23"/>
        </w:rPr>
      </w:pPr>
      <w:r w:rsidRPr="001603F5">
        <w:rPr>
          <w:szCs w:val="23"/>
        </w:rPr>
        <w:t xml:space="preserve"> - реконструкция тепловых сетей с увеличением диаметров; </w:t>
      </w:r>
    </w:p>
    <w:p w14:paraId="3BB516E4" w14:textId="77777777" w:rsidR="004D36C2" w:rsidRPr="001603F5" w:rsidRDefault="004D36C2" w:rsidP="004D36C2">
      <w:pPr>
        <w:pStyle w:val="Default"/>
        <w:ind w:firstLine="709"/>
        <w:jc w:val="both"/>
        <w:rPr>
          <w:szCs w:val="23"/>
        </w:rPr>
      </w:pPr>
      <w:r w:rsidRPr="001603F5">
        <w:rPr>
          <w:szCs w:val="23"/>
        </w:rPr>
        <w:t xml:space="preserve"> - реконструкция ЦТП с установкой теплообменных аппаратов и перекладкой квартальных тепловых сетей и сетей водоснабжения; </w:t>
      </w:r>
    </w:p>
    <w:p w14:paraId="2D3C0AFC" w14:textId="77777777" w:rsidR="004D36C2" w:rsidRPr="001603F5" w:rsidRDefault="004D36C2" w:rsidP="004D36C2">
      <w:pPr>
        <w:pStyle w:val="Default"/>
        <w:ind w:firstLine="709"/>
        <w:jc w:val="both"/>
        <w:rPr>
          <w:szCs w:val="23"/>
        </w:rPr>
      </w:pPr>
      <w:r w:rsidRPr="001603F5">
        <w:rPr>
          <w:szCs w:val="23"/>
        </w:rPr>
        <w:t xml:space="preserve"> - оснащение потребителей, подключенных непосредственно к тепловым сетям по открытой схеме, теплообменниками ГВС; </w:t>
      </w:r>
    </w:p>
    <w:p w14:paraId="737E3D6F" w14:textId="77777777" w:rsidR="004D36C2" w:rsidRPr="001603F5" w:rsidRDefault="004D36C2" w:rsidP="004D36C2">
      <w:pPr>
        <w:pStyle w:val="Default"/>
        <w:ind w:firstLine="709"/>
        <w:jc w:val="both"/>
        <w:rPr>
          <w:szCs w:val="23"/>
        </w:rPr>
      </w:pPr>
      <w:r w:rsidRPr="001603F5">
        <w:rPr>
          <w:szCs w:val="23"/>
        </w:rPr>
        <w:t xml:space="preserve"> - замена стальных трубопроводов ГВС в зданиях на полимерные трубопроводы; </w:t>
      </w:r>
    </w:p>
    <w:p w14:paraId="4D07CE00" w14:textId="77777777" w:rsidR="004D36C2" w:rsidRPr="001603F5" w:rsidRDefault="004D36C2" w:rsidP="004D36C2">
      <w:pPr>
        <w:pStyle w:val="Default"/>
        <w:ind w:firstLine="709"/>
        <w:jc w:val="both"/>
        <w:rPr>
          <w:szCs w:val="23"/>
        </w:rPr>
      </w:pPr>
      <w:r w:rsidRPr="001603F5">
        <w:rPr>
          <w:szCs w:val="23"/>
        </w:rPr>
        <w:t xml:space="preserve">- реконструкция сетей водоснабжения с перераспределением расходов воды от источников на ИТП; </w:t>
      </w:r>
    </w:p>
    <w:p w14:paraId="3F76A773" w14:textId="77777777" w:rsidR="004D36C2" w:rsidRPr="001603F5" w:rsidRDefault="004D36C2" w:rsidP="004D36C2">
      <w:pPr>
        <w:pStyle w:val="Default"/>
        <w:ind w:firstLine="709"/>
        <w:jc w:val="both"/>
        <w:rPr>
          <w:szCs w:val="23"/>
        </w:rPr>
      </w:pPr>
      <w:r w:rsidRPr="001603F5">
        <w:rPr>
          <w:szCs w:val="23"/>
        </w:rPr>
        <w:t xml:space="preserve">- реконструкция систем водоподготовки на источниках. </w:t>
      </w:r>
    </w:p>
    <w:p w14:paraId="4602AB43" w14:textId="77777777" w:rsidR="004D36C2" w:rsidRPr="001603F5" w:rsidRDefault="004D36C2" w:rsidP="004D36C2">
      <w:pPr>
        <w:pStyle w:val="Default"/>
        <w:ind w:firstLine="709"/>
        <w:jc w:val="both"/>
        <w:rPr>
          <w:szCs w:val="23"/>
        </w:rPr>
      </w:pPr>
      <w:r w:rsidRPr="001603F5">
        <w:rPr>
          <w:szCs w:val="23"/>
        </w:rPr>
        <w:t>При переходе на закрытую схему теплоснабжения рекомендуется организовать отдельный учет тепловой энергии на горячее водоснабжение в каждом тепловом пункте.</w:t>
      </w:r>
    </w:p>
    <w:p w14:paraId="6F7103ED" w14:textId="77777777" w:rsidR="004D36C2" w:rsidRDefault="004D36C2" w:rsidP="004D36C2">
      <w:pPr>
        <w:pStyle w:val="Default"/>
        <w:ind w:firstLine="709"/>
        <w:jc w:val="both"/>
        <w:rPr>
          <w:szCs w:val="23"/>
        </w:rPr>
      </w:pPr>
      <w:r w:rsidRPr="001603F5">
        <w:rPr>
          <w:szCs w:val="23"/>
        </w:rPr>
        <w:lastRenderedPageBreak/>
        <w:t>Применительно к новому строительству, проектирование тепловых сетей и сетей</w:t>
      </w:r>
      <w:r>
        <w:rPr>
          <w:szCs w:val="23"/>
        </w:rPr>
        <w:t xml:space="preserve"> </w:t>
      </w:r>
      <w:r w:rsidRPr="001603F5">
        <w:rPr>
          <w:szCs w:val="23"/>
        </w:rPr>
        <w:t>водоснабжения должно учитывать условия независимых и закрытых схем.</w:t>
      </w:r>
    </w:p>
    <w:p w14:paraId="5DB08C17" w14:textId="77777777" w:rsidR="004D36C2" w:rsidRDefault="004D36C2" w:rsidP="004D36C2">
      <w:pPr>
        <w:jc w:val="both"/>
        <w:rPr>
          <w:lang w:eastAsia="ru-RU"/>
        </w:rPr>
      </w:pPr>
    </w:p>
    <w:p w14:paraId="58FB24E5" w14:textId="77777777" w:rsidR="004D36C2" w:rsidRDefault="004D36C2" w:rsidP="004D36C2">
      <w:pPr>
        <w:pStyle w:val="2"/>
        <w:ind w:left="0" w:firstLine="0"/>
      </w:pPr>
      <w:bookmarkStart w:id="218" w:name="_Toc30081905"/>
      <w:bookmarkStart w:id="219" w:name="_Toc30085140"/>
      <w:bookmarkStart w:id="220" w:name="_Toc32845417"/>
      <w:bookmarkStart w:id="221" w:name="_Toc198558245"/>
      <w:r w:rsidRPr="00DF3084">
        <w:t xml:space="preserve">Часть 4. </w:t>
      </w:r>
      <w:bookmarkEnd w:id="218"/>
      <w:bookmarkEnd w:id="219"/>
      <w:bookmarkEnd w:id="220"/>
      <w:r w:rsidRPr="001603F5">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221"/>
    </w:p>
    <w:p w14:paraId="35C35D87" w14:textId="77777777" w:rsidR="004D36C2" w:rsidRPr="001603F5" w:rsidRDefault="004D36C2" w:rsidP="004D36C2">
      <w:pPr>
        <w:rPr>
          <w:lang w:eastAsia="ru-RU"/>
        </w:rPr>
      </w:pPr>
    </w:p>
    <w:p w14:paraId="22E7D2F2" w14:textId="77777777" w:rsidR="004D36C2" w:rsidRPr="001603F5" w:rsidRDefault="004D36C2" w:rsidP="004D36C2">
      <w:pPr>
        <w:pStyle w:val="Default"/>
        <w:ind w:firstLine="709"/>
        <w:jc w:val="both"/>
        <w:rPr>
          <w:szCs w:val="23"/>
        </w:rPr>
      </w:pPr>
      <w:r w:rsidRPr="001603F5">
        <w:rPr>
          <w:szCs w:val="23"/>
        </w:rPr>
        <w:t xml:space="preserve">Суммарная стоимость установки АИТП у всех потребителей </w:t>
      </w:r>
      <w:r>
        <w:rPr>
          <w:szCs w:val="23"/>
        </w:rPr>
        <w:t>Кичменгско-Городецкий муниципальный округ</w:t>
      </w:r>
      <w:r w:rsidRPr="001603F5">
        <w:rPr>
          <w:szCs w:val="23"/>
        </w:rPr>
        <w:t xml:space="preserve"> с полным переходом на закрытую схему теплоснабжения на перспективу до </w:t>
      </w:r>
      <w:r>
        <w:rPr>
          <w:szCs w:val="23"/>
        </w:rPr>
        <w:t>2040</w:t>
      </w:r>
      <w:r w:rsidRPr="001603F5">
        <w:rPr>
          <w:szCs w:val="23"/>
        </w:rPr>
        <w:t xml:space="preserve"> года составит </w:t>
      </w:r>
      <w:r>
        <w:rPr>
          <w:szCs w:val="23"/>
        </w:rPr>
        <w:t>0,000</w:t>
      </w:r>
      <w:r w:rsidRPr="001603F5">
        <w:rPr>
          <w:szCs w:val="23"/>
        </w:rPr>
        <w:t xml:space="preserve"> млн.руб.</w:t>
      </w:r>
    </w:p>
    <w:p w14:paraId="32944BA8" w14:textId="77777777" w:rsidR="004D36C2" w:rsidRPr="001603F5" w:rsidRDefault="004D36C2" w:rsidP="004D36C2">
      <w:pPr>
        <w:pStyle w:val="Default"/>
        <w:ind w:firstLine="709"/>
        <w:jc w:val="both"/>
        <w:rPr>
          <w:szCs w:val="23"/>
        </w:rPr>
      </w:pPr>
      <w:r w:rsidRPr="001603F5">
        <w:rPr>
          <w:szCs w:val="23"/>
        </w:rPr>
        <w:t xml:space="preserve">Кроме экономии на подпитке, снизится суммарный расход на сетевых насосах, что даст дополнительный положительный экономический эффект. </w:t>
      </w:r>
    </w:p>
    <w:p w14:paraId="7E273947" w14:textId="77777777" w:rsidR="004D36C2" w:rsidRDefault="004D36C2" w:rsidP="004D36C2">
      <w:pPr>
        <w:pStyle w:val="Default"/>
        <w:ind w:firstLine="709"/>
        <w:jc w:val="both"/>
        <w:rPr>
          <w:szCs w:val="23"/>
        </w:rPr>
      </w:pPr>
      <w:r w:rsidRPr="001603F5">
        <w:rPr>
          <w:szCs w:val="23"/>
        </w:rPr>
        <w:t>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 что сильно повысит качество теплоснабжения. У потребителей появится собственный инструмент регулирования качества и количества своего теплоснабжения, причем все регулировки внутри потребителя будут мало влиять на гидравлический режим работы всей тепловой сети, но при этом все искусственные «перетопы и недотопы» будут учитываться индивидуальными приборами учета.</w:t>
      </w:r>
    </w:p>
    <w:p w14:paraId="41CD6369" w14:textId="77777777" w:rsidR="004D36C2" w:rsidRPr="00C51D86" w:rsidRDefault="004D36C2" w:rsidP="004D36C2">
      <w:pPr>
        <w:pStyle w:val="Default"/>
        <w:ind w:firstLine="709"/>
        <w:jc w:val="both"/>
        <w:rPr>
          <w:szCs w:val="23"/>
        </w:rPr>
      </w:pPr>
    </w:p>
    <w:p w14:paraId="7F6B8E7B" w14:textId="77777777" w:rsidR="004D36C2" w:rsidRDefault="004D36C2" w:rsidP="004D36C2">
      <w:pPr>
        <w:pStyle w:val="2"/>
        <w:ind w:left="0" w:firstLine="0"/>
      </w:pPr>
      <w:bookmarkStart w:id="222" w:name="_Toc30081906"/>
      <w:bookmarkStart w:id="223" w:name="_Toc30085141"/>
      <w:bookmarkStart w:id="224" w:name="_Toc32845421"/>
      <w:bookmarkStart w:id="225" w:name="_Toc198558246"/>
      <w:r w:rsidRPr="00DF3084">
        <w:t xml:space="preserve">Часть 5. </w:t>
      </w:r>
      <w:bookmarkEnd w:id="222"/>
      <w:bookmarkEnd w:id="223"/>
      <w:bookmarkEnd w:id="224"/>
      <w:r w:rsidRPr="00944110">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225"/>
    </w:p>
    <w:p w14:paraId="5C45EEA1" w14:textId="77777777" w:rsidR="004D36C2" w:rsidRDefault="004D36C2" w:rsidP="004D36C2">
      <w:bookmarkStart w:id="226" w:name="_Toc32845422"/>
    </w:p>
    <w:bookmarkEnd w:id="226"/>
    <w:p w14:paraId="01E090B3" w14:textId="77777777" w:rsidR="004D36C2" w:rsidRPr="00944110" w:rsidRDefault="004D36C2" w:rsidP="004D36C2">
      <w:pPr>
        <w:pStyle w:val="Default"/>
        <w:ind w:firstLine="709"/>
        <w:jc w:val="both"/>
        <w:rPr>
          <w:szCs w:val="23"/>
        </w:rPr>
      </w:pPr>
      <w:r w:rsidRPr="00944110">
        <w:rPr>
          <w:szCs w:val="23"/>
        </w:rPr>
        <w:t>Ключевыми критериями для перехода на закрытую систему присоединения ГВС будут являться:</w:t>
      </w:r>
    </w:p>
    <w:p w14:paraId="1F1BE052" w14:textId="77777777" w:rsidR="004D36C2" w:rsidRPr="00944110" w:rsidRDefault="004D36C2" w:rsidP="004D36C2">
      <w:pPr>
        <w:pStyle w:val="Default"/>
        <w:ind w:firstLine="709"/>
        <w:jc w:val="both"/>
        <w:rPr>
          <w:szCs w:val="23"/>
        </w:rPr>
      </w:pPr>
      <w:r w:rsidRPr="00944110">
        <w:rPr>
          <w:szCs w:val="23"/>
        </w:rPr>
        <w:t>1) Для источников и тепловых сетей:</w:t>
      </w:r>
    </w:p>
    <w:p w14:paraId="0B797399" w14:textId="77777777" w:rsidR="004D36C2" w:rsidRPr="00944110" w:rsidRDefault="004D36C2" w:rsidP="004D36C2">
      <w:pPr>
        <w:pStyle w:val="Default"/>
        <w:ind w:firstLine="709"/>
        <w:jc w:val="both"/>
        <w:rPr>
          <w:szCs w:val="23"/>
        </w:rPr>
      </w:pPr>
      <w:r w:rsidRPr="00944110">
        <w:rPr>
          <w:szCs w:val="23"/>
        </w:rPr>
        <w:t>-  увеличение срока службы водогрейных котлов;</w:t>
      </w:r>
    </w:p>
    <w:p w14:paraId="4D547BD7" w14:textId="77777777" w:rsidR="004D36C2" w:rsidRPr="00944110" w:rsidRDefault="004D36C2" w:rsidP="004D36C2">
      <w:pPr>
        <w:pStyle w:val="Default"/>
        <w:ind w:firstLine="709"/>
        <w:jc w:val="both"/>
        <w:rPr>
          <w:szCs w:val="23"/>
        </w:rPr>
      </w:pPr>
      <w:r w:rsidRPr="00944110">
        <w:rPr>
          <w:szCs w:val="23"/>
        </w:rPr>
        <w:t>-  увеличение срока службы магистральных и квартальных тепловых сетей;</w:t>
      </w:r>
    </w:p>
    <w:p w14:paraId="3D1FB6FB" w14:textId="77777777" w:rsidR="004D36C2" w:rsidRPr="00944110" w:rsidRDefault="004D36C2" w:rsidP="004D36C2">
      <w:pPr>
        <w:pStyle w:val="Default"/>
        <w:ind w:firstLine="709"/>
        <w:jc w:val="both"/>
        <w:rPr>
          <w:szCs w:val="23"/>
        </w:rPr>
      </w:pPr>
      <w:r w:rsidRPr="00944110">
        <w:rPr>
          <w:szCs w:val="23"/>
        </w:rPr>
        <w:t>-  снижение нагрузки на систему подпитки теплосети;</w:t>
      </w:r>
    </w:p>
    <w:p w14:paraId="04BB86CA" w14:textId="77777777" w:rsidR="004D36C2" w:rsidRPr="00944110" w:rsidRDefault="004D36C2" w:rsidP="004D36C2">
      <w:pPr>
        <w:pStyle w:val="Default"/>
        <w:ind w:firstLine="709"/>
        <w:jc w:val="both"/>
        <w:rPr>
          <w:szCs w:val="23"/>
        </w:rPr>
      </w:pPr>
      <w:r w:rsidRPr="00944110">
        <w:rPr>
          <w:szCs w:val="23"/>
        </w:rPr>
        <w:t>2) Для потребителей:</w:t>
      </w:r>
    </w:p>
    <w:p w14:paraId="292EB16D" w14:textId="77777777" w:rsidR="004D36C2" w:rsidRPr="00944110" w:rsidRDefault="004D36C2" w:rsidP="004D36C2">
      <w:pPr>
        <w:pStyle w:val="Default"/>
        <w:ind w:firstLine="709"/>
        <w:jc w:val="both"/>
        <w:rPr>
          <w:szCs w:val="23"/>
        </w:rPr>
      </w:pPr>
      <w:r w:rsidRPr="00944110">
        <w:rPr>
          <w:szCs w:val="23"/>
        </w:rPr>
        <w:t>-  улучшение качества теплоснабжения потребителей, исчезновение «перетопов» во время положительных температур наружного воздуха в отопительный период;</w:t>
      </w:r>
    </w:p>
    <w:p w14:paraId="7F59655B" w14:textId="77777777" w:rsidR="004D36C2" w:rsidRPr="00944110" w:rsidRDefault="004D36C2" w:rsidP="004D36C2">
      <w:pPr>
        <w:pStyle w:val="Default"/>
        <w:ind w:firstLine="709"/>
        <w:jc w:val="both"/>
        <w:rPr>
          <w:szCs w:val="23"/>
        </w:rPr>
      </w:pPr>
      <w:r w:rsidRPr="00944110">
        <w:rPr>
          <w:szCs w:val="23"/>
        </w:rPr>
        <w:t xml:space="preserve"> - соответствие качества горячей воды санитарным нормам.</w:t>
      </w:r>
    </w:p>
    <w:p w14:paraId="23924E32" w14:textId="77777777" w:rsidR="004D36C2" w:rsidRPr="00944110" w:rsidRDefault="004D36C2" w:rsidP="004D36C2">
      <w:pPr>
        <w:pStyle w:val="Default"/>
        <w:ind w:firstLine="709"/>
        <w:jc w:val="both"/>
        <w:rPr>
          <w:szCs w:val="23"/>
        </w:rPr>
      </w:pPr>
      <w:r w:rsidRPr="00944110">
        <w:rPr>
          <w:szCs w:val="23"/>
        </w:rPr>
        <w:t>Переход на независимые схемы позволит широко применять автоматизацию процессов регулирования и повышать надежность теплоснабжения. При внедрении, совместно с «закрытием» системы ГВС независимых схем теплоснабжения городских объектов, отопительное оборудование потребителей гидравлически изолируется от сетей производителя тепла, что позволяет использовать более эффективные и безаварийные режимы работы насосного оборудования как в автоматизированных индивидуальных тепловых пунктах (АИТП) потребителя, так и на магистральных и внутриквартальных сетях ресурсоснабжающих организаций (РСО).</w:t>
      </w:r>
    </w:p>
    <w:p w14:paraId="3ECE8AA3" w14:textId="77777777" w:rsidR="004D36C2" w:rsidRPr="00944110" w:rsidRDefault="004D36C2" w:rsidP="004D36C2">
      <w:pPr>
        <w:pStyle w:val="Default"/>
        <w:ind w:firstLine="709"/>
        <w:jc w:val="both"/>
        <w:rPr>
          <w:szCs w:val="23"/>
        </w:rPr>
      </w:pPr>
      <w:r w:rsidRPr="00944110">
        <w:rPr>
          <w:szCs w:val="23"/>
        </w:rPr>
        <w:t>Также следует отметить возможные эффекты для потребителей:</w:t>
      </w:r>
    </w:p>
    <w:p w14:paraId="14A96B14" w14:textId="77777777" w:rsidR="004D36C2" w:rsidRPr="00944110" w:rsidRDefault="004D36C2" w:rsidP="004D36C2">
      <w:pPr>
        <w:pStyle w:val="Default"/>
        <w:ind w:firstLine="709"/>
        <w:jc w:val="both"/>
        <w:rPr>
          <w:szCs w:val="23"/>
        </w:rPr>
      </w:pPr>
      <w:r w:rsidRPr="00944110">
        <w:rPr>
          <w:szCs w:val="23"/>
        </w:rPr>
        <w:t>- снижение платежей за горячую воду при стоимости теплоносителя выше стоимости водопроводной воды;</w:t>
      </w:r>
    </w:p>
    <w:p w14:paraId="427DAC44" w14:textId="77777777" w:rsidR="004D36C2" w:rsidRPr="00944110" w:rsidRDefault="004D36C2" w:rsidP="004D36C2">
      <w:pPr>
        <w:pStyle w:val="Default"/>
        <w:ind w:firstLine="709"/>
        <w:jc w:val="both"/>
        <w:rPr>
          <w:szCs w:val="23"/>
        </w:rPr>
      </w:pPr>
      <w:r w:rsidRPr="00944110">
        <w:rPr>
          <w:szCs w:val="23"/>
        </w:rPr>
        <w:t>- соблюдение температуры горячей воды;</w:t>
      </w:r>
    </w:p>
    <w:p w14:paraId="6A4689E9" w14:textId="77777777" w:rsidR="004D36C2" w:rsidRPr="00944110" w:rsidRDefault="004D36C2" w:rsidP="004D36C2">
      <w:pPr>
        <w:pStyle w:val="Default"/>
        <w:ind w:firstLine="709"/>
        <w:jc w:val="both"/>
        <w:rPr>
          <w:szCs w:val="23"/>
        </w:rPr>
      </w:pPr>
      <w:r w:rsidRPr="00944110">
        <w:rPr>
          <w:szCs w:val="23"/>
        </w:rPr>
        <w:t>- уменьшение сливов при отсутствии циркуляции;</w:t>
      </w:r>
    </w:p>
    <w:p w14:paraId="2F25AE5A" w14:textId="77777777" w:rsidR="004D36C2" w:rsidRPr="00944110" w:rsidRDefault="004D36C2" w:rsidP="004D36C2">
      <w:pPr>
        <w:pStyle w:val="Default"/>
        <w:ind w:firstLine="709"/>
        <w:jc w:val="both"/>
        <w:rPr>
          <w:szCs w:val="23"/>
        </w:rPr>
      </w:pPr>
      <w:r w:rsidRPr="00944110">
        <w:rPr>
          <w:szCs w:val="23"/>
        </w:rPr>
        <w:t>- повышение достоверности и снижение стоимости приборного учета.</w:t>
      </w:r>
    </w:p>
    <w:p w14:paraId="539E6C17" w14:textId="77777777" w:rsidR="004D36C2" w:rsidRPr="00944110" w:rsidRDefault="004D36C2" w:rsidP="004D36C2">
      <w:pPr>
        <w:pStyle w:val="Default"/>
        <w:ind w:firstLine="709"/>
        <w:jc w:val="both"/>
        <w:rPr>
          <w:szCs w:val="23"/>
        </w:rPr>
      </w:pPr>
      <w:r w:rsidRPr="00944110">
        <w:rPr>
          <w:szCs w:val="23"/>
        </w:rPr>
        <w:t>Возможны эффекты от перехода также и для теплоснабжающей организации:</w:t>
      </w:r>
    </w:p>
    <w:p w14:paraId="7FA58D70" w14:textId="77777777" w:rsidR="004D36C2" w:rsidRPr="00944110" w:rsidRDefault="004D36C2" w:rsidP="004D36C2">
      <w:pPr>
        <w:pStyle w:val="Default"/>
        <w:ind w:firstLine="709"/>
        <w:jc w:val="both"/>
        <w:rPr>
          <w:szCs w:val="23"/>
        </w:rPr>
      </w:pPr>
      <w:r w:rsidRPr="00944110">
        <w:rPr>
          <w:szCs w:val="23"/>
        </w:rPr>
        <w:t>- ликвидация убытков при тарифе на теплоноситель ниже реальных затрат;</w:t>
      </w:r>
    </w:p>
    <w:p w14:paraId="0D2FEEC9" w14:textId="77777777" w:rsidR="004D36C2" w:rsidRPr="00944110" w:rsidRDefault="004D36C2" w:rsidP="004D36C2">
      <w:pPr>
        <w:pStyle w:val="Default"/>
        <w:ind w:firstLine="709"/>
        <w:jc w:val="both"/>
        <w:rPr>
          <w:szCs w:val="23"/>
        </w:rPr>
      </w:pPr>
      <w:r w:rsidRPr="00944110">
        <w:rPr>
          <w:szCs w:val="23"/>
        </w:rPr>
        <w:lastRenderedPageBreak/>
        <w:t>- возможность получения дополнительных доходов от эксплуатации ИТП;</w:t>
      </w:r>
    </w:p>
    <w:p w14:paraId="02E85A7B" w14:textId="77777777" w:rsidR="004D36C2" w:rsidRPr="00944110" w:rsidRDefault="004D36C2" w:rsidP="004D36C2">
      <w:pPr>
        <w:pStyle w:val="Default"/>
        <w:ind w:firstLine="709"/>
        <w:jc w:val="both"/>
        <w:rPr>
          <w:szCs w:val="23"/>
        </w:rPr>
      </w:pPr>
      <w:r w:rsidRPr="00944110">
        <w:rPr>
          <w:szCs w:val="23"/>
        </w:rPr>
        <w:t>- улучшение режимов в тепловых сетях с возможностью подключения новых потребителей;</w:t>
      </w:r>
    </w:p>
    <w:p w14:paraId="26E3E2C6" w14:textId="77777777" w:rsidR="004D36C2" w:rsidRDefault="004D36C2" w:rsidP="004D36C2">
      <w:pPr>
        <w:pStyle w:val="Default"/>
        <w:ind w:firstLine="709"/>
        <w:jc w:val="both"/>
        <w:rPr>
          <w:szCs w:val="23"/>
        </w:rPr>
      </w:pPr>
      <w:r w:rsidRPr="00944110">
        <w:rPr>
          <w:szCs w:val="23"/>
        </w:rPr>
        <w:t>- повышение качества теплоносителя с уменьшением внутренней коррозии оборудования.</w:t>
      </w:r>
    </w:p>
    <w:p w14:paraId="0F7F815A" w14:textId="77777777" w:rsidR="004D36C2" w:rsidRDefault="004D36C2" w:rsidP="004D36C2">
      <w:pPr>
        <w:jc w:val="both"/>
        <w:rPr>
          <w:sz w:val="22"/>
          <w:lang w:eastAsia="ru-RU"/>
        </w:rPr>
      </w:pPr>
    </w:p>
    <w:p w14:paraId="299225C0" w14:textId="77777777" w:rsidR="004D36C2" w:rsidRDefault="004D36C2" w:rsidP="004D36C2">
      <w:pPr>
        <w:pStyle w:val="2"/>
        <w:ind w:left="0" w:firstLine="0"/>
      </w:pPr>
      <w:bookmarkStart w:id="227" w:name="_Toc30081907"/>
      <w:bookmarkStart w:id="228" w:name="_Toc30085142"/>
      <w:bookmarkStart w:id="229" w:name="_Toc32845453"/>
      <w:bookmarkStart w:id="230" w:name="_Toc198558247"/>
      <w:r w:rsidRPr="00DF3084">
        <w:t xml:space="preserve">Часть 6. </w:t>
      </w:r>
      <w:bookmarkEnd w:id="227"/>
      <w:bookmarkEnd w:id="228"/>
      <w:bookmarkEnd w:id="229"/>
      <w:r w:rsidRPr="00526EAE">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230"/>
    </w:p>
    <w:p w14:paraId="66BEF83C" w14:textId="77777777" w:rsidR="004D36C2" w:rsidRDefault="004D36C2" w:rsidP="004D36C2">
      <w:pPr>
        <w:rPr>
          <w:lang w:eastAsia="ru-RU"/>
        </w:rPr>
      </w:pPr>
    </w:p>
    <w:p w14:paraId="47460C8F" w14:textId="77777777" w:rsidR="004D36C2" w:rsidRDefault="004D36C2" w:rsidP="004D36C2">
      <w:pPr>
        <w:pStyle w:val="a1"/>
        <w:ind w:firstLine="709"/>
        <w:jc w:val="both"/>
        <w:rPr>
          <w:rFonts w:cs="Times New Roman"/>
          <w:lang w:eastAsia="ru-RU"/>
        </w:rPr>
      </w:pPr>
      <w:r w:rsidRPr="00526EAE">
        <w:rPr>
          <w:rFonts w:cs="Times New Roman"/>
          <w:lang w:eastAsia="ru-RU"/>
        </w:rPr>
        <w:t>Расчет ценовых последствий (тарифных) последствий представлены в главе 14.</w:t>
      </w:r>
    </w:p>
    <w:p w14:paraId="655C9FF7" w14:textId="77777777" w:rsidR="004D36C2" w:rsidRDefault="004D36C2" w:rsidP="004D36C2"/>
    <w:p w14:paraId="2D71B4A7" w14:textId="77777777" w:rsidR="004D36C2" w:rsidRPr="00D81D83" w:rsidRDefault="004D36C2" w:rsidP="004D36C2">
      <w:pPr>
        <w:pStyle w:val="a1"/>
        <w:rPr>
          <w:rFonts w:cs="Times New Roman"/>
          <w:lang w:eastAsia="ru-RU"/>
        </w:rPr>
      </w:pPr>
    </w:p>
    <w:p w14:paraId="7E2C300C" w14:textId="77777777" w:rsidR="004D36C2" w:rsidRPr="00DF3084" w:rsidRDefault="004D36C2" w:rsidP="004D36C2">
      <w:pPr>
        <w:pStyle w:val="a1"/>
        <w:rPr>
          <w:lang w:eastAsia="ru-RU"/>
        </w:rPr>
      </w:pPr>
    </w:p>
    <w:p w14:paraId="003C4435" w14:textId="77777777" w:rsidR="00C07623" w:rsidRDefault="00C07623">
      <w:pPr>
        <w:sectPr w:rsidR="00C07623" w:rsidSect="004D36C2">
          <w:pgSz w:w="11906" w:h="16838"/>
          <w:pgMar w:top="1134" w:right="850" w:bottom="1134" w:left="1701" w:header="708" w:footer="708" w:gutter="0"/>
          <w:cols w:space="708"/>
          <w:docGrid w:linePitch="360"/>
        </w:sectPr>
      </w:pPr>
    </w:p>
    <w:p w14:paraId="231164DF" w14:textId="77777777" w:rsidR="004D36C2" w:rsidRPr="007A5656" w:rsidRDefault="00EB5494" w:rsidP="004D36C2">
      <w:pPr>
        <w:pStyle w:val="2"/>
        <w:ind w:left="0" w:firstLine="0"/>
        <w:rPr>
          <w:sz w:val="28"/>
          <w:szCs w:val="28"/>
        </w:rPr>
      </w:pPr>
      <w:hyperlink r:id="rId117" w:anchor="bookmark85" w:history="1">
        <w:bookmarkStart w:id="231" w:name="_Toc45625263"/>
        <w:bookmarkStart w:id="232" w:name="_Toc198558248"/>
        <w:r w:rsidR="004D36C2" w:rsidRPr="00A3780A">
          <w:rPr>
            <w:sz w:val="28"/>
            <w:szCs w:val="28"/>
          </w:rPr>
          <w:t xml:space="preserve">ГЛАВА </w:t>
        </w:r>
        <w:r w:rsidR="004D36C2">
          <w:rPr>
            <w:sz w:val="28"/>
            <w:szCs w:val="28"/>
          </w:rPr>
          <w:t>10</w:t>
        </w:r>
        <w:r w:rsidR="004D36C2" w:rsidRPr="00A3780A">
          <w:rPr>
            <w:sz w:val="28"/>
            <w:szCs w:val="28"/>
          </w:rPr>
          <w:t xml:space="preserve">.  </w:t>
        </w:r>
      </w:hyperlink>
      <w:r w:rsidR="004D36C2" w:rsidRPr="00A3780A">
        <w:rPr>
          <w:sz w:val="28"/>
          <w:szCs w:val="28"/>
        </w:rPr>
        <w:t>ПЕРСПЕКТИВНЫЕ ТОПЛИВНЫЕ БАЛАНСЫ</w:t>
      </w:r>
      <w:bookmarkEnd w:id="231"/>
      <w:bookmarkEnd w:id="232"/>
    </w:p>
    <w:p w14:paraId="6D577AA7" w14:textId="77777777" w:rsidR="004D36C2" w:rsidRDefault="004D36C2" w:rsidP="004D36C2"/>
    <w:p w14:paraId="5009575F" w14:textId="77777777" w:rsidR="004D36C2" w:rsidRPr="00D2535D" w:rsidRDefault="00EB5494" w:rsidP="004D36C2">
      <w:pPr>
        <w:pStyle w:val="2"/>
        <w:ind w:left="0" w:firstLine="0"/>
      </w:pPr>
      <w:hyperlink r:id="rId118" w:anchor="bookmark108" w:history="1">
        <w:bookmarkStart w:id="233" w:name="_Toc198558249"/>
        <w:r w:rsidR="004D36C2" w:rsidRPr="002C04BB">
          <w:t xml:space="preserve">Часть </w:t>
        </w:r>
        <w:r w:rsidR="004D36C2">
          <w:t>1</w:t>
        </w:r>
        <w:r w:rsidR="004D36C2" w:rsidRPr="002C04BB">
          <w:t>. РАСЧЕТЫ ПО КАЖДОМУ ИСТОЧНИКУ ТЕПЛОВОЙ ЭНЕРГИИ ПЕРСПЕКТИВНЫХ МАКСИМАЛЬНЫХ ЧАСОВЫХ И ГОДОВЫХ</w:t>
        </w:r>
      </w:hyperlink>
      <w:r w:rsidR="004D36C2" w:rsidRPr="002C04BB">
        <w:t xml:space="preserve"> </w:t>
      </w:r>
      <w:hyperlink r:id="rId119" w:anchor="bookmark108" w:history="1">
        <w:r w:rsidR="004D36C2" w:rsidRPr="002C04BB">
          <w:t>РАСХОДОВ ОСНОВНОГО ВИДА ТОПЛИВА</w:t>
        </w:r>
      </w:hyperlink>
      <w:r w:rsidR="004D36C2" w:rsidRPr="002C04BB">
        <w:t xml:space="preserve">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233"/>
    </w:p>
    <w:p w14:paraId="1169B759" w14:textId="77777777" w:rsidR="004D36C2" w:rsidRDefault="004D36C2" w:rsidP="004D36C2">
      <w:pPr>
        <w:pStyle w:val="a1"/>
      </w:pPr>
    </w:p>
    <w:p w14:paraId="1FAB9106" w14:textId="77777777" w:rsidR="004D36C2" w:rsidRDefault="004D36C2" w:rsidP="004D36C2">
      <w:pPr>
        <w:pStyle w:val="Defaultf2"/>
        <w:ind w:firstLine="709"/>
        <w:rPr>
          <w:lang w:eastAsia="ru-RU"/>
        </w:rPr>
      </w:pPr>
      <w:r w:rsidRPr="0060753B">
        <w:rPr>
          <w:bCs/>
          <w:lang w:eastAsia="ru-RU"/>
        </w:rPr>
        <w:t>Прогнозные значения топливного баланса в зоне деятельности единой теплоснабжающей организации</w:t>
      </w:r>
      <w:r w:rsidRPr="00CE4CAD">
        <w:rPr>
          <w:lang w:eastAsia="ru-RU"/>
        </w:rPr>
        <w:t xml:space="preserve"> представлен в таблице ниже</w:t>
      </w:r>
      <w:r w:rsidRPr="0011480E">
        <w:rPr>
          <w:lang w:eastAsia="ru-RU"/>
        </w:rPr>
        <w:t>.</w:t>
      </w:r>
    </w:p>
    <w:p w14:paraId="13E755CB" w14:textId="77777777" w:rsidR="004D36C2" w:rsidRPr="008D5CFC" w:rsidRDefault="004D36C2" w:rsidP="004D36C2">
      <w:pPr>
        <w:pStyle w:val="Defaultf2"/>
        <w:ind w:firstLine="709"/>
        <w:jc w:val="center"/>
        <w:rPr>
          <w:lang w:eastAsia="ru-RU"/>
        </w:rPr>
      </w:pPr>
    </w:p>
    <w:p w14:paraId="2CD31295" w14:textId="77777777" w:rsidR="00C07623" w:rsidRDefault="004D36C2">
      <w:pPr>
        <w:spacing w:before="400" w:after="200"/>
      </w:pPr>
      <w:r>
        <w:rPr>
          <w:b/>
        </w:rPr>
        <w:t>Таблица 10.1.1 - Прогнозные значения топливного баланса в зоне деятельности единой теплоснабжающей организации</w:t>
      </w:r>
    </w:p>
    <w:tbl>
      <w:tblPr>
        <w:tblStyle w:val="aa"/>
        <w:tblW w:w="5000" w:type="pct"/>
        <w:jc w:val="center"/>
        <w:tblInd w:w="0" w:type="dxa"/>
        <w:tblLook w:val="04A0" w:firstRow="1" w:lastRow="0" w:firstColumn="1" w:lastColumn="0" w:noHBand="0" w:noVBand="1"/>
      </w:tblPr>
      <w:tblGrid>
        <w:gridCol w:w="402"/>
        <w:gridCol w:w="835"/>
        <w:gridCol w:w="768"/>
        <w:gridCol w:w="721"/>
        <w:gridCol w:w="721"/>
        <w:gridCol w:w="722"/>
        <w:gridCol w:w="722"/>
        <w:gridCol w:w="722"/>
        <w:gridCol w:w="722"/>
        <w:gridCol w:w="722"/>
        <w:gridCol w:w="722"/>
        <w:gridCol w:w="722"/>
        <w:gridCol w:w="722"/>
        <w:gridCol w:w="722"/>
        <w:gridCol w:w="722"/>
        <w:gridCol w:w="722"/>
        <w:gridCol w:w="722"/>
        <w:gridCol w:w="722"/>
        <w:gridCol w:w="722"/>
        <w:gridCol w:w="722"/>
      </w:tblGrid>
      <w:tr w:rsidR="00C07623" w:rsidRPr="003C4518" w14:paraId="6B86F964" w14:textId="77777777">
        <w:trPr>
          <w:jc w:val="center"/>
        </w:trPr>
        <w:tc>
          <w:tcPr>
            <w:tcW w:w="0" w:type="dxa"/>
            <w:shd w:val="clear" w:color="auto" w:fill="F2F2F2"/>
            <w:tcMar>
              <w:top w:w="120" w:type="dxa"/>
              <w:left w:w="20" w:type="dxa"/>
              <w:bottom w:w="120" w:type="dxa"/>
              <w:right w:w="20" w:type="dxa"/>
            </w:tcMar>
            <w:vAlign w:val="center"/>
          </w:tcPr>
          <w:p w14:paraId="387C9CB2" w14:textId="77777777" w:rsidR="00C07623" w:rsidRPr="003C4518" w:rsidRDefault="004D36C2">
            <w:pPr>
              <w:jc w:val="center"/>
              <w:rPr>
                <w:sz w:val="18"/>
              </w:rPr>
            </w:pPr>
            <w:r w:rsidRPr="003C4518">
              <w:rPr>
                <w:rFonts w:eastAsia="Times New Roman" w:cs="Times New Roman"/>
                <w:sz w:val="18"/>
                <w:szCs w:val="20"/>
              </w:rPr>
              <w:t>№</w:t>
            </w:r>
          </w:p>
        </w:tc>
        <w:tc>
          <w:tcPr>
            <w:tcW w:w="0" w:type="dxa"/>
            <w:shd w:val="clear" w:color="auto" w:fill="F2F2F2"/>
            <w:tcMar>
              <w:top w:w="120" w:type="dxa"/>
              <w:left w:w="200" w:type="dxa"/>
              <w:bottom w:w="120" w:type="dxa"/>
              <w:right w:w="200" w:type="dxa"/>
            </w:tcMar>
            <w:vAlign w:val="center"/>
          </w:tcPr>
          <w:p w14:paraId="1F9425D8" w14:textId="77777777" w:rsidR="00C07623" w:rsidRPr="003C4518" w:rsidRDefault="004D36C2">
            <w:pPr>
              <w:jc w:val="center"/>
              <w:rPr>
                <w:sz w:val="18"/>
              </w:rPr>
            </w:pPr>
            <w:r w:rsidRPr="003C4518">
              <w:rPr>
                <w:rFonts w:eastAsia="Times New Roman" w:cs="Times New Roman"/>
                <w:sz w:val="18"/>
                <w:szCs w:val="20"/>
              </w:rPr>
              <w:t>Показатель</w:t>
            </w:r>
          </w:p>
        </w:tc>
        <w:tc>
          <w:tcPr>
            <w:tcW w:w="0" w:type="dxa"/>
            <w:shd w:val="clear" w:color="auto" w:fill="F2F2F2"/>
            <w:tcMar>
              <w:top w:w="120" w:type="dxa"/>
              <w:left w:w="200" w:type="dxa"/>
              <w:bottom w:w="120" w:type="dxa"/>
              <w:right w:w="200" w:type="dxa"/>
            </w:tcMar>
            <w:vAlign w:val="center"/>
          </w:tcPr>
          <w:p w14:paraId="117C8665" w14:textId="77777777" w:rsidR="00C07623" w:rsidRPr="003C4518" w:rsidRDefault="004D36C2">
            <w:pPr>
              <w:jc w:val="center"/>
              <w:rPr>
                <w:sz w:val="18"/>
              </w:rPr>
            </w:pPr>
            <w:r w:rsidRPr="003C4518">
              <w:rPr>
                <w:rFonts w:eastAsia="Times New Roman" w:cs="Times New Roman"/>
                <w:sz w:val="18"/>
                <w:szCs w:val="20"/>
              </w:rPr>
              <w:t>Ед. изм.</w:t>
            </w:r>
          </w:p>
        </w:tc>
        <w:tc>
          <w:tcPr>
            <w:tcW w:w="0" w:type="dxa"/>
            <w:shd w:val="clear" w:color="auto" w:fill="F2F2F2"/>
            <w:tcMar>
              <w:top w:w="120" w:type="dxa"/>
              <w:left w:w="200" w:type="dxa"/>
              <w:bottom w:w="120" w:type="dxa"/>
              <w:right w:w="200" w:type="dxa"/>
            </w:tcMar>
            <w:vAlign w:val="center"/>
          </w:tcPr>
          <w:p w14:paraId="713C89A2" w14:textId="77777777" w:rsidR="00C07623" w:rsidRPr="003C4518" w:rsidRDefault="004D36C2">
            <w:pPr>
              <w:jc w:val="center"/>
              <w:rPr>
                <w:sz w:val="18"/>
              </w:rPr>
            </w:pPr>
            <w:r w:rsidRPr="003C4518">
              <w:rPr>
                <w:rFonts w:eastAsia="Times New Roman" w:cs="Times New Roman"/>
                <w:sz w:val="18"/>
                <w:szCs w:val="20"/>
              </w:rPr>
              <w:t>2024</w:t>
            </w:r>
          </w:p>
        </w:tc>
        <w:tc>
          <w:tcPr>
            <w:tcW w:w="0" w:type="dxa"/>
            <w:shd w:val="clear" w:color="auto" w:fill="F2F2F2"/>
            <w:tcMar>
              <w:top w:w="120" w:type="dxa"/>
              <w:left w:w="200" w:type="dxa"/>
              <w:bottom w:w="120" w:type="dxa"/>
              <w:right w:w="200" w:type="dxa"/>
            </w:tcMar>
            <w:vAlign w:val="center"/>
          </w:tcPr>
          <w:p w14:paraId="3A790DDA" w14:textId="77777777" w:rsidR="00C07623" w:rsidRPr="003C4518" w:rsidRDefault="004D36C2">
            <w:pPr>
              <w:jc w:val="center"/>
              <w:rPr>
                <w:sz w:val="18"/>
              </w:rPr>
            </w:pPr>
            <w:r w:rsidRPr="003C4518">
              <w:rPr>
                <w:rFonts w:eastAsia="Times New Roman" w:cs="Times New Roman"/>
                <w:sz w:val="18"/>
                <w:szCs w:val="20"/>
              </w:rPr>
              <w:t>2025</w:t>
            </w:r>
          </w:p>
        </w:tc>
        <w:tc>
          <w:tcPr>
            <w:tcW w:w="0" w:type="dxa"/>
            <w:shd w:val="clear" w:color="auto" w:fill="F2F2F2"/>
            <w:tcMar>
              <w:top w:w="120" w:type="dxa"/>
              <w:left w:w="200" w:type="dxa"/>
              <w:bottom w:w="120" w:type="dxa"/>
              <w:right w:w="200" w:type="dxa"/>
            </w:tcMar>
            <w:vAlign w:val="center"/>
          </w:tcPr>
          <w:p w14:paraId="511543BA" w14:textId="77777777" w:rsidR="00C07623" w:rsidRPr="003C4518" w:rsidRDefault="004D36C2">
            <w:pPr>
              <w:jc w:val="center"/>
              <w:rPr>
                <w:sz w:val="18"/>
              </w:rPr>
            </w:pPr>
            <w:r w:rsidRPr="003C4518">
              <w:rPr>
                <w:rFonts w:eastAsia="Times New Roman" w:cs="Times New Roman"/>
                <w:sz w:val="18"/>
                <w:szCs w:val="20"/>
              </w:rPr>
              <w:t>2026</w:t>
            </w:r>
          </w:p>
        </w:tc>
        <w:tc>
          <w:tcPr>
            <w:tcW w:w="0" w:type="dxa"/>
            <w:shd w:val="clear" w:color="auto" w:fill="F2F2F2"/>
            <w:tcMar>
              <w:top w:w="120" w:type="dxa"/>
              <w:left w:w="200" w:type="dxa"/>
              <w:bottom w:w="120" w:type="dxa"/>
              <w:right w:w="200" w:type="dxa"/>
            </w:tcMar>
            <w:vAlign w:val="center"/>
          </w:tcPr>
          <w:p w14:paraId="37D4271D" w14:textId="77777777" w:rsidR="00C07623" w:rsidRPr="003C4518" w:rsidRDefault="004D36C2">
            <w:pPr>
              <w:jc w:val="center"/>
              <w:rPr>
                <w:sz w:val="18"/>
              </w:rPr>
            </w:pPr>
            <w:r w:rsidRPr="003C4518">
              <w:rPr>
                <w:rFonts w:eastAsia="Times New Roman" w:cs="Times New Roman"/>
                <w:sz w:val="18"/>
                <w:szCs w:val="20"/>
              </w:rPr>
              <w:t>2027</w:t>
            </w:r>
          </w:p>
        </w:tc>
        <w:tc>
          <w:tcPr>
            <w:tcW w:w="0" w:type="dxa"/>
            <w:shd w:val="clear" w:color="auto" w:fill="F2F2F2"/>
            <w:tcMar>
              <w:top w:w="120" w:type="dxa"/>
              <w:left w:w="200" w:type="dxa"/>
              <w:bottom w:w="120" w:type="dxa"/>
              <w:right w:w="200" w:type="dxa"/>
            </w:tcMar>
            <w:vAlign w:val="center"/>
          </w:tcPr>
          <w:p w14:paraId="60ED56A1" w14:textId="77777777" w:rsidR="00C07623" w:rsidRPr="003C4518" w:rsidRDefault="004D36C2">
            <w:pPr>
              <w:jc w:val="center"/>
              <w:rPr>
                <w:sz w:val="18"/>
              </w:rPr>
            </w:pPr>
            <w:r w:rsidRPr="003C4518">
              <w:rPr>
                <w:rFonts w:eastAsia="Times New Roman" w:cs="Times New Roman"/>
                <w:sz w:val="18"/>
                <w:szCs w:val="20"/>
              </w:rPr>
              <w:t>2028</w:t>
            </w:r>
          </w:p>
        </w:tc>
        <w:tc>
          <w:tcPr>
            <w:tcW w:w="0" w:type="dxa"/>
            <w:shd w:val="clear" w:color="auto" w:fill="F2F2F2"/>
            <w:tcMar>
              <w:top w:w="120" w:type="dxa"/>
              <w:left w:w="200" w:type="dxa"/>
              <w:bottom w:w="120" w:type="dxa"/>
              <w:right w:w="200" w:type="dxa"/>
            </w:tcMar>
            <w:vAlign w:val="center"/>
          </w:tcPr>
          <w:p w14:paraId="0C214931" w14:textId="77777777" w:rsidR="00C07623" w:rsidRPr="003C4518" w:rsidRDefault="004D36C2">
            <w:pPr>
              <w:jc w:val="center"/>
              <w:rPr>
                <w:sz w:val="18"/>
              </w:rPr>
            </w:pPr>
            <w:r w:rsidRPr="003C4518">
              <w:rPr>
                <w:rFonts w:eastAsia="Times New Roman" w:cs="Times New Roman"/>
                <w:sz w:val="18"/>
                <w:szCs w:val="20"/>
              </w:rPr>
              <w:t>2029</w:t>
            </w:r>
          </w:p>
        </w:tc>
        <w:tc>
          <w:tcPr>
            <w:tcW w:w="0" w:type="dxa"/>
            <w:shd w:val="clear" w:color="auto" w:fill="F2F2F2"/>
            <w:tcMar>
              <w:top w:w="120" w:type="dxa"/>
              <w:left w:w="200" w:type="dxa"/>
              <w:bottom w:w="120" w:type="dxa"/>
              <w:right w:w="200" w:type="dxa"/>
            </w:tcMar>
            <w:vAlign w:val="center"/>
          </w:tcPr>
          <w:p w14:paraId="74018316" w14:textId="77777777" w:rsidR="00C07623" w:rsidRPr="003C4518" w:rsidRDefault="004D36C2">
            <w:pPr>
              <w:jc w:val="center"/>
              <w:rPr>
                <w:sz w:val="18"/>
              </w:rPr>
            </w:pPr>
            <w:r w:rsidRPr="003C4518">
              <w:rPr>
                <w:rFonts w:eastAsia="Times New Roman" w:cs="Times New Roman"/>
                <w:sz w:val="18"/>
                <w:szCs w:val="20"/>
              </w:rPr>
              <w:t>2030</w:t>
            </w:r>
          </w:p>
        </w:tc>
        <w:tc>
          <w:tcPr>
            <w:tcW w:w="0" w:type="dxa"/>
            <w:shd w:val="clear" w:color="auto" w:fill="F2F2F2"/>
            <w:tcMar>
              <w:top w:w="120" w:type="dxa"/>
              <w:left w:w="200" w:type="dxa"/>
              <w:bottom w:w="120" w:type="dxa"/>
              <w:right w:w="200" w:type="dxa"/>
            </w:tcMar>
            <w:vAlign w:val="center"/>
          </w:tcPr>
          <w:p w14:paraId="790EDC39" w14:textId="77777777" w:rsidR="00C07623" w:rsidRPr="003C4518" w:rsidRDefault="004D36C2">
            <w:pPr>
              <w:jc w:val="center"/>
              <w:rPr>
                <w:sz w:val="18"/>
              </w:rPr>
            </w:pPr>
            <w:r w:rsidRPr="003C4518">
              <w:rPr>
                <w:rFonts w:eastAsia="Times New Roman" w:cs="Times New Roman"/>
                <w:sz w:val="18"/>
                <w:szCs w:val="20"/>
              </w:rPr>
              <w:t>2031</w:t>
            </w:r>
          </w:p>
        </w:tc>
        <w:tc>
          <w:tcPr>
            <w:tcW w:w="0" w:type="dxa"/>
            <w:shd w:val="clear" w:color="auto" w:fill="F2F2F2"/>
            <w:tcMar>
              <w:top w:w="120" w:type="dxa"/>
              <w:left w:w="200" w:type="dxa"/>
              <w:bottom w:w="120" w:type="dxa"/>
              <w:right w:w="200" w:type="dxa"/>
            </w:tcMar>
            <w:vAlign w:val="center"/>
          </w:tcPr>
          <w:p w14:paraId="4A237303" w14:textId="77777777" w:rsidR="00C07623" w:rsidRPr="003C4518" w:rsidRDefault="004D36C2">
            <w:pPr>
              <w:jc w:val="center"/>
              <w:rPr>
                <w:sz w:val="18"/>
              </w:rPr>
            </w:pPr>
            <w:r w:rsidRPr="003C4518">
              <w:rPr>
                <w:rFonts w:eastAsia="Times New Roman" w:cs="Times New Roman"/>
                <w:sz w:val="18"/>
                <w:szCs w:val="20"/>
              </w:rPr>
              <w:t>2032</w:t>
            </w:r>
          </w:p>
        </w:tc>
        <w:tc>
          <w:tcPr>
            <w:tcW w:w="0" w:type="dxa"/>
            <w:shd w:val="clear" w:color="auto" w:fill="F2F2F2"/>
            <w:tcMar>
              <w:top w:w="120" w:type="dxa"/>
              <w:left w:w="200" w:type="dxa"/>
              <w:bottom w:w="120" w:type="dxa"/>
              <w:right w:w="200" w:type="dxa"/>
            </w:tcMar>
            <w:vAlign w:val="center"/>
          </w:tcPr>
          <w:p w14:paraId="4D00211E" w14:textId="77777777" w:rsidR="00C07623" w:rsidRPr="003C4518" w:rsidRDefault="004D36C2">
            <w:pPr>
              <w:jc w:val="center"/>
              <w:rPr>
                <w:sz w:val="18"/>
              </w:rPr>
            </w:pPr>
            <w:r w:rsidRPr="003C4518">
              <w:rPr>
                <w:rFonts w:eastAsia="Times New Roman" w:cs="Times New Roman"/>
                <w:sz w:val="18"/>
                <w:szCs w:val="20"/>
              </w:rPr>
              <w:t>2033</w:t>
            </w:r>
          </w:p>
        </w:tc>
        <w:tc>
          <w:tcPr>
            <w:tcW w:w="0" w:type="dxa"/>
            <w:shd w:val="clear" w:color="auto" w:fill="F2F2F2"/>
            <w:tcMar>
              <w:top w:w="120" w:type="dxa"/>
              <w:left w:w="200" w:type="dxa"/>
              <w:bottom w:w="120" w:type="dxa"/>
              <w:right w:w="200" w:type="dxa"/>
            </w:tcMar>
            <w:vAlign w:val="center"/>
          </w:tcPr>
          <w:p w14:paraId="19034C60" w14:textId="77777777" w:rsidR="00C07623" w:rsidRPr="003C4518" w:rsidRDefault="004D36C2">
            <w:pPr>
              <w:jc w:val="center"/>
              <w:rPr>
                <w:sz w:val="18"/>
              </w:rPr>
            </w:pPr>
            <w:r w:rsidRPr="003C4518">
              <w:rPr>
                <w:rFonts w:eastAsia="Times New Roman" w:cs="Times New Roman"/>
                <w:sz w:val="18"/>
                <w:szCs w:val="20"/>
              </w:rPr>
              <w:t>2034</w:t>
            </w:r>
          </w:p>
        </w:tc>
        <w:tc>
          <w:tcPr>
            <w:tcW w:w="0" w:type="dxa"/>
            <w:shd w:val="clear" w:color="auto" w:fill="F2F2F2"/>
            <w:tcMar>
              <w:top w:w="120" w:type="dxa"/>
              <w:left w:w="200" w:type="dxa"/>
              <w:bottom w:w="120" w:type="dxa"/>
              <w:right w:w="200" w:type="dxa"/>
            </w:tcMar>
            <w:vAlign w:val="center"/>
          </w:tcPr>
          <w:p w14:paraId="2E95B580" w14:textId="77777777" w:rsidR="00C07623" w:rsidRPr="003C4518" w:rsidRDefault="004D36C2">
            <w:pPr>
              <w:jc w:val="center"/>
              <w:rPr>
                <w:sz w:val="18"/>
              </w:rPr>
            </w:pPr>
            <w:r w:rsidRPr="003C4518">
              <w:rPr>
                <w:rFonts w:eastAsia="Times New Roman" w:cs="Times New Roman"/>
                <w:sz w:val="18"/>
                <w:szCs w:val="20"/>
              </w:rPr>
              <w:t>2035</w:t>
            </w:r>
          </w:p>
        </w:tc>
        <w:tc>
          <w:tcPr>
            <w:tcW w:w="0" w:type="dxa"/>
            <w:shd w:val="clear" w:color="auto" w:fill="F2F2F2"/>
            <w:tcMar>
              <w:top w:w="120" w:type="dxa"/>
              <w:left w:w="200" w:type="dxa"/>
              <w:bottom w:w="120" w:type="dxa"/>
              <w:right w:w="200" w:type="dxa"/>
            </w:tcMar>
            <w:vAlign w:val="center"/>
          </w:tcPr>
          <w:p w14:paraId="4060B2F0" w14:textId="77777777" w:rsidR="00C07623" w:rsidRPr="003C4518" w:rsidRDefault="004D36C2">
            <w:pPr>
              <w:jc w:val="center"/>
              <w:rPr>
                <w:sz w:val="18"/>
              </w:rPr>
            </w:pPr>
            <w:r w:rsidRPr="003C4518">
              <w:rPr>
                <w:rFonts w:eastAsia="Times New Roman" w:cs="Times New Roman"/>
                <w:sz w:val="18"/>
                <w:szCs w:val="20"/>
              </w:rPr>
              <w:t>2036</w:t>
            </w:r>
          </w:p>
        </w:tc>
        <w:tc>
          <w:tcPr>
            <w:tcW w:w="0" w:type="dxa"/>
            <w:shd w:val="clear" w:color="auto" w:fill="F2F2F2"/>
            <w:tcMar>
              <w:top w:w="120" w:type="dxa"/>
              <w:left w:w="200" w:type="dxa"/>
              <w:bottom w:w="120" w:type="dxa"/>
              <w:right w:w="200" w:type="dxa"/>
            </w:tcMar>
            <w:vAlign w:val="center"/>
          </w:tcPr>
          <w:p w14:paraId="58BD66F2" w14:textId="77777777" w:rsidR="00C07623" w:rsidRPr="003C4518" w:rsidRDefault="004D36C2">
            <w:pPr>
              <w:jc w:val="center"/>
              <w:rPr>
                <w:sz w:val="18"/>
              </w:rPr>
            </w:pPr>
            <w:r w:rsidRPr="003C4518">
              <w:rPr>
                <w:rFonts w:eastAsia="Times New Roman" w:cs="Times New Roman"/>
                <w:sz w:val="18"/>
                <w:szCs w:val="20"/>
              </w:rPr>
              <w:t>2037</w:t>
            </w:r>
          </w:p>
        </w:tc>
        <w:tc>
          <w:tcPr>
            <w:tcW w:w="0" w:type="dxa"/>
            <w:shd w:val="clear" w:color="auto" w:fill="F2F2F2"/>
            <w:tcMar>
              <w:top w:w="120" w:type="dxa"/>
              <w:left w:w="200" w:type="dxa"/>
              <w:bottom w:w="120" w:type="dxa"/>
              <w:right w:w="200" w:type="dxa"/>
            </w:tcMar>
            <w:vAlign w:val="center"/>
          </w:tcPr>
          <w:p w14:paraId="75232FDF" w14:textId="77777777" w:rsidR="00C07623" w:rsidRPr="003C4518" w:rsidRDefault="004D36C2">
            <w:pPr>
              <w:jc w:val="center"/>
              <w:rPr>
                <w:sz w:val="18"/>
              </w:rPr>
            </w:pPr>
            <w:r w:rsidRPr="003C4518">
              <w:rPr>
                <w:rFonts w:eastAsia="Times New Roman" w:cs="Times New Roman"/>
                <w:sz w:val="18"/>
                <w:szCs w:val="20"/>
              </w:rPr>
              <w:t>2038</w:t>
            </w:r>
          </w:p>
        </w:tc>
        <w:tc>
          <w:tcPr>
            <w:tcW w:w="0" w:type="dxa"/>
            <w:shd w:val="clear" w:color="auto" w:fill="F2F2F2"/>
            <w:tcMar>
              <w:top w:w="120" w:type="dxa"/>
              <w:left w:w="200" w:type="dxa"/>
              <w:bottom w:w="120" w:type="dxa"/>
              <w:right w:w="200" w:type="dxa"/>
            </w:tcMar>
            <w:vAlign w:val="center"/>
          </w:tcPr>
          <w:p w14:paraId="61F075AC" w14:textId="77777777" w:rsidR="00C07623" w:rsidRPr="003C4518" w:rsidRDefault="004D36C2">
            <w:pPr>
              <w:jc w:val="center"/>
              <w:rPr>
                <w:sz w:val="18"/>
              </w:rPr>
            </w:pPr>
            <w:r w:rsidRPr="003C4518">
              <w:rPr>
                <w:rFonts w:eastAsia="Times New Roman" w:cs="Times New Roman"/>
                <w:sz w:val="18"/>
                <w:szCs w:val="20"/>
              </w:rPr>
              <w:t>2039</w:t>
            </w:r>
          </w:p>
        </w:tc>
        <w:tc>
          <w:tcPr>
            <w:tcW w:w="0" w:type="dxa"/>
            <w:shd w:val="clear" w:color="auto" w:fill="F2F2F2"/>
            <w:tcMar>
              <w:top w:w="120" w:type="dxa"/>
              <w:left w:w="200" w:type="dxa"/>
              <w:bottom w:w="120" w:type="dxa"/>
              <w:right w:w="200" w:type="dxa"/>
            </w:tcMar>
            <w:vAlign w:val="center"/>
          </w:tcPr>
          <w:p w14:paraId="60DF2478" w14:textId="77777777" w:rsidR="00C07623" w:rsidRPr="003C4518" w:rsidRDefault="004D36C2">
            <w:pPr>
              <w:jc w:val="center"/>
              <w:rPr>
                <w:sz w:val="18"/>
              </w:rPr>
            </w:pPr>
            <w:r w:rsidRPr="003C4518">
              <w:rPr>
                <w:rFonts w:eastAsia="Times New Roman" w:cs="Times New Roman"/>
                <w:sz w:val="18"/>
                <w:szCs w:val="20"/>
              </w:rPr>
              <w:t>2040</w:t>
            </w:r>
          </w:p>
        </w:tc>
      </w:tr>
      <w:tr w:rsidR="00C07623" w:rsidRPr="003C4518" w14:paraId="727FE2CF" w14:textId="77777777">
        <w:trPr>
          <w:jc w:val="center"/>
        </w:trPr>
        <w:tc>
          <w:tcPr>
            <w:tcW w:w="0" w:type="dxa"/>
            <w:gridSpan w:val="20"/>
            <w:shd w:val="clear" w:color="auto" w:fill="DEEAF6"/>
            <w:tcMar>
              <w:top w:w="40" w:type="dxa"/>
              <w:left w:w="160" w:type="dxa"/>
              <w:bottom w:w="40" w:type="dxa"/>
              <w:right w:w="20" w:type="dxa"/>
            </w:tcMar>
            <w:vAlign w:val="center"/>
          </w:tcPr>
          <w:p w14:paraId="341A5D73" w14:textId="77777777" w:rsidR="00C07623" w:rsidRPr="003C4518" w:rsidRDefault="004D36C2">
            <w:pPr>
              <w:jc w:val="center"/>
              <w:rPr>
                <w:sz w:val="18"/>
              </w:rPr>
            </w:pPr>
            <w:r w:rsidRPr="003C4518">
              <w:rPr>
                <w:rFonts w:eastAsia="Times New Roman" w:cs="Times New Roman"/>
                <w:sz w:val="18"/>
                <w:szCs w:val="20"/>
              </w:rPr>
              <w:t>ЕТО-1 ООО "ТеплоДарСервис"</w:t>
            </w:r>
          </w:p>
        </w:tc>
      </w:tr>
      <w:tr w:rsidR="00C07623" w:rsidRPr="003C4518" w14:paraId="70DE26F4" w14:textId="77777777">
        <w:trPr>
          <w:jc w:val="center"/>
        </w:trPr>
        <w:tc>
          <w:tcPr>
            <w:tcW w:w="0" w:type="dxa"/>
            <w:gridSpan w:val="20"/>
            <w:shd w:val="clear" w:color="auto" w:fill="FFFFFF"/>
            <w:tcMar>
              <w:top w:w="40" w:type="dxa"/>
              <w:left w:w="160" w:type="dxa"/>
              <w:bottom w:w="40" w:type="dxa"/>
              <w:right w:w="20" w:type="dxa"/>
            </w:tcMar>
            <w:vAlign w:val="center"/>
          </w:tcPr>
          <w:p w14:paraId="2F2D1DD4" w14:textId="77777777" w:rsidR="00C07623" w:rsidRPr="003C4518" w:rsidRDefault="004D36C2">
            <w:pPr>
              <w:rPr>
                <w:sz w:val="18"/>
              </w:rPr>
            </w:pPr>
            <w:r w:rsidRPr="003C4518">
              <w:rPr>
                <w:rFonts w:eastAsia="Times New Roman" w:cs="Times New Roman"/>
                <w:b/>
                <w:sz w:val="18"/>
                <w:szCs w:val="20"/>
              </w:rPr>
              <w:t>БДОУ Д/С Буратино</w:t>
            </w:r>
          </w:p>
        </w:tc>
      </w:tr>
      <w:tr w:rsidR="00C07623" w:rsidRPr="003C4518" w14:paraId="3E2F7C61" w14:textId="77777777">
        <w:trPr>
          <w:jc w:val="center"/>
        </w:trPr>
        <w:tc>
          <w:tcPr>
            <w:tcW w:w="0" w:type="dxa"/>
            <w:shd w:val="clear" w:color="auto" w:fill="FFFFFF"/>
            <w:tcMar>
              <w:top w:w="40" w:type="dxa"/>
              <w:left w:w="20" w:type="dxa"/>
              <w:bottom w:w="40" w:type="dxa"/>
              <w:right w:w="20" w:type="dxa"/>
            </w:tcMar>
            <w:vAlign w:val="center"/>
          </w:tcPr>
          <w:p w14:paraId="15894FC9"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4FC69049"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0F9A1830"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259EB0D9" w14:textId="77777777" w:rsidR="00C07623" w:rsidRPr="003C4518" w:rsidRDefault="004D36C2">
            <w:pPr>
              <w:jc w:val="center"/>
              <w:rPr>
                <w:sz w:val="18"/>
              </w:rPr>
            </w:pPr>
            <w:r w:rsidRPr="003C4518">
              <w:rPr>
                <w:rFonts w:eastAsia="Times New Roman" w:cs="Times New Roman"/>
                <w:sz w:val="18"/>
                <w:szCs w:val="20"/>
              </w:rPr>
              <w:t>145,1150</w:t>
            </w:r>
          </w:p>
        </w:tc>
        <w:tc>
          <w:tcPr>
            <w:tcW w:w="0" w:type="dxa"/>
            <w:shd w:val="clear" w:color="auto" w:fill="FFFFFF"/>
            <w:tcMar>
              <w:top w:w="40" w:type="dxa"/>
              <w:left w:w="200" w:type="dxa"/>
              <w:bottom w:w="40" w:type="dxa"/>
              <w:right w:w="200" w:type="dxa"/>
            </w:tcMar>
            <w:vAlign w:val="center"/>
          </w:tcPr>
          <w:p w14:paraId="53F32C47"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32F68985"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3706721B"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0D5457E5"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77BC96BF"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18F0242F"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4FA8F039"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1F1489AF"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71F2C348"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093A90A7"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26CC14EF"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7E4BEC7D"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41BC652E"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73827398"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6E997EE9" w14:textId="77777777" w:rsidR="00C07623" w:rsidRPr="003C4518" w:rsidRDefault="004D36C2">
            <w:pPr>
              <w:jc w:val="center"/>
              <w:rPr>
                <w:sz w:val="18"/>
              </w:rPr>
            </w:pPr>
            <w:r w:rsidRPr="003C4518">
              <w:rPr>
                <w:rFonts w:eastAsia="Times New Roman" w:cs="Times New Roman"/>
                <w:sz w:val="18"/>
                <w:szCs w:val="20"/>
              </w:rPr>
              <w:t>151,2510</w:t>
            </w:r>
          </w:p>
        </w:tc>
        <w:tc>
          <w:tcPr>
            <w:tcW w:w="0" w:type="dxa"/>
            <w:shd w:val="clear" w:color="auto" w:fill="FFFFFF"/>
            <w:tcMar>
              <w:top w:w="40" w:type="dxa"/>
              <w:left w:w="200" w:type="dxa"/>
              <w:bottom w:w="40" w:type="dxa"/>
              <w:right w:w="200" w:type="dxa"/>
            </w:tcMar>
            <w:vAlign w:val="center"/>
          </w:tcPr>
          <w:p w14:paraId="11A691AE" w14:textId="77777777" w:rsidR="00C07623" w:rsidRPr="003C4518" w:rsidRDefault="004D36C2">
            <w:pPr>
              <w:jc w:val="center"/>
              <w:rPr>
                <w:sz w:val="18"/>
              </w:rPr>
            </w:pPr>
            <w:r w:rsidRPr="003C4518">
              <w:rPr>
                <w:rFonts w:eastAsia="Times New Roman" w:cs="Times New Roman"/>
                <w:sz w:val="18"/>
                <w:szCs w:val="20"/>
              </w:rPr>
              <w:t>151,2510</w:t>
            </w:r>
          </w:p>
        </w:tc>
      </w:tr>
      <w:tr w:rsidR="00C07623" w:rsidRPr="003C4518" w14:paraId="0C64DCDF" w14:textId="77777777">
        <w:trPr>
          <w:jc w:val="center"/>
        </w:trPr>
        <w:tc>
          <w:tcPr>
            <w:tcW w:w="0" w:type="dxa"/>
            <w:shd w:val="clear" w:color="auto" w:fill="FFFFFF"/>
            <w:tcMar>
              <w:top w:w="40" w:type="dxa"/>
              <w:left w:w="20" w:type="dxa"/>
              <w:bottom w:w="40" w:type="dxa"/>
              <w:right w:w="20" w:type="dxa"/>
            </w:tcMar>
            <w:vAlign w:val="center"/>
          </w:tcPr>
          <w:p w14:paraId="3EC3699C"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69B74D60"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3820558F"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4B7F2830"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835A016"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C4B6659"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3A255ED"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5C726A9"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422F8C2"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CAE22BD"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F777498"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4C0AD15"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EBCCB81"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BD7FBA3"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7DD8C02"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95102DD"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3E7C5D4"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D9D4549"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577D13F"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00A31B8F" w14:textId="77777777" w:rsidR="00C07623" w:rsidRPr="003C4518" w:rsidRDefault="004D36C2">
            <w:pPr>
              <w:jc w:val="center"/>
              <w:rPr>
                <w:sz w:val="18"/>
              </w:rPr>
            </w:pPr>
            <w:r w:rsidRPr="003C4518">
              <w:rPr>
                <w:rFonts w:eastAsia="Times New Roman" w:cs="Times New Roman"/>
                <w:sz w:val="18"/>
                <w:szCs w:val="20"/>
              </w:rPr>
              <w:t>183,1500</w:t>
            </w:r>
          </w:p>
        </w:tc>
      </w:tr>
      <w:tr w:rsidR="00C07623" w:rsidRPr="003C4518" w14:paraId="4F1AE00A" w14:textId="77777777">
        <w:trPr>
          <w:jc w:val="center"/>
        </w:trPr>
        <w:tc>
          <w:tcPr>
            <w:tcW w:w="0" w:type="dxa"/>
            <w:shd w:val="clear" w:color="auto" w:fill="FFFFFF"/>
            <w:tcMar>
              <w:top w:w="40" w:type="dxa"/>
              <w:left w:w="20" w:type="dxa"/>
              <w:bottom w:w="40" w:type="dxa"/>
              <w:right w:w="20" w:type="dxa"/>
            </w:tcMar>
            <w:vAlign w:val="center"/>
          </w:tcPr>
          <w:p w14:paraId="147A1907"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2B1EE17F"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5ABD8CF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4D55D9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874766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6EFDDC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B1C25AF"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1DE973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35C27B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16C98A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E29449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03838EE"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7ECDC9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4D7C72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4FF05E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691F1E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7FA820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05B7FE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1471C6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018B66B" w14:textId="77777777" w:rsidR="00C07623" w:rsidRPr="003C4518" w:rsidRDefault="00C07623">
            <w:pPr>
              <w:jc w:val="center"/>
              <w:rPr>
                <w:sz w:val="18"/>
                <w:szCs w:val="20"/>
              </w:rPr>
            </w:pPr>
          </w:p>
        </w:tc>
      </w:tr>
      <w:tr w:rsidR="00C07623" w:rsidRPr="003C4518" w14:paraId="5DB2C078" w14:textId="77777777">
        <w:trPr>
          <w:jc w:val="center"/>
        </w:trPr>
        <w:tc>
          <w:tcPr>
            <w:tcW w:w="0" w:type="dxa"/>
            <w:shd w:val="clear" w:color="auto" w:fill="F2F2F2"/>
            <w:tcMar>
              <w:top w:w="40" w:type="dxa"/>
              <w:left w:w="20" w:type="dxa"/>
              <w:bottom w:w="40" w:type="dxa"/>
              <w:right w:w="20" w:type="dxa"/>
            </w:tcMar>
            <w:vAlign w:val="center"/>
          </w:tcPr>
          <w:p w14:paraId="5511D02D" w14:textId="77777777" w:rsidR="00C07623" w:rsidRPr="003C4518" w:rsidRDefault="004D36C2">
            <w:pPr>
              <w:jc w:val="center"/>
              <w:rPr>
                <w:sz w:val="18"/>
              </w:rPr>
            </w:pPr>
            <w:r w:rsidRPr="003C4518">
              <w:rPr>
                <w:rFonts w:eastAsia="Times New Roman" w:cs="Times New Roman"/>
                <w:sz w:val="18"/>
                <w:szCs w:val="20"/>
              </w:rPr>
              <w:lastRenderedPageBreak/>
              <w:t>3.1</w:t>
            </w:r>
          </w:p>
        </w:tc>
        <w:tc>
          <w:tcPr>
            <w:tcW w:w="0" w:type="dxa"/>
            <w:shd w:val="clear" w:color="auto" w:fill="F2F2F2"/>
            <w:tcMar>
              <w:top w:w="40" w:type="dxa"/>
              <w:left w:w="200" w:type="dxa"/>
              <w:bottom w:w="40" w:type="dxa"/>
              <w:right w:w="200" w:type="dxa"/>
            </w:tcMar>
            <w:vAlign w:val="center"/>
          </w:tcPr>
          <w:p w14:paraId="276C2F15"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7C56FF35"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3089988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9AC574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39CB3B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DA6DEB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5BB535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E7945A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D7162E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1ECB00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029000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FF2514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E24D0A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564A76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176D80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749AA6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01B1DF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B5A546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364663C" w14:textId="77777777" w:rsidR="00C07623" w:rsidRPr="003C4518" w:rsidRDefault="00C07623">
            <w:pPr>
              <w:jc w:val="center"/>
              <w:rPr>
                <w:sz w:val="18"/>
                <w:szCs w:val="20"/>
              </w:rPr>
            </w:pPr>
          </w:p>
        </w:tc>
      </w:tr>
      <w:tr w:rsidR="00C07623" w:rsidRPr="003C4518" w14:paraId="425D9798" w14:textId="77777777">
        <w:trPr>
          <w:jc w:val="center"/>
        </w:trPr>
        <w:tc>
          <w:tcPr>
            <w:tcW w:w="0" w:type="dxa"/>
            <w:shd w:val="clear" w:color="auto" w:fill="FFFFFF"/>
            <w:tcMar>
              <w:top w:w="40" w:type="dxa"/>
              <w:left w:w="20" w:type="dxa"/>
              <w:bottom w:w="40" w:type="dxa"/>
              <w:right w:w="20" w:type="dxa"/>
            </w:tcMar>
            <w:vAlign w:val="center"/>
          </w:tcPr>
          <w:p w14:paraId="2D8EB009"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56040716"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7390AB35"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100516C1" w14:textId="77777777" w:rsidR="00C07623" w:rsidRPr="003C4518" w:rsidRDefault="004D36C2">
            <w:pPr>
              <w:jc w:val="center"/>
              <w:rPr>
                <w:sz w:val="18"/>
              </w:rPr>
            </w:pPr>
            <w:r w:rsidRPr="003C4518">
              <w:rPr>
                <w:rFonts w:eastAsia="Times New Roman" w:cs="Times New Roman"/>
                <w:sz w:val="18"/>
                <w:szCs w:val="20"/>
              </w:rPr>
              <w:t>26,5780</w:t>
            </w:r>
          </w:p>
        </w:tc>
        <w:tc>
          <w:tcPr>
            <w:tcW w:w="0" w:type="dxa"/>
            <w:shd w:val="clear" w:color="auto" w:fill="FFFFFF"/>
            <w:tcMar>
              <w:top w:w="40" w:type="dxa"/>
              <w:left w:w="200" w:type="dxa"/>
              <w:bottom w:w="40" w:type="dxa"/>
              <w:right w:w="200" w:type="dxa"/>
            </w:tcMar>
            <w:vAlign w:val="center"/>
          </w:tcPr>
          <w:p w14:paraId="2E469F64"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665D786C"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2AE1B0CF"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2F48CC6B"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16D6E8D5"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4DAF038D"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4E281FB3"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7454E9F2"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789FD389"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26831AE5"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0EAB7ADE"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6395488D"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710D2203"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1FDEB04C"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3D1E19F8" w14:textId="77777777" w:rsidR="00C07623" w:rsidRPr="003C4518" w:rsidRDefault="004D36C2">
            <w:pPr>
              <w:jc w:val="center"/>
              <w:rPr>
                <w:sz w:val="18"/>
              </w:rPr>
            </w:pPr>
            <w:r w:rsidRPr="003C4518">
              <w:rPr>
                <w:rFonts w:eastAsia="Times New Roman" w:cs="Times New Roman"/>
                <w:sz w:val="18"/>
                <w:szCs w:val="20"/>
              </w:rPr>
              <w:t>27,7020</w:t>
            </w:r>
          </w:p>
        </w:tc>
        <w:tc>
          <w:tcPr>
            <w:tcW w:w="0" w:type="dxa"/>
            <w:shd w:val="clear" w:color="auto" w:fill="FFFFFF"/>
            <w:tcMar>
              <w:top w:w="40" w:type="dxa"/>
              <w:left w:w="200" w:type="dxa"/>
              <w:bottom w:w="40" w:type="dxa"/>
              <w:right w:w="200" w:type="dxa"/>
            </w:tcMar>
            <w:vAlign w:val="center"/>
          </w:tcPr>
          <w:p w14:paraId="46D70813" w14:textId="77777777" w:rsidR="00C07623" w:rsidRPr="003C4518" w:rsidRDefault="004D36C2">
            <w:pPr>
              <w:jc w:val="center"/>
              <w:rPr>
                <w:sz w:val="18"/>
              </w:rPr>
            </w:pPr>
            <w:r w:rsidRPr="003C4518">
              <w:rPr>
                <w:rFonts w:eastAsia="Times New Roman" w:cs="Times New Roman"/>
                <w:sz w:val="18"/>
                <w:szCs w:val="20"/>
              </w:rPr>
              <w:t>27,7020</w:t>
            </w:r>
          </w:p>
        </w:tc>
      </w:tr>
      <w:tr w:rsidR="00C07623" w:rsidRPr="003C4518" w14:paraId="11643F33" w14:textId="77777777">
        <w:trPr>
          <w:jc w:val="center"/>
        </w:trPr>
        <w:tc>
          <w:tcPr>
            <w:tcW w:w="0" w:type="dxa"/>
            <w:shd w:val="clear" w:color="auto" w:fill="F2F2F2"/>
            <w:tcMar>
              <w:top w:w="40" w:type="dxa"/>
              <w:left w:w="20" w:type="dxa"/>
              <w:bottom w:w="40" w:type="dxa"/>
              <w:right w:w="20" w:type="dxa"/>
            </w:tcMar>
            <w:vAlign w:val="center"/>
          </w:tcPr>
          <w:p w14:paraId="1B8D8221"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1EC5F2A6"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2AFA88C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85EC05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604C4D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FFFFE5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ACC223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449B26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A4E277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34D828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F94937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1EAE93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C01D5C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D72CAE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7DE956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1172F1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17683E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AAF537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321E38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623AB02" w14:textId="77777777" w:rsidR="00C07623" w:rsidRPr="003C4518" w:rsidRDefault="00C07623">
            <w:pPr>
              <w:jc w:val="center"/>
              <w:rPr>
                <w:sz w:val="18"/>
                <w:szCs w:val="20"/>
              </w:rPr>
            </w:pPr>
          </w:p>
        </w:tc>
      </w:tr>
      <w:tr w:rsidR="00C07623" w:rsidRPr="003C4518" w14:paraId="07F14A3A" w14:textId="77777777">
        <w:trPr>
          <w:jc w:val="center"/>
        </w:trPr>
        <w:tc>
          <w:tcPr>
            <w:tcW w:w="0" w:type="dxa"/>
            <w:shd w:val="clear" w:color="auto" w:fill="FFFFFF"/>
            <w:tcMar>
              <w:top w:w="40" w:type="dxa"/>
              <w:left w:w="20" w:type="dxa"/>
              <w:bottom w:w="40" w:type="dxa"/>
              <w:right w:w="20" w:type="dxa"/>
            </w:tcMar>
            <w:vAlign w:val="center"/>
          </w:tcPr>
          <w:p w14:paraId="4DD94857"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23B91004"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0DA83E33"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0A66EEB7" w14:textId="77777777" w:rsidR="00C07623" w:rsidRPr="003C4518" w:rsidRDefault="004D36C2">
            <w:pPr>
              <w:jc w:val="center"/>
              <w:rPr>
                <w:sz w:val="18"/>
              </w:rPr>
            </w:pPr>
            <w:r w:rsidRPr="003C4518">
              <w:rPr>
                <w:rFonts w:eastAsia="Times New Roman" w:cs="Times New Roman"/>
                <w:sz w:val="18"/>
                <w:szCs w:val="20"/>
              </w:rPr>
              <w:t>165,1600</w:t>
            </w:r>
          </w:p>
        </w:tc>
        <w:tc>
          <w:tcPr>
            <w:tcW w:w="0" w:type="dxa"/>
            <w:shd w:val="clear" w:color="auto" w:fill="FFFFFF"/>
            <w:tcMar>
              <w:top w:w="40" w:type="dxa"/>
              <w:left w:w="200" w:type="dxa"/>
              <w:bottom w:w="40" w:type="dxa"/>
              <w:right w:w="200" w:type="dxa"/>
            </w:tcMar>
            <w:vAlign w:val="center"/>
          </w:tcPr>
          <w:p w14:paraId="29E0A132"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2994D647"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4DED36D6"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205D8FCD"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40628011"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1DD7E8CA"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7F0A5456"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4A5267F8"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566B7154"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72E7945B"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39335607"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017824D6"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7929D47F"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54C9F32A"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62826E58" w14:textId="77777777" w:rsidR="00C07623" w:rsidRPr="003C4518" w:rsidRDefault="004D36C2">
            <w:pPr>
              <w:jc w:val="center"/>
              <w:rPr>
                <w:sz w:val="18"/>
              </w:rPr>
            </w:pPr>
            <w:r w:rsidRPr="003C4518">
              <w:rPr>
                <w:rFonts w:eastAsia="Times New Roman" w:cs="Times New Roman"/>
                <w:sz w:val="18"/>
                <w:szCs w:val="20"/>
              </w:rPr>
              <w:t>165,2950</w:t>
            </w:r>
          </w:p>
        </w:tc>
        <w:tc>
          <w:tcPr>
            <w:tcW w:w="0" w:type="dxa"/>
            <w:shd w:val="clear" w:color="auto" w:fill="FFFFFF"/>
            <w:tcMar>
              <w:top w:w="40" w:type="dxa"/>
              <w:left w:w="200" w:type="dxa"/>
              <w:bottom w:w="40" w:type="dxa"/>
              <w:right w:w="200" w:type="dxa"/>
            </w:tcMar>
            <w:vAlign w:val="center"/>
          </w:tcPr>
          <w:p w14:paraId="40D008E0" w14:textId="77777777" w:rsidR="00C07623" w:rsidRPr="003C4518" w:rsidRDefault="004D36C2">
            <w:pPr>
              <w:jc w:val="center"/>
              <w:rPr>
                <w:sz w:val="18"/>
              </w:rPr>
            </w:pPr>
            <w:r w:rsidRPr="003C4518">
              <w:rPr>
                <w:rFonts w:eastAsia="Times New Roman" w:cs="Times New Roman"/>
                <w:sz w:val="18"/>
                <w:szCs w:val="20"/>
              </w:rPr>
              <w:t>165,2950</w:t>
            </w:r>
          </w:p>
        </w:tc>
      </w:tr>
      <w:tr w:rsidR="00C07623" w:rsidRPr="003C4518" w14:paraId="34C5DB2E" w14:textId="77777777">
        <w:trPr>
          <w:jc w:val="center"/>
        </w:trPr>
        <w:tc>
          <w:tcPr>
            <w:tcW w:w="0" w:type="dxa"/>
            <w:gridSpan w:val="20"/>
            <w:shd w:val="clear" w:color="auto" w:fill="FFFFFF"/>
            <w:tcMar>
              <w:top w:w="40" w:type="dxa"/>
              <w:left w:w="160" w:type="dxa"/>
              <w:bottom w:w="40" w:type="dxa"/>
              <w:right w:w="20" w:type="dxa"/>
            </w:tcMar>
            <w:vAlign w:val="center"/>
          </w:tcPr>
          <w:p w14:paraId="4EB9462C" w14:textId="77777777" w:rsidR="00C07623" w:rsidRPr="003C4518" w:rsidRDefault="004D36C2">
            <w:pPr>
              <w:rPr>
                <w:sz w:val="18"/>
                <w:lang w:val="ru-RU"/>
              </w:rPr>
            </w:pPr>
            <w:r w:rsidRPr="003C4518">
              <w:rPr>
                <w:rFonts w:eastAsia="Times New Roman" w:cs="Times New Roman"/>
                <w:b/>
                <w:sz w:val="18"/>
                <w:szCs w:val="20"/>
                <w:lang w:val="ru-RU"/>
              </w:rPr>
              <w:t>Котельная МАОУ "Кич-Городецкая СШ"</w:t>
            </w:r>
          </w:p>
        </w:tc>
      </w:tr>
      <w:tr w:rsidR="00C07623" w:rsidRPr="003C4518" w14:paraId="4BA6760F" w14:textId="77777777">
        <w:trPr>
          <w:jc w:val="center"/>
        </w:trPr>
        <w:tc>
          <w:tcPr>
            <w:tcW w:w="0" w:type="dxa"/>
            <w:shd w:val="clear" w:color="auto" w:fill="FFFFFF"/>
            <w:tcMar>
              <w:top w:w="40" w:type="dxa"/>
              <w:left w:w="20" w:type="dxa"/>
              <w:bottom w:w="40" w:type="dxa"/>
              <w:right w:w="20" w:type="dxa"/>
            </w:tcMar>
            <w:vAlign w:val="center"/>
          </w:tcPr>
          <w:p w14:paraId="25763B58"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43CF6B52"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07550627"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63D9C614" w14:textId="77777777" w:rsidR="00C07623" w:rsidRPr="003C4518" w:rsidRDefault="004D36C2">
            <w:pPr>
              <w:jc w:val="center"/>
              <w:rPr>
                <w:sz w:val="18"/>
              </w:rPr>
            </w:pPr>
            <w:r w:rsidRPr="003C4518">
              <w:rPr>
                <w:rFonts w:eastAsia="Times New Roman" w:cs="Times New Roman"/>
                <w:sz w:val="18"/>
                <w:szCs w:val="20"/>
              </w:rPr>
              <w:t>989,6520</w:t>
            </w:r>
          </w:p>
        </w:tc>
        <w:tc>
          <w:tcPr>
            <w:tcW w:w="0" w:type="dxa"/>
            <w:shd w:val="clear" w:color="auto" w:fill="FFFFFF"/>
            <w:tcMar>
              <w:top w:w="40" w:type="dxa"/>
              <w:left w:w="200" w:type="dxa"/>
              <w:bottom w:w="40" w:type="dxa"/>
              <w:right w:w="200" w:type="dxa"/>
            </w:tcMar>
            <w:vAlign w:val="center"/>
          </w:tcPr>
          <w:p w14:paraId="3490EB25"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3699CA47"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44F1C57B"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0A31E8A9"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37B7613B"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1119D300"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26C0742E"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4035BFA2"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69058928"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146BC589"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0585D1DE"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79D0F4DB"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604E7323"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3CA3F00A"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783C7FCE" w14:textId="77777777" w:rsidR="00C07623" w:rsidRPr="003C4518" w:rsidRDefault="004D36C2">
            <w:pPr>
              <w:jc w:val="center"/>
              <w:rPr>
                <w:sz w:val="18"/>
              </w:rPr>
            </w:pPr>
            <w:r w:rsidRPr="003C4518">
              <w:rPr>
                <w:rFonts w:eastAsia="Times New Roman" w:cs="Times New Roman"/>
                <w:sz w:val="18"/>
                <w:szCs w:val="20"/>
              </w:rPr>
              <w:t>972,1530</w:t>
            </w:r>
          </w:p>
        </w:tc>
        <w:tc>
          <w:tcPr>
            <w:tcW w:w="0" w:type="dxa"/>
            <w:shd w:val="clear" w:color="auto" w:fill="FFFFFF"/>
            <w:tcMar>
              <w:top w:w="40" w:type="dxa"/>
              <w:left w:w="200" w:type="dxa"/>
              <w:bottom w:w="40" w:type="dxa"/>
              <w:right w:w="200" w:type="dxa"/>
            </w:tcMar>
            <w:vAlign w:val="center"/>
          </w:tcPr>
          <w:p w14:paraId="43FFE950" w14:textId="77777777" w:rsidR="00C07623" w:rsidRPr="003C4518" w:rsidRDefault="004D36C2">
            <w:pPr>
              <w:jc w:val="center"/>
              <w:rPr>
                <w:sz w:val="18"/>
              </w:rPr>
            </w:pPr>
            <w:r w:rsidRPr="003C4518">
              <w:rPr>
                <w:rFonts w:eastAsia="Times New Roman" w:cs="Times New Roman"/>
                <w:sz w:val="18"/>
                <w:szCs w:val="20"/>
              </w:rPr>
              <w:t>972,1530</w:t>
            </w:r>
          </w:p>
        </w:tc>
      </w:tr>
      <w:tr w:rsidR="00C07623" w:rsidRPr="003C4518" w14:paraId="0ABFFAC2" w14:textId="77777777">
        <w:trPr>
          <w:jc w:val="center"/>
        </w:trPr>
        <w:tc>
          <w:tcPr>
            <w:tcW w:w="0" w:type="dxa"/>
            <w:shd w:val="clear" w:color="auto" w:fill="FFFFFF"/>
            <w:tcMar>
              <w:top w:w="40" w:type="dxa"/>
              <w:left w:w="20" w:type="dxa"/>
              <w:bottom w:w="40" w:type="dxa"/>
              <w:right w:w="20" w:type="dxa"/>
            </w:tcMar>
            <w:vAlign w:val="center"/>
          </w:tcPr>
          <w:p w14:paraId="4C0BE8AD"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7FEA1CC5"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535EAF4C"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7277C8A7"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859AAE5"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2FE19B1"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092C5094"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041BF6DD"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FDA3F7F"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2C2C25B"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4A6E104"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1134CFD"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C7D6D8A"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2E002A1"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6D19682"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187BFA9"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FD08657"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DBEB08B"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07877E92"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40F51BF" w14:textId="77777777" w:rsidR="00C07623" w:rsidRPr="003C4518" w:rsidRDefault="004D36C2">
            <w:pPr>
              <w:jc w:val="center"/>
              <w:rPr>
                <w:sz w:val="18"/>
              </w:rPr>
            </w:pPr>
            <w:r w:rsidRPr="003C4518">
              <w:rPr>
                <w:rFonts w:eastAsia="Times New Roman" w:cs="Times New Roman"/>
                <w:sz w:val="18"/>
                <w:szCs w:val="20"/>
              </w:rPr>
              <w:t>183,1500</w:t>
            </w:r>
          </w:p>
        </w:tc>
      </w:tr>
      <w:tr w:rsidR="00C07623" w:rsidRPr="003C4518" w14:paraId="75C60E49" w14:textId="77777777">
        <w:trPr>
          <w:jc w:val="center"/>
        </w:trPr>
        <w:tc>
          <w:tcPr>
            <w:tcW w:w="0" w:type="dxa"/>
            <w:shd w:val="clear" w:color="auto" w:fill="FFFFFF"/>
            <w:tcMar>
              <w:top w:w="40" w:type="dxa"/>
              <w:left w:w="20" w:type="dxa"/>
              <w:bottom w:w="40" w:type="dxa"/>
              <w:right w:w="20" w:type="dxa"/>
            </w:tcMar>
            <w:vAlign w:val="center"/>
          </w:tcPr>
          <w:p w14:paraId="0203AD63"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621F5853"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678C4C2F"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C53845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B099CB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ACE8D9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119F99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C88469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308953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B51967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406C04E"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20C3F1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ADD052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C1BCB6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156787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D5875D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5ACFE8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8ACBFC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6462D7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D4B88A6" w14:textId="77777777" w:rsidR="00C07623" w:rsidRPr="003C4518" w:rsidRDefault="00C07623">
            <w:pPr>
              <w:jc w:val="center"/>
              <w:rPr>
                <w:sz w:val="18"/>
                <w:szCs w:val="20"/>
              </w:rPr>
            </w:pPr>
          </w:p>
        </w:tc>
      </w:tr>
      <w:tr w:rsidR="00C07623" w:rsidRPr="003C4518" w14:paraId="26866703" w14:textId="77777777">
        <w:trPr>
          <w:jc w:val="center"/>
        </w:trPr>
        <w:tc>
          <w:tcPr>
            <w:tcW w:w="0" w:type="dxa"/>
            <w:shd w:val="clear" w:color="auto" w:fill="F2F2F2"/>
            <w:tcMar>
              <w:top w:w="40" w:type="dxa"/>
              <w:left w:w="20" w:type="dxa"/>
              <w:bottom w:w="40" w:type="dxa"/>
              <w:right w:w="20" w:type="dxa"/>
            </w:tcMar>
            <w:vAlign w:val="center"/>
          </w:tcPr>
          <w:p w14:paraId="4A1EF962"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21520FFA"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643BA875"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5FBA8B0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273CB4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F495C4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C66A7B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93D556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102FBA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A7E2E2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5BE911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AD145A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968C0E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2BE079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F36B86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14CFAE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141F4D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A5B9BA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7700A1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03F46A7" w14:textId="77777777" w:rsidR="00C07623" w:rsidRPr="003C4518" w:rsidRDefault="00C07623">
            <w:pPr>
              <w:jc w:val="center"/>
              <w:rPr>
                <w:sz w:val="18"/>
                <w:szCs w:val="20"/>
              </w:rPr>
            </w:pPr>
          </w:p>
        </w:tc>
      </w:tr>
      <w:tr w:rsidR="00C07623" w:rsidRPr="003C4518" w14:paraId="211CAE17" w14:textId="77777777">
        <w:trPr>
          <w:jc w:val="center"/>
        </w:trPr>
        <w:tc>
          <w:tcPr>
            <w:tcW w:w="0" w:type="dxa"/>
            <w:shd w:val="clear" w:color="auto" w:fill="FFFFFF"/>
            <w:tcMar>
              <w:top w:w="40" w:type="dxa"/>
              <w:left w:w="20" w:type="dxa"/>
              <w:bottom w:w="40" w:type="dxa"/>
              <w:right w:w="20" w:type="dxa"/>
            </w:tcMar>
            <w:vAlign w:val="center"/>
          </w:tcPr>
          <w:p w14:paraId="0D2A989D"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362D6D31"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07C2C673"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5643CE7E" w14:textId="77777777" w:rsidR="00C07623" w:rsidRPr="003C4518" w:rsidRDefault="004D36C2">
            <w:pPr>
              <w:jc w:val="center"/>
              <w:rPr>
                <w:sz w:val="18"/>
              </w:rPr>
            </w:pPr>
            <w:r w:rsidRPr="003C4518">
              <w:rPr>
                <w:rFonts w:eastAsia="Times New Roman" w:cs="Times New Roman"/>
                <w:sz w:val="18"/>
                <w:szCs w:val="20"/>
              </w:rPr>
              <w:t>181,2500</w:t>
            </w:r>
          </w:p>
        </w:tc>
        <w:tc>
          <w:tcPr>
            <w:tcW w:w="0" w:type="dxa"/>
            <w:shd w:val="clear" w:color="auto" w:fill="FFFFFF"/>
            <w:tcMar>
              <w:top w:w="40" w:type="dxa"/>
              <w:left w:w="200" w:type="dxa"/>
              <w:bottom w:w="40" w:type="dxa"/>
              <w:right w:w="200" w:type="dxa"/>
            </w:tcMar>
            <w:vAlign w:val="center"/>
          </w:tcPr>
          <w:p w14:paraId="025591C4"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27C5C573"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69349DED"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229B7314"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409A81E9"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0276919A"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19BC7F23"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6F66326A"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3EA8EF0A"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71E72713"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4BD2F8F1"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77A504E6"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10B9D31C"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43E48DD9"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32228BE9" w14:textId="77777777" w:rsidR="00C07623" w:rsidRPr="003C4518" w:rsidRDefault="004D36C2">
            <w:pPr>
              <w:jc w:val="center"/>
              <w:rPr>
                <w:sz w:val="18"/>
              </w:rPr>
            </w:pPr>
            <w:r w:rsidRPr="003C4518">
              <w:rPr>
                <w:rFonts w:eastAsia="Times New Roman" w:cs="Times New Roman"/>
                <w:sz w:val="18"/>
                <w:szCs w:val="20"/>
              </w:rPr>
              <w:t>178,0500</w:t>
            </w:r>
          </w:p>
        </w:tc>
        <w:tc>
          <w:tcPr>
            <w:tcW w:w="0" w:type="dxa"/>
            <w:shd w:val="clear" w:color="auto" w:fill="FFFFFF"/>
            <w:tcMar>
              <w:top w:w="40" w:type="dxa"/>
              <w:left w:w="200" w:type="dxa"/>
              <w:bottom w:w="40" w:type="dxa"/>
              <w:right w:w="200" w:type="dxa"/>
            </w:tcMar>
            <w:vAlign w:val="center"/>
          </w:tcPr>
          <w:p w14:paraId="725E2775" w14:textId="77777777" w:rsidR="00C07623" w:rsidRPr="003C4518" w:rsidRDefault="004D36C2">
            <w:pPr>
              <w:jc w:val="center"/>
              <w:rPr>
                <w:sz w:val="18"/>
              </w:rPr>
            </w:pPr>
            <w:r w:rsidRPr="003C4518">
              <w:rPr>
                <w:rFonts w:eastAsia="Times New Roman" w:cs="Times New Roman"/>
                <w:sz w:val="18"/>
                <w:szCs w:val="20"/>
              </w:rPr>
              <w:t>178,0500</w:t>
            </w:r>
          </w:p>
        </w:tc>
      </w:tr>
      <w:tr w:rsidR="00C07623" w:rsidRPr="003C4518" w14:paraId="16326D0B" w14:textId="77777777">
        <w:trPr>
          <w:jc w:val="center"/>
        </w:trPr>
        <w:tc>
          <w:tcPr>
            <w:tcW w:w="0" w:type="dxa"/>
            <w:shd w:val="clear" w:color="auto" w:fill="F2F2F2"/>
            <w:tcMar>
              <w:top w:w="40" w:type="dxa"/>
              <w:left w:w="20" w:type="dxa"/>
              <w:bottom w:w="40" w:type="dxa"/>
              <w:right w:w="20" w:type="dxa"/>
            </w:tcMar>
            <w:vAlign w:val="center"/>
          </w:tcPr>
          <w:p w14:paraId="644F6220"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54744130"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0AF5A6E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D11BFC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CF7A59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398595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6A81D2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A73EE2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C84782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1035C0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8EE077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EA0CC9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9D5F32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FDE1CB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701B5B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7A4D74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9E4195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EADB25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89F9E3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E86031F" w14:textId="77777777" w:rsidR="00C07623" w:rsidRPr="003C4518" w:rsidRDefault="00C07623">
            <w:pPr>
              <w:jc w:val="center"/>
              <w:rPr>
                <w:sz w:val="18"/>
                <w:szCs w:val="20"/>
              </w:rPr>
            </w:pPr>
          </w:p>
        </w:tc>
      </w:tr>
      <w:tr w:rsidR="00C07623" w:rsidRPr="003C4518" w14:paraId="34C2E0D1" w14:textId="77777777">
        <w:trPr>
          <w:jc w:val="center"/>
        </w:trPr>
        <w:tc>
          <w:tcPr>
            <w:tcW w:w="0" w:type="dxa"/>
            <w:shd w:val="clear" w:color="auto" w:fill="FFFFFF"/>
            <w:tcMar>
              <w:top w:w="40" w:type="dxa"/>
              <w:left w:w="20" w:type="dxa"/>
              <w:bottom w:w="40" w:type="dxa"/>
              <w:right w:w="20" w:type="dxa"/>
            </w:tcMar>
            <w:vAlign w:val="center"/>
          </w:tcPr>
          <w:p w14:paraId="278DFBFD"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0D08ED35"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2A80CAFE"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29F849B7" w14:textId="77777777" w:rsidR="00C07623" w:rsidRPr="003C4518" w:rsidRDefault="004D36C2">
            <w:pPr>
              <w:jc w:val="center"/>
              <w:rPr>
                <w:sz w:val="18"/>
              </w:rPr>
            </w:pPr>
            <w:r w:rsidRPr="003C4518">
              <w:rPr>
                <w:rFonts w:eastAsia="Times New Roman" w:cs="Times New Roman"/>
                <w:sz w:val="18"/>
                <w:szCs w:val="20"/>
              </w:rPr>
              <w:t>1127,2000</w:t>
            </w:r>
          </w:p>
        </w:tc>
        <w:tc>
          <w:tcPr>
            <w:tcW w:w="0" w:type="dxa"/>
            <w:shd w:val="clear" w:color="auto" w:fill="FFFFFF"/>
            <w:tcMar>
              <w:top w:w="40" w:type="dxa"/>
              <w:left w:w="200" w:type="dxa"/>
              <w:bottom w:w="40" w:type="dxa"/>
              <w:right w:w="200" w:type="dxa"/>
            </w:tcMar>
            <w:vAlign w:val="center"/>
          </w:tcPr>
          <w:p w14:paraId="3530CA59"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2BCF7C25"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51DA59AD"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40AF3191"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1C0D5AD9"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47630223"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3C55C13F"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40E36122"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6E12279F"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4986E989"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57BA0077"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15B0AAF4"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359AFE53"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161B8C06"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39D77BCD" w14:textId="77777777" w:rsidR="00C07623" w:rsidRPr="003C4518" w:rsidRDefault="004D36C2">
            <w:pPr>
              <w:jc w:val="center"/>
              <w:rPr>
                <w:sz w:val="18"/>
              </w:rPr>
            </w:pPr>
            <w:r w:rsidRPr="003C4518">
              <w:rPr>
                <w:rFonts w:eastAsia="Times New Roman" w:cs="Times New Roman"/>
                <w:sz w:val="18"/>
                <w:szCs w:val="20"/>
              </w:rPr>
              <w:t>1059,6640</w:t>
            </w:r>
          </w:p>
        </w:tc>
        <w:tc>
          <w:tcPr>
            <w:tcW w:w="0" w:type="dxa"/>
            <w:shd w:val="clear" w:color="auto" w:fill="FFFFFF"/>
            <w:tcMar>
              <w:top w:w="40" w:type="dxa"/>
              <w:left w:w="200" w:type="dxa"/>
              <w:bottom w:w="40" w:type="dxa"/>
              <w:right w:w="200" w:type="dxa"/>
            </w:tcMar>
            <w:vAlign w:val="center"/>
          </w:tcPr>
          <w:p w14:paraId="1AB5351A" w14:textId="77777777" w:rsidR="00C07623" w:rsidRPr="003C4518" w:rsidRDefault="004D36C2">
            <w:pPr>
              <w:jc w:val="center"/>
              <w:rPr>
                <w:sz w:val="18"/>
              </w:rPr>
            </w:pPr>
            <w:r w:rsidRPr="003C4518">
              <w:rPr>
                <w:rFonts w:eastAsia="Times New Roman" w:cs="Times New Roman"/>
                <w:sz w:val="18"/>
                <w:szCs w:val="20"/>
              </w:rPr>
              <w:t>1059,6640</w:t>
            </w:r>
          </w:p>
        </w:tc>
      </w:tr>
      <w:tr w:rsidR="00C07623" w:rsidRPr="003C4518" w14:paraId="7216F11C" w14:textId="77777777">
        <w:trPr>
          <w:jc w:val="center"/>
        </w:trPr>
        <w:tc>
          <w:tcPr>
            <w:tcW w:w="0" w:type="dxa"/>
            <w:gridSpan w:val="20"/>
            <w:shd w:val="clear" w:color="auto" w:fill="FFFFFF"/>
            <w:tcMar>
              <w:top w:w="40" w:type="dxa"/>
              <w:left w:w="160" w:type="dxa"/>
              <w:bottom w:w="40" w:type="dxa"/>
              <w:right w:w="20" w:type="dxa"/>
            </w:tcMar>
            <w:vAlign w:val="center"/>
          </w:tcPr>
          <w:p w14:paraId="33377882" w14:textId="77777777" w:rsidR="00C07623" w:rsidRPr="003C4518" w:rsidRDefault="004D36C2">
            <w:pPr>
              <w:rPr>
                <w:sz w:val="18"/>
                <w:lang w:val="ru-RU"/>
              </w:rPr>
            </w:pPr>
            <w:r w:rsidRPr="003C4518">
              <w:rPr>
                <w:rFonts w:eastAsia="Times New Roman" w:cs="Times New Roman"/>
                <w:b/>
                <w:sz w:val="18"/>
                <w:szCs w:val="20"/>
                <w:lang w:val="ru-RU"/>
              </w:rPr>
              <w:lastRenderedPageBreak/>
              <w:t>Котельная БДОУ детский сад "Улыбка"</w:t>
            </w:r>
          </w:p>
        </w:tc>
      </w:tr>
      <w:tr w:rsidR="00C07623" w:rsidRPr="003C4518" w14:paraId="7A63283E" w14:textId="77777777">
        <w:trPr>
          <w:jc w:val="center"/>
        </w:trPr>
        <w:tc>
          <w:tcPr>
            <w:tcW w:w="0" w:type="dxa"/>
            <w:shd w:val="clear" w:color="auto" w:fill="FFFFFF"/>
            <w:tcMar>
              <w:top w:w="40" w:type="dxa"/>
              <w:left w:w="20" w:type="dxa"/>
              <w:bottom w:w="40" w:type="dxa"/>
              <w:right w:w="20" w:type="dxa"/>
            </w:tcMar>
            <w:vAlign w:val="center"/>
          </w:tcPr>
          <w:p w14:paraId="752CAFDC"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4E639251"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5CF10FF4"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26FDFE60" w14:textId="77777777" w:rsidR="00C07623" w:rsidRPr="003C4518" w:rsidRDefault="004D36C2">
            <w:pPr>
              <w:jc w:val="center"/>
              <w:rPr>
                <w:sz w:val="18"/>
              </w:rPr>
            </w:pPr>
            <w:r w:rsidRPr="003C4518">
              <w:rPr>
                <w:rFonts w:eastAsia="Times New Roman" w:cs="Times New Roman"/>
                <w:sz w:val="18"/>
                <w:szCs w:val="20"/>
              </w:rPr>
              <w:t>200,1550</w:t>
            </w:r>
          </w:p>
        </w:tc>
        <w:tc>
          <w:tcPr>
            <w:tcW w:w="0" w:type="dxa"/>
            <w:shd w:val="clear" w:color="auto" w:fill="FFFFFF"/>
            <w:tcMar>
              <w:top w:w="40" w:type="dxa"/>
              <w:left w:w="200" w:type="dxa"/>
              <w:bottom w:w="40" w:type="dxa"/>
              <w:right w:w="200" w:type="dxa"/>
            </w:tcMar>
            <w:vAlign w:val="center"/>
          </w:tcPr>
          <w:p w14:paraId="79147094"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202FD774"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66693004"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6C63F01A"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50FF0FCD"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640E1D23"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0C80B69D"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40EA51EB"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785576A4"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01B55C5B"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25A4BC64"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3BDC1E0D"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06799B6A"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024BD7F3"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32A83FB9" w14:textId="77777777" w:rsidR="00C07623" w:rsidRPr="003C4518" w:rsidRDefault="004D36C2">
            <w:pPr>
              <w:jc w:val="center"/>
              <w:rPr>
                <w:sz w:val="18"/>
              </w:rPr>
            </w:pPr>
            <w:r w:rsidRPr="003C4518">
              <w:rPr>
                <w:rFonts w:eastAsia="Times New Roman" w:cs="Times New Roman"/>
                <w:sz w:val="18"/>
                <w:szCs w:val="20"/>
              </w:rPr>
              <w:t>210,9830</w:t>
            </w:r>
          </w:p>
        </w:tc>
        <w:tc>
          <w:tcPr>
            <w:tcW w:w="0" w:type="dxa"/>
            <w:shd w:val="clear" w:color="auto" w:fill="FFFFFF"/>
            <w:tcMar>
              <w:top w:w="40" w:type="dxa"/>
              <w:left w:w="200" w:type="dxa"/>
              <w:bottom w:w="40" w:type="dxa"/>
              <w:right w:w="200" w:type="dxa"/>
            </w:tcMar>
            <w:vAlign w:val="center"/>
          </w:tcPr>
          <w:p w14:paraId="7BA169C2" w14:textId="77777777" w:rsidR="00C07623" w:rsidRPr="003C4518" w:rsidRDefault="004D36C2">
            <w:pPr>
              <w:jc w:val="center"/>
              <w:rPr>
                <w:sz w:val="18"/>
              </w:rPr>
            </w:pPr>
            <w:r w:rsidRPr="003C4518">
              <w:rPr>
                <w:rFonts w:eastAsia="Times New Roman" w:cs="Times New Roman"/>
                <w:sz w:val="18"/>
                <w:szCs w:val="20"/>
              </w:rPr>
              <w:t>210,9830</w:t>
            </w:r>
          </w:p>
        </w:tc>
      </w:tr>
      <w:tr w:rsidR="00C07623" w:rsidRPr="003C4518" w14:paraId="446A0733" w14:textId="77777777">
        <w:trPr>
          <w:jc w:val="center"/>
        </w:trPr>
        <w:tc>
          <w:tcPr>
            <w:tcW w:w="0" w:type="dxa"/>
            <w:shd w:val="clear" w:color="auto" w:fill="FFFFFF"/>
            <w:tcMar>
              <w:top w:w="40" w:type="dxa"/>
              <w:left w:w="20" w:type="dxa"/>
              <w:bottom w:w="40" w:type="dxa"/>
              <w:right w:w="20" w:type="dxa"/>
            </w:tcMar>
            <w:vAlign w:val="center"/>
          </w:tcPr>
          <w:p w14:paraId="490BBA99"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620264F5"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10E801FE"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2FA131D6"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60199EF"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67B52B3"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4204D95"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64D1B94"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727DD6C"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F665E36"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5391F9F"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B7F0715"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33F6EE5"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38E1EDB"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E42A554"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DCD6566"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BB7EABF"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9B5826B"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03592555"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0DF9D4EC" w14:textId="77777777" w:rsidR="00C07623" w:rsidRPr="003C4518" w:rsidRDefault="004D36C2">
            <w:pPr>
              <w:jc w:val="center"/>
              <w:rPr>
                <w:sz w:val="18"/>
              </w:rPr>
            </w:pPr>
            <w:r w:rsidRPr="003C4518">
              <w:rPr>
                <w:rFonts w:eastAsia="Times New Roman" w:cs="Times New Roman"/>
                <w:sz w:val="18"/>
                <w:szCs w:val="20"/>
              </w:rPr>
              <w:t>183,1500</w:t>
            </w:r>
          </w:p>
        </w:tc>
      </w:tr>
      <w:tr w:rsidR="00C07623" w:rsidRPr="003C4518" w14:paraId="519987F5" w14:textId="77777777">
        <w:trPr>
          <w:jc w:val="center"/>
        </w:trPr>
        <w:tc>
          <w:tcPr>
            <w:tcW w:w="0" w:type="dxa"/>
            <w:shd w:val="clear" w:color="auto" w:fill="FFFFFF"/>
            <w:tcMar>
              <w:top w:w="40" w:type="dxa"/>
              <w:left w:w="20" w:type="dxa"/>
              <w:bottom w:w="40" w:type="dxa"/>
              <w:right w:w="20" w:type="dxa"/>
            </w:tcMar>
            <w:vAlign w:val="center"/>
          </w:tcPr>
          <w:p w14:paraId="32A30279"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32A2B8B8"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27953FB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3BB07C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926607E"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0509DA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FBC443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491CF3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8C6632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DD63BD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EC25FD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1E30EBF"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EB9A13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26A56B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48D192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40B886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97C929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B1157B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35E063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921D29C" w14:textId="77777777" w:rsidR="00C07623" w:rsidRPr="003C4518" w:rsidRDefault="00C07623">
            <w:pPr>
              <w:jc w:val="center"/>
              <w:rPr>
                <w:sz w:val="18"/>
                <w:szCs w:val="20"/>
              </w:rPr>
            </w:pPr>
          </w:p>
        </w:tc>
      </w:tr>
      <w:tr w:rsidR="00C07623" w:rsidRPr="003C4518" w14:paraId="7C3D7608" w14:textId="77777777">
        <w:trPr>
          <w:jc w:val="center"/>
        </w:trPr>
        <w:tc>
          <w:tcPr>
            <w:tcW w:w="0" w:type="dxa"/>
            <w:shd w:val="clear" w:color="auto" w:fill="F2F2F2"/>
            <w:tcMar>
              <w:top w:w="40" w:type="dxa"/>
              <w:left w:w="20" w:type="dxa"/>
              <w:bottom w:w="40" w:type="dxa"/>
              <w:right w:w="20" w:type="dxa"/>
            </w:tcMar>
            <w:vAlign w:val="center"/>
          </w:tcPr>
          <w:p w14:paraId="0A01A151"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7B9655B2"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5162937C"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4DC0E5C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C3B9BB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5D1C3E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B562C1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3E67C1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C347E3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4DACC5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8DED11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708603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760A17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11EE02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88AA35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9AA2D8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0A09E5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CE6EF0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26BE82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0B71F6D" w14:textId="77777777" w:rsidR="00C07623" w:rsidRPr="003C4518" w:rsidRDefault="00C07623">
            <w:pPr>
              <w:jc w:val="center"/>
              <w:rPr>
                <w:sz w:val="18"/>
                <w:szCs w:val="20"/>
              </w:rPr>
            </w:pPr>
          </w:p>
        </w:tc>
      </w:tr>
      <w:tr w:rsidR="00C07623" w:rsidRPr="003C4518" w14:paraId="477C152A" w14:textId="77777777">
        <w:trPr>
          <w:jc w:val="center"/>
        </w:trPr>
        <w:tc>
          <w:tcPr>
            <w:tcW w:w="0" w:type="dxa"/>
            <w:shd w:val="clear" w:color="auto" w:fill="FFFFFF"/>
            <w:tcMar>
              <w:top w:w="40" w:type="dxa"/>
              <w:left w:w="20" w:type="dxa"/>
              <w:bottom w:w="40" w:type="dxa"/>
              <w:right w:w="20" w:type="dxa"/>
            </w:tcMar>
            <w:vAlign w:val="center"/>
          </w:tcPr>
          <w:p w14:paraId="5CE5FE26"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7E53F1B6"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756CC142"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683F01C7" w14:textId="77777777" w:rsidR="00C07623" w:rsidRPr="003C4518" w:rsidRDefault="004D36C2">
            <w:pPr>
              <w:jc w:val="center"/>
              <w:rPr>
                <w:sz w:val="18"/>
              </w:rPr>
            </w:pPr>
            <w:r w:rsidRPr="003C4518">
              <w:rPr>
                <w:rFonts w:eastAsia="Times New Roman" w:cs="Times New Roman"/>
                <w:sz w:val="18"/>
                <w:szCs w:val="20"/>
              </w:rPr>
              <w:t>36,6580</w:t>
            </w:r>
          </w:p>
        </w:tc>
        <w:tc>
          <w:tcPr>
            <w:tcW w:w="0" w:type="dxa"/>
            <w:shd w:val="clear" w:color="auto" w:fill="FFFFFF"/>
            <w:tcMar>
              <w:top w:w="40" w:type="dxa"/>
              <w:left w:w="200" w:type="dxa"/>
              <w:bottom w:w="40" w:type="dxa"/>
              <w:right w:w="200" w:type="dxa"/>
            </w:tcMar>
            <w:vAlign w:val="center"/>
          </w:tcPr>
          <w:p w14:paraId="5434126C"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6CB39EFC"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41E71D03"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5A50D27B"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69A7A314"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5F2833C5"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2456EFEC"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363F0508"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2AB0C4A5"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5A74C562"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4CC51977"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406ED467"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76D75C04"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3EF1F52C"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63576C3A" w14:textId="77777777" w:rsidR="00C07623" w:rsidRPr="003C4518" w:rsidRDefault="004D36C2">
            <w:pPr>
              <w:jc w:val="center"/>
              <w:rPr>
                <w:sz w:val="18"/>
              </w:rPr>
            </w:pPr>
            <w:r w:rsidRPr="003C4518">
              <w:rPr>
                <w:rFonts w:eastAsia="Times New Roman" w:cs="Times New Roman"/>
                <w:sz w:val="18"/>
                <w:szCs w:val="20"/>
              </w:rPr>
              <w:t>38,6400</w:t>
            </w:r>
          </w:p>
        </w:tc>
        <w:tc>
          <w:tcPr>
            <w:tcW w:w="0" w:type="dxa"/>
            <w:shd w:val="clear" w:color="auto" w:fill="FFFFFF"/>
            <w:tcMar>
              <w:top w:w="40" w:type="dxa"/>
              <w:left w:w="200" w:type="dxa"/>
              <w:bottom w:w="40" w:type="dxa"/>
              <w:right w:w="200" w:type="dxa"/>
            </w:tcMar>
            <w:vAlign w:val="center"/>
          </w:tcPr>
          <w:p w14:paraId="2BDFE5B5" w14:textId="77777777" w:rsidR="00C07623" w:rsidRPr="003C4518" w:rsidRDefault="004D36C2">
            <w:pPr>
              <w:jc w:val="center"/>
              <w:rPr>
                <w:sz w:val="18"/>
              </w:rPr>
            </w:pPr>
            <w:r w:rsidRPr="003C4518">
              <w:rPr>
                <w:rFonts w:eastAsia="Times New Roman" w:cs="Times New Roman"/>
                <w:sz w:val="18"/>
                <w:szCs w:val="20"/>
              </w:rPr>
              <w:t>38,6400</w:t>
            </w:r>
          </w:p>
        </w:tc>
      </w:tr>
      <w:tr w:rsidR="00C07623" w:rsidRPr="003C4518" w14:paraId="46F3A190" w14:textId="77777777">
        <w:trPr>
          <w:jc w:val="center"/>
        </w:trPr>
        <w:tc>
          <w:tcPr>
            <w:tcW w:w="0" w:type="dxa"/>
            <w:shd w:val="clear" w:color="auto" w:fill="F2F2F2"/>
            <w:tcMar>
              <w:top w:w="40" w:type="dxa"/>
              <w:left w:w="20" w:type="dxa"/>
              <w:bottom w:w="40" w:type="dxa"/>
              <w:right w:w="20" w:type="dxa"/>
            </w:tcMar>
            <w:vAlign w:val="center"/>
          </w:tcPr>
          <w:p w14:paraId="7E44BFE0"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2E81E97D"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48E736A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928812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1EEAE5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CA4551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7623B3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E8756B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917B11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CF1486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F74304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76BD8F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F708EF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C2A96B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8E5C32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17C779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F06016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470A2D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022C99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19CC9BA" w14:textId="77777777" w:rsidR="00C07623" w:rsidRPr="003C4518" w:rsidRDefault="00C07623">
            <w:pPr>
              <w:jc w:val="center"/>
              <w:rPr>
                <w:sz w:val="18"/>
                <w:szCs w:val="20"/>
              </w:rPr>
            </w:pPr>
          </w:p>
        </w:tc>
      </w:tr>
      <w:tr w:rsidR="00C07623" w:rsidRPr="003C4518" w14:paraId="6B1C8BBC" w14:textId="77777777">
        <w:trPr>
          <w:jc w:val="center"/>
        </w:trPr>
        <w:tc>
          <w:tcPr>
            <w:tcW w:w="0" w:type="dxa"/>
            <w:shd w:val="clear" w:color="auto" w:fill="FFFFFF"/>
            <w:tcMar>
              <w:top w:w="40" w:type="dxa"/>
              <w:left w:w="20" w:type="dxa"/>
              <w:bottom w:w="40" w:type="dxa"/>
              <w:right w:w="20" w:type="dxa"/>
            </w:tcMar>
            <w:vAlign w:val="center"/>
          </w:tcPr>
          <w:p w14:paraId="0B89E59C"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443A5269"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0C785D97"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00AB1C5D" w14:textId="77777777" w:rsidR="00C07623" w:rsidRPr="003C4518" w:rsidRDefault="004D36C2">
            <w:pPr>
              <w:jc w:val="center"/>
              <w:rPr>
                <w:sz w:val="18"/>
              </w:rPr>
            </w:pPr>
            <w:r w:rsidRPr="003C4518">
              <w:rPr>
                <w:rFonts w:eastAsia="Times New Roman" w:cs="Times New Roman"/>
                <w:sz w:val="18"/>
                <w:szCs w:val="20"/>
              </w:rPr>
              <w:t>227,6620</w:t>
            </w:r>
          </w:p>
        </w:tc>
        <w:tc>
          <w:tcPr>
            <w:tcW w:w="0" w:type="dxa"/>
            <w:shd w:val="clear" w:color="auto" w:fill="FFFFFF"/>
            <w:tcMar>
              <w:top w:w="40" w:type="dxa"/>
              <w:left w:w="200" w:type="dxa"/>
              <w:bottom w:w="40" w:type="dxa"/>
              <w:right w:w="200" w:type="dxa"/>
            </w:tcMar>
            <w:vAlign w:val="center"/>
          </w:tcPr>
          <w:p w14:paraId="3F6BB93B"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22ADF509"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069E2F18"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7D815081"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64FA6C2F"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761522B5"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23E17F94"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1CE81421"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0E58F4C8"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05B35861"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4C522BCC"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0767118C"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1818D292"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0B52F30C"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0842DC32" w14:textId="77777777" w:rsidR="00C07623" w:rsidRPr="003C4518" w:rsidRDefault="004D36C2">
            <w:pPr>
              <w:jc w:val="center"/>
              <w:rPr>
                <w:sz w:val="18"/>
              </w:rPr>
            </w:pPr>
            <w:r w:rsidRPr="003C4518">
              <w:rPr>
                <w:rFonts w:eastAsia="Times New Roman" w:cs="Times New Roman"/>
                <w:sz w:val="18"/>
                <w:szCs w:val="20"/>
              </w:rPr>
              <w:t>230,4800</w:t>
            </w:r>
          </w:p>
        </w:tc>
        <w:tc>
          <w:tcPr>
            <w:tcW w:w="0" w:type="dxa"/>
            <w:shd w:val="clear" w:color="auto" w:fill="FFFFFF"/>
            <w:tcMar>
              <w:top w:w="40" w:type="dxa"/>
              <w:left w:w="200" w:type="dxa"/>
              <w:bottom w:w="40" w:type="dxa"/>
              <w:right w:w="200" w:type="dxa"/>
            </w:tcMar>
            <w:vAlign w:val="center"/>
          </w:tcPr>
          <w:p w14:paraId="08060C8F" w14:textId="77777777" w:rsidR="00C07623" w:rsidRPr="003C4518" w:rsidRDefault="004D36C2">
            <w:pPr>
              <w:jc w:val="center"/>
              <w:rPr>
                <w:sz w:val="18"/>
              </w:rPr>
            </w:pPr>
            <w:r w:rsidRPr="003C4518">
              <w:rPr>
                <w:rFonts w:eastAsia="Times New Roman" w:cs="Times New Roman"/>
                <w:sz w:val="18"/>
                <w:szCs w:val="20"/>
              </w:rPr>
              <w:t>230,4800</w:t>
            </w:r>
          </w:p>
        </w:tc>
      </w:tr>
      <w:tr w:rsidR="00C07623" w:rsidRPr="003C4518" w14:paraId="73A881A5" w14:textId="77777777">
        <w:trPr>
          <w:jc w:val="center"/>
        </w:trPr>
        <w:tc>
          <w:tcPr>
            <w:tcW w:w="0" w:type="dxa"/>
            <w:gridSpan w:val="20"/>
            <w:shd w:val="clear" w:color="auto" w:fill="FFFFFF"/>
            <w:tcMar>
              <w:top w:w="40" w:type="dxa"/>
              <w:left w:w="160" w:type="dxa"/>
              <w:bottom w:w="40" w:type="dxa"/>
              <w:right w:w="20" w:type="dxa"/>
            </w:tcMar>
            <w:vAlign w:val="center"/>
          </w:tcPr>
          <w:p w14:paraId="41299792" w14:textId="77777777" w:rsidR="00C07623" w:rsidRPr="003C4518" w:rsidRDefault="004D36C2">
            <w:pPr>
              <w:rPr>
                <w:sz w:val="18"/>
                <w:lang w:val="ru-RU"/>
              </w:rPr>
            </w:pPr>
            <w:r w:rsidRPr="003C4518">
              <w:rPr>
                <w:rFonts w:eastAsia="Times New Roman" w:cs="Times New Roman"/>
                <w:b/>
                <w:sz w:val="18"/>
                <w:szCs w:val="20"/>
                <w:lang w:val="ru-RU"/>
              </w:rPr>
              <w:t>Котельная МАОУ "Первомайская СШ" с. Кичменгский Городок</w:t>
            </w:r>
          </w:p>
        </w:tc>
      </w:tr>
      <w:tr w:rsidR="00C07623" w:rsidRPr="003C4518" w14:paraId="4C88CFE6" w14:textId="77777777">
        <w:trPr>
          <w:jc w:val="center"/>
        </w:trPr>
        <w:tc>
          <w:tcPr>
            <w:tcW w:w="0" w:type="dxa"/>
            <w:shd w:val="clear" w:color="auto" w:fill="FFFFFF"/>
            <w:tcMar>
              <w:top w:w="40" w:type="dxa"/>
              <w:left w:w="20" w:type="dxa"/>
              <w:bottom w:w="40" w:type="dxa"/>
              <w:right w:w="20" w:type="dxa"/>
            </w:tcMar>
            <w:vAlign w:val="center"/>
          </w:tcPr>
          <w:p w14:paraId="22828D55"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0574A90F"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67865A3F"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28410CC3" w14:textId="77777777" w:rsidR="00C07623" w:rsidRPr="003C4518" w:rsidRDefault="004D36C2">
            <w:pPr>
              <w:jc w:val="center"/>
              <w:rPr>
                <w:sz w:val="18"/>
              </w:rPr>
            </w:pPr>
            <w:r w:rsidRPr="003C4518">
              <w:rPr>
                <w:rFonts w:eastAsia="Times New Roman" w:cs="Times New Roman"/>
                <w:sz w:val="18"/>
                <w:szCs w:val="20"/>
              </w:rPr>
              <w:t>927,2770</w:t>
            </w:r>
          </w:p>
        </w:tc>
        <w:tc>
          <w:tcPr>
            <w:tcW w:w="0" w:type="dxa"/>
            <w:shd w:val="clear" w:color="auto" w:fill="FFFFFF"/>
            <w:tcMar>
              <w:top w:w="40" w:type="dxa"/>
              <w:left w:w="200" w:type="dxa"/>
              <w:bottom w:w="40" w:type="dxa"/>
              <w:right w:w="200" w:type="dxa"/>
            </w:tcMar>
            <w:vAlign w:val="center"/>
          </w:tcPr>
          <w:p w14:paraId="62936191"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4B12D184"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2BFC86A0"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11C58185"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6106732D"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4F7D7776"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1B5CDC36"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5478BE23"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3723193C"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588BE870"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0A610222"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469B85FA"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576FA76D"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7176F81B"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7C191925" w14:textId="77777777" w:rsidR="00C07623" w:rsidRPr="003C4518" w:rsidRDefault="004D36C2">
            <w:pPr>
              <w:jc w:val="center"/>
              <w:rPr>
                <w:sz w:val="18"/>
              </w:rPr>
            </w:pPr>
            <w:r w:rsidRPr="003C4518">
              <w:rPr>
                <w:rFonts w:eastAsia="Times New Roman" w:cs="Times New Roman"/>
                <w:sz w:val="18"/>
                <w:szCs w:val="20"/>
              </w:rPr>
              <w:t>982,6520</w:t>
            </w:r>
          </w:p>
        </w:tc>
        <w:tc>
          <w:tcPr>
            <w:tcW w:w="0" w:type="dxa"/>
            <w:shd w:val="clear" w:color="auto" w:fill="FFFFFF"/>
            <w:tcMar>
              <w:top w:w="40" w:type="dxa"/>
              <w:left w:w="200" w:type="dxa"/>
              <w:bottom w:w="40" w:type="dxa"/>
              <w:right w:w="200" w:type="dxa"/>
            </w:tcMar>
            <w:vAlign w:val="center"/>
          </w:tcPr>
          <w:p w14:paraId="69E68BA9" w14:textId="77777777" w:rsidR="00C07623" w:rsidRPr="003C4518" w:rsidRDefault="004D36C2">
            <w:pPr>
              <w:jc w:val="center"/>
              <w:rPr>
                <w:sz w:val="18"/>
              </w:rPr>
            </w:pPr>
            <w:r w:rsidRPr="003C4518">
              <w:rPr>
                <w:rFonts w:eastAsia="Times New Roman" w:cs="Times New Roman"/>
                <w:sz w:val="18"/>
                <w:szCs w:val="20"/>
              </w:rPr>
              <w:t>982,6520</w:t>
            </w:r>
          </w:p>
        </w:tc>
      </w:tr>
      <w:tr w:rsidR="00C07623" w:rsidRPr="003C4518" w14:paraId="329610F9" w14:textId="77777777">
        <w:trPr>
          <w:jc w:val="center"/>
        </w:trPr>
        <w:tc>
          <w:tcPr>
            <w:tcW w:w="0" w:type="dxa"/>
            <w:shd w:val="clear" w:color="auto" w:fill="FFFFFF"/>
            <w:tcMar>
              <w:top w:w="40" w:type="dxa"/>
              <w:left w:w="20" w:type="dxa"/>
              <w:bottom w:w="40" w:type="dxa"/>
              <w:right w:w="20" w:type="dxa"/>
            </w:tcMar>
            <w:vAlign w:val="center"/>
          </w:tcPr>
          <w:p w14:paraId="379C8DE9"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0BFCF7F1" w14:textId="77777777" w:rsidR="00C07623" w:rsidRPr="003C4518" w:rsidRDefault="004D36C2">
            <w:pPr>
              <w:rPr>
                <w:sz w:val="18"/>
                <w:lang w:val="ru-RU"/>
              </w:rPr>
            </w:pPr>
            <w:r w:rsidRPr="003C4518">
              <w:rPr>
                <w:rFonts w:eastAsia="Times New Roman" w:cs="Times New Roman"/>
                <w:sz w:val="18"/>
                <w:szCs w:val="20"/>
                <w:lang w:val="ru-RU"/>
              </w:rPr>
              <w:t>УРУТ на выработк</w:t>
            </w:r>
            <w:r w:rsidRPr="003C4518">
              <w:rPr>
                <w:rFonts w:eastAsia="Times New Roman" w:cs="Times New Roman"/>
                <w:sz w:val="18"/>
                <w:szCs w:val="20"/>
                <w:lang w:val="ru-RU"/>
              </w:rPr>
              <w:lastRenderedPageBreak/>
              <w:t>у тепловой энергии</w:t>
            </w:r>
          </w:p>
        </w:tc>
        <w:tc>
          <w:tcPr>
            <w:tcW w:w="0" w:type="dxa"/>
            <w:shd w:val="clear" w:color="auto" w:fill="FFFFFF"/>
            <w:tcMar>
              <w:top w:w="40" w:type="dxa"/>
              <w:left w:w="200" w:type="dxa"/>
              <w:bottom w:w="40" w:type="dxa"/>
              <w:right w:w="200" w:type="dxa"/>
            </w:tcMar>
            <w:vAlign w:val="center"/>
          </w:tcPr>
          <w:p w14:paraId="02C0994B" w14:textId="77777777" w:rsidR="00C07623" w:rsidRPr="003C4518" w:rsidRDefault="004D36C2">
            <w:pPr>
              <w:jc w:val="center"/>
              <w:rPr>
                <w:sz w:val="18"/>
              </w:rPr>
            </w:pPr>
            <w:r w:rsidRPr="003C4518">
              <w:rPr>
                <w:rFonts w:eastAsia="Times New Roman" w:cs="Times New Roman"/>
                <w:sz w:val="18"/>
                <w:szCs w:val="20"/>
              </w:rPr>
              <w:lastRenderedPageBreak/>
              <w:t>кг.у.т./Гкал</w:t>
            </w:r>
          </w:p>
        </w:tc>
        <w:tc>
          <w:tcPr>
            <w:tcW w:w="0" w:type="dxa"/>
            <w:shd w:val="clear" w:color="auto" w:fill="FFFFFF"/>
            <w:tcMar>
              <w:top w:w="40" w:type="dxa"/>
              <w:left w:w="200" w:type="dxa"/>
              <w:bottom w:w="40" w:type="dxa"/>
              <w:right w:w="200" w:type="dxa"/>
            </w:tcMar>
            <w:vAlign w:val="center"/>
          </w:tcPr>
          <w:p w14:paraId="31C58353"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014BE006"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6DDFAA1"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CE4D207"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15A05D3"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59E3ABB"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23FF1EC"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A30CA58"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CCF631E"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B1A44DF"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9D10A15"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37CB71F"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28A04E5"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3EA7691"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4D38D6A"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2E4F533"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49F6943" w14:textId="77777777" w:rsidR="00C07623" w:rsidRPr="003C4518" w:rsidRDefault="004D36C2">
            <w:pPr>
              <w:jc w:val="center"/>
              <w:rPr>
                <w:sz w:val="18"/>
              </w:rPr>
            </w:pPr>
            <w:r w:rsidRPr="003C4518">
              <w:rPr>
                <w:rFonts w:eastAsia="Times New Roman" w:cs="Times New Roman"/>
                <w:sz w:val="18"/>
                <w:szCs w:val="20"/>
              </w:rPr>
              <w:t>183,1500</w:t>
            </w:r>
          </w:p>
        </w:tc>
      </w:tr>
      <w:tr w:rsidR="00C07623" w:rsidRPr="003C4518" w14:paraId="2E852795" w14:textId="77777777">
        <w:trPr>
          <w:jc w:val="center"/>
        </w:trPr>
        <w:tc>
          <w:tcPr>
            <w:tcW w:w="0" w:type="dxa"/>
            <w:shd w:val="clear" w:color="auto" w:fill="FFFFFF"/>
            <w:tcMar>
              <w:top w:w="40" w:type="dxa"/>
              <w:left w:w="20" w:type="dxa"/>
              <w:bottom w:w="40" w:type="dxa"/>
              <w:right w:w="20" w:type="dxa"/>
            </w:tcMar>
            <w:vAlign w:val="center"/>
          </w:tcPr>
          <w:p w14:paraId="4215EDEF"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5E55BC9E"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1A31EE9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89ACDA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5CF6AD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1435DC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072602F"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EE0B55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D99319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90FE17E"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14A79BE"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12D0EC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89C5D8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1BBFD3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3EDCC9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4CEC41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B4604F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8396AC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DC0F44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E675DC6" w14:textId="77777777" w:rsidR="00C07623" w:rsidRPr="003C4518" w:rsidRDefault="00C07623">
            <w:pPr>
              <w:jc w:val="center"/>
              <w:rPr>
                <w:sz w:val="18"/>
                <w:szCs w:val="20"/>
              </w:rPr>
            </w:pPr>
          </w:p>
        </w:tc>
      </w:tr>
      <w:tr w:rsidR="00C07623" w:rsidRPr="003C4518" w14:paraId="2734CB9D" w14:textId="77777777">
        <w:trPr>
          <w:jc w:val="center"/>
        </w:trPr>
        <w:tc>
          <w:tcPr>
            <w:tcW w:w="0" w:type="dxa"/>
            <w:shd w:val="clear" w:color="auto" w:fill="F2F2F2"/>
            <w:tcMar>
              <w:top w:w="40" w:type="dxa"/>
              <w:left w:w="20" w:type="dxa"/>
              <w:bottom w:w="40" w:type="dxa"/>
              <w:right w:w="20" w:type="dxa"/>
            </w:tcMar>
            <w:vAlign w:val="center"/>
          </w:tcPr>
          <w:p w14:paraId="454C50E0"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1BC781BC"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4FC8D366"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6662E28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A99DD5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BCC38B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4A827E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210CDD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9B6B9E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205CCB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38BA2E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EF5860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C24B6E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788AFE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1D011E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64C53A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9318A6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C966FE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24EA68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E57BE86" w14:textId="77777777" w:rsidR="00C07623" w:rsidRPr="003C4518" w:rsidRDefault="00C07623">
            <w:pPr>
              <w:jc w:val="center"/>
              <w:rPr>
                <w:sz w:val="18"/>
                <w:szCs w:val="20"/>
              </w:rPr>
            </w:pPr>
          </w:p>
        </w:tc>
      </w:tr>
      <w:tr w:rsidR="00C07623" w:rsidRPr="003C4518" w14:paraId="37B1AAAF" w14:textId="77777777">
        <w:trPr>
          <w:jc w:val="center"/>
        </w:trPr>
        <w:tc>
          <w:tcPr>
            <w:tcW w:w="0" w:type="dxa"/>
            <w:shd w:val="clear" w:color="auto" w:fill="FFFFFF"/>
            <w:tcMar>
              <w:top w:w="40" w:type="dxa"/>
              <w:left w:w="20" w:type="dxa"/>
              <w:bottom w:w="40" w:type="dxa"/>
              <w:right w:w="20" w:type="dxa"/>
            </w:tcMar>
            <w:vAlign w:val="center"/>
          </w:tcPr>
          <w:p w14:paraId="2F74019B"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106E5A4C"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748AD7EB"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0D8A4910" w14:textId="77777777" w:rsidR="00C07623" w:rsidRPr="003C4518" w:rsidRDefault="004D36C2">
            <w:pPr>
              <w:jc w:val="center"/>
              <w:rPr>
                <w:sz w:val="18"/>
              </w:rPr>
            </w:pPr>
            <w:r w:rsidRPr="003C4518">
              <w:rPr>
                <w:rFonts w:eastAsia="Times New Roman" w:cs="Times New Roman"/>
                <w:sz w:val="18"/>
                <w:szCs w:val="20"/>
              </w:rPr>
              <w:t>169,8310</w:t>
            </w:r>
          </w:p>
        </w:tc>
        <w:tc>
          <w:tcPr>
            <w:tcW w:w="0" w:type="dxa"/>
            <w:shd w:val="clear" w:color="auto" w:fill="FFFFFF"/>
            <w:tcMar>
              <w:top w:w="40" w:type="dxa"/>
              <w:left w:w="200" w:type="dxa"/>
              <w:bottom w:w="40" w:type="dxa"/>
              <w:right w:w="200" w:type="dxa"/>
            </w:tcMar>
            <w:vAlign w:val="center"/>
          </w:tcPr>
          <w:p w14:paraId="0D219381"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5C24612D"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7AB0E6B7"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6F9005D8"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033D29FB"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5C80350F"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3D80671B"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02003B72"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5DF54693"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25A15E28"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3AA5EC77"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0A6D5319"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1F198C99"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32338AFF"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7E682210" w14:textId="77777777" w:rsidR="00C07623" w:rsidRPr="003C4518" w:rsidRDefault="004D36C2">
            <w:pPr>
              <w:jc w:val="center"/>
              <w:rPr>
                <w:sz w:val="18"/>
              </w:rPr>
            </w:pPr>
            <w:r w:rsidRPr="003C4518">
              <w:rPr>
                <w:rFonts w:eastAsia="Times New Roman" w:cs="Times New Roman"/>
                <w:sz w:val="18"/>
                <w:szCs w:val="20"/>
              </w:rPr>
              <w:t>179,9730</w:t>
            </w:r>
          </w:p>
        </w:tc>
        <w:tc>
          <w:tcPr>
            <w:tcW w:w="0" w:type="dxa"/>
            <w:shd w:val="clear" w:color="auto" w:fill="FFFFFF"/>
            <w:tcMar>
              <w:top w:w="40" w:type="dxa"/>
              <w:left w:w="200" w:type="dxa"/>
              <w:bottom w:w="40" w:type="dxa"/>
              <w:right w:w="200" w:type="dxa"/>
            </w:tcMar>
            <w:vAlign w:val="center"/>
          </w:tcPr>
          <w:p w14:paraId="7BEFC050" w14:textId="77777777" w:rsidR="00C07623" w:rsidRPr="003C4518" w:rsidRDefault="004D36C2">
            <w:pPr>
              <w:jc w:val="center"/>
              <w:rPr>
                <w:sz w:val="18"/>
              </w:rPr>
            </w:pPr>
            <w:r w:rsidRPr="003C4518">
              <w:rPr>
                <w:rFonts w:eastAsia="Times New Roman" w:cs="Times New Roman"/>
                <w:sz w:val="18"/>
                <w:szCs w:val="20"/>
              </w:rPr>
              <w:t>179,9730</w:t>
            </w:r>
          </w:p>
        </w:tc>
      </w:tr>
      <w:tr w:rsidR="00C07623" w:rsidRPr="003C4518" w14:paraId="6FDC055F" w14:textId="77777777">
        <w:trPr>
          <w:jc w:val="center"/>
        </w:trPr>
        <w:tc>
          <w:tcPr>
            <w:tcW w:w="0" w:type="dxa"/>
            <w:shd w:val="clear" w:color="auto" w:fill="F2F2F2"/>
            <w:tcMar>
              <w:top w:w="40" w:type="dxa"/>
              <w:left w:w="20" w:type="dxa"/>
              <w:bottom w:w="40" w:type="dxa"/>
              <w:right w:w="20" w:type="dxa"/>
            </w:tcMar>
            <w:vAlign w:val="center"/>
          </w:tcPr>
          <w:p w14:paraId="35EDCB86"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7EA5A63F"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33E7C58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D91DBF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FB1036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4DC4A6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21E3B6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CDA129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50931A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CC3CAD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E49396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A2CE19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6D7334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8D6E0F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6814A1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903E61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59FC24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CEBD15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DC9CF8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22AD28B" w14:textId="77777777" w:rsidR="00C07623" w:rsidRPr="003C4518" w:rsidRDefault="00C07623">
            <w:pPr>
              <w:jc w:val="center"/>
              <w:rPr>
                <w:sz w:val="18"/>
                <w:szCs w:val="20"/>
              </w:rPr>
            </w:pPr>
          </w:p>
        </w:tc>
      </w:tr>
      <w:tr w:rsidR="00C07623" w:rsidRPr="003C4518" w14:paraId="2B4BC581" w14:textId="77777777">
        <w:trPr>
          <w:jc w:val="center"/>
        </w:trPr>
        <w:tc>
          <w:tcPr>
            <w:tcW w:w="0" w:type="dxa"/>
            <w:shd w:val="clear" w:color="auto" w:fill="FFFFFF"/>
            <w:tcMar>
              <w:top w:w="40" w:type="dxa"/>
              <w:left w:w="20" w:type="dxa"/>
              <w:bottom w:w="40" w:type="dxa"/>
              <w:right w:w="20" w:type="dxa"/>
            </w:tcMar>
            <w:vAlign w:val="center"/>
          </w:tcPr>
          <w:p w14:paraId="66C6F67C"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79EADF51"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42861253"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2C79C335" w14:textId="77777777" w:rsidR="00C07623" w:rsidRPr="003C4518" w:rsidRDefault="004D36C2">
            <w:pPr>
              <w:jc w:val="center"/>
              <w:rPr>
                <w:sz w:val="18"/>
              </w:rPr>
            </w:pPr>
            <w:r w:rsidRPr="003C4518">
              <w:rPr>
                <w:rFonts w:eastAsia="Times New Roman" w:cs="Times New Roman"/>
                <w:sz w:val="18"/>
                <w:szCs w:val="20"/>
              </w:rPr>
              <w:t>1054,4000</w:t>
            </w:r>
          </w:p>
        </w:tc>
        <w:tc>
          <w:tcPr>
            <w:tcW w:w="0" w:type="dxa"/>
            <w:shd w:val="clear" w:color="auto" w:fill="FFFFFF"/>
            <w:tcMar>
              <w:top w:w="40" w:type="dxa"/>
              <w:left w:w="200" w:type="dxa"/>
              <w:bottom w:w="40" w:type="dxa"/>
              <w:right w:w="200" w:type="dxa"/>
            </w:tcMar>
            <w:vAlign w:val="center"/>
          </w:tcPr>
          <w:p w14:paraId="5642A5EA"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55E3DDCB"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21C0A225"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76192068"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3CFD341C"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58C4F99A"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17A86436"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3219283C"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0A295D9E"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6FF92560"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441BCFCE"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79FFFC75"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6C85008C"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4572F85D"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66AEEB37" w14:textId="77777777" w:rsidR="00C07623" w:rsidRPr="003C4518" w:rsidRDefault="004D36C2">
            <w:pPr>
              <w:jc w:val="center"/>
              <w:rPr>
                <w:sz w:val="18"/>
              </w:rPr>
            </w:pPr>
            <w:r w:rsidRPr="003C4518">
              <w:rPr>
                <w:rFonts w:eastAsia="Times New Roman" w:cs="Times New Roman"/>
                <w:sz w:val="18"/>
                <w:szCs w:val="20"/>
              </w:rPr>
              <w:t>1071,9430</w:t>
            </w:r>
          </w:p>
        </w:tc>
        <w:tc>
          <w:tcPr>
            <w:tcW w:w="0" w:type="dxa"/>
            <w:shd w:val="clear" w:color="auto" w:fill="FFFFFF"/>
            <w:tcMar>
              <w:top w:w="40" w:type="dxa"/>
              <w:left w:w="200" w:type="dxa"/>
              <w:bottom w:w="40" w:type="dxa"/>
              <w:right w:w="200" w:type="dxa"/>
            </w:tcMar>
            <w:vAlign w:val="center"/>
          </w:tcPr>
          <w:p w14:paraId="5F82783E" w14:textId="77777777" w:rsidR="00C07623" w:rsidRPr="003C4518" w:rsidRDefault="004D36C2">
            <w:pPr>
              <w:jc w:val="center"/>
              <w:rPr>
                <w:sz w:val="18"/>
              </w:rPr>
            </w:pPr>
            <w:r w:rsidRPr="003C4518">
              <w:rPr>
                <w:rFonts w:eastAsia="Times New Roman" w:cs="Times New Roman"/>
                <w:sz w:val="18"/>
                <w:szCs w:val="20"/>
              </w:rPr>
              <w:t>1071,9430</w:t>
            </w:r>
          </w:p>
        </w:tc>
      </w:tr>
      <w:tr w:rsidR="00C07623" w:rsidRPr="003C4518" w14:paraId="264D918E" w14:textId="77777777">
        <w:trPr>
          <w:jc w:val="center"/>
        </w:trPr>
        <w:tc>
          <w:tcPr>
            <w:tcW w:w="0" w:type="dxa"/>
            <w:gridSpan w:val="20"/>
            <w:shd w:val="clear" w:color="auto" w:fill="FFFFFF"/>
            <w:tcMar>
              <w:top w:w="40" w:type="dxa"/>
              <w:left w:w="160" w:type="dxa"/>
              <w:bottom w:w="40" w:type="dxa"/>
              <w:right w:w="20" w:type="dxa"/>
            </w:tcMar>
            <w:vAlign w:val="center"/>
          </w:tcPr>
          <w:p w14:paraId="14E4BDAF" w14:textId="77777777" w:rsidR="00C07623" w:rsidRPr="003C4518" w:rsidRDefault="004D36C2">
            <w:pPr>
              <w:rPr>
                <w:sz w:val="18"/>
                <w:lang w:val="ru-RU"/>
              </w:rPr>
            </w:pPr>
            <w:r w:rsidRPr="003C4518">
              <w:rPr>
                <w:rFonts w:eastAsia="Times New Roman" w:cs="Times New Roman"/>
                <w:b/>
                <w:sz w:val="18"/>
                <w:szCs w:val="20"/>
                <w:lang w:val="ru-RU"/>
              </w:rPr>
              <w:t>Котельная МАОУ "Кич-Городецкая СШ"</w:t>
            </w:r>
          </w:p>
        </w:tc>
      </w:tr>
      <w:tr w:rsidR="00C07623" w:rsidRPr="003C4518" w14:paraId="6145C496" w14:textId="77777777">
        <w:trPr>
          <w:jc w:val="center"/>
        </w:trPr>
        <w:tc>
          <w:tcPr>
            <w:tcW w:w="0" w:type="dxa"/>
            <w:shd w:val="clear" w:color="auto" w:fill="FFFFFF"/>
            <w:tcMar>
              <w:top w:w="40" w:type="dxa"/>
              <w:left w:w="20" w:type="dxa"/>
              <w:bottom w:w="40" w:type="dxa"/>
              <w:right w:w="20" w:type="dxa"/>
            </w:tcMar>
            <w:vAlign w:val="center"/>
          </w:tcPr>
          <w:p w14:paraId="08D5CA28"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0CB924A5"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35BF85B0"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0F78902D" w14:textId="77777777" w:rsidR="00C07623" w:rsidRPr="003C4518" w:rsidRDefault="004D36C2">
            <w:pPr>
              <w:jc w:val="center"/>
              <w:rPr>
                <w:sz w:val="18"/>
              </w:rPr>
            </w:pPr>
            <w:r w:rsidRPr="003C4518">
              <w:rPr>
                <w:rFonts w:eastAsia="Times New Roman" w:cs="Times New Roman"/>
                <w:sz w:val="18"/>
                <w:szCs w:val="20"/>
              </w:rPr>
              <w:t>479,3020</w:t>
            </w:r>
          </w:p>
        </w:tc>
        <w:tc>
          <w:tcPr>
            <w:tcW w:w="0" w:type="dxa"/>
            <w:shd w:val="clear" w:color="auto" w:fill="FFFFFF"/>
            <w:tcMar>
              <w:top w:w="40" w:type="dxa"/>
              <w:left w:w="200" w:type="dxa"/>
              <w:bottom w:w="40" w:type="dxa"/>
              <w:right w:w="200" w:type="dxa"/>
            </w:tcMar>
            <w:vAlign w:val="center"/>
          </w:tcPr>
          <w:p w14:paraId="1F3FBCA8"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6B35363F"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736EF815"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03303EBC"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6CE36492"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6A9630AC"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1ED61C2A"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17033D65"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7256FFC4"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0E9EE543"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00CDF3EA"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781310CD"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0E787C8B"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3F4E8716"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42A11F60" w14:textId="77777777" w:rsidR="00C07623" w:rsidRPr="003C4518" w:rsidRDefault="004D36C2">
            <w:pPr>
              <w:jc w:val="center"/>
              <w:rPr>
                <w:sz w:val="18"/>
              </w:rPr>
            </w:pPr>
            <w:r w:rsidRPr="003C4518">
              <w:rPr>
                <w:rFonts w:eastAsia="Times New Roman" w:cs="Times New Roman"/>
                <w:sz w:val="18"/>
                <w:szCs w:val="20"/>
              </w:rPr>
              <w:t>517,3000</w:t>
            </w:r>
          </w:p>
        </w:tc>
        <w:tc>
          <w:tcPr>
            <w:tcW w:w="0" w:type="dxa"/>
            <w:shd w:val="clear" w:color="auto" w:fill="FFFFFF"/>
            <w:tcMar>
              <w:top w:w="40" w:type="dxa"/>
              <w:left w:w="200" w:type="dxa"/>
              <w:bottom w:w="40" w:type="dxa"/>
              <w:right w:w="200" w:type="dxa"/>
            </w:tcMar>
            <w:vAlign w:val="center"/>
          </w:tcPr>
          <w:p w14:paraId="3A3D6B2F" w14:textId="77777777" w:rsidR="00C07623" w:rsidRPr="003C4518" w:rsidRDefault="004D36C2">
            <w:pPr>
              <w:jc w:val="center"/>
              <w:rPr>
                <w:sz w:val="18"/>
              </w:rPr>
            </w:pPr>
            <w:r w:rsidRPr="003C4518">
              <w:rPr>
                <w:rFonts w:eastAsia="Times New Roman" w:cs="Times New Roman"/>
                <w:sz w:val="18"/>
                <w:szCs w:val="20"/>
              </w:rPr>
              <w:t>517,3000</w:t>
            </w:r>
          </w:p>
        </w:tc>
      </w:tr>
      <w:tr w:rsidR="00C07623" w:rsidRPr="003C4518" w14:paraId="36663C06" w14:textId="77777777">
        <w:trPr>
          <w:jc w:val="center"/>
        </w:trPr>
        <w:tc>
          <w:tcPr>
            <w:tcW w:w="0" w:type="dxa"/>
            <w:shd w:val="clear" w:color="auto" w:fill="FFFFFF"/>
            <w:tcMar>
              <w:top w:w="40" w:type="dxa"/>
              <w:left w:w="20" w:type="dxa"/>
              <w:bottom w:w="40" w:type="dxa"/>
              <w:right w:w="20" w:type="dxa"/>
            </w:tcMar>
            <w:vAlign w:val="center"/>
          </w:tcPr>
          <w:p w14:paraId="4C939884"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554EDA9E"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4D25B0FF"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3A03F90F"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57686CC"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F1E0B7C"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EAB89E8"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5D67ED8"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0CCFE28"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33F2EA1"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09ECB820"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9604ABD"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E200774"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0DCAE255"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B598DA7"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59C110A"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F469082"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122D060"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FA0C42C"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592A8E6" w14:textId="77777777" w:rsidR="00C07623" w:rsidRPr="003C4518" w:rsidRDefault="004D36C2">
            <w:pPr>
              <w:jc w:val="center"/>
              <w:rPr>
                <w:sz w:val="18"/>
              </w:rPr>
            </w:pPr>
            <w:r w:rsidRPr="003C4518">
              <w:rPr>
                <w:rFonts w:eastAsia="Times New Roman" w:cs="Times New Roman"/>
                <w:sz w:val="18"/>
                <w:szCs w:val="20"/>
              </w:rPr>
              <w:t>183,1500</w:t>
            </w:r>
          </w:p>
        </w:tc>
      </w:tr>
      <w:tr w:rsidR="00C07623" w:rsidRPr="003C4518" w14:paraId="4281A148" w14:textId="77777777">
        <w:trPr>
          <w:jc w:val="center"/>
        </w:trPr>
        <w:tc>
          <w:tcPr>
            <w:tcW w:w="0" w:type="dxa"/>
            <w:shd w:val="clear" w:color="auto" w:fill="FFFFFF"/>
            <w:tcMar>
              <w:top w:w="40" w:type="dxa"/>
              <w:left w:w="20" w:type="dxa"/>
              <w:bottom w:w="40" w:type="dxa"/>
              <w:right w:w="20" w:type="dxa"/>
            </w:tcMar>
            <w:vAlign w:val="center"/>
          </w:tcPr>
          <w:p w14:paraId="0B197C10"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6BB92908"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3968131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8B1248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ED2702E"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A26969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56AE3E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0B6341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8F8428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71CDA1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8E64C6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60E459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C91805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4F5371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E4F2AA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E23EC1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325C4C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AFB525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69204EF"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AD402F0" w14:textId="77777777" w:rsidR="00C07623" w:rsidRPr="003C4518" w:rsidRDefault="00C07623">
            <w:pPr>
              <w:jc w:val="center"/>
              <w:rPr>
                <w:sz w:val="18"/>
                <w:szCs w:val="20"/>
              </w:rPr>
            </w:pPr>
          </w:p>
        </w:tc>
      </w:tr>
      <w:tr w:rsidR="00C07623" w:rsidRPr="003C4518" w14:paraId="2037C400" w14:textId="77777777">
        <w:trPr>
          <w:jc w:val="center"/>
        </w:trPr>
        <w:tc>
          <w:tcPr>
            <w:tcW w:w="0" w:type="dxa"/>
            <w:shd w:val="clear" w:color="auto" w:fill="F2F2F2"/>
            <w:tcMar>
              <w:top w:w="40" w:type="dxa"/>
              <w:left w:w="20" w:type="dxa"/>
              <w:bottom w:w="40" w:type="dxa"/>
              <w:right w:w="20" w:type="dxa"/>
            </w:tcMar>
            <w:vAlign w:val="center"/>
          </w:tcPr>
          <w:p w14:paraId="021516CF"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7E18B9E5" w14:textId="77777777" w:rsidR="00C07623" w:rsidRPr="003C4518" w:rsidRDefault="004D36C2">
            <w:pPr>
              <w:jc w:val="right"/>
              <w:rPr>
                <w:sz w:val="18"/>
              </w:rPr>
            </w:pPr>
            <w:r w:rsidRPr="003C4518">
              <w:rPr>
                <w:rFonts w:eastAsia="Times New Roman" w:cs="Times New Roman"/>
                <w:sz w:val="18"/>
                <w:szCs w:val="20"/>
              </w:rPr>
              <w:t>услов</w:t>
            </w:r>
            <w:r w:rsidRPr="003C4518">
              <w:rPr>
                <w:rFonts w:eastAsia="Times New Roman" w:cs="Times New Roman"/>
                <w:sz w:val="18"/>
                <w:szCs w:val="20"/>
              </w:rPr>
              <w:lastRenderedPageBreak/>
              <w:t>ного</w:t>
            </w:r>
          </w:p>
        </w:tc>
        <w:tc>
          <w:tcPr>
            <w:tcW w:w="0" w:type="dxa"/>
            <w:shd w:val="clear" w:color="auto" w:fill="F2F2F2"/>
            <w:tcMar>
              <w:top w:w="40" w:type="dxa"/>
              <w:left w:w="200" w:type="dxa"/>
              <w:bottom w:w="40" w:type="dxa"/>
              <w:right w:w="200" w:type="dxa"/>
            </w:tcMar>
            <w:vAlign w:val="center"/>
          </w:tcPr>
          <w:p w14:paraId="15A076F7" w14:textId="77777777" w:rsidR="00C07623" w:rsidRPr="003C4518" w:rsidRDefault="004D36C2">
            <w:pPr>
              <w:jc w:val="center"/>
              <w:rPr>
                <w:sz w:val="18"/>
              </w:rPr>
            </w:pPr>
            <w:r w:rsidRPr="003C4518">
              <w:rPr>
                <w:rFonts w:eastAsia="Times New Roman" w:cs="Times New Roman"/>
                <w:sz w:val="18"/>
                <w:szCs w:val="20"/>
              </w:rPr>
              <w:lastRenderedPageBreak/>
              <w:t>т.у.т</w:t>
            </w:r>
            <w:r w:rsidRPr="003C4518">
              <w:rPr>
                <w:rFonts w:eastAsia="Times New Roman" w:cs="Times New Roman"/>
                <w:sz w:val="18"/>
                <w:szCs w:val="20"/>
              </w:rPr>
              <w:lastRenderedPageBreak/>
              <w:t>.</w:t>
            </w:r>
          </w:p>
        </w:tc>
        <w:tc>
          <w:tcPr>
            <w:tcW w:w="0" w:type="dxa"/>
            <w:shd w:val="clear" w:color="auto" w:fill="F2F2F2"/>
            <w:tcMar>
              <w:top w:w="40" w:type="dxa"/>
              <w:left w:w="200" w:type="dxa"/>
              <w:bottom w:w="40" w:type="dxa"/>
              <w:right w:w="200" w:type="dxa"/>
            </w:tcMar>
            <w:vAlign w:val="center"/>
          </w:tcPr>
          <w:p w14:paraId="4800940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93AE5F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396363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4AB8A6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3E8FC1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C1AD4A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C5C87E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4D640B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A7EB01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936078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8CB56C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BCBF0F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9E93A0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364251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3F0AC1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305DC8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2EAAE91" w14:textId="77777777" w:rsidR="00C07623" w:rsidRPr="003C4518" w:rsidRDefault="00C07623">
            <w:pPr>
              <w:jc w:val="center"/>
              <w:rPr>
                <w:sz w:val="18"/>
                <w:szCs w:val="20"/>
              </w:rPr>
            </w:pPr>
          </w:p>
        </w:tc>
      </w:tr>
      <w:tr w:rsidR="00C07623" w:rsidRPr="003C4518" w14:paraId="4F7EAA7E" w14:textId="77777777">
        <w:trPr>
          <w:jc w:val="center"/>
        </w:trPr>
        <w:tc>
          <w:tcPr>
            <w:tcW w:w="0" w:type="dxa"/>
            <w:shd w:val="clear" w:color="auto" w:fill="FFFFFF"/>
            <w:tcMar>
              <w:top w:w="40" w:type="dxa"/>
              <w:left w:w="20" w:type="dxa"/>
              <w:bottom w:w="40" w:type="dxa"/>
              <w:right w:w="20" w:type="dxa"/>
            </w:tcMar>
            <w:vAlign w:val="center"/>
          </w:tcPr>
          <w:p w14:paraId="1666E6E1"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04B40608"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09580E8B"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12328F5D" w14:textId="77777777" w:rsidR="00C07623" w:rsidRPr="003C4518" w:rsidRDefault="004D36C2">
            <w:pPr>
              <w:jc w:val="center"/>
              <w:rPr>
                <w:sz w:val="18"/>
              </w:rPr>
            </w:pPr>
            <w:r w:rsidRPr="003C4518">
              <w:rPr>
                <w:rFonts w:eastAsia="Times New Roman" w:cs="Times New Roman"/>
                <w:sz w:val="18"/>
                <w:szCs w:val="20"/>
              </w:rPr>
              <w:t>87,7840</w:t>
            </w:r>
          </w:p>
        </w:tc>
        <w:tc>
          <w:tcPr>
            <w:tcW w:w="0" w:type="dxa"/>
            <w:shd w:val="clear" w:color="auto" w:fill="FFFFFF"/>
            <w:tcMar>
              <w:top w:w="40" w:type="dxa"/>
              <w:left w:w="200" w:type="dxa"/>
              <w:bottom w:w="40" w:type="dxa"/>
              <w:right w:w="200" w:type="dxa"/>
            </w:tcMar>
            <w:vAlign w:val="center"/>
          </w:tcPr>
          <w:p w14:paraId="38B2A459"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3857C1B3"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19AEC1ED"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60526907"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549419C4"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50AD6771"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276641D4"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18F82B73"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03A78E8F"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4E14A4C4"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0901E27A"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285A0BAF"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217EF63E"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1EB96ECF"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4ADCBD36" w14:textId="77777777" w:rsidR="00C07623" w:rsidRPr="003C4518" w:rsidRDefault="004D36C2">
            <w:pPr>
              <w:jc w:val="center"/>
              <w:rPr>
                <w:sz w:val="18"/>
              </w:rPr>
            </w:pPr>
            <w:r w:rsidRPr="003C4518">
              <w:rPr>
                <w:rFonts w:eastAsia="Times New Roman" w:cs="Times New Roman"/>
                <w:sz w:val="18"/>
                <w:szCs w:val="20"/>
              </w:rPr>
              <w:t>94,7440</w:t>
            </w:r>
          </w:p>
        </w:tc>
        <w:tc>
          <w:tcPr>
            <w:tcW w:w="0" w:type="dxa"/>
            <w:shd w:val="clear" w:color="auto" w:fill="FFFFFF"/>
            <w:tcMar>
              <w:top w:w="40" w:type="dxa"/>
              <w:left w:w="200" w:type="dxa"/>
              <w:bottom w:w="40" w:type="dxa"/>
              <w:right w:w="200" w:type="dxa"/>
            </w:tcMar>
            <w:vAlign w:val="center"/>
          </w:tcPr>
          <w:p w14:paraId="11539B6F" w14:textId="77777777" w:rsidR="00C07623" w:rsidRPr="003C4518" w:rsidRDefault="004D36C2">
            <w:pPr>
              <w:jc w:val="center"/>
              <w:rPr>
                <w:sz w:val="18"/>
              </w:rPr>
            </w:pPr>
            <w:r w:rsidRPr="003C4518">
              <w:rPr>
                <w:rFonts w:eastAsia="Times New Roman" w:cs="Times New Roman"/>
                <w:sz w:val="18"/>
                <w:szCs w:val="20"/>
              </w:rPr>
              <w:t>94,7440</w:t>
            </w:r>
          </w:p>
        </w:tc>
      </w:tr>
      <w:tr w:rsidR="00C07623" w:rsidRPr="003C4518" w14:paraId="19ED2132" w14:textId="77777777">
        <w:trPr>
          <w:jc w:val="center"/>
        </w:trPr>
        <w:tc>
          <w:tcPr>
            <w:tcW w:w="0" w:type="dxa"/>
            <w:shd w:val="clear" w:color="auto" w:fill="F2F2F2"/>
            <w:tcMar>
              <w:top w:w="40" w:type="dxa"/>
              <w:left w:w="20" w:type="dxa"/>
              <w:bottom w:w="40" w:type="dxa"/>
              <w:right w:w="20" w:type="dxa"/>
            </w:tcMar>
            <w:vAlign w:val="center"/>
          </w:tcPr>
          <w:p w14:paraId="495F9451"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72C9BA85"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40056B0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AE7451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552EFA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9C1BC0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8564B6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19699F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99E38F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5FCC64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D4E99F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B76216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DEB4EF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7424E6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5C7718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F5A4DC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665FAE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15700E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1CB66E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3388257" w14:textId="77777777" w:rsidR="00C07623" w:rsidRPr="003C4518" w:rsidRDefault="00C07623">
            <w:pPr>
              <w:jc w:val="center"/>
              <w:rPr>
                <w:sz w:val="18"/>
                <w:szCs w:val="20"/>
              </w:rPr>
            </w:pPr>
          </w:p>
        </w:tc>
      </w:tr>
      <w:tr w:rsidR="00C07623" w:rsidRPr="003C4518" w14:paraId="574D7758" w14:textId="77777777">
        <w:trPr>
          <w:jc w:val="center"/>
        </w:trPr>
        <w:tc>
          <w:tcPr>
            <w:tcW w:w="0" w:type="dxa"/>
            <w:shd w:val="clear" w:color="auto" w:fill="FFFFFF"/>
            <w:tcMar>
              <w:top w:w="40" w:type="dxa"/>
              <w:left w:w="20" w:type="dxa"/>
              <w:bottom w:w="40" w:type="dxa"/>
              <w:right w:w="20" w:type="dxa"/>
            </w:tcMar>
            <w:vAlign w:val="center"/>
          </w:tcPr>
          <w:p w14:paraId="391F299F"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7B8C83E9"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58AD88F7"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146C475F" w14:textId="77777777" w:rsidR="00C07623" w:rsidRPr="003C4518" w:rsidRDefault="004D36C2">
            <w:pPr>
              <w:jc w:val="center"/>
              <w:rPr>
                <w:sz w:val="18"/>
              </w:rPr>
            </w:pPr>
            <w:r w:rsidRPr="003C4518">
              <w:rPr>
                <w:rFonts w:eastAsia="Times New Roman" w:cs="Times New Roman"/>
                <w:sz w:val="18"/>
                <w:szCs w:val="20"/>
              </w:rPr>
              <w:t>544,4580</w:t>
            </w:r>
          </w:p>
        </w:tc>
        <w:tc>
          <w:tcPr>
            <w:tcW w:w="0" w:type="dxa"/>
            <w:shd w:val="clear" w:color="auto" w:fill="FFFFFF"/>
            <w:tcMar>
              <w:top w:w="40" w:type="dxa"/>
              <w:left w:w="200" w:type="dxa"/>
              <w:bottom w:w="40" w:type="dxa"/>
              <w:right w:w="200" w:type="dxa"/>
            </w:tcMar>
            <w:vAlign w:val="center"/>
          </w:tcPr>
          <w:p w14:paraId="18FAC09C"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66BBE3E1"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51222C51"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270B09C0"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6D81DAEC"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29B87736"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24C2269D"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47502043"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67F29243"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5FE21211"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7EDC0E6F"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5B22A69E"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5B5EE39F"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624F3E00"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150A6DC7" w14:textId="77777777" w:rsidR="00C07623" w:rsidRPr="003C4518" w:rsidRDefault="004D36C2">
            <w:pPr>
              <w:jc w:val="center"/>
              <w:rPr>
                <w:sz w:val="18"/>
              </w:rPr>
            </w:pPr>
            <w:r w:rsidRPr="003C4518">
              <w:rPr>
                <w:rFonts w:eastAsia="Times New Roman" w:cs="Times New Roman"/>
                <w:sz w:val="18"/>
                <w:szCs w:val="20"/>
              </w:rPr>
              <w:t>563,3560</w:t>
            </w:r>
          </w:p>
        </w:tc>
        <w:tc>
          <w:tcPr>
            <w:tcW w:w="0" w:type="dxa"/>
            <w:shd w:val="clear" w:color="auto" w:fill="FFFFFF"/>
            <w:tcMar>
              <w:top w:w="40" w:type="dxa"/>
              <w:left w:w="200" w:type="dxa"/>
              <w:bottom w:w="40" w:type="dxa"/>
              <w:right w:w="200" w:type="dxa"/>
            </w:tcMar>
            <w:vAlign w:val="center"/>
          </w:tcPr>
          <w:p w14:paraId="4C2234B9" w14:textId="77777777" w:rsidR="00C07623" w:rsidRPr="003C4518" w:rsidRDefault="004D36C2">
            <w:pPr>
              <w:jc w:val="center"/>
              <w:rPr>
                <w:sz w:val="18"/>
              </w:rPr>
            </w:pPr>
            <w:r w:rsidRPr="003C4518">
              <w:rPr>
                <w:rFonts w:eastAsia="Times New Roman" w:cs="Times New Roman"/>
                <w:sz w:val="18"/>
                <w:szCs w:val="20"/>
              </w:rPr>
              <w:t>563,3560</w:t>
            </w:r>
          </w:p>
        </w:tc>
      </w:tr>
      <w:tr w:rsidR="00C07623" w:rsidRPr="003C4518" w14:paraId="599888DB" w14:textId="77777777">
        <w:trPr>
          <w:jc w:val="center"/>
        </w:trPr>
        <w:tc>
          <w:tcPr>
            <w:tcW w:w="0" w:type="dxa"/>
            <w:gridSpan w:val="20"/>
            <w:shd w:val="clear" w:color="auto" w:fill="FFFFFF"/>
            <w:tcMar>
              <w:top w:w="40" w:type="dxa"/>
              <w:left w:w="160" w:type="dxa"/>
              <w:bottom w:w="40" w:type="dxa"/>
              <w:right w:w="20" w:type="dxa"/>
            </w:tcMar>
            <w:vAlign w:val="center"/>
          </w:tcPr>
          <w:p w14:paraId="51E85883" w14:textId="77777777" w:rsidR="00C07623" w:rsidRPr="003C4518" w:rsidRDefault="004D36C2">
            <w:pPr>
              <w:rPr>
                <w:sz w:val="18"/>
              </w:rPr>
            </w:pPr>
            <w:r w:rsidRPr="003C4518">
              <w:rPr>
                <w:rFonts w:eastAsia="Times New Roman" w:cs="Times New Roman"/>
                <w:b/>
                <w:sz w:val="18"/>
                <w:szCs w:val="20"/>
              </w:rPr>
              <w:t>Котельная БОУ "Югская ОШ"</w:t>
            </w:r>
          </w:p>
        </w:tc>
      </w:tr>
      <w:tr w:rsidR="00C07623" w:rsidRPr="003C4518" w14:paraId="771252EB" w14:textId="77777777">
        <w:trPr>
          <w:jc w:val="center"/>
        </w:trPr>
        <w:tc>
          <w:tcPr>
            <w:tcW w:w="0" w:type="dxa"/>
            <w:shd w:val="clear" w:color="auto" w:fill="FFFFFF"/>
            <w:tcMar>
              <w:top w:w="40" w:type="dxa"/>
              <w:left w:w="20" w:type="dxa"/>
              <w:bottom w:w="40" w:type="dxa"/>
              <w:right w:w="20" w:type="dxa"/>
            </w:tcMar>
            <w:vAlign w:val="center"/>
          </w:tcPr>
          <w:p w14:paraId="4BC72FA5"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337BB0F9"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2B4106BE"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78AC6908" w14:textId="77777777" w:rsidR="00C07623" w:rsidRPr="003C4518" w:rsidRDefault="004D36C2">
            <w:pPr>
              <w:jc w:val="center"/>
              <w:rPr>
                <w:sz w:val="18"/>
              </w:rPr>
            </w:pPr>
            <w:r w:rsidRPr="003C4518">
              <w:rPr>
                <w:rFonts w:eastAsia="Times New Roman" w:cs="Times New Roman"/>
                <w:sz w:val="18"/>
                <w:szCs w:val="20"/>
              </w:rPr>
              <w:t>466,1870</w:t>
            </w:r>
          </w:p>
        </w:tc>
        <w:tc>
          <w:tcPr>
            <w:tcW w:w="0" w:type="dxa"/>
            <w:shd w:val="clear" w:color="auto" w:fill="FFFFFF"/>
            <w:tcMar>
              <w:top w:w="40" w:type="dxa"/>
              <w:left w:w="200" w:type="dxa"/>
              <w:bottom w:w="40" w:type="dxa"/>
              <w:right w:w="200" w:type="dxa"/>
            </w:tcMar>
            <w:vAlign w:val="center"/>
          </w:tcPr>
          <w:p w14:paraId="09465916"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6AD45A29"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6F93C76F"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1356E6F0"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07E6312D"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24F9305D"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06C12F4A"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3C3FD2A5"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7780D696"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24B51FBF"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538FA18D"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48357CC8"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4700E756"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08B7B08D"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09FCD0B1" w14:textId="77777777" w:rsidR="00C07623" w:rsidRPr="003C4518" w:rsidRDefault="004D36C2">
            <w:pPr>
              <w:jc w:val="center"/>
              <w:rPr>
                <w:sz w:val="18"/>
              </w:rPr>
            </w:pPr>
            <w:r w:rsidRPr="003C4518">
              <w:rPr>
                <w:rFonts w:eastAsia="Times New Roman" w:cs="Times New Roman"/>
                <w:sz w:val="18"/>
                <w:szCs w:val="20"/>
              </w:rPr>
              <w:t>500,3730</w:t>
            </w:r>
          </w:p>
        </w:tc>
        <w:tc>
          <w:tcPr>
            <w:tcW w:w="0" w:type="dxa"/>
            <w:shd w:val="clear" w:color="auto" w:fill="FFFFFF"/>
            <w:tcMar>
              <w:top w:w="40" w:type="dxa"/>
              <w:left w:w="200" w:type="dxa"/>
              <w:bottom w:w="40" w:type="dxa"/>
              <w:right w:w="200" w:type="dxa"/>
            </w:tcMar>
            <w:vAlign w:val="center"/>
          </w:tcPr>
          <w:p w14:paraId="42DEC402" w14:textId="77777777" w:rsidR="00C07623" w:rsidRPr="003C4518" w:rsidRDefault="004D36C2">
            <w:pPr>
              <w:jc w:val="center"/>
              <w:rPr>
                <w:sz w:val="18"/>
              </w:rPr>
            </w:pPr>
            <w:r w:rsidRPr="003C4518">
              <w:rPr>
                <w:rFonts w:eastAsia="Times New Roman" w:cs="Times New Roman"/>
                <w:sz w:val="18"/>
                <w:szCs w:val="20"/>
              </w:rPr>
              <w:t>500,3730</w:t>
            </w:r>
          </w:p>
        </w:tc>
      </w:tr>
      <w:tr w:rsidR="00C07623" w:rsidRPr="003C4518" w14:paraId="283F9A3B" w14:textId="77777777">
        <w:trPr>
          <w:jc w:val="center"/>
        </w:trPr>
        <w:tc>
          <w:tcPr>
            <w:tcW w:w="0" w:type="dxa"/>
            <w:shd w:val="clear" w:color="auto" w:fill="FFFFFF"/>
            <w:tcMar>
              <w:top w:w="40" w:type="dxa"/>
              <w:left w:w="20" w:type="dxa"/>
              <w:bottom w:w="40" w:type="dxa"/>
              <w:right w:w="20" w:type="dxa"/>
            </w:tcMar>
            <w:vAlign w:val="center"/>
          </w:tcPr>
          <w:p w14:paraId="15040B8B"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573B84DF"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216553C1"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474AC670"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AABA0CA"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54420A7"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1A57424"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365823D"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08422CFD"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DC49CAE"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ABBB6F3"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E6645F1"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4961B33"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D9E35B0"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97E89B0"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674FC61"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102EE1B"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875459F"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05FCA701"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89F745B" w14:textId="77777777" w:rsidR="00C07623" w:rsidRPr="003C4518" w:rsidRDefault="004D36C2">
            <w:pPr>
              <w:jc w:val="center"/>
              <w:rPr>
                <w:sz w:val="18"/>
              </w:rPr>
            </w:pPr>
            <w:r w:rsidRPr="003C4518">
              <w:rPr>
                <w:rFonts w:eastAsia="Times New Roman" w:cs="Times New Roman"/>
                <w:sz w:val="18"/>
                <w:szCs w:val="20"/>
              </w:rPr>
              <w:t>183,1500</w:t>
            </w:r>
          </w:p>
        </w:tc>
      </w:tr>
      <w:tr w:rsidR="00C07623" w:rsidRPr="003C4518" w14:paraId="1C161EA2" w14:textId="77777777">
        <w:trPr>
          <w:jc w:val="center"/>
        </w:trPr>
        <w:tc>
          <w:tcPr>
            <w:tcW w:w="0" w:type="dxa"/>
            <w:shd w:val="clear" w:color="auto" w:fill="FFFFFF"/>
            <w:tcMar>
              <w:top w:w="40" w:type="dxa"/>
              <w:left w:w="20" w:type="dxa"/>
              <w:bottom w:w="40" w:type="dxa"/>
              <w:right w:w="20" w:type="dxa"/>
            </w:tcMar>
            <w:vAlign w:val="center"/>
          </w:tcPr>
          <w:p w14:paraId="2B0C94BD"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1CB2DF31"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15292E0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7D854A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1338F4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20BD0F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A5C3C1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F7B211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1B05ED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632695F"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701154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F9A7F1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509781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7508D6E"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84E799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59BA4BE"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F0BF5C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8E0843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83D49A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23EBE44" w14:textId="77777777" w:rsidR="00C07623" w:rsidRPr="003C4518" w:rsidRDefault="00C07623">
            <w:pPr>
              <w:jc w:val="center"/>
              <w:rPr>
                <w:sz w:val="18"/>
                <w:szCs w:val="20"/>
              </w:rPr>
            </w:pPr>
          </w:p>
        </w:tc>
      </w:tr>
      <w:tr w:rsidR="00C07623" w:rsidRPr="003C4518" w14:paraId="066EF657" w14:textId="77777777">
        <w:trPr>
          <w:jc w:val="center"/>
        </w:trPr>
        <w:tc>
          <w:tcPr>
            <w:tcW w:w="0" w:type="dxa"/>
            <w:shd w:val="clear" w:color="auto" w:fill="F2F2F2"/>
            <w:tcMar>
              <w:top w:w="40" w:type="dxa"/>
              <w:left w:w="20" w:type="dxa"/>
              <w:bottom w:w="40" w:type="dxa"/>
              <w:right w:w="20" w:type="dxa"/>
            </w:tcMar>
            <w:vAlign w:val="center"/>
          </w:tcPr>
          <w:p w14:paraId="17A1DDDC"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37C8EC75"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32240C70"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2BFDE68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6827C1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6DFB2D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EDD6B5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F6C35D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55A19E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CA1620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639901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959800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9912C7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163933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4148C5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3589EC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9D0027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BFBAF0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177706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E20ABE3" w14:textId="77777777" w:rsidR="00C07623" w:rsidRPr="003C4518" w:rsidRDefault="00C07623">
            <w:pPr>
              <w:jc w:val="center"/>
              <w:rPr>
                <w:sz w:val="18"/>
                <w:szCs w:val="20"/>
              </w:rPr>
            </w:pPr>
          </w:p>
        </w:tc>
      </w:tr>
      <w:tr w:rsidR="00C07623" w:rsidRPr="003C4518" w14:paraId="25467B17" w14:textId="77777777">
        <w:trPr>
          <w:jc w:val="center"/>
        </w:trPr>
        <w:tc>
          <w:tcPr>
            <w:tcW w:w="0" w:type="dxa"/>
            <w:shd w:val="clear" w:color="auto" w:fill="FFFFFF"/>
            <w:tcMar>
              <w:top w:w="40" w:type="dxa"/>
              <w:left w:w="20" w:type="dxa"/>
              <w:bottom w:w="40" w:type="dxa"/>
              <w:right w:w="20" w:type="dxa"/>
            </w:tcMar>
            <w:vAlign w:val="center"/>
          </w:tcPr>
          <w:p w14:paraId="69ED1708"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47998D49"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68CDFB44"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412D4010" w14:textId="77777777" w:rsidR="00C07623" w:rsidRPr="003C4518" w:rsidRDefault="004D36C2">
            <w:pPr>
              <w:jc w:val="center"/>
              <w:rPr>
                <w:sz w:val="18"/>
              </w:rPr>
            </w:pPr>
            <w:r w:rsidRPr="003C4518">
              <w:rPr>
                <w:rFonts w:eastAsia="Times New Roman" w:cs="Times New Roman"/>
                <w:sz w:val="18"/>
                <w:szCs w:val="20"/>
              </w:rPr>
              <w:t>85,3820</w:t>
            </w:r>
          </w:p>
        </w:tc>
        <w:tc>
          <w:tcPr>
            <w:tcW w:w="0" w:type="dxa"/>
            <w:shd w:val="clear" w:color="auto" w:fill="FFFFFF"/>
            <w:tcMar>
              <w:top w:w="40" w:type="dxa"/>
              <w:left w:w="200" w:type="dxa"/>
              <w:bottom w:w="40" w:type="dxa"/>
              <w:right w:w="200" w:type="dxa"/>
            </w:tcMar>
            <w:vAlign w:val="center"/>
          </w:tcPr>
          <w:p w14:paraId="7FFF6FEA"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05755681"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018434F6"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47F06748"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6CB70B8C"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4542EFB9"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33F35B68"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1A067E66"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062BCBD3"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59371D0A"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3261FC19"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74112166"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503B297C"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08B35563"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62DF7A8C" w14:textId="77777777" w:rsidR="00C07623" w:rsidRPr="003C4518" w:rsidRDefault="004D36C2">
            <w:pPr>
              <w:jc w:val="center"/>
              <w:rPr>
                <w:sz w:val="18"/>
              </w:rPr>
            </w:pPr>
            <w:r w:rsidRPr="003C4518">
              <w:rPr>
                <w:rFonts w:eastAsia="Times New Roman" w:cs="Times New Roman"/>
                <w:sz w:val="18"/>
                <w:szCs w:val="20"/>
              </w:rPr>
              <w:t>91,6430</w:t>
            </w:r>
          </w:p>
        </w:tc>
        <w:tc>
          <w:tcPr>
            <w:tcW w:w="0" w:type="dxa"/>
            <w:shd w:val="clear" w:color="auto" w:fill="FFFFFF"/>
            <w:tcMar>
              <w:top w:w="40" w:type="dxa"/>
              <w:left w:w="200" w:type="dxa"/>
              <w:bottom w:w="40" w:type="dxa"/>
              <w:right w:w="200" w:type="dxa"/>
            </w:tcMar>
            <w:vAlign w:val="center"/>
          </w:tcPr>
          <w:p w14:paraId="326D46EB" w14:textId="77777777" w:rsidR="00C07623" w:rsidRPr="003C4518" w:rsidRDefault="004D36C2">
            <w:pPr>
              <w:jc w:val="center"/>
              <w:rPr>
                <w:sz w:val="18"/>
              </w:rPr>
            </w:pPr>
            <w:r w:rsidRPr="003C4518">
              <w:rPr>
                <w:rFonts w:eastAsia="Times New Roman" w:cs="Times New Roman"/>
                <w:sz w:val="18"/>
                <w:szCs w:val="20"/>
              </w:rPr>
              <w:t>91,6430</w:t>
            </w:r>
          </w:p>
        </w:tc>
      </w:tr>
      <w:tr w:rsidR="00C07623" w:rsidRPr="003C4518" w14:paraId="22B0B1C3" w14:textId="77777777">
        <w:trPr>
          <w:jc w:val="center"/>
        </w:trPr>
        <w:tc>
          <w:tcPr>
            <w:tcW w:w="0" w:type="dxa"/>
            <w:shd w:val="clear" w:color="auto" w:fill="F2F2F2"/>
            <w:tcMar>
              <w:top w:w="40" w:type="dxa"/>
              <w:left w:w="20" w:type="dxa"/>
              <w:bottom w:w="40" w:type="dxa"/>
              <w:right w:w="20" w:type="dxa"/>
            </w:tcMar>
            <w:vAlign w:val="center"/>
          </w:tcPr>
          <w:p w14:paraId="1BECF368"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6C428C49"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500CAC8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1429E9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3C9E20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2F075E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DE8704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927CDD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711D6C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26A5AC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52A4CA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2CA946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0AB298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165D7A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B0FA60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261D5A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E4D4F0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6DE0C6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F8E6FC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66242FD" w14:textId="77777777" w:rsidR="00C07623" w:rsidRPr="003C4518" w:rsidRDefault="00C07623">
            <w:pPr>
              <w:jc w:val="center"/>
              <w:rPr>
                <w:sz w:val="18"/>
                <w:szCs w:val="20"/>
              </w:rPr>
            </w:pPr>
          </w:p>
        </w:tc>
      </w:tr>
      <w:tr w:rsidR="00C07623" w:rsidRPr="003C4518" w14:paraId="58AAE1D1" w14:textId="77777777">
        <w:trPr>
          <w:jc w:val="center"/>
        </w:trPr>
        <w:tc>
          <w:tcPr>
            <w:tcW w:w="0" w:type="dxa"/>
            <w:shd w:val="clear" w:color="auto" w:fill="FFFFFF"/>
            <w:tcMar>
              <w:top w:w="40" w:type="dxa"/>
              <w:left w:w="20" w:type="dxa"/>
              <w:bottom w:w="40" w:type="dxa"/>
              <w:right w:w="20" w:type="dxa"/>
            </w:tcMar>
            <w:vAlign w:val="center"/>
          </w:tcPr>
          <w:p w14:paraId="6FA0551D"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74EE1A1D"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6D6CCFFB"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0273BD5C" w14:textId="77777777" w:rsidR="00C07623" w:rsidRPr="003C4518" w:rsidRDefault="004D36C2">
            <w:pPr>
              <w:jc w:val="center"/>
              <w:rPr>
                <w:sz w:val="18"/>
              </w:rPr>
            </w:pPr>
            <w:r w:rsidRPr="003C4518">
              <w:rPr>
                <w:rFonts w:eastAsia="Times New Roman" w:cs="Times New Roman"/>
                <w:sz w:val="18"/>
                <w:szCs w:val="20"/>
              </w:rPr>
              <w:t>529,7190</w:t>
            </w:r>
          </w:p>
        </w:tc>
        <w:tc>
          <w:tcPr>
            <w:tcW w:w="0" w:type="dxa"/>
            <w:shd w:val="clear" w:color="auto" w:fill="FFFFFF"/>
            <w:tcMar>
              <w:top w:w="40" w:type="dxa"/>
              <w:left w:w="200" w:type="dxa"/>
              <w:bottom w:w="40" w:type="dxa"/>
              <w:right w:w="200" w:type="dxa"/>
            </w:tcMar>
            <w:vAlign w:val="center"/>
          </w:tcPr>
          <w:p w14:paraId="2D341890"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429F1140"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6B6592EC"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32C25D4C"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6582064C"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48387BB5"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39EEB063"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14F19372"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12B228DA"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57D5DBA8"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4258992B"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5BF8D7FE"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74830F26"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62E929E0"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25F866FE" w14:textId="77777777" w:rsidR="00C07623" w:rsidRPr="003C4518" w:rsidRDefault="004D36C2">
            <w:pPr>
              <w:jc w:val="center"/>
              <w:rPr>
                <w:sz w:val="18"/>
              </w:rPr>
            </w:pPr>
            <w:r w:rsidRPr="003C4518">
              <w:rPr>
                <w:rFonts w:eastAsia="Times New Roman" w:cs="Times New Roman"/>
                <w:sz w:val="18"/>
                <w:szCs w:val="20"/>
              </w:rPr>
              <w:t>545,3240</w:t>
            </w:r>
          </w:p>
        </w:tc>
        <w:tc>
          <w:tcPr>
            <w:tcW w:w="0" w:type="dxa"/>
            <w:shd w:val="clear" w:color="auto" w:fill="FFFFFF"/>
            <w:tcMar>
              <w:top w:w="40" w:type="dxa"/>
              <w:left w:w="200" w:type="dxa"/>
              <w:bottom w:w="40" w:type="dxa"/>
              <w:right w:w="200" w:type="dxa"/>
            </w:tcMar>
            <w:vAlign w:val="center"/>
          </w:tcPr>
          <w:p w14:paraId="4593F856" w14:textId="77777777" w:rsidR="00C07623" w:rsidRPr="003C4518" w:rsidRDefault="004D36C2">
            <w:pPr>
              <w:jc w:val="center"/>
              <w:rPr>
                <w:sz w:val="18"/>
              </w:rPr>
            </w:pPr>
            <w:r w:rsidRPr="003C4518">
              <w:rPr>
                <w:rFonts w:eastAsia="Times New Roman" w:cs="Times New Roman"/>
                <w:sz w:val="18"/>
                <w:szCs w:val="20"/>
              </w:rPr>
              <w:t>545,3240</w:t>
            </w:r>
          </w:p>
        </w:tc>
      </w:tr>
      <w:tr w:rsidR="00C07623" w:rsidRPr="003C4518" w14:paraId="31B3ACC7" w14:textId="77777777">
        <w:trPr>
          <w:jc w:val="center"/>
        </w:trPr>
        <w:tc>
          <w:tcPr>
            <w:tcW w:w="0" w:type="dxa"/>
            <w:gridSpan w:val="20"/>
            <w:shd w:val="clear" w:color="auto" w:fill="FFFFFF"/>
            <w:tcMar>
              <w:top w:w="40" w:type="dxa"/>
              <w:left w:w="160" w:type="dxa"/>
              <w:bottom w:w="40" w:type="dxa"/>
              <w:right w:w="20" w:type="dxa"/>
            </w:tcMar>
            <w:vAlign w:val="center"/>
          </w:tcPr>
          <w:p w14:paraId="2EA60251" w14:textId="77777777" w:rsidR="00C07623" w:rsidRPr="003C4518" w:rsidRDefault="004D36C2">
            <w:pPr>
              <w:rPr>
                <w:sz w:val="18"/>
                <w:lang w:val="ru-RU"/>
              </w:rPr>
            </w:pPr>
            <w:r w:rsidRPr="003C4518">
              <w:rPr>
                <w:rFonts w:eastAsia="Times New Roman" w:cs="Times New Roman"/>
                <w:b/>
                <w:sz w:val="18"/>
                <w:szCs w:val="20"/>
                <w:lang w:val="ru-RU"/>
              </w:rPr>
              <w:t>Котельная БДОУ детский сад "Рябинка"</w:t>
            </w:r>
          </w:p>
        </w:tc>
      </w:tr>
      <w:tr w:rsidR="00C07623" w:rsidRPr="003C4518" w14:paraId="77A549F3" w14:textId="77777777">
        <w:trPr>
          <w:jc w:val="center"/>
        </w:trPr>
        <w:tc>
          <w:tcPr>
            <w:tcW w:w="0" w:type="dxa"/>
            <w:shd w:val="clear" w:color="auto" w:fill="FFFFFF"/>
            <w:tcMar>
              <w:top w:w="40" w:type="dxa"/>
              <w:left w:w="20" w:type="dxa"/>
              <w:bottom w:w="40" w:type="dxa"/>
              <w:right w:w="20" w:type="dxa"/>
            </w:tcMar>
            <w:vAlign w:val="center"/>
          </w:tcPr>
          <w:p w14:paraId="54F80F7B" w14:textId="77777777" w:rsidR="00C07623" w:rsidRPr="003C4518" w:rsidRDefault="004D36C2">
            <w:pPr>
              <w:jc w:val="center"/>
              <w:rPr>
                <w:sz w:val="18"/>
              </w:rPr>
            </w:pPr>
            <w:r w:rsidRPr="003C4518">
              <w:rPr>
                <w:rFonts w:eastAsia="Times New Roman" w:cs="Times New Roman"/>
                <w:sz w:val="18"/>
                <w:szCs w:val="20"/>
              </w:rPr>
              <w:lastRenderedPageBreak/>
              <w:t>1</w:t>
            </w:r>
          </w:p>
        </w:tc>
        <w:tc>
          <w:tcPr>
            <w:tcW w:w="0" w:type="dxa"/>
            <w:shd w:val="clear" w:color="auto" w:fill="FFFFFF"/>
            <w:tcMar>
              <w:top w:w="40" w:type="dxa"/>
              <w:left w:w="200" w:type="dxa"/>
              <w:bottom w:w="40" w:type="dxa"/>
              <w:right w:w="200" w:type="dxa"/>
            </w:tcMar>
            <w:vAlign w:val="center"/>
          </w:tcPr>
          <w:p w14:paraId="4B76BC92"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252D138B"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4D53818E" w14:textId="77777777" w:rsidR="00C07623" w:rsidRPr="003C4518" w:rsidRDefault="004D36C2">
            <w:pPr>
              <w:jc w:val="center"/>
              <w:rPr>
                <w:sz w:val="18"/>
              </w:rPr>
            </w:pPr>
            <w:r w:rsidRPr="003C4518">
              <w:rPr>
                <w:rFonts w:eastAsia="Times New Roman" w:cs="Times New Roman"/>
                <w:sz w:val="18"/>
                <w:szCs w:val="20"/>
              </w:rPr>
              <w:t>172,7210</w:t>
            </w:r>
          </w:p>
        </w:tc>
        <w:tc>
          <w:tcPr>
            <w:tcW w:w="0" w:type="dxa"/>
            <w:shd w:val="clear" w:color="auto" w:fill="FFFFFF"/>
            <w:tcMar>
              <w:top w:w="40" w:type="dxa"/>
              <w:left w:w="200" w:type="dxa"/>
              <w:bottom w:w="40" w:type="dxa"/>
              <w:right w:w="200" w:type="dxa"/>
            </w:tcMar>
            <w:vAlign w:val="center"/>
          </w:tcPr>
          <w:p w14:paraId="179DF80F"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22421844"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5CA9A0C0"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7288BA7E"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02675E53"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529A5504"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05BC6382"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27422FAB"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312B8ADD"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6E7B0EA8"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01EE4316"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2C9066CE"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3AC4AF13"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267D4C43"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2FE37072" w14:textId="77777777" w:rsidR="00C07623" w:rsidRPr="003C4518" w:rsidRDefault="004D36C2">
            <w:pPr>
              <w:jc w:val="center"/>
              <w:rPr>
                <w:sz w:val="18"/>
              </w:rPr>
            </w:pPr>
            <w:r w:rsidRPr="003C4518">
              <w:rPr>
                <w:rFonts w:eastAsia="Times New Roman" w:cs="Times New Roman"/>
                <w:sz w:val="18"/>
                <w:szCs w:val="20"/>
              </w:rPr>
              <w:t>181,7430</w:t>
            </w:r>
          </w:p>
        </w:tc>
        <w:tc>
          <w:tcPr>
            <w:tcW w:w="0" w:type="dxa"/>
            <w:shd w:val="clear" w:color="auto" w:fill="FFFFFF"/>
            <w:tcMar>
              <w:top w:w="40" w:type="dxa"/>
              <w:left w:w="200" w:type="dxa"/>
              <w:bottom w:w="40" w:type="dxa"/>
              <w:right w:w="200" w:type="dxa"/>
            </w:tcMar>
            <w:vAlign w:val="center"/>
          </w:tcPr>
          <w:p w14:paraId="435D918B" w14:textId="77777777" w:rsidR="00C07623" w:rsidRPr="003C4518" w:rsidRDefault="004D36C2">
            <w:pPr>
              <w:jc w:val="center"/>
              <w:rPr>
                <w:sz w:val="18"/>
              </w:rPr>
            </w:pPr>
            <w:r w:rsidRPr="003C4518">
              <w:rPr>
                <w:rFonts w:eastAsia="Times New Roman" w:cs="Times New Roman"/>
                <w:sz w:val="18"/>
                <w:szCs w:val="20"/>
              </w:rPr>
              <w:t>181,7430</w:t>
            </w:r>
          </w:p>
        </w:tc>
      </w:tr>
      <w:tr w:rsidR="00C07623" w:rsidRPr="003C4518" w14:paraId="62ADE43C" w14:textId="77777777">
        <w:trPr>
          <w:jc w:val="center"/>
        </w:trPr>
        <w:tc>
          <w:tcPr>
            <w:tcW w:w="0" w:type="dxa"/>
            <w:shd w:val="clear" w:color="auto" w:fill="FFFFFF"/>
            <w:tcMar>
              <w:top w:w="40" w:type="dxa"/>
              <w:left w:w="20" w:type="dxa"/>
              <w:bottom w:w="40" w:type="dxa"/>
              <w:right w:w="20" w:type="dxa"/>
            </w:tcMar>
            <w:vAlign w:val="center"/>
          </w:tcPr>
          <w:p w14:paraId="1B12E1EC"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3E71CAEA"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2E8244FB"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569D2015"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4E4A9BB"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3505E8D"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D48051D"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EF904B9"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2370937"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4698548"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F2AF034"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4D4DB496"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915B316"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0842F9B"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A231444"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ECD4F10"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55F1B43"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CA5BC52"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D366D9B"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C17A8A6" w14:textId="77777777" w:rsidR="00C07623" w:rsidRPr="003C4518" w:rsidRDefault="004D36C2">
            <w:pPr>
              <w:jc w:val="center"/>
              <w:rPr>
                <w:sz w:val="18"/>
              </w:rPr>
            </w:pPr>
            <w:r w:rsidRPr="003C4518">
              <w:rPr>
                <w:rFonts w:eastAsia="Times New Roman" w:cs="Times New Roman"/>
                <w:sz w:val="18"/>
                <w:szCs w:val="20"/>
              </w:rPr>
              <w:t>183,1500</w:t>
            </w:r>
          </w:p>
        </w:tc>
      </w:tr>
      <w:tr w:rsidR="00C07623" w:rsidRPr="003C4518" w14:paraId="1B1A004B" w14:textId="77777777">
        <w:trPr>
          <w:jc w:val="center"/>
        </w:trPr>
        <w:tc>
          <w:tcPr>
            <w:tcW w:w="0" w:type="dxa"/>
            <w:shd w:val="clear" w:color="auto" w:fill="FFFFFF"/>
            <w:tcMar>
              <w:top w:w="40" w:type="dxa"/>
              <w:left w:w="20" w:type="dxa"/>
              <w:bottom w:w="40" w:type="dxa"/>
              <w:right w:w="20" w:type="dxa"/>
            </w:tcMar>
            <w:vAlign w:val="center"/>
          </w:tcPr>
          <w:p w14:paraId="4419BC6B"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2A5E40EB"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7CED4E5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6E41B3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7F4766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87019F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FA05DC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639DD8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4F550A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223D5D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3CF2AF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DAF1C0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1D2B5B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B914B3F"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000AB1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4AF9CB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01B134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9BEA69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20AB47F"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FBB2F80" w14:textId="77777777" w:rsidR="00C07623" w:rsidRPr="003C4518" w:rsidRDefault="00C07623">
            <w:pPr>
              <w:jc w:val="center"/>
              <w:rPr>
                <w:sz w:val="18"/>
                <w:szCs w:val="20"/>
              </w:rPr>
            </w:pPr>
          </w:p>
        </w:tc>
      </w:tr>
      <w:tr w:rsidR="00C07623" w:rsidRPr="003C4518" w14:paraId="1C1235AA" w14:textId="77777777">
        <w:trPr>
          <w:jc w:val="center"/>
        </w:trPr>
        <w:tc>
          <w:tcPr>
            <w:tcW w:w="0" w:type="dxa"/>
            <w:shd w:val="clear" w:color="auto" w:fill="F2F2F2"/>
            <w:tcMar>
              <w:top w:w="40" w:type="dxa"/>
              <w:left w:w="20" w:type="dxa"/>
              <w:bottom w:w="40" w:type="dxa"/>
              <w:right w:w="20" w:type="dxa"/>
            </w:tcMar>
            <w:vAlign w:val="center"/>
          </w:tcPr>
          <w:p w14:paraId="4F89F8F7"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7B20ECA6"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3923A31A"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2734ED9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48BAF3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DCCD5D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635BB8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667287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E89417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2A0537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BAE8D5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2701FC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280472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E37451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9616E1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9C9958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579BA0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9E266B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D8AB7C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DB9CDA0" w14:textId="77777777" w:rsidR="00C07623" w:rsidRPr="003C4518" w:rsidRDefault="00C07623">
            <w:pPr>
              <w:jc w:val="center"/>
              <w:rPr>
                <w:sz w:val="18"/>
                <w:szCs w:val="20"/>
              </w:rPr>
            </w:pPr>
          </w:p>
        </w:tc>
      </w:tr>
      <w:tr w:rsidR="00C07623" w:rsidRPr="003C4518" w14:paraId="3DEB1B82" w14:textId="77777777">
        <w:trPr>
          <w:jc w:val="center"/>
        </w:trPr>
        <w:tc>
          <w:tcPr>
            <w:tcW w:w="0" w:type="dxa"/>
            <w:shd w:val="clear" w:color="auto" w:fill="FFFFFF"/>
            <w:tcMar>
              <w:top w:w="40" w:type="dxa"/>
              <w:left w:w="20" w:type="dxa"/>
              <w:bottom w:w="40" w:type="dxa"/>
              <w:right w:w="20" w:type="dxa"/>
            </w:tcMar>
            <w:vAlign w:val="center"/>
          </w:tcPr>
          <w:p w14:paraId="01A179A0"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2AC3B1D0"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3089455E"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1D36ED19" w14:textId="77777777" w:rsidR="00C07623" w:rsidRPr="003C4518" w:rsidRDefault="004D36C2">
            <w:pPr>
              <w:jc w:val="center"/>
              <w:rPr>
                <w:sz w:val="18"/>
              </w:rPr>
            </w:pPr>
            <w:r w:rsidRPr="003C4518">
              <w:rPr>
                <w:rFonts w:eastAsia="Times New Roman" w:cs="Times New Roman"/>
                <w:sz w:val="18"/>
                <w:szCs w:val="20"/>
              </w:rPr>
              <w:t>31,6340</w:t>
            </w:r>
          </w:p>
        </w:tc>
        <w:tc>
          <w:tcPr>
            <w:tcW w:w="0" w:type="dxa"/>
            <w:shd w:val="clear" w:color="auto" w:fill="FFFFFF"/>
            <w:tcMar>
              <w:top w:w="40" w:type="dxa"/>
              <w:left w:w="200" w:type="dxa"/>
              <w:bottom w:w="40" w:type="dxa"/>
              <w:right w:w="200" w:type="dxa"/>
            </w:tcMar>
            <w:vAlign w:val="center"/>
          </w:tcPr>
          <w:p w14:paraId="5F328DEB"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317B4A8C"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61E7BAAB"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11F11BD9"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69C6129F"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6EC53FD7"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202F1265"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48E166C3"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0A3017EA"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72123403"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3F624649"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382F2747"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04029096"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71716A09"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26FDC72B" w14:textId="77777777" w:rsidR="00C07623" w:rsidRPr="003C4518" w:rsidRDefault="004D36C2">
            <w:pPr>
              <w:jc w:val="center"/>
              <w:rPr>
                <w:sz w:val="18"/>
              </w:rPr>
            </w:pPr>
            <w:r w:rsidRPr="003C4518">
              <w:rPr>
                <w:rFonts w:eastAsia="Times New Roman" w:cs="Times New Roman"/>
                <w:sz w:val="18"/>
                <w:szCs w:val="20"/>
              </w:rPr>
              <w:t>33,2860</w:t>
            </w:r>
          </w:p>
        </w:tc>
        <w:tc>
          <w:tcPr>
            <w:tcW w:w="0" w:type="dxa"/>
            <w:shd w:val="clear" w:color="auto" w:fill="FFFFFF"/>
            <w:tcMar>
              <w:top w:w="40" w:type="dxa"/>
              <w:left w:w="200" w:type="dxa"/>
              <w:bottom w:w="40" w:type="dxa"/>
              <w:right w:w="200" w:type="dxa"/>
            </w:tcMar>
            <w:vAlign w:val="center"/>
          </w:tcPr>
          <w:p w14:paraId="70CE85AC" w14:textId="77777777" w:rsidR="00C07623" w:rsidRPr="003C4518" w:rsidRDefault="004D36C2">
            <w:pPr>
              <w:jc w:val="center"/>
              <w:rPr>
                <w:sz w:val="18"/>
              </w:rPr>
            </w:pPr>
            <w:r w:rsidRPr="003C4518">
              <w:rPr>
                <w:rFonts w:eastAsia="Times New Roman" w:cs="Times New Roman"/>
                <w:sz w:val="18"/>
                <w:szCs w:val="20"/>
              </w:rPr>
              <w:t>33,2860</w:t>
            </w:r>
          </w:p>
        </w:tc>
      </w:tr>
      <w:tr w:rsidR="00C07623" w:rsidRPr="003C4518" w14:paraId="38DAF735" w14:textId="77777777">
        <w:trPr>
          <w:jc w:val="center"/>
        </w:trPr>
        <w:tc>
          <w:tcPr>
            <w:tcW w:w="0" w:type="dxa"/>
            <w:shd w:val="clear" w:color="auto" w:fill="F2F2F2"/>
            <w:tcMar>
              <w:top w:w="40" w:type="dxa"/>
              <w:left w:w="20" w:type="dxa"/>
              <w:bottom w:w="40" w:type="dxa"/>
              <w:right w:w="20" w:type="dxa"/>
            </w:tcMar>
            <w:vAlign w:val="center"/>
          </w:tcPr>
          <w:p w14:paraId="7F8B2629"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1843EE3B"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0117005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A73BD5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533F9B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5FED1F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BCADD4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096FA9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B18C6A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08AC7C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71F94A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195D54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C23069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6C1935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B3F714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BE9EC3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816D22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E888DB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7B168D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C0FE542" w14:textId="77777777" w:rsidR="00C07623" w:rsidRPr="003C4518" w:rsidRDefault="00C07623">
            <w:pPr>
              <w:jc w:val="center"/>
              <w:rPr>
                <w:sz w:val="18"/>
                <w:szCs w:val="20"/>
              </w:rPr>
            </w:pPr>
          </w:p>
        </w:tc>
      </w:tr>
      <w:tr w:rsidR="00C07623" w:rsidRPr="003C4518" w14:paraId="7900C0F6" w14:textId="77777777">
        <w:trPr>
          <w:jc w:val="center"/>
        </w:trPr>
        <w:tc>
          <w:tcPr>
            <w:tcW w:w="0" w:type="dxa"/>
            <w:shd w:val="clear" w:color="auto" w:fill="FFFFFF"/>
            <w:tcMar>
              <w:top w:w="40" w:type="dxa"/>
              <w:left w:w="20" w:type="dxa"/>
              <w:bottom w:w="40" w:type="dxa"/>
              <w:right w:w="20" w:type="dxa"/>
            </w:tcMar>
            <w:vAlign w:val="center"/>
          </w:tcPr>
          <w:p w14:paraId="434A8B30"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1DCA8F99"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7EF3AE47"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6571E7DB" w14:textId="77777777" w:rsidR="00C07623" w:rsidRPr="003C4518" w:rsidRDefault="004D36C2">
            <w:pPr>
              <w:jc w:val="center"/>
              <w:rPr>
                <w:sz w:val="18"/>
              </w:rPr>
            </w:pPr>
            <w:r w:rsidRPr="003C4518">
              <w:rPr>
                <w:rFonts w:eastAsia="Times New Roman" w:cs="Times New Roman"/>
                <w:sz w:val="18"/>
                <w:szCs w:val="20"/>
              </w:rPr>
              <w:t>196,4870</w:t>
            </w:r>
          </w:p>
        </w:tc>
        <w:tc>
          <w:tcPr>
            <w:tcW w:w="0" w:type="dxa"/>
            <w:shd w:val="clear" w:color="auto" w:fill="FFFFFF"/>
            <w:tcMar>
              <w:top w:w="40" w:type="dxa"/>
              <w:left w:w="200" w:type="dxa"/>
              <w:bottom w:w="40" w:type="dxa"/>
              <w:right w:w="200" w:type="dxa"/>
            </w:tcMar>
            <w:vAlign w:val="center"/>
          </w:tcPr>
          <w:p w14:paraId="5DD8A562"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5B4D7EDC"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4708AB18"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32988426"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201263C6"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7C8A5EB8"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6360B719"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105D1679"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5E33D202"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050C7D75"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4B35A61A"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643220EA"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7225994E"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27773F8C"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24CD9B3A" w14:textId="77777777" w:rsidR="00C07623" w:rsidRPr="003C4518" w:rsidRDefault="004D36C2">
            <w:pPr>
              <w:jc w:val="center"/>
              <w:rPr>
                <w:sz w:val="18"/>
              </w:rPr>
            </w:pPr>
            <w:r w:rsidRPr="003C4518">
              <w:rPr>
                <w:rFonts w:eastAsia="Times New Roman" w:cs="Times New Roman"/>
                <w:sz w:val="18"/>
                <w:szCs w:val="20"/>
              </w:rPr>
              <w:t>198,4500</w:t>
            </w:r>
          </w:p>
        </w:tc>
        <w:tc>
          <w:tcPr>
            <w:tcW w:w="0" w:type="dxa"/>
            <w:shd w:val="clear" w:color="auto" w:fill="FFFFFF"/>
            <w:tcMar>
              <w:top w:w="40" w:type="dxa"/>
              <w:left w:w="200" w:type="dxa"/>
              <w:bottom w:w="40" w:type="dxa"/>
              <w:right w:w="200" w:type="dxa"/>
            </w:tcMar>
            <w:vAlign w:val="center"/>
          </w:tcPr>
          <w:p w14:paraId="7EC8D0D7" w14:textId="77777777" w:rsidR="00C07623" w:rsidRPr="003C4518" w:rsidRDefault="004D36C2">
            <w:pPr>
              <w:jc w:val="center"/>
              <w:rPr>
                <w:sz w:val="18"/>
              </w:rPr>
            </w:pPr>
            <w:r w:rsidRPr="003C4518">
              <w:rPr>
                <w:rFonts w:eastAsia="Times New Roman" w:cs="Times New Roman"/>
                <w:sz w:val="18"/>
                <w:szCs w:val="20"/>
              </w:rPr>
              <w:t>198,4500</w:t>
            </w:r>
          </w:p>
        </w:tc>
      </w:tr>
      <w:tr w:rsidR="00C07623" w:rsidRPr="003C4518" w14:paraId="32537C90" w14:textId="77777777">
        <w:trPr>
          <w:jc w:val="center"/>
        </w:trPr>
        <w:tc>
          <w:tcPr>
            <w:tcW w:w="0" w:type="dxa"/>
            <w:gridSpan w:val="20"/>
            <w:shd w:val="clear" w:color="auto" w:fill="FFFFFF"/>
            <w:tcMar>
              <w:top w:w="40" w:type="dxa"/>
              <w:left w:w="160" w:type="dxa"/>
              <w:bottom w:w="40" w:type="dxa"/>
              <w:right w:w="20" w:type="dxa"/>
            </w:tcMar>
            <w:vAlign w:val="center"/>
          </w:tcPr>
          <w:p w14:paraId="2CF79D1F" w14:textId="77777777" w:rsidR="00C07623" w:rsidRPr="003C4518" w:rsidRDefault="004D36C2">
            <w:pPr>
              <w:rPr>
                <w:sz w:val="18"/>
              </w:rPr>
            </w:pPr>
            <w:r w:rsidRPr="003C4518">
              <w:rPr>
                <w:rFonts w:eastAsia="Times New Roman" w:cs="Times New Roman"/>
                <w:b/>
                <w:sz w:val="18"/>
                <w:szCs w:val="20"/>
              </w:rPr>
              <w:t>Котельная МАОУ "Нижнеенангская СШ"</w:t>
            </w:r>
          </w:p>
        </w:tc>
      </w:tr>
      <w:tr w:rsidR="00C07623" w:rsidRPr="003C4518" w14:paraId="6FF79BCD" w14:textId="77777777">
        <w:trPr>
          <w:jc w:val="center"/>
        </w:trPr>
        <w:tc>
          <w:tcPr>
            <w:tcW w:w="0" w:type="dxa"/>
            <w:shd w:val="clear" w:color="auto" w:fill="FFFFFF"/>
            <w:tcMar>
              <w:top w:w="40" w:type="dxa"/>
              <w:left w:w="20" w:type="dxa"/>
              <w:bottom w:w="40" w:type="dxa"/>
              <w:right w:w="20" w:type="dxa"/>
            </w:tcMar>
            <w:vAlign w:val="center"/>
          </w:tcPr>
          <w:p w14:paraId="47DE7308"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3BEFE820"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7DA8F4E1"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55C75319" w14:textId="77777777" w:rsidR="00C07623" w:rsidRPr="003C4518" w:rsidRDefault="004D36C2">
            <w:pPr>
              <w:jc w:val="center"/>
              <w:rPr>
                <w:sz w:val="18"/>
              </w:rPr>
            </w:pPr>
            <w:r w:rsidRPr="003C4518">
              <w:rPr>
                <w:rFonts w:eastAsia="Times New Roman" w:cs="Times New Roman"/>
                <w:sz w:val="18"/>
                <w:szCs w:val="20"/>
              </w:rPr>
              <w:t>420,6430</w:t>
            </w:r>
          </w:p>
        </w:tc>
        <w:tc>
          <w:tcPr>
            <w:tcW w:w="0" w:type="dxa"/>
            <w:shd w:val="clear" w:color="auto" w:fill="FFFFFF"/>
            <w:tcMar>
              <w:top w:w="40" w:type="dxa"/>
              <w:left w:w="200" w:type="dxa"/>
              <w:bottom w:w="40" w:type="dxa"/>
              <w:right w:w="200" w:type="dxa"/>
            </w:tcMar>
            <w:vAlign w:val="center"/>
          </w:tcPr>
          <w:p w14:paraId="5ACBCD8F"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5799BADE"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3FA2C146"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61DD601C"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04BD0F88"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64098376"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5C052267"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4C05AFC5"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1134F70E"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37F68970"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08034DC1"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01CAA435"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560A367B"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60D8F37C"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7E01D4FA" w14:textId="77777777" w:rsidR="00C07623" w:rsidRPr="003C4518" w:rsidRDefault="004D36C2">
            <w:pPr>
              <w:jc w:val="center"/>
              <w:rPr>
                <w:sz w:val="18"/>
              </w:rPr>
            </w:pPr>
            <w:r w:rsidRPr="003C4518">
              <w:rPr>
                <w:rFonts w:eastAsia="Times New Roman" w:cs="Times New Roman"/>
                <w:sz w:val="18"/>
                <w:szCs w:val="20"/>
              </w:rPr>
              <w:t>453,3160</w:t>
            </w:r>
          </w:p>
        </w:tc>
        <w:tc>
          <w:tcPr>
            <w:tcW w:w="0" w:type="dxa"/>
            <w:shd w:val="clear" w:color="auto" w:fill="FFFFFF"/>
            <w:tcMar>
              <w:top w:w="40" w:type="dxa"/>
              <w:left w:w="200" w:type="dxa"/>
              <w:bottom w:w="40" w:type="dxa"/>
              <w:right w:w="200" w:type="dxa"/>
            </w:tcMar>
            <w:vAlign w:val="center"/>
          </w:tcPr>
          <w:p w14:paraId="27548178" w14:textId="77777777" w:rsidR="00C07623" w:rsidRPr="003C4518" w:rsidRDefault="004D36C2">
            <w:pPr>
              <w:jc w:val="center"/>
              <w:rPr>
                <w:sz w:val="18"/>
              </w:rPr>
            </w:pPr>
            <w:r w:rsidRPr="003C4518">
              <w:rPr>
                <w:rFonts w:eastAsia="Times New Roman" w:cs="Times New Roman"/>
                <w:sz w:val="18"/>
                <w:szCs w:val="20"/>
              </w:rPr>
              <w:t>453,3160</w:t>
            </w:r>
          </w:p>
        </w:tc>
      </w:tr>
      <w:tr w:rsidR="00C07623" w:rsidRPr="003C4518" w14:paraId="6B4F89AB" w14:textId="77777777">
        <w:trPr>
          <w:jc w:val="center"/>
        </w:trPr>
        <w:tc>
          <w:tcPr>
            <w:tcW w:w="0" w:type="dxa"/>
            <w:shd w:val="clear" w:color="auto" w:fill="FFFFFF"/>
            <w:tcMar>
              <w:top w:w="40" w:type="dxa"/>
              <w:left w:w="20" w:type="dxa"/>
              <w:bottom w:w="40" w:type="dxa"/>
              <w:right w:w="20" w:type="dxa"/>
            </w:tcMar>
            <w:vAlign w:val="center"/>
          </w:tcPr>
          <w:p w14:paraId="0921050E"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52CBAE0C"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w:t>
            </w:r>
            <w:r w:rsidRPr="003C4518">
              <w:rPr>
                <w:rFonts w:eastAsia="Times New Roman" w:cs="Times New Roman"/>
                <w:sz w:val="18"/>
                <w:szCs w:val="20"/>
                <w:lang w:val="ru-RU"/>
              </w:rPr>
              <w:lastRenderedPageBreak/>
              <w:t>вой энергии</w:t>
            </w:r>
          </w:p>
        </w:tc>
        <w:tc>
          <w:tcPr>
            <w:tcW w:w="0" w:type="dxa"/>
            <w:shd w:val="clear" w:color="auto" w:fill="FFFFFF"/>
            <w:tcMar>
              <w:top w:w="40" w:type="dxa"/>
              <w:left w:w="200" w:type="dxa"/>
              <w:bottom w:w="40" w:type="dxa"/>
              <w:right w:w="200" w:type="dxa"/>
            </w:tcMar>
            <w:vAlign w:val="center"/>
          </w:tcPr>
          <w:p w14:paraId="6AE0D288" w14:textId="77777777" w:rsidR="00C07623" w:rsidRPr="003C4518" w:rsidRDefault="004D36C2">
            <w:pPr>
              <w:jc w:val="center"/>
              <w:rPr>
                <w:sz w:val="18"/>
              </w:rPr>
            </w:pPr>
            <w:r w:rsidRPr="003C4518">
              <w:rPr>
                <w:rFonts w:eastAsia="Times New Roman" w:cs="Times New Roman"/>
                <w:sz w:val="18"/>
                <w:szCs w:val="20"/>
              </w:rPr>
              <w:lastRenderedPageBreak/>
              <w:t>кг.у.т./Гкал</w:t>
            </w:r>
          </w:p>
        </w:tc>
        <w:tc>
          <w:tcPr>
            <w:tcW w:w="0" w:type="dxa"/>
            <w:shd w:val="clear" w:color="auto" w:fill="FFFFFF"/>
            <w:tcMar>
              <w:top w:w="40" w:type="dxa"/>
              <w:left w:w="200" w:type="dxa"/>
              <w:bottom w:w="40" w:type="dxa"/>
              <w:right w:w="200" w:type="dxa"/>
            </w:tcMar>
            <w:vAlign w:val="center"/>
          </w:tcPr>
          <w:p w14:paraId="4DF992E2"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A84BC18"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5130D64F"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599A7CA0"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16ABDD7F"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5A5CFCAB"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3C561A6B"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4E403CBC"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1166C52D"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2EA710C3"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5A3AD245"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1DA17B35"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5700676F"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458CFC98"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4CC322F1"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75205B94" w14:textId="77777777" w:rsidR="00C07623" w:rsidRPr="003C4518" w:rsidRDefault="004D36C2">
            <w:pPr>
              <w:jc w:val="center"/>
              <w:rPr>
                <w:sz w:val="18"/>
              </w:rPr>
            </w:pPr>
            <w:r w:rsidRPr="003C4518">
              <w:rPr>
                <w:rFonts w:eastAsia="Times New Roman" w:cs="Times New Roman"/>
                <w:sz w:val="18"/>
                <w:szCs w:val="20"/>
              </w:rPr>
              <w:t>192,5470</w:t>
            </w:r>
          </w:p>
        </w:tc>
        <w:tc>
          <w:tcPr>
            <w:tcW w:w="0" w:type="dxa"/>
            <w:shd w:val="clear" w:color="auto" w:fill="FFFFFF"/>
            <w:tcMar>
              <w:top w:w="40" w:type="dxa"/>
              <w:left w:w="200" w:type="dxa"/>
              <w:bottom w:w="40" w:type="dxa"/>
              <w:right w:w="200" w:type="dxa"/>
            </w:tcMar>
            <w:vAlign w:val="center"/>
          </w:tcPr>
          <w:p w14:paraId="75662969" w14:textId="77777777" w:rsidR="00C07623" w:rsidRPr="003C4518" w:rsidRDefault="004D36C2">
            <w:pPr>
              <w:jc w:val="center"/>
              <w:rPr>
                <w:sz w:val="18"/>
              </w:rPr>
            </w:pPr>
            <w:r w:rsidRPr="003C4518">
              <w:rPr>
                <w:rFonts w:eastAsia="Times New Roman" w:cs="Times New Roman"/>
                <w:sz w:val="18"/>
                <w:szCs w:val="20"/>
              </w:rPr>
              <w:t>192,5470</w:t>
            </w:r>
          </w:p>
        </w:tc>
      </w:tr>
      <w:tr w:rsidR="00C07623" w:rsidRPr="003C4518" w14:paraId="7864DC91" w14:textId="77777777">
        <w:trPr>
          <w:jc w:val="center"/>
        </w:trPr>
        <w:tc>
          <w:tcPr>
            <w:tcW w:w="0" w:type="dxa"/>
            <w:shd w:val="clear" w:color="auto" w:fill="FFFFFF"/>
            <w:tcMar>
              <w:top w:w="40" w:type="dxa"/>
              <w:left w:w="20" w:type="dxa"/>
              <w:bottom w:w="40" w:type="dxa"/>
              <w:right w:w="20" w:type="dxa"/>
            </w:tcMar>
            <w:vAlign w:val="center"/>
          </w:tcPr>
          <w:p w14:paraId="65614DF2"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60F81B3F"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293A340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8EAB8D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FC2418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A59036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3E4701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DAC1A8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E81E15E"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7AF9B7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6EB95D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6E05E1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886F51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C7577E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185BF3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304B8C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730AAF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11C94D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085AE6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38174A5" w14:textId="77777777" w:rsidR="00C07623" w:rsidRPr="003C4518" w:rsidRDefault="00C07623">
            <w:pPr>
              <w:jc w:val="center"/>
              <w:rPr>
                <w:sz w:val="18"/>
                <w:szCs w:val="20"/>
              </w:rPr>
            </w:pPr>
          </w:p>
        </w:tc>
      </w:tr>
      <w:tr w:rsidR="00C07623" w:rsidRPr="003C4518" w14:paraId="0310DB91" w14:textId="77777777">
        <w:trPr>
          <w:jc w:val="center"/>
        </w:trPr>
        <w:tc>
          <w:tcPr>
            <w:tcW w:w="0" w:type="dxa"/>
            <w:shd w:val="clear" w:color="auto" w:fill="F2F2F2"/>
            <w:tcMar>
              <w:top w:w="40" w:type="dxa"/>
              <w:left w:w="20" w:type="dxa"/>
              <w:bottom w:w="40" w:type="dxa"/>
              <w:right w:w="20" w:type="dxa"/>
            </w:tcMar>
            <w:vAlign w:val="center"/>
          </w:tcPr>
          <w:p w14:paraId="506EA5D4"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3FDC994C"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0CF1C5F0"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32434D0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AEF9C6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550DDF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A60E4F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23C981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9A3ABC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700FFA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C5B884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E87B58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74BDC8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458E54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160259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08EDB0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376BA0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CCC31E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0A3591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59C951A" w14:textId="77777777" w:rsidR="00C07623" w:rsidRPr="003C4518" w:rsidRDefault="00C07623">
            <w:pPr>
              <w:jc w:val="center"/>
              <w:rPr>
                <w:sz w:val="18"/>
                <w:szCs w:val="20"/>
              </w:rPr>
            </w:pPr>
          </w:p>
        </w:tc>
      </w:tr>
      <w:tr w:rsidR="00C07623" w:rsidRPr="003C4518" w14:paraId="3059FFC2" w14:textId="77777777">
        <w:trPr>
          <w:jc w:val="center"/>
        </w:trPr>
        <w:tc>
          <w:tcPr>
            <w:tcW w:w="0" w:type="dxa"/>
            <w:shd w:val="clear" w:color="auto" w:fill="FFFFFF"/>
            <w:tcMar>
              <w:top w:w="40" w:type="dxa"/>
              <w:left w:w="20" w:type="dxa"/>
              <w:bottom w:w="40" w:type="dxa"/>
              <w:right w:w="20" w:type="dxa"/>
            </w:tcMar>
            <w:vAlign w:val="center"/>
          </w:tcPr>
          <w:p w14:paraId="38C40A57"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53CD7C14"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0D1DFF42"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52D64158" w14:textId="77777777" w:rsidR="00C07623" w:rsidRPr="003C4518" w:rsidRDefault="004D36C2">
            <w:pPr>
              <w:jc w:val="center"/>
              <w:rPr>
                <w:sz w:val="18"/>
              </w:rPr>
            </w:pPr>
            <w:r w:rsidRPr="003C4518">
              <w:rPr>
                <w:rFonts w:eastAsia="Times New Roman" w:cs="Times New Roman"/>
                <w:sz w:val="18"/>
                <w:szCs w:val="20"/>
              </w:rPr>
              <w:t>77,0410</w:t>
            </w:r>
          </w:p>
        </w:tc>
        <w:tc>
          <w:tcPr>
            <w:tcW w:w="0" w:type="dxa"/>
            <w:shd w:val="clear" w:color="auto" w:fill="FFFFFF"/>
            <w:tcMar>
              <w:top w:w="40" w:type="dxa"/>
              <w:left w:w="200" w:type="dxa"/>
              <w:bottom w:w="40" w:type="dxa"/>
              <w:right w:w="200" w:type="dxa"/>
            </w:tcMar>
            <w:vAlign w:val="center"/>
          </w:tcPr>
          <w:p w14:paraId="0095B9EB"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0B0A23E6"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1F0FD286"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3D0C24DA"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15EE89F0"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7B2E89F6"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436F9109"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2A1BEB0D"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0C1510F7"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1F3892E6"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586839C0"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317C5D6F"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0B192745"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5F044187"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4152D27A" w14:textId="77777777" w:rsidR="00C07623" w:rsidRPr="003C4518" w:rsidRDefault="004D36C2">
            <w:pPr>
              <w:jc w:val="center"/>
              <w:rPr>
                <w:sz w:val="18"/>
              </w:rPr>
            </w:pPr>
            <w:r w:rsidRPr="003C4518">
              <w:rPr>
                <w:rFonts w:eastAsia="Times New Roman" w:cs="Times New Roman"/>
                <w:sz w:val="18"/>
                <w:szCs w:val="20"/>
              </w:rPr>
              <w:t>83,0250</w:t>
            </w:r>
          </w:p>
        </w:tc>
        <w:tc>
          <w:tcPr>
            <w:tcW w:w="0" w:type="dxa"/>
            <w:shd w:val="clear" w:color="auto" w:fill="FFFFFF"/>
            <w:tcMar>
              <w:top w:w="40" w:type="dxa"/>
              <w:left w:w="200" w:type="dxa"/>
              <w:bottom w:w="40" w:type="dxa"/>
              <w:right w:w="200" w:type="dxa"/>
            </w:tcMar>
            <w:vAlign w:val="center"/>
          </w:tcPr>
          <w:p w14:paraId="21616485" w14:textId="77777777" w:rsidR="00C07623" w:rsidRPr="003C4518" w:rsidRDefault="004D36C2">
            <w:pPr>
              <w:jc w:val="center"/>
              <w:rPr>
                <w:sz w:val="18"/>
              </w:rPr>
            </w:pPr>
            <w:r w:rsidRPr="003C4518">
              <w:rPr>
                <w:rFonts w:eastAsia="Times New Roman" w:cs="Times New Roman"/>
                <w:sz w:val="18"/>
                <w:szCs w:val="20"/>
              </w:rPr>
              <w:t>83,0250</w:t>
            </w:r>
          </w:p>
        </w:tc>
      </w:tr>
      <w:tr w:rsidR="00C07623" w:rsidRPr="003C4518" w14:paraId="776DB456" w14:textId="77777777">
        <w:trPr>
          <w:jc w:val="center"/>
        </w:trPr>
        <w:tc>
          <w:tcPr>
            <w:tcW w:w="0" w:type="dxa"/>
            <w:shd w:val="clear" w:color="auto" w:fill="F2F2F2"/>
            <w:tcMar>
              <w:top w:w="40" w:type="dxa"/>
              <w:left w:w="20" w:type="dxa"/>
              <w:bottom w:w="40" w:type="dxa"/>
              <w:right w:w="20" w:type="dxa"/>
            </w:tcMar>
            <w:vAlign w:val="center"/>
          </w:tcPr>
          <w:p w14:paraId="07B58D39"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5AF76BB8"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60EC4B8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41A8A8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940587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48FCD9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BCFD2D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ED8043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0261C0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10E09F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2A219D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FC5E1E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579863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21E11D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69F519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90A5B6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D60A1A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F2688D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45B8B2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6F606C0" w14:textId="77777777" w:rsidR="00C07623" w:rsidRPr="003C4518" w:rsidRDefault="00C07623">
            <w:pPr>
              <w:jc w:val="center"/>
              <w:rPr>
                <w:sz w:val="18"/>
                <w:szCs w:val="20"/>
              </w:rPr>
            </w:pPr>
          </w:p>
        </w:tc>
      </w:tr>
      <w:tr w:rsidR="00C07623" w:rsidRPr="003C4518" w14:paraId="00C0D0C3" w14:textId="77777777">
        <w:trPr>
          <w:jc w:val="center"/>
        </w:trPr>
        <w:tc>
          <w:tcPr>
            <w:tcW w:w="0" w:type="dxa"/>
            <w:shd w:val="clear" w:color="auto" w:fill="FFFFFF"/>
            <w:tcMar>
              <w:top w:w="40" w:type="dxa"/>
              <w:left w:w="20" w:type="dxa"/>
              <w:bottom w:w="40" w:type="dxa"/>
              <w:right w:w="20" w:type="dxa"/>
            </w:tcMar>
            <w:vAlign w:val="center"/>
          </w:tcPr>
          <w:p w14:paraId="46AC371C"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57CB0E5A"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23F28317"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299BCE84" w14:textId="77777777" w:rsidR="00C07623" w:rsidRPr="003C4518" w:rsidRDefault="004D36C2">
            <w:pPr>
              <w:jc w:val="center"/>
              <w:rPr>
                <w:sz w:val="18"/>
              </w:rPr>
            </w:pPr>
            <w:r w:rsidRPr="003C4518">
              <w:rPr>
                <w:rFonts w:eastAsia="Times New Roman" w:cs="Times New Roman"/>
                <w:sz w:val="18"/>
                <w:szCs w:val="20"/>
              </w:rPr>
              <w:t>477,8670</w:t>
            </w:r>
          </w:p>
        </w:tc>
        <w:tc>
          <w:tcPr>
            <w:tcW w:w="0" w:type="dxa"/>
            <w:shd w:val="clear" w:color="auto" w:fill="FFFFFF"/>
            <w:tcMar>
              <w:top w:w="40" w:type="dxa"/>
              <w:left w:w="200" w:type="dxa"/>
              <w:bottom w:w="40" w:type="dxa"/>
              <w:right w:w="200" w:type="dxa"/>
            </w:tcMar>
            <w:vAlign w:val="center"/>
          </w:tcPr>
          <w:p w14:paraId="594E6A87"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3059AF4F"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7BA7439C"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5AD9B6AD"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6D41E030"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13428D5F"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7B3639C5"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6A53269C"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12FD2C2E"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15949DB5"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0172D6B0"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2DA2DEAD"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5C456A4A"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6E0B7D3F"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49D0D2AC" w14:textId="77777777" w:rsidR="00C07623" w:rsidRPr="003C4518" w:rsidRDefault="004D36C2">
            <w:pPr>
              <w:jc w:val="center"/>
              <w:rPr>
                <w:sz w:val="18"/>
              </w:rPr>
            </w:pPr>
            <w:r w:rsidRPr="003C4518">
              <w:rPr>
                <w:rFonts w:eastAsia="Times New Roman" w:cs="Times New Roman"/>
                <w:sz w:val="18"/>
                <w:szCs w:val="20"/>
              </w:rPr>
              <w:t>493,7910</w:t>
            </w:r>
          </w:p>
        </w:tc>
        <w:tc>
          <w:tcPr>
            <w:tcW w:w="0" w:type="dxa"/>
            <w:shd w:val="clear" w:color="auto" w:fill="FFFFFF"/>
            <w:tcMar>
              <w:top w:w="40" w:type="dxa"/>
              <w:left w:w="200" w:type="dxa"/>
              <w:bottom w:w="40" w:type="dxa"/>
              <w:right w:w="200" w:type="dxa"/>
            </w:tcMar>
            <w:vAlign w:val="center"/>
          </w:tcPr>
          <w:p w14:paraId="6B2EE2D4" w14:textId="77777777" w:rsidR="00C07623" w:rsidRPr="003C4518" w:rsidRDefault="004D36C2">
            <w:pPr>
              <w:jc w:val="center"/>
              <w:rPr>
                <w:sz w:val="18"/>
              </w:rPr>
            </w:pPr>
            <w:r w:rsidRPr="003C4518">
              <w:rPr>
                <w:rFonts w:eastAsia="Times New Roman" w:cs="Times New Roman"/>
                <w:sz w:val="18"/>
                <w:szCs w:val="20"/>
              </w:rPr>
              <w:t>493,7910</w:t>
            </w:r>
          </w:p>
        </w:tc>
      </w:tr>
      <w:tr w:rsidR="00C07623" w:rsidRPr="003C4518" w14:paraId="51C812B0" w14:textId="77777777">
        <w:trPr>
          <w:jc w:val="center"/>
        </w:trPr>
        <w:tc>
          <w:tcPr>
            <w:tcW w:w="0" w:type="dxa"/>
            <w:gridSpan w:val="20"/>
            <w:shd w:val="clear" w:color="auto" w:fill="FFFFFF"/>
            <w:tcMar>
              <w:top w:w="40" w:type="dxa"/>
              <w:left w:w="160" w:type="dxa"/>
              <w:bottom w:w="40" w:type="dxa"/>
              <w:right w:w="20" w:type="dxa"/>
            </w:tcMar>
            <w:vAlign w:val="center"/>
          </w:tcPr>
          <w:p w14:paraId="00157221" w14:textId="77777777" w:rsidR="00C07623" w:rsidRPr="003C4518" w:rsidRDefault="004D36C2">
            <w:pPr>
              <w:rPr>
                <w:sz w:val="18"/>
                <w:lang w:val="ru-RU"/>
              </w:rPr>
            </w:pPr>
            <w:r w:rsidRPr="003C4518">
              <w:rPr>
                <w:rFonts w:eastAsia="Times New Roman" w:cs="Times New Roman"/>
                <w:b/>
                <w:sz w:val="18"/>
                <w:szCs w:val="20"/>
                <w:lang w:val="ru-RU"/>
              </w:rPr>
              <w:t>Котельная МБУ ДО «Спортивная школа Кичменгский Городок»</w:t>
            </w:r>
          </w:p>
        </w:tc>
      </w:tr>
      <w:tr w:rsidR="00C07623" w:rsidRPr="003C4518" w14:paraId="40EF05B3" w14:textId="77777777">
        <w:trPr>
          <w:jc w:val="center"/>
        </w:trPr>
        <w:tc>
          <w:tcPr>
            <w:tcW w:w="0" w:type="dxa"/>
            <w:shd w:val="clear" w:color="auto" w:fill="FFFFFF"/>
            <w:tcMar>
              <w:top w:w="40" w:type="dxa"/>
              <w:left w:w="20" w:type="dxa"/>
              <w:bottom w:w="40" w:type="dxa"/>
              <w:right w:w="20" w:type="dxa"/>
            </w:tcMar>
            <w:vAlign w:val="center"/>
          </w:tcPr>
          <w:p w14:paraId="0381BFD8"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23A97CE4"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3828EBE1"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14EDE14B" w14:textId="77777777" w:rsidR="00C07623" w:rsidRPr="003C4518" w:rsidRDefault="004D36C2">
            <w:pPr>
              <w:jc w:val="center"/>
              <w:rPr>
                <w:sz w:val="18"/>
              </w:rPr>
            </w:pPr>
            <w:r w:rsidRPr="003C4518">
              <w:rPr>
                <w:rFonts w:eastAsia="Times New Roman" w:cs="Times New Roman"/>
                <w:sz w:val="18"/>
                <w:szCs w:val="20"/>
              </w:rPr>
              <w:t>101,0920</w:t>
            </w:r>
          </w:p>
        </w:tc>
        <w:tc>
          <w:tcPr>
            <w:tcW w:w="0" w:type="dxa"/>
            <w:shd w:val="clear" w:color="auto" w:fill="FFFFFF"/>
            <w:tcMar>
              <w:top w:w="40" w:type="dxa"/>
              <w:left w:w="200" w:type="dxa"/>
              <w:bottom w:w="40" w:type="dxa"/>
              <w:right w:w="200" w:type="dxa"/>
            </w:tcMar>
            <w:vAlign w:val="center"/>
          </w:tcPr>
          <w:p w14:paraId="04E8C9D3"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71935361"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3BF2A521"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66B5A440"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616B0D1B"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62E2A730"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2C34C93C"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0018D2C0"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5359BBF5"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348C864A"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0E0895A9"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7A622086"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2186B45C"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47C1F4AE"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76D48715" w14:textId="77777777" w:rsidR="00C07623" w:rsidRPr="003C4518" w:rsidRDefault="004D36C2">
            <w:pPr>
              <w:jc w:val="center"/>
              <w:rPr>
                <w:sz w:val="18"/>
              </w:rPr>
            </w:pPr>
            <w:r w:rsidRPr="003C4518">
              <w:rPr>
                <w:rFonts w:eastAsia="Times New Roman" w:cs="Times New Roman"/>
                <w:sz w:val="18"/>
                <w:szCs w:val="20"/>
              </w:rPr>
              <w:t>590,1390</w:t>
            </w:r>
          </w:p>
        </w:tc>
        <w:tc>
          <w:tcPr>
            <w:tcW w:w="0" w:type="dxa"/>
            <w:shd w:val="clear" w:color="auto" w:fill="FFFFFF"/>
            <w:tcMar>
              <w:top w:w="40" w:type="dxa"/>
              <w:left w:w="200" w:type="dxa"/>
              <w:bottom w:w="40" w:type="dxa"/>
              <w:right w:w="200" w:type="dxa"/>
            </w:tcMar>
            <w:vAlign w:val="center"/>
          </w:tcPr>
          <w:p w14:paraId="524F2298" w14:textId="77777777" w:rsidR="00C07623" w:rsidRPr="003C4518" w:rsidRDefault="004D36C2">
            <w:pPr>
              <w:jc w:val="center"/>
              <w:rPr>
                <w:sz w:val="18"/>
              </w:rPr>
            </w:pPr>
            <w:r w:rsidRPr="003C4518">
              <w:rPr>
                <w:rFonts w:eastAsia="Times New Roman" w:cs="Times New Roman"/>
                <w:sz w:val="18"/>
                <w:szCs w:val="20"/>
              </w:rPr>
              <w:t>590,1390</w:t>
            </w:r>
          </w:p>
        </w:tc>
      </w:tr>
      <w:tr w:rsidR="00C07623" w:rsidRPr="003C4518" w14:paraId="0FDA1FEA" w14:textId="77777777">
        <w:trPr>
          <w:jc w:val="center"/>
        </w:trPr>
        <w:tc>
          <w:tcPr>
            <w:tcW w:w="0" w:type="dxa"/>
            <w:shd w:val="clear" w:color="auto" w:fill="FFFFFF"/>
            <w:tcMar>
              <w:top w:w="40" w:type="dxa"/>
              <w:left w:w="20" w:type="dxa"/>
              <w:bottom w:w="40" w:type="dxa"/>
              <w:right w:w="20" w:type="dxa"/>
            </w:tcMar>
            <w:vAlign w:val="center"/>
          </w:tcPr>
          <w:p w14:paraId="2CBA6DC2"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07117B21"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44AD57B0"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4909C557"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6E4829C"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77352A4"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E3651B7"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04E9C827"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17B03E96"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F5DBFBB"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A914E77"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37BE36E"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62D0AF47"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AE11918"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88CB9E9"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39C4F3CA"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3C9658C"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70498B8A"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507B2B9C" w14:textId="77777777" w:rsidR="00C07623" w:rsidRPr="003C4518" w:rsidRDefault="004D36C2">
            <w:pPr>
              <w:jc w:val="center"/>
              <w:rPr>
                <w:sz w:val="18"/>
              </w:rPr>
            </w:pPr>
            <w:r w:rsidRPr="003C4518">
              <w:rPr>
                <w:rFonts w:eastAsia="Times New Roman" w:cs="Times New Roman"/>
                <w:sz w:val="18"/>
                <w:szCs w:val="20"/>
              </w:rPr>
              <w:t>183,1500</w:t>
            </w:r>
          </w:p>
        </w:tc>
        <w:tc>
          <w:tcPr>
            <w:tcW w:w="0" w:type="dxa"/>
            <w:shd w:val="clear" w:color="auto" w:fill="FFFFFF"/>
            <w:tcMar>
              <w:top w:w="40" w:type="dxa"/>
              <w:left w:w="200" w:type="dxa"/>
              <w:bottom w:w="40" w:type="dxa"/>
              <w:right w:w="200" w:type="dxa"/>
            </w:tcMar>
            <w:vAlign w:val="center"/>
          </w:tcPr>
          <w:p w14:paraId="2044F0E4" w14:textId="77777777" w:rsidR="00C07623" w:rsidRPr="003C4518" w:rsidRDefault="004D36C2">
            <w:pPr>
              <w:jc w:val="center"/>
              <w:rPr>
                <w:sz w:val="18"/>
              </w:rPr>
            </w:pPr>
            <w:r w:rsidRPr="003C4518">
              <w:rPr>
                <w:rFonts w:eastAsia="Times New Roman" w:cs="Times New Roman"/>
                <w:sz w:val="18"/>
                <w:szCs w:val="20"/>
              </w:rPr>
              <w:t>183,1500</w:t>
            </w:r>
          </w:p>
        </w:tc>
      </w:tr>
      <w:tr w:rsidR="00C07623" w:rsidRPr="003C4518" w14:paraId="602232A6" w14:textId="77777777">
        <w:trPr>
          <w:jc w:val="center"/>
        </w:trPr>
        <w:tc>
          <w:tcPr>
            <w:tcW w:w="0" w:type="dxa"/>
            <w:shd w:val="clear" w:color="auto" w:fill="FFFFFF"/>
            <w:tcMar>
              <w:top w:w="40" w:type="dxa"/>
              <w:left w:w="20" w:type="dxa"/>
              <w:bottom w:w="40" w:type="dxa"/>
              <w:right w:w="20" w:type="dxa"/>
            </w:tcMar>
            <w:vAlign w:val="center"/>
          </w:tcPr>
          <w:p w14:paraId="3E07199E"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316E926C"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79F412C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381121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99FE66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655F1E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A2DFC8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13D267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1F8E31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42CD6F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74004B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E00EC4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474D11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086E1EF"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196619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12AE0E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502F24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D15915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F769B7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437EA3F" w14:textId="77777777" w:rsidR="00C07623" w:rsidRPr="003C4518" w:rsidRDefault="00C07623">
            <w:pPr>
              <w:jc w:val="center"/>
              <w:rPr>
                <w:sz w:val="18"/>
                <w:szCs w:val="20"/>
              </w:rPr>
            </w:pPr>
          </w:p>
        </w:tc>
      </w:tr>
      <w:tr w:rsidR="00C07623" w:rsidRPr="003C4518" w14:paraId="7F1694BE" w14:textId="77777777">
        <w:trPr>
          <w:jc w:val="center"/>
        </w:trPr>
        <w:tc>
          <w:tcPr>
            <w:tcW w:w="0" w:type="dxa"/>
            <w:shd w:val="clear" w:color="auto" w:fill="F2F2F2"/>
            <w:tcMar>
              <w:top w:w="40" w:type="dxa"/>
              <w:left w:w="20" w:type="dxa"/>
              <w:bottom w:w="40" w:type="dxa"/>
              <w:right w:w="20" w:type="dxa"/>
            </w:tcMar>
            <w:vAlign w:val="center"/>
          </w:tcPr>
          <w:p w14:paraId="1AFDFA40"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1C762AF7"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7C5B04AB"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4ACF042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2DEA1D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1F3508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E65375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C07FAF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93395B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B03927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3173BF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D64774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240C51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9D51B0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F7BC7E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AB1686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2FFE03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D493D7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DC749B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16371EF" w14:textId="77777777" w:rsidR="00C07623" w:rsidRPr="003C4518" w:rsidRDefault="00C07623">
            <w:pPr>
              <w:jc w:val="center"/>
              <w:rPr>
                <w:sz w:val="18"/>
                <w:szCs w:val="20"/>
              </w:rPr>
            </w:pPr>
          </w:p>
        </w:tc>
      </w:tr>
      <w:tr w:rsidR="00C07623" w:rsidRPr="003C4518" w14:paraId="6D8E5185" w14:textId="77777777">
        <w:trPr>
          <w:jc w:val="center"/>
        </w:trPr>
        <w:tc>
          <w:tcPr>
            <w:tcW w:w="0" w:type="dxa"/>
            <w:shd w:val="clear" w:color="auto" w:fill="FFFFFF"/>
            <w:tcMar>
              <w:top w:w="40" w:type="dxa"/>
              <w:left w:w="20" w:type="dxa"/>
              <w:bottom w:w="40" w:type="dxa"/>
              <w:right w:w="20" w:type="dxa"/>
            </w:tcMar>
            <w:vAlign w:val="center"/>
          </w:tcPr>
          <w:p w14:paraId="205542B3"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01EC824E"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694FA36E"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2F3D9C8A" w14:textId="77777777" w:rsidR="00C07623" w:rsidRPr="003C4518" w:rsidRDefault="004D36C2">
            <w:pPr>
              <w:jc w:val="center"/>
              <w:rPr>
                <w:sz w:val="18"/>
              </w:rPr>
            </w:pPr>
            <w:r w:rsidRPr="003C4518">
              <w:rPr>
                <w:rFonts w:eastAsia="Times New Roman" w:cs="Times New Roman"/>
                <w:sz w:val="18"/>
                <w:szCs w:val="20"/>
              </w:rPr>
              <w:t>18,5150</w:t>
            </w:r>
          </w:p>
        </w:tc>
        <w:tc>
          <w:tcPr>
            <w:tcW w:w="0" w:type="dxa"/>
            <w:shd w:val="clear" w:color="auto" w:fill="FFFFFF"/>
            <w:tcMar>
              <w:top w:w="40" w:type="dxa"/>
              <w:left w:w="200" w:type="dxa"/>
              <w:bottom w:w="40" w:type="dxa"/>
              <w:right w:w="200" w:type="dxa"/>
            </w:tcMar>
            <w:vAlign w:val="center"/>
          </w:tcPr>
          <w:p w14:paraId="69AB21FD" w14:textId="77777777" w:rsidR="00C07623" w:rsidRPr="003C4518" w:rsidRDefault="004D36C2">
            <w:pPr>
              <w:jc w:val="center"/>
              <w:rPr>
                <w:sz w:val="18"/>
              </w:rPr>
            </w:pPr>
            <w:r w:rsidRPr="003C4518">
              <w:rPr>
                <w:rFonts w:eastAsia="Times New Roman" w:cs="Times New Roman"/>
                <w:sz w:val="18"/>
                <w:szCs w:val="20"/>
              </w:rPr>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6543C82A"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7462EA9E"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11CF96CD"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63D9036C"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176534FB"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20AE467F"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58D32A49"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380A1C8B"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76F5DB28"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50E5857E"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103F0546"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5CBA0161"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66D3D3DB"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67736ECB"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c>
          <w:tcPr>
            <w:tcW w:w="0" w:type="dxa"/>
            <w:shd w:val="clear" w:color="auto" w:fill="FFFFFF"/>
            <w:tcMar>
              <w:top w:w="40" w:type="dxa"/>
              <w:left w:w="200" w:type="dxa"/>
              <w:bottom w:w="40" w:type="dxa"/>
              <w:right w:w="200" w:type="dxa"/>
            </w:tcMar>
            <w:vAlign w:val="center"/>
          </w:tcPr>
          <w:p w14:paraId="526E53B6" w14:textId="77777777" w:rsidR="00C07623" w:rsidRPr="003C4518" w:rsidRDefault="004D36C2">
            <w:pPr>
              <w:jc w:val="center"/>
              <w:rPr>
                <w:sz w:val="18"/>
              </w:rPr>
            </w:pPr>
            <w:r w:rsidRPr="003C4518">
              <w:rPr>
                <w:rFonts w:eastAsia="Times New Roman" w:cs="Times New Roman"/>
                <w:sz w:val="18"/>
                <w:szCs w:val="20"/>
              </w:rPr>
              <w:lastRenderedPageBreak/>
              <w:t>108,084</w:t>
            </w:r>
            <w:r w:rsidRPr="003C4518">
              <w:rPr>
                <w:rFonts w:eastAsia="Times New Roman" w:cs="Times New Roman"/>
                <w:sz w:val="18"/>
                <w:szCs w:val="20"/>
              </w:rPr>
              <w:lastRenderedPageBreak/>
              <w:t>0</w:t>
            </w:r>
          </w:p>
        </w:tc>
      </w:tr>
      <w:tr w:rsidR="00C07623" w:rsidRPr="003C4518" w14:paraId="48EBD0F1" w14:textId="77777777">
        <w:trPr>
          <w:jc w:val="center"/>
        </w:trPr>
        <w:tc>
          <w:tcPr>
            <w:tcW w:w="0" w:type="dxa"/>
            <w:shd w:val="clear" w:color="auto" w:fill="F2F2F2"/>
            <w:tcMar>
              <w:top w:w="40" w:type="dxa"/>
              <w:left w:w="20" w:type="dxa"/>
              <w:bottom w:w="40" w:type="dxa"/>
              <w:right w:w="20" w:type="dxa"/>
            </w:tcMar>
            <w:vAlign w:val="center"/>
          </w:tcPr>
          <w:p w14:paraId="07DA4472" w14:textId="77777777" w:rsidR="00C07623" w:rsidRPr="003C4518" w:rsidRDefault="004D36C2">
            <w:pPr>
              <w:jc w:val="center"/>
              <w:rPr>
                <w:sz w:val="18"/>
              </w:rPr>
            </w:pPr>
            <w:r w:rsidRPr="003C4518">
              <w:rPr>
                <w:rFonts w:eastAsia="Times New Roman" w:cs="Times New Roman"/>
                <w:sz w:val="18"/>
                <w:szCs w:val="20"/>
              </w:rPr>
              <w:lastRenderedPageBreak/>
              <w:t>3.2</w:t>
            </w:r>
          </w:p>
        </w:tc>
        <w:tc>
          <w:tcPr>
            <w:tcW w:w="0" w:type="dxa"/>
            <w:shd w:val="clear" w:color="auto" w:fill="F2F2F2"/>
            <w:tcMar>
              <w:top w:w="40" w:type="dxa"/>
              <w:left w:w="200" w:type="dxa"/>
              <w:bottom w:w="40" w:type="dxa"/>
              <w:right w:w="200" w:type="dxa"/>
            </w:tcMar>
            <w:vAlign w:val="center"/>
          </w:tcPr>
          <w:p w14:paraId="5B8076E5"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6A5E12D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605D8A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954BBD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2B6B35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60A1B9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CD06E2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31EBE4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D75DFF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E1EC9F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E3736D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7409B3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48F928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2F42C9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C5E780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F2EF3E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7504D4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EB1343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F2E291C" w14:textId="77777777" w:rsidR="00C07623" w:rsidRPr="003C4518" w:rsidRDefault="00C07623">
            <w:pPr>
              <w:jc w:val="center"/>
              <w:rPr>
                <w:sz w:val="18"/>
                <w:szCs w:val="20"/>
              </w:rPr>
            </w:pPr>
          </w:p>
        </w:tc>
      </w:tr>
      <w:tr w:rsidR="00C07623" w:rsidRPr="003C4518" w14:paraId="1BDA08F0" w14:textId="77777777">
        <w:trPr>
          <w:jc w:val="center"/>
        </w:trPr>
        <w:tc>
          <w:tcPr>
            <w:tcW w:w="0" w:type="dxa"/>
            <w:shd w:val="clear" w:color="auto" w:fill="FFFFFF"/>
            <w:tcMar>
              <w:top w:w="40" w:type="dxa"/>
              <w:left w:w="20" w:type="dxa"/>
              <w:bottom w:w="40" w:type="dxa"/>
              <w:right w:w="20" w:type="dxa"/>
            </w:tcMar>
            <w:vAlign w:val="center"/>
          </w:tcPr>
          <w:p w14:paraId="19BB891E"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4A87F606"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5CF631E0"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6BE43537" w14:textId="77777777" w:rsidR="00C07623" w:rsidRPr="003C4518" w:rsidRDefault="004D36C2">
            <w:pPr>
              <w:jc w:val="center"/>
              <w:rPr>
                <w:sz w:val="18"/>
              </w:rPr>
            </w:pPr>
            <w:r w:rsidRPr="003C4518">
              <w:rPr>
                <w:rFonts w:eastAsia="Times New Roman" w:cs="Times New Roman"/>
                <w:sz w:val="18"/>
                <w:szCs w:val="20"/>
              </w:rPr>
              <w:t>110,2440</w:t>
            </w:r>
          </w:p>
        </w:tc>
        <w:tc>
          <w:tcPr>
            <w:tcW w:w="0" w:type="dxa"/>
            <w:shd w:val="clear" w:color="auto" w:fill="FFFFFF"/>
            <w:tcMar>
              <w:top w:w="40" w:type="dxa"/>
              <w:left w:w="200" w:type="dxa"/>
              <w:bottom w:w="40" w:type="dxa"/>
              <w:right w:w="200" w:type="dxa"/>
            </w:tcMar>
            <w:vAlign w:val="center"/>
          </w:tcPr>
          <w:p w14:paraId="2CDA6CD4"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528DBF94"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22FB844F"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260F81A0"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3BEC9012"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7D5FDE2C"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61DB43CE"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33C51F90"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2C58961B"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5D834586"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100F1CF8"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2ED7102A"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0B93EC55"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44DE40E3"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1D6C0D4C" w14:textId="77777777" w:rsidR="00C07623" w:rsidRPr="003C4518" w:rsidRDefault="004D36C2">
            <w:pPr>
              <w:jc w:val="center"/>
              <w:rPr>
                <w:sz w:val="18"/>
              </w:rPr>
            </w:pPr>
            <w:r w:rsidRPr="003C4518">
              <w:rPr>
                <w:rFonts w:eastAsia="Times New Roman" w:cs="Times New Roman"/>
                <w:sz w:val="18"/>
                <w:szCs w:val="20"/>
              </w:rPr>
              <w:t>644,4740</w:t>
            </w:r>
          </w:p>
        </w:tc>
        <w:tc>
          <w:tcPr>
            <w:tcW w:w="0" w:type="dxa"/>
            <w:shd w:val="clear" w:color="auto" w:fill="FFFFFF"/>
            <w:tcMar>
              <w:top w:w="40" w:type="dxa"/>
              <w:left w:w="200" w:type="dxa"/>
              <w:bottom w:w="40" w:type="dxa"/>
              <w:right w:w="200" w:type="dxa"/>
            </w:tcMar>
            <w:vAlign w:val="center"/>
          </w:tcPr>
          <w:p w14:paraId="5546E55D" w14:textId="77777777" w:rsidR="00C07623" w:rsidRPr="003C4518" w:rsidRDefault="004D36C2">
            <w:pPr>
              <w:jc w:val="center"/>
              <w:rPr>
                <w:sz w:val="18"/>
              </w:rPr>
            </w:pPr>
            <w:r w:rsidRPr="003C4518">
              <w:rPr>
                <w:rFonts w:eastAsia="Times New Roman" w:cs="Times New Roman"/>
                <w:sz w:val="18"/>
                <w:szCs w:val="20"/>
              </w:rPr>
              <w:t>644,4740</w:t>
            </w:r>
          </w:p>
        </w:tc>
      </w:tr>
      <w:tr w:rsidR="00C07623" w:rsidRPr="003C4518" w14:paraId="44FDA2DB" w14:textId="77777777">
        <w:trPr>
          <w:jc w:val="center"/>
        </w:trPr>
        <w:tc>
          <w:tcPr>
            <w:tcW w:w="0" w:type="dxa"/>
            <w:shd w:val="clear" w:color="auto" w:fill="FFE599"/>
            <w:tcMar>
              <w:top w:w="120" w:type="dxa"/>
              <w:left w:w="200" w:type="dxa"/>
              <w:bottom w:w="120" w:type="dxa"/>
              <w:right w:w="200" w:type="dxa"/>
            </w:tcMar>
            <w:vAlign w:val="center"/>
          </w:tcPr>
          <w:p w14:paraId="1695A519"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05EB759F" w14:textId="77777777" w:rsidR="00C07623" w:rsidRPr="003C4518" w:rsidRDefault="004D36C2">
            <w:pPr>
              <w:jc w:val="right"/>
              <w:rPr>
                <w:sz w:val="18"/>
              </w:rPr>
            </w:pPr>
            <w:r w:rsidRPr="003C4518">
              <w:rPr>
                <w:rFonts w:eastAsia="Times New Roman" w:cs="Times New Roman"/>
                <w:sz w:val="18"/>
                <w:szCs w:val="20"/>
              </w:rPr>
              <w:t>Всего выработано ТЭ</w:t>
            </w:r>
          </w:p>
        </w:tc>
        <w:tc>
          <w:tcPr>
            <w:tcW w:w="0" w:type="dxa"/>
            <w:shd w:val="clear" w:color="auto" w:fill="FFE599"/>
            <w:tcMar>
              <w:top w:w="120" w:type="dxa"/>
              <w:left w:w="200" w:type="dxa"/>
              <w:bottom w:w="120" w:type="dxa"/>
              <w:right w:w="200" w:type="dxa"/>
            </w:tcMar>
            <w:vAlign w:val="center"/>
          </w:tcPr>
          <w:p w14:paraId="350BF774"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E599"/>
            <w:tcMar>
              <w:top w:w="120" w:type="dxa"/>
              <w:left w:w="200" w:type="dxa"/>
              <w:bottom w:w="120" w:type="dxa"/>
              <w:right w:w="200" w:type="dxa"/>
            </w:tcMar>
            <w:vAlign w:val="center"/>
          </w:tcPr>
          <w:p w14:paraId="2720FACE" w14:textId="77777777" w:rsidR="00C07623" w:rsidRPr="003C4518" w:rsidRDefault="004D36C2">
            <w:pPr>
              <w:jc w:val="center"/>
              <w:rPr>
                <w:sz w:val="18"/>
              </w:rPr>
            </w:pPr>
            <w:r w:rsidRPr="003C4518">
              <w:rPr>
                <w:rFonts w:eastAsia="Times New Roman" w:cs="Times New Roman"/>
                <w:sz w:val="18"/>
                <w:szCs w:val="20"/>
              </w:rPr>
              <w:t>3902,1440</w:t>
            </w:r>
          </w:p>
        </w:tc>
        <w:tc>
          <w:tcPr>
            <w:tcW w:w="0" w:type="dxa"/>
            <w:shd w:val="clear" w:color="auto" w:fill="FFE599"/>
            <w:tcMar>
              <w:top w:w="120" w:type="dxa"/>
              <w:left w:w="200" w:type="dxa"/>
              <w:bottom w:w="120" w:type="dxa"/>
              <w:right w:w="200" w:type="dxa"/>
            </w:tcMar>
            <w:vAlign w:val="center"/>
          </w:tcPr>
          <w:p w14:paraId="37426643"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0959DF60"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57DB20D8"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0C87D670"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523A439A"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20405EA3"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607B5813"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76EEA7F7"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3CAEB17B"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14DB942D"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46D049AE"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3FA76F0E"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155C3392"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0D332675"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7E5715BD"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FE599"/>
            <w:tcMar>
              <w:top w:w="120" w:type="dxa"/>
              <w:left w:w="200" w:type="dxa"/>
              <w:bottom w:w="120" w:type="dxa"/>
              <w:right w:w="200" w:type="dxa"/>
            </w:tcMar>
            <w:vAlign w:val="center"/>
          </w:tcPr>
          <w:p w14:paraId="6DE9FF8C" w14:textId="77777777" w:rsidR="00C07623" w:rsidRPr="003C4518" w:rsidRDefault="004D36C2">
            <w:pPr>
              <w:jc w:val="center"/>
              <w:rPr>
                <w:sz w:val="18"/>
              </w:rPr>
            </w:pPr>
            <w:r w:rsidRPr="003C4518">
              <w:rPr>
                <w:rFonts w:eastAsia="Times New Roman" w:cs="Times New Roman"/>
                <w:sz w:val="18"/>
                <w:szCs w:val="20"/>
              </w:rPr>
              <w:t>4559,9100</w:t>
            </w:r>
          </w:p>
        </w:tc>
      </w:tr>
      <w:tr w:rsidR="00C07623" w:rsidRPr="003C4518" w14:paraId="3C4BC049" w14:textId="77777777">
        <w:trPr>
          <w:jc w:val="center"/>
        </w:trPr>
        <w:tc>
          <w:tcPr>
            <w:tcW w:w="0" w:type="dxa"/>
            <w:shd w:val="clear" w:color="auto" w:fill="F2F2F2"/>
            <w:tcMar>
              <w:top w:w="120" w:type="dxa"/>
              <w:left w:w="200" w:type="dxa"/>
              <w:bottom w:w="120" w:type="dxa"/>
              <w:right w:w="200" w:type="dxa"/>
            </w:tcMar>
            <w:vAlign w:val="center"/>
          </w:tcPr>
          <w:p w14:paraId="515D9548" w14:textId="77777777" w:rsidR="00C07623" w:rsidRPr="003C4518" w:rsidRDefault="00C07623">
            <w:pPr>
              <w:jc w:val="center"/>
              <w:rPr>
                <w:sz w:val="18"/>
                <w:szCs w:val="20"/>
              </w:rPr>
            </w:pPr>
          </w:p>
        </w:tc>
        <w:tc>
          <w:tcPr>
            <w:tcW w:w="0" w:type="dxa"/>
            <w:shd w:val="clear" w:color="auto" w:fill="F2F2F2"/>
            <w:tcMar>
              <w:top w:w="120" w:type="dxa"/>
              <w:left w:w="200" w:type="dxa"/>
              <w:bottom w:w="120" w:type="dxa"/>
              <w:right w:w="200" w:type="dxa"/>
            </w:tcMar>
            <w:vAlign w:val="center"/>
          </w:tcPr>
          <w:p w14:paraId="0E34D050" w14:textId="77777777" w:rsidR="00C07623" w:rsidRPr="003C4518" w:rsidRDefault="004D36C2">
            <w:pPr>
              <w:jc w:val="right"/>
              <w:rPr>
                <w:sz w:val="18"/>
              </w:rPr>
            </w:pPr>
            <w:r w:rsidRPr="003C4518">
              <w:rPr>
                <w:rFonts w:eastAsia="Times New Roman" w:cs="Times New Roman"/>
                <w:sz w:val="18"/>
                <w:szCs w:val="20"/>
              </w:rPr>
              <w:t>из них Дрова</w:t>
            </w:r>
          </w:p>
        </w:tc>
        <w:tc>
          <w:tcPr>
            <w:tcW w:w="0" w:type="dxa"/>
            <w:shd w:val="clear" w:color="auto" w:fill="F2F2F2"/>
            <w:tcMar>
              <w:top w:w="120" w:type="dxa"/>
              <w:left w:w="200" w:type="dxa"/>
              <w:bottom w:w="120" w:type="dxa"/>
              <w:right w:w="200" w:type="dxa"/>
            </w:tcMar>
            <w:vAlign w:val="center"/>
          </w:tcPr>
          <w:p w14:paraId="1B2848C8"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2F2F2"/>
            <w:tcMar>
              <w:top w:w="120" w:type="dxa"/>
              <w:left w:w="200" w:type="dxa"/>
              <w:bottom w:w="120" w:type="dxa"/>
              <w:right w:w="200" w:type="dxa"/>
            </w:tcMar>
            <w:vAlign w:val="center"/>
          </w:tcPr>
          <w:p w14:paraId="737CF193" w14:textId="77777777" w:rsidR="00C07623" w:rsidRPr="003C4518" w:rsidRDefault="004D36C2">
            <w:pPr>
              <w:jc w:val="center"/>
              <w:rPr>
                <w:sz w:val="18"/>
              </w:rPr>
            </w:pPr>
            <w:r w:rsidRPr="003C4518">
              <w:rPr>
                <w:rFonts w:eastAsia="Times New Roman" w:cs="Times New Roman"/>
                <w:sz w:val="18"/>
                <w:szCs w:val="20"/>
              </w:rPr>
              <w:t>3902,1440</w:t>
            </w:r>
          </w:p>
        </w:tc>
        <w:tc>
          <w:tcPr>
            <w:tcW w:w="0" w:type="dxa"/>
            <w:shd w:val="clear" w:color="auto" w:fill="F2F2F2"/>
            <w:tcMar>
              <w:top w:w="120" w:type="dxa"/>
              <w:left w:w="200" w:type="dxa"/>
              <w:bottom w:w="120" w:type="dxa"/>
              <w:right w:w="200" w:type="dxa"/>
            </w:tcMar>
            <w:vAlign w:val="center"/>
          </w:tcPr>
          <w:p w14:paraId="1B4C9B33"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64EAC4AC"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1D87EFD3"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0308365E"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6D1A56EA"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268533A4"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5F1AE2E2"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257EDCCF"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0EE9A979"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35174A3E"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59880AB5"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530FA7F5"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1AAB328E"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34BF2F2E"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2581B707" w14:textId="77777777" w:rsidR="00C07623" w:rsidRPr="003C4518" w:rsidRDefault="004D36C2">
            <w:pPr>
              <w:jc w:val="center"/>
              <w:rPr>
                <w:sz w:val="18"/>
              </w:rPr>
            </w:pPr>
            <w:r w:rsidRPr="003C4518">
              <w:rPr>
                <w:rFonts w:eastAsia="Times New Roman" w:cs="Times New Roman"/>
                <w:sz w:val="18"/>
                <w:szCs w:val="20"/>
              </w:rPr>
              <w:t>4559,9100</w:t>
            </w:r>
          </w:p>
        </w:tc>
        <w:tc>
          <w:tcPr>
            <w:tcW w:w="0" w:type="dxa"/>
            <w:shd w:val="clear" w:color="auto" w:fill="F2F2F2"/>
            <w:tcMar>
              <w:top w:w="120" w:type="dxa"/>
              <w:left w:w="200" w:type="dxa"/>
              <w:bottom w:w="120" w:type="dxa"/>
              <w:right w:w="200" w:type="dxa"/>
            </w:tcMar>
            <w:vAlign w:val="center"/>
          </w:tcPr>
          <w:p w14:paraId="7C574DAC" w14:textId="77777777" w:rsidR="00C07623" w:rsidRPr="003C4518" w:rsidRDefault="004D36C2">
            <w:pPr>
              <w:jc w:val="center"/>
              <w:rPr>
                <w:sz w:val="18"/>
              </w:rPr>
            </w:pPr>
            <w:r w:rsidRPr="003C4518">
              <w:rPr>
                <w:rFonts w:eastAsia="Times New Roman" w:cs="Times New Roman"/>
                <w:sz w:val="18"/>
                <w:szCs w:val="20"/>
              </w:rPr>
              <w:t>4559,9100</w:t>
            </w:r>
          </w:p>
        </w:tc>
      </w:tr>
      <w:tr w:rsidR="00C07623" w:rsidRPr="003C4518" w14:paraId="3E6CFF2A" w14:textId="77777777">
        <w:trPr>
          <w:jc w:val="center"/>
        </w:trPr>
        <w:tc>
          <w:tcPr>
            <w:tcW w:w="0" w:type="dxa"/>
            <w:shd w:val="clear" w:color="auto" w:fill="FFE599"/>
            <w:tcMar>
              <w:top w:w="120" w:type="dxa"/>
              <w:left w:w="200" w:type="dxa"/>
              <w:bottom w:w="120" w:type="dxa"/>
              <w:right w:w="200" w:type="dxa"/>
            </w:tcMar>
            <w:vAlign w:val="center"/>
          </w:tcPr>
          <w:p w14:paraId="411C93A6"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00592D10" w14:textId="77777777" w:rsidR="00C07623" w:rsidRPr="003C4518" w:rsidRDefault="004D36C2">
            <w:pPr>
              <w:jc w:val="right"/>
              <w:rPr>
                <w:sz w:val="18"/>
              </w:rPr>
            </w:pPr>
            <w:r w:rsidRPr="003C4518">
              <w:rPr>
                <w:rFonts w:eastAsia="Times New Roman" w:cs="Times New Roman"/>
                <w:sz w:val="18"/>
                <w:szCs w:val="20"/>
              </w:rPr>
              <w:t>Всего расход топлива</w:t>
            </w:r>
          </w:p>
        </w:tc>
        <w:tc>
          <w:tcPr>
            <w:tcW w:w="0" w:type="dxa"/>
            <w:shd w:val="clear" w:color="auto" w:fill="FFE599"/>
            <w:tcMar>
              <w:top w:w="120" w:type="dxa"/>
              <w:left w:w="200" w:type="dxa"/>
              <w:bottom w:w="120" w:type="dxa"/>
              <w:right w:w="200" w:type="dxa"/>
            </w:tcMar>
            <w:vAlign w:val="center"/>
          </w:tcPr>
          <w:p w14:paraId="7822658C"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E599"/>
            <w:tcMar>
              <w:top w:w="120" w:type="dxa"/>
              <w:left w:w="200" w:type="dxa"/>
              <w:bottom w:w="120" w:type="dxa"/>
              <w:right w:w="200" w:type="dxa"/>
            </w:tcMar>
            <w:vAlign w:val="center"/>
          </w:tcPr>
          <w:p w14:paraId="5A9EA88A" w14:textId="77777777" w:rsidR="00C07623" w:rsidRPr="003C4518" w:rsidRDefault="004D36C2">
            <w:pPr>
              <w:jc w:val="center"/>
              <w:rPr>
                <w:sz w:val="18"/>
              </w:rPr>
            </w:pPr>
            <w:r w:rsidRPr="003C4518">
              <w:rPr>
                <w:rFonts w:eastAsia="Times New Roman" w:cs="Times New Roman"/>
                <w:sz w:val="18"/>
                <w:szCs w:val="20"/>
              </w:rPr>
              <w:t>714,6730</w:t>
            </w:r>
          </w:p>
        </w:tc>
        <w:tc>
          <w:tcPr>
            <w:tcW w:w="0" w:type="dxa"/>
            <w:shd w:val="clear" w:color="auto" w:fill="FFE599"/>
            <w:tcMar>
              <w:top w:w="120" w:type="dxa"/>
              <w:left w:w="200" w:type="dxa"/>
              <w:bottom w:w="120" w:type="dxa"/>
              <w:right w:w="200" w:type="dxa"/>
            </w:tcMar>
            <w:vAlign w:val="center"/>
          </w:tcPr>
          <w:p w14:paraId="13B4A7F4"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149BEBBF"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3CAFC964"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3ECDD459"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79583E0F"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4951BC96"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5FBC9923"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614BBAF7"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31507B1C"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778FB1CB"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5EA4A3AB"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6D27B8C0"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27E79197"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79C920CC"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33FC353C"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FE599"/>
            <w:tcMar>
              <w:top w:w="120" w:type="dxa"/>
              <w:left w:w="200" w:type="dxa"/>
              <w:bottom w:w="120" w:type="dxa"/>
              <w:right w:w="200" w:type="dxa"/>
            </w:tcMar>
            <w:vAlign w:val="center"/>
          </w:tcPr>
          <w:p w14:paraId="6D9313D7" w14:textId="77777777" w:rsidR="00C07623" w:rsidRPr="003C4518" w:rsidRDefault="004D36C2">
            <w:pPr>
              <w:jc w:val="center"/>
              <w:rPr>
                <w:sz w:val="18"/>
              </w:rPr>
            </w:pPr>
            <w:r w:rsidRPr="003C4518">
              <w:rPr>
                <w:rFonts w:eastAsia="Times New Roman" w:cs="Times New Roman"/>
                <w:sz w:val="18"/>
                <w:szCs w:val="20"/>
              </w:rPr>
              <w:t>835,1470</w:t>
            </w:r>
          </w:p>
        </w:tc>
      </w:tr>
      <w:tr w:rsidR="00C07623" w:rsidRPr="003C4518" w14:paraId="2983A9EF" w14:textId="77777777">
        <w:trPr>
          <w:jc w:val="center"/>
        </w:trPr>
        <w:tc>
          <w:tcPr>
            <w:tcW w:w="0" w:type="dxa"/>
            <w:shd w:val="clear" w:color="auto" w:fill="F2F2F2"/>
            <w:tcMar>
              <w:top w:w="120" w:type="dxa"/>
              <w:left w:w="200" w:type="dxa"/>
              <w:bottom w:w="120" w:type="dxa"/>
              <w:right w:w="200" w:type="dxa"/>
            </w:tcMar>
            <w:vAlign w:val="center"/>
          </w:tcPr>
          <w:p w14:paraId="7685C300" w14:textId="77777777" w:rsidR="00C07623" w:rsidRPr="003C4518" w:rsidRDefault="00C07623">
            <w:pPr>
              <w:jc w:val="center"/>
              <w:rPr>
                <w:sz w:val="18"/>
                <w:szCs w:val="20"/>
              </w:rPr>
            </w:pPr>
          </w:p>
        </w:tc>
        <w:tc>
          <w:tcPr>
            <w:tcW w:w="0" w:type="dxa"/>
            <w:shd w:val="clear" w:color="auto" w:fill="F2F2F2"/>
            <w:tcMar>
              <w:top w:w="120" w:type="dxa"/>
              <w:left w:w="200" w:type="dxa"/>
              <w:bottom w:w="120" w:type="dxa"/>
              <w:right w:w="200" w:type="dxa"/>
            </w:tcMar>
            <w:vAlign w:val="center"/>
          </w:tcPr>
          <w:p w14:paraId="0496C18D" w14:textId="77777777" w:rsidR="00C07623" w:rsidRPr="003C4518" w:rsidRDefault="004D36C2">
            <w:pPr>
              <w:jc w:val="right"/>
              <w:rPr>
                <w:sz w:val="18"/>
              </w:rPr>
            </w:pPr>
            <w:r w:rsidRPr="003C4518">
              <w:rPr>
                <w:rFonts w:eastAsia="Times New Roman" w:cs="Times New Roman"/>
                <w:sz w:val="18"/>
                <w:szCs w:val="20"/>
              </w:rPr>
              <w:t>из них Дрова</w:t>
            </w:r>
          </w:p>
        </w:tc>
        <w:tc>
          <w:tcPr>
            <w:tcW w:w="0" w:type="dxa"/>
            <w:shd w:val="clear" w:color="auto" w:fill="F2F2F2"/>
            <w:tcMar>
              <w:top w:w="120" w:type="dxa"/>
              <w:left w:w="200" w:type="dxa"/>
              <w:bottom w:w="120" w:type="dxa"/>
              <w:right w:w="200" w:type="dxa"/>
            </w:tcMar>
            <w:vAlign w:val="center"/>
          </w:tcPr>
          <w:p w14:paraId="268BFD17"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120" w:type="dxa"/>
              <w:left w:w="200" w:type="dxa"/>
              <w:bottom w:w="120" w:type="dxa"/>
              <w:right w:w="200" w:type="dxa"/>
            </w:tcMar>
            <w:vAlign w:val="center"/>
          </w:tcPr>
          <w:p w14:paraId="63791E0A" w14:textId="77777777" w:rsidR="00C07623" w:rsidRPr="003C4518" w:rsidRDefault="004D36C2">
            <w:pPr>
              <w:jc w:val="center"/>
              <w:rPr>
                <w:sz w:val="18"/>
              </w:rPr>
            </w:pPr>
            <w:r w:rsidRPr="003C4518">
              <w:rPr>
                <w:rFonts w:eastAsia="Times New Roman" w:cs="Times New Roman"/>
                <w:sz w:val="18"/>
                <w:szCs w:val="20"/>
              </w:rPr>
              <w:t>714,6730</w:t>
            </w:r>
          </w:p>
        </w:tc>
        <w:tc>
          <w:tcPr>
            <w:tcW w:w="0" w:type="dxa"/>
            <w:shd w:val="clear" w:color="auto" w:fill="F2F2F2"/>
            <w:tcMar>
              <w:top w:w="120" w:type="dxa"/>
              <w:left w:w="200" w:type="dxa"/>
              <w:bottom w:w="120" w:type="dxa"/>
              <w:right w:w="200" w:type="dxa"/>
            </w:tcMar>
            <w:vAlign w:val="center"/>
          </w:tcPr>
          <w:p w14:paraId="388258CC"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7B956AEA"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2E3386EC"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09CBE594"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6E330A12"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3716544B"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6EAC8F8B"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6D0BC094"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76E7DBFB"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37EF33E1"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6EA616C7"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74C4BA8A"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3A352FDA"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25799171"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43CD6E52" w14:textId="77777777" w:rsidR="00C07623" w:rsidRPr="003C4518" w:rsidRDefault="004D36C2">
            <w:pPr>
              <w:jc w:val="center"/>
              <w:rPr>
                <w:sz w:val="18"/>
              </w:rPr>
            </w:pPr>
            <w:r w:rsidRPr="003C4518">
              <w:rPr>
                <w:rFonts w:eastAsia="Times New Roman" w:cs="Times New Roman"/>
                <w:sz w:val="18"/>
                <w:szCs w:val="20"/>
              </w:rPr>
              <w:t>835,1470</w:t>
            </w:r>
          </w:p>
        </w:tc>
        <w:tc>
          <w:tcPr>
            <w:tcW w:w="0" w:type="dxa"/>
            <w:shd w:val="clear" w:color="auto" w:fill="F2F2F2"/>
            <w:tcMar>
              <w:top w:w="120" w:type="dxa"/>
              <w:left w:w="200" w:type="dxa"/>
              <w:bottom w:w="120" w:type="dxa"/>
              <w:right w:w="200" w:type="dxa"/>
            </w:tcMar>
            <w:vAlign w:val="center"/>
          </w:tcPr>
          <w:p w14:paraId="3B0E2A90" w14:textId="77777777" w:rsidR="00C07623" w:rsidRPr="003C4518" w:rsidRDefault="004D36C2">
            <w:pPr>
              <w:jc w:val="center"/>
              <w:rPr>
                <w:sz w:val="18"/>
              </w:rPr>
            </w:pPr>
            <w:r w:rsidRPr="003C4518">
              <w:rPr>
                <w:rFonts w:eastAsia="Times New Roman" w:cs="Times New Roman"/>
                <w:sz w:val="18"/>
                <w:szCs w:val="20"/>
              </w:rPr>
              <w:t>835,1470</w:t>
            </w:r>
          </w:p>
        </w:tc>
      </w:tr>
      <w:tr w:rsidR="00C07623" w:rsidRPr="003C4518" w14:paraId="0701DEED" w14:textId="77777777">
        <w:trPr>
          <w:jc w:val="center"/>
        </w:trPr>
        <w:tc>
          <w:tcPr>
            <w:tcW w:w="0" w:type="dxa"/>
            <w:shd w:val="clear" w:color="auto" w:fill="FFE599"/>
            <w:tcMar>
              <w:top w:w="120" w:type="dxa"/>
              <w:left w:w="200" w:type="dxa"/>
              <w:bottom w:w="120" w:type="dxa"/>
              <w:right w:w="200" w:type="dxa"/>
            </w:tcMar>
            <w:vAlign w:val="center"/>
          </w:tcPr>
          <w:p w14:paraId="3B1B0493"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168B5193" w14:textId="77777777" w:rsidR="00C07623" w:rsidRPr="003C4518" w:rsidRDefault="004D36C2">
            <w:pPr>
              <w:jc w:val="right"/>
              <w:rPr>
                <w:sz w:val="18"/>
              </w:rPr>
            </w:pPr>
            <w:r w:rsidRPr="003C4518">
              <w:rPr>
                <w:rFonts w:eastAsia="Times New Roman" w:cs="Times New Roman"/>
                <w:sz w:val="18"/>
                <w:szCs w:val="20"/>
              </w:rPr>
              <w:t>Всего расход топлива</w:t>
            </w:r>
          </w:p>
        </w:tc>
        <w:tc>
          <w:tcPr>
            <w:tcW w:w="0" w:type="dxa"/>
            <w:shd w:val="clear" w:color="auto" w:fill="FFE599"/>
            <w:tcMar>
              <w:top w:w="120" w:type="dxa"/>
              <w:left w:w="200" w:type="dxa"/>
              <w:bottom w:w="120" w:type="dxa"/>
              <w:right w:w="200" w:type="dxa"/>
            </w:tcMar>
            <w:vAlign w:val="center"/>
          </w:tcPr>
          <w:p w14:paraId="79C52387"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1AF0FBEA"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29FCFBE1"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69579F3B"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618498FC"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36EDF3BC"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61AC3442"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265DB453"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73DBA0A7"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4BAF11F7"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16510EC5"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3EB04D78"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0C98CD63"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5D0C0BCE"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322DCA8F"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21C098EE"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74B7B926"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4746ED13" w14:textId="77777777" w:rsidR="00C07623" w:rsidRPr="003C4518" w:rsidRDefault="00C07623">
            <w:pPr>
              <w:jc w:val="center"/>
              <w:rPr>
                <w:sz w:val="18"/>
                <w:szCs w:val="20"/>
              </w:rPr>
            </w:pPr>
          </w:p>
        </w:tc>
      </w:tr>
      <w:tr w:rsidR="00C07623" w:rsidRPr="003C4518" w14:paraId="5C95C73A" w14:textId="77777777">
        <w:trPr>
          <w:jc w:val="center"/>
        </w:trPr>
        <w:tc>
          <w:tcPr>
            <w:tcW w:w="0" w:type="dxa"/>
            <w:shd w:val="clear" w:color="auto" w:fill="F2F2F2"/>
            <w:tcMar>
              <w:top w:w="120" w:type="dxa"/>
              <w:left w:w="200" w:type="dxa"/>
              <w:bottom w:w="120" w:type="dxa"/>
              <w:right w:w="200" w:type="dxa"/>
            </w:tcMar>
            <w:vAlign w:val="center"/>
          </w:tcPr>
          <w:p w14:paraId="6DD1E896" w14:textId="77777777" w:rsidR="00C07623" w:rsidRPr="003C4518" w:rsidRDefault="00C07623">
            <w:pPr>
              <w:jc w:val="center"/>
              <w:rPr>
                <w:sz w:val="18"/>
                <w:szCs w:val="20"/>
              </w:rPr>
            </w:pPr>
          </w:p>
        </w:tc>
        <w:tc>
          <w:tcPr>
            <w:tcW w:w="0" w:type="dxa"/>
            <w:shd w:val="clear" w:color="auto" w:fill="F2F2F2"/>
            <w:tcMar>
              <w:top w:w="120" w:type="dxa"/>
              <w:left w:w="200" w:type="dxa"/>
              <w:bottom w:w="120" w:type="dxa"/>
              <w:right w:w="200" w:type="dxa"/>
            </w:tcMar>
            <w:vAlign w:val="center"/>
          </w:tcPr>
          <w:p w14:paraId="28D4AF11" w14:textId="77777777" w:rsidR="00C07623" w:rsidRPr="003C4518" w:rsidRDefault="004D36C2">
            <w:pPr>
              <w:jc w:val="right"/>
              <w:rPr>
                <w:sz w:val="18"/>
              </w:rPr>
            </w:pPr>
            <w:r w:rsidRPr="003C4518">
              <w:rPr>
                <w:rFonts w:eastAsia="Times New Roman" w:cs="Times New Roman"/>
                <w:sz w:val="18"/>
                <w:szCs w:val="20"/>
              </w:rPr>
              <w:t>из них Дрова</w:t>
            </w:r>
          </w:p>
        </w:tc>
        <w:tc>
          <w:tcPr>
            <w:tcW w:w="0" w:type="dxa"/>
            <w:shd w:val="clear" w:color="auto" w:fill="F2F2F2"/>
            <w:tcMar>
              <w:top w:w="120" w:type="dxa"/>
              <w:left w:w="200" w:type="dxa"/>
              <w:bottom w:w="120" w:type="dxa"/>
              <w:right w:w="200" w:type="dxa"/>
            </w:tcMar>
            <w:vAlign w:val="center"/>
          </w:tcPr>
          <w:p w14:paraId="024CDA4C"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2F2F2"/>
            <w:tcMar>
              <w:top w:w="120" w:type="dxa"/>
              <w:left w:w="200" w:type="dxa"/>
              <w:bottom w:w="120" w:type="dxa"/>
              <w:right w:w="200" w:type="dxa"/>
            </w:tcMar>
            <w:vAlign w:val="center"/>
          </w:tcPr>
          <w:p w14:paraId="595F5526" w14:textId="77777777" w:rsidR="00C07623" w:rsidRPr="003C4518" w:rsidRDefault="004D36C2">
            <w:pPr>
              <w:jc w:val="center"/>
              <w:rPr>
                <w:sz w:val="18"/>
              </w:rPr>
            </w:pPr>
            <w:r w:rsidRPr="003C4518">
              <w:rPr>
                <w:rFonts w:eastAsia="Times New Roman" w:cs="Times New Roman"/>
                <w:sz w:val="18"/>
                <w:szCs w:val="20"/>
              </w:rPr>
              <w:t>4433,1970</w:t>
            </w:r>
          </w:p>
        </w:tc>
        <w:tc>
          <w:tcPr>
            <w:tcW w:w="0" w:type="dxa"/>
            <w:shd w:val="clear" w:color="auto" w:fill="F2F2F2"/>
            <w:tcMar>
              <w:top w:w="120" w:type="dxa"/>
              <w:left w:w="200" w:type="dxa"/>
              <w:bottom w:w="120" w:type="dxa"/>
              <w:right w:w="200" w:type="dxa"/>
            </w:tcMar>
            <w:vAlign w:val="center"/>
          </w:tcPr>
          <w:p w14:paraId="39526DD8"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2A4CDC8C"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61B5C1F8"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14DF4281"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5407088F"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2CE02A8B"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2ECCF31C"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07974022"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50840C5A"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74DAB4C7"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05563F91"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58D14829"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6FCA265B"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392E6C9E"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4509B11B" w14:textId="77777777" w:rsidR="00C07623" w:rsidRPr="003C4518" w:rsidRDefault="004D36C2">
            <w:pPr>
              <w:jc w:val="center"/>
              <w:rPr>
                <w:sz w:val="18"/>
              </w:rPr>
            </w:pPr>
            <w:r w:rsidRPr="003C4518">
              <w:rPr>
                <w:rFonts w:eastAsia="Times New Roman" w:cs="Times New Roman"/>
                <w:sz w:val="18"/>
                <w:szCs w:val="20"/>
              </w:rPr>
              <w:t>4972,7770</w:t>
            </w:r>
          </w:p>
        </w:tc>
        <w:tc>
          <w:tcPr>
            <w:tcW w:w="0" w:type="dxa"/>
            <w:shd w:val="clear" w:color="auto" w:fill="F2F2F2"/>
            <w:tcMar>
              <w:top w:w="120" w:type="dxa"/>
              <w:left w:w="200" w:type="dxa"/>
              <w:bottom w:w="120" w:type="dxa"/>
              <w:right w:w="200" w:type="dxa"/>
            </w:tcMar>
            <w:vAlign w:val="center"/>
          </w:tcPr>
          <w:p w14:paraId="1FDC2C22" w14:textId="77777777" w:rsidR="00C07623" w:rsidRPr="003C4518" w:rsidRDefault="004D36C2">
            <w:pPr>
              <w:jc w:val="center"/>
              <w:rPr>
                <w:sz w:val="18"/>
              </w:rPr>
            </w:pPr>
            <w:r w:rsidRPr="003C4518">
              <w:rPr>
                <w:rFonts w:eastAsia="Times New Roman" w:cs="Times New Roman"/>
                <w:sz w:val="18"/>
                <w:szCs w:val="20"/>
              </w:rPr>
              <w:t>4972,7770</w:t>
            </w:r>
          </w:p>
        </w:tc>
      </w:tr>
      <w:tr w:rsidR="00C07623" w:rsidRPr="003C4518" w14:paraId="64EEA733" w14:textId="77777777">
        <w:trPr>
          <w:jc w:val="center"/>
        </w:trPr>
        <w:tc>
          <w:tcPr>
            <w:tcW w:w="0" w:type="dxa"/>
            <w:gridSpan w:val="20"/>
            <w:shd w:val="clear" w:color="auto" w:fill="DEEAF6"/>
            <w:tcMar>
              <w:top w:w="40" w:type="dxa"/>
              <w:left w:w="160" w:type="dxa"/>
              <w:bottom w:w="40" w:type="dxa"/>
              <w:right w:w="20" w:type="dxa"/>
            </w:tcMar>
            <w:vAlign w:val="center"/>
          </w:tcPr>
          <w:p w14:paraId="7908E2B8" w14:textId="77777777" w:rsidR="00C07623" w:rsidRPr="003C4518" w:rsidRDefault="004D36C2">
            <w:pPr>
              <w:jc w:val="center"/>
              <w:rPr>
                <w:sz w:val="18"/>
              </w:rPr>
            </w:pPr>
            <w:r w:rsidRPr="003C4518">
              <w:rPr>
                <w:rFonts w:eastAsia="Times New Roman" w:cs="Times New Roman"/>
                <w:sz w:val="18"/>
                <w:szCs w:val="20"/>
              </w:rPr>
              <w:lastRenderedPageBreak/>
              <w:t>ЕТО-2 ООО "Жилищник"</w:t>
            </w:r>
          </w:p>
        </w:tc>
      </w:tr>
      <w:tr w:rsidR="00C07623" w:rsidRPr="003C4518" w14:paraId="097EE3B3" w14:textId="77777777">
        <w:trPr>
          <w:jc w:val="center"/>
        </w:trPr>
        <w:tc>
          <w:tcPr>
            <w:tcW w:w="0" w:type="dxa"/>
            <w:gridSpan w:val="20"/>
            <w:shd w:val="clear" w:color="auto" w:fill="FFFFFF"/>
            <w:tcMar>
              <w:top w:w="40" w:type="dxa"/>
              <w:left w:w="160" w:type="dxa"/>
              <w:bottom w:w="40" w:type="dxa"/>
              <w:right w:w="20" w:type="dxa"/>
            </w:tcMar>
            <w:vAlign w:val="center"/>
          </w:tcPr>
          <w:p w14:paraId="32914132" w14:textId="77777777" w:rsidR="00C07623" w:rsidRPr="003C4518" w:rsidRDefault="004D36C2">
            <w:pPr>
              <w:rPr>
                <w:sz w:val="18"/>
                <w:lang w:val="ru-RU"/>
              </w:rPr>
            </w:pPr>
            <w:r w:rsidRPr="003C4518">
              <w:rPr>
                <w:rFonts w:eastAsia="Times New Roman" w:cs="Times New Roman"/>
                <w:b/>
                <w:sz w:val="18"/>
                <w:szCs w:val="20"/>
                <w:lang w:val="ru-RU"/>
              </w:rPr>
              <w:t>Котельная БУЗ ВО "Кич-Городецкая ЦРБ"</w:t>
            </w:r>
          </w:p>
        </w:tc>
      </w:tr>
      <w:tr w:rsidR="00C07623" w:rsidRPr="003C4518" w14:paraId="224DFF87" w14:textId="77777777">
        <w:trPr>
          <w:jc w:val="center"/>
        </w:trPr>
        <w:tc>
          <w:tcPr>
            <w:tcW w:w="0" w:type="dxa"/>
            <w:shd w:val="clear" w:color="auto" w:fill="FFFFFF"/>
            <w:tcMar>
              <w:top w:w="40" w:type="dxa"/>
              <w:left w:w="20" w:type="dxa"/>
              <w:bottom w:w="40" w:type="dxa"/>
              <w:right w:w="20" w:type="dxa"/>
            </w:tcMar>
            <w:vAlign w:val="center"/>
          </w:tcPr>
          <w:p w14:paraId="63F1F6E8"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549A1AEA"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37076DC8"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330B6547" w14:textId="77777777" w:rsidR="00C07623" w:rsidRPr="003C4518" w:rsidRDefault="004D36C2">
            <w:pPr>
              <w:jc w:val="center"/>
              <w:rPr>
                <w:sz w:val="18"/>
              </w:rPr>
            </w:pPr>
            <w:r w:rsidRPr="003C4518">
              <w:rPr>
                <w:rFonts w:eastAsia="Times New Roman" w:cs="Times New Roman"/>
                <w:sz w:val="18"/>
                <w:szCs w:val="20"/>
              </w:rPr>
              <w:t>2167,0000</w:t>
            </w:r>
          </w:p>
        </w:tc>
        <w:tc>
          <w:tcPr>
            <w:tcW w:w="0" w:type="dxa"/>
            <w:shd w:val="clear" w:color="auto" w:fill="FFFFFF"/>
            <w:tcMar>
              <w:top w:w="40" w:type="dxa"/>
              <w:left w:w="200" w:type="dxa"/>
              <w:bottom w:w="40" w:type="dxa"/>
              <w:right w:w="200" w:type="dxa"/>
            </w:tcMar>
            <w:vAlign w:val="center"/>
          </w:tcPr>
          <w:p w14:paraId="5739238B"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461561AA"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3D508C40"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562156C1"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580A0C58"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14886AD5"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50771F35"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04F50614"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46F6EE3A"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0A1E136C"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3EDBBC60"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0ED673D0"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5425AA3C"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44009810"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65D6769A"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FFFFF"/>
            <w:tcMar>
              <w:top w:w="40" w:type="dxa"/>
              <w:left w:w="200" w:type="dxa"/>
              <w:bottom w:w="40" w:type="dxa"/>
              <w:right w:w="200" w:type="dxa"/>
            </w:tcMar>
            <w:vAlign w:val="center"/>
          </w:tcPr>
          <w:p w14:paraId="6F90D526" w14:textId="77777777" w:rsidR="00C07623" w:rsidRPr="003C4518" w:rsidRDefault="004D36C2">
            <w:pPr>
              <w:jc w:val="center"/>
              <w:rPr>
                <w:sz w:val="18"/>
              </w:rPr>
            </w:pPr>
            <w:r w:rsidRPr="003C4518">
              <w:rPr>
                <w:rFonts w:eastAsia="Times New Roman" w:cs="Times New Roman"/>
                <w:sz w:val="18"/>
                <w:szCs w:val="20"/>
              </w:rPr>
              <w:t>1999,0000</w:t>
            </w:r>
          </w:p>
        </w:tc>
      </w:tr>
      <w:tr w:rsidR="00C07623" w:rsidRPr="003C4518" w14:paraId="3537E7F7" w14:textId="77777777">
        <w:trPr>
          <w:jc w:val="center"/>
        </w:trPr>
        <w:tc>
          <w:tcPr>
            <w:tcW w:w="0" w:type="dxa"/>
            <w:shd w:val="clear" w:color="auto" w:fill="FFFFFF"/>
            <w:tcMar>
              <w:top w:w="40" w:type="dxa"/>
              <w:left w:w="20" w:type="dxa"/>
              <w:bottom w:w="40" w:type="dxa"/>
              <w:right w:w="20" w:type="dxa"/>
            </w:tcMar>
            <w:vAlign w:val="center"/>
          </w:tcPr>
          <w:p w14:paraId="2550A71A"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222747BF"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57F81FCF"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64E9359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1B9E98D"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4419E3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45E7AB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796B22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B3E06D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599638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88C5B4F"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B97A5AF"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3BC2F6D"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5741E05"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2B0933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B0C5FF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4C9C53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BA0BEC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0C4B229"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4F3BA1E"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563B2261" w14:textId="77777777">
        <w:trPr>
          <w:jc w:val="center"/>
        </w:trPr>
        <w:tc>
          <w:tcPr>
            <w:tcW w:w="0" w:type="dxa"/>
            <w:shd w:val="clear" w:color="auto" w:fill="FFFFFF"/>
            <w:tcMar>
              <w:top w:w="40" w:type="dxa"/>
              <w:left w:w="20" w:type="dxa"/>
              <w:bottom w:w="40" w:type="dxa"/>
              <w:right w:w="20" w:type="dxa"/>
            </w:tcMar>
            <w:vAlign w:val="center"/>
          </w:tcPr>
          <w:p w14:paraId="3CCACB1E"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4ADF1650"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6B67E1C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B4DDD5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531669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3397EB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FBF978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425472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5284C1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5FCA1F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7DD776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639ECD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73F4F0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2C729A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D96371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6CC99D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236C33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9EB12D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A3E3BA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083AAC6" w14:textId="77777777" w:rsidR="00C07623" w:rsidRPr="003C4518" w:rsidRDefault="00C07623">
            <w:pPr>
              <w:jc w:val="center"/>
              <w:rPr>
                <w:sz w:val="18"/>
                <w:szCs w:val="20"/>
              </w:rPr>
            </w:pPr>
          </w:p>
        </w:tc>
      </w:tr>
      <w:tr w:rsidR="00C07623" w:rsidRPr="003C4518" w14:paraId="548F36C5" w14:textId="77777777">
        <w:trPr>
          <w:jc w:val="center"/>
        </w:trPr>
        <w:tc>
          <w:tcPr>
            <w:tcW w:w="0" w:type="dxa"/>
            <w:shd w:val="clear" w:color="auto" w:fill="F2F2F2"/>
            <w:tcMar>
              <w:top w:w="40" w:type="dxa"/>
              <w:left w:w="20" w:type="dxa"/>
              <w:bottom w:w="40" w:type="dxa"/>
              <w:right w:w="20" w:type="dxa"/>
            </w:tcMar>
            <w:vAlign w:val="center"/>
          </w:tcPr>
          <w:p w14:paraId="35A2C2C6"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4016FB93"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4CBE017B"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304BA5A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11F971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3F444D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D02C7A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EB109D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8D31FD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67A92A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758753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796B94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C4F502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9C1F2A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087DE3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765D2F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85BB49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12BB5F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4EF6AB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FDCCC1B" w14:textId="77777777" w:rsidR="00C07623" w:rsidRPr="003C4518" w:rsidRDefault="00C07623">
            <w:pPr>
              <w:jc w:val="center"/>
              <w:rPr>
                <w:sz w:val="18"/>
                <w:szCs w:val="20"/>
              </w:rPr>
            </w:pPr>
          </w:p>
        </w:tc>
      </w:tr>
      <w:tr w:rsidR="00C07623" w:rsidRPr="003C4518" w14:paraId="0C1C3480" w14:textId="77777777">
        <w:trPr>
          <w:jc w:val="center"/>
        </w:trPr>
        <w:tc>
          <w:tcPr>
            <w:tcW w:w="0" w:type="dxa"/>
            <w:shd w:val="clear" w:color="auto" w:fill="FFFFFF"/>
            <w:tcMar>
              <w:top w:w="40" w:type="dxa"/>
              <w:left w:w="20" w:type="dxa"/>
              <w:bottom w:w="40" w:type="dxa"/>
              <w:right w:w="20" w:type="dxa"/>
            </w:tcMar>
            <w:vAlign w:val="center"/>
          </w:tcPr>
          <w:p w14:paraId="1535134A"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3031AAB1" w14:textId="77777777" w:rsidR="00C07623" w:rsidRPr="003C4518" w:rsidRDefault="004D36C2">
            <w:pPr>
              <w:jc w:val="right"/>
              <w:rPr>
                <w:sz w:val="18"/>
              </w:rPr>
            </w:pPr>
            <w:r w:rsidRPr="003C4518">
              <w:rPr>
                <w:rFonts w:eastAsia="Times New Roman" w:cs="Times New Roman"/>
                <w:sz w:val="18"/>
                <w:szCs w:val="20"/>
              </w:rPr>
              <w:t>Прочие виды топлива</w:t>
            </w:r>
          </w:p>
        </w:tc>
        <w:tc>
          <w:tcPr>
            <w:tcW w:w="0" w:type="dxa"/>
            <w:shd w:val="clear" w:color="auto" w:fill="FFFFFF"/>
            <w:tcMar>
              <w:top w:w="40" w:type="dxa"/>
              <w:left w:w="200" w:type="dxa"/>
              <w:bottom w:w="40" w:type="dxa"/>
              <w:right w:w="200" w:type="dxa"/>
            </w:tcMar>
            <w:vAlign w:val="center"/>
          </w:tcPr>
          <w:p w14:paraId="7C6E139A"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25F2E9D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301B059"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2D73EF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69774A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B630C39"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1D8D39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639ABC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D7F06E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D385BB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623D50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7AF201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46EE9F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E11CFB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C5A816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723827F"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852047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D81801A"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6C35E091" w14:textId="77777777">
        <w:trPr>
          <w:jc w:val="center"/>
        </w:trPr>
        <w:tc>
          <w:tcPr>
            <w:tcW w:w="0" w:type="dxa"/>
            <w:shd w:val="clear" w:color="auto" w:fill="F2F2F2"/>
            <w:tcMar>
              <w:top w:w="40" w:type="dxa"/>
              <w:left w:w="20" w:type="dxa"/>
              <w:bottom w:w="40" w:type="dxa"/>
              <w:right w:w="20" w:type="dxa"/>
            </w:tcMar>
            <w:vAlign w:val="center"/>
          </w:tcPr>
          <w:p w14:paraId="3116B7D1"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4F9691EF"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5E6962D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C01332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514851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F41702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C77A07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453E67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1BC8ED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9C179E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E6E163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057158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7E16B8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DE7F11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617E1E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D434F9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A51FFF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6D4AC7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7E880D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DA3490A" w14:textId="77777777" w:rsidR="00C07623" w:rsidRPr="003C4518" w:rsidRDefault="00C07623">
            <w:pPr>
              <w:jc w:val="center"/>
              <w:rPr>
                <w:sz w:val="18"/>
                <w:szCs w:val="20"/>
              </w:rPr>
            </w:pPr>
          </w:p>
        </w:tc>
      </w:tr>
      <w:tr w:rsidR="00C07623" w:rsidRPr="003C4518" w14:paraId="210CD30E" w14:textId="77777777">
        <w:trPr>
          <w:jc w:val="center"/>
        </w:trPr>
        <w:tc>
          <w:tcPr>
            <w:tcW w:w="0" w:type="dxa"/>
            <w:shd w:val="clear" w:color="auto" w:fill="FFFFFF"/>
            <w:tcMar>
              <w:top w:w="40" w:type="dxa"/>
              <w:left w:w="20" w:type="dxa"/>
              <w:bottom w:w="40" w:type="dxa"/>
              <w:right w:w="20" w:type="dxa"/>
            </w:tcMar>
            <w:vAlign w:val="center"/>
          </w:tcPr>
          <w:p w14:paraId="69F51601"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7A5A23F7" w14:textId="77777777" w:rsidR="00C07623" w:rsidRPr="003C4518" w:rsidRDefault="004D36C2">
            <w:pPr>
              <w:jc w:val="right"/>
              <w:rPr>
                <w:sz w:val="18"/>
              </w:rPr>
            </w:pPr>
            <w:r w:rsidRPr="003C4518">
              <w:rPr>
                <w:rFonts w:eastAsia="Times New Roman" w:cs="Times New Roman"/>
                <w:sz w:val="18"/>
                <w:szCs w:val="20"/>
              </w:rPr>
              <w:t>Прочие виды топлива</w:t>
            </w:r>
          </w:p>
        </w:tc>
        <w:tc>
          <w:tcPr>
            <w:tcW w:w="0" w:type="dxa"/>
            <w:shd w:val="clear" w:color="auto" w:fill="FFFFFF"/>
            <w:tcMar>
              <w:top w:w="40" w:type="dxa"/>
              <w:left w:w="200" w:type="dxa"/>
              <w:bottom w:w="40" w:type="dxa"/>
              <w:right w:w="200" w:type="dxa"/>
            </w:tcMar>
            <w:vAlign w:val="center"/>
          </w:tcPr>
          <w:p w14:paraId="6F22A16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E9600C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BA7789F"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2CB78C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2E53E7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F9927D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19AB5E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74050D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96AAC6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C65239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F1343D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11DEC0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3F5152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C3A152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B4A21D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6019A3C"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686DB5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E98A55D"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79A60CDA" w14:textId="77777777">
        <w:trPr>
          <w:jc w:val="center"/>
        </w:trPr>
        <w:tc>
          <w:tcPr>
            <w:tcW w:w="0" w:type="dxa"/>
            <w:gridSpan w:val="20"/>
            <w:shd w:val="clear" w:color="auto" w:fill="FFFFFF"/>
            <w:tcMar>
              <w:top w:w="40" w:type="dxa"/>
              <w:left w:w="160" w:type="dxa"/>
              <w:bottom w:w="40" w:type="dxa"/>
              <w:right w:w="20" w:type="dxa"/>
            </w:tcMar>
            <w:vAlign w:val="center"/>
          </w:tcPr>
          <w:p w14:paraId="040973A4" w14:textId="77777777" w:rsidR="00C07623" w:rsidRPr="003C4518" w:rsidRDefault="004D36C2">
            <w:pPr>
              <w:rPr>
                <w:sz w:val="18"/>
                <w:lang w:val="ru-RU"/>
              </w:rPr>
            </w:pPr>
            <w:r w:rsidRPr="003C4518">
              <w:rPr>
                <w:rFonts w:eastAsia="Times New Roman" w:cs="Times New Roman"/>
                <w:b/>
                <w:sz w:val="18"/>
                <w:szCs w:val="20"/>
                <w:lang w:val="ru-RU"/>
              </w:rPr>
              <w:t>Котельная административного здания ул. Центральная, д. 7</w:t>
            </w:r>
          </w:p>
        </w:tc>
      </w:tr>
      <w:tr w:rsidR="00C07623" w:rsidRPr="003C4518" w14:paraId="1F51A2CE" w14:textId="77777777">
        <w:trPr>
          <w:jc w:val="center"/>
        </w:trPr>
        <w:tc>
          <w:tcPr>
            <w:tcW w:w="0" w:type="dxa"/>
            <w:shd w:val="clear" w:color="auto" w:fill="FFFFFF"/>
            <w:tcMar>
              <w:top w:w="40" w:type="dxa"/>
              <w:left w:w="20" w:type="dxa"/>
              <w:bottom w:w="40" w:type="dxa"/>
              <w:right w:w="20" w:type="dxa"/>
            </w:tcMar>
            <w:vAlign w:val="center"/>
          </w:tcPr>
          <w:p w14:paraId="724802D3"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4FA14DC4" w14:textId="77777777" w:rsidR="00C07623" w:rsidRPr="003C4518" w:rsidRDefault="004D36C2">
            <w:pPr>
              <w:rPr>
                <w:sz w:val="18"/>
              </w:rPr>
            </w:pPr>
            <w:r w:rsidRPr="003C4518">
              <w:rPr>
                <w:rFonts w:eastAsia="Times New Roman" w:cs="Times New Roman"/>
                <w:sz w:val="18"/>
                <w:szCs w:val="20"/>
              </w:rPr>
              <w:t xml:space="preserve">Выработка тепловой </w:t>
            </w:r>
            <w:r w:rsidRPr="003C4518">
              <w:rPr>
                <w:rFonts w:eastAsia="Times New Roman" w:cs="Times New Roman"/>
                <w:sz w:val="18"/>
                <w:szCs w:val="20"/>
              </w:rPr>
              <w:lastRenderedPageBreak/>
              <w:t>энергии</w:t>
            </w:r>
          </w:p>
        </w:tc>
        <w:tc>
          <w:tcPr>
            <w:tcW w:w="0" w:type="dxa"/>
            <w:shd w:val="clear" w:color="auto" w:fill="FFFFFF"/>
            <w:tcMar>
              <w:top w:w="40" w:type="dxa"/>
              <w:left w:w="200" w:type="dxa"/>
              <w:bottom w:w="40" w:type="dxa"/>
              <w:right w:w="200" w:type="dxa"/>
            </w:tcMar>
            <w:vAlign w:val="center"/>
          </w:tcPr>
          <w:p w14:paraId="7A312E71" w14:textId="77777777" w:rsidR="00C07623" w:rsidRPr="003C4518" w:rsidRDefault="004D36C2">
            <w:pPr>
              <w:jc w:val="center"/>
              <w:rPr>
                <w:sz w:val="18"/>
              </w:rPr>
            </w:pPr>
            <w:r w:rsidRPr="003C4518">
              <w:rPr>
                <w:rFonts w:eastAsia="Times New Roman" w:cs="Times New Roman"/>
                <w:sz w:val="18"/>
                <w:szCs w:val="20"/>
              </w:rPr>
              <w:lastRenderedPageBreak/>
              <w:t>Гкал</w:t>
            </w:r>
          </w:p>
        </w:tc>
        <w:tc>
          <w:tcPr>
            <w:tcW w:w="0" w:type="dxa"/>
            <w:shd w:val="clear" w:color="auto" w:fill="FFFFFF"/>
            <w:tcMar>
              <w:top w:w="40" w:type="dxa"/>
              <w:left w:w="200" w:type="dxa"/>
              <w:bottom w:w="40" w:type="dxa"/>
              <w:right w:w="200" w:type="dxa"/>
            </w:tcMar>
            <w:vAlign w:val="center"/>
          </w:tcPr>
          <w:p w14:paraId="4BCFA7E0"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78681BE8"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4D0383D3"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1AE508E6"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5F9331D3"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2CEB566D"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5B5F6737"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76079E17"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1D48D4E4"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0E1BDE1C"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5E24A340"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3E97A83D"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5B1E0BC4"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2AB655B7"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30031C75"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02677938" w14:textId="77777777" w:rsidR="00C07623" w:rsidRPr="003C4518" w:rsidRDefault="004D36C2">
            <w:pPr>
              <w:jc w:val="center"/>
              <w:rPr>
                <w:sz w:val="18"/>
              </w:rPr>
            </w:pPr>
            <w:r w:rsidRPr="003C4518">
              <w:rPr>
                <w:rFonts w:eastAsia="Times New Roman" w:cs="Times New Roman"/>
                <w:sz w:val="18"/>
                <w:szCs w:val="20"/>
              </w:rPr>
              <w:t>603,0000</w:t>
            </w:r>
          </w:p>
        </w:tc>
        <w:tc>
          <w:tcPr>
            <w:tcW w:w="0" w:type="dxa"/>
            <w:shd w:val="clear" w:color="auto" w:fill="FFFFFF"/>
            <w:tcMar>
              <w:top w:w="40" w:type="dxa"/>
              <w:left w:w="200" w:type="dxa"/>
              <w:bottom w:w="40" w:type="dxa"/>
              <w:right w:w="200" w:type="dxa"/>
            </w:tcMar>
            <w:vAlign w:val="center"/>
          </w:tcPr>
          <w:p w14:paraId="56A1FC1C" w14:textId="77777777" w:rsidR="00C07623" w:rsidRPr="003C4518" w:rsidRDefault="004D36C2">
            <w:pPr>
              <w:jc w:val="center"/>
              <w:rPr>
                <w:sz w:val="18"/>
              </w:rPr>
            </w:pPr>
            <w:r w:rsidRPr="003C4518">
              <w:rPr>
                <w:rFonts w:eastAsia="Times New Roman" w:cs="Times New Roman"/>
                <w:sz w:val="18"/>
                <w:szCs w:val="20"/>
              </w:rPr>
              <w:t>603,0000</w:t>
            </w:r>
          </w:p>
        </w:tc>
      </w:tr>
      <w:tr w:rsidR="00C07623" w:rsidRPr="003C4518" w14:paraId="03C29165" w14:textId="77777777">
        <w:trPr>
          <w:jc w:val="center"/>
        </w:trPr>
        <w:tc>
          <w:tcPr>
            <w:tcW w:w="0" w:type="dxa"/>
            <w:shd w:val="clear" w:color="auto" w:fill="FFFFFF"/>
            <w:tcMar>
              <w:top w:w="40" w:type="dxa"/>
              <w:left w:w="20" w:type="dxa"/>
              <w:bottom w:w="40" w:type="dxa"/>
              <w:right w:w="20" w:type="dxa"/>
            </w:tcMar>
            <w:vAlign w:val="center"/>
          </w:tcPr>
          <w:p w14:paraId="19DF8125"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2E6A26C8"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395EA54B"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7EF7F187" w14:textId="77777777" w:rsidR="00C07623" w:rsidRPr="003C4518" w:rsidRDefault="004D36C2">
            <w:pPr>
              <w:jc w:val="center"/>
              <w:rPr>
                <w:sz w:val="18"/>
              </w:rPr>
            </w:pPr>
            <w:r w:rsidRPr="003C4518">
              <w:rPr>
                <w:rFonts w:eastAsia="Times New Roman" w:cs="Times New Roman"/>
                <w:sz w:val="18"/>
                <w:szCs w:val="20"/>
              </w:rPr>
              <w:t>292,0000</w:t>
            </w:r>
          </w:p>
        </w:tc>
        <w:tc>
          <w:tcPr>
            <w:tcW w:w="0" w:type="dxa"/>
            <w:shd w:val="clear" w:color="auto" w:fill="FFFFFF"/>
            <w:tcMar>
              <w:top w:w="40" w:type="dxa"/>
              <w:left w:w="200" w:type="dxa"/>
              <w:bottom w:w="40" w:type="dxa"/>
              <w:right w:w="200" w:type="dxa"/>
            </w:tcMar>
            <w:vAlign w:val="center"/>
          </w:tcPr>
          <w:p w14:paraId="08F9CC9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22AA32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8C126D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4FCF27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6EF3EBD"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3469B4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6BF924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E5AF94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319993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818BCCF"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810308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021C6DD"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AD6EBB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21EC199"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0F5E1E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3E7194D"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1F0A8B04" w14:textId="77777777">
        <w:trPr>
          <w:jc w:val="center"/>
        </w:trPr>
        <w:tc>
          <w:tcPr>
            <w:tcW w:w="0" w:type="dxa"/>
            <w:shd w:val="clear" w:color="auto" w:fill="FFFFFF"/>
            <w:tcMar>
              <w:top w:w="40" w:type="dxa"/>
              <w:left w:w="20" w:type="dxa"/>
              <w:bottom w:w="40" w:type="dxa"/>
              <w:right w:w="20" w:type="dxa"/>
            </w:tcMar>
            <w:vAlign w:val="center"/>
          </w:tcPr>
          <w:p w14:paraId="5A50766E"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5BDC3047"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2934F73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FFD20F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CE6AD1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88A89C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5D50D1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962C9E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DE8410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213F73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300105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47F89C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BD5B5FE"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0B3A02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6149C1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FB4EB9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ABF7D9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F40D88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5BE828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8A1B786" w14:textId="77777777" w:rsidR="00C07623" w:rsidRPr="003C4518" w:rsidRDefault="00C07623">
            <w:pPr>
              <w:jc w:val="center"/>
              <w:rPr>
                <w:sz w:val="18"/>
                <w:szCs w:val="20"/>
              </w:rPr>
            </w:pPr>
          </w:p>
        </w:tc>
      </w:tr>
      <w:tr w:rsidR="00C07623" w:rsidRPr="003C4518" w14:paraId="5B9F52EF" w14:textId="77777777">
        <w:trPr>
          <w:jc w:val="center"/>
        </w:trPr>
        <w:tc>
          <w:tcPr>
            <w:tcW w:w="0" w:type="dxa"/>
            <w:shd w:val="clear" w:color="auto" w:fill="F2F2F2"/>
            <w:tcMar>
              <w:top w:w="40" w:type="dxa"/>
              <w:left w:w="20" w:type="dxa"/>
              <w:bottom w:w="40" w:type="dxa"/>
              <w:right w:w="20" w:type="dxa"/>
            </w:tcMar>
            <w:vAlign w:val="center"/>
          </w:tcPr>
          <w:p w14:paraId="7283CB2D"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45167C6D"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0AB03DD7"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2641053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772245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0E7EB4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C39D0F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11198B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B1BDB2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6B23B2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E935F6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6BF699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8421BF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B37E4B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A4D2DD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DE4A59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7B2525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F0D0F4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30FB11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C09B631" w14:textId="77777777" w:rsidR="00C07623" w:rsidRPr="003C4518" w:rsidRDefault="00C07623">
            <w:pPr>
              <w:jc w:val="center"/>
              <w:rPr>
                <w:sz w:val="18"/>
                <w:szCs w:val="20"/>
              </w:rPr>
            </w:pPr>
          </w:p>
        </w:tc>
      </w:tr>
      <w:tr w:rsidR="00C07623" w:rsidRPr="003C4518" w14:paraId="52B7FB79" w14:textId="77777777">
        <w:trPr>
          <w:jc w:val="center"/>
        </w:trPr>
        <w:tc>
          <w:tcPr>
            <w:tcW w:w="0" w:type="dxa"/>
            <w:shd w:val="clear" w:color="auto" w:fill="FFFFFF"/>
            <w:tcMar>
              <w:top w:w="40" w:type="dxa"/>
              <w:left w:w="20" w:type="dxa"/>
              <w:bottom w:w="40" w:type="dxa"/>
              <w:right w:w="20" w:type="dxa"/>
            </w:tcMar>
            <w:vAlign w:val="center"/>
          </w:tcPr>
          <w:p w14:paraId="0A3D9290"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772C5BD3"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7BCBB2B9"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509453D3"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65609FC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6DEF5E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28D745D"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7B609DF"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DA5940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42D304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4A1FC2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553D87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CA2F9D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358371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A46B38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5629FD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39A7B0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86EB4C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A1A0C15"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44E8103"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307DE897" w14:textId="77777777">
        <w:trPr>
          <w:jc w:val="center"/>
        </w:trPr>
        <w:tc>
          <w:tcPr>
            <w:tcW w:w="0" w:type="dxa"/>
            <w:shd w:val="clear" w:color="auto" w:fill="F2F2F2"/>
            <w:tcMar>
              <w:top w:w="40" w:type="dxa"/>
              <w:left w:w="20" w:type="dxa"/>
              <w:bottom w:w="40" w:type="dxa"/>
              <w:right w:w="20" w:type="dxa"/>
            </w:tcMar>
            <w:vAlign w:val="center"/>
          </w:tcPr>
          <w:p w14:paraId="77373150"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1B6BBA88"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0EDFBF9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8C6931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505EE3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F9170E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9A61AF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465AB5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B6BA74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BFD849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7D3A1D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CF495F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E2ADF6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DCA549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61C897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FD254E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30FDE0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2C4E67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6CB3B9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DBA55E4" w14:textId="77777777" w:rsidR="00C07623" w:rsidRPr="003C4518" w:rsidRDefault="00C07623">
            <w:pPr>
              <w:jc w:val="center"/>
              <w:rPr>
                <w:sz w:val="18"/>
                <w:szCs w:val="20"/>
              </w:rPr>
            </w:pPr>
          </w:p>
        </w:tc>
      </w:tr>
      <w:tr w:rsidR="00C07623" w:rsidRPr="003C4518" w14:paraId="225C6E12" w14:textId="77777777">
        <w:trPr>
          <w:jc w:val="center"/>
        </w:trPr>
        <w:tc>
          <w:tcPr>
            <w:tcW w:w="0" w:type="dxa"/>
            <w:shd w:val="clear" w:color="auto" w:fill="FFFFFF"/>
            <w:tcMar>
              <w:top w:w="40" w:type="dxa"/>
              <w:left w:w="20" w:type="dxa"/>
              <w:bottom w:w="40" w:type="dxa"/>
              <w:right w:w="20" w:type="dxa"/>
            </w:tcMar>
            <w:vAlign w:val="center"/>
          </w:tcPr>
          <w:p w14:paraId="6950BDBF"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598C40DF"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74A187D8"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73E56BB1" w14:textId="77777777" w:rsidR="00C07623" w:rsidRPr="003C4518" w:rsidRDefault="004D36C2">
            <w:pPr>
              <w:jc w:val="center"/>
              <w:rPr>
                <w:sz w:val="18"/>
              </w:rPr>
            </w:pPr>
            <w:r w:rsidRPr="003C4518">
              <w:rPr>
                <w:rFonts w:eastAsia="Times New Roman" w:cs="Times New Roman"/>
                <w:sz w:val="18"/>
                <w:szCs w:val="20"/>
              </w:rPr>
              <w:t>663,0000</w:t>
            </w:r>
          </w:p>
        </w:tc>
        <w:tc>
          <w:tcPr>
            <w:tcW w:w="0" w:type="dxa"/>
            <w:shd w:val="clear" w:color="auto" w:fill="FFFFFF"/>
            <w:tcMar>
              <w:top w:w="40" w:type="dxa"/>
              <w:left w:w="200" w:type="dxa"/>
              <w:bottom w:w="40" w:type="dxa"/>
              <w:right w:w="200" w:type="dxa"/>
            </w:tcMar>
            <w:vAlign w:val="center"/>
          </w:tcPr>
          <w:p w14:paraId="436159D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8BF6BC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296D51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F79896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49826A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C0FBB6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294ECA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647B04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742D6C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A359C1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5B18FAC"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7E17C3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06850A9"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CEB19D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24C358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0ADB098"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02586538" w14:textId="77777777">
        <w:trPr>
          <w:jc w:val="center"/>
        </w:trPr>
        <w:tc>
          <w:tcPr>
            <w:tcW w:w="0" w:type="dxa"/>
            <w:gridSpan w:val="20"/>
            <w:shd w:val="clear" w:color="auto" w:fill="FFFFFF"/>
            <w:tcMar>
              <w:top w:w="40" w:type="dxa"/>
              <w:left w:w="160" w:type="dxa"/>
              <w:bottom w:w="40" w:type="dxa"/>
              <w:right w:w="20" w:type="dxa"/>
            </w:tcMar>
            <w:vAlign w:val="center"/>
          </w:tcPr>
          <w:p w14:paraId="4EF75A84" w14:textId="77777777" w:rsidR="00C07623" w:rsidRPr="003C4518" w:rsidRDefault="004D36C2">
            <w:pPr>
              <w:rPr>
                <w:sz w:val="18"/>
                <w:lang w:val="ru-RU"/>
              </w:rPr>
            </w:pPr>
            <w:r w:rsidRPr="003C4518">
              <w:rPr>
                <w:rFonts w:eastAsia="Times New Roman" w:cs="Times New Roman"/>
                <w:b/>
                <w:sz w:val="18"/>
                <w:szCs w:val="20"/>
                <w:lang w:val="ru-RU"/>
              </w:rPr>
              <w:t>Котельная административного здания ул. Садовая, д. 5</w:t>
            </w:r>
          </w:p>
        </w:tc>
      </w:tr>
      <w:tr w:rsidR="00C07623" w:rsidRPr="003C4518" w14:paraId="60658E57" w14:textId="77777777">
        <w:trPr>
          <w:jc w:val="center"/>
        </w:trPr>
        <w:tc>
          <w:tcPr>
            <w:tcW w:w="0" w:type="dxa"/>
            <w:shd w:val="clear" w:color="auto" w:fill="FFFFFF"/>
            <w:tcMar>
              <w:top w:w="40" w:type="dxa"/>
              <w:left w:w="20" w:type="dxa"/>
              <w:bottom w:w="40" w:type="dxa"/>
              <w:right w:w="20" w:type="dxa"/>
            </w:tcMar>
            <w:vAlign w:val="center"/>
          </w:tcPr>
          <w:p w14:paraId="142FB651"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0571F1E9"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7F5A2FC3"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41E74DEA"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61A4F06F"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0FA8B7C8"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569F24E2"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3256D8E8"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48CBF7D9"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53F0292E"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3F68B263"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2E90504A"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7164F5EE"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493B9D80"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0F162307"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5F4A69C1"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44C80361"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48367A27"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6CF902CE" w14:textId="77777777" w:rsidR="00C07623" w:rsidRPr="003C4518" w:rsidRDefault="004D36C2">
            <w:pPr>
              <w:jc w:val="center"/>
              <w:rPr>
                <w:sz w:val="18"/>
              </w:rPr>
            </w:pPr>
            <w:r w:rsidRPr="003C4518">
              <w:rPr>
                <w:rFonts w:eastAsia="Times New Roman" w:cs="Times New Roman"/>
                <w:sz w:val="18"/>
                <w:szCs w:val="20"/>
              </w:rPr>
              <w:t>176,0000</w:t>
            </w:r>
          </w:p>
        </w:tc>
        <w:tc>
          <w:tcPr>
            <w:tcW w:w="0" w:type="dxa"/>
            <w:shd w:val="clear" w:color="auto" w:fill="FFFFFF"/>
            <w:tcMar>
              <w:top w:w="40" w:type="dxa"/>
              <w:left w:w="200" w:type="dxa"/>
              <w:bottom w:w="40" w:type="dxa"/>
              <w:right w:w="200" w:type="dxa"/>
            </w:tcMar>
            <w:vAlign w:val="center"/>
          </w:tcPr>
          <w:p w14:paraId="27ED9478" w14:textId="77777777" w:rsidR="00C07623" w:rsidRPr="003C4518" w:rsidRDefault="004D36C2">
            <w:pPr>
              <w:jc w:val="center"/>
              <w:rPr>
                <w:sz w:val="18"/>
              </w:rPr>
            </w:pPr>
            <w:r w:rsidRPr="003C4518">
              <w:rPr>
                <w:rFonts w:eastAsia="Times New Roman" w:cs="Times New Roman"/>
                <w:sz w:val="18"/>
                <w:szCs w:val="20"/>
              </w:rPr>
              <w:t>176,0000</w:t>
            </w:r>
          </w:p>
        </w:tc>
      </w:tr>
      <w:tr w:rsidR="00C07623" w:rsidRPr="003C4518" w14:paraId="2B8279BE" w14:textId="77777777">
        <w:trPr>
          <w:jc w:val="center"/>
        </w:trPr>
        <w:tc>
          <w:tcPr>
            <w:tcW w:w="0" w:type="dxa"/>
            <w:shd w:val="clear" w:color="auto" w:fill="FFFFFF"/>
            <w:tcMar>
              <w:top w:w="40" w:type="dxa"/>
              <w:left w:w="20" w:type="dxa"/>
              <w:bottom w:w="40" w:type="dxa"/>
              <w:right w:w="20" w:type="dxa"/>
            </w:tcMar>
            <w:vAlign w:val="center"/>
          </w:tcPr>
          <w:p w14:paraId="33129C23"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6BFCC035"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5A6694C2"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2C65B8B6"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556BD69D"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25151D3A"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360F0BE5"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7A481127"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39C6F184"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202C219B"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58120A2E"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471D5C81"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4C7299E1"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63861E7C"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2B4C5B68"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2B5B6EE3"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6DB9C697"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0B047DAE"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46562233" w14:textId="77777777" w:rsidR="00C07623" w:rsidRPr="003C4518" w:rsidRDefault="004D36C2">
            <w:pPr>
              <w:jc w:val="center"/>
              <w:rPr>
                <w:sz w:val="18"/>
              </w:rPr>
            </w:pPr>
            <w:r w:rsidRPr="003C4518">
              <w:rPr>
                <w:rFonts w:eastAsia="Times New Roman" w:cs="Times New Roman"/>
                <w:sz w:val="18"/>
                <w:szCs w:val="20"/>
              </w:rPr>
              <w:t>290,0000</w:t>
            </w:r>
          </w:p>
        </w:tc>
        <w:tc>
          <w:tcPr>
            <w:tcW w:w="0" w:type="dxa"/>
            <w:shd w:val="clear" w:color="auto" w:fill="FFFFFF"/>
            <w:tcMar>
              <w:top w:w="40" w:type="dxa"/>
              <w:left w:w="200" w:type="dxa"/>
              <w:bottom w:w="40" w:type="dxa"/>
              <w:right w:w="200" w:type="dxa"/>
            </w:tcMar>
            <w:vAlign w:val="center"/>
          </w:tcPr>
          <w:p w14:paraId="716ADBE3" w14:textId="77777777" w:rsidR="00C07623" w:rsidRPr="003C4518" w:rsidRDefault="004D36C2">
            <w:pPr>
              <w:jc w:val="center"/>
              <w:rPr>
                <w:sz w:val="18"/>
              </w:rPr>
            </w:pPr>
            <w:r w:rsidRPr="003C4518">
              <w:rPr>
                <w:rFonts w:eastAsia="Times New Roman" w:cs="Times New Roman"/>
                <w:sz w:val="18"/>
                <w:szCs w:val="20"/>
              </w:rPr>
              <w:t>290,0000</w:t>
            </w:r>
          </w:p>
        </w:tc>
      </w:tr>
      <w:tr w:rsidR="00C07623" w:rsidRPr="003C4518" w14:paraId="454232A1" w14:textId="77777777">
        <w:trPr>
          <w:jc w:val="center"/>
        </w:trPr>
        <w:tc>
          <w:tcPr>
            <w:tcW w:w="0" w:type="dxa"/>
            <w:shd w:val="clear" w:color="auto" w:fill="FFFFFF"/>
            <w:tcMar>
              <w:top w:w="40" w:type="dxa"/>
              <w:left w:w="20" w:type="dxa"/>
              <w:bottom w:w="40" w:type="dxa"/>
              <w:right w:w="20" w:type="dxa"/>
            </w:tcMar>
            <w:vAlign w:val="center"/>
          </w:tcPr>
          <w:p w14:paraId="4785459D" w14:textId="77777777" w:rsidR="00C07623" w:rsidRPr="003C4518" w:rsidRDefault="004D36C2">
            <w:pPr>
              <w:jc w:val="center"/>
              <w:rPr>
                <w:sz w:val="18"/>
              </w:rPr>
            </w:pPr>
            <w:r w:rsidRPr="003C4518">
              <w:rPr>
                <w:rFonts w:eastAsia="Times New Roman" w:cs="Times New Roman"/>
                <w:sz w:val="18"/>
                <w:szCs w:val="20"/>
              </w:rPr>
              <w:lastRenderedPageBreak/>
              <w:t>3</w:t>
            </w:r>
          </w:p>
        </w:tc>
        <w:tc>
          <w:tcPr>
            <w:tcW w:w="0" w:type="dxa"/>
            <w:shd w:val="clear" w:color="auto" w:fill="FFFFFF"/>
            <w:tcMar>
              <w:top w:w="40" w:type="dxa"/>
              <w:left w:w="200" w:type="dxa"/>
              <w:bottom w:w="40" w:type="dxa"/>
              <w:right w:w="200" w:type="dxa"/>
            </w:tcMar>
            <w:vAlign w:val="center"/>
          </w:tcPr>
          <w:p w14:paraId="5ECC7ED6"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662AB9A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021E4D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F54A80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DBFF16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79D183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0B601E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174606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8A3F71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54AD76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335ED5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6DF36E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C498E3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CE18F1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43B97F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D42799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A3F3DA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72CA7B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72B5AAC" w14:textId="77777777" w:rsidR="00C07623" w:rsidRPr="003C4518" w:rsidRDefault="00C07623">
            <w:pPr>
              <w:jc w:val="center"/>
              <w:rPr>
                <w:sz w:val="18"/>
                <w:szCs w:val="20"/>
              </w:rPr>
            </w:pPr>
          </w:p>
        </w:tc>
      </w:tr>
      <w:tr w:rsidR="00C07623" w:rsidRPr="003C4518" w14:paraId="343FA1EB" w14:textId="77777777">
        <w:trPr>
          <w:jc w:val="center"/>
        </w:trPr>
        <w:tc>
          <w:tcPr>
            <w:tcW w:w="0" w:type="dxa"/>
            <w:shd w:val="clear" w:color="auto" w:fill="F2F2F2"/>
            <w:tcMar>
              <w:top w:w="40" w:type="dxa"/>
              <w:left w:w="20" w:type="dxa"/>
              <w:bottom w:w="40" w:type="dxa"/>
              <w:right w:w="20" w:type="dxa"/>
            </w:tcMar>
            <w:vAlign w:val="center"/>
          </w:tcPr>
          <w:p w14:paraId="179D2288"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02427F4C"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4C1A2973"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22B50C6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6A8A96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F78795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BD2CD2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1160C6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5E6386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C0E028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085049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A0CCF4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878646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DB1AC0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4222B4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DE2A08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A361AB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8AAA72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5DA8AF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C12B1E6" w14:textId="77777777" w:rsidR="00C07623" w:rsidRPr="003C4518" w:rsidRDefault="00C07623">
            <w:pPr>
              <w:jc w:val="center"/>
              <w:rPr>
                <w:sz w:val="18"/>
                <w:szCs w:val="20"/>
              </w:rPr>
            </w:pPr>
          </w:p>
        </w:tc>
      </w:tr>
      <w:tr w:rsidR="00C07623" w:rsidRPr="003C4518" w14:paraId="3F174DEB" w14:textId="77777777">
        <w:trPr>
          <w:jc w:val="center"/>
        </w:trPr>
        <w:tc>
          <w:tcPr>
            <w:tcW w:w="0" w:type="dxa"/>
            <w:shd w:val="clear" w:color="auto" w:fill="FFFFFF"/>
            <w:tcMar>
              <w:top w:w="40" w:type="dxa"/>
              <w:left w:w="20" w:type="dxa"/>
              <w:bottom w:w="40" w:type="dxa"/>
              <w:right w:w="20" w:type="dxa"/>
            </w:tcMar>
            <w:vAlign w:val="center"/>
          </w:tcPr>
          <w:p w14:paraId="0833744A"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3900EC09"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736BF51A"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0FA6CC80"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0D000D44"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5609971C"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48F6E9DC"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43766AD9"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30EDDD13"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3046FE5D"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2E99152C"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41CDF53A"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15458D69"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284EB8BB"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6F11B1A0"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14D84336"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47971A4D"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0AD8D1D8"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3AF70517" w14:textId="77777777" w:rsidR="00C07623" w:rsidRPr="003C4518" w:rsidRDefault="004D36C2">
            <w:pPr>
              <w:jc w:val="center"/>
              <w:rPr>
                <w:sz w:val="18"/>
              </w:rPr>
            </w:pPr>
            <w:r w:rsidRPr="003C4518">
              <w:rPr>
                <w:rFonts w:eastAsia="Times New Roman" w:cs="Times New Roman"/>
                <w:sz w:val="18"/>
                <w:szCs w:val="20"/>
              </w:rPr>
              <w:t>51,0000</w:t>
            </w:r>
          </w:p>
        </w:tc>
        <w:tc>
          <w:tcPr>
            <w:tcW w:w="0" w:type="dxa"/>
            <w:shd w:val="clear" w:color="auto" w:fill="FFFFFF"/>
            <w:tcMar>
              <w:top w:w="40" w:type="dxa"/>
              <w:left w:w="200" w:type="dxa"/>
              <w:bottom w:w="40" w:type="dxa"/>
              <w:right w:w="200" w:type="dxa"/>
            </w:tcMar>
            <w:vAlign w:val="center"/>
          </w:tcPr>
          <w:p w14:paraId="318B10FB" w14:textId="77777777" w:rsidR="00C07623" w:rsidRPr="003C4518" w:rsidRDefault="004D36C2">
            <w:pPr>
              <w:jc w:val="center"/>
              <w:rPr>
                <w:sz w:val="18"/>
              </w:rPr>
            </w:pPr>
            <w:r w:rsidRPr="003C4518">
              <w:rPr>
                <w:rFonts w:eastAsia="Times New Roman" w:cs="Times New Roman"/>
                <w:sz w:val="18"/>
                <w:szCs w:val="20"/>
              </w:rPr>
              <w:t>51,0000</w:t>
            </w:r>
          </w:p>
        </w:tc>
      </w:tr>
      <w:tr w:rsidR="00C07623" w:rsidRPr="003C4518" w14:paraId="602F9CAA" w14:textId="77777777">
        <w:trPr>
          <w:jc w:val="center"/>
        </w:trPr>
        <w:tc>
          <w:tcPr>
            <w:tcW w:w="0" w:type="dxa"/>
            <w:shd w:val="clear" w:color="auto" w:fill="F2F2F2"/>
            <w:tcMar>
              <w:top w:w="40" w:type="dxa"/>
              <w:left w:w="20" w:type="dxa"/>
              <w:bottom w:w="40" w:type="dxa"/>
              <w:right w:w="20" w:type="dxa"/>
            </w:tcMar>
            <w:vAlign w:val="center"/>
          </w:tcPr>
          <w:p w14:paraId="7C14F6F3"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4B52CC87"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427D217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578FA6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D2B92D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BAD363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F06D73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47A578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47BCE7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CADC7C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1D6483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49CD91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0413E4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1FE9AA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F8004B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D418EA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709D8D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FD13B1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8D428D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E305B69" w14:textId="77777777" w:rsidR="00C07623" w:rsidRPr="003C4518" w:rsidRDefault="00C07623">
            <w:pPr>
              <w:jc w:val="center"/>
              <w:rPr>
                <w:sz w:val="18"/>
                <w:szCs w:val="20"/>
              </w:rPr>
            </w:pPr>
          </w:p>
        </w:tc>
      </w:tr>
      <w:tr w:rsidR="00C07623" w:rsidRPr="003C4518" w14:paraId="3BD6561A" w14:textId="77777777">
        <w:trPr>
          <w:jc w:val="center"/>
        </w:trPr>
        <w:tc>
          <w:tcPr>
            <w:tcW w:w="0" w:type="dxa"/>
            <w:shd w:val="clear" w:color="auto" w:fill="FFFFFF"/>
            <w:tcMar>
              <w:top w:w="40" w:type="dxa"/>
              <w:left w:w="20" w:type="dxa"/>
              <w:bottom w:w="40" w:type="dxa"/>
              <w:right w:w="20" w:type="dxa"/>
            </w:tcMar>
            <w:vAlign w:val="center"/>
          </w:tcPr>
          <w:p w14:paraId="1D9A1794"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3B8738DF"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4D9D8E04"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305E027A"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2191BFB0"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6F7393B5"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3FF67F9D"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6E8A836C"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52E0BAD2"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126BFC68"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53BEEDC2"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5EB40C5B"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3C4AF9F1"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23636832"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37A1113E"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391F5183"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0186EE34"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306CEBAD"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5D9A1AD2" w14:textId="77777777" w:rsidR="00C07623" w:rsidRPr="003C4518" w:rsidRDefault="004D36C2">
            <w:pPr>
              <w:jc w:val="center"/>
              <w:rPr>
                <w:sz w:val="18"/>
              </w:rPr>
            </w:pPr>
            <w:r w:rsidRPr="003C4518">
              <w:rPr>
                <w:rFonts w:eastAsia="Times New Roman" w:cs="Times New Roman"/>
                <w:sz w:val="18"/>
                <w:szCs w:val="20"/>
              </w:rPr>
              <w:t>194,0000</w:t>
            </w:r>
          </w:p>
        </w:tc>
        <w:tc>
          <w:tcPr>
            <w:tcW w:w="0" w:type="dxa"/>
            <w:shd w:val="clear" w:color="auto" w:fill="FFFFFF"/>
            <w:tcMar>
              <w:top w:w="40" w:type="dxa"/>
              <w:left w:w="200" w:type="dxa"/>
              <w:bottom w:w="40" w:type="dxa"/>
              <w:right w:w="200" w:type="dxa"/>
            </w:tcMar>
            <w:vAlign w:val="center"/>
          </w:tcPr>
          <w:p w14:paraId="7C03E0DC" w14:textId="77777777" w:rsidR="00C07623" w:rsidRPr="003C4518" w:rsidRDefault="004D36C2">
            <w:pPr>
              <w:jc w:val="center"/>
              <w:rPr>
                <w:sz w:val="18"/>
              </w:rPr>
            </w:pPr>
            <w:r w:rsidRPr="003C4518">
              <w:rPr>
                <w:rFonts w:eastAsia="Times New Roman" w:cs="Times New Roman"/>
                <w:sz w:val="18"/>
                <w:szCs w:val="20"/>
              </w:rPr>
              <w:t>194,0000</w:t>
            </w:r>
          </w:p>
        </w:tc>
      </w:tr>
      <w:tr w:rsidR="00C07623" w:rsidRPr="003C4518" w14:paraId="4EA232F3" w14:textId="77777777">
        <w:trPr>
          <w:jc w:val="center"/>
        </w:trPr>
        <w:tc>
          <w:tcPr>
            <w:tcW w:w="0" w:type="dxa"/>
            <w:gridSpan w:val="20"/>
            <w:shd w:val="clear" w:color="auto" w:fill="FFFFFF"/>
            <w:tcMar>
              <w:top w:w="40" w:type="dxa"/>
              <w:left w:w="160" w:type="dxa"/>
              <w:bottom w:w="40" w:type="dxa"/>
              <w:right w:w="20" w:type="dxa"/>
            </w:tcMar>
            <w:vAlign w:val="center"/>
          </w:tcPr>
          <w:p w14:paraId="28B1F8CA" w14:textId="77777777" w:rsidR="00C07623" w:rsidRPr="003C4518" w:rsidRDefault="004D36C2">
            <w:pPr>
              <w:rPr>
                <w:sz w:val="18"/>
                <w:lang w:val="ru-RU"/>
              </w:rPr>
            </w:pPr>
            <w:r w:rsidRPr="003C4518">
              <w:rPr>
                <w:rFonts w:eastAsia="Times New Roman" w:cs="Times New Roman"/>
                <w:b/>
                <w:sz w:val="18"/>
                <w:szCs w:val="20"/>
                <w:lang w:val="ru-RU"/>
              </w:rPr>
              <w:t>Котельная БУК "Районный краеведческий музей"</w:t>
            </w:r>
          </w:p>
        </w:tc>
      </w:tr>
      <w:tr w:rsidR="00C07623" w:rsidRPr="003C4518" w14:paraId="54AC296B" w14:textId="77777777">
        <w:trPr>
          <w:jc w:val="center"/>
        </w:trPr>
        <w:tc>
          <w:tcPr>
            <w:tcW w:w="0" w:type="dxa"/>
            <w:shd w:val="clear" w:color="auto" w:fill="FFFFFF"/>
            <w:tcMar>
              <w:top w:w="40" w:type="dxa"/>
              <w:left w:w="20" w:type="dxa"/>
              <w:bottom w:w="40" w:type="dxa"/>
              <w:right w:w="20" w:type="dxa"/>
            </w:tcMar>
            <w:vAlign w:val="center"/>
          </w:tcPr>
          <w:p w14:paraId="3F897EC0"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18D069DD"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0E79FC29"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78CB5F32"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2D100B1C"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5B86F415"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634EAB55"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5C0FD6AF"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66ABEC9C"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6CA1123B"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7A456168"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52B6DC46"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4C2D4F42"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01466B0D"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05857D8F"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6D2E9464"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2EFFA391"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2032C72C"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570FA020"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0D7ECDDC" w14:textId="77777777" w:rsidR="00C07623" w:rsidRPr="003C4518" w:rsidRDefault="004D36C2">
            <w:pPr>
              <w:jc w:val="center"/>
              <w:rPr>
                <w:sz w:val="18"/>
              </w:rPr>
            </w:pPr>
            <w:r w:rsidRPr="003C4518">
              <w:rPr>
                <w:rFonts w:eastAsia="Times New Roman" w:cs="Times New Roman"/>
                <w:sz w:val="18"/>
                <w:szCs w:val="20"/>
              </w:rPr>
              <w:t>169,0000</w:t>
            </w:r>
          </w:p>
        </w:tc>
      </w:tr>
      <w:tr w:rsidR="00C07623" w:rsidRPr="003C4518" w14:paraId="27503D5E" w14:textId="77777777">
        <w:trPr>
          <w:jc w:val="center"/>
        </w:trPr>
        <w:tc>
          <w:tcPr>
            <w:tcW w:w="0" w:type="dxa"/>
            <w:shd w:val="clear" w:color="auto" w:fill="FFFFFF"/>
            <w:tcMar>
              <w:top w:w="40" w:type="dxa"/>
              <w:left w:w="20" w:type="dxa"/>
              <w:bottom w:w="40" w:type="dxa"/>
              <w:right w:w="20" w:type="dxa"/>
            </w:tcMar>
            <w:vAlign w:val="center"/>
          </w:tcPr>
          <w:p w14:paraId="6BBDC60F"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6A6425A2"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1F049F2E"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0F5B6DB2"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18C122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5A1C08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964E5A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EC9DD0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1312E5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6CB5615"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1B2505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0C155AD"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400A48C"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7B5390C"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E5A3EF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72DD5F5"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475DE3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8DA9F0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613881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6599FB2"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28ABD3A9" w14:textId="77777777">
        <w:trPr>
          <w:jc w:val="center"/>
        </w:trPr>
        <w:tc>
          <w:tcPr>
            <w:tcW w:w="0" w:type="dxa"/>
            <w:shd w:val="clear" w:color="auto" w:fill="FFFFFF"/>
            <w:tcMar>
              <w:top w:w="40" w:type="dxa"/>
              <w:left w:w="20" w:type="dxa"/>
              <w:bottom w:w="40" w:type="dxa"/>
              <w:right w:w="20" w:type="dxa"/>
            </w:tcMar>
            <w:vAlign w:val="center"/>
          </w:tcPr>
          <w:p w14:paraId="4C4F007C"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0DD27DE0"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5F33B24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D4AEE3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EA2669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7466CD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3C9967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79D6B4F"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D2A6BA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F7090C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C6E009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319C82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F210A9E"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1A0FF9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879B9BE"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0D773D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48488F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B882DB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24F62FF"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A959CC4" w14:textId="77777777" w:rsidR="00C07623" w:rsidRPr="003C4518" w:rsidRDefault="00C07623">
            <w:pPr>
              <w:jc w:val="center"/>
              <w:rPr>
                <w:sz w:val="18"/>
                <w:szCs w:val="20"/>
              </w:rPr>
            </w:pPr>
          </w:p>
        </w:tc>
      </w:tr>
      <w:tr w:rsidR="00C07623" w:rsidRPr="003C4518" w14:paraId="4DF1ADCA" w14:textId="77777777">
        <w:trPr>
          <w:jc w:val="center"/>
        </w:trPr>
        <w:tc>
          <w:tcPr>
            <w:tcW w:w="0" w:type="dxa"/>
            <w:shd w:val="clear" w:color="auto" w:fill="F2F2F2"/>
            <w:tcMar>
              <w:top w:w="40" w:type="dxa"/>
              <w:left w:w="20" w:type="dxa"/>
              <w:bottom w:w="40" w:type="dxa"/>
              <w:right w:w="20" w:type="dxa"/>
            </w:tcMar>
            <w:vAlign w:val="center"/>
          </w:tcPr>
          <w:p w14:paraId="62E3C6AB"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57498AE0"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3B619DC6"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2AEE8C1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C8071E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69E327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E03A62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D09D73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D9364D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A8FE3D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D25A71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8882FB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B9A695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DC76EB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6EE587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0C490B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FF195D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20DA07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FD19C6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76A8EB5" w14:textId="77777777" w:rsidR="00C07623" w:rsidRPr="003C4518" w:rsidRDefault="00C07623">
            <w:pPr>
              <w:jc w:val="center"/>
              <w:rPr>
                <w:sz w:val="18"/>
                <w:szCs w:val="20"/>
              </w:rPr>
            </w:pPr>
          </w:p>
        </w:tc>
      </w:tr>
      <w:tr w:rsidR="00C07623" w:rsidRPr="003C4518" w14:paraId="16E6746D" w14:textId="77777777">
        <w:trPr>
          <w:jc w:val="center"/>
        </w:trPr>
        <w:tc>
          <w:tcPr>
            <w:tcW w:w="0" w:type="dxa"/>
            <w:shd w:val="clear" w:color="auto" w:fill="FFFFFF"/>
            <w:tcMar>
              <w:top w:w="40" w:type="dxa"/>
              <w:left w:w="20" w:type="dxa"/>
              <w:bottom w:w="40" w:type="dxa"/>
              <w:right w:w="20" w:type="dxa"/>
            </w:tcMar>
            <w:vAlign w:val="center"/>
          </w:tcPr>
          <w:p w14:paraId="4BA4F7EC"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12C7F4E6"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1C0ADF11"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681C5BE6"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22FE86C2"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19849227"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0DE79533"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08536D65"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03986116"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07D12E9C"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7EF5D130"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37671952"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09433470"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723F5166"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0222B669"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08BC9378"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45721459"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44837C2E"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033FC3CF" w14:textId="77777777" w:rsidR="00C07623" w:rsidRPr="003C4518" w:rsidRDefault="004D36C2">
            <w:pPr>
              <w:jc w:val="center"/>
              <w:rPr>
                <w:sz w:val="18"/>
              </w:rPr>
            </w:pPr>
            <w:r w:rsidRPr="003C4518">
              <w:rPr>
                <w:rFonts w:eastAsia="Times New Roman" w:cs="Times New Roman"/>
                <w:sz w:val="18"/>
                <w:szCs w:val="20"/>
              </w:rPr>
              <w:t>50,0000</w:t>
            </w:r>
          </w:p>
        </w:tc>
        <w:tc>
          <w:tcPr>
            <w:tcW w:w="0" w:type="dxa"/>
            <w:shd w:val="clear" w:color="auto" w:fill="FFFFFF"/>
            <w:tcMar>
              <w:top w:w="40" w:type="dxa"/>
              <w:left w:w="200" w:type="dxa"/>
              <w:bottom w:w="40" w:type="dxa"/>
              <w:right w:w="200" w:type="dxa"/>
            </w:tcMar>
            <w:vAlign w:val="center"/>
          </w:tcPr>
          <w:p w14:paraId="4047A089" w14:textId="77777777" w:rsidR="00C07623" w:rsidRPr="003C4518" w:rsidRDefault="004D36C2">
            <w:pPr>
              <w:jc w:val="center"/>
              <w:rPr>
                <w:sz w:val="18"/>
              </w:rPr>
            </w:pPr>
            <w:r w:rsidRPr="003C4518">
              <w:rPr>
                <w:rFonts w:eastAsia="Times New Roman" w:cs="Times New Roman"/>
                <w:sz w:val="18"/>
                <w:szCs w:val="20"/>
              </w:rPr>
              <w:t>50,0000</w:t>
            </w:r>
          </w:p>
        </w:tc>
      </w:tr>
      <w:tr w:rsidR="00C07623" w:rsidRPr="003C4518" w14:paraId="4503FE44" w14:textId="77777777">
        <w:trPr>
          <w:jc w:val="center"/>
        </w:trPr>
        <w:tc>
          <w:tcPr>
            <w:tcW w:w="0" w:type="dxa"/>
            <w:shd w:val="clear" w:color="auto" w:fill="F2F2F2"/>
            <w:tcMar>
              <w:top w:w="40" w:type="dxa"/>
              <w:left w:w="20" w:type="dxa"/>
              <w:bottom w:w="40" w:type="dxa"/>
              <w:right w:w="20" w:type="dxa"/>
            </w:tcMar>
            <w:vAlign w:val="center"/>
          </w:tcPr>
          <w:p w14:paraId="220D3D1C"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70EE27E5"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7B7D7C6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81A007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88FA91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A57DB5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7863A4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375722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BA9384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5DFF9A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C78F53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764741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3C6247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370E29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CB15EA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B89BF9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E877B7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E9850E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463C0F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1EEE641" w14:textId="77777777" w:rsidR="00C07623" w:rsidRPr="003C4518" w:rsidRDefault="00C07623">
            <w:pPr>
              <w:jc w:val="center"/>
              <w:rPr>
                <w:sz w:val="18"/>
                <w:szCs w:val="20"/>
              </w:rPr>
            </w:pPr>
          </w:p>
        </w:tc>
      </w:tr>
      <w:tr w:rsidR="00C07623" w:rsidRPr="003C4518" w14:paraId="26EAC97C" w14:textId="77777777">
        <w:trPr>
          <w:jc w:val="center"/>
        </w:trPr>
        <w:tc>
          <w:tcPr>
            <w:tcW w:w="0" w:type="dxa"/>
            <w:shd w:val="clear" w:color="auto" w:fill="FFFFFF"/>
            <w:tcMar>
              <w:top w:w="40" w:type="dxa"/>
              <w:left w:w="20" w:type="dxa"/>
              <w:bottom w:w="40" w:type="dxa"/>
              <w:right w:w="20" w:type="dxa"/>
            </w:tcMar>
            <w:vAlign w:val="center"/>
          </w:tcPr>
          <w:p w14:paraId="453E4874" w14:textId="77777777" w:rsidR="00C07623" w:rsidRPr="003C4518" w:rsidRDefault="004D36C2">
            <w:pPr>
              <w:jc w:val="center"/>
              <w:rPr>
                <w:sz w:val="18"/>
              </w:rPr>
            </w:pPr>
            <w:r w:rsidRPr="003C4518">
              <w:rPr>
                <w:rFonts w:eastAsia="Times New Roman" w:cs="Times New Roman"/>
                <w:sz w:val="18"/>
                <w:szCs w:val="20"/>
              </w:rPr>
              <w:lastRenderedPageBreak/>
              <w:t>3.2.1</w:t>
            </w:r>
          </w:p>
        </w:tc>
        <w:tc>
          <w:tcPr>
            <w:tcW w:w="0" w:type="dxa"/>
            <w:shd w:val="clear" w:color="auto" w:fill="FFFFFF"/>
            <w:tcMar>
              <w:top w:w="40" w:type="dxa"/>
              <w:left w:w="200" w:type="dxa"/>
              <w:bottom w:w="40" w:type="dxa"/>
              <w:right w:w="200" w:type="dxa"/>
            </w:tcMar>
            <w:vAlign w:val="center"/>
          </w:tcPr>
          <w:p w14:paraId="016E5B24"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01AB351F"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20218CDA"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42255B13"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2E23CB39"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2E38074D"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367CD44A"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6DE8E103"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1A0D30E5"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07197DF6"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780205C1"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00A3B095"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22B9F429"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52D88CEE"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58A3691A"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1003FC7D"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03FA0C6C"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2ABB49E0" w14:textId="77777777" w:rsidR="00C07623" w:rsidRPr="003C4518" w:rsidRDefault="004D36C2">
            <w:pPr>
              <w:jc w:val="center"/>
              <w:rPr>
                <w:sz w:val="18"/>
              </w:rPr>
            </w:pPr>
            <w:r w:rsidRPr="003C4518">
              <w:rPr>
                <w:rFonts w:eastAsia="Times New Roman" w:cs="Times New Roman"/>
                <w:sz w:val="18"/>
                <w:szCs w:val="20"/>
              </w:rPr>
              <w:t>186,0000</w:t>
            </w:r>
          </w:p>
        </w:tc>
        <w:tc>
          <w:tcPr>
            <w:tcW w:w="0" w:type="dxa"/>
            <w:shd w:val="clear" w:color="auto" w:fill="FFFFFF"/>
            <w:tcMar>
              <w:top w:w="40" w:type="dxa"/>
              <w:left w:w="200" w:type="dxa"/>
              <w:bottom w:w="40" w:type="dxa"/>
              <w:right w:w="200" w:type="dxa"/>
            </w:tcMar>
            <w:vAlign w:val="center"/>
          </w:tcPr>
          <w:p w14:paraId="6E0DEA84" w14:textId="77777777" w:rsidR="00C07623" w:rsidRPr="003C4518" w:rsidRDefault="004D36C2">
            <w:pPr>
              <w:jc w:val="center"/>
              <w:rPr>
                <w:sz w:val="18"/>
              </w:rPr>
            </w:pPr>
            <w:r w:rsidRPr="003C4518">
              <w:rPr>
                <w:rFonts w:eastAsia="Times New Roman" w:cs="Times New Roman"/>
                <w:sz w:val="18"/>
                <w:szCs w:val="20"/>
              </w:rPr>
              <w:t>186,0000</w:t>
            </w:r>
          </w:p>
        </w:tc>
      </w:tr>
      <w:tr w:rsidR="00C07623" w:rsidRPr="003C4518" w14:paraId="76D0D501" w14:textId="77777777">
        <w:trPr>
          <w:jc w:val="center"/>
        </w:trPr>
        <w:tc>
          <w:tcPr>
            <w:tcW w:w="0" w:type="dxa"/>
            <w:gridSpan w:val="20"/>
            <w:shd w:val="clear" w:color="auto" w:fill="FFFFFF"/>
            <w:tcMar>
              <w:top w:w="40" w:type="dxa"/>
              <w:left w:w="160" w:type="dxa"/>
              <w:bottom w:w="40" w:type="dxa"/>
              <w:right w:w="20" w:type="dxa"/>
            </w:tcMar>
            <w:vAlign w:val="center"/>
          </w:tcPr>
          <w:p w14:paraId="18405385" w14:textId="77777777" w:rsidR="00C07623" w:rsidRPr="003C4518" w:rsidRDefault="004D36C2">
            <w:pPr>
              <w:rPr>
                <w:sz w:val="18"/>
                <w:lang w:val="ru-RU"/>
              </w:rPr>
            </w:pPr>
            <w:r w:rsidRPr="003C4518">
              <w:rPr>
                <w:rFonts w:eastAsia="Times New Roman" w:cs="Times New Roman"/>
                <w:b/>
                <w:sz w:val="18"/>
                <w:szCs w:val="20"/>
                <w:lang w:val="ru-RU"/>
              </w:rPr>
              <w:t>Котельная БУК "Районный дом культуры"</w:t>
            </w:r>
          </w:p>
        </w:tc>
      </w:tr>
      <w:tr w:rsidR="00C07623" w:rsidRPr="003C4518" w14:paraId="5C29F5A2" w14:textId="77777777">
        <w:trPr>
          <w:jc w:val="center"/>
        </w:trPr>
        <w:tc>
          <w:tcPr>
            <w:tcW w:w="0" w:type="dxa"/>
            <w:shd w:val="clear" w:color="auto" w:fill="FFFFFF"/>
            <w:tcMar>
              <w:top w:w="40" w:type="dxa"/>
              <w:left w:w="20" w:type="dxa"/>
              <w:bottom w:w="40" w:type="dxa"/>
              <w:right w:w="20" w:type="dxa"/>
            </w:tcMar>
            <w:vAlign w:val="center"/>
          </w:tcPr>
          <w:p w14:paraId="44887056"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414A7F84"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620AB07C"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4F217477"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517DD6E4"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63A9C49D"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02E8A86F"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3292654B"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3544C637"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2A74FFE7"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658A052D"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7AF57B64"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368BA8AF"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26D31712"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0B28CAAF"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36F45771"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56CB68E9"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54848AD6"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7BCF0590" w14:textId="77777777" w:rsidR="00C07623" w:rsidRPr="003C4518" w:rsidRDefault="004D36C2">
            <w:pPr>
              <w:jc w:val="center"/>
              <w:rPr>
                <w:sz w:val="18"/>
              </w:rPr>
            </w:pPr>
            <w:r w:rsidRPr="003C4518">
              <w:rPr>
                <w:rFonts w:eastAsia="Times New Roman" w:cs="Times New Roman"/>
                <w:sz w:val="18"/>
                <w:szCs w:val="20"/>
              </w:rPr>
              <w:t>454,0000</w:t>
            </w:r>
          </w:p>
        </w:tc>
        <w:tc>
          <w:tcPr>
            <w:tcW w:w="0" w:type="dxa"/>
            <w:shd w:val="clear" w:color="auto" w:fill="FFFFFF"/>
            <w:tcMar>
              <w:top w:w="40" w:type="dxa"/>
              <w:left w:w="200" w:type="dxa"/>
              <w:bottom w:w="40" w:type="dxa"/>
              <w:right w:w="200" w:type="dxa"/>
            </w:tcMar>
            <w:vAlign w:val="center"/>
          </w:tcPr>
          <w:p w14:paraId="50154CA3" w14:textId="77777777" w:rsidR="00C07623" w:rsidRPr="003C4518" w:rsidRDefault="004D36C2">
            <w:pPr>
              <w:jc w:val="center"/>
              <w:rPr>
                <w:sz w:val="18"/>
              </w:rPr>
            </w:pPr>
            <w:r w:rsidRPr="003C4518">
              <w:rPr>
                <w:rFonts w:eastAsia="Times New Roman" w:cs="Times New Roman"/>
                <w:sz w:val="18"/>
                <w:szCs w:val="20"/>
              </w:rPr>
              <w:t>454,0000</w:t>
            </w:r>
          </w:p>
        </w:tc>
      </w:tr>
      <w:tr w:rsidR="00C07623" w:rsidRPr="003C4518" w14:paraId="54F6A04A" w14:textId="77777777">
        <w:trPr>
          <w:jc w:val="center"/>
        </w:trPr>
        <w:tc>
          <w:tcPr>
            <w:tcW w:w="0" w:type="dxa"/>
            <w:shd w:val="clear" w:color="auto" w:fill="FFFFFF"/>
            <w:tcMar>
              <w:top w:w="40" w:type="dxa"/>
              <w:left w:w="20" w:type="dxa"/>
              <w:bottom w:w="40" w:type="dxa"/>
              <w:right w:w="20" w:type="dxa"/>
            </w:tcMar>
            <w:vAlign w:val="center"/>
          </w:tcPr>
          <w:p w14:paraId="50C141AF"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2101BDC1"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5AD94D29"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5D71F2A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77641C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EC5BAEC"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2A0A48F"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7D5DDF5"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2B1024D"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BB23F6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0364C4C"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E19D43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FEEAB8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2363AD2"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57B64A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9D136C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A2E6D05"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21929A9"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A603839"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859B80C"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22ABD9C1" w14:textId="77777777">
        <w:trPr>
          <w:jc w:val="center"/>
        </w:trPr>
        <w:tc>
          <w:tcPr>
            <w:tcW w:w="0" w:type="dxa"/>
            <w:shd w:val="clear" w:color="auto" w:fill="FFFFFF"/>
            <w:tcMar>
              <w:top w:w="40" w:type="dxa"/>
              <w:left w:w="20" w:type="dxa"/>
              <w:bottom w:w="40" w:type="dxa"/>
              <w:right w:w="20" w:type="dxa"/>
            </w:tcMar>
            <w:vAlign w:val="center"/>
          </w:tcPr>
          <w:p w14:paraId="1470215C"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2CBC7E2C"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564116D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A16A43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1A728A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4CF518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0769C9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162988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E81A7E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F12A88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9D8F11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2A56D8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F677EA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0739A4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DF1563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E84D14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85D3B4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BB7EC4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9EF752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26EE09D" w14:textId="77777777" w:rsidR="00C07623" w:rsidRPr="003C4518" w:rsidRDefault="00C07623">
            <w:pPr>
              <w:jc w:val="center"/>
              <w:rPr>
                <w:sz w:val="18"/>
                <w:szCs w:val="20"/>
              </w:rPr>
            </w:pPr>
          </w:p>
        </w:tc>
      </w:tr>
      <w:tr w:rsidR="00C07623" w:rsidRPr="003C4518" w14:paraId="20EA6E88" w14:textId="77777777">
        <w:trPr>
          <w:jc w:val="center"/>
        </w:trPr>
        <w:tc>
          <w:tcPr>
            <w:tcW w:w="0" w:type="dxa"/>
            <w:shd w:val="clear" w:color="auto" w:fill="F2F2F2"/>
            <w:tcMar>
              <w:top w:w="40" w:type="dxa"/>
              <w:left w:w="20" w:type="dxa"/>
              <w:bottom w:w="40" w:type="dxa"/>
              <w:right w:w="20" w:type="dxa"/>
            </w:tcMar>
            <w:vAlign w:val="center"/>
          </w:tcPr>
          <w:p w14:paraId="35CD7830"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26889052"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60156D2F"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310A844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B81A0A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6FE544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5F5228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83B82D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E17697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335E1A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51DD0C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3E0373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BB324A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291F52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477CFB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36939F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6E163F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FC4CD2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BFF238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6024A56" w14:textId="77777777" w:rsidR="00C07623" w:rsidRPr="003C4518" w:rsidRDefault="00C07623">
            <w:pPr>
              <w:jc w:val="center"/>
              <w:rPr>
                <w:sz w:val="18"/>
                <w:szCs w:val="20"/>
              </w:rPr>
            </w:pPr>
          </w:p>
        </w:tc>
      </w:tr>
      <w:tr w:rsidR="00C07623" w:rsidRPr="003C4518" w14:paraId="4B53EA61" w14:textId="77777777">
        <w:trPr>
          <w:jc w:val="center"/>
        </w:trPr>
        <w:tc>
          <w:tcPr>
            <w:tcW w:w="0" w:type="dxa"/>
            <w:shd w:val="clear" w:color="auto" w:fill="FFFFFF"/>
            <w:tcMar>
              <w:top w:w="40" w:type="dxa"/>
              <w:left w:w="20" w:type="dxa"/>
              <w:bottom w:w="40" w:type="dxa"/>
              <w:right w:w="20" w:type="dxa"/>
            </w:tcMar>
            <w:vAlign w:val="center"/>
          </w:tcPr>
          <w:p w14:paraId="5C9F0E1A"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5CECEC36"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082EBB9F"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03E07ABD"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55D14C12"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59603D35"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5C18FEF5"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45F9DBA3"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1D6BE5DE"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4F5E2D78"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6B033ACB"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75F374A8"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17CF3510"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03336D2D"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66EFF9F6"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1F554F6D"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26D4D926"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4E9B4465"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359BBC5F" w14:textId="77777777" w:rsidR="00C07623" w:rsidRPr="003C4518" w:rsidRDefault="004D36C2">
            <w:pPr>
              <w:jc w:val="center"/>
              <w:rPr>
                <w:sz w:val="18"/>
              </w:rPr>
            </w:pPr>
            <w:r w:rsidRPr="003C4518">
              <w:rPr>
                <w:rFonts w:eastAsia="Times New Roman" w:cs="Times New Roman"/>
                <w:sz w:val="18"/>
                <w:szCs w:val="20"/>
              </w:rPr>
              <w:t>141,0000</w:t>
            </w:r>
          </w:p>
        </w:tc>
        <w:tc>
          <w:tcPr>
            <w:tcW w:w="0" w:type="dxa"/>
            <w:shd w:val="clear" w:color="auto" w:fill="FFFFFF"/>
            <w:tcMar>
              <w:top w:w="40" w:type="dxa"/>
              <w:left w:w="200" w:type="dxa"/>
              <w:bottom w:w="40" w:type="dxa"/>
              <w:right w:w="200" w:type="dxa"/>
            </w:tcMar>
            <w:vAlign w:val="center"/>
          </w:tcPr>
          <w:p w14:paraId="32964EA5" w14:textId="77777777" w:rsidR="00C07623" w:rsidRPr="003C4518" w:rsidRDefault="004D36C2">
            <w:pPr>
              <w:jc w:val="center"/>
              <w:rPr>
                <w:sz w:val="18"/>
              </w:rPr>
            </w:pPr>
            <w:r w:rsidRPr="003C4518">
              <w:rPr>
                <w:rFonts w:eastAsia="Times New Roman" w:cs="Times New Roman"/>
                <w:sz w:val="18"/>
                <w:szCs w:val="20"/>
              </w:rPr>
              <w:t>141,0000</w:t>
            </w:r>
          </w:p>
        </w:tc>
      </w:tr>
      <w:tr w:rsidR="00C07623" w:rsidRPr="003C4518" w14:paraId="1CB7B02A" w14:textId="77777777">
        <w:trPr>
          <w:jc w:val="center"/>
        </w:trPr>
        <w:tc>
          <w:tcPr>
            <w:tcW w:w="0" w:type="dxa"/>
            <w:shd w:val="clear" w:color="auto" w:fill="F2F2F2"/>
            <w:tcMar>
              <w:top w:w="40" w:type="dxa"/>
              <w:left w:w="20" w:type="dxa"/>
              <w:bottom w:w="40" w:type="dxa"/>
              <w:right w:w="20" w:type="dxa"/>
            </w:tcMar>
            <w:vAlign w:val="center"/>
          </w:tcPr>
          <w:p w14:paraId="6D536E4B"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34BB1208"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07AF8E3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4EF3DC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922C44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5D1AE4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818317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32D666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FBDAF7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B02523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318A87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40509E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059766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320099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F1C93D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6614CF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DD37F9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5D2C37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1A1463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3102067" w14:textId="77777777" w:rsidR="00C07623" w:rsidRPr="003C4518" w:rsidRDefault="00C07623">
            <w:pPr>
              <w:jc w:val="center"/>
              <w:rPr>
                <w:sz w:val="18"/>
                <w:szCs w:val="20"/>
              </w:rPr>
            </w:pPr>
          </w:p>
        </w:tc>
      </w:tr>
      <w:tr w:rsidR="00C07623" w:rsidRPr="003C4518" w14:paraId="5D3B2FB6" w14:textId="77777777">
        <w:trPr>
          <w:jc w:val="center"/>
        </w:trPr>
        <w:tc>
          <w:tcPr>
            <w:tcW w:w="0" w:type="dxa"/>
            <w:shd w:val="clear" w:color="auto" w:fill="FFFFFF"/>
            <w:tcMar>
              <w:top w:w="40" w:type="dxa"/>
              <w:left w:w="20" w:type="dxa"/>
              <w:bottom w:w="40" w:type="dxa"/>
              <w:right w:w="20" w:type="dxa"/>
            </w:tcMar>
            <w:vAlign w:val="center"/>
          </w:tcPr>
          <w:p w14:paraId="4DEDFD32"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3E175203"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1FB217AE"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0E4338D8"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43E866A6"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45B6C047"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0EFB32B2"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55D49467"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574E2708"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6C3C4228"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5EC2FA15"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7900D3B6"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2FC6F663"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7EE704CF"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7FB07906"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301FD6E3"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5083981B"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636F3540"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3C5AB23D" w14:textId="77777777" w:rsidR="00C07623" w:rsidRPr="003C4518" w:rsidRDefault="004D36C2">
            <w:pPr>
              <w:jc w:val="center"/>
              <w:rPr>
                <w:sz w:val="18"/>
              </w:rPr>
            </w:pPr>
            <w:r w:rsidRPr="003C4518">
              <w:rPr>
                <w:rFonts w:eastAsia="Times New Roman" w:cs="Times New Roman"/>
                <w:sz w:val="18"/>
                <w:szCs w:val="20"/>
              </w:rPr>
              <w:t>530,0000</w:t>
            </w:r>
          </w:p>
        </w:tc>
        <w:tc>
          <w:tcPr>
            <w:tcW w:w="0" w:type="dxa"/>
            <w:shd w:val="clear" w:color="auto" w:fill="FFFFFF"/>
            <w:tcMar>
              <w:top w:w="40" w:type="dxa"/>
              <w:left w:w="200" w:type="dxa"/>
              <w:bottom w:w="40" w:type="dxa"/>
              <w:right w:w="200" w:type="dxa"/>
            </w:tcMar>
            <w:vAlign w:val="center"/>
          </w:tcPr>
          <w:p w14:paraId="7E74ADC4" w14:textId="77777777" w:rsidR="00C07623" w:rsidRPr="003C4518" w:rsidRDefault="004D36C2">
            <w:pPr>
              <w:jc w:val="center"/>
              <w:rPr>
                <w:sz w:val="18"/>
              </w:rPr>
            </w:pPr>
            <w:r w:rsidRPr="003C4518">
              <w:rPr>
                <w:rFonts w:eastAsia="Times New Roman" w:cs="Times New Roman"/>
                <w:sz w:val="18"/>
                <w:szCs w:val="20"/>
              </w:rPr>
              <w:t>530,0000</w:t>
            </w:r>
          </w:p>
        </w:tc>
      </w:tr>
      <w:tr w:rsidR="00C07623" w:rsidRPr="003C4518" w14:paraId="67AB8315" w14:textId="77777777">
        <w:trPr>
          <w:jc w:val="center"/>
        </w:trPr>
        <w:tc>
          <w:tcPr>
            <w:tcW w:w="0" w:type="dxa"/>
            <w:gridSpan w:val="20"/>
            <w:shd w:val="clear" w:color="auto" w:fill="FFFFFF"/>
            <w:tcMar>
              <w:top w:w="40" w:type="dxa"/>
              <w:left w:w="160" w:type="dxa"/>
              <w:bottom w:w="40" w:type="dxa"/>
              <w:right w:w="20" w:type="dxa"/>
            </w:tcMar>
            <w:vAlign w:val="center"/>
          </w:tcPr>
          <w:p w14:paraId="42A24E88" w14:textId="77777777" w:rsidR="00C07623" w:rsidRPr="003C4518" w:rsidRDefault="004D36C2">
            <w:pPr>
              <w:rPr>
                <w:sz w:val="18"/>
                <w:lang w:val="ru-RU"/>
              </w:rPr>
            </w:pPr>
            <w:r w:rsidRPr="003C4518">
              <w:rPr>
                <w:rFonts w:eastAsia="Times New Roman" w:cs="Times New Roman"/>
                <w:b/>
                <w:sz w:val="18"/>
                <w:szCs w:val="20"/>
                <w:lang w:val="ru-RU"/>
              </w:rPr>
              <w:t>Котельная МАОУ "Первомайская СШ" с. Шонга</w:t>
            </w:r>
          </w:p>
        </w:tc>
      </w:tr>
      <w:tr w:rsidR="00C07623" w:rsidRPr="003C4518" w14:paraId="5040191A" w14:textId="77777777">
        <w:trPr>
          <w:jc w:val="center"/>
        </w:trPr>
        <w:tc>
          <w:tcPr>
            <w:tcW w:w="0" w:type="dxa"/>
            <w:shd w:val="clear" w:color="auto" w:fill="FFFFFF"/>
            <w:tcMar>
              <w:top w:w="40" w:type="dxa"/>
              <w:left w:w="20" w:type="dxa"/>
              <w:bottom w:w="40" w:type="dxa"/>
              <w:right w:w="20" w:type="dxa"/>
            </w:tcMar>
            <w:vAlign w:val="center"/>
          </w:tcPr>
          <w:p w14:paraId="39D0A800"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14C9ED02"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21961383"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15773B65"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1A2E4B04"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7D008A34"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18C2DE1C"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06CF9D56"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65D39274"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00A65E69"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098095B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4FBA64F"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527DF1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5A6EC0F"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2FBAC422"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2B03072C"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2E36ED04"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0C2F779E"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140C8E9D"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40C7E8F0" w14:textId="77777777" w:rsidR="00C07623" w:rsidRPr="003C4518" w:rsidRDefault="004D36C2">
            <w:pPr>
              <w:jc w:val="center"/>
              <w:rPr>
                <w:sz w:val="18"/>
              </w:rPr>
            </w:pPr>
            <w:r w:rsidRPr="003C4518">
              <w:rPr>
                <w:rFonts w:eastAsia="Times New Roman" w:cs="Times New Roman"/>
                <w:sz w:val="18"/>
                <w:szCs w:val="20"/>
              </w:rPr>
              <w:t>710,0000</w:t>
            </w:r>
          </w:p>
        </w:tc>
      </w:tr>
      <w:tr w:rsidR="00C07623" w:rsidRPr="003C4518" w14:paraId="31AD87C3" w14:textId="77777777">
        <w:trPr>
          <w:jc w:val="center"/>
        </w:trPr>
        <w:tc>
          <w:tcPr>
            <w:tcW w:w="0" w:type="dxa"/>
            <w:shd w:val="clear" w:color="auto" w:fill="FFFFFF"/>
            <w:tcMar>
              <w:top w:w="40" w:type="dxa"/>
              <w:left w:w="20" w:type="dxa"/>
              <w:bottom w:w="40" w:type="dxa"/>
              <w:right w:w="20" w:type="dxa"/>
            </w:tcMar>
            <w:vAlign w:val="center"/>
          </w:tcPr>
          <w:p w14:paraId="460FD316" w14:textId="77777777" w:rsidR="00C07623" w:rsidRPr="003C4518" w:rsidRDefault="004D36C2">
            <w:pPr>
              <w:jc w:val="center"/>
              <w:rPr>
                <w:sz w:val="18"/>
              </w:rPr>
            </w:pPr>
            <w:r w:rsidRPr="003C4518">
              <w:rPr>
                <w:rFonts w:eastAsia="Times New Roman" w:cs="Times New Roman"/>
                <w:sz w:val="18"/>
                <w:szCs w:val="20"/>
              </w:rPr>
              <w:lastRenderedPageBreak/>
              <w:t>2</w:t>
            </w:r>
          </w:p>
        </w:tc>
        <w:tc>
          <w:tcPr>
            <w:tcW w:w="0" w:type="dxa"/>
            <w:shd w:val="clear" w:color="auto" w:fill="FFFFFF"/>
            <w:tcMar>
              <w:top w:w="40" w:type="dxa"/>
              <w:left w:w="200" w:type="dxa"/>
              <w:bottom w:w="40" w:type="dxa"/>
              <w:right w:w="200" w:type="dxa"/>
            </w:tcMar>
            <w:vAlign w:val="center"/>
          </w:tcPr>
          <w:p w14:paraId="6821C842"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730C80F0"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41BB65C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D3C876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622EA1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47B10E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0444FA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7AF819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30A8CB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6C517D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230079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79F209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EB11AD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B5E89F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4E05C0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E36ECA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C20BAE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EAEDE4C"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592F428"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2E0A1376" w14:textId="77777777">
        <w:trPr>
          <w:jc w:val="center"/>
        </w:trPr>
        <w:tc>
          <w:tcPr>
            <w:tcW w:w="0" w:type="dxa"/>
            <w:shd w:val="clear" w:color="auto" w:fill="FFFFFF"/>
            <w:tcMar>
              <w:top w:w="40" w:type="dxa"/>
              <w:left w:w="20" w:type="dxa"/>
              <w:bottom w:w="40" w:type="dxa"/>
              <w:right w:w="20" w:type="dxa"/>
            </w:tcMar>
            <w:vAlign w:val="center"/>
          </w:tcPr>
          <w:p w14:paraId="693E0686"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0B8D35D9"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4357804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EE0F15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69796B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07E750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E5B5E8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245957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282DF6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1C1339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BE59C3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2A627A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B4CAE7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7CE529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144382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12A6E2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3D0CD6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C6485D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77057E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BE868D2" w14:textId="77777777" w:rsidR="00C07623" w:rsidRPr="003C4518" w:rsidRDefault="00C07623">
            <w:pPr>
              <w:jc w:val="center"/>
              <w:rPr>
                <w:sz w:val="18"/>
                <w:szCs w:val="20"/>
              </w:rPr>
            </w:pPr>
          </w:p>
        </w:tc>
      </w:tr>
      <w:tr w:rsidR="00C07623" w:rsidRPr="003C4518" w14:paraId="62C12014" w14:textId="77777777">
        <w:trPr>
          <w:jc w:val="center"/>
        </w:trPr>
        <w:tc>
          <w:tcPr>
            <w:tcW w:w="0" w:type="dxa"/>
            <w:shd w:val="clear" w:color="auto" w:fill="F2F2F2"/>
            <w:tcMar>
              <w:top w:w="40" w:type="dxa"/>
              <w:left w:w="20" w:type="dxa"/>
              <w:bottom w:w="40" w:type="dxa"/>
              <w:right w:w="20" w:type="dxa"/>
            </w:tcMar>
            <w:vAlign w:val="center"/>
          </w:tcPr>
          <w:p w14:paraId="5399612B"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3E319D84"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1074A434"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65CC0AC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FC71EE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4F897B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FE162F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49E274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254786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D9CAD9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EBC31F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4D61F8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5848AD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8CEF2D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646ACF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0668CE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9380F1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6A9019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CAFA65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98D74A8" w14:textId="77777777" w:rsidR="00C07623" w:rsidRPr="003C4518" w:rsidRDefault="00C07623">
            <w:pPr>
              <w:jc w:val="center"/>
              <w:rPr>
                <w:sz w:val="18"/>
                <w:szCs w:val="20"/>
              </w:rPr>
            </w:pPr>
          </w:p>
        </w:tc>
      </w:tr>
      <w:tr w:rsidR="00C07623" w:rsidRPr="003C4518" w14:paraId="5F8512C3" w14:textId="77777777">
        <w:trPr>
          <w:jc w:val="center"/>
        </w:trPr>
        <w:tc>
          <w:tcPr>
            <w:tcW w:w="0" w:type="dxa"/>
            <w:shd w:val="clear" w:color="auto" w:fill="FFFFFF"/>
            <w:tcMar>
              <w:top w:w="40" w:type="dxa"/>
              <w:left w:w="20" w:type="dxa"/>
              <w:bottom w:w="40" w:type="dxa"/>
              <w:right w:w="20" w:type="dxa"/>
            </w:tcMar>
            <w:vAlign w:val="center"/>
          </w:tcPr>
          <w:p w14:paraId="25F8914F"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4BEB48B5"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1C512CC2"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712EE29E"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2EB8C6EE"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01B451EF"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7DB7FD83"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16857392"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18AF5E84"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1AC9A374"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44906724"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72D1AD49"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70F1C838"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069B128B"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06231E44"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0C4CB9EC"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76855472"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74057EB7"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11DB2280" w14:textId="77777777" w:rsidR="00C07623" w:rsidRPr="003C4518" w:rsidRDefault="004D36C2">
            <w:pPr>
              <w:jc w:val="center"/>
              <w:rPr>
                <w:sz w:val="18"/>
              </w:rPr>
            </w:pPr>
            <w:r w:rsidRPr="003C4518">
              <w:rPr>
                <w:rFonts w:eastAsia="Times New Roman" w:cs="Times New Roman"/>
                <w:sz w:val="18"/>
                <w:szCs w:val="20"/>
              </w:rPr>
              <w:t>189,0000</w:t>
            </w:r>
          </w:p>
        </w:tc>
        <w:tc>
          <w:tcPr>
            <w:tcW w:w="0" w:type="dxa"/>
            <w:shd w:val="clear" w:color="auto" w:fill="FFFFFF"/>
            <w:tcMar>
              <w:top w:w="40" w:type="dxa"/>
              <w:left w:w="200" w:type="dxa"/>
              <w:bottom w:w="40" w:type="dxa"/>
              <w:right w:w="200" w:type="dxa"/>
            </w:tcMar>
            <w:vAlign w:val="center"/>
          </w:tcPr>
          <w:p w14:paraId="1EC75142" w14:textId="77777777" w:rsidR="00C07623" w:rsidRPr="003C4518" w:rsidRDefault="004D36C2">
            <w:pPr>
              <w:jc w:val="center"/>
              <w:rPr>
                <w:sz w:val="18"/>
              </w:rPr>
            </w:pPr>
            <w:r w:rsidRPr="003C4518">
              <w:rPr>
                <w:rFonts w:eastAsia="Times New Roman" w:cs="Times New Roman"/>
                <w:sz w:val="18"/>
                <w:szCs w:val="20"/>
              </w:rPr>
              <w:t>189,0000</w:t>
            </w:r>
          </w:p>
        </w:tc>
      </w:tr>
      <w:tr w:rsidR="00C07623" w:rsidRPr="003C4518" w14:paraId="04E989B8" w14:textId="77777777">
        <w:trPr>
          <w:jc w:val="center"/>
        </w:trPr>
        <w:tc>
          <w:tcPr>
            <w:tcW w:w="0" w:type="dxa"/>
            <w:shd w:val="clear" w:color="auto" w:fill="F2F2F2"/>
            <w:tcMar>
              <w:top w:w="40" w:type="dxa"/>
              <w:left w:w="20" w:type="dxa"/>
              <w:bottom w:w="40" w:type="dxa"/>
              <w:right w:w="20" w:type="dxa"/>
            </w:tcMar>
            <w:vAlign w:val="center"/>
          </w:tcPr>
          <w:p w14:paraId="0F2DAF1D"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66A3B111"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30CCC89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B384CE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9EA2F8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82E151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AEB5B3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217E4C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9AFF01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D9BA29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6B956B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F409ED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D1AA1C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1BC486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F3332D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A33748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30AE90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49AF7B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81E854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5EB74B9" w14:textId="77777777" w:rsidR="00C07623" w:rsidRPr="003C4518" w:rsidRDefault="00C07623">
            <w:pPr>
              <w:jc w:val="center"/>
              <w:rPr>
                <w:sz w:val="18"/>
                <w:szCs w:val="20"/>
              </w:rPr>
            </w:pPr>
          </w:p>
        </w:tc>
      </w:tr>
      <w:tr w:rsidR="00C07623" w:rsidRPr="003C4518" w14:paraId="4EEE0B9E" w14:textId="77777777">
        <w:trPr>
          <w:jc w:val="center"/>
        </w:trPr>
        <w:tc>
          <w:tcPr>
            <w:tcW w:w="0" w:type="dxa"/>
            <w:shd w:val="clear" w:color="auto" w:fill="FFFFFF"/>
            <w:tcMar>
              <w:top w:w="40" w:type="dxa"/>
              <w:left w:w="20" w:type="dxa"/>
              <w:bottom w:w="40" w:type="dxa"/>
              <w:right w:w="20" w:type="dxa"/>
            </w:tcMar>
            <w:vAlign w:val="center"/>
          </w:tcPr>
          <w:p w14:paraId="0E550747"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6F04E171"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2949A42A"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092B9955"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68A5FC96"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42D7F4DD"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71D98B1D"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41BAC6A7"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3563DCE5"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531E0A11"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427515F4"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20D7FB13"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18C7BBAE"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4177C965"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2B75F099"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669BED4E"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06EBAD5E"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1A66B56F"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714B2555" w14:textId="77777777" w:rsidR="00C07623" w:rsidRPr="003C4518" w:rsidRDefault="004D36C2">
            <w:pPr>
              <w:jc w:val="center"/>
              <w:rPr>
                <w:sz w:val="18"/>
              </w:rPr>
            </w:pPr>
            <w:r w:rsidRPr="003C4518">
              <w:rPr>
                <w:rFonts w:eastAsia="Times New Roman" w:cs="Times New Roman"/>
                <w:sz w:val="18"/>
                <w:szCs w:val="20"/>
              </w:rPr>
              <w:t>710,0000</w:t>
            </w:r>
          </w:p>
        </w:tc>
        <w:tc>
          <w:tcPr>
            <w:tcW w:w="0" w:type="dxa"/>
            <w:shd w:val="clear" w:color="auto" w:fill="FFFFFF"/>
            <w:tcMar>
              <w:top w:w="40" w:type="dxa"/>
              <w:left w:w="200" w:type="dxa"/>
              <w:bottom w:w="40" w:type="dxa"/>
              <w:right w:w="200" w:type="dxa"/>
            </w:tcMar>
            <w:vAlign w:val="center"/>
          </w:tcPr>
          <w:p w14:paraId="6AE42F0E" w14:textId="77777777" w:rsidR="00C07623" w:rsidRPr="003C4518" w:rsidRDefault="004D36C2">
            <w:pPr>
              <w:jc w:val="center"/>
              <w:rPr>
                <w:sz w:val="18"/>
              </w:rPr>
            </w:pPr>
            <w:r w:rsidRPr="003C4518">
              <w:rPr>
                <w:rFonts w:eastAsia="Times New Roman" w:cs="Times New Roman"/>
                <w:sz w:val="18"/>
                <w:szCs w:val="20"/>
              </w:rPr>
              <w:t>710,0000</w:t>
            </w:r>
          </w:p>
        </w:tc>
      </w:tr>
      <w:tr w:rsidR="00C07623" w:rsidRPr="003C4518" w14:paraId="52D47C84" w14:textId="77777777">
        <w:trPr>
          <w:jc w:val="center"/>
        </w:trPr>
        <w:tc>
          <w:tcPr>
            <w:tcW w:w="0" w:type="dxa"/>
            <w:gridSpan w:val="20"/>
            <w:shd w:val="clear" w:color="auto" w:fill="FFFFFF"/>
            <w:tcMar>
              <w:top w:w="40" w:type="dxa"/>
              <w:left w:w="160" w:type="dxa"/>
              <w:bottom w:w="40" w:type="dxa"/>
              <w:right w:w="20" w:type="dxa"/>
            </w:tcMar>
            <w:vAlign w:val="center"/>
          </w:tcPr>
          <w:p w14:paraId="1D409D05" w14:textId="77777777" w:rsidR="00C07623" w:rsidRPr="003C4518" w:rsidRDefault="004D36C2">
            <w:pPr>
              <w:rPr>
                <w:sz w:val="18"/>
                <w:lang w:val="ru-RU"/>
              </w:rPr>
            </w:pPr>
            <w:r w:rsidRPr="003C4518">
              <w:rPr>
                <w:rFonts w:eastAsia="Times New Roman" w:cs="Times New Roman"/>
                <w:b/>
                <w:sz w:val="18"/>
                <w:szCs w:val="20"/>
                <w:lang w:val="ru-RU"/>
              </w:rPr>
              <w:t>Котельная БДОУ детский сад "Солнышко"</w:t>
            </w:r>
          </w:p>
        </w:tc>
      </w:tr>
      <w:tr w:rsidR="00C07623" w:rsidRPr="003C4518" w14:paraId="55ADE38C" w14:textId="77777777">
        <w:trPr>
          <w:jc w:val="center"/>
        </w:trPr>
        <w:tc>
          <w:tcPr>
            <w:tcW w:w="0" w:type="dxa"/>
            <w:shd w:val="clear" w:color="auto" w:fill="FFFFFF"/>
            <w:tcMar>
              <w:top w:w="40" w:type="dxa"/>
              <w:left w:w="20" w:type="dxa"/>
              <w:bottom w:w="40" w:type="dxa"/>
              <w:right w:w="20" w:type="dxa"/>
            </w:tcMar>
            <w:vAlign w:val="center"/>
          </w:tcPr>
          <w:p w14:paraId="3CB9BA88"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3C35C06F"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752431AC"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08927B0A"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7686E34E"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2FCB1BC7"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1DF55F43"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69544921"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6186753E"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7E4CA7D5"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5DCF8E30"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7E8EB25B"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435D54FB"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6E91E7D7"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6E7807F5"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0DD62EBA"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6CCB5E9F"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50F9FDC9"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2189E3F5" w14:textId="77777777" w:rsidR="00C07623" w:rsidRPr="003C4518" w:rsidRDefault="004D36C2">
            <w:pPr>
              <w:jc w:val="center"/>
              <w:rPr>
                <w:sz w:val="18"/>
              </w:rPr>
            </w:pPr>
            <w:r w:rsidRPr="003C4518">
              <w:rPr>
                <w:rFonts w:eastAsia="Times New Roman" w:cs="Times New Roman"/>
                <w:sz w:val="18"/>
                <w:szCs w:val="20"/>
              </w:rPr>
              <w:t>200,0000</w:t>
            </w:r>
          </w:p>
        </w:tc>
        <w:tc>
          <w:tcPr>
            <w:tcW w:w="0" w:type="dxa"/>
            <w:shd w:val="clear" w:color="auto" w:fill="FFFFFF"/>
            <w:tcMar>
              <w:top w:w="40" w:type="dxa"/>
              <w:left w:w="200" w:type="dxa"/>
              <w:bottom w:w="40" w:type="dxa"/>
              <w:right w:w="200" w:type="dxa"/>
            </w:tcMar>
            <w:vAlign w:val="center"/>
          </w:tcPr>
          <w:p w14:paraId="41FB02F9" w14:textId="77777777" w:rsidR="00C07623" w:rsidRPr="003C4518" w:rsidRDefault="004D36C2">
            <w:pPr>
              <w:jc w:val="center"/>
              <w:rPr>
                <w:sz w:val="18"/>
              </w:rPr>
            </w:pPr>
            <w:r w:rsidRPr="003C4518">
              <w:rPr>
                <w:rFonts w:eastAsia="Times New Roman" w:cs="Times New Roman"/>
                <w:sz w:val="18"/>
                <w:szCs w:val="20"/>
              </w:rPr>
              <w:t>200,0000</w:t>
            </w:r>
          </w:p>
        </w:tc>
      </w:tr>
      <w:tr w:rsidR="00C07623" w:rsidRPr="003C4518" w14:paraId="6E9AA47B" w14:textId="77777777">
        <w:trPr>
          <w:jc w:val="center"/>
        </w:trPr>
        <w:tc>
          <w:tcPr>
            <w:tcW w:w="0" w:type="dxa"/>
            <w:shd w:val="clear" w:color="auto" w:fill="FFFFFF"/>
            <w:tcMar>
              <w:top w:w="40" w:type="dxa"/>
              <w:left w:w="20" w:type="dxa"/>
              <w:bottom w:w="40" w:type="dxa"/>
              <w:right w:w="20" w:type="dxa"/>
            </w:tcMar>
            <w:vAlign w:val="center"/>
          </w:tcPr>
          <w:p w14:paraId="0AFF4A94"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7EDCC5A3"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7696EF0E"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175DDB35"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6AF421F"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C8845C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2E9A4B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8607D2F"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8AF4E3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8585B2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60AE2329"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387D1FC"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C8F6E3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583FA4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324C4B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49B7B4C"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BD5CBC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3F781D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93CC1FC"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AEAD92F"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15CFA421" w14:textId="77777777">
        <w:trPr>
          <w:jc w:val="center"/>
        </w:trPr>
        <w:tc>
          <w:tcPr>
            <w:tcW w:w="0" w:type="dxa"/>
            <w:shd w:val="clear" w:color="auto" w:fill="FFFFFF"/>
            <w:tcMar>
              <w:top w:w="40" w:type="dxa"/>
              <w:left w:w="20" w:type="dxa"/>
              <w:bottom w:w="40" w:type="dxa"/>
              <w:right w:w="20" w:type="dxa"/>
            </w:tcMar>
            <w:vAlign w:val="center"/>
          </w:tcPr>
          <w:p w14:paraId="3DA4FCAB"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7D7DFADE" w14:textId="77777777" w:rsidR="00C07623" w:rsidRPr="003C4518" w:rsidRDefault="004D36C2">
            <w:pPr>
              <w:rPr>
                <w:sz w:val="18"/>
              </w:rPr>
            </w:pPr>
            <w:r w:rsidRPr="003C4518">
              <w:rPr>
                <w:rFonts w:eastAsia="Times New Roman" w:cs="Times New Roman"/>
                <w:sz w:val="18"/>
                <w:szCs w:val="20"/>
              </w:rPr>
              <w:t xml:space="preserve">Расход </w:t>
            </w:r>
            <w:r w:rsidRPr="003C4518">
              <w:rPr>
                <w:rFonts w:eastAsia="Times New Roman" w:cs="Times New Roman"/>
                <w:sz w:val="18"/>
                <w:szCs w:val="20"/>
              </w:rPr>
              <w:lastRenderedPageBreak/>
              <w:t>топлива:</w:t>
            </w:r>
          </w:p>
        </w:tc>
        <w:tc>
          <w:tcPr>
            <w:tcW w:w="0" w:type="dxa"/>
            <w:shd w:val="clear" w:color="auto" w:fill="FFFFFF"/>
            <w:tcMar>
              <w:top w:w="40" w:type="dxa"/>
              <w:left w:w="200" w:type="dxa"/>
              <w:bottom w:w="40" w:type="dxa"/>
              <w:right w:w="200" w:type="dxa"/>
            </w:tcMar>
            <w:vAlign w:val="center"/>
          </w:tcPr>
          <w:p w14:paraId="650E132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802A15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7F4EB2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9ED77B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616140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80A152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5DA21C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C4EBA5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350714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016956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D6F27E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C5A905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95F9DF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43BD01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5AAE78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880484F"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C62CFB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5C6C710" w14:textId="77777777" w:rsidR="00C07623" w:rsidRPr="003C4518" w:rsidRDefault="00C07623">
            <w:pPr>
              <w:jc w:val="center"/>
              <w:rPr>
                <w:sz w:val="18"/>
                <w:szCs w:val="20"/>
              </w:rPr>
            </w:pPr>
          </w:p>
        </w:tc>
      </w:tr>
      <w:tr w:rsidR="00C07623" w:rsidRPr="003C4518" w14:paraId="204D62CE" w14:textId="77777777">
        <w:trPr>
          <w:jc w:val="center"/>
        </w:trPr>
        <w:tc>
          <w:tcPr>
            <w:tcW w:w="0" w:type="dxa"/>
            <w:shd w:val="clear" w:color="auto" w:fill="F2F2F2"/>
            <w:tcMar>
              <w:top w:w="40" w:type="dxa"/>
              <w:left w:w="20" w:type="dxa"/>
              <w:bottom w:w="40" w:type="dxa"/>
              <w:right w:w="20" w:type="dxa"/>
            </w:tcMar>
            <w:vAlign w:val="center"/>
          </w:tcPr>
          <w:p w14:paraId="59D84E5E"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5A4357D2"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648CEDCD"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0D8BBB8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4A4D1C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211771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311BFF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AFE12B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020D8D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72C5CB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BEDCEC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D23145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5CF47B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BFED44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A2191D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4E5935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6534CF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4BBCAE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364352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6589B5F" w14:textId="77777777" w:rsidR="00C07623" w:rsidRPr="003C4518" w:rsidRDefault="00C07623">
            <w:pPr>
              <w:jc w:val="center"/>
              <w:rPr>
                <w:sz w:val="18"/>
                <w:szCs w:val="20"/>
              </w:rPr>
            </w:pPr>
          </w:p>
        </w:tc>
      </w:tr>
      <w:tr w:rsidR="00C07623" w:rsidRPr="003C4518" w14:paraId="7FDD5B28" w14:textId="77777777">
        <w:trPr>
          <w:jc w:val="center"/>
        </w:trPr>
        <w:tc>
          <w:tcPr>
            <w:tcW w:w="0" w:type="dxa"/>
            <w:shd w:val="clear" w:color="auto" w:fill="FFFFFF"/>
            <w:tcMar>
              <w:top w:w="40" w:type="dxa"/>
              <w:left w:w="20" w:type="dxa"/>
              <w:bottom w:w="40" w:type="dxa"/>
              <w:right w:w="20" w:type="dxa"/>
            </w:tcMar>
            <w:vAlign w:val="center"/>
          </w:tcPr>
          <w:p w14:paraId="53D443C3"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11388242"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3FE9DF77"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0A2EA8A2"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3B07FE82"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3CBB88C9"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017B4C68"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722EECE6"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0D431976"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62348414"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13BBE6A9"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2A8C8A62"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6CA592C9"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26FD2A46"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594B7FA4"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406CA9F8"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23C15E72"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4C50FC9A"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59F77AD5" w14:textId="77777777" w:rsidR="00C07623" w:rsidRPr="003C4518" w:rsidRDefault="004D36C2">
            <w:pPr>
              <w:jc w:val="center"/>
              <w:rPr>
                <w:sz w:val="18"/>
              </w:rPr>
            </w:pPr>
            <w:r w:rsidRPr="003C4518">
              <w:rPr>
                <w:rFonts w:eastAsia="Times New Roman" w:cs="Times New Roman"/>
                <w:sz w:val="18"/>
                <w:szCs w:val="20"/>
              </w:rPr>
              <w:t>59,0000</w:t>
            </w:r>
          </w:p>
        </w:tc>
        <w:tc>
          <w:tcPr>
            <w:tcW w:w="0" w:type="dxa"/>
            <w:shd w:val="clear" w:color="auto" w:fill="FFFFFF"/>
            <w:tcMar>
              <w:top w:w="40" w:type="dxa"/>
              <w:left w:w="200" w:type="dxa"/>
              <w:bottom w:w="40" w:type="dxa"/>
              <w:right w:w="200" w:type="dxa"/>
            </w:tcMar>
            <w:vAlign w:val="center"/>
          </w:tcPr>
          <w:p w14:paraId="063023E2" w14:textId="77777777" w:rsidR="00C07623" w:rsidRPr="003C4518" w:rsidRDefault="004D36C2">
            <w:pPr>
              <w:jc w:val="center"/>
              <w:rPr>
                <w:sz w:val="18"/>
              </w:rPr>
            </w:pPr>
            <w:r w:rsidRPr="003C4518">
              <w:rPr>
                <w:rFonts w:eastAsia="Times New Roman" w:cs="Times New Roman"/>
                <w:sz w:val="18"/>
                <w:szCs w:val="20"/>
              </w:rPr>
              <w:t>59,0000</w:t>
            </w:r>
          </w:p>
        </w:tc>
      </w:tr>
      <w:tr w:rsidR="00C07623" w:rsidRPr="003C4518" w14:paraId="49E3FA8E" w14:textId="77777777">
        <w:trPr>
          <w:jc w:val="center"/>
        </w:trPr>
        <w:tc>
          <w:tcPr>
            <w:tcW w:w="0" w:type="dxa"/>
            <w:shd w:val="clear" w:color="auto" w:fill="F2F2F2"/>
            <w:tcMar>
              <w:top w:w="40" w:type="dxa"/>
              <w:left w:w="20" w:type="dxa"/>
              <w:bottom w:w="40" w:type="dxa"/>
              <w:right w:w="20" w:type="dxa"/>
            </w:tcMar>
            <w:vAlign w:val="center"/>
          </w:tcPr>
          <w:p w14:paraId="69FF075D"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77CA621C"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2A22B88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10D92F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0CC06F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E34078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D1178B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250166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5789A9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ECEF0D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3FA301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014915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0198BE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F19052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DE7295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828F03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593C45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0DF57E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33D0CA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81ADED9" w14:textId="77777777" w:rsidR="00C07623" w:rsidRPr="003C4518" w:rsidRDefault="00C07623">
            <w:pPr>
              <w:jc w:val="center"/>
              <w:rPr>
                <w:sz w:val="18"/>
                <w:szCs w:val="20"/>
              </w:rPr>
            </w:pPr>
          </w:p>
        </w:tc>
      </w:tr>
      <w:tr w:rsidR="00C07623" w:rsidRPr="003C4518" w14:paraId="0CCCFE86" w14:textId="77777777">
        <w:trPr>
          <w:jc w:val="center"/>
        </w:trPr>
        <w:tc>
          <w:tcPr>
            <w:tcW w:w="0" w:type="dxa"/>
            <w:shd w:val="clear" w:color="auto" w:fill="FFFFFF"/>
            <w:tcMar>
              <w:top w:w="40" w:type="dxa"/>
              <w:left w:w="20" w:type="dxa"/>
              <w:bottom w:w="40" w:type="dxa"/>
              <w:right w:w="20" w:type="dxa"/>
            </w:tcMar>
            <w:vAlign w:val="center"/>
          </w:tcPr>
          <w:p w14:paraId="4A0FFD9D"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62815CAE"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17CD6797"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3E0BC04E"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63DD4FDE"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3C4DE831"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13D172E6"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6531A5E3"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3CB5E87B"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29A4898E"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283DE261"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69227C40"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6B059B5C"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5125F8C7"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38C5DAE9"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196BF6B6"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5DE46454"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1DE9DDE8"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2FF2DCA2" w14:textId="77777777" w:rsidR="00C07623" w:rsidRPr="003C4518" w:rsidRDefault="004D36C2">
            <w:pPr>
              <w:jc w:val="center"/>
              <w:rPr>
                <w:sz w:val="18"/>
              </w:rPr>
            </w:pPr>
            <w:r w:rsidRPr="003C4518">
              <w:rPr>
                <w:rFonts w:eastAsia="Times New Roman" w:cs="Times New Roman"/>
                <w:sz w:val="18"/>
                <w:szCs w:val="20"/>
              </w:rPr>
              <w:t>220,0000</w:t>
            </w:r>
          </w:p>
        </w:tc>
        <w:tc>
          <w:tcPr>
            <w:tcW w:w="0" w:type="dxa"/>
            <w:shd w:val="clear" w:color="auto" w:fill="FFFFFF"/>
            <w:tcMar>
              <w:top w:w="40" w:type="dxa"/>
              <w:left w:w="200" w:type="dxa"/>
              <w:bottom w:w="40" w:type="dxa"/>
              <w:right w:w="200" w:type="dxa"/>
            </w:tcMar>
            <w:vAlign w:val="center"/>
          </w:tcPr>
          <w:p w14:paraId="1306F40B" w14:textId="77777777" w:rsidR="00C07623" w:rsidRPr="003C4518" w:rsidRDefault="004D36C2">
            <w:pPr>
              <w:jc w:val="center"/>
              <w:rPr>
                <w:sz w:val="18"/>
              </w:rPr>
            </w:pPr>
            <w:r w:rsidRPr="003C4518">
              <w:rPr>
                <w:rFonts w:eastAsia="Times New Roman" w:cs="Times New Roman"/>
                <w:sz w:val="18"/>
                <w:szCs w:val="20"/>
              </w:rPr>
              <w:t>220,0000</w:t>
            </w:r>
          </w:p>
        </w:tc>
      </w:tr>
      <w:tr w:rsidR="00C07623" w:rsidRPr="003C4518" w14:paraId="3C0AB059" w14:textId="77777777">
        <w:trPr>
          <w:jc w:val="center"/>
        </w:trPr>
        <w:tc>
          <w:tcPr>
            <w:tcW w:w="0" w:type="dxa"/>
            <w:gridSpan w:val="20"/>
            <w:shd w:val="clear" w:color="auto" w:fill="FFFFFF"/>
            <w:tcMar>
              <w:top w:w="40" w:type="dxa"/>
              <w:left w:w="160" w:type="dxa"/>
              <w:bottom w:w="40" w:type="dxa"/>
              <w:right w:w="20" w:type="dxa"/>
            </w:tcMar>
            <w:vAlign w:val="center"/>
          </w:tcPr>
          <w:p w14:paraId="2F4D1AD2" w14:textId="77777777" w:rsidR="00C07623" w:rsidRPr="003C4518" w:rsidRDefault="004D36C2">
            <w:pPr>
              <w:rPr>
                <w:sz w:val="18"/>
              </w:rPr>
            </w:pPr>
            <w:r w:rsidRPr="003C4518">
              <w:rPr>
                <w:rFonts w:eastAsia="Times New Roman" w:cs="Times New Roman"/>
                <w:b/>
                <w:sz w:val="18"/>
                <w:szCs w:val="20"/>
              </w:rPr>
              <w:t>Котельная БОУ ДОД "ДШИ"</w:t>
            </w:r>
          </w:p>
        </w:tc>
      </w:tr>
      <w:tr w:rsidR="00C07623" w:rsidRPr="003C4518" w14:paraId="5302FAD0" w14:textId="77777777">
        <w:trPr>
          <w:jc w:val="center"/>
        </w:trPr>
        <w:tc>
          <w:tcPr>
            <w:tcW w:w="0" w:type="dxa"/>
            <w:shd w:val="clear" w:color="auto" w:fill="FFFFFF"/>
            <w:tcMar>
              <w:top w:w="40" w:type="dxa"/>
              <w:left w:w="20" w:type="dxa"/>
              <w:bottom w:w="40" w:type="dxa"/>
              <w:right w:w="20" w:type="dxa"/>
            </w:tcMar>
            <w:vAlign w:val="center"/>
          </w:tcPr>
          <w:p w14:paraId="011C19CE"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2E16B4A6"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381D22B7"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50C9A6BA"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630E0070"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2B33C4D8"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7C136B7B"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100F45CC"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34F55D2E"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44047EC9"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7B80AD06"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127AAE60"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078061A2"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632E45A3"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01326A7E"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062C02F3"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6179C6F8"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17D30141"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14E3D715" w14:textId="77777777" w:rsidR="00C07623" w:rsidRPr="003C4518" w:rsidRDefault="004D36C2">
            <w:pPr>
              <w:jc w:val="center"/>
              <w:rPr>
                <w:sz w:val="18"/>
              </w:rPr>
            </w:pPr>
            <w:r w:rsidRPr="003C4518">
              <w:rPr>
                <w:rFonts w:eastAsia="Times New Roman" w:cs="Times New Roman"/>
                <w:sz w:val="18"/>
                <w:szCs w:val="20"/>
              </w:rPr>
              <w:t>475,0000</w:t>
            </w:r>
          </w:p>
        </w:tc>
        <w:tc>
          <w:tcPr>
            <w:tcW w:w="0" w:type="dxa"/>
            <w:shd w:val="clear" w:color="auto" w:fill="FFFFFF"/>
            <w:tcMar>
              <w:top w:w="40" w:type="dxa"/>
              <w:left w:w="200" w:type="dxa"/>
              <w:bottom w:w="40" w:type="dxa"/>
              <w:right w:w="200" w:type="dxa"/>
            </w:tcMar>
            <w:vAlign w:val="center"/>
          </w:tcPr>
          <w:p w14:paraId="03BF0A83" w14:textId="77777777" w:rsidR="00C07623" w:rsidRPr="003C4518" w:rsidRDefault="004D36C2">
            <w:pPr>
              <w:jc w:val="center"/>
              <w:rPr>
                <w:sz w:val="18"/>
              </w:rPr>
            </w:pPr>
            <w:r w:rsidRPr="003C4518">
              <w:rPr>
                <w:rFonts w:eastAsia="Times New Roman" w:cs="Times New Roman"/>
                <w:sz w:val="18"/>
                <w:szCs w:val="20"/>
              </w:rPr>
              <w:t>475,0000</w:t>
            </w:r>
          </w:p>
        </w:tc>
      </w:tr>
      <w:tr w:rsidR="00C07623" w:rsidRPr="003C4518" w14:paraId="2FD17383" w14:textId="77777777">
        <w:trPr>
          <w:jc w:val="center"/>
        </w:trPr>
        <w:tc>
          <w:tcPr>
            <w:tcW w:w="0" w:type="dxa"/>
            <w:shd w:val="clear" w:color="auto" w:fill="FFFFFF"/>
            <w:tcMar>
              <w:top w:w="40" w:type="dxa"/>
              <w:left w:w="20" w:type="dxa"/>
              <w:bottom w:w="40" w:type="dxa"/>
              <w:right w:w="20" w:type="dxa"/>
            </w:tcMar>
            <w:vAlign w:val="center"/>
          </w:tcPr>
          <w:p w14:paraId="345CD262"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67FFC4C1"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5A2C0112"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6531EB0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7123D1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1BD80A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DFC76F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96C6002"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DABFFD3"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A8205FD"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92C879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C59722F"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E7E4ADD"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E0AFFA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6FEEE82"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D10AB3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138573D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1B8BEB2"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77854C2"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E5862C1"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4FBA5D7C" w14:textId="77777777">
        <w:trPr>
          <w:jc w:val="center"/>
        </w:trPr>
        <w:tc>
          <w:tcPr>
            <w:tcW w:w="0" w:type="dxa"/>
            <w:shd w:val="clear" w:color="auto" w:fill="FFFFFF"/>
            <w:tcMar>
              <w:top w:w="40" w:type="dxa"/>
              <w:left w:w="20" w:type="dxa"/>
              <w:bottom w:w="40" w:type="dxa"/>
              <w:right w:w="20" w:type="dxa"/>
            </w:tcMar>
            <w:vAlign w:val="center"/>
          </w:tcPr>
          <w:p w14:paraId="11492390"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3DE5FCEA"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3B24804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25A643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0C3307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B278F6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7B4BC5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BAABE6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057836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8590EB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B96457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EF3CEE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A556A9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9E78B5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2DA141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341EE7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365BD2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116089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5543BB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6B845B95" w14:textId="77777777" w:rsidR="00C07623" w:rsidRPr="003C4518" w:rsidRDefault="00C07623">
            <w:pPr>
              <w:jc w:val="center"/>
              <w:rPr>
                <w:sz w:val="18"/>
                <w:szCs w:val="20"/>
              </w:rPr>
            </w:pPr>
          </w:p>
        </w:tc>
      </w:tr>
      <w:tr w:rsidR="00C07623" w:rsidRPr="003C4518" w14:paraId="7E113BB5" w14:textId="77777777">
        <w:trPr>
          <w:jc w:val="center"/>
        </w:trPr>
        <w:tc>
          <w:tcPr>
            <w:tcW w:w="0" w:type="dxa"/>
            <w:shd w:val="clear" w:color="auto" w:fill="F2F2F2"/>
            <w:tcMar>
              <w:top w:w="40" w:type="dxa"/>
              <w:left w:w="20" w:type="dxa"/>
              <w:bottom w:w="40" w:type="dxa"/>
              <w:right w:w="20" w:type="dxa"/>
            </w:tcMar>
            <w:vAlign w:val="center"/>
          </w:tcPr>
          <w:p w14:paraId="3BA14FB7"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367BE803"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4A808E56"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40E14B8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E1ACB5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4F8826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CAF9E8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8619D9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3E6E5E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C0E65B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F603FE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A80132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E6A91D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96A799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4C7796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38A808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3716F6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1CC347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2047AF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0EF0EA2" w14:textId="77777777" w:rsidR="00C07623" w:rsidRPr="003C4518" w:rsidRDefault="00C07623">
            <w:pPr>
              <w:jc w:val="center"/>
              <w:rPr>
                <w:sz w:val="18"/>
                <w:szCs w:val="20"/>
              </w:rPr>
            </w:pPr>
          </w:p>
        </w:tc>
      </w:tr>
      <w:tr w:rsidR="00C07623" w:rsidRPr="003C4518" w14:paraId="3E082C88" w14:textId="77777777">
        <w:trPr>
          <w:jc w:val="center"/>
        </w:trPr>
        <w:tc>
          <w:tcPr>
            <w:tcW w:w="0" w:type="dxa"/>
            <w:shd w:val="clear" w:color="auto" w:fill="FFFFFF"/>
            <w:tcMar>
              <w:top w:w="40" w:type="dxa"/>
              <w:left w:w="20" w:type="dxa"/>
              <w:bottom w:w="40" w:type="dxa"/>
              <w:right w:w="20" w:type="dxa"/>
            </w:tcMar>
            <w:vAlign w:val="center"/>
          </w:tcPr>
          <w:p w14:paraId="762C8D4E"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2635E199"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7C1C7296"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6A64D3AF"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3919CFB2"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2E41A174"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26DBA50D"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5357A941"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65051208"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0E919A92"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02E38878"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6DF70443"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386B5FAD"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0A423875"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297C945B"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2B543536"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588A1D66"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4596C884"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44975076" w14:textId="77777777" w:rsidR="00C07623" w:rsidRPr="003C4518" w:rsidRDefault="004D36C2">
            <w:pPr>
              <w:jc w:val="center"/>
              <w:rPr>
                <w:sz w:val="18"/>
              </w:rPr>
            </w:pPr>
            <w:r w:rsidRPr="003C4518">
              <w:rPr>
                <w:rFonts w:eastAsia="Times New Roman" w:cs="Times New Roman"/>
                <w:sz w:val="18"/>
                <w:szCs w:val="20"/>
              </w:rPr>
              <w:t>139,0000</w:t>
            </w:r>
          </w:p>
        </w:tc>
        <w:tc>
          <w:tcPr>
            <w:tcW w:w="0" w:type="dxa"/>
            <w:shd w:val="clear" w:color="auto" w:fill="FFFFFF"/>
            <w:tcMar>
              <w:top w:w="40" w:type="dxa"/>
              <w:left w:w="200" w:type="dxa"/>
              <w:bottom w:w="40" w:type="dxa"/>
              <w:right w:w="200" w:type="dxa"/>
            </w:tcMar>
            <w:vAlign w:val="center"/>
          </w:tcPr>
          <w:p w14:paraId="7BF696E8" w14:textId="77777777" w:rsidR="00C07623" w:rsidRPr="003C4518" w:rsidRDefault="004D36C2">
            <w:pPr>
              <w:jc w:val="center"/>
              <w:rPr>
                <w:sz w:val="18"/>
              </w:rPr>
            </w:pPr>
            <w:r w:rsidRPr="003C4518">
              <w:rPr>
                <w:rFonts w:eastAsia="Times New Roman" w:cs="Times New Roman"/>
                <w:sz w:val="18"/>
                <w:szCs w:val="20"/>
              </w:rPr>
              <w:t>139,0000</w:t>
            </w:r>
          </w:p>
        </w:tc>
      </w:tr>
      <w:tr w:rsidR="00C07623" w:rsidRPr="003C4518" w14:paraId="728EC168" w14:textId="77777777">
        <w:trPr>
          <w:jc w:val="center"/>
        </w:trPr>
        <w:tc>
          <w:tcPr>
            <w:tcW w:w="0" w:type="dxa"/>
            <w:shd w:val="clear" w:color="auto" w:fill="F2F2F2"/>
            <w:tcMar>
              <w:top w:w="40" w:type="dxa"/>
              <w:left w:w="20" w:type="dxa"/>
              <w:bottom w:w="40" w:type="dxa"/>
              <w:right w:w="20" w:type="dxa"/>
            </w:tcMar>
            <w:vAlign w:val="center"/>
          </w:tcPr>
          <w:p w14:paraId="5AA126C2"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7358DA02"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32B0706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5D49B4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8568CD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B6548C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7A6CB9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4DE630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289322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45691C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82390A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7713F3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E92238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76AAF8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2DC25E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2A61B2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96C8F0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4B7833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F31AAF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F79E68F" w14:textId="77777777" w:rsidR="00C07623" w:rsidRPr="003C4518" w:rsidRDefault="00C07623">
            <w:pPr>
              <w:jc w:val="center"/>
              <w:rPr>
                <w:sz w:val="18"/>
                <w:szCs w:val="20"/>
              </w:rPr>
            </w:pPr>
          </w:p>
        </w:tc>
      </w:tr>
      <w:tr w:rsidR="00C07623" w:rsidRPr="003C4518" w14:paraId="3F95659B" w14:textId="77777777">
        <w:trPr>
          <w:jc w:val="center"/>
        </w:trPr>
        <w:tc>
          <w:tcPr>
            <w:tcW w:w="0" w:type="dxa"/>
            <w:shd w:val="clear" w:color="auto" w:fill="FFFFFF"/>
            <w:tcMar>
              <w:top w:w="40" w:type="dxa"/>
              <w:left w:w="20" w:type="dxa"/>
              <w:bottom w:w="40" w:type="dxa"/>
              <w:right w:w="20" w:type="dxa"/>
            </w:tcMar>
            <w:vAlign w:val="center"/>
          </w:tcPr>
          <w:p w14:paraId="699E9B3B" w14:textId="77777777" w:rsidR="00C07623" w:rsidRPr="003C4518" w:rsidRDefault="004D36C2">
            <w:pPr>
              <w:jc w:val="center"/>
              <w:rPr>
                <w:sz w:val="18"/>
              </w:rPr>
            </w:pPr>
            <w:r w:rsidRPr="003C4518">
              <w:rPr>
                <w:rFonts w:eastAsia="Times New Roman" w:cs="Times New Roman"/>
                <w:sz w:val="18"/>
                <w:szCs w:val="20"/>
              </w:rPr>
              <w:lastRenderedPageBreak/>
              <w:t>3.2.1</w:t>
            </w:r>
          </w:p>
        </w:tc>
        <w:tc>
          <w:tcPr>
            <w:tcW w:w="0" w:type="dxa"/>
            <w:shd w:val="clear" w:color="auto" w:fill="FFFFFF"/>
            <w:tcMar>
              <w:top w:w="40" w:type="dxa"/>
              <w:left w:w="200" w:type="dxa"/>
              <w:bottom w:w="40" w:type="dxa"/>
              <w:right w:w="200" w:type="dxa"/>
            </w:tcMar>
            <w:vAlign w:val="center"/>
          </w:tcPr>
          <w:p w14:paraId="04B6085E"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566BC122"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7EDD1E06"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03D5C2DF"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3AA18DB3"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62C5D7B4"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5AF0FFC3"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6A90C0D7"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4E42F29D"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79624A32"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4AC56636"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11EEFDD0"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188BC006"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44526725"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284BBC6D"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7C886E19"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18F4A062"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7BB98745" w14:textId="77777777" w:rsidR="00C07623" w:rsidRPr="003C4518" w:rsidRDefault="004D36C2">
            <w:pPr>
              <w:jc w:val="center"/>
              <w:rPr>
                <w:sz w:val="18"/>
              </w:rPr>
            </w:pPr>
            <w:r w:rsidRPr="003C4518">
              <w:rPr>
                <w:rFonts w:eastAsia="Times New Roman" w:cs="Times New Roman"/>
                <w:sz w:val="18"/>
                <w:szCs w:val="20"/>
              </w:rPr>
              <w:t>523,0000</w:t>
            </w:r>
          </w:p>
        </w:tc>
        <w:tc>
          <w:tcPr>
            <w:tcW w:w="0" w:type="dxa"/>
            <w:shd w:val="clear" w:color="auto" w:fill="FFFFFF"/>
            <w:tcMar>
              <w:top w:w="40" w:type="dxa"/>
              <w:left w:w="200" w:type="dxa"/>
              <w:bottom w:w="40" w:type="dxa"/>
              <w:right w:w="200" w:type="dxa"/>
            </w:tcMar>
            <w:vAlign w:val="center"/>
          </w:tcPr>
          <w:p w14:paraId="178760B3" w14:textId="77777777" w:rsidR="00C07623" w:rsidRPr="003C4518" w:rsidRDefault="004D36C2">
            <w:pPr>
              <w:jc w:val="center"/>
              <w:rPr>
                <w:sz w:val="18"/>
              </w:rPr>
            </w:pPr>
            <w:r w:rsidRPr="003C4518">
              <w:rPr>
                <w:rFonts w:eastAsia="Times New Roman" w:cs="Times New Roman"/>
                <w:sz w:val="18"/>
                <w:szCs w:val="20"/>
              </w:rPr>
              <w:t>523,0000</w:t>
            </w:r>
          </w:p>
        </w:tc>
      </w:tr>
      <w:tr w:rsidR="00C07623" w:rsidRPr="003C4518" w14:paraId="62C14E78" w14:textId="77777777">
        <w:trPr>
          <w:jc w:val="center"/>
        </w:trPr>
        <w:tc>
          <w:tcPr>
            <w:tcW w:w="0" w:type="dxa"/>
            <w:gridSpan w:val="20"/>
            <w:shd w:val="clear" w:color="auto" w:fill="FFFFFF"/>
            <w:tcMar>
              <w:top w:w="40" w:type="dxa"/>
              <w:left w:w="160" w:type="dxa"/>
              <w:bottom w:w="40" w:type="dxa"/>
              <w:right w:w="20" w:type="dxa"/>
            </w:tcMar>
            <w:vAlign w:val="center"/>
          </w:tcPr>
          <w:p w14:paraId="6167B616" w14:textId="77777777" w:rsidR="00C07623" w:rsidRPr="003C4518" w:rsidRDefault="004D36C2">
            <w:pPr>
              <w:rPr>
                <w:sz w:val="18"/>
                <w:lang w:val="ru-RU"/>
              </w:rPr>
            </w:pPr>
            <w:r w:rsidRPr="003C4518">
              <w:rPr>
                <w:rFonts w:eastAsia="Times New Roman" w:cs="Times New Roman"/>
                <w:b/>
                <w:sz w:val="18"/>
                <w:szCs w:val="20"/>
                <w:lang w:val="ru-RU"/>
              </w:rPr>
              <w:t>Котельная производственной базы ООО "Жилищник"</w:t>
            </w:r>
          </w:p>
        </w:tc>
      </w:tr>
      <w:tr w:rsidR="00C07623" w:rsidRPr="003C4518" w14:paraId="22F0E344" w14:textId="77777777">
        <w:trPr>
          <w:jc w:val="center"/>
        </w:trPr>
        <w:tc>
          <w:tcPr>
            <w:tcW w:w="0" w:type="dxa"/>
            <w:shd w:val="clear" w:color="auto" w:fill="FFFFFF"/>
            <w:tcMar>
              <w:top w:w="40" w:type="dxa"/>
              <w:left w:w="20" w:type="dxa"/>
              <w:bottom w:w="40" w:type="dxa"/>
              <w:right w:w="20" w:type="dxa"/>
            </w:tcMar>
            <w:vAlign w:val="center"/>
          </w:tcPr>
          <w:p w14:paraId="2CEC41B0"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7EA0CC95"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79D5738D"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0CBED925"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109D09BB"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738B01A1"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36CA6E42"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0EF49BB1"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5905943D"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4614D82E"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28B62565"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6EC54E82"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2261C19F"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1B4DB5EC"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0F48EB50"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7B7827F6"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4BA208A5"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22327A95"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05957B67" w14:textId="77777777" w:rsidR="00C07623" w:rsidRPr="003C4518" w:rsidRDefault="004D36C2">
            <w:pPr>
              <w:jc w:val="center"/>
              <w:rPr>
                <w:sz w:val="18"/>
              </w:rPr>
            </w:pPr>
            <w:r w:rsidRPr="003C4518">
              <w:rPr>
                <w:rFonts w:eastAsia="Times New Roman" w:cs="Times New Roman"/>
                <w:sz w:val="18"/>
                <w:szCs w:val="20"/>
              </w:rPr>
              <w:t>167,0000</w:t>
            </w:r>
          </w:p>
        </w:tc>
        <w:tc>
          <w:tcPr>
            <w:tcW w:w="0" w:type="dxa"/>
            <w:shd w:val="clear" w:color="auto" w:fill="FFFFFF"/>
            <w:tcMar>
              <w:top w:w="40" w:type="dxa"/>
              <w:left w:w="200" w:type="dxa"/>
              <w:bottom w:w="40" w:type="dxa"/>
              <w:right w:w="200" w:type="dxa"/>
            </w:tcMar>
            <w:vAlign w:val="center"/>
          </w:tcPr>
          <w:p w14:paraId="52ABC6A7" w14:textId="77777777" w:rsidR="00C07623" w:rsidRPr="003C4518" w:rsidRDefault="004D36C2">
            <w:pPr>
              <w:jc w:val="center"/>
              <w:rPr>
                <w:sz w:val="18"/>
              </w:rPr>
            </w:pPr>
            <w:r w:rsidRPr="003C4518">
              <w:rPr>
                <w:rFonts w:eastAsia="Times New Roman" w:cs="Times New Roman"/>
                <w:sz w:val="18"/>
                <w:szCs w:val="20"/>
              </w:rPr>
              <w:t>167,0000</w:t>
            </w:r>
          </w:p>
        </w:tc>
      </w:tr>
      <w:tr w:rsidR="00C07623" w:rsidRPr="003C4518" w14:paraId="6BBCB15B" w14:textId="77777777">
        <w:trPr>
          <w:jc w:val="center"/>
        </w:trPr>
        <w:tc>
          <w:tcPr>
            <w:tcW w:w="0" w:type="dxa"/>
            <w:shd w:val="clear" w:color="auto" w:fill="FFFFFF"/>
            <w:tcMar>
              <w:top w:w="40" w:type="dxa"/>
              <w:left w:w="20" w:type="dxa"/>
              <w:bottom w:w="40" w:type="dxa"/>
              <w:right w:w="20" w:type="dxa"/>
            </w:tcMar>
            <w:vAlign w:val="center"/>
          </w:tcPr>
          <w:p w14:paraId="0E4B5F14"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7C8B3EA8" w14:textId="77777777" w:rsidR="00C07623" w:rsidRPr="003C4518" w:rsidRDefault="004D36C2">
            <w:pPr>
              <w:rPr>
                <w:sz w:val="18"/>
                <w:lang w:val="ru-RU"/>
              </w:rPr>
            </w:pPr>
            <w:r w:rsidRPr="003C4518">
              <w:rPr>
                <w:rFonts w:eastAsia="Times New Roman" w:cs="Times New Roman"/>
                <w:sz w:val="18"/>
                <w:szCs w:val="20"/>
                <w:lang w:val="ru-RU"/>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04EF9C4F" w14:textId="77777777" w:rsidR="00C07623" w:rsidRPr="003C4518" w:rsidRDefault="004D36C2">
            <w:pPr>
              <w:jc w:val="center"/>
              <w:rPr>
                <w:sz w:val="18"/>
              </w:rPr>
            </w:pPr>
            <w:r w:rsidRPr="003C4518">
              <w:rPr>
                <w:rFonts w:eastAsia="Times New Roman" w:cs="Times New Roman"/>
                <w:sz w:val="18"/>
                <w:szCs w:val="20"/>
              </w:rPr>
              <w:t>кг.у.т./Гкал</w:t>
            </w:r>
          </w:p>
        </w:tc>
        <w:tc>
          <w:tcPr>
            <w:tcW w:w="0" w:type="dxa"/>
            <w:shd w:val="clear" w:color="auto" w:fill="FFFFFF"/>
            <w:tcMar>
              <w:top w:w="40" w:type="dxa"/>
              <w:left w:w="200" w:type="dxa"/>
              <w:bottom w:w="40" w:type="dxa"/>
              <w:right w:w="200" w:type="dxa"/>
            </w:tcMar>
            <w:vAlign w:val="center"/>
          </w:tcPr>
          <w:p w14:paraId="774C3E1D"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2F7E05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A65279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5ADA7F9"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211D18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0A0DCC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641730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7E632F2"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253D342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8056AA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2DA010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067553F"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573E1F9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054EA532"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352431A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4890A562"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FFFFF"/>
            <w:tcMar>
              <w:top w:w="40" w:type="dxa"/>
              <w:left w:w="200" w:type="dxa"/>
              <w:bottom w:w="40" w:type="dxa"/>
              <w:right w:w="200" w:type="dxa"/>
            </w:tcMar>
            <w:vAlign w:val="center"/>
          </w:tcPr>
          <w:p w14:paraId="70258DC5"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4959B729" w14:textId="77777777">
        <w:trPr>
          <w:jc w:val="center"/>
        </w:trPr>
        <w:tc>
          <w:tcPr>
            <w:tcW w:w="0" w:type="dxa"/>
            <w:shd w:val="clear" w:color="auto" w:fill="FFFFFF"/>
            <w:tcMar>
              <w:top w:w="40" w:type="dxa"/>
              <w:left w:w="20" w:type="dxa"/>
              <w:bottom w:w="40" w:type="dxa"/>
              <w:right w:w="20" w:type="dxa"/>
            </w:tcMar>
            <w:vAlign w:val="center"/>
          </w:tcPr>
          <w:p w14:paraId="40ECD463" w14:textId="77777777" w:rsidR="00C07623" w:rsidRPr="003C4518" w:rsidRDefault="004D36C2">
            <w:pPr>
              <w:jc w:val="center"/>
              <w:rPr>
                <w:sz w:val="18"/>
              </w:rPr>
            </w:pPr>
            <w:r w:rsidRPr="003C4518">
              <w:rPr>
                <w:rFonts w:eastAsia="Times New Roman" w:cs="Times New Roman"/>
                <w:sz w:val="18"/>
                <w:szCs w:val="20"/>
              </w:rPr>
              <w:t>3</w:t>
            </w:r>
          </w:p>
        </w:tc>
        <w:tc>
          <w:tcPr>
            <w:tcW w:w="0" w:type="dxa"/>
            <w:shd w:val="clear" w:color="auto" w:fill="FFFFFF"/>
            <w:tcMar>
              <w:top w:w="40" w:type="dxa"/>
              <w:left w:w="200" w:type="dxa"/>
              <w:bottom w:w="40" w:type="dxa"/>
              <w:right w:w="200" w:type="dxa"/>
            </w:tcMar>
            <w:vAlign w:val="center"/>
          </w:tcPr>
          <w:p w14:paraId="589CBC32"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0FECA90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51D236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9E2C55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BB9353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B3AF83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05208A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62326B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D903255"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FE7E583"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E5C852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E6D8D6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BD66689"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B285F7F"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6E48126"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73B6BD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DA5EE0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1AA50CD"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DEA876A" w14:textId="77777777" w:rsidR="00C07623" w:rsidRPr="003C4518" w:rsidRDefault="00C07623">
            <w:pPr>
              <w:jc w:val="center"/>
              <w:rPr>
                <w:sz w:val="18"/>
                <w:szCs w:val="20"/>
              </w:rPr>
            </w:pPr>
          </w:p>
        </w:tc>
      </w:tr>
      <w:tr w:rsidR="00C07623" w:rsidRPr="003C4518" w14:paraId="2189FC7D" w14:textId="77777777">
        <w:trPr>
          <w:jc w:val="center"/>
        </w:trPr>
        <w:tc>
          <w:tcPr>
            <w:tcW w:w="0" w:type="dxa"/>
            <w:shd w:val="clear" w:color="auto" w:fill="F2F2F2"/>
            <w:tcMar>
              <w:top w:w="40" w:type="dxa"/>
              <w:left w:w="20" w:type="dxa"/>
              <w:bottom w:w="40" w:type="dxa"/>
              <w:right w:w="20" w:type="dxa"/>
            </w:tcMar>
            <w:vAlign w:val="center"/>
          </w:tcPr>
          <w:p w14:paraId="11D48EF1"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227C6E5F"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1AA2FC8B"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79BF25A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5146A9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B4AAEB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B1DD70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2D02B0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70E5C9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D02F28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51F37F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9B3534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F8F96F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29ECA4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0C31C7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828328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9269C4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9468E6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2D22F9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4782E03" w14:textId="77777777" w:rsidR="00C07623" w:rsidRPr="003C4518" w:rsidRDefault="00C07623">
            <w:pPr>
              <w:jc w:val="center"/>
              <w:rPr>
                <w:sz w:val="18"/>
                <w:szCs w:val="20"/>
              </w:rPr>
            </w:pPr>
          </w:p>
        </w:tc>
      </w:tr>
      <w:tr w:rsidR="00C07623" w:rsidRPr="003C4518" w14:paraId="2520D9A6" w14:textId="77777777">
        <w:trPr>
          <w:jc w:val="center"/>
        </w:trPr>
        <w:tc>
          <w:tcPr>
            <w:tcW w:w="0" w:type="dxa"/>
            <w:shd w:val="clear" w:color="auto" w:fill="FFFFFF"/>
            <w:tcMar>
              <w:top w:w="40" w:type="dxa"/>
              <w:left w:w="20" w:type="dxa"/>
              <w:bottom w:w="40" w:type="dxa"/>
              <w:right w:w="20" w:type="dxa"/>
            </w:tcMar>
            <w:vAlign w:val="center"/>
          </w:tcPr>
          <w:p w14:paraId="45A81842"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5CB77571"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05214540"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686A4984"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50933FAB"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3BFE607B"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28C834F6"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23A498E3"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7C89F5EE"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53ACB7E0"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2416F580"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1FD50346"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49EB4AC1"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629F9C09"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203201E1"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397ECAD6"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50385320"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1BD9D53C"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0ED613C6" w14:textId="77777777" w:rsidR="00C07623" w:rsidRPr="003C4518" w:rsidRDefault="004D36C2">
            <w:pPr>
              <w:jc w:val="center"/>
              <w:rPr>
                <w:sz w:val="18"/>
              </w:rPr>
            </w:pPr>
            <w:r w:rsidRPr="003C4518">
              <w:rPr>
                <w:rFonts w:eastAsia="Times New Roman" w:cs="Times New Roman"/>
                <w:sz w:val="18"/>
                <w:szCs w:val="20"/>
              </w:rPr>
              <w:t>49,0000</w:t>
            </w:r>
          </w:p>
        </w:tc>
        <w:tc>
          <w:tcPr>
            <w:tcW w:w="0" w:type="dxa"/>
            <w:shd w:val="clear" w:color="auto" w:fill="FFFFFF"/>
            <w:tcMar>
              <w:top w:w="40" w:type="dxa"/>
              <w:left w:w="200" w:type="dxa"/>
              <w:bottom w:w="40" w:type="dxa"/>
              <w:right w:w="200" w:type="dxa"/>
            </w:tcMar>
            <w:vAlign w:val="center"/>
          </w:tcPr>
          <w:p w14:paraId="45C15684" w14:textId="77777777" w:rsidR="00C07623" w:rsidRPr="003C4518" w:rsidRDefault="004D36C2">
            <w:pPr>
              <w:jc w:val="center"/>
              <w:rPr>
                <w:sz w:val="18"/>
              </w:rPr>
            </w:pPr>
            <w:r w:rsidRPr="003C4518">
              <w:rPr>
                <w:rFonts w:eastAsia="Times New Roman" w:cs="Times New Roman"/>
                <w:sz w:val="18"/>
                <w:szCs w:val="20"/>
              </w:rPr>
              <w:t>49,0000</w:t>
            </w:r>
          </w:p>
        </w:tc>
      </w:tr>
      <w:tr w:rsidR="00C07623" w:rsidRPr="003C4518" w14:paraId="432D4404" w14:textId="77777777">
        <w:trPr>
          <w:jc w:val="center"/>
        </w:trPr>
        <w:tc>
          <w:tcPr>
            <w:tcW w:w="0" w:type="dxa"/>
            <w:shd w:val="clear" w:color="auto" w:fill="F2F2F2"/>
            <w:tcMar>
              <w:top w:w="40" w:type="dxa"/>
              <w:left w:w="20" w:type="dxa"/>
              <w:bottom w:w="40" w:type="dxa"/>
              <w:right w:w="20" w:type="dxa"/>
            </w:tcMar>
            <w:vAlign w:val="center"/>
          </w:tcPr>
          <w:p w14:paraId="784A8B05"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5EC4373A"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2887820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193940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5A3338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0FB96A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ED0819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008DC77"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EFEB43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C55A7C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D11936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65156D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97CA62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DFF2DA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186AFA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70CEFE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65D771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AADBFC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6A452F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90FEE15" w14:textId="77777777" w:rsidR="00C07623" w:rsidRPr="003C4518" w:rsidRDefault="00C07623">
            <w:pPr>
              <w:jc w:val="center"/>
              <w:rPr>
                <w:sz w:val="18"/>
                <w:szCs w:val="20"/>
              </w:rPr>
            </w:pPr>
          </w:p>
        </w:tc>
      </w:tr>
      <w:tr w:rsidR="00C07623" w:rsidRPr="003C4518" w14:paraId="1601D98C" w14:textId="77777777">
        <w:trPr>
          <w:jc w:val="center"/>
        </w:trPr>
        <w:tc>
          <w:tcPr>
            <w:tcW w:w="0" w:type="dxa"/>
            <w:shd w:val="clear" w:color="auto" w:fill="FFFFFF"/>
            <w:tcMar>
              <w:top w:w="40" w:type="dxa"/>
              <w:left w:w="20" w:type="dxa"/>
              <w:bottom w:w="40" w:type="dxa"/>
              <w:right w:w="20" w:type="dxa"/>
            </w:tcMar>
            <w:vAlign w:val="center"/>
          </w:tcPr>
          <w:p w14:paraId="3A97239F"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533E6041"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1AFF811F"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57093E21"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18A156DA"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008D9B07"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53810700"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17F67254"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648CD1F6"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095FB538"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37B7D992"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232280AB"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7DAEF6A9"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3C39A9BB"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0B3139FD"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7A8A4439"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25682A15"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28232658"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6782D914" w14:textId="77777777" w:rsidR="00C07623" w:rsidRPr="003C4518" w:rsidRDefault="004D36C2">
            <w:pPr>
              <w:jc w:val="center"/>
              <w:rPr>
                <w:sz w:val="18"/>
              </w:rPr>
            </w:pPr>
            <w:r w:rsidRPr="003C4518">
              <w:rPr>
                <w:rFonts w:eastAsia="Times New Roman" w:cs="Times New Roman"/>
                <w:sz w:val="18"/>
                <w:szCs w:val="20"/>
              </w:rPr>
              <w:t>184,0000</w:t>
            </w:r>
          </w:p>
        </w:tc>
        <w:tc>
          <w:tcPr>
            <w:tcW w:w="0" w:type="dxa"/>
            <w:shd w:val="clear" w:color="auto" w:fill="FFFFFF"/>
            <w:tcMar>
              <w:top w:w="40" w:type="dxa"/>
              <w:left w:w="200" w:type="dxa"/>
              <w:bottom w:w="40" w:type="dxa"/>
              <w:right w:w="200" w:type="dxa"/>
            </w:tcMar>
            <w:vAlign w:val="center"/>
          </w:tcPr>
          <w:p w14:paraId="21CECFAD" w14:textId="77777777" w:rsidR="00C07623" w:rsidRPr="003C4518" w:rsidRDefault="004D36C2">
            <w:pPr>
              <w:jc w:val="center"/>
              <w:rPr>
                <w:sz w:val="18"/>
              </w:rPr>
            </w:pPr>
            <w:r w:rsidRPr="003C4518">
              <w:rPr>
                <w:rFonts w:eastAsia="Times New Roman" w:cs="Times New Roman"/>
                <w:sz w:val="18"/>
                <w:szCs w:val="20"/>
              </w:rPr>
              <w:t>184,0000</w:t>
            </w:r>
          </w:p>
        </w:tc>
      </w:tr>
      <w:tr w:rsidR="00C07623" w:rsidRPr="003C4518" w14:paraId="010914F9" w14:textId="77777777">
        <w:trPr>
          <w:jc w:val="center"/>
        </w:trPr>
        <w:tc>
          <w:tcPr>
            <w:tcW w:w="0" w:type="dxa"/>
            <w:gridSpan w:val="20"/>
            <w:shd w:val="clear" w:color="auto" w:fill="FFFFFF"/>
            <w:tcMar>
              <w:top w:w="40" w:type="dxa"/>
              <w:left w:w="160" w:type="dxa"/>
              <w:bottom w:w="40" w:type="dxa"/>
              <w:right w:w="20" w:type="dxa"/>
            </w:tcMar>
            <w:vAlign w:val="center"/>
          </w:tcPr>
          <w:p w14:paraId="60037E17" w14:textId="77777777" w:rsidR="00C07623" w:rsidRPr="003C4518" w:rsidRDefault="004D36C2">
            <w:pPr>
              <w:rPr>
                <w:sz w:val="18"/>
              </w:rPr>
            </w:pPr>
            <w:r w:rsidRPr="003C4518">
              <w:rPr>
                <w:rFonts w:eastAsia="Times New Roman" w:cs="Times New Roman"/>
                <w:b/>
                <w:sz w:val="18"/>
                <w:szCs w:val="20"/>
              </w:rPr>
              <w:t>Блочно-модульная котельная</w:t>
            </w:r>
          </w:p>
        </w:tc>
      </w:tr>
      <w:tr w:rsidR="00C07623" w:rsidRPr="003C4518" w14:paraId="44BB9303" w14:textId="77777777">
        <w:trPr>
          <w:jc w:val="center"/>
        </w:trPr>
        <w:tc>
          <w:tcPr>
            <w:tcW w:w="0" w:type="dxa"/>
            <w:shd w:val="clear" w:color="auto" w:fill="FFFFFF"/>
            <w:tcMar>
              <w:top w:w="40" w:type="dxa"/>
              <w:left w:w="20" w:type="dxa"/>
              <w:bottom w:w="40" w:type="dxa"/>
              <w:right w:w="20" w:type="dxa"/>
            </w:tcMar>
            <w:vAlign w:val="center"/>
          </w:tcPr>
          <w:p w14:paraId="5476350D" w14:textId="77777777" w:rsidR="00C07623" w:rsidRPr="003C4518" w:rsidRDefault="004D36C2">
            <w:pPr>
              <w:jc w:val="center"/>
              <w:rPr>
                <w:sz w:val="18"/>
              </w:rPr>
            </w:pPr>
            <w:r w:rsidRPr="003C4518">
              <w:rPr>
                <w:rFonts w:eastAsia="Times New Roman" w:cs="Times New Roman"/>
                <w:sz w:val="18"/>
                <w:szCs w:val="20"/>
              </w:rPr>
              <w:t>1</w:t>
            </w:r>
          </w:p>
        </w:tc>
        <w:tc>
          <w:tcPr>
            <w:tcW w:w="0" w:type="dxa"/>
            <w:shd w:val="clear" w:color="auto" w:fill="FFFFFF"/>
            <w:tcMar>
              <w:top w:w="40" w:type="dxa"/>
              <w:left w:w="200" w:type="dxa"/>
              <w:bottom w:w="40" w:type="dxa"/>
              <w:right w:w="200" w:type="dxa"/>
            </w:tcMar>
            <w:vAlign w:val="center"/>
          </w:tcPr>
          <w:p w14:paraId="55DE0E16" w14:textId="77777777" w:rsidR="00C07623" w:rsidRPr="003C4518" w:rsidRDefault="004D36C2">
            <w:pPr>
              <w:rPr>
                <w:sz w:val="18"/>
              </w:rPr>
            </w:pPr>
            <w:r w:rsidRPr="003C4518">
              <w:rPr>
                <w:rFonts w:eastAsia="Times New Roman" w:cs="Times New Roman"/>
                <w:sz w:val="18"/>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42CF498B"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FFFF"/>
            <w:tcMar>
              <w:top w:w="40" w:type="dxa"/>
              <w:left w:w="200" w:type="dxa"/>
              <w:bottom w:w="40" w:type="dxa"/>
              <w:right w:w="200" w:type="dxa"/>
            </w:tcMar>
            <w:vAlign w:val="center"/>
          </w:tcPr>
          <w:p w14:paraId="25453463" w14:textId="77777777" w:rsidR="00C07623" w:rsidRPr="003C4518" w:rsidRDefault="004D36C2">
            <w:pPr>
              <w:jc w:val="center"/>
              <w:rPr>
                <w:sz w:val="18"/>
              </w:rPr>
            </w:pPr>
            <w:r w:rsidRPr="003C4518">
              <w:rPr>
                <w:rFonts w:eastAsia="Times New Roman" w:cs="Times New Roman"/>
                <w:sz w:val="18"/>
                <w:szCs w:val="20"/>
              </w:rPr>
              <w:t>175,0000</w:t>
            </w:r>
          </w:p>
        </w:tc>
        <w:tc>
          <w:tcPr>
            <w:tcW w:w="0" w:type="dxa"/>
            <w:shd w:val="clear" w:color="auto" w:fill="FFFFFF"/>
            <w:tcMar>
              <w:top w:w="40" w:type="dxa"/>
              <w:left w:w="200" w:type="dxa"/>
              <w:bottom w:w="40" w:type="dxa"/>
              <w:right w:w="200" w:type="dxa"/>
            </w:tcMar>
            <w:vAlign w:val="center"/>
          </w:tcPr>
          <w:p w14:paraId="6AF77A1A"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331423DE"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26B0CF32"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680978F1"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4E71B634"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7B67BE02"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55F139C1"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224171AA"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43B24459"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28F4F003"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57A86939"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72D98A25"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1E959080"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6AD53712"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10AE8CB4" w14:textId="77777777" w:rsidR="00C07623" w:rsidRPr="003C4518" w:rsidRDefault="004D36C2">
            <w:pPr>
              <w:jc w:val="center"/>
              <w:rPr>
                <w:sz w:val="18"/>
              </w:rPr>
            </w:pPr>
            <w:r w:rsidRPr="003C4518">
              <w:rPr>
                <w:rFonts w:eastAsia="Times New Roman" w:cs="Times New Roman"/>
                <w:sz w:val="18"/>
                <w:szCs w:val="20"/>
              </w:rPr>
              <w:t>660,0000</w:t>
            </w:r>
          </w:p>
        </w:tc>
        <w:tc>
          <w:tcPr>
            <w:tcW w:w="0" w:type="dxa"/>
            <w:shd w:val="clear" w:color="auto" w:fill="FFFFFF"/>
            <w:tcMar>
              <w:top w:w="40" w:type="dxa"/>
              <w:left w:w="200" w:type="dxa"/>
              <w:bottom w:w="40" w:type="dxa"/>
              <w:right w:w="200" w:type="dxa"/>
            </w:tcMar>
            <w:vAlign w:val="center"/>
          </w:tcPr>
          <w:p w14:paraId="13587CE2" w14:textId="77777777" w:rsidR="00C07623" w:rsidRPr="003C4518" w:rsidRDefault="004D36C2">
            <w:pPr>
              <w:jc w:val="center"/>
              <w:rPr>
                <w:sz w:val="18"/>
              </w:rPr>
            </w:pPr>
            <w:r w:rsidRPr="003C4518">
              <w:rPr>
                <w:rFonts w:eastAsia="Times New Roman" w:cs="Times New Roman"/>
                <w:sz w:val="18"/>
                <w:szCs w:val="20"/>
              </w:rPr>
              <w:t>660,0000</w:t>
            </w:r>
          </w:p>
        </w:tc>
      </w:tr>
      <w:tr w:rsidR="00C07623" w:rsidRPr="003C4518" w14:paraId="3830AE5F" w14:textId="77777777">
        <w:trPr>
          <w:jc w:val="center"/>
        </w:trPr>
        <w:tc>
          <w:tcPr>
            <w:tcW w:w="0" w:type="dxa"/>
            <w:shd w:val="clear" w:color="auto" w:fill="FFFFFF"/>
            <w:tcMar>
              <w:top w:w="40" w:type="dxa"/>
              <w:left w:w="20" w:type="dxa"/>
              <w:bottom w:w="40" w:type="dxa"/>
              <w:right w:w="20" w:type="dxa"/>
            </w:tcMar>
            <w:vAlign w:val="center"/>
          </w:tcPr>
          <w:p w14:paraId="6B03BAAC" w14:textId="77777777" w:rsidR="00C07623" w:rsidRPr="003C4518" w:rsidRDefault="004D36C2">
            <w:pPr>
              <w:jc w:val="center"/>
              <w:rPr>
                <w:sz w:val="18"/>
              </w:rPr>
            </w:pPr>
            <w:r w:rsidRPr="003C4518">
              <w:rPr>
                <w:rFonts w:eastAsia="Times New Roman" w:cs="Times New Roman"/>
                <w:sz w:val="18"/>
                <w:szCs w:val="20"/>
              </w:rPr>
              <w:t>2</w:t>
            </w:r>
          </w:p>
        </w:tc>
        <w:tc>
          <w:tcPr>
            <w:tcW w:w="0" w:type="dxa"/>
            <w:shd w:val="clear" w:color="auto" w:fill="FFFFFF"/>
            <w:tcMar>
              <w:top w:w="40" w:type="dxa"/>
              <w:left w:w="200" w:type="dxa"/>
              <w:bottom w:w="40" w:type="dxa"/>
              <w:right w:w="200" w:type="dxa"/>
            </w:tcMar>
            <w:vAlign w:val="center"/>
          </w:tcPr>
          <w:p w14:paraId="091D377F" w14:textId="77777777" w:rsidR="00C07623" w:rsidRPr="003C4518" w:rsidRDefault="004D36C2">
            <w:pPr>
              <w:rPr>
                <w:sz w:val="18"/>
                <w:lang w:val="ru-RU"/>
              </w:rPr>
            </w:pPr>
            <w:r w:rsidRPr="003C4518">
              <w:rPr>
                <w:rFonts w:eastAsia="Times New Roman" w:cs="Times New Roman"/>
                <w:sz w:val="18"/>
                <w:szCs w:val="20"/>
                <w:lang w:val="ru-RU"/>
              </w:rPr>
              <w:t>УРУ</w:t>
            </w:r>
            <w:r w:rsidRPr="003C4518">
              <w:rPr>
                <w:rFonts w:eastAsia="Times New Roman" w:cs="Times New Roman"/>
                <w:sz w:val="18"/>
                <w:szCs w:val="20"/>
                <w:lang w:val="ru-RU"/>
              </w:rPr>
              <w:lastRenderedPageBreak/>
              <w:t>Т на выработку тепловой энергии</w:t>
            </w:r>
          </w:p>
        </w:tc>
        <w:tc>
          <w:tcPr>
            <w:tcW w:w="0" w:type="dxa"/>
            <w:shd w:val="clear" w:color="auto" w:fill="FFFFFF"/>
            <w:tcMar>
              <w:top w:w="40" w:type="dxa"/>
              <w:left w:w="200" w:type="dxa"/>
              <w:bottom w:w="40" w:type="dxa"/>
              <w:right w:w="200" w:type="dxa"/>
            </w:tcMar>
            <w:vAlign w:val="center"/>
          </w:tcPr>
          <w:p w14:paraId="40E6C2E7" w14:textId="77777777" w:rsidR="00C07623" w:rsidRPr="003C4518" w:rsidRDefault="004D36C2">
            <w:pPr>
              <w:jc w:val="center"/>
              <w:rPr>
                <w:sz w:val="18"/>
              </w:rPr>
            </w:pPr>
            <w:r w:rsidRPr="003C4518">
              <w:rPr>
                <w:rFonts w:eastAsia="Times New Roman" w:cs="Times New Roman"/>
                <w:sz w:val="18"/>
                <w:szCs w:val="20"/>
              </w:rPr>
              <w:lastRenderedPageBreak/>
              <w:t>кг.у.</w:t>
            </w:r>
            <w:r w:rsidRPr="003C4518">
              <w:rPr>
                <w:rFonts w:eastAsia="Times New Roman" w:cs="Times New Roman"/>
                <w:sz w:val="18"/>
                <w:szCs w:val="20"/>
              </w:rPr>
              <w:lastRenderedPageBreak/>
              <w:t>т./Гкал</w:t>
            </w:r>
          </w:p>
        </w:tc>
        <w:tc>
          <w:tcPr>
            <w:tcW w:w="0" w:type="dxa"/>
            <w:shd w:val="clear" w:color="auto" w:fill="FFFFFF"/>
            <w:tcMar>
              <w:top w:w="40" w:type="dxa"/>
              <w:left w:w="200" w:type="dxa"/>
              <w:bottom w:w="40" w:type="dxa"/>
              <w:right w:w="200" w:type="dxa"/>
            </w:tcMar>
            <w:vAlign w:val="center"/>
          </w:tcPr>
          <w:p w14:paraId="6FCFE17F"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150AAD37"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55A3D5FF"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09556843"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2C8D96E7"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4EE2D71C"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6F633A0A"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4CB68EEA"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12957576"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0AC7EA2A"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326F0CE0"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694DA904"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6359EEC5"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0C29E020"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3D87D5F6"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1F2809E6"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c>
          <w:tcPr>
            <w:tcW w:w="0" w:type="dxa"/>
            <w:shd w:val="clear" w:color="auto" w:fill="FFFFFF"/>
            <w:tcMar>
              <w:top w:w="40" w:type="dxa"/>
              <w:left w:w="200" w:type="dxa"/>
              <w:bottom w:w="40" w:type="dxa"/>
              <w:right w:w="200" w:type="dxa"/>
            </w:tcMar>
            <w:vAlign w:val="center"/>
          </w:tcPr>
          <w:p w14:paraId="5E1073A0" w14:textId="77777777" w:rsidR="00C07623" w:rsidRPr="003C4518" w:rsidRDefault="004D36C2">
            <w:pPr>
              <w:jc w:val="center"/>
              <w:rPr>
                <w:sz w:val="18"/>
              </w:rPr>
            </w:pPr>
            <w:r w:rsidRPr="003C4518">
              <w:rPr>
                <w:rFonts w:eastAsia="Times New Roman" w:cs="Times New Roman"/>
                <w:sz w:val="18"/>
                <w:szCs w:val="20"/>
              </w:rPr>
              <w:lastRenderedPageBreak/>
              <w:t>0,00</w:t>
            </w:r>
            <w:r w:rsidRPr="003C4518">
              <w:rPr>
                <w:rFonts w:eastAsia="Times New Roman" w:cs="Times New Roman"/>
                <w:sz w:val="18"/>
                <w:szCs w:val="20"/>
              </w:rPr>
              <w:lastRenderedPageBreak/>
              <w:t>00</w:t>
            </w:r>
          </w:p>
        </w:tc>
      </w:tr>
      <w:tr w:rsidR="00C07623" w:rsidRPr="003C4518" w14:paraId="33CE4AE3" w14:textId="77777777">
        <w:trPr>
          <w:jc w:val="center"/>
        </w:trPr>
        <w:tc>
          <w:tcPr>
            <w:tcW w:w="0" w:type="dxa"/>
            <w:shd w:val="clear" w:color="auto" w:fill="FFFFFF"/>
            <w:tcMar>
              <w:top w:w="40" w:type="dxa"/>
              <w:left w:w="20" w:type="dxa"/>
              <w:bottom w:w="40" w:type="dxa"/>
              <w:right w:w="20" w:type="dxa"/>
            </w:tcMar>
            <w:vAlign w:val="center"/>
          </w:tcPr>
          <w:p w14:paraId="3E9E45E8" w14:textId="77777777" w:rsidR="00C07623" w:rsidRPr="003C4518" w:rsidRDefault="004D36C2">
            <w:pPr>
              <w:jc w:val="center"/>
              <w:rPr>
                <w:sz w:val="18"/>
              </w:rPr>
            </w:pPr>
            <w:r w:rsidRPr="003C4518">
              <w:rPr>
                <w:rFonts w:eastAsia="Times New Roman" w:cs="Times New Roman"/>
                <w:sz w:val="18"/>
                <w:szCs w:val="20"/>
              </w:rPr>
              <w:lastRenderedPageBreak/>
              <w:t>3</w:t>
            </w:r>
          </w:p>
        </w:tc>
        <w:tc>
          <w:tcPr>
            <w:tcW w:w="0" w:type="dxa"/>
            <w:shd w:val="clear" w:color="auto" w:fill="FFFFFF"/>
            <w:tcMar>
              <w:top w:w="40" w:type="dxa"/>
              <w:left w:w="200" w:type="dxa"/>
              <w:bottom w:w="40" w:type="dxa"/>
              <w:right w:w="200" w:type="dxa"/>
            </w:tcMar>
            <w:vAlign w:val="center"/>
          </w:tcPr>
          <w:p w14:paraId="58ECB57D" w14:textId="77777777" w:rsidR="00C07623" w:rsidRPr="003C4518" w:rsidRDefault="004D36C2">
            <w:pPr>
              <w:rPr>
                <w:sz w:val="18"/>
              </w:rPr>
            </w:pPr>
            <w:r w:rsidRPr="003C4518">
              <w:rPr>
                <w:rFonts w:eastAsia="Times New Roman" w:cs="Times New Roman"/>
                <w:sz w:val="18"/>
                <w:szCs w:val="20"/>
              </w:rPr>
              <w:t>Расход топлива:</w:t>
            </w:r>
          </w:p>
        </w:tc>
        <w:tc>
          <w:tcPr>
            <w:tcW w:w="0" w:type="dxa"/>
            <w:shd w:val="clear" w:color="auto" w:fill="FFFFFF"/>
            <w:tcMar>
              <w:top w:w="40" w:type="dxa"/>
              <w:left w:w="200" w:type="dxa"/>
              <w:bottom w:w="40" w:type="dxa"/>
              <w:right w:w="200" w:type="dxa"/>
            </w:tcMar>
            <w:vAlign w:val="center"/>
          </w:tcPr>
          <w:p w14:paraId="0BFB5EF2"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57617E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E80807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2CC426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11B0FC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6381F68"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2199D7E"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4BBBB3E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7AF1898B"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F369787"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0C5FDD9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54C52254"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9C2D20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1FF098A"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201DCE2C"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27B3C10"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3CBBEFA1" w14:textId="77777777" w:rsidR="00C07623" w:rsidRPr="003C4518" w:rsidRDefault="00C07623">
            <w:pPr>
              <w:jc w:val="center"/>
              <w:rPr>
                <w:sz w:val="18"/>
                <w:szCs w:val="20"/>
              </w:rPr>
            </w:pPr>
          </w:p>
        </w:tc>
        <w:tc>
          <w:tcPr>
            <w:tcW w:w="0" w:type="dxa"/>
            <w:shd w:val="clear" w:color="auto" w:fill="FFFFFF"/>
            <w:tcMar>
              <w:top w:w="40" w:type="dxa"/>
              <w:left w:w="200" w:type="dxa"/>
              <w:bottom w:w="40" w:type="dxa"/>
              <w:right w:w="200" w:type="dxa"/>
            </w:tcMar>
            <w:vAlign w:val="center"/>
          </w:tcPr>
          <w:p w14:paraId="10E4C7B6" w14:textId="77777777" w:rsidR="00C07623" w:rsidRPr="003C4518" w:rsidRDefault="00C07623">
            <w:pPr>
              <w:jc w:val="center"/>
              <w:rPr>
                <w:sz w:val="18"/>
                <w:szCs w:val="20"/>
              </w:rPr>
            </w:pPr>
          </w:p>
        </w:tc>
      </w:tr>
      <w:tr w:rsidR="00C07623" w:rsidRPr="003C4518" w14:paraId="76523872" w14:textId="77777777">
        <w:trPr>
          <w:jc w:val="center"/>
        </w:trPr>
        <w:tc>
          <w:tcPr>
            <w:tcW w:w="0" w:type="dxa"/>
            <w:shd w:val="clear" w:color="auto" w:fill="F2F2F2"/>
            <w:tcMar>
              <w:top w:w="40" w:type="dxa"/>
              <w:left w:w="20" w:type="dxa"/>
              <w:bottom w:w="40" w:type="dxa"/>
              <w:right w:w="20" w:type="dxa"/>
            </w:tcMar>
            <w:vAlign w:val="center"/>
          </w:tcPr>
          <w:p w14:paraId="0C1BC208" w14:textId="77777777" w:rsidR="00C07623" w:rsidRPr="003C4518" w:rsidRDefault="004D36C2">
            <w:pPr>
              <w:jc w:val="center"/>
              <w:rPr>
                <w:sz w:val="18"/>
              </w:rPr>
            </w:pPr>
            <w:r w:rsidRPr="003C4518">
              <w:rPr>
                <w:rFonts w:eastAsia="Times New Roman" w:cs="Times New Roman"/>
                <w:sz w:val="18"/>
                <w:szCs w:val="20"/>
              </w:rPr>
              <w:t>3.1</w:t>
            </w:r>
          </w:p>
        </w:tc>
        <w:tc>
          <w:tcPr>
            <w:tcW w:w="0" w:type="dxa"/>
            <w:shd w:val="clear" w:color="auto" w:fill="F2F2F2"/>
            <w:tcMar>
              <w:top w:w="40" w:type="dxa"/>
              <w:left w:w="200" w:type="dxa"/>
              <w:bottom w:w="40" w:type="dxa"/>
              <w:right w:w="200" w:type="dxa"/>
            </w:tcMar>
            <w:vAlign w:val="center"/>
          </w:tcPr>
          <w:p w14:paraId="1FEF5F09" w14:textId="77777777" w:rsidR="00C07623" w:rsidRPr="003C4518" w:rsidRDefault="004D36C2">
            <w:pPr>
              <w:jc w:val="right"/>
              <w:rPr>
                <w:sz w:val="18"/>
              </w:rPr>
            </w:pPr>
            <w:r w:rsidRPr="003C4518">
              <w:rPr>
                <w:rFonts w:eastAsia="Times New Roman" w:cs="Times New Roman"/>
                <w:sz w:val="18"/>
                <w:szCs w:val="20"/>
              </w:rPr>
              <w:t>условного</w:t>
            </w:r>
          </w:p>
        </w:tc>
        <w:tc>
          <w:tcPr>
            <w:tcW w:w="0" w:type="dxa"/>
            <w:shd w:val="clear" w:color="auto" w:fill="F2F2F2"/>
            <w:tcMar>
              <w:top w:w="40" w:type="dxa"/>
              <w:left w:w="200" w:type="dxa"/>
              <w:bottom w:w="40" w:type="dxa"/>
              <w:right w:w="200" w:type="dxa"/>
            </w:tcMar>
            <w:vAlign w:val="center"/>
          </w:tcPr>
          <w:p w14:paraId="3D1DA39A"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40" w:type="dxa"/>
              <w:left w:w="200" w:type="dxa"/>
              <w:bottom w:w="40" w:type="dxa"/>
              <w:right w:w="200" w:type="dxa"/>
            </w:tcMar>
            <w:vAlign w:val="center"/>
          </w:tcPr>
          <w:p w14:paraId="351A21C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68F09D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87A481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62B736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BF78F0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3372AD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672E9B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17C340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4E576CB"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20B19B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EE5943C"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874A215"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D7AC2C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98EA974"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1078F3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A0E4D8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1C038DC" w14:textId="77777777" w:rsidR="00C07623" w:rsidRPr="003C4518" w:rsidRDefault="00C07623">
            <w:pPr>
              <w:jc w:val="center"/>
              <w:rPr>
                <w:sz w:val="18"/>
                <w:szCs w:val="20"/>
              </w:rPr>
            </w:pPr>
          </w:p>
        </w:tc>
      </w:tr>
      <w:tr w:rsidR="00C07623" w:rsidRPr="003C4518" w14:paraId="5334373E" w14:textId="77777777">
        <w:trPr>
          <w:jc w:val="center"/>
        </w:trPr>
        <w:tc>
          <w:tcPr>
            <w:tcW w:w="0" w:type="dxa"/>
            <w:shd w:val="clear" w:color="auto" w:fill="FFFFFF"/>
            <w:tcMar>
              <w:top w:w="40" w:type="dxa"/>
              <w:left w:w="20" w:type="dxa"/>
              <w:bottom w:w="40" w:type="dxa"/>
              <w:right w:w="20" w:type="dxa"/>
            </w:tcMar>
            <w:vAlign w:val="center"/>
          </w:tcPr>
          <w:p w14:paraId="4B4C563D" w14:textId="77777777" w:rsidR="00C07623" w:rsidRPr="003C4518" w:rsidRDefault="004D36C2">
            <w:pPr>
              <w:jc w:val="center"/>
              <w:rPr>
                <w:sz w:val="18"/>
              </w:rPr>
            </w:pPr>
            <w:r w:rsidRPr="003C4518">
              <w:rPr>
                <w:rFonts w:eastAsia="Times New Roman" w:cs="Times New Roman"/>
                <w:sz w:val="18"/>
                <w:szCs w:val="20"/>
              </w:rPr>
              <w:t>3.1.1</w:t>
            </w:r>
          </w:p>
        </w:tc>
        <w:tc>
          <w:tcPr>
            <w:tcW w:w="0" w:type="dxa"/>
            <w:shd w:val="clear" w:color="auto" w:fill="FFFFFF"/>
            <w:tcMar>
              <w:top w:w="40" w:type="dxa"/>
              <w:left w:w="200" w:type="dxa"/>
              <w:bottom w:w="40" w:type="dxa"/>
              <w:right w:w="200" w:type="dxa"/>
            </w:tcMar>
            <w:vAlign w:val="center"/>
          </w:tcPr>
          <w:p w14:paraId="4A95407F"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5AD815E9"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FFFF"/>
            <w:tcMar>
              <w:top w:w="40" w:type="dxa"/>
              <w:left w:w="200" w:type="dxa"/>
              <w:bottom w:w="40" w:type="dxa"/>
              <w:right w:w="200" w:type="dxa"/>
            </w:tcMar>
            <w:vAlign w:val="center"/>
          </w:tcPr>
          <w:p w14:paraId="2ECD7A51"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1BDA33C5"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1D00C4D7"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418C2F64"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3A02ED84"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1D5EA0CB"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524B5C4B"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30208D34"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6BD5C334"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02AE8E64"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7D994666"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7C2EC079"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289AD7D2"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5756627D"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280D2F07"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1CD1DC50" w14:textId="77777777" w:rsidR="00C07623" w:rsidRPr="003C4518" w:rsidRDefault="004D36C2">
            <w:pPr>
              <w:jc w:val="center"/>
              <w:rPr>
                <w:sz w:val="18"/>
              </w:rPr>
            </w:pPr>
            <w:r w:rsidRPr="003C4518">
              <w:rPr>
                <w:rFonts w:eastAsia="Times New Roman" w:cs="Times New Roman"/>
                <w:sz w:val="18"/>
                <w:szCs w:val="20"/>
              </w:rPr>
              <w:t>45,0000</w:t>
            </w:r>
          </w:p>
        </w:tc>
        <w:tc>
          <w:tcPr>
            <w:tcW w:w="0" w:type="dxa"/>
            <w:shd w:val="clear" w:color="auto" w:fill="FFFFFF"/>
            <w:tcMar>
              <w:top w:w="40" w:type="dxa"/>
              <w:left w:w="200" w:type="dxa"/>
              <w:bottom w:w="40" w:type="dxa"/>
              <w:right w:w="200" w:type="dxa"/>
            </w:tcMar>
            <w:vAlign w:val="center"/>
          </w:tcPr>
          <w:p w14:paraId="39FDA874" w14:textId="77777777" w:rsidR="00C07623" w:rsidRPr="003C4518" w:rsidRDefault="004D36C2">
            <w:pPr>
              <w:jc w:val="center"/>
              <w:rPr>
                <w:sz w:val="18"/>
              </w:rPr>
            </w:pPr>
            <w:r w:rsidRPr="003C4518">
              <w:rPr>
                <w:rFonts w:eastAsia="Times New Roman" w:cs="Times New Roman"/>
                <w:sz w:val="18"/>
                <w:szCs w:val="20"/>
              </w:rPr>
              <w:t>45,0000</w:t>
            </w:r>
          </w:p>
        </w:tc>
      </w:tr>
      <w:tr w:rsidR="00C07623" w:rsidRPr="003C4518" w14:paraId="390EC26D" w14:textId="77777777">
        <w:trPr>
          <w:jc w:val="center"/>
        </w:trPr>
        <w:tc>
          <w:tcPr>
            <w:tcW w:w="0" w:type="dxa"/>
            <w:shd w:val="clear" w:color="auto" w:fill="F2F2F2"/>
            <w:tcMar>
              <w:top w:w="40" w:type="dxa"/>
              <w:left w:w="20" w:type="dxa"/>
              <w:bottom w:w="40" w:type="dxa"/>
              <w:right w:w="20" w:type="dxa"/>
            </w:tcMar>
            <w:vAlign w:val="center"/>
          </w:tcPr>
          <w:p w14:paraId="15381BD8" w14:textId="77777777" w:rsidR="00C07623" w:rsidRPr="003C4518" w:rsidRDefault="004D36C2">
            <w:pPr>
              <w:jc w:val="center"/>
              <w:rPr>
                <w:sz w:val="18"/>
              </w:rPr>
            </w:pPr>
            <w:r w:rsidRPr="003C4518">
              <w:rPr>
                <w:rFonts w:eastAsia="Times New Roman" w:cs="Times New Roman"/>
                <w:sz w:val="18"/>
                <w:szCs w:val="20"/>
              </w:rPr>
              <w:t>3.2</w:t>
            </w:r>
          </w:p>
        </w:tc>
        <w:tc>
          <w:tcPr>
            <w:tcW w:w="0" w:type="dxa"/>
            <w:shd w:val="clear" w:color="auto" w:fill="F2F2F2"/>
            <w:tcMar>
              <w:top w:w="40" w:type="dxa"/>
              <w:left w:w="200" w:type="dxa"/>
              <w:bottom w:w="40" w:type="dxa"/>
              <w:right w:w="200" w:type="dxa"/>
            </w:tcMar>
            <w:vAlign w:val="center"/>
          </w:tcPr>
          <w:p w14:paraId="2490EA8A" w14:textId="77777777" w:rsidR="00C07623" w:rsidRPr="003C4518" w:rsidRDefault="004D36C2">
            <w:pPr>
              <w:jc w:val="right"/>
              <w:rPr>
                <w:sz w:val="18"/>
              </w:rPr>
            </w:pPr>
            <w:r w:rsidRPr="003C4518">
              <w:rPr>
                <w:rFonts w:eastAsia="Times New Roman" w:cs="Times New Roman"/>
                <w:sz w:val="18"/>
                <w:szCs w:val="20"/>
              </w:rPr>
              <w:t>натурального</w:t>
            </w:r>
          </w:p>
        </w:tc>
        <w:tc>
          <w:tcPr>
            <w:tcW w:w="0" w:type="dxa"/>
            <w:shd w:val="clear" w:color="auto" w:fill="F2F2F2"/>
            <w:tcMar>
              <w:top w:w="40" w:type="dxa"/>
              <w:left w:w="200" w:type="dxa"/>
              <w:bottom w:w="40" w:type="dxa"/>
              <w:right w:w="200" w:type="dxa"/>
            </w:tcMar>
            <w:vAlign w:val="center"/>
          </w:tcPr>
          <w:p w14:paraId="6682650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36AC6E3"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25CCA48"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CC9018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64B611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4D7B3A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213C56A"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B8952B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E3817B1"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08F1C4E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3E1AD4F0"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2667D5ED"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7886BDA9"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6426F10E"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44FA9F3F"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DBC02B6"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10C0DD42" w14:textId="77777777" w:rsidR="00C07623" w:rsidRPr="003C4518" w:rsidRDefault="00C07623">
            <w:pPr>
              <w:jc w:val="center"/>
              <w:rPr>
                <w:sz w:val="18"/>
                <w:szCs w:val="20"/>
              </w:rPr>
            </w:pPr>
          </w:p>
        </w:tc>
        <w:tc>
          <w:tcPr>
            <w:tcW w:w="0" w:type="dxa"/>
            <w:shd w:val="clear" w:color="auto" w:fill="F2F2F2"/>
            <w:tcMar>
              <w:top w:w="40" w:type="dxa"/>
              <w:left w:w="200" w:type="dxa"/>
              <w:bottom w:w="40" w:type="dxa"/>
              <w:right w:w="200" w:type="dxa"/>
            </w:tcMar>
            <w:vAlign w:val="center"/>
          </w:tcPr>
          <w:p w14:paraId="51F4D7FC" w14:textId="77777777" w:rsidR="00C07623" w:rsidRPr="003C4518" w:rsidRDefault="00C07623">
            <w:pPr>
              <w:jc w:val="center"/>
              <w:rPr>
                <w:sz w:val="18"/>
                <w:szCs w:val="20"/>
              </w:rPr>
            </w:pPr>
          </w:p>
        </w:tc>
      </w:tr>
      <w:tr w:rsidR="00C07623" w:rsidRPr="003C4518" w14:paraId="6A933C23" w14:textId="77777777">
        <w:trPr>
          <w:jc w:val="center"/>
        </w:trPr>
        <w:tc>
          <w:tcPr>
            <w:tcW w:w="0" w:type="dxa"/>
            <w:shd w:val="clear" w:color="auto" w:fill="FFFFFF"/>
            <w:tcMar>
              <w:top w:w="40" w:type="dxa"/>
              <w:left w:w="20" w:type="dxa"/>
              <w:bottom w:w="40" w:type="dxa"/>
              <w:right w:w="20" w:type="dxa"/>
            </w:tcMar>
            <w:vAlign w:val="center"/>
          </w:tcPr>
          <w:p w14:paraId="0645AE50" w14:textId="77777777" w:rsidR="00C07623" w:rsidRPr="003C4518" w:rsidRDefault="004D36C2">
            <w:pPr>
              <w:jc w:val="center"/>
              <w:rPr>
                <w:sz w:val="18"/>
              </w:rPr>
            </w:pPr>
            <w:r w:rsidRPr="003C4518">
              <w:rPr>
                <w:rFonts w:eastAsia="Times New Roman" w:cs="Times New Roman"/>
                <w:sz w:val="18"/>
                <w:szCs w:val="20"/>
              </w:rPr>
              <w:t>3.2.1</w:t>
            </w:r>
          </w:p>
        </w:tc>
        <w:tc>
          <w:tcPr>
            <w:tcW w:w="0" w:type="dxa"/>
            <w:shd w:val="clear" w:color="auto" w:fill="FFFFFF"/>
            <w:tcMar>
              <w:top w:w="40" w:type="dxa"/>
              <w:left w:w="200" w:type="dxa"/>
              <w:bottom w:w="40" w:type="dxa"/>
              <w:right w:w="200" w:type="dxa"/>
            </w:tcMar>
            <w:vAlign w:val="center"/>
          </w:tcPr>
          <w:p w14:paraId="3A3CD6F4" w14:textId="77777777" w:rsidR="00C07623" w:rsidRPr="003C4518" w:rsidRDefault="004D36C2">
            <w:pPr>
              <w:jc w:val="right"/>
              <w:rPr>
                <w:sz w:val="18"/>
              </w:rPr>
            </w:pPr>
            <w:r w:rsidRPr="003C4518">
              <w:rPr>
                <w:rFonts w:eastAsia="Times New Roman" w:cs="Times New Roman"/>
                <w:sz w:val="18"/>
                <w:szCs w:val="20"/>
              </w:rPr>
              <w:t>Дрова</w:t>
            </w:r>
          </w:p>
        </w:tc>
        <w:tc>
          <w:tcPr>
            <w:tcW w:w="0" w:type="dxa"/>
            <w:shd w:val="clear" w:color="auto" w:fill="FFFFFF"/>
            <w:tcMar>
              <w:top w:w="40" w:type="dxa"/>
              <w:left w:w="200" w:type="dxa"/>
              <w:bottom w:w="40" w:type="dxa"/>
              <w:right w:w="200" w:type="dxa"/>
            </w:tcMar>
            <w:vAlign w:val="center"/>
          </w:tcPr>
          <w:p w14:paraId="4B0F28B4"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FFFFF"/>
            <w:tcMar>
              <w:top w:w="40" w:type="dxa"/>
              <w:left w:w="200" w:type="dxa"/>
              <w:bottom w:w="40" w:type="dxa"/>
              <w:right w:w="200" w:type="dxa"/>
            </w:tcMar>
            <w:vAlign w:val="center"/>
          </w:tcPr>
          <w:p w14:paraId="1F9967F8"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5B36621E"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505F0E9C"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69C05E38"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13EB8B99"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4E572CB8"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015B7B45"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2D94B32D"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3CAA862A"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74E9BCCE"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45FD0E31"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1816423F"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28F83990"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55C51883"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054A3335"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0A9B3506" w14:textId="77777777" w:rsidR="00C07623" w:rsidRPr="003C4518" w:rsidRDefault="004D36C2">
            <w:pPr>
              <w:jc w:val="center"/>
              <w:rPr>
                <w:sz w:val="18"/>
              </w:rPr>
            </w:pPr>
            <w:r w:rsidRPr="003C4518">
              <w:rPr>
                <w:rFonts w:eastAsia="Times New Roman" w:cs="Times New Roman"/>
                <w:sz w:val="18"/>
                <w:szCs w:val="20"/>
              </w:rPr>
              <w:t>169,0000</w:t>
            </w:r>
          </w:p>
        </w:tc>
        <w:tc>
          <w:tcPr>
            <w:tcW w:w="0" w:type="dxa"/>
            <w:shd w:val="clear" w:color="auto" w:fill="FFFFFF"/>
            <w:tcMar>
              <w:top w:w="40" w:type="dxa"/>
              <w:left w:w="200" w:type="dxa"/>
              <w:bottom w:w="40" w:type="dxa"/>
              <w:right w:w="200" w:type="dxa"/>
            </w:tcMar>
            <w:vAlign w:val="center"/>
          </w:tcPr>
          <w:p w14:paraId="7F4DE691" w14:textId="77777777" w:rsidR="00C07623" w:rsidRPr="003C4518" w:rsidRDefault="004D36C2">
            <w:pPr>
              <w:jc w:val="center"/>
              <w:rPr>
                <w:sz w:val="18"/>
              </w:rPr>
            </w:pPr>
            <w:r w:rsidRPr="003C4518">
              <w:rPr>
                <w:rFonts w:eastAsia="Times New Roman" w:cs="Times New Roman"/>
                <w:sz w:val="18"/>
                <w:szCs w:val="20"/>
              </w:rPr>
              <w:t>169,0000</w:t>
            </w:r>
          </w:p>
        </w:tc>
      </w:tr>
      <w:tr w:rsidR="00C07623" w:rsidRPr="003C4518" w14:paraId="2ECE589C" w14:textId="77777777">
        <w:trPr>
          <w:jc w:val="center"/>
        </w:trPr>
        <w:tc>
          <w:tcPr>
            <w:tcW w:w="0" w:type="dxa"/>
            <w:shd w:val="clear" w:color="auto" w:fill="FFE599"/>
            <w:tcMar>
              <w:top w:w="120" w:type="dxa"/>
              <w:left w:w="200" w:type="dxa"/>
              <w:bottom w:w="120" w:type="dxa"/>
              <w:right w:w="200" w:type="dxa"/>
            </w:tcMar>
            <w:vAlign w:val="center"/>
          </w:tcPr>
          <w:p w14:paraId="2D770779"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4A6670FE" w14:textId="77777777" w:rsidR="00C07623" w:rsidRPr="003C4518" w:rsidRDefault="004D36C2">
            <w:pPr>
              <w:jc w:val="right"/>
              <w:rPr>
                <w:sz w:val="18"/>
              </w:rPr>
            </w:pPr>
            <w:r w:rsidRPr="003C4518">
              <w:rPr>
                <w:rFonts w:eastAsia="Times New Roman" w:cs="Times New Roman"/>
                <w:sz w:val="18"/>
                <w:szCs w:val="20"/>
              </w:rPr>
              <w:t>Всего выработано ТЭ</w:t>
            </w:r>
          </w:p>
        </w:tc>
        <w:tc>
          <w:tcPr>
            <w:tcW w:w="0" w:type="dxa"/>
            <w:shd w:val="clear" w:color="auto" w:fill="FFE599"/>
            <w:tcMar>
              <w:top w:w="120" w:type="dxa"/>
              <w:left w:w="200" w:type="dxa"/>
              <w:bottom w:w="120" w:type="dxa"/>
              <w:right w:w="200" w:type="dxa"/>
            </w:tcMar>
            <w:vAlign w:val="center"/>
          </w:tcPr>
          <w:p w14:paraId="5709976A"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FE599"/>
            <w:tcMar>
              <w:top w:w="120" w:type="dxa"/>
              <w:left w:w="200" w:type="dxa"/>
              <w:bottom w:w="120" w:type="dxa"/>
              <w:right w:w="200" w:type="dxa"/>
            </w:tcMar>
            <w:vAlign w:val="center"/>
          </w:tcPr>
          <w:p w14:paraId="2602A0DD" w14:textId="77777777" w:rsidR="00C07623" w:rsidRPr="003C4518" w:rsidRDefault="004D36C2">
            <w:pPr>
              <w:jc w:val="center"/>
              <w:rPr>
                <w:sz w:val="18"/>
              </w:rPr>
            </w:pPr>
            <w:r w:rsidRPr="003C4518">
              <w:rPr>
                <w:rFonts w:eastAsia="Times New Roman" w:cs="Times New Roman"/>
                <w:sz w:val="18"/>
                <w:szCs w:val="20"/>
              </w:rPr>
              <w:t>5296,0000</w:t>
            </w:r>
          </w:p>
        </w:tc>
        <w:tc>
          <w:tcPr>
            <w:tcW w:w="0" w:type="dxa"/>
            <w:shd w:val="clear" w:color="auto" w:fill="FFE599"/>
            <w:tcMar>
              <w:top w:w="120" w:type="dxa"/>
              <w:left w:w="200" w:type="dxa"/>
              <w:bottom w:w="120" w:type="dxa"/>
              <w:right w:w="200" w:type="dxa"/>
            </w:tcMar>
            <w:vAlign w:val="center"/>
          </w:tcPr>
          <w:p w14:paraId="4DE21294" w14:textId="77777777" w:rsidR="00C07623" w:rsidRPr="003C4518" w:rsidRDefault="004D36C2">
            <w:pPr>
              <w:jc w:val="center"/>
              <w:rPr>
                <w:sz w:val="18"/>
              </w:rPr>
            </w:pPr>
            <w:r w:rsidRPr="003C4518">
              <w:rPr>
                <w:rFonts w:eastAsia="Times New Roman" w:cs="Times New Roman"/>
                <w:sz w:val="18"/>
                <w:szCs w:val="20"/>
              </w:rPr>
              <w:t>5613,0000</w:t>
            </w:r>
          </w:p>
        </w:tc>
        <w:tc>
          <w:tcPr>
            <w:tcW w:w="0" w:type="dxa"/>
            <w:shd w:val="clear" w:color="auto" w:fill="FFE599"/>
            <w:tcMar>
              <w:top w:w="120" w:type="dxa"/>
              <w:left w:w="200" w:type="dxa"/>
              <w:bottom w:w="120" w:type="dxa"/>
              <w:right w:w="200" w:type="dxa"/>
            </w:tcMar>
            <w:vAlign w:val="center"/>
          </w:tcPr>
          <w:p w14:paraId="74EF9EDD" w14:textId="77777777" w:rsidR="00C07623" w:rsidRPr="003C4518" w:rsidRDefault="004D36C2">
            <w:pPr>
              <w:jc w:val="center"/>
              <w:rPr>
                <w:sz w:val="18"/>
              </w:rPr>
            </w:pPr>
            <w:r w:rsidRPr="003C4518">
              <w:rPr>
                <w:rFonts w:eastAsia="Times New Roman" w:cs="Times New Roman"/>
                <w:sz w:val="18"/>
                <w:szCs w:val="20"/>
              </w:rPr>
              <w:t>5613,0000</w:t>
            </w:r>
          </w:p>
        </w:tc>
        <w:tc>
          <w:tcPr>
            <w:tcW w:w="0" w:type="dxa"/>
            <w:shd w:val="clear" w:color="auto" w:fill="FFE599"/>
            <w:tcMar>
              <w:top w:w="120" w:type="dxa"/>
              <w:left w:w="200" w:type="dxa"/>
              <w:bottom w:w="120" w:type="dxa"/>
              <w:right w:w="200" w:type="dxa"/>
            </w:tcMar>
            <w:vAlign w:val="center"/>
          </w:tcPr>
          <w:p w14:paraId="27AE8217" w14:textId="77777777" w:rsidR="00C07623" w:rsidRPr="003C4518" w:rsidRDefault="004D36C2">
            <w:pPr>
              <w:jc w:val="center"/>
              <w:rPr>
                <w:sz w:val="18"/>
              </w:rPr>
            </w:pPr>
            <w:r w:rsidRPr="003C4518">
              <w:rPr>
                <w:rFonts w:eastAsia="Times New Roman" w:cs="Times New Roman"/>
                <w:sz w:val="18"/>
                <w:szCs w:val="20"/>
              </w:rPr>
              <w:t>5613,0000</w:t>
            </w:r>
          </w:p>
        </w:tc>
        <w:tc>
          <w:tcPr>
            <w:tcW w:w="0" w:type="dxa"/>
            <w:shd w:val="clear" w:color="auto" w:fill="FFE599"/>
            <w:tcMar>
              <w:top w:w="120" w:type="dxa"/>
              <w:left w:w="200" w:type="dxa"/>
              <w:bottom w:w="120" w:type="dxa"/>
              <w:right w:w="200" w:type="dxa"/>
            </w:tcMar>
            <w:vAlign w:val="center"/>
          </w:tcPr>
          <w:p w14:paraId="6CC1854B" w14:textId="77777777" w:rsidR="00C07623" w:rsidRPr="003C4518" w:rsidRDefault="004D36C2">
            <w:pPr>
              <w:jc w:val="center"/>
              <w:rPr>
                <w:sz w:val="18"/>
              </w:rPr>
            </w:pPr>
            <w:r w:rsidRPr="003C4518">
              <w:rPr>
                <w:rFonts w:eastAsia="Times New Roman" w:cs="Times New Roman"/>
                <w:sz w:val="18"/>
                <w:szCs w:val="20"/>
              </w:rPr>
              <w:t>5613,0000</w:t>
            </w:r>
          </w:p>
        </w:tc>
        <w:tc>
          <w:tcPr>
            <w:tcW w:w="0" w:type="dxa"/>
            <w:shd w:val="clear" w:color="auto" w:fill="FFE599"/>
            <w:tcMar>
              <w:top w:w="120" w:type="dxa"/>
              <w:left w:w="200" w:type="dxa"/>
              <w:bottom w:w="120" w:type="dxa"/>
              <w:right w:w="200" w:type="dxa"/>
            </w:tcMar>
            <w:vAlign w:val="center"/>
          </w:tcPr>
          <w:p w14:paraId="57237F63" w14:textId="77777777" w:rsidR="00C07623" w:rsidRPr="003C4518" w:rsidRDefault="004D36C2">
            <w:pPr>
              <w:jc w:val="center"/>
              <w:rPr>
                <w:sz w:val="18"/>
              </w:rPr>
            </w:pPr>
            <w:r w:rsidRPr="003C4518">
              <w:rPr>
                <w:rFonts w:eastAsia="Times New Roman" w:cs="Times New Roman"/>
                <w:sz w:val="18"/>
                <w:szCs w:val="20"/>
              </w:rPr>
              <w:t>5613,0000</w:t>
            </w:r>
          </w:p>
        </w:tc>
        <w:tc>
          <w:tcPr>
            <w:tcW w:w="0" w:type="dxa"/>
            <w:shd w:val="clear" w:color="auto" w:fill="FFE599"/>
            <w:tcMar>
              <w:top w:w="120" w:type="dxa"/>
              <w:left w:w="200" w:type="dxa"/>
              <w:bottom w:w="120" w:type="dxa"/>
              <w:right w:w="200" w:type="dxa"/>
            </w:tcMar>
            <w:vAlign w:val="center"/>
          </w:tcPr>
          <w:p w14:paraId="07DADD99" w14:textId="77777777" w:rsidR="00C07623" w:rsidRPr="003C4518" w:rsidRDefault="004D36C2">
            <w:pPr>
              <w:jc w:val="center"/>
              <w:rPr>
                <w:sz w:val="18"/>
              </w:rPr>
            </w:pPr>
            <w:r w:rsidRPr="003C4518">
              <w:rPr>
                <w:rFonts w:eastAsia="Times New Roman" w:cs="Times New Roman"/>
                <w:sz w:val="18"/>
                <w:szCs w:val="20"/>
              </w:rPr>
              <w:t>5613,0000</w:t>
            </w:r>
          </w:p>
        </w:tc>
        <w:tc>
          <w:tcPr>
            <w:tcW w:w="0" w:type="dxa"/>
            <w:shd w:val="clear" w:color="auto" w:fill="FFE599"/>
            <w:tcMar>
              <w:top w:w="120" w:type="dxa"/>
              <w:left w:w="200" w:type="dxa"/>
              <w:bottom w:w="120" w:type="dxa"/>
              <w:right w:w="200" w:type="dxa"/>
            </w:tcMar>
            <w:vAlign w:val="center"/>
          </w:tcPr>
          <w:p w14:paraId="7273E7E2" w14:textId="77777777" w:rsidR="00C07623" w:rsidRPr="003C4518" w:rsidRDefault="004D36C2">
            <w:pPr>
              <w:jc w:val="center"/>
              <w:rPr>
                <w:sz w:val="18"/>
              </w:rPr>
            </w:pPr>
            <w:r w:rsidRPr="003C4518">
              <w:rPr>
                <w:rFonts w:eastAsia="Times New Roman" w:cs="Times New Roman"/>
                <w:sz w:val="18"/>
                <w:szCs w:val="20"/>
              </w:rPr>
              <w:t>4903,0000</w:t>
            </w:r>
          </w:p>
        </w:tc>
        <w:tc>
          <w:tcPr>
            <w:tcW w:w="0" w:type="dxa"/>
            <w:shd w:val="clear" w:color="auto" w:fill="FFE599"/>
            <w:tcMar>
              <w:top w:w="120" w:type="dxa"/>
              <w:left w:w="200" w:type="dxa"/>
              <w:bottom w:w="120" w:type="dxa"/>
              <w:right w:w="200" w:type="dxa"/>
            </w:tcMar>
            <w:vAlign w:val="center"/>
          </w:tcPr>
          <w:p w14:paraId="6393B6DF" w14:textId="77777777" w:rsidR="00C07623" w:rsidRPr="003C4518" w:rsidRDefault="004D36C2">
            <w:pPr>
              <w:jc w:val="center"/>
              <w:rPr>
                <w:sz w:val="18"/>
              </w:rPr>
            </w:pPr>
            <w:r w:rsidRPr="003C4518">
              <w:rPr>
                <w:rFonts w:eastAsia="Times New Roman" w:cs="Times New Roman"/>
                <w:sz w:val="18"/>
                <w:szCs w:val="20"/>
              </w:rPr>
              <w:t>4903,0000</w:t>
            </w:r>
          </w:p>
        </w:tc>
        <w:tc>
          <w:tcPr>
            <w:tcW w:w="0" w:type="dxa"/>
            <w:shd w:val="clear" w:color="auto" w:fill="FFE599"/>
            <w:tcMar>
              <w:top w:w="120" w:type="dxa"/>
              <w:left w:w="200" w:type="dxa"/>
              <w:bottom w:w="120" w:type="dxa"/>
              <w:right w:w="200" w:type="dxa"/>
            </w:tcMar>
            <w:vAlign w:val="center"/>
          </w:tcPr>
          <w:p w14:paraId="34DB66E6" w14:textId="77777777" w:rsidR="00C07623" w:rsidRPr="003C4518" w:rsidRDefault="004D36C2">
            <w:pPr>
              <w:jc w:val="center"/>
              <w:rPr>
                <w:sz w:val="18"/>
              </w:rPr>
            </w:pPr>
            <w:r w:rsidRPr="003C4518">
              <w:rPr>
                <w:rFonts w:eastAsia="Times New Roman" w:cs="Times New Roman"/>
                <w:sz w:val="18"/>
                <w:szCs w:val="20"/>
              </w:rPr>
              <w:t>4903,0000</w:t>
            </w:r>
          </w:p>
        </w:tc>
        <w:tc>
          <w:tcPr>
            <w:tcW w:w="0" w:type="dxa"/>
            <w:shd w:val="clear" w:color="auto" w:fill="FFE599"/>
            <w:tcMar>
              <w:top w:w="120" w:type="dxa"/>
              <w:left w:w="200" w:type="dxa"/>
              <w:bottom w:w="120" w:type="dxa"/>
              <w:right w:w="200" w:type="dxa"/>
            </w:tcMar>
            <w:vAlign w:val="center"/>
          </w:tcPr>
          <w:p w14:paraId="60074FE2" w14:textId="77777777" w:rsidR="00C07623" w:rsidRPr="003C4518" w:rsidRDefault="004D36C2">
            <w:pPr>
              <w:jc w:val="center"/>
              <w:rPr>
                <w:sz w:val="18"/>
              </w:rPr>
            </w:pPr>
            <w:r w:rsidRPr="003C4518">
              <w:rPr>
                <w:rFonts w:eastAsia="Times New Roman" w:cs="Times New Roman"/>
                <w:sz w:val="18"/>
                <w:szCs w:val="20"/>
              </w:rPr>
              <w:t>5613,0000</w:t>
            </w:r>
          </w:p>
        </w:tc>
        <w:tc>
          <w:tcPr>
            <w:tcW w:w="0" w:type="dxa"/>
            <w:shd w:val="clear" w:color="auto" w:fill="FFE599"/>
            <w:tcMar>
              <w:top w:w="120" w:type="dxa"/>
              <w:left w:w="200" w:type="dxa"/>
              <w:bottom w:w="120" w:type="dxa"/>
              <w:right w:w="200" w:type="dxa"/>
            </w:tcMar>
            <w:vAlign w:val="center"/>
          </w:tcPr>
          <w:p w14:paraId="13907223" w14:textId="77777777" w:rsidR="00C07623" w:rsidRPr="003C4518" w:rsidRDefault="004D36C2">
            <w:pPr>
              <w:jc w:val="center"/>
              <w:rPr>
                <w:sz w:val="18"/>
              </w:rPr>
            </w:pPr>
            <w:r w:rsidRPr="003C4518">
              <w:rPr>
                <w:rFonts w:eastAsia="Times New Roman" w:cs="Times New Roman"/>
                <w:sz w:val="18"/>
                <w:szCs w:val="20"/>
              </w:rPr>
              <w:t>5613,0000</w:t>
            </w:r>
          </w:p>
        </w:tc>
        <w:tc>
          <w:tcPr>
            <w:tcW w:w="0" w:type="dxa"/>
            <w:shd w:val="clear" w:color="auto" w:fill="FFE599"/>
            <w:tcMar>
              <w:top w:w="120" w:type="dxa"/>
              <w:left w:w="200" w:type="dxa"/>
              <w:bottom w:w="120" w:type="dxa"/>
              <w:right w:w="200" w:type="dxa"/>
            </w:tcMar>
            <w:vAlign w:val="center"/>
          </w:tcPr>
          <w:p w14:paraId="277764CF" w14:textId="77777777" w:rsidR="00C07623" w:rsidRPr="003C4518" w:rsidRDefault="004D36C2">
            <w:pPr>
              <w:jc w:val="center"/>
              <w:rPr>
                <w:sz w:val="18"/>
              </w:rPr>
            </w:pPr>
            <w:r w:rsidRPr="003C4518">
              <w:rPr>
                <w:rFonts w:eastAsia="Times New Roman" w:cs="Times New Roman"/>
                <w:sz w:val="18"/>
                <w:szCs w:val="20"/>
              </w:rPr>
              <w:t>5613,0000</w:t>
            </w:r>
          </w:p>
        </w:tc>
        <w:tc>
          <w:tcPr>
            <w:tcW w:w="0" w:type="dxa"/>
            <w:shd w:val="clear" w:color="auto" w:fill="FFE599"/>
            <w:tcMar>
              <w:top w:w="120" w:type="dxa"/>
              <w:left w:w="200" w:type="dxa"/>
              <w:bottom w:w="120" w:type="dxa"/>
              <w:right w:w="200" w:type="dxa"/>
            </w:tcMar>
            <w:vAlign w:val="center"/>
          </w:tcPr>
          <w:p w14:paraId="2A63269A" w14:textId="77777777" w:rsidR="00C07623" w:rsidRPr="003C4518" w:rsidRDefault="004D36C2">
            <w:pPr>
              <w:jc w:val="center"/>
              <w:rPr>
                <w:sz w:val="18"/>
              </w:rPr>
            </w:pPr>
            <w:r w:rsidRPr="003C4518">
              <w:rPr>
                <w:rFonts w:eastAsia="Times New Roman" w:cs="Times New Roman"/>
                <w:sz w:val="18"/>
                <w:szCs w:val="20"/>
              </w:rPr>
              <w:t>5613,0000</w:t>
            </w:r>
          </w:p>
        </w:tc>
        <w:tc>
          <w:tcPr>
            <w:tcW w:w="0" w:type="dxa"/>
            <w:shd w:val="clear" w:color="auto" w:fill="FFE599"/>
            <w:tcMar>
              <w:top w:w="120" w:type="dxa"/>
              <w:left w:w="200" w:type="dxa"/>
              <w:bottom w:w="120" w:type="dxa"/>
              <w:right w:w="200" w:type="dxa"/>
            </w:tcMar>
            <w:vAlign w:val="center"/>
          </w:tcPr>
          <w:p w14:paraId="38CCADC6" w14:textId="77777777" w:rsidR="00C07623" w:rsidRPr="003C4518" w:rsidRDefault="004D36C2">
            <w:pPr>
              <w:jc w:val="center"/>
              <w:rPr>
                <w:sz w:val="18"/>
              </w:rPr>
            </w:pPr>
            <w:r w:rsidRPr="003C4518">
              <w:rPr>
                <w:rFonts w:eastAsia="Times New Roman" w:cs="Times New Roman"/>
                <w:sz w:val="18"/>
                <w:szCs w:val="20"/>
              </w:rPr>
              <w:t>5613,0000</w:t>
            </w:r>
          </w:p>
        </w:tc>
        <w:tc>
          <w:tcPr>
            <w:tcW w:w="0" w:type="dxa"/>
            <w:shd w:val="clear" w:color="auto" w:fill="FFE599"/>
            <w:tcMar>
              <w:top w:w="120" w:type="dxa"/>
              <w:left w:w="200" w:type="dxa"/>
              <w:bottom w:w="120" w:type="dxa"/>
              <w:right w:w="200" w:type="dxa"/>
            </w:tcMar>
            <w:vAlign w:val="center"/>
          </w:tcPr>
          <w:p w14:paraId="1F3357E1" w14:textId="77777777" w:rsidR="00C07623" w:rsidRPr="003C4518" w:rsidRDefault="004D36C2">
            <w:pPr>
              <w:jc w:val="center"/>
              <w:rPr>
                <w:sz w:val="18"/>
              </w:rPr>
            </w:pPr>
            <w:r w:rsidRPr="003C4518">
              <w:rPr>
                <w:rFonts w:eastAsia="Times New Roman" w:cs="Times New Roman"/>
                <w:sz w:val="18"/>
                <w:szCs w:val="20"/>
              </w:rPr>
              <w:t>5613,0000</w:t>
            </w:r>
          </w:p>
        </w:tc>
        <w:tc>
          <w:tcPr>
            <w:tcW w:w="0" w:type="dxa"/>
            <w:shd w:val="clear" w:color="auto" w:fill="FFE599"/>
            <w:tcMar>
              <w:top w:w="120" w:type="dxa"/>
              <w:left w:w="200" w:type="dxa"/>
              <w:bottom w:w="120" w:type="dxa"/>
              <w:right w:w="200" w:type="dxa"/>
            </w:tcMar>
            <w:vAlign w:val="center"/>
          </w:tcPr>
          <w:p w14:paraId="0FBF0924" w14:textId="77777777" w:rsidR="00C07623" w:rsidRPr="003C4518" w:rsidRDefault="004D36C2">
            <w:pPr>
              <w:jc w:val="center"/>
              <w:rPr>
                <w:sz w:val="18"/>
              </w:rPr>
            </w:pPr>
            <w:r w:rsidRPr="003C4518">
              <w:rPr>
                <w:rFonts w:eastAsia="Times New Roman" w:cs="Times New Roman"/>
                <w:sz w:val="18"/>
                <w:szCs w:val="20"/>
              </w:rPr>
              <w:t>5613,0000</w:t>
            </w:r>
          </w:p>
        </w:tc>
      </w:tr>
      <w:tr w:rsidR="00C07623" w:rsidRPr="003C4518" w14:paraId="0B2397D6" w14:textId="77777777">
        <w:trPr>
          <w:jc w:val="center"/>
        </w:trPr>
        <w:tc>
          <w:tcPr>
            <w:tcW w:w="0" w:type="dxa"/>
            <w:shd w:val="clear" w:color="auto" w:fill="F2F2F2"/>
            <w:tcMar>
              <w:top w:w="120" w:type="dxa"/>
              <w:left w:w="200" w:type="dxa"/>
              <w:bottom w:w="120" w:type="dxa"/>
              <w:right w:w="200" w:type="dxa"/>
            </w:tcMar>
            <w:vAlign w:val="center"/>
          </w:tcPr>
          <w:p w14:paraId="3D2A2ACB" w14:textId="77777777" w:rsidR="00C07623" w:rsidRPr="003C4518" w:rsidRDefault="00C07623">
            <w:pPr>
              <w:jc w:val="center"/>
              <w:rPr>
                <w:sz w:val="18"/>
                <w:szCs w:val="20"/>
              </w:rPr>
            </w:pPr>
          </w:p>
        </w:tc>
        <w:tc>
          <w:tcPr>
            <w:tcW w:w="0" w:type="dxa"/>
            <w:shd w:val="clear" w:color="auto" w:fill="F2F2F2"/>
            <w:tcMar>
              <w:top w:w="120" w:type="dxa"/>
              <w:left w:w="200" w:type="dxa"/>
              <w:bottom w:w="120" w:type="dxa"/>
              <w:right w:w="200" w:type="dxa"/>
            </w:tcMar>
            <w:vAlign w:val="center"/>
          </w:tcPr>
          <w:p w14:paraId="15B88A96" w14:textId="77777777" w:rsidR="00C07623" w:rsidRPr="003C4518" w:rsidRDefault="004D36C2">
            <w:pPr>
              <w:jc w:val="right"/>
              <w:rPr>
                <w:sz w:val="18"/>
                <w:lang w:val="ru-RU"/>
              </w:rPr>
            </w:pPr>
            <w:r w:rsidRPr="003C4518">
              <w:rPr>
                <w:rFonts w:eastAsia="Times New Roman" w:cs="Times New Roman"/>
                <w:sz w:val="18"/>
                <w:szCs w:val="20"/>
                <w:lang w:val="ru-RU"/>
              </w:rPr>
              <w:t>из них Прочие виды топлива</w:t>
            </w:r>
          </w:p>
        </w:tc>
        <w:tc>
          <w:tcPr>
            <w:tcW w:w="0" w:type="dxa"/>
            <w:shd w:val="clear" w:color="auto" w:fill="F2F2F2"/>
            <w:tcMar>
              <w:top w:w="120" w:type="dxa"/>
              <w:left w:w="200" w:type="dxa"/>
              <w:bottom w:w="120" w:type="dxa"/>
              <w:right w:w="200" w:type="dxa"/>
            </w:tcMar>
            <w:vAlign w:val="center"/>
          </w:tcPr>
          <w:p w14:paraId="63A951FD"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2F2F2"/>
            <w:tcMar>
              <w:top w:w="120" w:type="dxa"/>
              <w:left w:w="200" w:type="dxa"/>
              <w:bottom w:w="120" w:type="dxa"/>
              <w:right w:w="200" w:type="dxa"/>
            </w:tcMar>
            <w:vAlign w:val="center"/>
          </w:tcPr>
          <w:p w14:paraId="71BB4B45" w14:textId="77777777" w:rsidR="00C07623" w:rsidRPr="003C4518" w:rsidRDefault="004D36C2">
            <w:pPr>
              <w:jc w:val="center"/>
              <w:rPr>
                <w:sz w:val="18"/>
              </w:rPr>
            </w:pPr>
            <w:r w:rsidRPr="003C4518">
              <w:rPr>
                <w:rFonts w:eastAsia="Times New Roman" w:cs="Times New Roman"/>
                <w:sz w:val="18"/>
                <w:szCs w:val="20"/>
              </w:rPr>
              <w:t>2167,0000</w:t>
            </w:r>
          </w:p>
        </w:tc>
        <w:tc>
          <w:tcPr>
            <w:tcW w:w="0" w:type="dxa"/>
            <w:shd w:val="clear" w:color="auto" w:fill="F2F2F2"/>
            <w:tcMar>
              <w:top w:w="120" w:type="dxa"/>
              <w:left w:w="200" w:type="dxa"/>
              <w:bottom w:w="120" w:type="dxa"/>
              <w:right w:w="200" w:type="dxa"/>
            </w:tcMar>
            <w:vAlign w:val="center"/>
          </w:tcPr>
          <w:p w14:paraId="394399A4"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716A00EA"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0AB21722"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6D2E2C38"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1F635B61"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41B5559B"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64A1EC14"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32EAB420"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710D08F0"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1C1CCCCF"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17E9F127"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04D51161"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7D087028"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47C39808"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35AC3B28" w14:textId="77777777" w:rsidR="00C07623" w:rsidRPr="003C4518" w:rsidRDefault="004D36C2">
            <w:pPr>
              <w:jc w:val="center"/>
              <w:rPr>
                <w:sz w:val="18"/>
              </w:rPr>
            </w:pPr>
            <w:r w:rsidRPr="003C4518">
              <w:rPr>
                <w:rFonts w:eastAsia="Times New Roman" w:cs="Times New Roman"/>
                <w:sz w:val="18"/>
                <w:szCs w:val="20"/>
              </w:rPr>
              <w:t>1999,0000</w:t>
            </w:r>
          </w:p>
        </w:tc>
        <w:tc>
          <w:tcPr>
            <w:tcW w:w="0" w:type="dxa"/>
            <w:shd w:val="clear" w:color="auto" w:fill="F2F2F2"/>
            <w:tcMar>
              <w:top w:w="120" w:type="dxa"/>
              <w:left w:w="200" w:type="dxa"/>
              <w:bottom w:w="120" w:type="dxa"/>
              <w:right w:w="200" w:type="dxa"/>
            </w:tcMar>
            <w:vAlign w:val="center"/>
          </w:tcPr>
          <w:p w14:paraId="2B66359D" w14:textId="77777777" w:rsidR="00C07623" w:rsidRPr="003C4518" w:rsidRDefault="004D36C2">
            <w:pPr>
              <w:jc w:val="center"/>
              <w:rPr>
                <w:sz w:val="18"/>
              </w:rPr>
            </w:pPr>
            <w:r w:rsidRPr="003C4518">
              <w:rPr>
                <w:rFonts w:eastAsia="Times New Roman" w:cs="Times New Roman"/>
                <w:sz w:val="18"/>
                <w:szCs w:val="20"/>
              </w:rPr>
              <w:t>1999,0000</w:t>
            </w:r>
          </w:p>
        </w:tc>
      </w:tr>
      <w:tr w:rsidR="00C07623" w:rsidRPr="003C4518" w14:paraId="2EF180B7" w14:textId="77777777">
        <w:trPr>
          <w:jc w:val="center"/>
        </w:trPr>
        <w:tc>
          <w:tcPr>
            <w:tcW w:w="0" w:type="dxa"/>
            <w:shd w:val="clear" w:color="auto" w:fill="F2F2F2"/>
            <w:tcMar>
              <w:top w:w="120" w:type="dxa"/>
              <w:left w:w="200" w:type="dxa"/>
              <w:bottom w:w="120" w:type="dxa"/>
              <w:right w:w="200" w:type="dxa"/>
            </w:tcMar>
            <w:vAlign w:val="center"/>
          </w:tcPr>
          <w:p w14:paraId="6F84B160" w14:textId="77777777" w:rsidR="00C07623" w:rsidRPr="003C4518" w:rsidRDefault="00C07623">
            <w:pPr>
              <w:jc w:val="center"/>
              <w:rPr>
                <w:sz w:val="18"/>
                <w:szCs w:val="20"/>
              </w:rPr>
            </w:pPr>
          </w:p>
        </w:tc>
        <w:tc>
          <w:tcPr>
            <w:tcW w:w="0" w:type="dxa"/>
            <w:shd w:val="clear" w:color="auto" w:fill="F2F2F2"/>
            <w:tcMar>
              <w:top w:w="120" w:type="dxa"/>
              <w:left w:w="200" w:type="dxa"/>
              <w:bottom w:w="120" w:type="dxa"/>
              <w:right w:w="200" w:type="dxa"/>
            </w:tcMar>
            <w:vAlign w:val="center"/>
          </w:tcPr>
          <w:p w14:paraId="50959866" w14:textId="77777777" w:rsidR="00C07623" w:rsidRPr="003C4518" w:rsidRDefault="004D36C2">
            <w:pPr>
              <w:jc w:val="right"/>
              <w:rPr>
                <w:sz w:val="18"/>
              </w:rPr>
            </w:pPr>
            <w:r w:rsidRPr="003C4518">
              <w:rPr>
                <w:rFonts w:eastAsia="Times New Roman" w:cs="Times New Roman"/>
                <w:sz w:val="18"/>
                <w:szCs w:val="20"/>
              </w:rPr>
              <w:t>из них Дрова</w:t>
            </w:r>
          </w:p>
        </w:tc>
        <w:tc>
          <w:tcPr>
            <w:tcW w:w="0" w:type="dxa"/>
            <w:shd w:val="clear" w:color="auto" w:fill="F2F2F2"/>
            <w:tcMar>
              <w:top w:w="120" w:type="dxa"/>
              <w:left w:w="200" w:type="dxa"/>
              <w:bottom w:w="120" w:type="dxa"/>
              <w:right w:w="200" w:type="dxa"/>
            </w:tcMar>
            <w:vAlign w:val="center"/>
          </w:tcPr>
          <w:p w14:paraId="160469E2" w14:textId="77777777" w:rsidR="00C07623" w:rsidRPr="003C4518" w:rsidRDefault="004D36C2">
            <w:pPr>
              <w:jc w:val="center"/>
              <w:rPr>
                <w:sz w:val="18"/>
              </w:rPr>
            </w:pPr>
            <w:r w:rsidRPr="003C4518">
              <w:rPr>
                <w:rFonts w:eastAsia="Times New Roman" w:cs="Times New Roman"/>
                <w:sz w:val="18"/>
                <w:szCs w:val="20"/>
              </w:rPr>
              <w:t>Гкал</w:t>
            </w:r>
          </w:p>
        </w:tc>
        <w:tc>
          <w:tcPr>
            <w:tcW w:w="0" w:type="dxa"/>
            <w:shd w:val="clear" w:color="auto" w:fill="F2F2F2"/>
            <w:tcMar>
              <w:top w:w="120" w:type="dxa"/>
              <w:left w:w="200" w:type="dxa"/>
              <w:bottom w:w="120" w:type="dxa"/>
              <w:right w:w="200" w:type="dxa"/>
            </w:tcMar>
            <w:vAlign w:val="center"/>
          </w:tcPr>
          <w:p w14:paraId="425EBB00" w14:textId="77777777" w:rsidR="00C07623" w:rsidRPr="003C4518" w:rsidRDefault="004D36C2">
            <w:pPr>
              <w:jc w:val="center"/>
              <w:rPr>
                <w:sz w:val="18"/>
              </w:rPr>
            </w:pPr>
            <w:r w:rsidRPr="003C4518">
              <w:rPr>
                <w:rFonts w:eastAsia="Times New Roman" w:cs="Times New Roman"/>
                <w:sz w:val="18"/>
                <w:szCs w:val="20"/>
              </w:rPr>
              <w:t>3129,0000</w:t>
            </w:r>
          </w:p>
        </w:tc>
        <w:tc>
          <w:tcPr>
            <w:tcW w:w="0" w:type="dxa"/>
            <w:shd w:val="clear" w:color="auto" w:fill="F2F2F2"/>
            <w:tcMar>
              <w:top w:w="120" w:type="dxa"/>
              <w:left w:w="200" w:type="dxa"/>
              <w:bottom w:w="120" w:type="dxa"/>
              <w:right w:w="200" w:type="dxa"/>
            </w:tcMar>
            <w:vAlign w:val="center"/>
          </w:tcPr>
          <w:p w14:paraId="4738B5CF" w14:textId="77777777" w:rsidR="00C07623" w:rsidRPr="003C4518" w:rsidRDefault="004D36C2">
            <w:pPr>
              <w:jc w:val="center"/>
              <w:rPr>
                <w:sz w:val="18"/>
              </w:rPr>
            </w:pPr>
            <w:r w:rsidRPr="003C4518">
              <w:rPr>
                <w:rFonts w:eastAsia="Times New Roman" w:cs="Times New Roman"/>
                <w:sz w:val="18"/>
                <w:szCs w:val="20"/>
              </w:rPr>
              <w:t>3614,0000</w:t>
            </w:r>
          </w:p>
        </w:tc>
        <w:tc>
          <w:tcPr>
            <w:tcW w:w="0" w:type="dxa"/>
            <w:shd w:val="clear" w:color="auto" w:fill="F2F2F2"/>
            <w:tcMar>
              <w:top w:w="120" w:type="dxa"/>
              <w:left w:w="200" w:type="dxa"/>
              <w:bottom w:w="120" w:type="dxa"/>
              <w:right w:w="200" w:type="dxa"/>
            </w:tcMar>
            <w:vAlign w:val="center"/>
          </w:tcPr>
          <w:p w14:paraId="65A392A0" w14:textId="77777777" w:rsidR="00C07623" w:rsidRPr="003C4518" w:rsidRDefault="004D36C2">
            <w:pPr>
              <w:jc w:val="center"/>
              <w:rPr>
                <w:sz w:val="18"/>
              </w:rPr>
            </w:pPr>
            <w:r w:rsidRPr="003C4518">
              <w:rPr>
                <w:rFonts w:eastAsia="Times New Roman" w:cs="Times New Roman"/>
                <w:sz w:val="18"/>
                <w:szCs w:val="20"/>
              </w:rPr>
              <w:t>3614,0000</w:t>
            </w:r>
          </w:p>
        </w:tc>
        <w:tc>
          <w:tcPr>
            <w:tcW w:w="0" w:type="dxa"/>
            <w:shd w:val="clear" w:color="auto" w:fill="F2F2F2"/>
            <w:tcMar>
              <w:top w:w="120" w:type="dxa"/>
              <w:left w:w="200" w:type="dxa"/>
              <w:bottom w:w="120" w:type="dxa"/>
              <w:right w:w="200" w:type="dxa"/>
            </w:tcMar>
            <w:vAlign w:val="center"/>
          </w:tcPr>
          <w:p w14:paraId="4F3CE874" w14:textId="77777777" w:rsidR="00C07623" w:rsidRPr="003C4518" w:rsidRDefault="004D36C2">
            <w:pPr>
              <w:jc w:val="center"/>
              <w:rPr>
                <w:sz w:val="18"/>
              </w:rPr>
            </w:pPr>
            <w:r w:rsidRPr="003C4518">
              <w:rPr>
                <w:rFonts w:eastAsia="Times New Roman" w:cs="Times New Roman"/>
                <w:sz w:val="18"/>
                <w:szCs w:val="20"/>
              </w:rPr>
              <w:t>3614,0000</w:t>
            </w:r>
          </w:p>
        </w:tc>
        <w:tc>
          <w:tcPr>
            <w:tcW w:w="0" w:type="dxa"/>
            <w:shd w:val="clear" w:color="auto" w:fill="F2F2F2"/>
            <w:tcMar>
              <w:top w:w="120" w:type="dxa"/>
              <w:left w:w="200" w:type="dxa"/>
              <w:bottom w:w="120" w:type="dxa"/>
              <w:right w:w="200" w:type="dxa"/>
            </w:tcMar>
            <w:vAlign w:val="center"/>
          </w:tcPr>
          <w:p w14:paraId="6EAE8C4B" w14:textId="77777777" w:rsidR="00C07623" w:rsidRPr="003C4518" w:rsidRDefault="004D36C2">
            <w:pPr>
              <w:jc w:val="center"/>
              <w:rPr>
                <w:sz w:val="18"/>
              </w:rPr>
            </w:pPr>
            <w:r w:rsidRPr="003C4518">
              <w:rPr>
                <w:rFonts w:eastAsia="Times New Roman" w:cs="Times New Roman"/>
                <w:sz w:val="18"/>
                <w:szCs w:val="20"/>
              </w:rPr>
              <w:t>3614,0000</w:t>
            </w:r>
          </w:p>
        </w:tc>
        <w:tc>
          <w:tcPr>
            <w:tcW w:w="0" w:type="dxa"/>
            <w:shd w:val="clear" w:color="auto" w:fill="F2F2F2"/>
            <w:tcMar>
              <w:top w:w="120" w:type="dxa"/>
              <w:left w:w="200" w:type="dxa"/>
              <w:bottom w:w="120" w:type="dxa"/>
              <w:right w:w="200" w:type="dxa"/>
            </w:tcMar>
            <w:vAlign w:val="center"/>
          </w:tcPr>
          <w:p w14:paraId="39491780" w14:textId="77777777" w:rsidR="00C07623" w:rsidRPr="003C4518" w:rsidRDefault="004D36C2">
            <w:pPr>
              <w:jc w:val="center"/>
              <w:rPr>
                <w:sz w:val="18"/>
              </w:rPr>
            </w:pPr>
            <w:r w:rsidRPr="003C4518">
              <w:rPr>
                <w:rFonts w:eastAsia="Times New Roman" w:cs="Times New Roman"/>
                <w:sz w:val="18"/>
                <w:szCs w:val="20"/>
              </w:rPr>
              <w:t>3614,0000</w:t>
            </w:r>
          </w:p>
        </w:tc>
        <w:tc>
          <w:tcPr>
            <w:tcW w:w="0" w:type="dxa"/>
            <w:shd w:val="clear" w:color="auto" w:fill="F2F2F2"/>
            <w:tcMar>
              <w:top w:w="120" w:type="dxa"/>
              <w:left w:w="200" w:type="dxa"/>
              <w:bottom w:w="120" w:type="dxa"/>
              <w:right w:w="200" w:type="dxa"/>
            </w:tcMar>
            <w:vAlign w:val="center"/>
          </w:tcPr>
          <w:p w14:paraId="441765E3" w14:textId="77777777" w:rsidR="00C07623" w:rsidRPr="003C4518" w:rsidRDefault="004D36C2">
            <w:pPr>
              <w:jc w:val="center"/>
              <w:rPr>
                <w:sz w:val="18"/>
              </w:rPr>
            </w:pPr>
            <w:r w:rsidRPr="003C4518">
              <w:rPr>
                <w:rFonts w:eastAsia="Times New Roman" w:cs="Times New Roman"/>
                <w:sz w:val="18"/>
                <w:szCs w:val="20"/>
              </w:rPr>
              <w:t>3614,0000</w:t>
            </w:r>
          </w:p>
        </w:tc>
        <w:tc>
          <w:tcPr>
            <w:tcW w:w="0" w:type="dxa"/>
            <w:shd w:val="clear" w:color="auto" w:fill="F2F2F2"/>
            <w:tcMar>
              <w:top w:w="120" w:type="dxa"/>
              <w:left w:w="200" w:type="dxa"/>
              <w:bottom w:w="120" w:type="dxa"/>
              <w:right w:w="200" w:type="dxa"/>
            </w:tcMar>
            <w:vAlign w:val="center"/>
          </w:tcPr>
          <w:p w14:paraId="50AC8DE1" w14:textId="77777777" w:rsidR="00C07623" w:rsidRPr="003C4518" w:rsidRDefault="004D36C2">
            <w:pPr>
              <w:jc w:val="center"/>
              <w:rPr>
                <w:sz w:val="18"/>
              </w:rPr>
            </w:pPr>
            <w:r w:rsidRPr="003C4518">
              <w:rPr>
                <w:rFonts w:eastAsia="Times New Roman" w:cs="Times New Roman"/>
                <w:sz w:val="18"/>
                <w:szCs w:val="20"/>
              </w:rPr>
              <w:t>2904,0000</w:t>
            </w:r>
          </w:p>
        </w:tc>
        <w:tc>
          <w:tcPr>
            <w:tcW w:w="0" w:type="dxa"/>
            <w:shd w:val="clear" w:color="auto" w:fill="F2F2F2"/>
            <w:tcMar>
              <w:top w:w="120" w:type="dxa"/>
              <w:left w:w="200" w:type="dxa"/>
              <w:bottom w:w="120" w:type="dxa"/>
              <w:right w:w="200" w:type="dxa"/>
            </w:tcMar>
            <w:vAlign w:val="center"/>
          </w:tcPr>
          <w:p w14:paraId="06CBD778" w14:textId="77777777" w:rsidR="00C07623" w:rsidRPr="003C4518" w:rsidRDefault="004D36C2">
            <w:pPr>
              <w:jc w:val="center"/>
              <w:rPr>
                <w:sz w:val="18"/>
              </w:rPr>
            </w:pPr>
            <w:r w:rsidRPr="003C4518">
              <w:rPr>
                <w:rFonts w:eastAsia="Times New Roman" w:cs="Times New Roman"/>
                <w:sz w:val="18"/>
                <w:szCs w:val="20"/>
              </w:rPr>
              <w:t>2904,0000</w:t>
            </w:r>
          </w:p>
        </w:tc>
        <w:tc>
          <w:tcPr>
            <w:tcW w:w="0" w:type="dxa"/>
            <w:shd w:val="clear" w:color="auto" w:fill="F2F2F2"/>
            <w:tcMar>
              <w:top w:w="120" w:type="dxa"/>
              <w:left w:w="200" w:type="dxa"/>
              <w:bottom w:w="120" w:type="dxa"/>
              <w:right w:w="200" w:type="dxa"/>
            </w:tcMar>
            <w:vAlign w:val="center"/>
          </w:tcPr>
          <w:p w14:paraId="5515CB31" w14:textId="77777777" w:rsidR="00C07623" w:rsidRPr="003C4518" w:rsidRDefault="004D36C2">
            <w:pPr>
              <w:jc w:val="center"/>
              <w:rPr>
                <w:sz w:val="18"/>
              </w:rPr>
            </w:pPr>
            <w:r w:rsidRPr="003C4518">
              <w:rPr>
                <w:rFonts w:eastAsia="Times New Roman" w:cs="Times New Roman"/>
                <w:sz w:val="18"/>
                <w:szCs w:val="20"/>
              </w:rPr>
              <w:t>2904,0000</w:t>
            </w:r>
          </w:p>
        </w:tc>
        <w:tc>
          <w:tcPr>
            <w:tcW w:w="0" w:type="dxa"/>
            <w:shd w:val="clear" w:color="auto" w:fill="F2F2F2"/>
            <w:tcMar>
              <w:top w:w="120" w:type="dxa"/>
              <w:left w:w="200" w:type="dxa"/>
              <w:bottom w:w="120" w:type="dxa"/>
              <w:right w:w="200" w:type="dxa"/>
            </w:tcMar>
            <w:vAlign w:val="center"/>
          </w:tcPr>
          <w:p w14:paraId="40210445" w14:textId="77777777" w:rsidR="00C07623" w:rsidRPr="003C4518" w:rsidRDefault="004D36C2">
            <w:pPr>
              <w:jc w:val="center"/>
              <w:rPr>
                <w:sz w:val="18"/>
              </w:rPr>
            </w:pPr>
            <w:r w:rsidRPr="003C4518">
              <w:rPr>
                <w:rFonts w:eastAsia="Times New Roman" w:cs="Times New Roman"/>
                <w:sz w:val="18"/>
                <w:szCs w:val="20"/>
              </w:rPr>
              <w:t>3614,0000</w:t>
            </w:r>
          </w:p>
        </w:tc>
        <w:tc>
          <w:tcPr>
            <w:tcW w:w="0" w:type="dxa"/>
            <w:shd w:val="clear" w:color="auto" w:fill="F2F2F2"/>
            <w:tcMar>
              <w:top w:w="120" w:type="dxa"/>
              <w:left w:w="200" w:type="dxa"/>
              <w:bottom w:w="120" w:type="dxa"/>
              <w:right w:w="200" w:type="dxa"/>
            </w:tcMar>
            <w:vAlign w:val="center"/>
          </w:tcPr>
          <w:p w14:paraId="4DADB35E" w14:textId="77777777" w:rsidR="00C07623" w:rsidRPr="003C4518" w:rsidRDefault="004D36C2">
            <w:pPr>
              <w:jc w:val="center"/>
              <w:rPr>
                <w:sz w:val="18"/>
              </w:rPr>
            </w:pPr>
            <w:r w:rsidRPr="003C4518">
              <w:rPr>
                <w:rFonts w:eastAsia="Times New Roman" w:cs="Times New Roman"/>
                <w:sz w:val="18"/>
                <w:szCs w:val="20"/>
              </w:rPr>
              <w:t>3614,0000</w:t>
            </w:r>
          </w:p>
        </w:tc>
        <w:tc>
          <w:tcPr>
            <w:tcW w:w="0" w:type="dxa"/>
            <w:shd w:val="clear" w:color="auto" w:fill="F2F2F2"/>
            <w:tcMar>
              <w:top w:w="120" w:type="dxa"/>
              <w:left w:w="200" w:type="dxa"/>
              <w:bottom w:w="120" w:type="dxa"/>
              <w:right w:w="200" w:type="dxa"/>
            </w:tcMar>
            <w:vAlign w:val="center"/>
          </w:tcPr>
          <w:p w14:paraId="1BC6F0FF" w14:textId="77777777" w:rsidR="00C07623" w:rsidRPr="003C4518" w:rsidRDefault="004D36C2">
            <w:pPr>
              <w:jc w:val="center"/>
              <w:rPr>
                <w:sz w:val="18"/>
              </w:rPr>
            </w:pPr>
            <w:r w:rsidRPr="003C4518">
              <w:rPr>
                <w:rFonts w:eastAsia="Times New Roman" w:cs="Times New Roman"/>
                <w:sz w:val="18"/>
                <w:szCs w:val="20"/>
              </w:rPr>
              <w:t>3614,0000</w:t>
            </w:r>
          </w:p>
        </w:tc>
        <w:tc>
          <w:tcPr>
            <w:tcW w:w="0" w:type="dxa"/>
            <w:shd w:val="clear" w:color="auto" w:fill="F2F2F2"/>
            <w:tcMar>
              <w:top w:w="120" w:type="dxa"/>
              <w:left w:w="200" w:type="dxa"/>
              <w:bottom w:w="120" w:type="dxa"/>
              <w:right w:w="200" w:type="dxa"/>
            </w:tcMar>
            <w:vAlign w:val="center"/>
          </w:tcPr>
          <w:p w14:paraId="3A1823EE" w14:textId="77777777" w:rsidR="00C07623" w:rsidRPr="003C4518" w:rsidRDefault="004D36C2">
            <w:pPr>
              <w:jc w:val="center"/>
              <w:rPr>
                <w:sz w:val="18"/>
              </w:rPr>
            </w:pPr>
            <w:r w:rsidRPr="003C4518">
              <w:rPr>
                <w:rFonts w:eastAsia="Times New Roman" w:cs="Times New Roman"/>
                <w:sz w:val="18"/>
                <w:szCs w:val="20"/>
              </w:rPr>
              <w:t>3614,0000</w:t>
            </w:r>
          </w:p>
        </w:tc>
        <w:tc>
          <w:tcPr>
            <w:tcW w:w="0" w:type="dxa"/>
            <w:shd w:val="clear" w:color="auto" w:fill="F2F2F2"/>
            <w:tcMar>
              <w:top w:w="120" w:type="dxa"/>
              <w:left w:w="200" w:type="dxa"/>
              <w:bottom w:w="120" w:type="dxa"/>
              <w:right w:w="200" w:type="dxa"/>
            </w:tcMar>
            <w:vAlign w:val="center"/>
          </w:tcPr>
          <w:p w14:paraId="4B272B44" w14:textId="77777777" w:rsidR="00C07623" w:rsidRPr="003C4518" w:rsidRDefault="004D36C2">
            <w:pPr>
              <w:jc w:val="center"/>
              <w:rPr>
                <w:sz w:val="18"/>
              </w:rPr>
            </w:pPr>
            <w:r w:rsidRPr="003C4518">
              <w:rPr>
                <w:rFonts w:eastAsia="Times New Roman" w:cs="Times New Roman"/>
                <w:sz w:val="18"/>
                <w:szCs w:val="20"/>
              </w:rPr>
              <w:t>3614,0000</w:t>
            </w:r>
          </w:p>
        </w:tc>
        <w:tc>
          <w:tcPr>
            <w:tcW w:w="0" w:type="dxa"/>
            <w:shd w:val="clear" w:color="auto" w:fill="F2F2F2"/>
            <w:tcMar>
              <w:top w:w="120" w:type="dxa"/>
              <w:left w:w="200" w:type="dxa"/>
              <w:bottom w:w="120" w:type="dxa"/>
              <w:right w:w="200" w:type="dxa"/>
            </w:tcMar>
            <w:vAlign w:val="center"/>
          </w:tcPr>
          <w:p w14:paraId="38B3A652" w14:textId="77777777" w:rsidR="00C07623" w:rsidRPr="003C4518" w:rsidRDefault="004D36C2">
            <w:pPr>
              <w:jc w:val="center"/>
              <w:rPr>
                <w:sz w:val="18"/>
              </w:rPr>
            </w:pPr>
            <w:r w:rsidRPr="003C4518">
              <w:rPr>
                <w:rFonts w:eastAsia="Times New Roman" w:cs="Times New Roman"/>
                <w:sz w:val="18"/>
                <w:szCs w:val="20"/>
              </w:rPr>
              <w:t>3614,0000</w:t>
            </w:r>
          </w:p>
        </w:tc>
        <w:tc>
          <w:tcPr>
            <w:tcW w:w="0" w:type="dxa"/>
            <w:shd w:val="clear" w:color="auto" w:fill="F2F2F2"/>
            <w:tcMar>
              <w:top w:w="120" w:type="dxa"/>
              <w:left w:w="200" w:type="dxa"/>
              <w:bottom w:w="120" w:type="dxa"/>
              <w:right w:w="200" w:type="dxa"/>
            </w:tcMar>
            <w:vAlign w:val="center"/>
          </w:tcPr>
          <w:p w14:paraId="5F0070BA" w14:textId="77777777" w:rsidR="00C07623" w:rsidRPr="003C4518" w:rsidRDefault="004D36C2">
            <w:pPr>
              <w:jc w:val="center"/>
              <w:rPr>
                <w:sz w:val="18"/>
              </w:rPr>
            </w:pPr>
            <w:r w:rsidRPr="003C4518">
              <w:rPr>
                <w:rFonts w:eastAsia="Times New Roman" w:cs="Times New Roman"/>
                <w:sz w:val="18"/>
                <w:szCs w:val="20"/>
              </w:rPr>
              <w:t>3614,0000</w:t>
            </w:r>
          </w:p>
        </w:tc>
      </w:tr>
      <w:tr w:rsidR="00C07623" w:rsidRPr="003C4518" w14:paraId="79B63F11" w14:textId="77777777">
        <w:trPr>
          <w:jc w:val="center"/>
        </w:trPr>
        <w:tc>
          <w:tcPr>
            <w:tcW w:w="0" w:type="dxa"/>
            <w:shd w:val="clear" w:color="auto" w:fill="FFE599"/>
            <w:tcMar>
              <w:top w:w="120" w:type="dxa"/>
              <w:left w:w="200" w:type="dxa"/>
              <w:bottom w:w="120" w:type="dxa"/>
              <w:right w:w="200" w:type="dxa"/>
            </w:tcMar>
            <w:vAlign w:val="center"/>
          </w:tcPr>
          <w:p w14:paraId="01E3AA9A"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16147950" w14:textId="77777777" w:rsidR="00C07623" w:rsidRPr="003C4518" w:rsidRDefault="004D36C2">
            <w:pPr>
              <w:jc w:val="right"/>
              <w:rPr>
                <w:sz w:val="18"/>
              </w:rPr>
            </w:pPr>
            <w:r w:rsidRPr="003C4518">
              <w:rPr>
                <w:rFonts w:eastAsia="Times New Roman" w:cs="Times New Roman"/>
                <w:sz w:val="18"/>
                <w:szCs w:val="20"/>
              </w:rPr>
              <w:t>Всего расход топлива</w:t>
            </w:r>
          </w:p>
        </w:tc>
        <w:tc>
          <w:tcPr>
            <w:tcW w:w="0" w:type="dxa"/>
            <w:shd w:val="clear" w:color="auto" w:fill="FFE599"/>
            <w:tcMar>
              <w:top w:w="120" w:type="dxa"/>
              <w:left w:w="200" w:type="dxa"/>
              <w:bottom w:w="120" w:type="dxa"/>
              <w:right w:w="200" w:type="dxa"/>
            </w:tcMar>
            <w:vAlign w:val="center"/>
          </w:tcPr>
          <w:p w14:paraId="2A7EC1B7"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FE599"/>
            <w:tcMar>
              <w:top w:w="120" w:type="dxa"/>
              <w:left w:w="200" w:type="dxa"/>
              <w:bottom w:w="120" w:type="dxa"/>
              <w:right w:w="200" w:type="dxa"/>
            </w:tcMar>
            <w:vAlign w:val="center"/>
          </w:tcPr>
          <w:p w14:paraId="5BDA572E" w14:textId="77777777" w:rsidR="00C07623" w:rsidRPr="003C4518" w:rsidRDefault="004D36C2">
            <w:pPr>
              <w:jc w:val="center"/>
              <w:rPr>
                <w:sz w:val="18"/>
              </w:rPr>
            </w:pPr>
            <w:r w:rsidRPr="003C4518">
              <w:rPr>
                <w:rFonts w:eastAsia="Times New Roman" w:cs="Times New Roman"/>
                <w:sz w:val="18"/>
                <w:szCs w:val="20"/>
              </w:rPr>
              <w:t>899,0000</w:t>
            </w:r>
          </w:p>
        </w:tc>
        <w:tc>
          <w:tcPr>
            <w:tcW w:w="0" w:type="dxa"/>
            <w:shd w:val="clear" w:color="auto" w:fill="FFE599"/>
            <w:tcMar>
              <w:top w:w="120" w:type="dxa"/>
              <w:left w:w="200" w:type="dxa"/>
              <w:bottom w:w="120" w:type="dxa"/>
              <w:right w:w="200" w:type="dxa"/>
            </w:tcMar>
            <w:vAlign w:val="center"/>
          </w:tcPr>
          <w:p w14:paraId="624F6769"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1B3F0FF9"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5D547B5A"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0D0D18DF"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4A7FC913"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2351C23C"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12953398"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00E8FFC0"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05A81EB4"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1DAE8A7A"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4C033A4D"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32E07D91"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693E00E2"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0AB4DCCF"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5787AA98"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FE599"/>
            <w:tcMar>
              <w:top w:w="120" w:type="dxa"/>
              <w:left w:w="200" w:type="dxa"/>
              <w:bottom w:w="120" w:type="dxa"/>
              <w:right w:w="200" w:type="dxa"/>
            </w:tcMar>
            <w:vAlign w:val="center"/>
          </w:tcPr>
          <w:p w14:paraId="0AA8684E" w14:textId="77777777" w:rsidR="00C07623" w:rsidRPr="003C4518" w:rsidRDefault="004D36C2">
            <w:pPr>
              <w:jc w:val="center"/>
              <w:rPr>
                <w:sz w:val="18"/>
              </w:rPr>
            </w:pPr>
            <w:r w:rsidRPr="003C4518">
              <w:rPr>
                <w:rFonts w:eastAsia="Times New Roman" w:cs="Times New Roman"/>
                <w:sz w:val="18"/>
                <w:szCs w:val="20"/>
              </w:rPr>
              <w:t>723,0000</w:t>
            </w:r>
          </w:p>
        </w:tc>
      </w:tr>
      <w:tr w:rsidR="00C07623" w:rsidRPr="003C4518" w14:paraId="38D07BA7" w14:textId="77777777">
        <w:trPr>
          <w:jc w:val="center"/>
        </w:trPr>
        <w:tc>
          <w:tcPr>
            <w:tcW w:w="0" w:type="dxa"/>
            <w:shd w:val="clear" w:color="auto" w:fill="F2F2F2"/>
            <w:tcMar>
              <w:top w:w="120" w:type="dxa"/>
              <w:left w:w="200" w:type="dxa"/>
              <w:bottom w:w="120" w:type="dxa"/>
              <w:right w:w="200" w:type="dxa"/>
            </w:tcMar>
            <w:vAlign w:val="center"/>
          </w:tcPr>
          <w:p w14:paraId="5F9E5AFF" w14:textId="77777777" w:rsidR="00C07623" w:rsidRPr="003C4518" w:rsidRDefault="00C07623">
            <w:pPr>
              <w:jc w:val="center"/>
              <w:rPr>
                <w:sz w:val="18"/>
                <w:szCs w:val="20"/>
              </w:rPr>
            </w:pPr>
          </w:p>
        </w:tc>
        <w:tc>
          <w:tcPr>
            <w:tcW w:w="0" w:type="dxa"/>
            <w:shd w:val="clear" w:color="auto" w:fill="F2F2F2"/>
            <w:tcMar>
              <w:top w:w="120" w:type="dxa"/>
              <w:left w:w="200" w:type="dxa"/>
              <w:bottom w:w="120" w:type="dxa"/>
              <w:right w:w="200" w:type="dxa"/>
            </w:tcMar>
            <w:vAlign w:val="center"/>
          </w:tcPr>
          <w:p w14:paraId="5915D129" w14:textId="77777777" w:rsidR="00C07623" w:rsidRPr="003C4518" w:rsidRDefault="004D36C2">
            <w:pPr>
              <w:jc w:val="right"/>
              <w:rPr>
                <w:sz w:val="18"/>
                <w:lang w:val="ru-RU"/>
              </w:rPr>
            </w:pPr>
            <w:r w:rsidRPr="003C4518">
              <w:rPr>
                <w:rFonts w:eastAsia="Times New Roman" w:cs="Times New Roman"/>
                <w:sz w:val="18"/>
                <w:szCs w:val="20"/>
                <w:lang w:val="ru-RU"/>
              </w:rPr>
              <w:t>из них Прочие виды топлива</w:t>
            </w:r>
          </w:p>
        </w:tc>
        <w:tc>
          <w:tcPr>
            <w:tcW w:w="0" w:type="dxa"/>
            <w:shd w:val="clear" w:color="auto" w:fill="F2F2F2"/>
            <w:tcMar>
              <w:top w:w="120" w:type="dxa"/>
              <w:left w:w="200" w:type="dxa"/>
              <w:bottom w:w="120" w:type="dxa"/>
              <w:right w:w="200" w:type="dxa"/>
            </w:tcMar>
            <w:vAlign w:val="center"/>
          </w:tcPr>
          <w:p w14:paraId="3505FAA5"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120" w:type="dxa"/>
              <w:left w:w="200" w:type="dxa"/>
              <w:bottom w:w="120" w:type="dxa"/>
              <w:right w:w="200" w:type="dxa"/>
            </w:tcMar>
            <w:vAlign w:val="center"/>
          </w:tcPr>
          <w:p w14:paraId="416D633C"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1C84BFB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2BBC0EA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6889D19C"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0A3B4470"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1EBD2C5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5A5AF38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6E3D476D"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3FEA021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0F5E9F3F"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3C0FEF8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4A64FE5C"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1F7EF3F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64628E8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34024FD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57BDEEE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2C83012A"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5953E2A2" w14:textId="77777777">
        <w:trPr>
          <w:jc w:val="center"/>
        </w:trPr>
        <w:tc>
          <w:tcPr>
            <w:tcW w:w="0" w:type="dxa"/>
            <w:shd w:val="clear" w:color="auto" w:fill="F2F2F2"/>
            <w:tcMar>
              <w:top w:w="120" w:type="dxa"/>
              <w:left w:w="200" w:type="dxa"/>
              <w:bottom w:w="120" w:type="dxa"/>
              <w:right w:w="200" w:type="dxa"/>
            </w:tcMar>
            <w:vAlign w:val="center"/>
          </w:tcPr>
          <w:p w14:paraId="312495E1" w14:textId="77777777" w:rsidR="00C07623" w:rsidRPr="003C4518" w:rsidRDefault="00C07623">
            <w:pPr>
              <w:jc w:val="center"/>
              <w:rPr>
                <w:sz w:val="18"/>
                <w:szCs w:val="20"/>
              </w:rPr>
            </w:pPr>
          </w:p>
        </w:tc>
        <w:tc>
          <w:tcPr>
            <w:tcW w:w="0" w:type="dxa"/>
            <w:shd w:val="clear" w:color="auto" w:fill="F2F2F2"/>
            <w:tcMar>
              <w:top w:w="120" w:type="dxa"/>
              <w:left w:w="200" w:type="dxa"/>
              <w:bottom w:w="120" w:type="dxa"/>
              <w:right w:w="200" w:type="dxa"/>
            </w:tcMar>
            <w:vAlign w:val="center"/>
          </w:tcPr>
          <w:p w14:paraId="639694E7" w14:textId="77777777" w:rsidR="00C07623" w:rsidRPr="003C4518" w:rsidRDefault="004D36C2">
            <w:pPr>
              <w:jc w:val="right"/>
              <w:rPr>
                <w:sz w:val="18"/>
              </w:rPr>
            </w:pPr>
            <w:r w:rsidRPr="003C4518">
              <w:rPr>
                <w:rFonts w:eastAsia="Times New Roman" w:cs="Times New Roman"/>
                <w:sz w:val="18"/>
                <w:szCs w:val="20"/>
              </w:rPr>
              <w:t>из них Дрова</w:t>
            </w:r>
          </w:p>
        </w:tc>
        <w:tc>
          <w:tcPr>
            <w:tcW w:w="0" w:type="dxa"/>
            <w:shd w:val="clear" w:color="auto" w:fill="F2F2F2"/>
            <w:tcMar>
              <w:top w:w="120" w:type="dxa"/>
              <w:left w:w="200" w:type="dxa"/>
              <w:bottom w:w="120" w:type="dxa"/>
              <w:right w:w="200" w:type="dxa"/>
            </w:tcMar>
            <w:vAlign w:val="center"/>
          </w:tcPr>
          <w:p w14:paraId="22DB5CA7" w14:textId="77777777" w:rsidR="00C07623" w:rsidRPr="003C4518" w:rsidRDefault="004D36C2">
            <w:pPr>
              <w:jc w:val="center"/>
              <w:rPr>
                <w:sz w:val="18"/>
              </w:rPr>
            </w:pPr>
            <w:r w:rsidRPr="003C4518">
              <w:rPr>
                <w:rFonts w:eastAsia="Times New Roman" w:cs="Times New Roman"/>
                <w:sz w:val="18"/>
                <w:szCs w:val="20"/>
              </w:rPr>
              <w:t>т.у.т.</w:t>
            </w:r>
          </w:p>
        </w:tc>
        <w:tc>
          <w:tcPr>
            <w:tcW w:w="0" w:type="dxa"/>
            <w:shd w:val="clear" w:color="auto" w:fill="F2F2F2"/>
            <w:tcMar>
              <w:top w:w="120" w:type="dxa"/>
              <w:left w:w="200" w:type="dxa"/>
              <w:bottom w:w="120" w:type="dxa"/>
              <w:right w:w="200" w:type="dxa"/>
            </w:tcMar>
            <w:vAlign w:val="center"/>
          </w:tcPr>
          <w:p w14:paraId="547E3A60" w14:textId="77777777" w:rsidR="00C07623" w:rsidRPr="003C4518" w:rsidRDefault="004D36C2">
            <w:pPr>
              <w:jc w:val="center"/>
              <w:rPr>
                <w:sz w:val="18"/>
              </w:rPr>
            </w:pPr>
            <w:r w:rsidRPr="003C4518">
              <w:rPr>
                <w:rFonts w:eastAsia="Times New Roman" w:cs="Times New Roman"/>
                <w:sz w:val="18"/>
                <w:szCs w:val="20"/>
              </w:rPr>
              <w:t>899,0000</w:t>
            </w:r>
          </w:p>
        </w:tc>
        <w:tc>
          <w:tcPr>
            <w:tcW w:w="0" w:type="dxa"/>
            <w:shd w:val="clear" w:color="auto" w:fill="F2F2F2"/>
            <w:tcMar>
              <w:top w:w="120" w:type="dxa"/>
              <w:left w:w="200" w:type="dxa"/>
              <w:bottom w:w="120" w:type="dxa"/>
              <w:right w:w="200" w:type="dxa"/>
            </w:tcMar>
            <w:vAlign w:val="center"/>
          </w:tcPr>
          <w:p w14:paraId="09924833"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4BE87F67"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316C7912"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296D7B89"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682901FF"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083E7B91"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60171AAD"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7167571B"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2485951B"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33B5EEAC"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6592095C"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2E7DF633"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315ACBF5"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034F5026"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14C262A0" w14:textId="77777777" w:rsidR="00C07623" w:rsidRPr="003C4518" w:rsidRDefault="004D36C2">
            <w:pPr>
              <w:jc w:val="center"/>
              <w:rPr>
                <w:sz w:val="18"/>
              </w:rPr>
            </w:pPr>
            <w:r w:rsidRPr="003C4518">
              <w:rPr>
                <w:rFonts w:eastAsia="Times New Roman" w:cs="Times New Roman"/>
                <w:sz w:val="18"/>
                <w:szCs w:val="20"/>
              </w:rPr>
              <w:t>723,0000</w:t>
            </w:r>
          </w:p>
        </w:tc>
        <w:tc>
          <w:tcPr>
            <w:tcW w:w="0" w:type="dxa"/>
            <w:shd w:val="clear" w:color="auto" w:fill="F2F2F2"/>
            <w:tcMar>
              <w:top w:w="120" w:type="dxa"/>
              <w:left w:w="200" w:type="dxa"/>
              <w:bottom w:w="120" w:type="dxa"/>
              <w:right w:w="200" w:type="dxa"/>
            </w:tcMar>
            <w:vAlign w:val="center"/>
          </w:tcPr>
          <w:p w14:paraId="004E5D09" w14:textId="77777777" w:rsidR="00C07623" w:rsidRPr="003C4518" w:rsidRDefault="004D36C2">
            <w:pPr>
              <w:jc w:val="center"/>
              <w:rPr>
                <w:sz w:val="18"/>
              </w:rPr>
            </w:pPr>
            <w:r w:rsidRPr="003C4518">
              <w:rPr>
                <w:rFonts w:eastAsia="Times New Roman" w:cs="Times New Roman"/>
                <w:sz w:val="18"/>
                <w:szCs w:val="20"/>
              </w:rPr>
              <w:t>723,0000</w:t>
            </w:r>
          </w:p>
        </w:tc>
      </w:tr>
      <w:tr w:rsidR="00C07623" w:rsidRPr="003C4518" w14:paraId="45AF52F6" w14:textId="77777777">
        <w:trPr>
          <w:jc w:val="center"/>
        </w:trPr>
        <w:tc>
          <w:tcPr>
            <w:tcW w:w="0" w:type="dxa"/>
            <w:shd w:val="clear" w:color="auto" w:fill="FFE599"/>
            <w:tcMar>
              <w:top w:w="120" w:type="dxa"/>
              <w:left w:w="200" w:type="dxa"/>
              <w:bottom w:w="120" w:type="dxa"/>
              <w:right w:w="200" w:type="dxa"/>
            </w:tcMar>
            <w:vAlign w:val="center"/>
          </w:tcPr>
          <w:p w14:paraId="022A3BD2"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2945966C" w14:textId="77777777" w:rsidR="00C07623" w:rsidRPr="003C4518" w:rsidRDefault="004D36C2">
            <w:pPr>
              <w:jc w:val="right"/>
              <w:rPr>
                <w:sz w:val="18"/>
              </w:rPr>
            </w:pPr>
            <w:r w:rsidRPr="003C4518">
              <w:rPr>
                <w:rFonts w:eastAsia="Times New Roman" w:cs="Times New Roman"/>
                <w:sz w:val="18"/>
                <w:szCs w:val="20"/>
              </w:rPr>
              <w:t>Всего расход топлива</w:t>
            </w:r>
          </w:p>
        </w:tc>
        <w:tc>
          <w:tcPr>
            <w:tcW w:w="0" w:type="dxa"/>
            <w:shd w:val="clear" w:color="auto" w:fill="FFE599"/>
            <w:tcMar>
              <w:top w:w="120" w:type="dxa"/>
              <w:left w:w="200" w:type="dxa"/>
              <w:bottom w:w="120" w:type="dxa"/>
              <w:right w:w="200" w:type="dxa"/>
            </w:tcMar>
            <w:vAlign w:val="center"/>
          </w:tcPr>
          <w:p w14:paraId="6DA86A60"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7105DE1B"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0926AE1E"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2BF27590"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0F94E5CA"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5E402D01"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5F0B6929"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53CE3604"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28FB156A"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437154CE"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6DCF3FBF"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42CD6538"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5CB0DF4C"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08734B2B"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4A175AF5"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7D093487"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653122D7" w14:textId="77777777" w:rsidR="00C07623" w:rsidRPr="003C4518" w:rsidRDefault="00C07623">
            <w:pPr>
              <w:jc w:val="center"/>
              <w:rPr>
                <w:sz w:val="18"/>
                <w:szCs w:val="20"/>
              </w:rPr>
            </w:pPr>
          </w:p>
        </w:tc>
        <w:tc>
          <w:tcPr>
            <w:tcW w:w="0" w:type="dxa"/>
            <w:shd w:val="clear" w:color="auto" w:fill="FFE599"/>
            <w:tcMar>
              <w:top w:w="120" w:type="dxa"/>
              <w:left w:w="200" w:type="dxa"/>
              <w:bottom w:w="120" w:type="dxa"/>
              <w:right w:w="200" w:type="dxa"/>
            </w:tcMar>
            <w:vAlign w:val="center"/>
          </w:tcPr>
          <w:p w14:paraId="29127F6D" w14:textId="77777777" w:rsidR="00C07623" w:rsidRPr="003C4518" w:rsidRDefault="00C07623">
            <w:pPr>
              <w:jc w:val="center"/>
              <w:rPr>
                <w:sz w:val="18"/>
                <w:szCs w:val="20"/>
              </w:rPr>
            </w:pPr>
          </w:p>
        </w:tc>
      </w:tr>
      <w:tr w:rsidR="00C07623" w:rsidRPr="003C4518" w14:paraId="4C88D50C" w14:textId="77777777">
        <w:trPr>
          <w:jc w:val="center"/>
        </w:trPr>
        <w:tc>
          <w:tcPr>
            <w:tcW w:w="0" w:type="dxa"/>
            <w:shd w:val="clear" w:color="auto" w:fill="F2F2F2"/>
            <w:tcMar>
              <w:top w:w="120" w:type="dxa"/>
              <w:left w:w="200" w:type="dxa"/>
              <w:bottom w:w="120" w:type="dxa"/>
              <w:right w:w="200" w:type="dxa"/>
            </w:tcMar>
            <w:vAlign w:val="center"/>
          </w:tcPr>
          <w:p w14:paraId="720E8374" w14:textId="77777777" w:rsidR="00C07623" w:rsidRPr="003C4518" w:rsidRDefault="00C07623">
            <w:pPr>
              <w:jc w:val="center"/>
              <w:rPr>
                <w:sz w:val="18"/>
                <w:szCs w:val="20"/>
              </w:rPr>
            </w:pPr>
          </w:p>
        </w:tc>
        <w:tc>
          <w:tcPr>
            <w:tcW w:w="0" w:type="dxa"/>
            <w:shd w:val="clear" w:color="auto" w:fill="F2F2F2"/>
            <w:tcMar>
              <w:top w:w="120" w:type="dxa"/>
              <w:left w:w="200" w:type="dxa"/>
              <w:bottom w:w="120" w:type="dxa"/>
              <w:right w:w="200" w:type="dxa"/>
            </w:tcMar>
            <w:vAlign w:val="center"/>
          </w:tcPr>
          <w:p w14:paraId="31D5DC0C" w14:textId="77777777" w:rsidR="00C07623" w:rsidRPr="003C4518" w:rsidRDefault="004D36C2">
            <w:pPr>
              <w:jc w:val="right"/>
              <w:rPr>
                <w:sz w:val="18"/>
                <w:lang w:val="ru-RU"/>
              </w:rPr>
            </w:pPr>
            <w:r w:rsidRPr="003C4518">
              <w:rPr>
                <w:rFonts w:eastAsia="Times New Roman" w:cs="Times New Roman"/>
                <w:sz w:val="18"/>
                <w:szCs w:val="20"/>
                <w:lang w:val="ru-RU"/>
              </w:rPr>
              <w:t>из них Прочие виды топлива</w:t>
            </w:r>
          </w:p>
        </w:tc>
        <w:tc>
          <w:tcPr>
            <w:tcW w:w="0" w:type="dxa"/>
            <w:shd w:val="clear" w:color="auto" w:fill="F2F2F2"/>
            <w:tcMar>
              <w:top w:w="120" w:type="dxa"/>
              <w:left w:w="200" w:type="dxa"/>
              <w:bottom w:w="120" w:type="dxa"/>
              <w:right w:w="200" w:type="dxa"/>
            </w:tcMar>
            <w:vAlign w:val="center"/>
          </w:tcPr>
          <w:p w14:paraId="74678934" w14:textId="77777777" w:rsidR="00C07623" w:rsidRPr="003C4518" w:rsidRDefault="00C07623">
            <w:pPr>
              <w:jc w:val="center"/>
              <w:rPr>
                <w:sz w:val="18"/>
                <w:szCs w:val="20"/>
                <w:lang w:val="ru-RU"/>
              </w:rPr>
            </w:pPr>
          </w:p>
        </w:tc>
        <w:tc>
          <w:tcPr>
            <w:tcW w:w="0" w:type="dxa"/>
            <w:shd w:val="clear" w:color="auto" w:fill="F2F2F2"/>
            <w:tcMar>
              <w:top w:w="120" w:type="dxa"/>
              <w:left w:w="200" w:type="dxa"/>
              <w:bottom w:w="120" w:type="dxa"/>
              <w:right w:w="200" w:type="dxa"/>
            </w:tcMar>
            <w:vAlign w:val="center"/>
          </w:tcPr>
          <w:p w14:paraId="43078FB8"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14215B3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5EB4160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3DBD0ED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18EF05DB"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24C05B6E"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02805FA2"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11E18712"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1407806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7ED4D49D"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45ED80E6"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4376C6C1"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3EB3B3BA"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0F02C9B4"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7900BDC7"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2C7D6EC2" w14:textId="77777777" w:rsidR="00C07623" w:rsidRPr="003C4518" w:rsidRDefault="004D36C2">
            <w:pPr>
              <w:jc w:val="center"/>
              <w:rPr>
                <w:sz w:val="18"/>
              </w:rPr>
            </w:pPr>
            <w:r w:rsidRPr="003C4518">
              <w:rPr>
                <w:rFonts w:eastAsia="Times New Roman" w:cs="Times New Roman"/>
                <w:sz w:val="18"/>
                <w:szCs w:val="20"/>
              </w:rPr>
              <w:t>0,0000</w:t>
            </w:r>
          </w:p>
        </w:tc>
        <w:tc>
          <w:tcPr>
            <w:tcW w:w="0" w:type="dxa"/>
            <w:shd w:val="clear" w:color="auto" w:fill="F2F2F2"/>
            <w:tcMar>
              <w:top w:w="120" w:type="dxa"/>
              <w:left w:w="200" w:type="dxa"/>
              <w:bottom w:w="120" w:type="dxa"/>
              <w:right w:w="200" w:type="dxa"/>
            </w:tcMar>
            <w:vAlign w:val="center"/>
          </w:tcPr>
          <w:p w14:paraId="630EDEDE" w14:textId="77777777" w:rsidR="00C07623" w:rsidRPr="003C4518" w:rsidRDefault="004D36C2">
            <w:pPr>
              <w:jc w:val="center"/>
              <w:rPr>
                <w:sz w:val="18"/>
              </w:rPr>
            </w:pPr>
            <w:r w:rsidRPr="003C4518">
              <w:rPr>
                <w:rFonts w:eastAsia="Times New Roman" w:cs="Times New Roman"/>
                <w:sz w:val="18"/>
                <w:szCs w:val="20"/>
              </w:rPr>
              <w:t>0,0000</w:t>
            </w:r>
          </w:p>
        </w:tc>
      </w:tr>
      <w:tr w:rsidR="00C07623" w:rsidRPr="003C4518" w14:paraId="6A170AA2" w14:textId="77777777">
        <w:trPr>
          <w:jc w:val="center"/>
        </w:trPr>
        <w:tc>
          <w:tcPr>
            <w:tcW w:w="0" w:type="dxa"/>
            <w:shd w:val="clear" w:color="auto" w:fill="F2F2F2"/>
            <w:tcMar>
              <w:top w:w="120" w:type="dxa"/>
              <w:left w:w="200" w:type="dxa"/>
              <w:bottom w:w="120" w:type="dxa"/>
              <w:right w:w="200" w:type="dxa"/>
            </w:tcMar>
            <w:vAlign w:val="center"/>
          </w:tcPr>
          <w:p w14:paraId="38620480" w14:textId="77777777" w:rsidR="00C07623" w:rsidRPr="003C4518" w:rsidRDefault="00C07623">
            <w:pPr>
              <w:jc w:val="center"/>
              <w:rPr>
                <w:sz w:val="18"/>
                <w:szCs w:val="20"/>
              </w:rPr>
            </w:pPr>
          </w:p>
        </w:tc>
        <w:tc>
          <w:tcPr>
            <w:tcW w:w="0" w:type="dxa"/>
            <w:shd w:val="clear" w:color="auto" w:fill="F2F2F2"/>
            <w:tcMar>
              <w:top w:w="120" w:type="dxa"/>
              <w:left w:w="200" w:type="dxa"/>
              <w:bottom w:w="120" w:type="dxa"/>
              <w:right w:w="200" w:type="dxa"/>
            </w:tcMar>
            <w:vAlign w:val="center"/>
          </w:tcPr>
          <w:p w14:paraId="235385DB" w14:textId="77777777" w:rsidR="00C07623" w:rsidRPr="003C4518" w:rsidRDefault="004D36C2">
            <w:pPr>
              <w:jc w:val="right"/>
              <w:rPr>
                <w:sz w:val="18"/>
              </w:rPr>
            </w:pPr>
            <w:r w:rsidRPr="003C4518">
              <w:rPr>
                <w:rFonts w:eastAsia="Times New Roman" w:cs="Times New Roman"/>
                <w:sz w:val="18"/>
                <w:szCs w:val="20"/>
              </w:rPr>
              <w:t>из них Дрова</w:t>
            </w:r>
          </w:p>
        </w:tc>
        <w:tc>
          <w:tcPr>
            <w:tcW w:w="0" w:type="dxa"/>
            <w:shd w:val="clear" w:color="auto" w:fill="F2F2F2"/>
            <w:tcMar>
              <w:top w:w="120" w:type="dxa"/>
              <w:left w:w="200" w:type="dxa"/>
              <w:bottom w:w="120" w:type="dxa"/>
              <w:right w:w="200" w:type="dxa"/>
            </w:tcMar>
            <w:vAlign w:val="center"/>
          </w:tcPr>
          <w:p w14:paraId="5642F6DA" w14:textId="77777777" w:rsidR="00C07623" w:rsidRPr="003C4518" w:rsidRDefault="004D36C2">
            <w:pPr>
              <w:jc w:val="center"/>
              <w:rPr>
                <w:sz w:val="18"/>
              </w:rPr>
            </w:pPr>
            <w:r w:rsidRPr="003C4518">
              <w:rPr>
                <w:rFonts w:eastAsia="Times New Roman" w:cs="Times New Roman"/>
                <w:sz w:val="18"/>
                <w:szCs w:val="20"/>
              </w:rPr>
              <w:t>м3</w:t>
            </w:r>
          </w:p>
        </w:tc>
        <w:tc>
          <w:tcPr>
            <w:tcW w:w="0" w:type="dxa"/>
            <w:shd w:val="clear" w:color="auto" w:fill="F2F2F2"/>
            <w:tcMar>
              <w:top w:w="120" w:type="dxa"/>
              <w:left w:w="200" w:type="dxa"/>
              <w:bottom w:w="120" w:type="dxa"/>
              <w:right w:w="200" w:type="dxa"/>
            </w:tcMar>
            <w:vAlign w:val="center"/>
          </w:tcPr>
          <w:p w14:paraId="6204F04B" w14:textId="77777777" w:rsidR="00C07623" w:rsidRPr="003C4518" w:rsidRDefault="004D36C2">
            <w:pPr>
              <w:jc w:val="center"/>
              <w:rPr>
                <w:sz w:val="18"/>
              </w:rPr>
            </w:pPr>
            <w:r w:rsidRPr="003C4518">
              <w:rPr>
                <w:rFonts w:eastAsia="Times New Roman" w:cs="Times New Roman"/>
                <w:sz w:val="18"/>
                <w:szCs w:val="20"/>
              </w:rPr>
              <w:t>3379,0000</w:t>
            </w:r>
          </w:p>
        </w:tc>
        <w:tc>
          <w:tcPr>
            <w:tcW w:w="0" w:type="dxa"/>
            <w:shd w:val="clear" w:color="auto" w:fill="F2F2F2"/>
            <w:tcMar>
              <w:top w:w="120" w:type="dxa"/>
              <w:left w:w="200" w:type="dxa"/>
              <w:bottom w:w="120" w:type="dxa"/>
              <w:right w:w="200" w:type="dxa"/>
            </w:tcMar>
            <w:vAlign w:val="center"/>
          </w:tcPr>
          <w:p w14:paraId="72836B0C"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36AEAA97"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65D326D0"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7084F019"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36FBD68F"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7662FFF1"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4F01B224"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0F1BF702"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3EDFB8BB"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27BEAFD5"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596C464F"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29D22CED"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7F124CF8"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7C1FD43B"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6C1DCB4D" w14:textId="77777777" w:rsidR="00C07623" w:rsidRPr="003C4518" w:rsidRDefault="004D36C2">
            <w:pPr>
              <w:jc w:val="center"/>
              <w:rPr>
                <w:sz w:val="18"/>
              </w:rPr>
            </w:pPr>
            <w:r w:rsidRPr="003C4518">
              <w:rPr>
                <w:rFonts w:eastAsia="Times New Roman" w:cs="Times New Roman"/>
                <w:sz w:val="18"/>
                <w:szCs w:val="20"/>
              </w:rPr>
              <w:t>2716,0000</w:t>
            </w:r>
          </w:p>
        </w:tc>
        <w:tc>
          <w:tcPr>
            <w:tcW w:w="0" w:type="dxa"/>
            <w:shd w:val="clear" w:color="auto" w:fill="F2F2F2"/>
            <w:tcMar>
              <w:top w:w="120" w:type="dxa"/>
              <w:left w:w="200" w:type="dxa"/>
              <w:bottom w:w="120" w:type="dxa"/>
              <w:right w:w="200" w:type="dxa"/>
            </w:tcMar>
            <w:vAlign w:val="center"/>
          </w:tcPr>
          <w:p w14:paraId="4E0D2A27" w14:textId="77777777" w:rsidR="00C07623" w:rsidRPr="003C4518" w:rsidRDefault="004D36C2">
            <w:pPr>
              <w:jc w:val="center"/>
              <w:rPr>
                <w:sz w:val="18"/>
              </w:rPr>
            </w:pPr>
            <w:r w:rsidRPr="003C4518">
              <w:rPr>
                <w:rFonts w:eastAsia="Times New Roman" w:cs="Times New Roman"/>
                <w:sz w:val="18"/>
                <w:szCs w:val="20"/>
              </w:rPr>
              <w:t>2716,0000</w:t>
            </w:r>
          </w:p>
        </w:tc>
      </w:tr>
    </w:tbl>
    <w:p w14:paraId="10FFDB58" w14:textId="77777777" w:rsidR="004D36C2" w:rsidRPr="001D7C18" w:rsidRDefault="004D36C2" w:rsidP="004D36C2">
      <w:pPr>
        <w:pStyle w:val="Defaultf2"/>
        <w:ind w:firstLine="709"/>
        <w:jc w:val="center"/>
        <w:rPr>
          <w:lang w:eastAsia="ru-RU"/>
        </w:rPr>
      </w:pPr>
    </w:p>
    <w:p w14:paraId="428E876D" w14:textId="77777777" w:rsidR="00C07623" w:rsidRDefault="004D36C2">
      <w:pPr>
        <w:spacing w:before="400" w:after="200"/>
      </w:pPr>
      <w:r>
        <w:rPr>
          <w:b/>
        </w:rPr>
        <w:lastRenderedPageBreak/>
        <w:t>Таблица 10.1.2 - Максимальный часовой расход натурального топлива на выработку тепловой в зоне деятельности единой теплоснабжающей организации</w:t>
      </w:r>
    </w:p>
    <w:tbl>
      <w:tblPr>
        <w:tblStyle w:val="aa"/>
        <w:tblW w:w="5000" w:type="pct"/>
        <w:jc w:val="center"/>
        <w:tblInd w:w="0" w:type="dxa"/>
        <w:tblLook w:val="04A0" w:firstRow="1" w:lastRow="0" w:firstColumn="1" w:lastColumn="0" w:noHBand="0" w:noVBand="1"/>
      </w:tblPr>
      <w:tblGrid>
        <w:gridCol w:w="1104"/>
        <w:gridCol w:w="766"/>
        <w:gridCol w:w="594"/>
        <w:gridCol w:w="694"/>
        <w:gridCol w:w="694"/>
        <w:gridCol w:w="695"/>
        <w:gridCol w:w="695"/>
        <w:gridCol w:w="695"/>
        <w:gridCol w:w="695"/>
        <w:gridCol w:w="695"/>
        <w:gridCol w:w="695"/>
        <w:gridCol w:w="695"/>
        <w:gridCol w:w="695"/>
        <w:gridCol w:w="695"/>
        <w:gridCol w:w="695"/>
        <w:gridCol w:w="695"/>
        <w:gridCol w:w="695"/>
        <w:gridCol w:w="695"/>
        <w:gridCol w:w="695"/>
        <w:gridCol w:w="695"/>
      </w:tblGrid>
      <w:tr w:rsidR="00C07623" w14:paraId="385317F5" w14:textId="77777777">
        <w:trPr>
          <w:jc w:val="center"/>
        </w:trPr>
        <w:tc>
          <w:tcPr>
            <w:tcW w:w="2310" w:type="pct"/>
            <w:shd w:val="clear" w:color="auto" w:fill="F2F2F2"/>
            <w:tcMar>
              <w:top w:w="120" w:type="dxa"/>
              <w:left w:w="200" w:type="dxa"/>
              <w:bottom w:w="120" w:type="dxa"/>
              <w:right w:w="200" w:type="dxa"/>
            </w:tcMar>
            <w:vAlign w:val="center"/>
          </w:tcPr>
          <w:p w14:paraId="70EE2CDF" w14:textId="77777777" w:rsidR="00C07623" w:rsidRDefault="004D36C2">
            <w:pPr>
              <w:jc w:val="center"/>
            </w:pPr>
            <w:r>
              <w:rPr>
                <w:rFonts w:eastAsia="Times New Roman" w:cs="Times New Roman"/>
                <w:sz w:val="20"/>
                <w:szCs w:val="20"/>
              </w:rPr>
              <w:t>Показатель</w:t>
            </w:r>
          </w:p>
        </w:tc>
        <w:tc>
          <w:tcPr>
            <w:tcW w:w="2310" w:type="pct"/>
            <w:shd w:val="clear" w:color="auto" w:fill="F2F2F2"/>
            <w:tcMar>
              <w:top w:w="120" w:type="dxa"/>
              <w:left w:w="200" w:type="dxa"/>
              <w:bottom w:w="120" w:type="dxa"/>
              <w:right w:w="200" w:type="dxa"/>
            </w:tcMar>
            <w:vAlign w:val="center"/>
          </w:tcPr>
          <w:p w14:paraId="7C3C63C4" w14:textId="77777777" w:rsidR="00C07623" w:rsidRDefault="004D36C2">
            <w:pPr>
              <w:jc w:val="center"/>
            </w:pPr>
            <w:r>
              <w:rPr>
                <w:rFonts w:eastAsia="Times New Roman" w:cs="Times New Roman"/>
                <w:sz w:val="20"/>
                <w:szCs w:val="20"/>
              </w:rPr>
              <w:t>Вид топлива</w:t>
            </w:r>
          </w:p>
        </w:tc>
        <w:tc>
          <w:tcPr>
            <w:tcW w:w="2310" w:type="pct"/>
            <w:shd w:val="clear" w:color="auto" w:fill="F2F2F2"/>
            <w:tcMar>
              <w:top w:w="120" w:type="dxa"/>
              <w:left w:w="200" w:type="dxa"/>
              <w:bottom w:w="120" w:type="dxa"/>
              <w:right w:w="200" w:type="dxa"/>
            </w:tcMar>
            <w:vAlign w:val="center"/>
          </w:tcPr>
          <w:p w14:paraId="33CC40AD" w14:textId="77777777" w:rsidR="00C07623" w:rsidRDefault="004D36C2">
            <w:pPr>
              <w:jc w:val="center"/>
            </w:pPr>
            <w:r>
              <w:rPr>
                <w:rFonts w:eastAsia="Times New Roman" w:cs="Times New Roman"/>
                <w:sz w:val="20"/>
                <w:szCs w:val="20"/>
              </w:rPr>
              <w:t>Ед. изм.</w:t>
            </w:r>
          </w:p>
        </w:tc>
        <w:tc>
          <w:tcPr>
            <w:tcW w:w="2310" w:type="pct"/>
            <w:shd w:val="clear" w:color="auto" w:fill="F2F2F2"/>
            <w:tcMar>
              <w:top w:w="120" w:type="dxa"/>
              <w:left w:w="200" w:type="dxa"/>
              <w:bottom w:w="120" w:type="dxa"/>
              <w:right w:w="200" w:type="dxa"/>
            </w:tcMar>
            <w:vAlign w:val="center"/>
          </w:tcPr>
          <w:p w14:paraId="3DDA0B08" w14:textId="77777777" w:rsidR="00C07623" w:rsidRDefault="004D36C2">
            <w:pPr>
              <w:jc w:val="center"/>
            </w:pPr>
            <w:r>
              <w:rPr>
                <w:rFonts w:eastAsia="Times New Roman" w:cs="Times New Roman"/>
                <w:sz w:val="20"/>
                <w:szCs w:val="20"/>
              </w:rPr>
              <w:t>2024</w:t>
            </w:r>
          </w:p>
        </w:tc>
        <w:tc>
          <w:tcPr>
            <w:tcW w:w="2310" w:type="pct"/>
            <w:shd w:val="clear" w:color="auto" w:fill="F2F2F2"/>
            <w:tcMar>
              <w:top w:w="120" w:type="dxa"/>
              <w:left w:w="200" w:type="dxa"/>
              <w:bottom w:w="120" w:type="dxa"/>
              <w:right w:w="200" w:type="dxa"/>
            </w:tcMar>
            <w:vAlign w:val="center"/>
          </w:tcPr>
          <w:p w14:paraId="70E6181B" w14:textId="77777777" w:rsidR="00C07623" w:rsidRDefault="004D36C2">
            <w:pPr>
              <w:jc w:val="center"/>
            </w:pPr>
            <w:r>
              <w:rPr>
                <w:rFonts w:eastAsia="Times New Roman" w:cs="Times New Roman"/>
                <w:sz w:val="20"/>
                <w:szCs w:val="20"/>
              </w:rPr>
              <w:t>2025</w:t>
            </w:r>
          </w:p>
        </w:tc>
        <w:tc>
          <w:tcPr>
            <w:tcW w:w="2310" w:type="pct"/>
            <w:shd w:val="clear" w:color="auto" w:fill="F2F2F2"/>
            <w:tcMar>
              <w:top w:w="120" w:type="dxa"/>
              <w:left w:w="200" w:type="dxa"/>
              <w:bottom w:w="120" w:type="dxa"/>
              <w:right w:w="200" w:type="dxa"/>
            </w:tcMar>
            <w:vAlign w:val="center"/>
          </w:tcPr>
          <w:p w14:paraId="4637BAB8" w14:textId="77777777" w:rsidR="00C07623" w:rsidRDefault="004D36C2">
            <w:pPr>
              <w:jc w:val="center"/>
            </w:pPr>
            <w:r>
              <w:rPr>
                <w:rFonts w:eastAsia="Times New Roman" w:cs="Times New Roman"/>
                <w:sz w:val="20"/>
                <w:szCs w:val="20"/>
              </w:rPr>
              <w:t>2026</w:t>
            </w:r>
          </w:p>
        </w:tc>
        <w:tc>
          <w:tcPr>
            <w:tcW w:w="2310" w:type="pct"/>
            <w:shd w:val="clear" w:color="auto" w:fill="F2F2F2"/>
            <w:tcMar>
              <w:top w:w="120" w:type="dxa"/>
              <w:left w:w="200" w:type="dxa"/>
              <w:bottom w:w="120" w:type="dxa"/>
              <w:right w:w="200" w:type="dxa"/>
            </w:tcMar>
            <w:vAlign w:val="center"/>
          </w:tcPr>
          <w:p w14:paraId="630308DF" w14:textId="77777777" w:rsidR="00C07623" w:rsidRDefault="004D36C2">
            <w:pPr>
              <w:jc w:val="center"/>
            </w:pPr>
            <w:r>
              <w:rPr>
                <w:rFonts w:eastAsia="Times New Roman" w:cs="Times New Roman"/>
                <w:sz w:val="20"/>
                <w:szCs w:val="20"/>
              </w:rPr>
              <w:t>2027</w:t>
            </w:r>
          </w:p>
        </w:tc>
        <w:tc>
          <w:tcPr>
            <w:tcW w:w="2310" w:type="pct"/>
            <w:shd w:val="clear" w:color="auto" w:fill="F2F2F2"/>
            <w:tcMar>
              <w:top w:w="120" w:type="dxa"/>
              <w:left w:w="200" w:type="dxa"/>
              <w:bottom w:w="120" w:type="dxa"/>
              <w:right w:w="200" w:type="dxa"/>
            </w:tcMar>
            <w:vAlign w:val="center"/>
          </w:tcPr>
          <w:p w14:paraId="06783FA9" w14:textId="77777777" w:rsidR="00C07623" w:rsidRDefault="004D36C2">
            <w:pPr>
              <w:jc w:val="center"/>
            </w:pPr>
            <w:r>
              <w:rPr>
                <w:rFonts w:eastAsia="Times New Roman" w:cs="Times New Roman"/>
                <w:sz w:val="20"/>
                <w:szCs w:val="20"/>
              </w:rPr>
              <w:t>2028</w:t>
            </w:r>
          </w:p>
        </w:tc>
        <w:tc>
          <w:tcPr>
            <w:tcW w:w="2310" w:type="pct"/>
            <w:shd w:val="clear" w:color="auto" w:fill="F2F2F2"/>
            <w:tcMar>
              <w:top w:w="120" w:type="dxa"/>
              <w:left w:w="200" w:type="dxa"/>
              <w:bottom w:w="120" w:type="dxa"/>
              <w:right w:w="200" w:type="dxa"/>
            </w:tcMar>
            <w:vAlign w:val="center"/>
          </w:tcPr>
          <w:p w14:paraId="4E2EF868" w14:textId="77777777" w:rsidR="00C07623" w:rsidRDefault="004D36C2">
            <w:pPr>
              <w:jc w:val="center"/>
            </w:pPr>
            <w:r>
              <w:rPr>
                <w:rFonts w:eastAsia="Times New Roman" w:cs="Times New Roman"/>
                <w:sz w:val="20"/>
                <w:szCs w:val="20"/>
              </w:rPr>
              <w:t>2029</w:t>
            </w:r>
          </w:p>
        </w:tc>
        <w:tc>
          <w:tcPr>
            <w:tcW w:w="2310" w:type="pct"/>
            <w:shd w:val="clear" w:color="auto" w:fill="F2F2F2"/>
            <w:tcMar>
              <w:top w:w="120" w:type="dxa"/>
              <w:left w:w="200" w:type="dxa"/>
              <w:bottom w:w="120" w:type="dxa"/>
              <w:right w:w="200" w:type="dxa"/>
            </w:tcMar>
            <w:vAlign w:val="center"/>
          </w:tcPr>
          <w:p w14:paraId="7AFC8897" w14:textId="77777777" w:rsidR="00C07623" w:rsidRDefault="004D36C2">
            <w:pPr>
              <w:jc w:val="center"/>
            </w:pPr>
            <w:r>
              <w:rPr>
                <w:rFonts w:eastAsia="Times New Roman" w:cs="Times New Roman"/>
                <w:sz w:val="20"/>
                <w:szCs w:val="20"/>
              </w:rPr>
              <w:t>2030</w:t>
            </w:r>
          </w:p>
        </w:tc>
        <w:tc>
          <w:tcPr>
            <w:tcW w:w="2310" w:type="pct"/>
            <w:shd w:val="clear" w:color="auto" w:fill="F2F2F2"/>
            <w:tcMar>
              <w:top w:w="120" w:type="dxa"/>
              <w:left w:w="200" w:type="dxa"/>
              <w:bottom w:w="120" w:type="dxa"/>
              <w:right w:w="200" w:type="dxa"/>
            </w:tcMar>
            <w:vAlign w:val="center"/>
          </w:tcPr>
          <w:p w14:paraId="45110EC1" w14:textId="77777777" w:rsidR="00C07623" w:rsidRDefault="004D36C2">
            <w:pPr>
              <w:jc w:val="center"/>
            </w:pPr>
            <w:r>
              <w:rPr>
                <w:rFonts w:eastAsia="Times New Roman" w:cs="Times New Roman"/>
                <w:sz w:val="20"/>
                <w:szCs w:val="20"/>
              </w:rPr>
              <w:t>2031</w:t>
            </w:r>
          </w:p>
        </w:tc>
        <w:tc>
          <w:tcPr>
            <w:tcW w:w="2310" w:type="pct"/>
            <w:shd w:val="clear" w:color="auto" w:fill="F2F2F2"/>
            <w:tcMar>
              <w:top w:w="120" w:type="dxa"/>
              <w:left w:w="200" w:type="dxa"/>
              <w:bottom w:w="120" w:type="dxa"/>
              <w:right w:w="200" w:type="dxa"/>
            </w:tcMar>
            <w:vAlign w:val="center"/>
          </w:tcPr>
          <w:p w14:paraId="3A6FCC5E" w14:textId="77777777" w:rsidR="00C07623" w:rsidRDefault="004D36C2">
            <w:pPr>
              <w:jc w:val="center"/>
            </w:pPr>
            <w:r>
              <w:rPr>
                <w:rFonts w:eastAsia="Times New Roman" w:cs="Times New Roman"/>
                <w:sz w:val="20"/>
                <w:szCs w:val="20"/>
              </w:rPr>
              <w:t>2032</w:t>
            </w:r>
          </w:p>
        </w:tc>
        <w:tc>
          <w:tcPr>
            <w:tcW w:w="2310" w:type="pct"/>
            <w:shd w:val="clear" w:color="auto" w:fill="F2F2F2"/>
            <w:tcMar>
              <w:top w:w="120" w:type="dxa"/>
              <w:left w:w="200" w:type="dxa"/>
              <w:bottom w:w="120" w:type="dxa"/>
              <w:right w:w="200" w:type="dxa"/>
            </w:tcMar>
            <w:vAlign w:val="center"/>
          </w:tcPr>
          <w:p w14:paraId="6E000C36" w14:textId="77777777" w:rsidR="00C07623" w:rsidRDefault="004D36C2">
            <w:pPr>
              <w:jc w:val="center"/>
            </w:pPr>
            <w:r>
              <w:rPr>
                <w:rFonts w:eastAsia="Times New Roman" w:cs="Times New Roman"/>
                <w:sz w:val="20"/>
                <w:szCs w:val="20"/>
              </w:rPr>
              <w:t>2033</w:t>
            </w:r>
          </w:p>
        </w:tc>
        <w:tc>
          <w:tcPr>
            <w:tcW w:w="2310" w:type="pct"/>
            <w:shd w:val="clear" w:color="auto" w:fill="F2F2F2"/>
            <w:tcMar>
              <w:top w:w="120" w:type="dxa"/>
              <w:left w:w="200" w:type="dxa"/>
              <w:bottom w:w="120" w:type="dxa"/>
              <w:right w:w="200" w:type="dxa"/>
            </w:tcMar>
            <w:vAlign w:val="center"/>
          </w:tcPr>
          <w:p w14:paraId="12E15A32" w14:textId="77777777" w:rsidR="00C07623" w:rsidRDefault="004D36C2">
            <w:pPr>
              <w:jc w:val="center"/>
            </w:pPr>
            <w:r>
              <w:rPr>
                <w:rFonts w:eastAsia="Times New Roman" w:cs="Times New Roman"/>
                <w:sz w:val="20"/>
                <w:szCs w:val="20"/>
              </w:rPr>
              <w:t>2034</w:t>
            </w:r>
          </w:p>
        </w:tc>
        <w:tc>
          <w:tcPr>
            <w:tcW w:w="2310" w:type="pct"/>
            <w:shd w:val="clear" w:color="auto" w:fill="F2F2F2"/>
            <w:tcMar>
              <w:top w:w="120" w:type="dxa"/>
              <w:left w:w="200" w:type="dxa"/>
              <w:bottom w:w="120" w:type="dxa"/>
              <w:right w:w="200" w:type="dxa"/>
            </w:tcMar>
            <w:vAlign w:val="center"/>
          </w:tcPr>
          <w:p w14:paraId="6A4DFD43" w14:textId="77777777" w:rsidR="00C07623" w:rsidRDefault="004D36C2">
            <w:pPr>
              <w:jc w:val="center"/>
            </w:pPr>
            <w:r>
              <w:rPr>
                <w:rFonts w:eastAsia="Times New Roman" w:cs="Times New Roman"/>
                <w:sz w:val="20"/>
                <w:szCs w:val="20"/>
              </w:rPr>
              <w:t>2035</w:t>
            </w:r>
          </w:p>
        </w:tc>
        <w:tc>
          <w:tcPr>
            <w:tcW w:w="2310" w:type="pct"/>
            <w:shd w:val="clear" w:color="auto" w:fill="F2F2F2"/>
            <w:tcMar>
              <w:top w:w="120" w:type="dxa"/>
              <w:left w:w="200" w:type="dxa"/>
              <w:bottom w:w="120" w:type="dxa"/>
              <w:right w:w="200" w:type="dxa"/>
            </w:tcMar>
            <w:vAlign w:val="center"/>
          </w:tcPr>
          <w:p w14:paraId="4CF9F005" w14:textId="77777777" w:rsidR="00C07623" w:rsidRDefault="004D36C2">
            <w:pPr>
              <w:jc w:val="center"/>
            </w:pPr>
            <w:r>
              <w:rPr>
                <w:rFonts w:eastAsia="Times New Roman" w:cs="Times New Roman"/>
                <w:sz w:val="20"/>
                <w:szCs w:val="20"/>
              </w:rPr>
              <w:t>2036</w:t>
            </w:r>
          </w:p>
        </w:tc>
        <w:tc>
          <w:tcPr>
            <w:tcW w:w="2310" w:type="pct"/>
            <w:shd w:val="clear" w:color="auto" w:fill="F2F2F2"/>
            <w:tcMar>
              <w:top w:w="120" w:type="dxa"/>
              <w:left w:w="200" w:type="dxa"/>
              <w:bottom w:w="120" w:type="dxa"/>
              <w:right w:w="200" w:type="dxa"/>
            </w:tcMar>
            <w:vAlign w:val="center"/>
          </w:tcPr>
          <w:p w14:paraId="2B79D33F" w14:textId="77777777" w:rsidR="00C07623" w:rsidRDefault="004D36C2">
            <w:pPr>
              <w:jc w:val="center"/>
            </w:pPr>
            <w:r>
              <w:rPr>
                <w:rFonts w:eastAsia="Times New Roman" w:cs="Times New Roman"/>
                <w:sz w:val="20"/>
                <w:szCs w:val="20"/>
              </w:rPr>
              <w:t>2037</w:t>
            </w:r>
          </w:p>
        </w:tc>
        <w:tc>
          <w:tcPr>
            <w:tcW w:w="2310" w:type="pct"/>
            <w:shd w:val="clear" w:color="auto" w:fill="F2F2F2"/>
            <w:tcMar>
              <w:top w:w="120" w:type="dxa"/>
              <w:left w:w="200" w:type="dxa"/>
              <w:bottom w:w="120" w:type="dxa"/>
              <w:right w:w="200" w:type="dxa"/>
            </w:tcMar>
            <w:vAlign w:val="center"/>
          </w:tcPr>
          <w:p w14:paraId="7BA9F325" w14:textId="77777777" w:rsidR="00C07623" w:rsidRDefault="004D36C2">
            <w:pPr>
              <w:jc w:val="center"/>
            </w:pPr>
            <w:r>
              <w:rPr>
                <w:rFonts w:eastAsia="Times New Roman" w:cs="Times New Roman"/>
                <w:sz w:val="20"/>
                <w:szCs w:val="20"/>
              </w:rPr>
              <w:t>2038</w:t>
            </w:r>
          </w:p>
        </w:tc>
        <w:tc>
          <w:tcPr>
            <w:tcW w:w="2310" w:type="pct"/>
            <w:shd w:val="clear" w:color="auto" w:fill="F2F2F2"/>
            <w:tcMar>
              <w:top w:w="120" w:type="dxa"/>
              <w:left w:w="200" w:type="dxa"/>
              <w:bottom w:w="120" w:type="dxa"/>
              <w:right w:w="200" w:type="dxa"/>
            </w:tcMar>
            <w:vAlign w:val="center"/>
          </w:tcPr>
          <w:p w14:paraId="41E1DBC9" w14:textId="77777777" w:rsidR="00C07623" w:rsidRDefault="004D36C2">
            <w:pPr>
              <w:jc w:val="center"/>
            </w:pPr>
            <w:r>
              <w:rPr>
                <w:rFonts w:eastAsia="Times New Roman" w:cs="Times New Roman"/>
                <w:sz w:val="20"/>
                <w:szCs w:val="20"/>
              </w:rPr>
              <w:t>2039</w:t>
            </w:r>
          </w:p>
        </w:tc>
        <w:tc>
          <w:tcPr>
            <w:tcW w:w="2310" w:type="pct"/>
            <w:shd w:val="clear" w:color="auto" w:fill="F2F2F2"/>
            <w:tcMar>
              <w:top w:w="120" w:type="dxa"/>
              <w:left w:w="200" w:type="dxa"/>
              <w:bottom w:w="120" w:type="dxa"/>
              <w:right w:w="200" w:type="dxa"/>
            </w:tcMar>
            <w:vAlign w:val="center"/>
          </w:tcPr>
          <w:p w14:paraId="10B985EA" w14:textId="77777777" w:rsidR="00C07623" w:rsidRDefault="004D36C2">
            <w:pPr>
              <w:jc w:val="center"/>
            </w:pPr>
            <w:r>
              <w:rPr>
                <w:rFonts w:eastAsia="Times New Roman" w:cs="Times New Roman"/>
                <w:sz w:val="20"/>
                <w:szCs w:val="20"/>
              </w:rPr>
              <w:t>2040</w:t>
            </w:r>
          </w:p>
        </w:tc>
      </w:tr>
      <w:tr w:rsidR="00C07623" w14:paraId="10849DA1" w14:textId="77777777">
        <w:trPr>
          <w:jc w:val="center"/>
        </w:trPr>
        <w:tc>
          <w:tcPr>
            <w:tcW w:w="2310" w:type="pct"/>
            <w:gridSpan w:val="20"/>
            <w:shd w:val="clear" w:color="auto" w:fill="DEEAF6"/>
            <w:tcMar>
              <w:top w:w="40" w:type="dxa"/>
              <w:left w:w="160" w:type="dxa"/>
              <w:bottom w:w="40" w:type="dxa"/>
              <w:right w:w="200" w:type="dxa"/>
            </w:tcMar>
            <w:vAlign w:val="center"/>
          </w:tcPr>
          <w:p w14:paraId="66CAE373" w14:textId="77777777" w:rsidR="00C07623" w:rsidRDefault="004D36C2">
            <w:pPr>
              <w:jc w:val="center"/>
            </w:pPr>
            <w:r>
              <w:rPr>
                <w:rFonts w:eastAsia="Times New Roman" w:cs="Times New Roman"/>
                <w:sz w:val="20"/>
                <w:szCs w:val="20"/>
              </w:rPr>
              <w:t>ЕТО-1 ООО "ТеплоДарСервис"</w:t>
            </w:r>
          </w:p>
        </w:tc>
      </w:tr>
      <w:tr w:rsidR="00C07623" w14:paraId="7209801B" w14:textId="77777777">
        <w:trPr>
          <w:jc w:val="center"/>
        </w:trPr>
        <w:tc>
          <w:tcPr>
            <w:tcW w:w="2310" w:type="pct"/>
            <w:gridSpan w:val="20"/>
            <w:shd w:val="clear" w:color="auto" w:fill="FFFFFF"/>
            <w:tcMar>
              <w:top w:w="40" w:type="dxa"/>
              <w:left w:w="160" w:type="dxa"/>
              <w:bottom w:w="40" w:type="dxa"/>
              <w:right w:w="200" w:type="dxa"/>
            </w:tcMar>
            <w:vAlign w:val="center"/>
          </w:tcPr>
          <w:p w14:paraId="4A9FDDB7" w14:textId="77777777" w:rsidR="00C07623" w:rsidRDefault="004D36C2">
            <w:r>
              <w:rPr>
                <w:rFonts w:eastAsia="Times New Roman" w:cs="Times New Roman"/>
                <w:b/>
                <w:sz w:val="20"/>
                <w:szCs w:val="20"/>
              </w:rPr>
              <w:t>БДОУ Д/С Буратино</w:t>
            </w:r>
          </w:p>
        </w:tc>
      </w:tr>
      <w:tr w:rsidR="00C07623" w14:paraId="04B00708" w14:textId="77777777">
        <w:trPr>
          <w:jc w:val="center"/>
        </w:trPr>
        <w:tc>
          <w:tcPr>
            <w:tcW w:w="2310" w:type="pct"/>
            <w:shd w:val="clear" w:color="auto" w:fill="FFFFFF"/>
            <w:tcMar>
              <w:top w:w="40" w:type="dxa"/>
              <w:left w:w="200" w:type="dxa"/>
              <w:bottom w:w="40" w:type="dxa"/>
              <w:right w:w="200" w:type="dxa"/>
            </w:tcMar>
            <w:vAlign w:val="center"/>
          </w:tcPr>
          <w:p w14:paraId="718488B6"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047DA688"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636A5EFC"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02CAD081"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39AD8801"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51476F79"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3C8C4F05"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6DC05964"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073244B9"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2E831632"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75F73D59"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28F98096"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06C6BAB6"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10F57EC9"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350D8E02"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640DA3EA"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7A5622E5"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558591B1"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00331FBA" w14:textId="77777777" w:rsidR="00C07623" w:rsidRDefault="004D36C2">
            <w:pPr>
              <w:jc w:val="center"/>
            </w:pPr>
            <w:r>
              <w:rPr>
                <w:rFonts w:eastAsia="Times New Roman" w:cs="Times New Roman"/>
                <w:sz w:val="20"/>
                <w:szCs w:val="20"/>
              </w:rPr>
              <w:t>0,0627</w:t>
            </w:r>
          </w:p>
        </w:tc>
        <w:tc>
          <w:tcPr>
            <w:tcW w:w="2310" w:type="pct"/>
            <w:shd w:val="clear" w:color="auto" w:fill="FFFFFF"/>
            <w:tcMar>
              <w:top w:w="40" w:type="dxa"/>
              <w:left w:w="200" w:type="dxa"/>
              <w:bottom w:w="40" w:type="dxa"/>
              <w:right w:w="200" w:type="dxa"/>
            </w:tcMar>
            <w:vAlign w:val="center"/>
          </w:tcPr>
          <w:p w14:paraId="4454CFAD" w14:textId="77777777" w:rsidR="00C07623" w:rsidRDefault="004D36C2">
            <w:pPr>
              <w:jc w:val="center"/>
            </w:pPr>
            <w:r>
              <w:rPr>
                <w:rFonts w:eastAsia="Times New Roman" w:cs="Times New Roman"/>
                <w:sz w:val="20"/>
                <w:szCs w:val="20"/>
              </w:rPr>
              <w:t>0,0627</w:t>
            </w:r>
          </w:p>
        </w:tc>
      </w:tr>
      <w:tr w:rsidR="00C07623" w14:paraId="62F92132" w14:textId="77777777">
        <w:trPr>
          <w:jc w:val="center"/>
        </w:trPr>
        <w:tc>
          <w:tcPr>
            <w:tcW w:w="2310" w:type="pct"/>
            <w:shd w:val="clear" w:color="auto" w:fill="FFFFFF"/>
            <w:tcMar>
              <w:top w:w="40" w:type="dxa"/>
              <w:left w:w="200" w:type="dxa"/>
              <w:bottom w:w="40" w:type="dxa"/>
              <w:right w:w="200" w:type="dxa"/>
            </w:tcMar>
            <w:vAlign w:val="center"/>
          </w:tcPr>
          <w:p w14:paraId="700A5DF9"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58C40FC5"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749DCB36"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6489BDD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345D32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8C343E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610FDF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4EBA8C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FB5944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4057EE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1E1E5A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233A53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256D4E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83351A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3D158E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14D585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F42A5B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ADC72D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62D6FC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825F371" w14:textId="77777777" w:rsidR="00C07623" w:rsidRDefault="004D36C2">
            <w:pPr>
              <w:jc w:val="center"/>
            </w:pPr>
            <w:r>
              <w:rPr>
                <w:rFonts w:eastAsia="Times New Roman" w:cs="Times New Roman"/>
                <w:sz w:val="20"/>
                <w:szCs w:val="20"/>
              </w:rPr>
              <w:t>0,0000</w:t>
            </w:r>
          </w:p>
        </w:tc>
      </w:tr>
      <w:tr w:rsidR="00C07623" w14:paraId="3CC8A760" w14:textId="77777777">
        <w:trPr>
          <w:jc w:val="center"/>
        </w:trPr>
        <w:tc>
          <w:tcPr>
            <w:tcW w:w="2310" w:type="pct"/>
            <w:gridSpan w:val="20"/>
            <w:shd w:val="clear" w:color="auto" w:fill="FFFFFF"/>
            <w:tcMar>
              <w:top w:w="40" w:type="dxa"/>
              <w:left w:w="160" w:type="dxa"/>
              <w:bottom w:w="40" w:type="dxa"/>
              <w:right w:w="200" w:type="dxa"/>
            </w:tcMar>
            <w:vAlign w:val="center"/>
          </w:tcPr>
          <w:p w14:paraId="0A7B71C7" w14:textId="77777777" w:rsidR="00C07623" w:rsidRPr="008D5CFC" w:rsidRDefault="004D36C2">
            <w:pPr>
              <w:rPr>
                <w:lang w:val="ru-RU"/>
              </w:rPr>
            </w:pPr>
            <w:r w:rsidRPr="008D5CFC">
              <w:rPr>
                <w:rFonts w:eastAsia="Times New Roman" w:cs="Times New Roman"/>
                <w:b/>
                <w:sz w:val="20"/>
                <w:szCs w:val="20"/>
                <w:lang w:val="ru-RU"/>
              </w:rPr>
              <w:t>Котельная МАОУ "Кич-Городецкая СШ"</w:t>
            </w:r>
          </w:p>
        </w:tc>
      </w:tr>
      <w:tr w:rsidR="00C07623" w14:paraId="679951B5" w14:textId="77777777">
        <w:trPr>
          <w:jc w:val="center"/>
        </w:trPr>
        <w:tc>
          <w:tcPr>
            <w:tcW w:w="2310" w:type="pct"/>
            <w:shd w:val="clear" w:color="auto" w:fill="FFFFFF"/>
            <w:tcMar>
              <w:top w:w="40" w:type="dxa"/>
              <w:left w:w="200" w:type="dxa"/>
              <w:bottom w:w="40" w:type="dxa"/>
              <w:right w:w="200" w:type="dxa"/>
            </w:tcMar>
            <w:vAlign w:val="center"/>
          </w:tcPr>
          <w:p w14:paraId="78C9DDAC"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7349FA7B"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781B2935"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4508BF14"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7B974099"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749621B8"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3E987EAA"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7B400C1B"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631D6B88"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7AB326D4"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45E59ED5"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150B291F"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683558A2"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61963EE7"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5BF80E04"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563E9115"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3950C678"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6ADABC63"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647A1727" w14:textId="77777777" w:rsidR="00C07623" w:rsidRDefault="004D36C2">
            <w:pPr>
              <w:jc w:val="center"/>
            </w:pPr>
            <w:r>
              <w:rPr>
                <w:rFonts w:eastAsia="Times New Roman" w:cs="Times New Roman"/>
                <w:sz w:val="20"/>
                <w:szCs w:val="20"/>
              </w:rPr>
              <w:t>0,4492</w:t>
            </w:r>
          </w:p>
        </w:tc>
        <w:tc>
          <w:tcPr>
            <w:tcW w:w="2310" w:type="pct"/>
            <w:shd w:val="clear" w:color="auto" w:fill="FFFFFF"/>
            <w:tcMar>
              <w:top w:w="40" w:type="dxa"/>
              <w:left w:w="200" w:type="dxa"/>
              <w:bottom w:w="40" w:type="dxa"/>
              <w:right w:w="200" w:type="dxa"/>
            </w:tcMar>
            <w:vAlign w:val="center"/>
          </w:tcPr>
          <w:p w14:paraId="3AD7104E" w14:textId="77777777" w:rsidR="00C07623" w:rsidRDefault="004D36C2">
            <w:pPr>
              <w:jc w:val="center"/>
            </w:pPr>
            <w:r>
              <w:rPr>
                <w:rFonts w:eastAsia="Times New Roman" w:cs="Times New Roman"/>
                <w:sz w:val="20"/>
                <w:szCs w:val="20"/>
              </w:rPr>
              <w:t>0,4492</w:t>
            </w:r>
          </w:p>
        </w:tc>
      </w:tr>
      <w:tr w:rsidR="00C07623" w14:paraId="477DB787" w14:textId="77777777">
        <w:trPr>
          <w:jc w:val="center"/>
        </w:trPr>
        <w:tc>
          <w:tcPr>
            <w:tcW w:w="2310" w:type="pct"/>
            <w:shd w:val="clear" w:color="auto" w:fill="FFFFFF"/>
            <w:tcMar>
              <w:top w:w="40" w:type="dxa"/>
              <w:left w:w="200" w:type="dxa"/>
              <w:bottom w:w="40" w:type="dxa"/>
              <w:right w:w="200" w:type="dxa"/>
            </w:tcMar>
            <w:vAlign w:val="center"/>
          </w:tcPr>
          <w:p w14:paraId="7FE070A1" w14:textId="77777777" w:rsidR="00C07623" w:rsidRPr="008D5CFC" w:rsidRDefault="004D36C2">
            <w:pPr>
              <w:rPr>
                <w:lang w:val="ru-RU"/>
              </w:rPr>
            </w:pPr>
            <w:r w:rsidRPr="008D5CFC">
              <w:rPr>
                <w:rFonts w:eastAsia="Times New Roman" w:cs="Times New Roman"/>
                <w:sz w:val="20"/>
                <w:szCs w:val="20"/>
                <w:lang w:val="ru-RU"/>
              </w:rPr>
              <w:t xml:space="preserve">Максимальный часовой </w:t>
            </w:r>
            <w:r w:rsidRPr="008D5CFC">
              <w:rPr>
                <w:rFonts w:eastAsia="Times New Roman" w:cs="Times New Roman"/>
                <w:sz w:val="20"/>
                <w:szCs w:val="20"/>
                <w:lang w:val="ru-RU"/>
              </w:rPr>
              <w:lastRenderedPageBreak/>
              <w:t>расход топлива в летний период</w:t>
            </w:r>
          </w:p>
        </w:tc>
        <w:tc>
          <w:tcPr>
            <w:tcW w:w="2310" w:type="pct"/>
            <w:shd w:val="clear" w:color="auto" w:fill="FFFFFF"/>
            <w:tcMar>
              <w:top w:w="40" w:type="dxa"/>
              <w:left w:w="200" w:type="dxa"/>
              <w:bottom w:w="40" w:type="dxa"/>
              <w:right w:w="200" w:type="dxa"/>
            </w:tcMar>
            <w:vAlign w:val="center"/>
          </w:tcPr>
          <w:p w14:paraId="604DD58F" w14:textId="77777777" w:rsidR="00C07623" w:rsidRDefault="004D36C2">
            <w:pPr>
              <w:jc w:val="center"/>
            </w:pPr>
            <w:r>
              <w:rPr>
                <w:rFonts w:eastAsia="Times New Roman" w:cs="Times New Roman"/>
                <w:sz w:val="20"/>
                <w:szCs w:val="20"/>
              </w:rPr>
              <w:lastRenderedPageBreak/>
              <w:t>Дрова</w:t>
            </w:r>
          </w:p>
        </w:tc>
        <w:tc>
          <w:tcPr>
            <w:tcW w:w="2310" w:type="pct"/>
            <w:shd w:val="clear" w:color="auto" w:fill="FFFFFF"/>
            <w:tcMar>
              <w:top w:w="40" w:type="dxa"/>
              <w:left w:w="200" w:type="dxa"/>
              <w:bottom w:w="40" w:type="dxa"/>
              <w:right w:w="200" w:type="dxa"/>
            </w:tcMar>
            <w:vAlign w:val="center"/>
          </w:tcPr>
          <w:p w14:paraId="2506BF92"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0EEFF7B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6FFF43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49953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5ED21C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536039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433D2E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32FB49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8303E0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DC77FD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97FF58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CFC270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070D96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5048C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7052C1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C79963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F83D13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EFDBE63" w14:textId="77777777" w:rsidR="00C07623" w:rsidRDefault="004D36C2">
            <w:pPr>
              <w:jc w:val="center"/>
            </w:pPr>
            <w:r>
              <w:rPr>
                <w:rFonts w:eastAsia="Times New Roman" w:cs="Times New Roman"/>
                <w:sz w:val="20"/>
                <w:szCs w:val="20"/>
              </w:rPr>
              <w:t>0,0000</w:t>
            </w:r>
          </w:p>
        </w:tc>
      </w:tr>
      <w:tr w:rsidR="00C07623" w14:paraId="59C6E51A" w14:textId="77777777">
        <w:trPr>
          <w:jc w:val="center"/>
        </w:trPr>
        <w:tc>
          <w:tcPr>
            <w:tcW w:w="2310" w:type="pct"/>
            <w:gridSpan w:val="20"/>
            <w:shd w:val="clear" w:color="auto" w:fill="FFFFFF"/>
            <w:tcMar>
              <w:top w:w="40" w:type="dxa"/>
              <w:left w:w="160" w:type="dxa"/>
              <w:bottom w:w="40" w:type="dxa"/>
              <w:right w:w="200" w:type="dxa"/>
            </w:tcMar>
            <w:vAlign w:val="center"/>
          </w:tcPr>
          <w:p w14:paraId="3CF68E89" w14:textId="77777777" w:rsidR="00C07623" w:rsidRPr="008D5CFC" w:rsidRDefault="004D36C2">
            <w:pPr>
              <w:rPr>
                <w:lang w:val="ru-RU"/>
              </w:rPr>
            </w:pPr>
            <w:r w:rsidRPr="008D5CFC">
              <w:rPr>
                <w:rFonts w:eastAsia="Times New Roman" w:cs="Times New Roman"/>
                <w:b/>
                <w:sz w:val="20"/>
                <w:szCs w:val="20"/>
                <w:lang w:val="ru-RU"/>
              </w:rPr>
              <w:t>Котельная БДОУ детский сад "Улыбка"</w:t>
            </w:r>
          </w:p>
        </w:tc>
      </w:tr>
      <w:tr w:rsidR="00C07623" w14:paraId="0A73929B" w14:textId="77777777">
        <w:trPr>
          <w:jc w:val="center"/>
        </w:trPr>
        <w:tc>
          <w:tcPr>
            <w:tcW w:w="2310" w:type="pct"/>
            <w:shd w:val="clear" w:color="auto" w:fill="FFFFFF"/>
            <w:tcMar>
              <w:top w:w="40" w:type="dxa"/>
              <w:left w:w="200" w:type="dxa"/>
              <w:bottom w:w="40" w:type="dxa"/>
              <w:right w:w="200" w:type="dxa"/>
            </w:tcMar>
            <w:vAlign w:val="center"/>
          </w:tcPr>
          <w:p w14:paraId="3E4FED4A"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1B4EF75E"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3F748F90"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75B46CEA"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25C3328A"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4C769067"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7B8EA910"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2AF8CF5D"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2637E2B3"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4900C48B"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3D80E854"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155DC492"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494AD7A6"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573FE780"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49A0FE6E"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404D8F23"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7A790EFF"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11415250"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11FF7C57" w14:textId="77777777" w:rsidR="00C07623" w:rsidRDefault="004D36C2">
            <w:pPr>
              <w:jc w:val="center"/>
            </w:pPr>
            <w:r>
              <w:rPr>
                <w:rFonts w:eastAsia="Times New Roman" w:cs="Times New Roman"/>
                <w:sz w:val="20"/>
                <w:szCs w:val="20"/>
              </w:rPr>
              <w:t>0,0887</w:t>
            </w:r>
          </w:p>
        </w:tc>
        <w:tc>
          <w:tcPr>
            <w:tcW w:w="2310" w:type="pct"/>
            <w:shd w:val="clear" w:color="auto" w:fill="FFFFFF"/>
            <w:tcMar>
              <w:top w:w="40" w:type="dxa"/>
              <w:left w:w="200" w:type="dxa"/>
              <w:bottom w:w="40" w:type="dxa"/>
              <w:right w:w="200" w:type="dxa"/>
            </w:tcMar>
            <w:vAlign w:val="center"/>
          </w:tcPr>
          <w:p w14:paraId="1151CEB4" w14:textId="77777777" w:rsidR="00C07623" w:rsidRDefault="004D36C2">
            <w:pPr>
              <w:jc w:val="center"/>
            </w:pPr>
            <w:r>
              <w:rPr>
                <w:rFonts w:eastAsia="Times New Roman" w:cs="Times New Roman"/>
                <w:sz w:val="20"/>
                <w:szCs w:val="20"/>
              </w:rPr>
              <w:t>0,0887</w:t>
            </w:r>
          </w:p>
        </w:tc>
      </w:tr>
      <w:tr w:rsidR="00C07623" w14:paraId="4F30A74C" w14:textId="77777777">
        <w:trPr>
          <w:jc w:val="center"/>
        </w:trPr>
        <w:tc>
          <w:tcPr>
            <w:tcW w:w="2310" w:type="pct"/>
            <w:shd w:val="clear" w:color="auto" w:fill="FFFFFF"/>
            <w:tcMar>
              <w:top w:w="40" w:type="dxa"/>
              <w:left w:w="200" w:type="dxa"/>
              <w:bottom w:w="40" w:type="dxa"/>
              <w:right w:w="200" w:type="dxa"/>
            </w:tcMar>
            <w:vAlign w:val="center"/>
          </w:tcPr>
          <w:p w14:paraId="0ECBF52A"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41891038"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42400484"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2CFA236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32E06E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7CAD05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AA8457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47DE39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C90C6E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92BB52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CD28C2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457002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8AE495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141432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FBA559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A721F3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724D5B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B2727D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831427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CEDE3D" w14:textId="77777777" w:rsidR="00C07623" w:rsidRDefault="004D36C2">
            <w:pPr>
              <w:jc w:val="center"/>
            </w:pPr>
            <w:r>
              <w:rPr>
                <w:rFonts w:eastAsia="Times New Roman" w:cs="Times New Roman"/>
                <w:sz w:val="20"/>
                <w:szCs w:val="20"/>
              </w:rPr>
              <w:t>0,0000</w:t>
            </w:r>
          </w:p>
        </w:tc>
      </w:tr>
      <w:tr w:rsidR="00C07623" w14:paraId="3C338410" w14:textId="77777777">
        <w:trPr>
          <w:jc w:val="center"/>
        </w:trPr>
        <w:tc>
          <w:tcPr>
            <w:tcW w:w="2310" w:type="pct"/>
            <w:gridSpan w:val="20"/>
            <w:shd w:val="clear" w:color="auto" w:fill="FFFFFF"/>
            <w:tcMar>
              <w:top w:w="40" w:type="dxa"/>
              <w:left w:w="160" w:type="dxa"/>
              <w:bottom w:w="40" w:type="dxa"/>
              <w:right w:w="200" w:type="dxa"/>
            </w:tcMar>
            <w:vAlign w:val="center"/>
          </w:tcPr>
          <w:p w14:paraId="188EDFFC" w14:textId="77777777" w:rsidR="00C07623" w:rsidRPr="008D5CFC" w:rsidRDefault="004D36C2">
            <w:pPr>
              <w:rPr>
                <w:lang w:val="ru-RU"/>
              </w:rPr>
            </w:pPr>
            <w:r w:rsidRPr="008D5CFC">
              <w:rPr>
                <w:rFonts w:eastAsia="Times New Roman" w:cs="Times New Roman"/>
                <w:b/>
                <w:sz w:val="20"/>
                <w:szCs w:val="20"/>
                <w:lang w:val="ru-RU"/>
              </w:rPr>
              <w:t>Котельная МАОУ "Первомайская СШ" с. Кичменгский Городок</w:t>
            </w:r>
          </w:p>
        </w:tc>
      </w:tr>
      <w:tr w:rsidR="00C07623" w14:paraId="3B4F988C" w14:textId="77777777">
        <w:trPr>
          <w:jc w:val="center"/>
        </w:trPr>
        <w:tc>
          <w:tcPr>
            <w:tcW w:w="2310" w:type="pct"/>
            <w:shd w:val="clear" w:color="auto" w:fill="FFFFFF"/>
            <w:tcMar>
              <w:top w:w="40" w:type="dxa"/>
              <w:left w:w="200" w:type="dxa"/>
              <w:bottom w:w="40" w:type="dxa"/>
              <w:right w:w="200" w:type="dxa"/>
            </w:tcMar>
            <w:vAlign w:val="center"/>
          </w:tcPr>
          <w:p w14:paraId="1F5E3886"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7CAB36EE"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4F6748E3"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48641331"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424119C4"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56863B4F"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769E2DFF"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2D5789D9"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12500734"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2331004D"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29E55C78"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5F1940E8"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66DBF1E6"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1EDBFACB"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78310958"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0C407FBD"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2171386C"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0F8E5B02"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6346120C" w14:textId="77777777" w:rsidR="00C07623" w:rsidRDefault="004D36C2">
            <w:pPr>
              <w:jc w:val="center"/>
            </w:pPr>
            <w:r>
              <w:rPr>
                <w:rFonts w:eastAsia="Times New Roman" w:cs="Times New Roman"/>
                <w:sz w:val="20"/>
                <w:szCs w:val="20"/>
              </w:rPr>
              <w:t>0,4342</w:t>
            </w:r>
          </w:p>
        </w:tc>
        <w:tc>
          <w:tcPr>
            <w:tcW w:w="2310" w:type="pct"/>
            <w:shd w:val="clear" w:color="auto" w:fill="FFFFFF"/>
            <w:tcMar>
              <w:top w:w="40" w:type="dxa"/>
              <w:left w:w="200" w:type="dxa"/>
              <w:bottom w:w="40" w:type="dxa"/>
              <w:right w:w="200" w:type="dxa"/>
            </w:tcMar>
            <w:vAlign w:val="center"/>
          </w:tcPr>
          <w:p w14:paraId="122F4AA7" w14:textId="77777777" w:rsidR="00C07623" w:rsidRDefault="004D36C2">
            <w:pPr>
              <w:jc w:val="center"/>
            </w:pPr>
            <w:r>
              <w:rPr>
                <w:rFonts w:eastAsia="Times New Roman" w:cs="Times New Roman"/>
                <w:sz w:val="20"/>
                <w:szCs w:val="20"/>
              </w:rPr>
              <w:t>0,4342</w:t>
            </w:r>
          </w:p>
        </w:tc>
      </w:tr>
      <w:tr w:rsidR="00C07623" w14:paraId="72E09F0F" w14:textId="77777777">
        <w:trPr>
          <w:jc w:val="center"/>
        </w:trPr>
        <w:tc>
          <w:tcPr>
            <w:tcW w:w="2310" w:type="pct"/>
            <w:shd w:val="clear" w:color="auto" w:fill="FFFFFF"/>
            <w:tcMar>
              <w:top w:w="40" w:type="dxa"/>
              <w:left w:w="200" w:type="dxa"/>
              <w:bottom w:w="40" w:type="dxa"/>
              <w:right w:w="200" w:type="dxa"/>
            </w:tcMar>
            <w:vAlign w:val="center"/>
          </w:tcPr>
          <w:p w14:paraId="779C0F51"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39049C2C"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00E826AB"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65202A1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DFA8DA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018AC1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D8F9EB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9C8A59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184E31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209291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7A76F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932446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8782F5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5BCEE5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C10D30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C7D8A3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72B45E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22683E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A9F9AA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7FCA8B3" w14:textId="77777777" w:rsidR="00C07623" w:rsidRDefault="004D36C2">
            <w:pPr>
              <w:jc w:val="center"/>
            </w:pPr>
            <w:r>
              <w:rPr>
                <w:rFonts w:eastAsia="Times New Roman" w:cs="Times New Roman"/>
                <w:sz w:val="20"/>
                <w:szCs w:val="20"/>
              </w:rPr>
              <w:t>0,0000</w:t>
            </w:r>
          </w:p>
        </w:tc>
      </w:tr>
      <w:tr w:rsidR="00C07623" w14:paraId="5B621712" w14:textId="77777777">
        <w:trPr>
          <w:jc w:val="center"/>
        </w:trPr>
        <w:tc>
          <w:tcPr>
            <w:tcW w:w="2310" w:type="pct"/>
            <w:gridSpan w:val="20"/>
            <w:shd w:val="clear" w:color="auto" w:fill="FFFFFF"/>
            <w:tcMar>
              <w:top w:w="40" w:type="dxa"/>
              <w:left w:w="160" w:type="dxa"/>
              <w:bottom w:w="40" w:type="dxa"/>
              <w:right w:w="200" w:type="dxa"/>
            </w:tcMar>
            <w:vAlign w:val="center"/>
          </w:tcPr>
          <w:p w14:paraId="2E42FFF5" w14:textId="77777777" w:rsidR="00C07623" w:rsidRPr="008D5CFC" w:rsidRDefault="004D36C2">
            <w:pPr>
              <w:rPr>
                <w:lang w:val="ru-RU"/>
              </w:rPr>
            </w:pPr>
            <w:r w:rsidRPr="008D5CFC">
              <w:rPr>
                <w:rFonts w:eastAsia="Times New Roman" w:cs="Times New Roman"/>
                <w:b/>
                <w:sz w:val="20"/>
                <w:szCs w:val="20"/>
                <w:lang w:val="ru-RU"/>
              </w:rPr>
              <w:lastRenderedPageBreak/>
              <w:t>Котельная МАОУ "Кич-Городецкая СШ"</w:t>
            </w:r>
          </w:p>
        </w:tc>
      </w:tr>
      <w:tr w:rsidR="00C07623" w14:paraId="722E63DD" w14:textId="77777777">
        <w:trPr>
          <w:jc w:val="center"/>
        </w:trPr>
        <w:tc>
          <w:tcPr>
            <w:tcW w:w="2310" w:type="pct"/>
            <w:shd w:val="clear" w:color="auto" w:fill="FFFFFF"/>
            <w:tcMar>
              <w:top w:w="40" w:type="dxa"/>
              <w:left w:w="200" w:type="dxa"/>
              <w:bottom w:w="40" w:type="dxa"/>
              <w:right w:w="200" w:type="dxa"/>
            </w:tcMar>
            <w:vAlign w:val="center"/>
          </w:tcPr>
          <w:p w14:paraId="5D1BE8CD"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12BEE375"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4028B0F5"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74197C58"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10C437E7"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52A15D2D"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13807366"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41D7C0AF"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0D07CEFF"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7F9CC2CE"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3BEA658D"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2A46B0DC"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74FBAB34"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75E3EE70"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443F24F7"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4579EF52"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71DF0397"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139999CA"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06AD9D73" w14:textId="77777777" w:rsidR="00C07623" w:rsidRDefault="004D36C2">
            <w:pPr>
              <w:jc w:val="center"/>
            </w:pPr>
            <w:r>
              <w:rPr>
                <w:rFonts w:eastAsia="Times New Roman" w:cs="Times New Roman"/>
                <w:sz w:val="20"/>
                <w:szCs w:val="20"/>
              </w:rPr>
              <w:t>0,2423</w:t>
            </w:r>
          </w:p>
        </w:tc>
        <w:tc>
          <w:tcPr>
            <w:tcW w:w="2310" w:type="pct"/>
            <w:shd w:val="clear" w:color="auto" w:fill="FFFFFF"/>
            <w:tcMar>
              <w:top w:w="40" w:type="dxa"/>
              <w:left w:w="200" w:type="dxa"/>
              <w:bottom w:w="40" w:type="dxa"/>
              <w:right w:w="200" w:type="dxa"/>
            </w:tcMar>
            <w:vAlign w:val="center"/>
          </w:tcPr>
          <w:p w14:paraId="4D7DE7B2" w14:textId="77777777" w:rsidR="00C07623" w:rsidRDefault="004D36C2">
            <w:pPr>
              <w:jc w:val="center"/>
            </w:pPr>
            <w:r>
              <w:rPr>
                <w:rFonts w:eastAsia="Times New Roman" w:cs="Times New Roman"/>
                <w:sz w:val="20"/>
                <w:szCs w:val="20"/>
              </w:rPr>
              <w:t>0,2423</w:t>
            </w:r>
          </w:p>
        </w:tc>
      </w:tr>
      <w:tr w:rsidR="00C07623" w14:paraId="5FADF547" w14:textId="77777777">
        <w:trPr>
          <w:jc w:val="center"/>
        </w:trPr>
        <w:tc>
          <w:tcPr>
            <w:tcW w:w="2310" w:type="pct"/>
            <w:shd w:val="clear" w:color="auto" w:fill="FFFFFF"/>
            <w:tcMar>
              <w:top w:w="40" w:type="dxa"/>
              <w:left w:w="200" w:type="dxa"/>
              <w:bottom w:w="40" w:type="dxa"/>
              <w:right w:w="200" w:type="dxa"/>
            </w:tcMar>
            <w:vAlign w:val="center"/>
          </w:tcPr>
          <w:p w14:paraId="78BA0B12"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1447A010"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1AD4364B"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5A33A2B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9F69E5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525A1E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FC2335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838E24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94CBA4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F93B1A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01233E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55EB4B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D46703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24BFB9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7FFDB9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D984D3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6D6AEC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4FD431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304C2E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8B6963A" w14:textId="77777777" w:rsidR="00C07623" w:rsidRDefault="004D36C2">
            <w:pPr>
              <w:jc w:val="center"/>
            </w:pPr>
            <w:r>
              <w:rPr>
                <w:rFonts w:eastAsia="Times New Roman" w:cs="Times New Roman"/>
                <w:sz w:val="20"/>
                <w:szCs w:val="20"/>
              </w:rPr>
              <w:t>0,0000</w:t>
            </w:r>
          </w:p>
        </w:tc>
      </w:tr>
      <w:tr w:rsidR="00C07623" w14:paraId="48D43176" w14:textId="77777777">
        <w:trPr>
          <w:jc w:val="center"/>
        </w:trPr>
        <w:tc>
          <w:tcPr>
            <w:tcW w:w="2310" w:type="pct"/>
            <w:gridSpan w:val="20"/>
            <w:shd w:val="clear" w:color="auto" w:fill="FFFFFF"/>
            <w:tcMar>
              <w:top w:w="40" w:type="dxa"/>
              <w:left w:w="160" w:type="dxa"/>
              <w:bottom w:w="40" w:type="dxa"/>
              <w:right w:w="200" w:type="dxa"/>
            </w:tcMar>
            <w:vAlign w:val="center"/>
          </w:tcPr>
          <w:p w14:paraId="2FA78633" w14:textId="77777777" w:rsidR="00C07623" w:rsidRDefault="004D36C2">
            <w:r>
              <w:rPr>
                <w:rFonts w:eastAsia="Times New Roman" w:cs="Times New Roman"/>
                <w:b/>
                <w:sz w:val="20"/>
                <w:szCs w:val="20"/>
              </w:rPr>
              <w:t>Котельная БОУ "Югская ОШ"</w:t>
            </w:r>
          </w:p>
        </w:tc>
      </w:tr>
      <w:tr w:rsidR="00C07623" w14:paraId="6E76BD08" w14:textId="77777777">
        <w:trPr>
          <w:jc w:val="center"/>
        </w:trPr>
        <w:tc>
          <w:tcPr>
            <w:tcW w:w="2310" w:type="pct"/>
            <w:shd w:val="clear" w:color="auto" w:fill="FFFFFF"/>
            <w:tcMar>
              <w:top w:w="40" w:type="dxa"/>
              <w:left w:w="200" w:type="dxa"/>
              <w:bottom w:w="40" w:type="dxa"/>
              <w:right w:w="200" w:type="dxa"/>
            </w:tcMar>
            <w:vAlign w:val="center"/>
          </w:tcPr>
          <w:p w14:paraId="0F7A5B08"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6402E93E"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5EBAD739"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40DF8E88"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5B6BD5AA"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52F0C7ED"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7A32C1E2"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084505CC"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5AFC1EFA"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153D3BAF"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69275A66"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25C3F33E"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6957527C"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56044B64"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7DCD2E31"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4371F919"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066E121F"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47B9E12A"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40FFE10C" w14:textId="77777777" w:rsidR="00C07623" w:rsidRDefault="004D36C2">
            <w:pPr>
              <w:jc w:val="center"/>
            </w:pPr>
            <w:r>
              <w:rPr>
                <w:rFonts w:eastAsia="Times New Roman" w:cs="Times New Roman"/>
                <w:sz w:val="20"/>
                <w:szCs w:val="20"/>
              </w:rPr>
              <w:t>0,2284</w:t>
            </w:r>
          </w:p>
        </w:tc>
        <w:tc>
          <w:tcPr>
            <w:tcW w:w="2310" w:type="pct"/>
            <w:shd w:val="clear" w:color="auto" w:fill="FFFFFF"/>
            <w:tcMar>
              <w:top w:w="40" w:type="dxa"/>
              <w:left w:w="200" w:type="dxa"/>
              <w:bottom w:w="40" w:type="dxa"/>
              <w:right w:w="200" w:type="dxa"/>
            </w:tcMar>
            <w:vAlign w:val="center"/>
          </w:tcPr>
          <w:p w14:paraId="33696C91" w14:textId="77777777" w:rsidR="00C07623" w:rsidRDefault="004D36C2">
            <w:pPr>
              <w:jc w:val="center"/>
            </w:pPr>
            <w:r>
              <w:rPr>
                <w:rFonts w:eastAsia="Times New Roman" w:cs="Times New Roman"/>
                <w:sz w:val="20"/>
                <w:szCs w:val="20"/>
              </w:rPr>
              <w:t>0,2284</w:t>
            </w:r>
          </w:p>
        </w:tc>
      </w:tr>
      <w:tr w:rsidR="00C07623" w14:paraId="6C88927B" w14:textId="77777777">
        <w:trPr>
          <w:jc w:val="center"/>
        </w:trPr>
        <w:tc>
          <w:tcPr>
            <w:tcW w:w="2310" w:type="pct"/>
            <w:shd w:val="clear" w:color="auto" w:fill="FFFFFF"/>
            <w:tcMar>
              <w:top w:w="40" w:type="dxa"/>
              <w:left w:w="200" w:type="dxa"/>
              <w:bottom w:w="40" w:type="dxa"/>
              <w:right w:w="200" w:type="dxa"/>
            </w:tcMar>
            <w:vAlign w:val="center"/>
          </w:tcPr>
          <w:p w14:paraId="5C3ECB40"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70082D17"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04B6B934"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70EBBE7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EF65BA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C27FFA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5874A3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235E6F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8EB195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E3785C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31504F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86BEBA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F3CCF9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AF4D73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DF0CFB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A5C7F1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983406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B4ACD7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FB844F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B3A7432" w14:textId="77777777" w:rsidR="00C07623" w:rsidRDefault="004D36C2">
            <w:pPr>
              <w:jc w:val="center"/>
            </w:pPr>
            <w:r>
              <w:rPr>
                <w:rFonts w:eastAsia="Times New Roman" w:cs="Times New Roman"/>
                <w:sz w:val="20"/>
                <w:szCs w:val="20"/>
              </w:rPr>
              <w:t>0,0000</w:t>
            </w:r>
          </w:p>
        </w:tc>
      </w:tr>
      <w:tr w:rsidR="00C07623" w14:paraId="14CDBE03" w14:textId="77777777">
        <w:trPr>
          <w:jc w:val="center"/>
        </w:trPr>
        <w:tc>
          <w:tcPr>
            <w:tcW w:w="2310" w:type="pct"/>
            <w:gridSpan w:val="20"/>
            <w:shd w:val="clear" w:color="auto" w:fill="FFFFFF"/>
            <w:tcMar>
              <w:top w:w="40" w:type="dxa"/>
              <w:left w:w="160" w:type="dxa"/>
              <w:bottom w:w="40" w:type="dxa"/>
              <w:right w:w="200" w:type="dxa"/>
            </w:tcMar>
            <w:vAlign w:val="center"/>
          </w:tcPr>
          <w:p w14:paraId="4E685D3D" w14:textId="77777777" w:rsidR="00C07623" w:rsidRPr="008D5CFC" w:rsidRDefault="004D36C2">
            <w:pPr>
              <w:rPr>
                <w:lang w:val="ru-RU"/>
              </w:rPr>
            </w:pPr>
            <w:r w:rsidRPr="008D5CFC">
              <w:rPr>
                <w:rFonts w:eastAsia="Times New Roman" w:cs="Times New Roman"/>
                <w:b/>
                <w:sz w:val="20"/>
                <w:szCs w:val="20"/>
                <w:lang w:val="ru-RU"/>
              </w:rPr>
              <w:t>Котельная БДОУ детский сад "Рябинка"</w:t>
            </w:r>
          </w:p>
        </w:tc>
      </w:tr>
      <w:tr w:rsidR="00C07623" w14:paraId="78503FB1" w14:textId="77777777">
        <w:trPr>
          <w:jc w:val="center"/>
        </w:trPr>
        <w:tc>
          <w:tcPr>
            <w:tcW w:w="2310" w:type="pct"/>
            <w:shd w:val="clear" w:color="auto" w:fill="FFFFFF"/>
            <w:tcMar>
              <w:top w:w="40" w:type="dxa"/>
              <w:left w:w="200" w:type="dxa"/>
              <w:bottom w:w="40" w:type="dxa"/>
              <w:right w:w="200" w:type="dxa"/>
            </w:tcMar>
            <w:vAlign w:val="center"/>
          </w:tcPr>
          <w:p w14:paraId="33FF2C31" w14:textId="77777777" w:rsidR="00C07623" w:rsidRPr="008D5CFC" w:rsidRDefault="004D36C2">
            <w:pPr>
              <w:rPr>
                <w:lang w:val="ru-RU"/>
              </w:rPr>
            </w:pPr>
            <w:r w:rsidRPr="008D5CFC">
              <w:rPr>
                <w:rFonts w:eastAsia="Times New Roman" w:cs="Times New Roman"/>
                <w:sz w:val="20"/>
                <w:szCs w:val="20"/>
                <w:lang w:val="ru-RU"/>
              </w:rPr>
              <w:t xml:space="preserve">Максимальный часовой </w:t>
            </w:r>
            <w:r w:rsidRPr="008D5CFC">
              <w:rPr>
                <w:rFonts w:eastAsia="Times New Roman" w:cs="Times New Roman"/>
                <w:sz w:val="20"/>
                <w:szCs w:val="20"/>
                <w:lang w:val="ru-RU"/>
              </w:rPr>
              <w:lastRenderedPageBreak/>
              <w:t>расход топлива в зимний период</w:t>
            </w:r>
          </w:p>
        </w:tc>
        <w:tc>
          <w:tcPr>
            <w:tcW w:w="2310" w:type="pct"/>
            <w:shd w:val="clear" w:color="auto" w:fill="FFFFFF"/>
            <w:tcMar>
              <w:top w:w="40" w:type="dxa"/>
              <w:left w:w="200" w:type="dxa"/>
              <w:bottom w:w="40" w:type="dxa"/>
              <w:right w:w="200" w:type="dxa"/>
            </w:tcMar>
            <w:vAlign w:val="center"/>
          </w:tcPr>
          <w:p w14:paraId="5F4F28FE" w14:textId="77777777" w:rsidR="00C07623" w:rsidRDefault="004D36C2">
            <w:pPr>
              <w:jc w:val="center"/>
            </w:pPr>
            <w:r>
              <w:rPr>
                <w:rFonts w:eastAsia="Times New Roman" w:cs="Times New Roman"/>
                <w:sz w:val="20"/>
                <w:szCs w:val="20"/>
              </w:rPr>
              <w:lastRenderedPageBreak/>
              <w:t>Дрова</w:t>
            </w:r>
          </w:p>
        </w:tc>
        <w:tc>
          <w:tcPr>
            <w:tcW w:w="2310" w:type="pct"/>
            <w:shd w:val="clear" w:color="auto" w:fill="FFFFFF"/>
            <w:tcMar>
              <w:top w:w="40" w:type="dxa"/>
              <w:left w:w="200" w:type="dxa"/>
              <w:bottom w:w="40" w:type="dxa"/>
              <w:right w:w="200" w:type="dxa"/>
            </w:tcMar>
            <w:vAlign w:val="center"/>
          </w:tcPr>
          <w:p w14:paraId="7AE48644"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2BFFD16B"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1011D34F"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16E44496"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4E27DB86"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6A1D83E3"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09597E00"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49437401"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3BC6386F"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3E6FCDA5"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62310C2E"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0EAD275E"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23CBEEC8"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619439E2"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0E7D7B08"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7EE592E8"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4841C68A" w14:textId="77777777" w:rsidR="00C07623" w:rsidRDefault="004D36C2">
            <w:pPr>
              <w:jc w:val="center"/>
            </w:pPr>
            <w:r>
              <w:rPr>
                <w:rFonts w:eastAsia="Times New Roman" w:cs="Times New Roman"/>
                <w:sz w:val="20"/>
                <w:szCs w:val="20"/>
              </w:rPr>
              <w:t>0,0779</w:t>
            </w:r>
          </w:p>
        </w:tc>
        <w:tc>
          <w:tcPr>
            <w:tcW w:w="2310" w:type="pct"/>
            <w:shd w:val="clear" w:color="auto" w:fill="FFFFFF"/>
            <w:tcMar>
              <w:top w:w="40" w:type="dxa"/>
              <w:left w:w="200" w:type="dxa"/>
              <w:bottom w:w="40" w:type="dxa"/>
              <w:right w:w="200" w:type="dxa"/>
            </w:tcMar>
            <w:vAlign w:val="center"/>
          </w:tcPr>
          <w:p w14:paraId="1E6A8A81" w14:textId="77777777" w:rsidR="00C07623" w:rsidRDefault="004D36C2">
            <w:pPr>
              <w:jc w:val="center"/>
            </w:pPr>
            <w:r>
              <w:rPr>
                <w:rFonts w:eastAsia="Times New Roman" w:cs="Times New Roman"/>
                <w:sz w:val="20"/>
                <w:szCs w:val="20"/>
              </w:rPr>
              <w:t>0,0779</w:t>
            </w:r>
          </w:p>
        </w:tc>
      </w:tr>
      <w:tr w:rsidR="00C07623" w14:paraId="3461467C" w14:textId="77777777">
        <w:trPr>
          <w:jc w:val="center"/>
        </w:trPr>
        <w:tc>
          <w:tcPr>
            <w:tcW w:w="2310" w:type="pct"/>
            <w:shd w:val="clear" w:color="auto" w:fill="FFFFFF"/>
            <w:tcMar>
              <w:top w:w="40" w:type="dxa"/>
              <w:left w:w="200" w:type="dxa"/>
              <w:bottom w:w="40" w:type="dxa"/>
              <w:right w:w="200" w:type="dxa"/>
            </w:tcMar>
            <w:vAlign w:val="center"/>
          </w:tcPr>
          <w:p w14:paraId="39A8586C"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0A54E91A"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767F30F5"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08860EC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9F1D82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DFE7E0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734AF6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B3AB1F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5C9B0D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590E6D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2F59B2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34F06F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9CAB75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0E8C31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C907F6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E74618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1CEE42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913205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DCC1BE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A56F0D1" w14:textId="77777777" w:rsidR="00C07623" w:rsidRDefault="004D36C2">
            <w:pPr>
              <w:jc w:val="center"/>
            </w:pPr>
            <w:r>
              <w:rPr>
                <w:rFonts w:eastAsia="Times New Roman" w:cs="Times New Roman"/>
                <w:sz w:val="20"/>
                <w:szCs w:val="20"/>
              </w:rPr>
              <w:t>0,0000</w:t>
            </w:r>
          </w:p>
        </w:tc>
      </w:tr>
      <w:tr w:rsidR="00C07623" w14:paraId="4C23D4D1" w14:textId="77777777">
        <w:trPr>
          <w:jc w:val="center"/>
        </w:trPr>
        <w:tc>
          <w:tcPr>
            <w:tcW w:w="2310" w:type="pct"/>
            <w:gridSpan w:val="20"/>
            <w:shd w:val="clear" w:color="auto" w:fill="FFFFFF"/>
            <w:tcMar>
              <w:top w:w="40" w:type="dxa"/>
              <w:left w:w="160" w:type="dxa"/>
              <w:bottom w:w="40" w:type="dxa"/>
              <w:right w:w="200" w:type="dxa"/>
            </w:tcMar>
            <w:vAlign w:val="center"/>
          </w:tcPr>
          <w:p w14:paraId="12D9E49B" w14:textId="77777777" w:rsidR="00C07623" w:rsidRDefault="004D36C2">
            <w:r>
              <w:rPr>
                <w:rFonts w:eastAsia="Times New Roman" w:cs="Times New Roman"/>
                <w:b/>
                <w:sz w:val="20"/>
                <w:szCs w:val="20"/>
              </w:rPr>
              <w:t>Котельная МАОУ "Нижнеенангская СШ"</w:t>
            </w:r>
          </w:p>
        </w:tc>
      </w:tr>
      <w:tr w:rsidR="00C07623" w14:paraId="5C9CC185" w14:textId="77777777">
        <w:trPr>
          <w:jc w:val="center"/>
        </w:trPr>
        <w:tc>
          <w:tcPr>
            <w:tcW w:w="2310" w:type="pct"/>
            <w:shd w:val="clear" w:color="auto" w:fill="FFFFFF"/>
            <w:tcMar>
              <w:top w:w="40" w:type="dxa"/>
              <w:left w:w="200" w:type="dxa"/>
              <w:bottom w:w="40" w:type="dxa"/>
              <w:right w:w="200" w:type="dxa"/>
            </w:tcMar>
            <w:vAlign w:val="center"/>
          </w:tcPr>
          <w:p w14:paraId="15A82CD8"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6FCD28EB"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2CA7A008"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35B312AC"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31E01A11"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7D54BFE2"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37524CC5"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6B57EB38"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26E7B264"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21B3614D"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79A87892"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4F2682AF"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137040FA"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547982A6"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5495ED40"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16BB8D04"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341D80FC"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6AEA15AA"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314E1DF5" w14:textId="77777777" w:rsidR="00C07623" w:rsidRDefault="004D36C2">
            <w:pPr>
              <w:jc w:val="center"/>
            </w:pPr>
            <w:r>
              <w:rPr>
                <w:rFonts w:eastAsia="Times New Roman" w:cs="Times New Roman"/>
                <w:sz w:val="20"/>
                <w:szCs w:val="20"/>
              </w:rPr>
              <w:t>0,2108</w:t>
            </w:r>
          </w:p>
        </w:tc>
        <w:tc>
          <w:tcPr>
            <w:tcW w:w="2310" w:type="pct"/>
            <w:shd w:val="clear" w:color="auto" w:fill="FFFFFF"/>
            <w:tcMar>
              <w:top w:w="40" w:type="dxa"/>
              <w:left w:w="200" w:type="dxa"/>
              <w:bottom w:w="40" w:type="dxa"/>
              <w:right w:w="200" w:type="dxa"/>
            </w:tcMar>
            <w:vAlign w:val="center"/>
          </w:tcPr>
          <w:p w14:paraId="1CE01BF2" w14:textId="77777777" w:rsidR="00C07623" w:rsidRDefault="004D36C2">
            <w:pPr>
              <w:jc w:val="center"/>
            </w:pPr>
            <w:r>
              <w:rPr>
                <w:rFonts w:eastAsia="Times New Roman" w:cs="Times New Roman"/>
                <w:sz w:val="20"/>
                <w:szCs w:val="20"/>
              </w:rPr>
              <w:t>0,2108</w:t>
            </w:r>
          </w:p>
        </w:tc>
      </w:tr>
      <w:tr w:rsidR="00C07623" w14:paraId="498F040D" w14:textId="77777777">
        <w:trPr>
          <w:jc w:val="center"/>
        </w:trPr>
        <w:tc>
          <w:tcPr>
            <w:tcW w:w="2310" w:type="pct"/>
            <w:shd w:val="clear" w:color="auto" w:fill="FFFFFF"/>
            <w:tcMar>
              <w:top w:w="40" w:type="dxa"/>
              <w:left w:w="200" w:type="dxa"/>
              <w:bottom w:w="40" w:type="dxa"/>
              <w:right w:w="200" w:type="dxa"/>
            </w:tcMar>
            <w:vAlign w:val="center"/>
          </w:tcPr>
          <w:p w14:paraId="04B8E469"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441F427F"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7E46DE5F"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7FCDD35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63212D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A089DC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79A1B4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E149AC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781A78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40559A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C4C896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F3FD6F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F266B1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FE7356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3F7DD4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6EFA24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230BF2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3221AB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E67359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87EF522" w14:textId="77777777" w:rsidR="00C07623" w:rsidRDefault="004D36C2">
            <w:pPr>
              <w:jc w:val="center"/>
            </w:pPr>
            <w:r>
              <w:rPr>
                <w:rFonts w:eastAsia="Times New Roman" w:cs="Times New Roman"/>
                <w:sz w:val="20"/>
                <w:szCs w:val="20"/>
              </w:rPr>
              <w:t>0,0000</w:t>
            </w:r>
          </w:p>
        </w:tc>
      </w:tr>
      <w:tr w:rsidR="00C07623" w14:paraId="730EBCBE" w14:textId="77777777">
        <w:trPr>
          <w:jc w:val="center"/>
        </w:trPr>
        <w:tc>
          <w:tcPr>
            <w:tcW w:w="2310" w:type="pct"/>
            <w:gridSpan w:val="20"/>
            <w:shd w:val="clear" w:color="auto" w:fill="FFFFFF"/>
            <w:tcMar>
              <w:top w:w="40" w:type="dxa"/>
              <w:left w:w="160" w:type="dxa"/>
              <w:bottom w:w="40" w:type="dxa"/>
              <w:right w:w="200" w:type="dxa"/>
            </w:tcMar>
            <w:vAlign w:val="center"/>
          </w:tcPr>
          <w:p w14:paraId="0E9B3361" w14:textId="77777777" w:rsidR="00C07623" w:rsidRPr="008D5CFC" w:rsidRDefault="004D36C2">
            <w:pPr>
              <w:rPr>
                <w:lang w:val="ru-RU"/>
              </w:rPr>
            </w:pPr>
            <w:r w:rsidRPr="008D5CFC">
              <w:rPr>
                <w:rFonts w:eastAsia="Times New Roman" w:cs="Times New Roman"/>
                <w:b/>
                <w:sz w:val="20"/>
                <w:szCs w:val="20"/>
                <w:lang w:val="ru-RU"/>
              </w:rPr>
              <w:t>Котельная МБУ ДО «Спортивная школа Кичменгский Городок»</w:t>
            </w:r>
          </w:p>
        </w:tc>
      </w:tr>
      <w:tr w:rsidR="00C07623" w14:paraId="66BF8379" w14:textId="77777777">
        <w:trPr>
          <w:jc w:val="center"/>
        </w:trPr>
        <w:tc>
          <w:tcPr>
            <w:tcW w:w="2310" w:type="pct"/>
            <w:shd w:val="clear" w:color="auto" w:fill="FFFFFF"/>
            <w:tcMar>
              <w:top w:w="40" w:type="dxa"/>
              <w:left w:w="200" w:type="dxa"/>
              <w:bottom w:w="40" w:type="dxa"/>
              <w:right w:w="200" w:type="dxa"/>
            </w:tcMar>
            <w:vAlign w:val="center"/>
          </w:tcPr>
          <w:p w14:paraId="176BC12F"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1BDEDACE"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4F7CC330"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0058E4AE"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6D498B53"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3972DE20"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06C033F1"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16954E83"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78F1C6A3"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6E5E4D41"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32C6A223"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0946E55F"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7FDA1A04"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6D25079B"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40A1C4C3"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190645A2"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20AA14B2"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37E8B706"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75C22A28" w14:textId="77777777" w:rsidR="00C07623" w:rsidRDefault="004D36C2">
            <w:pPr>
              <w:jc w:val="center"/>
            </w:pPr>
            <w:r>
              <w:rPr>
                <w:rFonts w:eastAsia="Times New Roman" w:cs="Times New Roman"/>
                <w:sz w:val="20"/>
                <w:szCs w:val="20"/>
              </w:rPr>
              <w:t>0,2512</w:t>
            </w:r>
          </w:p>
        </w:tc>
        <w:tc>
          <w:tcPr>
            <w:tcW w:w="2310" w:type="pct"/>
            <w:shd w:val="clear" w:color="auto" w:fill="FFFFFF"/>
            <w:tcMar>
              <w:top w:w="40" w:type="dxa"/>
              <w:left w:w="200" w:type="dxa"/>
              <w:bottom w:w="40" w:type="dxa"/>
              <w:right w:w="200" w:type="dxa"/>
            </w:tcMar>
            <w:vAlign w:val="center"/>
          </w:tcPr>
          <w:p w14:paraId="34D83D96" w14:textId="77777777" w:rsidR="00C07623" w:rsidRDefault="004D36C2">
            <w:pPr>
              <w:jc w:val="center"/>
            </w:pPr>
            <w:r>
              <w:rPr>
                <w:rFonts w:eastAsia="Times New Roman" w:cs="Times New Roman"/>
                <w:sz w:val="20"/>
                <w:szCs w:val="20"/>
              </w:rPr>
              <w:t>0,2512</w:t>
            </w:r>
          </w:p>
        </w:tc>
      </w:tr>
      <w:tr w:rsidR="00C07623" w14:paraId="32413347" w14:textId="77777777">
        <w:trPr>
          <w:jc w:val="center"/>
        </w:trPr>
        <w:tc>
          <w:tcPr>
            <w:tcW w:w="2310" w:type="pct"/>
            <w:shd w:val="clear" w:color="auto" w:fill="FFFFFF"/>
            <w:tcMar>
              <w:top w:w="40" w:type="dxa"/>
              <w:left w:w="200" w:type="dxa"/>
              <w:bottom w:w="40" w:type="dxa"/>
              <w:right w:w="200" w:type="dxa"/>
            </w:tcMar>
            <w:vAlign w:val="center"/>
          </w:tcPr>
          <w:p w14:paraId="5C23ACF2" w14:textId="77777777" w:rsidR="00C07623" w:rsidRPr="008D5CFC" w:rsidRDefault="004D36C2">
            <w:pPr>
              <w:rPr>
                <w:lang w:val="ru-RU"/>
              </w:rPr>
            </w:pPr>
            <w:r w:rsidRPr="008D5CFC">
              <w:rPr>
                <w:rFonts w:eastAsia="Times New Roman" w:cs="Times New Roman"/>
                <w:sz w:val="20"/>
                <w:szCs w:val="20"/>
                <w:lang w:val="ru-RU"/>
              </w:rPr>
              <w:lastRenderedPageBreak/>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5FAEA0A5"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4955C6E3"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7ABBD05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234D70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029E23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1D8141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986EA4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7D77E2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10FE43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9B27BA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F3E8A9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D5693E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D74B35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112350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2892E8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3C9BFF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DD71E6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0B76AC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788480F" w14:textId="77777777" w:rsidR="00C07623" w:rsidRDefault="004D36C2">
            <w:pPr>
              <w:jc w:val="center"/>
            </w:pPr>
            <w:r>
              <w:rPr>
                <w:rFonts w:eastAsia="Times New Roman" w:cs="Times New Roman"/>
                <w:sz w:val="20"/>
                <w:szCs w:val="20"/>
              </w:rPr>
              <w:t>0,0000</w:t>
            </w:r>
          </w:p>
        </w:tc>
      </w:tr>
      <w:tr w:rsidR="00C07623" w14:paraId="40B51551" w14:textId="77777777">
        <w:trPr>
          <w:jc w:val="center"/>
        </w:trPr>
        <w:tc>
          <w:tcPr>
            <w:tcW w:w="2310" w:type="pct"/>
            <w:shd w:val="clear" w:color="auto" w:fill="FFE599"/>
            <w:tcMar>
              <w:top w:w="120" w:type="dxa"/>
              <w:left w:w="200" w:type="dxa"/>
              <w:bottom w:w="120" w:type="dxa"/>
              <w:right w:w="200" w:type="dxa"/>
            </w:tcMar>
            <w:vAlign w:val="center"/>
          </w:tcPr>
          <w:p w14:paraId="0A58FDBE" w14:textId="77777777" w:rsidR="00C07623" w:rsidRPr="008D5CFC" w:rsidRDefault="004D36C2">
            <w:pPr>
              <w:jc w:val="center"/>
              <w:rPr>
                <w:lang w:val="ru-RU"/>
              </w:rPr>
            </w:pPr>
            <w:r w:rsidRPr="008D5CFC">
              <w:rPr>
                <w:rFonts w:eastAsia="Times New Roman" w:cs="Times New Roman"/>
                <w:i/>
                <w:sz w:val="20"/>
                <w:szCs w:val="20"/>
                <w:lang w:val="ru-RU"/>
              </w:rPr>
              <w:t>Всего максимальный часовой расход топлива</w:t>
            </w:r>
          </w:p>
        </w:tc>
        <w:tc>
          <w:tcPr>
            <w:tcW w:w="2310" w:type="pct"/>
            <w:shd w:val="clear" w:color="auto" w:fill="FFE599"/>
            <w:tcMar>
              <w:top w:w="120" w:type="dxa"/>
              <w:left w:w="200" w:type="dxa"/>
              <w:bottom w:w="120" w:type="dxa"/>
              <w:right w:w="200" w:type="dxa"/>
            </w:tcMar>
            <w:vAlign w:val="center"/>
          </w:tcPr>
          <w:p w14:paraId="130B186D" w14:textId="77777777" w:rsidR="00C07623" w:rsidRDefault="004D36C2">
            <w:pPr>
              <w:jc w:val="center"/>
            </w:pPr>
            <w:r>
              <w:rPr>
                <w:rFonts w:eastAsia="Times New Roman" w:cs="Times New Roman"/>
                <w:i/>
                <w:sz w:val="20"/>
                <w:szCs w:val="20"/>
              </w:rPr>
              <w:t>из них:</w:t>
            </w:r>
          </w:p>
        </w:tc>
        <w:tc>
          <w:tcPr>
            <w:tcW w:w="2310" w:type="pct"/>
            <w:shd w:val="clear" w:color="auto" w:fill="FFE599"/>
            <w:tcMar>
              <w:top w:w="120" w:type="dxa"/>
              <w:left w:w="200" w:type="dxa"/>
              <w:bottom w:w="120" w:type="dxa"/>
              <w:right w:w="200" w:type="dxa"/>
            </w:tcMar>
            <w:vAlign w:val="center"/>
          </w:tcPr>
          <w:p w14:paraId="2BB4BC21"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4FA2101C"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1750DF03"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14882B97"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46FD0DDB"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750967C4"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04DEC8E9"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71CE4C1D"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124ADA97"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5CB0959D"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7D68A22A"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3222284F"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63712CB3"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07CCAC3E"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51F87880"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4433A642"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0C7E1110"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5B61598B" w14:textId="77777777" w:rsidR="00C07623" w:rsidRDefault="00C07623">
            <w:pPr>
              <w:jc w:val="center"/>
              <w:rPr>
                <w:i/>
                <w:sz w:val="20"/>
                <w:szCs w:val="20"/>
              </w:rPr>
            </w:pPr>
          </w:p>
        </w:tc>
      </w:tr>
      <w:tr w:rsidR="00C07623" w14:paraId="6A574023" w14:textId="77777777">
        <w:trPr>
          <w:jc w:val="center"/>
        </w:trPr>
        <w:tc>
          <w:tcPr>
            <w:tcW w:w="2310" w:type="pct"/>
            <w:shd w:val="clear" w:color="auto" w:fill="F2F2F2"/>
            <w:tcMar>
              <w:top w:w="120" w:type="dxa"/>
              <w:left w:w="200" w:type="dxa"/>
              <w:bottom w:w="120" w:type="dxa"/>
              <w:right w:w="200" w:type="dxa"/>
            </w:tcMar>
            <w:vAlign w:val="center"/>
          </w:tcPr>
          <w:p w14:paraId="7DFFACDF" w14:textId="77777777" w:rsidR="00C07623" w:rsidRDefault="004D36C2">
            <w:pPr>
              <w:jc w:val="right"/>
            </w:pPr>
            <w:r>
              <w:rPr>
                <w:rFonts w:eastAsia="Times New Roman" w:cs="Times New Roman"/>
                <w:sz w:val="20"/>
                <w:szCs w:val="20"/>
              </w:rPr>
              <w:t>в зимний период</w:t>
            </w:r>
          </w:p>
        </w:tc>
        <w:tc>
          <w:tcPr>
            <w:tcW w:w="2310" w:type="pct"/>
            <w:shd w:val="clear" w:color="auto" w:fill="F2F2F2"/>
            <w:tcMar>
              <w:top w:w="120" w:type="dxa"/>
              <w:left w:w="200" w:type="dxa"/>
              <w:bottom w:w="120" w:type="dxa"/>
              <w:right w:w="200" w:type="dxa"/>
            </w:tcMar>
            <w:vAlign w:val="center"/>
          </w:tcPr>
          <w:p w14:paraId="5497EF28" w14:textId="77777777" w:rsidR="00C07623" w:rsidRDefault="004D36C2">
            <w:pPr>
              <w:jc w:val="center"/>
            </w:pPr>
            <w:r>
              <w:rPr>
                <w:rFonts w:eastAsia="Times New Roman" w:cs="Times New Roman"/>
                <w:sz w:val="20"/>
                <w:szCs w:val="20"/>
              </w:rPr>
              <w:t>Дрова</w:t>
            </w:r>
          </w:p>
        </w:tc>
        <w:tc>
          <w:tcPr>
            <w:tcW w:w="2310" w:type="pct"/>
            <w:shd w:val="clear" w:color="auto" w:fill="F2F2F2"/>
            <w:tcMar>
              <w:top w:w="120" w:type="dxa"/>
              <w:left w:w="200" w:type="dxa"/>
              <w:bottom w:w="120" w:type="dxa"/>
              <w:right w:w="200" w:type="dxa"/>
            </w:tcMar>
            <w:vAlign w:val="center"/>
          </w:tcPr>
          <w:p w14:paraId="63BEAD04" w14:textId="77777777" w:rsidR="00C07623" w:rsidRDefault="004D36C2">
            <w:pPr>
              <w:jc w:val="center"/>
            </w:pPr>
            <w:r>
              <w:rPr>
                <w:rFonts w:eastAsia="Times New Roman" w:cs="Times New Roman"/>
                <w:sz w:val="20"/>
                <w:szCs w:val="20"/>
              </w:rPr>
              <w:t>м3</w:t>
            </w:r>
          </w:p>
        </w:tc>
        <w:tc>
          <w:tcPr>
            <w:tcW w:w="2310" w:type="pct"/>
            <w:shd w:val="clear" w:color="auto" w:fill="F2F2F2"/>
            <w:tcMar>
              <w:top w:w="120" w:type="dxa"/>
              <w:left w:w="200" w:type="dxa"/>
              <w:bottom w:w="120" w:type="dxa"/>
              <w:right w:w="200" w:type="dxa"/>
            </w:tcMar>
            <w:vAlign w:val="center"/>
          </w:tcPr>
          <w:p w14:paraId="25006A57"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1BFC5710"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3AA4B0EB"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5B23F25F"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0D161FE6"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24D277EC"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394F6982"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368F72B9"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3830FC86"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4A5467F0"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23243210"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3EA15B6A"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4F3CD5E9"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6BE734C4"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1FE03D57"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789DE913" w14:textId="77777777" w:rsidR="00C07623" w:rsidRDefault="004D36C2">
            <w:pPr>
              <w:jc w:val="center"/>
            </w:pPr>
            <w:r>
              <w:rPr>
                <w:rFonts w:eastAsia="Times New Roman" w:cs="Times New Roman"/>
                <w:sz w:val="20"/>
                <w:szCs w:val="20"/>
              </w:rPr>
              <w:t>2,0454</w:t>
            </w:r>
          </w:p>
        </w:tc>
        <w:tc>
          <w:tcPr>
            <w:tcW w:w="2310" w:type="pct"/>
            <w:shd w:val="clear" w:color="auto" w:fill="F2F2F2"/>
            <w:tcMar>
              <w:top w:w="120" w:type="dxa"/>
              <w:left w:w="200" w:type="dxa"/>
              <w:bottom w:w="120" w:type="dxa"/>
              <w:right w:w="200" w:type="dxa"/>
            </w:tcMar>
            <w:vAlign w:val="center"/>
          </w:tcPr>
          <w:p w14:paraId="5D038020" w14:textId="77777777" w:rsidR="00C07623" w:rsidRDefault="004D36C2">
            <w:pPr>
              <w:jc w:val="center"/>
            </w:pPr>
            <w:r>
              <w:rPr>
                <w:rFonts w:eastAsia="Times New Roman" w:cs="Times New Roman"/>
                <w:sz w:val="20"/>
                <w:szCs w:val="20"/>
              </w:rPr>
              <w:t>2,0454</w:t>
            </w:r>
          </w:p>
        </w:tc>
      </w:tr>
      <w:tr w:rsidR="00C07623" w14:paraId="5C61176D" w14:textId="77777777">
        <w:trPr>
          <w:jc w:val="center"/>
        </w:trPr>
        <w:tc>
          <w:tcPr>
            <w:tcW w:w="2310" w:type="pct"/>
            <w:shd w:val="clear" w:color="auto" w:fill="F2F2F2"/>
            <w:tcMar>
              <w:top w:w="120" w:type="dxa"/>
              <w:left w:w="200" w:type="dxa"/>
              <w:bottom w:w="120" w:type="dxa"/>
              <w:right w:w="200" w:type="dxa"/>
            </w:tcMar>
            <w:vAlign w:val="center"/>
          </w:tcPr>
          <w:p w14:paraId="304469DD" w14:textId="77777777" w:rsidR="00C07623" w:rsidRDefault="004D36C2">
            <w:pPr>
              <w:jc w:val="right"/>
            </w:pPr>
            <w:r>
              <w:rPr>
                <w:rFonts w:eastAsia="Times New Roman" w:cs="Times New Roman"/>
                <w:sz w:val="20"/>
                <w:szCs w:val="20"/>
              </w:rPr>
              <w:t>в летний период</w:t>
            </w:r>
          </w:p>
        </w:tc>
        <w:tc>
          <w:tcPr>
            <w:tcW w:w="2310" w:type="pct"/>
            <w:shd w:val="clear" w:color="auto" w:fill="F2F2F2"/>
            <w:tcMar>
              <w:top w:w="120" w:type="dxa"/>
              <w:left w:w="200" w:type="dxa"/>
              <w:bottom w:w="120" w:type="dxa"/>
              <w:right w:w="200" w:type="dxa"/>
            </w:tcMar>
            <w:vAlign w:val="center"/>
          </w:tcPr>
          <w:p w14:paraId="4B9E1362" w14:textId="77777777" w:rsidR="00C07623" w:rsidRDefault="004D36C2">
            <w:pPr>
              <w:jc w:val="center"/>
            </w:pPr>
            <w:r>
              <w:rPr>
                <w:rFonts w:eastAsia="Times New Roman" w:cs="Times New Roman"/>
                <w:sz w:val="20"/>
                <w:szCs w:val="20"/>
              </w:rPr>
              <w:t>Дрова</w:t>
            </w:r>
          </w:p>
        </w:tc>
        <w:tc>
          <w:tcPr>
            <w:tcW w:w="2310" w:type="pct"/>
            <w:shd w:val="clear" w:color="auto" w:fill="F2F2F2"/>
            <w:tcMar>
              <w:top w:w="120" w:type="dxa"/>
              <w:left w:w="200" w:type="dxa"/>
              <w:bottom w:w="120" w:type="dxa"/>
              <w:right w:w="200" w:type="dxa"/>
            </w:tcMar>
            <w:vAlign w:val="center"/>
          </w:tcPr>
          <w:p w14:paraId="0A5A771D" w14:textId="77777777" w:rsidR="00C07623" w:rsidRDefault="004D36C2">
            <w:pPr>
              <w:jc w:val="center"/>
            </w:pPr>
            <w:r>
              <w:rPr>
                <w:rFonts w:eastAsia="Times New Roman" w:cs="Times New Roman"/>
                <w:sz w:val="20"/>
                <w:szCs w:val="20"/>
              </w:rPr>
              <w:t>м3</w:t>
            </w:r>
          </w:p>
        </w:tc>
        <w:tc>
          <w:tcPr>
            <w:tcW w:w="2310" w:type="pct"/>
            <w:shd w:val="clear" w:color="auto" w:fill="F2F2F2"/>
            <w:tcMar>
              <w:top w:w="120" w:type="dxa"/>
              <w:left w:w="200" w:type="dxa"/>
              <w:bottom w:w="120" w:type="dxa"/>
              <w:right w:w="200" w:type="dxa"/>
            </w:tcMar>
            <w:vAlign w:val="center"/>
          </w:tcPr>
          <w:p w14:paraId="4B984536"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BA412DE"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07497DA"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3F271CB"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7044C4B"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AEFA106"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060163D6"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E5FB792"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9124A09"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0DAF07A0"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0EC43C20"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943578B"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78220A6"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62B6023"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91404C5"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0007BC2F"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3CAF68B" w14:textId="77777777" w:rsidR="00C07623" w:rsidRDefault="004D36C2">
            <w:pPr>
              <w:jc w:val="center"/>
            </w:pPr>
            <w:r>
              <w:rPr>
                <w:rFonts w:eastAsia="Times New Roman" w:cs="Times New Roman"/>
                <w:sz w:val="20"/>
                <w:szCs w:val="20"/>
              </w:rPr>
              <w:t>0,0000</w:t>
            </w:r>
          </w:p>
        </w:tc>
      </w:tr>
      <w:tr w:rsidR="00C07623" w14:paraId="290D1AAE" w14:textId="77777777">
        <w:trPr>
          <w:jc w:val="center"/>
        </w:trPr>
        <w:tc>
          <w:tcPr>
            <w:tcW w:w="2310" w:type="pct"/>
            <w:gridSpan w:val="20"/>
            <w:shd w:val="clear" w:color="auto" w:fill="DEEAF6"/>
            <w:tcMar>
              <w:top w:w="40" w:type="dxa"/>
              <w:left w:w="160" w:type="dxa"/>
              <w:bottom w:w="40" w:type="dxa"/>
              <w:right w:w="200" w:type="dxa"/>
            </w:tcMar>
            <w:vAlign w:val="center"/>
          </w:tcPr>
          <w:p w14:paraId="13CC8B6A" w14:textId="77777777" w:rsidR="00C07623" w:rsidRDefault="004D36C2">
            <w:pPr>
              <w:jc w:val="center"/>
            </w:pPr>
            <w:r>
              <w:rPr>
                <w:rFonts w:eastAsia="Times New Roman" w:cs="Times New Roman"/>
                <w:sz w:val="20"/>
                <w:szCs w:val="20"/>
              </w:rPr>
              <w:t>ЕТО-2 ООО "Жилищник"</w:t>
            </w:r>
          </w:p>
        </w:tc>
      </w:tr>
      <w:tr w:rsidR="00C07623" w14:paraId="0A83826D" w14:textId="77777777">
        <w:trPr>
          <w:jc w:val="center"/>
        </w:trPr>
        <w:tc>
          <w:tcPr>
            <w:tcW w:w="2310" w:type="pct"/>
            <w:gridSpan w:val="20"/>
            <w:shd w:val="clear" w:color="auto" w:fill="FFFFFF"/>
            <w:tcMar>
              <w:top w:w="40" w:type="dxa"/>
              <w:left w:w="160" w:type="dxa"/>
              <w:bottom w:w="40" w:type="dxa"/>
              <w:right w:w="200" w:type="dxa"/>
            </w:tcMar>
            <w:vAlign w:val="center"/>
          </w:tcPr>
          <w:p w14:paraId="76C54F63" w14:textId="77777777" w:rsidR="00C07623" w:rsidRPr="008D5CFC" w:rsidRDefault="004D36C2">
            <w:pPr>
              <w:rPr>
                <w:lang w:val="ru-RU"/>
              </w:rPr>
            </w:pPr>
            <w:r w:rsidRPr="008D5CFC">
              <w:rPr>
                <w:rFonts w:eastAsia="Times New Roman" w:cs="Times New Roman"/>
                <w:b/>
                <w:sz w:val="20"/>
                <w:szCs w:val="20"/>
                <w:lang w:val="ru-RU"/>
              </w:rPr>
              <w:t>Котельная БУЗ ВО "Кич-Городецкая ЦРБ"</w:t>
            </w:r>
          </w:p>
        </w:tc>
      </w:tr>
      <w:tr w:rsidR="00C07623" w14:paraId="169BEAAB" w14:textId="77777777">
        <w:trPr>
          <w:jc w:val="center"/>
        </w:trPr>
        <w:tc>
          <w:tcPr>
            <w:tcW w:w="2310" w:type="pct"/>
            <w:shd w:val="clear" w:color="auto" w:fill="FFFFFF"/>
            <w:tcMar>
              <w:top w:w="40" w:type="dxa"/>
              <w:left w:w="200" w:type="dxa"/>
              <w:bottom w:w="40" w:type="dxa"/>
              <w:right w:w="200" w:type="dxa"/>
            </w:tcMar>
            <w:vAlign w:val="center"/>
          </w:tcPr>
          <w:p w14:paraId="722F5401"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1CB6A459" w14:textId="77777777" w:rsidR="00C07623" w:rsidRDefault="004D36C2">
            <w:pPr>
              <w:jc w:val="center"/>
            </w:pPr>
            <w:r>
              <w:rPr>
                <w:rFonts w:eastAsia="Times New Roman" w:cs="Times New Roman"/>
                <w:sz w:val="20"/>
                <w:szCs w:val="20"/>
              </w:rPr>
              <w:t>Прочие виды топлива</w:t>
            </w:r>
          </w:p>
        </w:tc>
        <w:tc>
          <w:tcPr>
            <w:tcW w:w="2310" w:type="pct"/>
            <w:shd w:val="clear" w:color="auto" w:fill="FFFFFF"/>
            <w:tcMar>
              <w:top w:w="40" w:type="dxa"/>
              <w:left w:w="200" w:type="dxa"/>
              <w:bottom w:w="40" w:type="dxa"/>
              <w:right w:w="200" w:type="dxa"/>
            </w:tcMar>
            <w:vAlign w:val="center"/>
          </w:tcPr>
          <w:p w14:paraId="25CBB915" w14:textId="77777777" w:rsidR="00C07623" w:rsidRDefault="00C07623">
            <w:pPr>
              <w:jc w:val="center"/>
              <w:rPr>
                <w:sz w:val="20"/>
                <w:szCs w:val="20"/>
              </w:rPr>
            </w:pPr>
          </w:p>
        </w:tc>
        <w:tc>
          <w:tcPr>
            <w:tcW w:w="2310" w:type="pct"/>
            <w:shd w:val="clear" w:color="auto" w:fill="FFFFFF"/>
            <w:tcMar>
              <w:top w:w="40" w:type="dxa"/>
              <w:left w:w="200" w:type="dxa"/>
              <w:bottom w:w="40" w:type="dxa"/>
              <w:right w:w="200" w:type="dxa"/>
            </w:tcMar>
            <w:vAlign w:val="center"/>
          </w:tcPr>
          <w:p w14:paraId="138830C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AC4D79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C90127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E20A80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5DA339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EF9D9A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220E06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24D6A0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EE907C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CDD0FF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7BAAEC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FCF002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3458A1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DCEAD7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CE2128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7EDFD3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01812F3" w14:textId="77777777" w:rsidR="00C07623" w:rsidRDefault="004D36C2">
            <w:pPr>
              <w:jc w:val="center"/>
            </w:pPr>
            <w:r>
              <w:rPr>
                <w:rFonts w:eastAsia="Times New Roman" w:cs="Times New Roman"/>
                <w:sz w:val="20"/>
                <w:szCs w:val="20"/>
              </w:rPr>
              <w:t>0,0000</w:t>
            </w:r>
          </w:p>
        </w:tc>
      </w:tr>
      <w:tr w:rsidR="00C07623" w14:paraId="3ACEF5CE" w14:textId="77777777">
        <w:trPr>
          <w:jc w:val="center"/>
        </w:trPr>
        <w:tc>
          <w:tcPr>
            <w:tcW w:w="2310" w:type="pct"/>
            <w:shd w:val="clear" w:color="auto" w:fill="FFFFFF"/>
            <w:tcMar>
              <w:top w:w="40" w:type="dxa"/>
              <w:left w:w="200" w:type="dxa"/>
              <w:bottom w:w="40" w:type="dxa"/>
              <w:right w:w="200" w:type="dxa"/>
            </w:tcMar>
            <w:vAlign w:val="center"/>
          </w:tcPr>
          <w:p w14:paraId="7686554B" w14:textId="77777777" w:rsidR="00C07623" w:rsidRPr="008D5CFC" w:rsidRDefault="004D36C2">
            <w:pPr>
              <w:rPr>
                <w:lang w:val="ru-RU"/>
              </w:rPr>
            </w:pPr>
            <w:r w:rsidRPr="008D5CFC">
              <w:rPr>
                <w:rFonts w:eastAsia="Times New Roman" w:cs="Times New Roman"/>
                <w:sz w:val="20"/>
                <w:szCs w:val="20"/>
                <w:lang w:val="ru-RU"/>
              </w:rPr>
              <w:t xml:space="preserve">Максимальный часовой расход топлива </w:t>
            </w:r>
            <w:r w:rsidRPr="008D5CFC">
              <w:rPr>
                <w:rFonts w:eastAsia="Times New Roman" w:cs="Times New Roman"/>
                <w:sz w:val="20"/>
                <w:szCs w:val="20"/>
                <w:lang w:val="ru-RU"/>
              </w:rPr>
              <w:lastRenderedPageBreak/>
              <w:t>в летний период</w:t>
            </w:r>
          </w:p>
        </w:tc>
        <w:tc>
          <w:tcPr>
            <w:tcW w:w="2310" w:type="pct"/>
            <w:shd w:val="clear" w:color="auto" w:fill="FFFFFF"/>
            <w:tcMar>
              <w:top w:w="40" w:type="dxa"/>
              <w:left w:w="200" w:type="dxa"/>
              <w:bottom w:w="40" w:type="dxa"/>
              <w:right w:w="200" w:type="dxa"/>
            </w:tcMar>
            <w:vAlign w:val="center"/>
          </w:tcPr>
          <w:p w14:paraId="1A8320C6" w14:textId="77777777" w:rsidR="00C07623" w:rsidRDefault="004D36C2">
            <w:pPr>
              <w:jc w:val="center"/>
            </w:pPr>
            <w:r>
              <w:rPr>
                <w:rFonts w:eastAsia="Times New Roman" w:cs="Times New Roman"/>
                <w:sz w:val="20"/>
                <w:szCs w:val="20"/>
              </w:rPr>
              <w:lastRenderedPageBreak/>
              <w:t>Прочие виды топ</w:t>
            </w:r>
            <w:r>
              <w:rPr>
                <w:rFonts w:eastAsia="Times New Roman" w:cs="Times New Roman"/>
                <w:sz w:val="20"/>
                <w:szCs w:val="20"/>
              </w:rPr>
              <w:lastRenderedPageBreak/>
              <w:t>лива</w:t>
            </w:r>
          </w:p>
        </w:tc>
        <w:tc>
          <w:tcPr>
            <w:tcW w:w="2310" w:type="pct"/>
            <w:shd w:val="clear" w:color="auto" w:fill="FFFFFF"/>
            <w:tcMar>
              <w:top w:w="40" w:type="dxa"/>
              <w:left w:w="200" w:type="dxa"/>
              <w:bottom w:w="40" w:type="dxa"/>
              <w:right w:w="200" w:type="dxa"/>
            </w:tcMar>
            <w:vAlign w:val="center"/>
          </w:tcPr>
          <w:p w14:paraId="338D0F97" w14:textId="77777777" w:rsidR="00C07623" w:rsidRDefault="00C07623">
            <w:pPr>
              <w:jc w:val="center"/>
              <w:rPr>
                <w:sz w:val="20"/>
                <w:szCs w:val="20"/>
              </w:rPr>
            </w:pPr>
          </w:p>
        </w:tc>
        <w:tc>
          <w:tcPr>
            <w:tcW w:w="2310" w:type="pct"/>
            <w:shd w:val="clear" w:color="auto" w:fill="FFFFFF"/>
            <w:tcMar>
              <w:top w:w="40" w:type="dxa"/>
              <w:left w:w="200" w:type="dxa"/>
              <w:bottom w:w="40" w:type="dxa"/>
              <w:right w:w="200" w:type="dxa"/>
            </w:tcMar>
            <w:vAlign w:val="center"/>
          </w:tcPr>
          <w:p w14:paraId="459BEE8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A1A35E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A93246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9E9624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96D3C1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EA69AC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88C205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2C1092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289512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8FADDD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B1C91E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216999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80E4EA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7ED3E7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382C34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A8A8FC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0B9967D" w14:textId="77777777" w:rsidR="00C07623" w:rsidRDefault="004D36C2">
            <w:pPr>
              <w:jc w:val="center"/>
            </w:pPr>
            <w:r>
              <w:rPr>
                <w:rFonts w:eastAsia="Times New Roman" w:cs="Times New Roman"/>
                <w:sz w:val="20"/>
                <w:szCs w:val="20"/>
              </w:rPr>
              <w:t>0,0000</w:t>
            </w:r>
          </w:p>
        </w:tc>
      </w:tr>
      <w:tr w:rsidR="00C07623" w14:paraId="36485B18" w14:textId="77777777">
        <w:trPr>
          <w:jc w:val="center"/>
        </w:trPr>
        <w:tc>
          <w:tcPr>
            <w:tcW w:w="2310" w:type="pct"/>
            <w:gridSpan w:val="20"/>
            <w:shd w:val="clear" w:color="auto" w:fill="FFFFFF"/>
            <w:tcMar>
              <w:top w:w="40" w:type="dxa"/>
              <w:left w:w="160" w:type="dxa"/>
              <w:bottom w:w="40" w:type="dxa"/>
              <w:right w:w="200" w:type="dxa"/>
            </w:tcMar>
            <w:vAlign w:val="center"/>
          </w:tcPr>
          <w:p w14:paraId="30B8A2C0" w14:textId="77777777" w:rsidR="00C07623" w:rsidRPr="008D5CFC" w:rsidRDefault="004D36C2">
            <w:pPr>
              <w:rPr>
                <w:lang w:val="ru-RU"/>
              </w:rPr>
            </w:pPr>
            <w:r w:rsidRPr="008D5CFC">
              <w:rPr>
                <w:rFonts w:eastAsia="Times New Roman" w:cs="Times New Roman"/>
                <w:b/>
                <w:sz w:val="20"/>
                <w:szCs w:val="20"/>
                <w:lang w:val="ru-RU"/>
              </w:rPr>
              <w:t>Котельная административного здания ул. Центральная, д. 7</w:t>
            </w:r>
          </w:p>
        </w:tc>
      </w:tr>
      <w:tr w:rsidR="00C07623" w14:paraId="4D723AAA" w14:textId="77777777">
        <w:trPr>
          <w:jc w:val="center"/>
        </w:trPr>
        <w:tc>
          <w:tcPr>
            <w:tcW w:w="2310" w:type="pct"/>
            <w:shd w:val="clear" w:color="auto" w:fill="FFFFFF"/>
            <w:tcMar>
              <w:top w:w="40" w:type="dxa"/>
              <w:left w:w="200" w:type="dxa"/>
              <w:bottom w:w="40" w:type="dxa"/>
              <w:right w:w="200" w:type="dxa"/>
            </w:tcMar>
            <w:vAlign w:val="center"/>
          </w:tcPr>
          <w:p w14:paraId="10DB7C2B"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4F3725EF"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11B71107"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3714ECC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8CD0AE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D27192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FFBD41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B044CA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EFE45E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BCCFD4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21D230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2D65B2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474A2B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99235F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92C4FF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4059D4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66EF2F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96B256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E87959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281ED1E" w14:textId="77777777" w:rsidR="00C07623" w:rsidRDefault="004D36C2">
            <w:pPr>
              <w:jc w:val="center"/>
            </w:pPr>
            <w:r>
              <w:rPr>
                <w:rFonts w:eastAsia="Times New Roman" w:cs="Times New Roman"/>
                <w:sz w:val="20"/>
                <w:szCs w:val="20"/>
              </w:rPr>
              <w:t>0,0000</w:t>
            </w:r>
          </w:p>
        </w:tc>
      </w:tr>
      <w:tr w:rsidR="00C07623" w14:paraId="730F1C22" w14:textId="77777777">
        <w:trPr>
          <w:jc w:val="center"/>
        </w:trPr>
        <w:tc>
          <w:tcPr>
            <w:tcW w:w="2310" w:type="pct"/>
            <w:shd w:val="clear" w:color="auto" w:fill="FFFFFF"/>
            <w:tcMar>
              <w:top w:w="40" w:type="dxa"/>
              <w:left w:w="200" w:type="dxa"/>
              <w:bottom w:w="40" w:type="dxa"/>
              <w:right w:w="200" w:type="dxa"/>
            </w:tcMar>
            <w:vAlign w:val="center"/>
          </w:tcPr>
          <w:p w14:paraId="32417064"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138174A3"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68644F8E"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6B4CD93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E3622F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DE9489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993568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46B220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D054E2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F94A97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5368FB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933B2D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F60189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49C9E8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77A0E3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080FD4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F821CD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D99EC0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4FFB25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06879A1" w14:textId="77777777" w:rsidR="00C07623" w:rsidRDefault="004D36C2">
            <w:pPr>
              <w:jc w:val="center"/>
            </w:pPr>
            <w:r>
              <w:rPr>
                <w:rFonts w:eastAsia="Times New Roman" w:cs="Times New Roman"/>
                <w:sz w:val="20"/>
                <w:szCs w:val="20"/>
              </w:rPr>
              <w:t>0,0000</w:t>
            </w:r>
          </w:p>
        </w:tc>
      </w:tr>
      <w:tr w:rsidR="00C07623" w14:paraId="7F69B463" w14:textId="77777777">
        <w:trPr>
          <w:jc w:val="center"/>
        </w:trPr>
        <w:tc>
          <w:tcPr>
            <w:tcW w:w="2310" w:type="pct"/>
            <w:gridSpan w:val="20"/>
            <w:shd w:val="clear" w:color="auto" w:fill="FFFFFF"/>
            <w:tcMar>
              <w:top w:w="40" w:type="dxa"/>
              <w:left w:w="160" w:type="dxa"/>
              <w:bottom w:w="40" w:type="dxa"/>
              <w:right w:w="200" w:type="dxa"/>
            </w:tcMar>
            <w:vAlign w:val="center"/>
          </w:tcPr>
          <w:p w14:paraId="25B72DED" w14:textId="77777777" w:rsidR="00C07623" w:rsidRPr="008D5CFC" w:rsidRDefault="004D36C2">
            <w:pPr>
              <w:rPr>
                <w:lang w:val="ru-RU"/>
              </w:rPr>
            </w:pPr>
            <w:r w:rsidRPr="008D5CFC">
              <w:rPr>
                <w:rFonts w:eastAsia="Times New Roman" w:cs="Times New Roman"/>
                <w:b/>
                <w:sz w:val="20"/>
                <w:szCs w:val="20"/>
                <w:lang w:val="ru-RU"/>
              </w:rPr>
              <w:t>Котельная административного здания ул. Садовая, д. 5</w:t>
            </w:r>
          </w:p>
        </w:tc>
      </w:tr>
      <w:tr w:rsidR="00C07623" w14:paraId="14352A42" w14:textId="77777777">
        <w:trPr>
          <w:jc w:val="center"/>
        </w:trPr>
        <w:tc>
          <w:tcPr>
            <w:tcW w:w="2310" w:type="pct"/>
            <w:shd w:val="clear" w:color="auto" w:fill="FFFFFF"/>
            <w:tcMar>
              <w:top w:w="40" w:type="dxa"/>
              <w:left w:w="200" w:type="dxa"/>
              <w:bottom w:w="40" w:type="dxa"/>
              <w:right w:w="200" w:type="dxa"/>
            </w:tcMar>
            <w:vAlign w:val="center"/>
          </w:tcPr>
          <w:p w14:paraId="153A2B42"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739A4F07"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01D6A766"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22E09E3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E236E1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0444B3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706606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AAD776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BCAB3C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A5F17B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D1E3D5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C234B3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108F09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F03B85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CC48EE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BAAA92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D272AD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2A3110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4D1501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CF9BF84" w14:textId="77777777" w:rsidR="00C07623" w:rsidRDefault="004D36C2">
            <w:pPr>
              <w:jc w:val="center"/>
            </w:pPr>
            <w:r>
              <w:rPr>
                <w:rFonts w:eastAsia="Times New Roman" w:cs="Times New Roman"/>
                <w:sz w:val="20"/>
                <w:szCs w:val="20"/>
              </w:rPr>
              <w:t>0,0000</w:t>
            </w:r>
          </w:p>
        </w:tc>
      </w:tr>
      <w:tr w:rsidR="00C07623" w14:paraId="750B2497" w14:textId="77777777">
        <w:trPr>
          <w:jc w:val="center"/>
        </w:trPr>
        <w:tc>
          <w:tcPr>
            <w:tcW w:w="2310" w:type="pct"/>
            <w:shd w:val="clear" w:color="auto" w:fill="FFFFFF"/>
            <w:tcMar>
              <w:top w:w="40" w:type="dxa"/>
              <w:left w:w="200" w:type="dxa"/>
              <w:bottom w:w="40" w:type="dxa"/>
              <w:right w:w="200" w:type="dxa"/>
            </w:tcMar>
            <w:vAlign w:val="center"/>
          </w:tcPr>
          <w:p w14:paraId="56A2F0D4"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43FDE076"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7D98FAD6"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70DBDA2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D4BFD8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74A004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CF994A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DC7F9D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BC7C78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A3D6E0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1B2543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156784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D505C7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EF8D91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BAD16D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A529EA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E9E723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F90B59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D936DC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BE616F2" w14:textId="77777777" w:rsidR="00C07623" w:rsidRDefault="004D36C2">
            <w:pPr>
              <w:jc w:val="center"/>
            </w:pPr>
            <w:r>
              <w:rPr>
                <w:rFonts w:eastAsia="Times New Roman" w:cs="Times New Roman"/>
                <w:sz w:val="20"/>
                <w:szCs w:val="20"/>
              </w:rPr>
              <w:t>0,0000</w:t>
            </w:r>
          </w:p>
        </w:tc>
      </w:tr>
      <w:tr w:rsidR="00C07623" w14:paraId="3D818374" w14:textId="77777777">
        <w:trPr>
          <w:jc w:val="center"/>
        </w:trPr>
        <w:tc>
          <w:tcPr>
            <w:tcW w:w="2310" w:type="pct"/>
            <w:gridSpan w:val="20"/>
            <w:shd w:val="clear" w:color="auto" w:fill="FFFFFF"/>
            <w:tcMar>
              <w:top w:w="40" w:type="dxa"/>
              <w:left w:w="160" w:type="dxa"/>
              <w:bottom w:w="40" w:type="dxa"/>
              <w:right w:w="200" w:type="dxa"/>
            </w:tcMar>
            <w:vAlign w:val="center"/>
          </w:tcPr>
          <w:p w14:paraId="4787BD99" w14:textId="77777777" w:rsidR="00C07623" w:rsidRPr="008D5CFC" w:rsidRDefault="004D36C2">
            <w:pPr>
              <w:rPr>
                <w:lang w:val="ru-RU"/>
              </w:rPr>
            </w:pPr>
            <w:r w:rsidRPr="008D5CFC">
              <w:rPr>
                <w:rFonts w:eastAsia="Times New Roman" w:cs="Times New Roman"/>
                <w:b/>
                <w:sz w:val="20"/>
                <w:szCs w:val="20"/>
                <w:lang w:val="ru-RU"/>
              </w:rPr>
              <w:t>Котельная БУК "Районный краеведческий музей"</w:t>
            </w:r>
          </w:p>
        </w:tc>
      </w:tr>
      <w:tr w:rsidR="00C07623" w14:paraId="728F7966" w14:textId="77777777">
        <w:trPr>
          <w:jc w:val="center"/>
        </w:trPr>
        <w:tc>
          <w:tcPr>
            <w:tcW w:w="2310" w:type="pct"/>
            <w:shd w:val="clear" w:color="auto" w:fill="FFFFFF"/>
            <w:tcMar>
              <w:top w:w="40" w:type="dxa"/>
              <w:left w:w="200" w:type="dxa"/>
              <w:bottom w:w="40" w:type="dxa"/>
              <w:right w:w="200" w:type="dxa"/>
            </w:tcMar>
            <w:vAlign w:val="center"/>
          </w:tcPr>
          <w:p w14:paraId="2C9CD00F" w14:textId="77777777" w:rsidR="00C07623" w:rsidRPr="008D5CFC" w:rsidRDefault="004D36C2">
            <w:pPr>
              <w:rPr>
                <w:lang w:val="ru-RU"/>
              </w:rPr>
            </w:pPr>
            <w:r w:rsidRPr="008D5CFC">
              <w:rPr>
                <w:rFonts w:eastAsia="Times New Roman" w:cs="Times New Roman"/>
                <w:sz w:val="20"/>
                <w:szCs w:val="20"/>
                <w:lang w:val="ru-RU"/>
              </w:rPr>
              <w:lastRenderedPageBreak/>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16E69DE7"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28446137"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62523A9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79EBB3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F816A0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2CD4CB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905992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6D0F9E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A100E7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50825F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4A4CDF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17F66A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F913B2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196388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B028CB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BDC6EC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2932B5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2F1F73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7A65172" w14:textId="77777777" w:rsidR="00C07623" w:rsidRDefault="004D36C2">
            <w:pPr>
              <w:jc w:val="center"/>
            </w:pPr>
            <w:r>
              <w:rPr>
                <w:rFonts w:eastAsia="Times New Roman" w:cs="Times New Roman"/>
                <w:sz w:val="20"/>
                <w:szCs w:val="20"/>
              </w:rPr>
              <w:t>0,0000</w:t>
            </w:r>
          </w:p>
        </w:tc>
      </w:tr>
      <w:tr w:rsidR="00C07623" w14:paraId="3628EDC7" w14:textId="77777777">
        <w:trPr>
          <w:jc w:val="center"/>
        </w:trPr>
        <w:tc>
          <w:tcPr>
            <w:tcW w:w="2310" w:type="pct"/>
            <w:shd w:val="clear" w:color="auto" w:fill="FFFFFF"/>
            <w:tcMar>
              <w:top w:w="40" w:type="dxa"/>
              <w:left w:w="200" w:type="dxa"/>
              <w:bottom w:w="40" w:type="dxa"/>
              <w:right w:w="200" w:type="dxa"/>
            </w:tcMar>
            <w:vAlign w:val="center"/>
          </w:tcPr>
          <w:p w14:paraId="053128FB"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49FDE074"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2B988F9E"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16CA733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FB213F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DB5AE0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DE2D3C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1E470A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3C3C42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84949E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EA4600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303FEB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B4EE7E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D24533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598BF2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FE9AC6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287F40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4A8F60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0F3235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A9F8E74" w14:textId="77777777" w:rsidR="00C07623" w:rsidRDefault="004D36C2">
            <w:pPr>
              <w:jc w:val="center"/>
            </w:pPr>
            <w:r>
              <w:rPr>
                <w:rFonts w:eastAsia="Times New Roman" w:cs="Times New Roman"/>
                <w:sz w:val="20"/>
                <w:szCs w:val="20"/>
              </w:rPr>
              <w:t>0,0000</w:t>
            </w:r>
          </w:p>
        </w:tc>
      </w:tr>
      <w:tr w:rsidR="00C07623" w14:paraId="60382F62" w14:textId="77777777">
        <w:trPr>
          <w:jc w:val="center"/>
        </w:trPr>
        <w:tc>
          <w:tcPr>
            <w:tcW w:w="2310" w:type="pct"/>
            <w:gridSpan w:val="20"/>
            <w:shd w:val="clear" w:color="auto" w:fill="FFFFFF"/>
            <w:tcMar>
              <w:top w:w="40" w:type="dxa"/>
              <w:left w:w="160" w:type="dxa"/>
              <w:bottom w:w="40" w:type="dxa"/>
              <w:right w:w="200" w:type="dxa"/>
            </w:tcMar>
            <w:vAlign w:val="center"/>
          </w:tcPr>
          <w:p w14:paraId="5B36CBE0" w14:textId="77777777" w:rsidR="00C07623" w:rsidRPr="008D5CFC" w:rsidRDefault="004D36C2">
            <w:pPr>
              <w:rPr>
                <w:lang w:val="ru-RU"/>
              </w:rPr>
            </w:pPr>
            <w:r w:rsidRPr="008D5CFC">
              <w:rPr>
                <w:rFonts w:eastAsia="Times New Roman" w:cs="Times New Roman"/>
                <w:b/>
                <w:sz w:val="20"/>
                <w:szCs w:val="20"/>
                <w:lang w:val="ru-RU"/>
              </w:rPr>
              <w:t>Котельная БУК "Районный дом культуры"</w:t>
            </w:r>
          </w:p>
        </w:tc>
      </w:tr>
      <w:tr w:rsidR="00C07623" w14:paraId="35CB8623" w14:textId="77777777">
        <w:trPr>
          <w:jc w:val="center"/>
        </w:trPr>
        <w:tc>
          <w:tcPr>
            <w:tcW w:w="2310" w:type="pct"/>
            <w:shd w:val="clear" w:color="auto" w:fill="FFFFFF"/>
            <w:tcMar>
              <w:top w:w="40" w:type="dxa"/>
              <w:left w:w="200" w:type="dxa"/>
              <w:bottom w:w="40" w:type="dxa"/>
              <w:right w:w="200" w:type="dxa"/>
            </w:tcMar>
            <w:vAlign w:val="center"/>
          </w:tcPr>
          <w:p w14:paraId="667EA8BA"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241BD784"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5B27A4AA"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1AE4F31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C4D767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2C6A24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94C389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C24A91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576B65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63DCDD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C0DBD3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61FDAB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F16771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BE4B58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014F10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E6EA20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54AF19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723CC4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361B5F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68F62BC" w14:textId="77777777" w:rsidR="00C07623" w:rsidRDefault="004D36C2">
            <w:pPr>
              <w:jc w:val="center"/>
            </w:pPr>
            <w:r>
              <w:rPr>
                <w:rFonts w:eastAsia="Times New Roman" w:cs="Times New Roman"/>
                <w:sz w:val="20"/>
                <w:szCs w:val="20"/>
              </w:rPr>
              <w:t>0,0000</w:t>
            </w:r>
          </w:p>
        </w:tc>
      </w:tr>
      <w:tr w:rsidR="00C07623" w14:paraId="34EFD221" w14:textId="77777777">
        <w:trPr>
          <w:jc w:val="center"/>
        </w:trPr>
        <w:tc>
          <w:tcPr>
            <w:tcW w:w="2310" w:type="pct"/>
            <w:shd w:val="clear" w:color="auto" w:fill="FFFFFF"/>
            <w:tcMar>
              <w:top w:w="40" w:type="dxa"/>
              <w:left w:w="200" w:type="dxa"/>
              <w:bottom w:w="40" w:type="dxa"/>
              <w:right w:w="200" w:type="dxa"/>
            </w:tcMar>
            <w:vAlign w:val="center"/>
          </w:tcPr>
          <w:p w14:paraId="5BE5BD43"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179A974C"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20AAFDED"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5ADC333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CA638D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FE0A61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84FB8F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577869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57324C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D578D2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2CE483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EB4366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298B70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7B29A0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9CBDC8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CD7122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1E08BC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E6040A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D9DA9F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48F9FBD" w14:textId="77777777" w:rsidR="00C07623" w:rsidRDefault="004D36C2">
            <w:pPr>
              <w:jc w:val="center"/>
            </w:pPr>
            <w:r>
              <w:rPr>
                <w:rFonts w:eastAsia="Times New Roman" w:cs="Times New Roman"/>
                <w:sz w:val="20"/>
                <w:szCs w:val="20"/>
              </w:rPr>
              <w:t>0,0000</w:t>
            </w:r>
          </w:p>
        </w:tc>
      </w:tr>
      <w:tr w:rsidR="00C07623" w14:paraId="5EB6F33B" w14:textId="77777777">
        <w:trPr>
          <w:jc w:val="center"/>
        </w:trPr>
        <w:tc>
          <w:tcPr>
            <w:tcW w:w="2310" w:type="pct"/>
            <w:gridSpan w:val="20"/>
            <w:shd w:val="clear" w:color="auto" w:fill="FFFFFF"/>
            <w:tcMar>
              <w:top w:w="40" w:type="dxa"/>
              <w:left w:w="160" w:type="dxa"/>
              <w:bottom w:w="40" w:type="dxa"/>
              <w:right w:w="200" w:type="dxa"/>
            </w:tcMar>
            <w:vAlign w:val="center"/>
          </w:tcPr>
          <w:p w14:paraId="6F5D05DD" w14:textId="77777777" w:rsidR="00C07623" w:rsidRPr="008D5CFC" w:rsidRDefault="004D36C2">
            <w:pPr>
              <w:rPr>
                <w:lang w:val="ru-RU"/>
              </w:rPr>
            </w:pPr>
            <w:r w:rsidRPr="008D5CFC">
              <w:rPr>
                <w:rFonts w:eastAsia="Times New Roman" w:cs="Times New Roman"/>
                <w:b/>
                <w:sz w:val="20"/>
                <w:szCs w:val="20"/>
                <w:lang w:val="ru-RU"/>
              </w:rPr>
              <w:t>Котельная МАОУ "Первомайская СШ" с. Шонга</w:t>
            </w:r>
          </w:p>
        </w:tc>
      </w:tr>
      <w:tr w:rsidR="00C07623" w14:paraId="23CB8860" w14:textId="77777777">
        <w:trPr>
          <w:jc w:val="center"/>
        </w:trPr>
        <w:tc>
          <w:tcPr>
            <w:tcW w:w="2310" w:type="pct"/>
            <w:shd w:val="clear" w:color="auto" w:fill="FFFFFF"/>
            <w:tcMar>
              <w:top w:w="40" w:type="dxa"/>
              <w:left w:w="200" w:type="dxa"/>
              <w:bottom w:w="40" w:type="dxa"/>
              <w:right w:w="200" w:type="dxa"/>
            </w:tcMar>
            <w:vAlign w:val="center"/>
          </w:tcPr>
          <w:p w14:paraId="2B9E19B1" w14:textId="77777777" w:rsidR="00C07623" w:rsidRPr="008D5CFC" w:rsidRDefault="004D36C2">
            <w:pPr>
              <w:rPr>
                <w:lang w:val="ru-RU"/>
              </w:rPr>
            </w:pPr>
            <w:r w:rsidRPr="008D5CFC">
              <w:rPr>
                <w:rFonts w:eastAsia="Times New Roman" w:cs="Times New Roman"/>
                <w:sz w:val="20"/>
                <w:szCs w:val="20"/>
                <w:lang w:val="ru-RU"/>
              </w:rPr>
              <w:t xml:space="preserve">Максимальный часовой расход топлива </w:t>
            </w:r>
            <w:r w:rsidRPr="008D5CFC">
              <w:rPr>
                <w:rFonts w:eastAsia="Times New Roman" w:cs="Times New Roman"/>
                <w:sz w:val="20"/>
                <w:szCs w:val="20"/>
                <w:lang w:val="ru-RU"/>
              </w:rPr>
              <w:lastRenderedPageBreak/>
              <w:t>в зимний период</w:t>
            </w:r>
          </w:p>
        </w:tc>
        <w:tc>
          <w:tcPr>
            <w:tcW w:w="2310" w:type="pct"/>
            <w:shd w:val="clear" w:color="auto" w:fill="FFFFFF"/>
            <w:tcMar>
              <w:top w:w="40" w:type="dxa"/>
              <w:left w:w="200" w:type="dxa"/>
              <w:bottom w:w="40" w:type="dxa"/>
              <w:right w:w="200" w:type="dxa"/>
            </w:tcMar>
            <w:vAlign w:val="center"/>
          </w:tcPr>
          <w:p w14:paraId="6B4C6D6B" w14:textId="77777777" w:rsidR="00C07623" w:rsidRDefault="004D36C2">
            <w:pPr>
              <w:jc w:val="center"/>
            </w:pPr>
            <w:r>
              <w:rPr>
                <w:rFonts w:eastAsia="Times New Roman" w:cs="Times New Roman"/>
                <w:sz w:val="20"/>
                <w:szCs w:val="20"/>
              </w:rPr>
              <w:lastRenderedPageBreak/>
              <w:t>Дрова</w:t>
            </w:r>
          </w:p>
        </w:tc>
        <w:tc>
          <w:tcPr>
            <w:tcW w:w="2310" w:type="pct"/>
            <w:shd w:val="clear" w:color="auto" w:fill="FFFFFF"/>
            <w:tcMar>
              <w:top w:w="40" w:type="dxa"/>
              <w:left w:w="200" w:type="dxa"/>
              <w:bottom w:w="40" w:type="dxa"/>
              <w:right w:w="200" w:type="dxa"/>
            </w:tcMar>
            <w:vAlign w:val="center"/>
          </w:tcPr>
          <w:p w14:paraId="6E0EA511"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42DF7F7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32A405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6F40FD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C10A60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5BF906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1146C8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7955DF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8420F5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95445C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105480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2A8BD2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E6DA37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F24D05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25977C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D5566A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05038E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0A4227B" w14:textId="77777777" w:rsidR="00C07623" w:rsidRDefault="004D36C2">
            <w:pPr>
              <w:jc w:val="center"/>
            </w:pPr>
            <w:r>
              <w:rPr>
                <w:rFonts w:eastAsia="Times New Roman" w:cs="Times New Roman"/>
                <w:sz w:val="20"/>
                <w:szCs w:val="20"/>
              </w:rPr>
              <w:t>0,0000</w:t>
            </w:r>
          </w:p>
        </w:tc>
      </w:tr>
      <w:tr w:rsidR="00C07623" w14:paraId="61FD59B6" w14:textId="77777777">
        <w:trPr>
          <w:jc w:val="center"/>
        </w:trPr>
        <w:tc>
          <w:tcPr>
            <w:tcW w:w="2310" w:type="pct"/>
            <w:shd w:val="clear" w:color="auto" w:fill="FFFFFF"/>
            <w:tcMar>
              <w:top w:w="40" w:type="dxa"/>
              <w:left w:w="200" w:type="dxa"/>
              <w:bottom w:w="40" w:type="dxa"/>
              <w:right w:w="200" w:type="dxa"/>
            </w:tcMar>
            <w:vAlign w:val="center"/>
          </w:tcPr>
          <w:p w14:paraId="523B8D7C"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51AFBA3E"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5D88C173"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62724C5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5E69CB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B16D16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56D1E3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62DC34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4A87E2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EFDCEA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9EDC6F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1F7CE7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AB7D2E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92248C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34DB20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6B2E2C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7B29CE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A3ADF3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F92979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5CDC4A3" w14:textId="77777777" w:rsidR="00C07623" w:rsidRDefault="004D36C2">
            <w:pPr>
              <w:jc w:val="center"/>
            </w:pPr>
            <w:r>
              <w:rPr>
                <w:rFonts w:eastAsia="Times New Roman" w:cs="Times New Roman"/>
                <w:sz w:val="20"/>
                <w:szCs w:val="20"/>
              </w:rPr>
              <w:t>0,0000</w:t>
            </w:r>
          </w:p>
        </w:tc>
      </w:tr>
      <w:tr w:rsidR="00C07623" w14:paraId="4EBF6F85" w14:textId="77777777">
        <w:trPr>
          <w:jc w:val="center"/>
        </w:trPr>
        <w:tc>
          <w:tcPr>
            <w:tcW w:w="2310" w:type="pct"/>
            <w:gridSpan w:val="20"/>
            <w:shd w:val="clear" w:color="auto" w:fill="FFFFFF"/>
            <w:tcMar>
              <w:top w:w="40" w:type="dxa"/>
              <w:left w:w="160" w:type="dxa"/>
              <w:bottom w:w="40" w:type="dxa"/>
              <w:right w:w="200" w:type="dxa"/>
            </w:tcMar>
            <w:vAlign w:val="center"/>
          </w:tcPr>
          <w:p w14:paraId="4F67734F" w14:textId="77777777" w:rsidR="00C07623" w:rsidRPr="008D5CFC" w:rsidRDefault="004D36C2">
            <w:pPr>
              <w:rPr>
                <w:lang w:val="ru-RU"/>
              </w:rPr>
            </w:pPr>
            <w:r w:rsidRPr="008D5CFC">
              <w:rPr>
                <w:rFonts w:eastAsia="Times New Roman" w:cs="Times New Roman"/>
                <w:b/>
                <w:sz w:val="20"/>
                <w:szCs w:val="20"/>
                <w:lang w:val="ru-RU"/>
              </w:rPr>
              <w:t>Котельная БДОУ детский сад "Солнышко"</w:t>
            </w:r>
          </w:p>
        </w:tc>
      </w:tr>
      <w:tr w:rsidR="00C07623" w14:paraId="29869FAC" w14:textId="77777777">
        <w:trPr>
          <w:jc w:val="center"/>
        </w:trPr>
        <w:tc>
          <w:tcPr>
            <w:tcW w:w="2310" w:type="pct"/>
            <w:shd w:val="clear" w:color="auto" w:fill="FFFFFF"/>
            <w:tcMar>
              <w:top w:w="40" w:type="dxa"/>
              <w:left w:w="200" w:type="dxa"/>
              <w:bottom w:w="40" w:type="dxa"/>
              <w:right w:w="200" w:type="dxa"/>
            </w:tcMar>
            <w:vAlign w:val="center"/>
          </w:tcPr>
          <w:p w14:paraId="212628A5"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4FF207EC"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1326DB9A"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54C367E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77500C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EAB843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4FB4AF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77755D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8252C3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51D1CC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8E5FB5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9E8653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380C22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DA6439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E7AD7E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9B8DA8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3A38C2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444E00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15446C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92C74B9" w14:textId="77777777" w:rsidR="00C07623" w:rsidRDefault="004D36C2">
            <w:pPr>
              <w:jc w:val="center"/>
            </w:pPr>
            <w:r>
              <w:rPr>
                <w:rFonts w:eastAsia="Times New Roman" w:cs="Times New Roman"/>
                <w:sz w:val="20"/>
                <w:szCs w:val="20"/>
              </w:rPr>
              <w:t>0,0000</w:t>
            </w:r>
          </w:p>
        </w:tc>
      </w:tr>
      <w:tr w:rsidR="00C07623" w14:paraId="0F5AFD40" w14:textId="77777777">
        <w:trPr>
          <w:jc w:val="center"/>
        </w:trPr>
        <w:tc>
          <w:tcPr>
            <w:tcW w:w="2310" w:type="pct"/>
            <w:shd w:val="clear" w:color="auto" w:fill="FFFFFF"/>
            <w:tcMar>
              <w:top w:w="40" w:type="dxa"/>
              <w:left w:w="200" w:type="dxa"/>
              <w:bottom w:w="40" w:type="dxa"/>
              <w:right w:w="200" w:type="dxa"/>
            </w:tcMar>
            <w:vAlign w:val="center"/>
          </w:tcPr>
          <w:p w14:paraId="2CA84162"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4DE11369"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4EB26F92"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2E6F185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706B04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6A6783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B5F257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C2CD1E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E7E0B1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7C990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B08289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30B054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8D61A2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8B7490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A7A6F9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6187F1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4D1C51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E82F4B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0F3303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C8E04CD" w14:textId="77777777" w:rsidR="00C07623" w:rsidRDefault="004D36C2">
            <w:pPr>
              <w:jc w:val="center"/>
            </w:pPr>
            <w:r>
              <w:rPr>
                <w:rFonts w:eastAsia="Times New Roman" w:cs="Times New Roman"/>
                <w:sz w:val="20"/>
                <w:szCs w:val="20"/>
              </w:rPr>
              <w:t>0,0000</w:t>
            </w:r>
          </w:p>
        </w:tc>
      </w:tr>
      <w:tr w:rsidR="00C07623" w14:paraId="3E5D84EB" w14:textId="77777777">
        <w:trPr>
          <w:jc w:val="center"/>
        </w:trPr>
        <w:tc>
          <w:tcPr>
            <w:tcW w:w="2310" w:type="pct"/>
            <w:gridSpan w:val="20"/>
            <w:shd w:val="clear" w:color="auto" w:fill="FFFFFF"/>
            <w:tcMar>
              <w:top w:w="40" w:type="dxa"/>
              <w:left w:w="160" w:type="dxa"/>
              <w:bottom w:w="40" w:type="dxa"/>
              <w:right w:w="200" w:type="dxa"/>
            </w:tcMar>
            <w:vAlign w:val="center"/>
          </w:tcPr>
          <w:p w14:paraId="30B22C62" w14:textId="77777777" w:rsidR="00C07623" w:rsidRDefault="004D36C2">
            <w:r>
              <w:rPr>
                <w:rFonts w:eastAsia="Times New Roman" w:cs="Times New Roman"/>
                <w:b/>
                <w:sz w:val="20"/>
                <w:szCs w:val="20"/>
              </w:rPr>
              <w:t>Котельная БОУ ДОД "ДШИ"</w:t>
            </w:r>
          </w:p>
        </w:tc>
      </w:tr>
      <w:tr w:rsidR="00C07623" w14:paraId="786D07B7" w14:textId="77777777">
        <w:trPr>
          <w:jc w:val="center"/>
        </w:trPr>
        <w:tc>
          <w:tcPr>
            <w:tcW w:w="2310" w:type="pct"/>
            <w:shd w:val="clear" w:color="auto" w:fill="FFFFFF"/>
            <w:tcMar>
              <w:top w:w="40" w:type="dxa"/>
              <w:left w:w="200" w:type="dxa"/>
              <w:bottom w:w="40" w:type="dxa"/>
              <w:right w:w="200" w:type="dxa"/>
            </w:tcMar>
            <w:vAlign w:val="center"/>
          </w:tcPr>
          <w:p w14:paraId="24C0F2A1"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1928DA5D"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4F4DED63"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7B98D35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0F1A64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1849F4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7DF241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67829C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AE84DB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CFAB18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878B95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A6C2FA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36BFD3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0DE1CF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40B195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8D7C2A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8531BF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763CAE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A6B343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DBFF6D4" w14:textId="77777777" w:rsidR="00C07623" w:rsidRDefault="004D36C2">
            <w:pPr>
              <w:jc w:val="center"/>
            </w:pPr>
            <w:r>
              <w:rPr>
                <w:rFonts w:eastAsia="Times New Roman" w:cs="Times New Roman"/>
                <w:sz w:val="20"/>
                <w:szCs w:val="20"/>
              </w:rPr>
              <w:t>0,0000</w:t>
            </w:r>
          </w:p>
        </w:tc>
      </w:tr>
      <w:tr w:rsidR="00C07623" w14:paraId="698BE297" w14:textId="77777777">
        <w:trPr>
          <w:jc w:val="center"/>
        </w:trPr>
        <w:tc>
          <w:tcPr>
            <w:tcW w:w="2310" w:type="pct"/>
            <w:shd w:val="clear" w:color="auto" w:fill="FFFFFF"/>
            <w:tcMar>
              <w:top w:w="40" w:type="dxa"/>
              <w:left w:w="200" w:type="dxa"/>
              <w:bottom w:w="40" w:type="dxa"/>
              <w:right w:w="200" w:type="dxa"/>
            </w:tcMar>
            <w:vAlign w:val="center"/>
          </w:tcPr>
          <w:p w14:paraId="09CDFC7B" w14:textId="77777777" w:rsidR="00C07623" w:rsidRPr="008D5CFC" w:rsidRDefault="004D36C2">
            <w:pPr>
              <w:rPr>
                <w:lang w:val="ru-RU"/>
              </w:rPr>
            </w:pPr>
            <w:r w:rsidRPr="008D5CFC">
              <w:rPr>
                <w:rFonts w:eastAsia="Times New Roman" w:cs="Times New Roman"/>
                <w:sz w:val="20"/>
                <w:szCs w:val="20"/>
                <w:lang w:val="ru-RU"/>
              </w:rPr>
              <w:t>Максим</w:t>
            </w:r>
            <w:r w:rsidRPr="008D5CFC">
              <w:rPr>
                <w:rFonts w:eastAsia="Times New Roman" w:cs="Times New Roman"/>
                <w:sz w:val="20"/>
                <w:szCs w:val="20"/>
                <w:lang w:val="ru-RU"/>
              </w:rPr>
              <w:lastRenderedPageBreak/>
              <w:t>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3E5BBE0B" w14:textId="77777777" w:rsidR="00C07623" w:rsidRDefault="004D36C2">
            <w:pPr>
              <w:jc w:val="center"/>
            </w:pPr>
            <w:r>
              <w:rPr>
                <w:rFonts w:eastAsia="Times New Roman" w:cs="Times New Roman"/>
                <w:sz w:val="20"/>
                <w:szCs w:val="20"/>
              </w:rPr>
              <w:lastRenderedPageBreak/>
              <w:t>Дро</w:t>
            </w:r>
            <w:r>
              <w:rPr>
                <w:rFonts w:eastAsia="Times New Roman" w:cs="Times New Roman"/>
                <w:sz w:val="20"/>
                <w:szCs w:val="20"/>
              </w:rPr>
              <w:lastRenderedPageBreak/>
              <w:t>ва</w:t>
            </w:r>
          </w:p>
        </w:tc>
        <w:tc>
          <w:tcPr>
            <w:tcW w:w="2310" w:type="pct"/>
            <w:shd w:val="clear" w:color="auto" w:fill="FFFFFF"/>
            <w:tcMar>
              <w:top w:w="40" w:type="dxa"/>
              <w:left w:w="200" w:type="dxa"/>
              <w:bottom w:w="40" w:type="dxa"/>
              <w:right w:w="200" w:type="dxa"/>
            </w:tcMar>
            <w:vAlign w:val="center"/>
          </w:tcPr>
          <w:p w14:paraId="60969126" w14:textId="77777777" w:rsidR="00C07623" w:rsidRDefault="004D36C2">
            <w:pPr>
              <w:jc w:val="center"/>
            </w:pPr>
            <w:r>
              <w:rPr>
                <w:rFonts w:eastAsia="Times New Roman" w:cs="Times New Roman"/>
                <w:sz w:val="20"/>
                <w:szCs w:val="20"/>
              </w:rPr>
              <w:lastRenderedPageBreak/>
              <w:t>м</w:t>
            </w:r>
            <w:r>
              <w:rPr>
                <w:rFonts w:eastAsia="Times New Roman" w:cs="Times New Roman"/>
                <w:sz w:val="20"/>
                <w:szCs w:val="20"/>
              </w:rPr>
              <w:lastRenderedPageBreak/>
              <w:t>3</w:t>
            </w:r>
          </w:p>
        </w:tc>
        <w:tc>
          <w:tcPr>
            <w:tcW w:w="2310" w:type="pct"/>
            <w:shd w:val="clear" w:color="auto" w:fill="FFFFFF"/>
            <w:tcMar>
              <w:top w:w="40" w:type="dxa"/>
              <w:left w:w="200" w:type="dxa"/>
              <w:bottom w:w="40" w:type="dxa"/>
              <w:right w:w="200" w:type="dxa"/>
            </w:tcMar>
            <w:vAlign w:val="center"/>
          </w:tcPr>
          <w:p w14:paraId="0B4B40E4"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61051563"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1B125766"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29AFB521"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54C47AFE"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10AF5178"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30D5315A"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7DD30B7B"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246C59F5"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6BC3D19C"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524D440F"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7938CCFC"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131CE213"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5619B690"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337D8CFA"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7296246A"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c>
          <w:tcPr>
            <w:tcW w:w="2310" w:type="pct"/>
            <w:shd w:val="clear" w:color="auto" w:fill="FFFFFF"/>
            <w:tcMar>
              <w:top w:w="40" w:type="dxa"/>
              <w:left w:w="200" w:type="dxa"/>
              <w:bottom w:w="40" w:type="dxa"/>
              <w:right w:w="200" w:type="dxa"/>
            </w:tcMar>
            <w:vAlign w:val="center"/>
          </w:tcPr>
          <w:p w14:paraId="04FFEF4C" w14:textId="77777777" w:rsidR="00C07623" w:rsidRDefault="004D36C2">
            <w:pPr>
              <w:jc w:val="center"/>
            </w:pPr>
            <w:r>
              <w:rPr>
                <w:rFonts w:eastAsia="Times New Roman" w:cs="Times New Roman"/>
                <w:sz w:val="20"/>
                <w:szCs w:val="20"/>
              </w:rPr>
              <w:lastRenderedPageBreak/>
              <w:t>0,0</w:t>
            </w:r>
            <w:r>
              <w:rPr>
                <w:rFonts w:eastAsia="Times New Roman" w:cs="Times New Roman"/>
                <w:sz w:val="20"/>
                <w:szCs w:val="20"/>
              </w:rPr>
              <w:lastRenderedPageBreak/>
              <w:t>000</w:t>
            </w:r>
          </w:p>
        </w:tc>
      </w:tr>
      <w:tr w:rsidR="00C07623" w14:paraId="016A3916" w14:textId="77777777">
        <w:trPr>
          <w:jc w:val="center"/>
        </w:trPr>
        <w:tc>
          <w:tcPr>
            <w:tcW w:w="2310" w:type="pct"/>
            <w:gridSpan w:val="20"/>
            <w:shd w:val="clear" w:color="auto" w:fill="FFFFFF"/>
            <w:tcMar>
              <w:top w:w="40" w:type="dxa"/>
              <w:left w:w="160" w:type="dxa"/>
              <w:bottom w:w="40" w:type="dxa"/>
              <w:right w:w="200" w:type="dxa"/>
            </w:tcMar>
            <w:vAlign w:val="center"/>
          </w:tcPr>
          <w:p w14:paraId="3680AC99" w14:textId="77777777" w:rsidR="00C07623" w:rsidRPr="008D5CFC" w:rsidRDefault="004D36C2">
            <w:pPr>
              <w:rPr>
                <w:lang w:val="ru-RU"/>
              </w:rPr>
            </w:pPr>
            <w:r w:rsidRPr="008D5CFC">
              <w:rPr>
                <w:rFonts w:eastAsia="Times New Roman" w:cs="Times New Roman"/>
                <w:b/>
                <w:sz w:val="20"/>
                <w:szCs w:val="20"/>
                <w:lang w:val="ru-RU"/>
              </w:rPr>
              <w:lastRenderedPageBreak/>
              <w:t>Котельная производственной базы ООО "Жилищник"</w:t>
            </w:r>
          </w:p>
        </w:tc>
      </w:tr>
      <w:tr w:rsidR="00C07623" w14:paraId="00F46963" w14:textId="77777777">
        <w:trPr>
          <w:jc w:val="center"/>
        </w:trPr>
        <w:tc>
          <w:tcPr>
            <w:tcW w:w="2310" w:type="pct"/>
            <w:shd w:val="clear" w:color="auto" w:fill="FFFFFF"/>
            <w:tcMar>
              <w:top w:w="40" w:type="dxa"/>
              <w:left w:w="200" w:type="dxa"/>
              <w:bottom w:w="40" w:type="dxa"/>
              <w:right w:w="200" w:type="dxa"/>
            </w:tcMar>
            <w:vAlign w:val="center"/>
          </w:tcPr>
          <w:p w14:paraId="631CA9C0"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5DA923C2"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3CCDBC31"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3BB9812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69CE82C"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C83B78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23895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25867E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497FE7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608D48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BCDD73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2C7591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4B0981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5C7D66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E78ACF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6907CA3"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00A4B3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5F33F5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FD1AA5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980E596" w14:textId="77777777" w:rsidR="00C07623" w:rsidRDefault="004D36C2">
            <w:pPr>
              <w:jc w:val="center"/>
            </w:pPr>
            <w:r>
              <w:rPr>
                <w:rFonts w:eastAsia="Times New Roman" w:cs="Times New Roman"/>
                <w:sz w:val="20"/>
                <w:szCs w:val="20"/>
              </w:rPr>
              <w:t>0,0000</w:t>
            </w:r>
          </w:p>
        </w:tc>
      </w:tr>
      <w:tr w:rsidR="00C07623" w14:paraId="78E35828" w14:textId="77777777">
        <w:trPr>
          <w:jc w:val="center"/>
        </w:trPr>
        <w:tc>
          <w:tcPr>
            <w:tcW w:w="2310" w:type="pct"/>
            <w:shd w:val="clear" w:color="auto" w:fill="FFFFFF"/>
            <w:tcMar>
              <w:top w:w="40" w:type="dxa"/>
              <w:left w:w="200" w:type="dxa"/>
              <w:bottom w:w="40" w:type="dxa"/>
              <w:right w:w="200" w:type="dxa"/>
            </w:tcMar>
            <w:vAlign w:val="center"/>
          </w:tcPr>
          <w:p w14:paraId="3B7BAFCA"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14:paraId="1313B466"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75FC6E17"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70185BA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1819DF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494F2E8"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137655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5381AF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46E62F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9D6BE1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E488DC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074791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F573B9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0967CA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83805B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840973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0F6453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2C9B5C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F4F088B"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60780C1" w14:textId="77777777" w:rsidR="00C07623" w:rsidRDefault="004D36C2">
            <w:pPr>
              <w:jc w:val="center"/>
            </w:pPr>
            <w:r>
              <w:rPr>
                <w:rFonts w:eastAsia="Times New Roman" w:cs="Times New Roman"/>
                <w:sz w:val="20"/>
                <w:szCs w:val="20"/>
              </w:rPr>
              <w:t>0,0000</w:t>
            </w:r>
          </w:p>
        </w:tc>
      </w:tr>
      <w:tr w:rsidR="00C07623" w14:paraId="2CCE20F6" w14:textId="77777777">
        <w:trPr>
          <w:jc w:val="center"/>
        </w:trPr>
        <w:tc>
          <w:tcPr>
            <w:tcW w:w="2310" w:type="pct"/>
            <w:gridSpan w:val="20"/>
            <w:shd w:val="clear" w:color="auto" w:fill="FFFFFF"/>
            <w:tcMar>
              <w:top w:w="40" w:type="dxa"/>
              <w:left w:w="160" w:type="dxa"/>
              <w:bottom w:w="40" w:type="dxa"/>
              <w:right w:w="200" w:type="dxa"/>
            </w:tcMar>
            <w:vAlign w:val="center"/>
          </w:tcPr>
          <w:p w14:paraId="44B9F3E3" w14:textId="77777777" w:rsidR="00C07623" w:rsidRDefault="004D36C2">
            <w:r>
              <w:rPr>
                <w:rFonts w:eastAsia="Times New Roman" w:cs="Times New Roman"/>
                <w:b/>
                <w:sz w:val="20"/>
                <w:szCs w:val="20"/>
              </w:rPr>
              <w:t>Блочно-модульная котельная</w:t>
            </w:r>
          </w:p>
        </w:tc>
      </w:tr>
      <w:tr w:rsidR="00C07623" w14:paraId="529384E5" w14:textId="77777777">
        <w:trPr>
          <w:jc w:val="center"/>
        </w:trPr>
        <w:tc>
          <w:tcPr>
            <w:tcW w:w="2310" w:type="pct"/>
            <w:shd w:val="clear" w:color="auto" w:fill="FFFFFF"/>
            <w:tcMar>
              <w:top w:w="40" w:type="dxa"/>
              <w:left w:w="200" w:type="dxa"/>
              <w:bottom w:w="40" w:type="dxa"/>
              <w:right w:w="200" w:type="dxa"/>
            </w:tcMar>
            <w:vAlign w:val="center"/>
          </w:tcPr>
          <w:p w14:paraId="7AD33A81" w14:textId="77777777" w:rsidR="00C07623" w:rsidRPr="008D5CFC" w:rsidRDefault="004D36C2">
            <w:pPr>
              <w:rPr>
                <w:lang w:val="ru-RU"/>
              </w:rPr>
            </w:pPr>
            <w:r w:rsidRPr="008D5CFC">
              <w:rPr>
                <w:rFonts w:eastAsia="Times New Roman" w:cs="Times New Roman"/>
                <w:sz w:val="20"/>
                <w:szCs w:val="20"/>
                <w:lang w:val="ru-RU"/>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14:paraId="14786F76" w14:textId="77777777" w:rsidR="00C07623" w:rsidRDefault="004D36C2">
            <w:pPr>
              <w:jc w:val="center"/>
            </w:pPr>
            <w:r>
              <w:rPr>
                <w:rFonts w:eastAsia="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14:paraId="6B58BA70"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45F539D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BB907A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46893D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AFCCC9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F409D4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CDDCAD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3BC4A9D"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9874A10"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63150A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CEF246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D545D2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8879EC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5E315C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3C84DA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659283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568803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50B0389" w14:textId="77777777" w:rsidR="00C07623" w:rsidRDefault="004D36C2">
            <w:pPr>
              <w:jc w:val="center"/>
            </w:pPr>
            <w:r>
              <w:rPr>
                <w:rFonts w:eastAsia="Times New Roman" w:cs="Times New Roman"/>
                <w:sz w:val="20"/>
                <w:szCs w:val="20"/>
              </w:rPr>
              <w:t>0,0000</w:t>
            </w:r>
          </w:p>
        </w:tc>
      </w:tr>
      <w:tr w:rsidR="00C07623" w14:paraId="0461162B" w14:textId="77777777">
        <w:trPr>
          <w:jc w:val="center"/>
        </w:trPr>
        <w:tc>
          <w:tcPr>
            <w:tcW w:w="2310" w:type="pct"/>
            <w:shd w:val="clear" w:color="auto" w:fill="FFFFFF"/>
            <w:tcMar>
              <w:top w:w="40" w:type="dxa"/>
              <w:left w:w="200" w:type="dxa"/>
              <w:bottom w:w="40" w:type="dxa"/>
              <w:right w:w="200" w:type="dxa"/>
            </w:tcMar>
            <w:vAlign w:val="center"/>
          </w:tcPr>
          <w:p w14:paraId="005E3523" w14:textId="77777777" w:rsidR="00C07623" w:rsidRPr="008D5CFC" w:rsidRDefault="004D36C2">
            <w:pPr>
              <w:rPr>
                <w:lang w:val="ru-RU"/>
              </w:rPr>
            </w:pPr>
            <w:r w:rsidRPr="008D5CFC">
              <w:rPr>
                <w:rFonts w:eastAsia="Times New Roman" w:cs="Times New Roman"/>
                <w:sz w:val="20"/>
                <w:szCs w:val="20"/>
                <w:lang w:val="ru-RU"/>
              </w:rPr>
              <w:t xml:space="preserve">Максимальный часовой расход топлива в </w:t>
            </w:r>
            <w:r w:rsidRPr="008D5CFC">
              <w:rPr>
                <w:rFonts w:eastAsia="Times New Roman" w:cs="Times New Roman"/>
                <w:sz w:val="20"/>
                <w:szCs w:val="20"/>
                <w:lang w:val="ru-RU"/>
              </w:rPr>
              <w:lastRenderedPageBreak/>
              <w:t>летний период</w:t>
            </w:r>
          </w:p>
        </w:tc>
        <w:tc>
          <w:tcPr>
            <w:tcW w:w="2310" w:type="pct"/>
            <w:shd w:val="clear" w:color="auto" w:fill="FFFFFF"/>
            <w:tcMar>
              <w:top w:w="40" w:type="dxa"/>
              <w:left w:w="200" w:type="dxa"/>
              <w:bottom w:w="40" w:type="dxa"/>
              <w:right w:w="200" w:type="dxa"/>
            </w:tcMar>
            <w:vAlign w:val="center"/>
          </w:tcPr>
          <w:p w14:paraId="3929416D" w14:textId="77777777" w:rsidR="00C07623" w:rsidRDefault="004D36C2">
            <w:pPr>
              <w:jc w:val="center"/>
            </w:pPr>
            <w:r>
              <w:rPr>
                <w:rFonts w:eastAsia="Times New Roman" w:cs="Times New Roman"/>
                <w:sz w:val="20"/>
                <w:szCs w:val="20"/>
              </w:rPr>
              <w:lastRenderedPageBreak/>
              <w:t>Дрова</w:t>
            </w:r>
          </w:p>
        </w:tc>
        <w:tc>
          <w:tcPr>
            <w:tcW w:w="2310" w:type="pct"/>
            <w:shd w:val="clear" w:color="auto" w:fill="FFFFFF"/>
            <w:tcMar>
              <w:top w:w="40" w:type="dxa"/>
              <w:left w:w="200" w:type="dxa"/>
              <w:bottom w:w="40" w:type="dxa"/>
              <w:right w:w="200" w:type="dxa"/>
            </w:tcMar>
            <w:vAlign w:val="center"/>
          </w:tcPr>
          <w:p w14:paraId="7EBFD7E6" w14:textId="77777777" w:rsidR="00C07623" w:rsidRDefault="004D36C2">
            <w:pPr>
              <w:jc w:val="center"/>
            </w:pPr>
            <w:r>
              <w:rPr>
                <w:rFonts w:eastAsia="Times New Roman" w:cs="Times New Roman"/>
                <w:sz w:val="20"/>
                <w:szCs w:val="20"/>
              </w:rPr>
              <w:t>м3</w:t>
            </w:r>
          </w:p>
        </w:tc>
        <w:tc>
          <w:tcPr>
            <w:tcW w:w="2310" w:type="pct"/>
            <w:shd w:val="clear" w:color="auto" w:fill="FFFFFF"/>
            <w:tcMar>
              <w:top w:w="40" w:type="dxa"/>
              <w:left w:w="200" w:type="dxa"/>
              <w:bottom w:w="40" w:type="dxa"/>
              <w:right w:w="200" w:type="dxa"/>
            </w:tcMar>
            <w:vAlign w:val="center"/>
          </w:tcPr>
          <w:p w14:paraId="20CA90F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627F15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561F3B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9CE8E6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43A4C6E"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3B92DC39"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0C173C65"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2749F51"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7F10E234"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5C2E7C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14316C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65CEE8A6"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4DC02642"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5F8898C7"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659EC3A"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12C8300F" w14:textId="77777777" w:rsidR="00C07623" w:rsidRDefault="004D36C2">
            <w:pPr>
              <w:jc w:val="center"/>
            </w:pPr>
            <w:r>
              <w:rPr>
                <w:rFonts w:eastAsia="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14:paraId="24E871C3" w14:textId="77777777" w:rsidR="00C07623" w:rsidRDefault="004D36C2">
            <w:pPr>
              <w:jc w:val="center"/>
            </w:pPr>
            <w:r>
              <w:rPr>
                <w:rFonts w:eastAsia="Times New Roman" w:cs="Times New Roman"/>
                <w:sz w:val="20"/>
                <w:szCs w:val="20"/>
              </w:rPr>
              <w:t>0,0000</w:t>
            </w:r>
          </w:p>
        </w:tc>
      </w:tr>
      <w:tr w:rsidR="00C07623" w14:paraId="1E69FDE1" w14:textId="77777777">
        <w:trPr>
          <w:jc w:val="center"/>
        </w:trPr>
        <w:tc>
          <w:tcPr>
            <w:tcW w:w="2310" w:type="pct"/>
            <w:shd w:val="clear" w:color="auto" w:fill="FFE599"/>
            <w:tcMar>
              <w:top w:w="120" w:type="dxa"/>
              <w:left w:w="200" w:type="dxa"/>
              <w:bottom w:w="120" w:type="dxa"/>
              <w:right w:w="200" w:type="dxa"/>
            </w:tcMar>
            <w:vAlign w:val="center"/>
          </w:tcPr>
          <w:p w14:paraId="1B9C184F" w14:textId="77777777" w:rsidR="00C07623" w:rsidRPr="008D5CFC" w:rsidRDefault="004D36C2">
            <w:pPr>
              <w:jc w:val="center"/>
              <w:rPr>
                <w:lang w:val="ru-RU"/>
              </w:rPr>
            </w:pPr>
            <w:r w:rsidRPr="008D5CFC">
              <w:rPr>
                <w:rFonts w:eastAsia="Times New Roman" w:cs="Times New Roman"/>
                <w:i/>
                <w:sz w:val="20"/>
                <w:szCs w:val="20"/>
                <w:lang w:val="ru-RU"/>
              </w:rPr>
              <w:t>Всего максимальный часовой расход топлива</w:t>
            </w:r>
          </w:p>
        </w:tc>
        <w:tc>
          <w:tcPr>
            <w:tcW w:w="2310" w:type="pct"/>
            <w:shd w:val="clear" w:color="auto" w:fill="FFE599"/>
            <w:tcMar>
              <w:top w:w="120" w:type="dxa"/>
              <w:left w:w="200" w:type="dxa"/>
              <w:bottom w:w="120" w:type="dxa"/>
              <w:right w:w="200" w:type="dxa"/>
            </w:tcMar>
            <w:vAlign w:val="center"/>
          </w:tcPr>
          <w:p w14:paraId="4E5D5A60" w14:textId="77777777" w:rsidR="00C07623" w:rsidRDefault="004D36C2">
            <w:pPr>
              <w:jc w:val="center"/>
            </w:pPr>
            <w:r>
              <w:rPr>
                <w:rFonts w:eastAsia="Times New Roman" w:cs="Times New Roman"/>
                <w:i/>
                <w:sz w:val="20"/>
                <w:szCs w:val="20"/>
              </w:rPr>
              <w:t>из них:</w:t>
            </w:r>
          </w:p>
        </w:tc>
        <w:tc>
          <w:tcPr>
            <w:tcW w:w="2310" w:type="pct"/>
            <w:shd w:val="clear" w:color="auto" w:fill="FFE599"/>
            <w:tcMar>
              <w:top w:w="120" w:type="dxa"/>
              <w:left w:w="200" w:type="dxa"/>
              <w:bottom w:w="120" w:type="dxa"/>
              <w:right w:w="200" w:type="dxa"/>
            </w:tcMar>
            <w:vAlign w:val="center"/>
          </w:tcPr>
          <w:p w14:paraId="6E61003F"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1A5355E5"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0A12DFFA"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11272CA0"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26E7AF72"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21428088"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0F49AC43"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18624B6D"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0DF45A36"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72357346"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07944456"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5E0E4D1D"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65B14260"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5C4C4BD8"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760677AE"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712A42B9"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7D4E9E6D" w14:textId="77777777" w:rsidR="00C07623" w:rsidRDefault="00C07623">
            <w:pPr>
              <w:jc w:val="center"/>
              <w:rPr>
                <w:i/>
                <w:sz w:val="20"/>
                <w:szCs w:val="20"/>
              </w:rPr>
            </w:pPr>
          </w:p>
        </w:tc>
        <w:tc>
          <w:tcPr>
            <w:tcW w:w="2310" w:type="pct"/>
            <w:shd w:val="clear" w:color="auto" w:fill="FFE599"/>
            <w:tcMar>
              <w:top w:w="120" w:type="dxa"/>
              <w:left w:w="200" w:type="dxa"/>
              <w:bottom w:w="120" w:type="dxa"/>
              <w:right w:w="200" w:type="dxa"/>
            </w:tcMar>
            <w:vAlign w:val="center"/>
          </w:tcPr>
          <w:p w14:paraId="4C20B91A" w14:textId="77777777" w:rsidR="00C07623" w:rsidRDefault="00C07623">
            <w:pPr>
              <w:jc w:val="center"/>
              <w:rPr>
                <w:i/>
                <w:sz w:val="20"/>
                <w:szCs w:val="20"/>
              </w:rPr>
            </w:pPr>
          </w:p>
        </w:tc>
      </w:tr>
      <w:tr w:rsidR="00C07623" w14:paraId="5F856E3F" w14:textId="77777777">
        <w:trPr>
          <w:jc w:val="center"/>
        </w:trPr>
        <w:tc>
          <w:tcPr>
            <w:tcW w:w="2310" w:type="pct"/>
            <w:vMerge w:val="restart"/>
            <w:shd w:val="clear" w:color="auto" w:fill="F2F2F2"/>
            <w:tcMar>
              <w:top w:w="120" w:type="dxa"/>
              <w:left w:w="200" w:type="dxa"/>
              <w:bottom w:w="120" w:type="dxa"/>
              <w:right w:w="200" w:type="dxa"/>
            </w:tcMar>
            <w:vAlign w:val="center"/>
          </w:tcPr>
          <w:p w14:paraId="633D55A3" w14:textId="77777777" w:rsidR="00C07623" w:rsidRDefault="004D36C2">
            <w:pPr>
              <w:jc w:val="right"/>
            </w:pPr>
            <w:r>
              <w:rPr>
                <w:rFonts w:eastAsia="Times New Roman" w:cs="Times New Roman"/>
                <w:sz w:val="20"/>
                <w:szCs w:val="20"/>
              </w:rPr>
              <w:t>в зимний период</w:t>
            </w:r>
          </w:p>
        </w:tc>
        <w:tc>
          <w:tcPr>
            <w:tcW w:w="2310" w:type="pct"/>
            <w:shd w:val="clear" w:color="auto" w:fill="F2F2F2"/>
            <w:tcMar>
              <w:top w:w="120" w:type="dxa"/>
              <w:left w:w="200" w:type="dxa"/>
              <w:bottom w:w="120" w:type="dxa"/>
              <w:right w:w="200" w:type="dxa"/>
            </w:tcMar>
            <w:vAlign w:val="center"/>
          </w:tcPr>
          <w:p w14:paraId="430B3132" w14:textId="77777777" w:rsidR="00C07623" w:rsidRDefault="004D36C2">
            <w:pPr>
              <w:jc w:val="center"/>
            </w:pPr>
            <w:r>
              <w:rPr>
                <w:rFonts w:eastAsia="Times New Roman" w:cs="Times New Roman"/>
                <w:sz w:val="20"/>
                <w:szCs w:val="20"/>
              </w:rPr>
              <w:t>Прочие виды топлива</w:t>
            </w:r>
          </w:p>
        </w:tc>
        <w:tc>
          <w:tcPr>
            <w:tcW w:w="2310" w:type="pct"/>
            <w:shd w:val="clear" w:color="auto" w:fill="F2F2F2"/>
            <w:tcMar>
              <w:top w:w="120" w:type="dxa"/>
              <w:left w:w="200" w:type="dxa"/>
              <w:bottom w:w="120" w:type="dxa"/>
              <w:right w:w="200" w:type="dxa"/>
            </w:tcMar>
            <w:vAlign w:val="center"/>
          </w:tcPr>
          <w:p w14:paraId="1F6B22FB" w14:textId="77777777" w:rsidR="00C07623" w:rsidRDefault="00C07623">
            <w:pPr>
              <w:jc w:val="center"/>
              <w:rPr>
                <w:sz w:val="20"/>
                <w:szCs w:val="20"/>
              </w:rPr>
            </w:pPr>
          </w:p>
        </w:tc>
        <w:tc>
          <w:tcPr>
            <w:tcW w:w="2310" w:type="pct"/>
            <w:shd w:val="clear" w:color="auto" w:fill="F2F2F2"/>
            <w:tcMar>
              <w:top w:w="120" w:type="dxa"/>
              <w:left w:w="200" w:type="dxa"/>
              <w:bottom w:w="120" w:type="dxa"/>
              <w:right w:w="200" w:type="dxa"/>
            </w:tcMar>
            <w:vAlign w:val="center"/>
          </w:tcPr>
          <w:p w14:paraId="6C29CC86"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A982C9D"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AF4474B"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85FF44A"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42BB83D"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C47D194"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A3FF74D"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2FF2B54"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22DEDA3"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70261EE"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173A786"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CEEA522"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A41E0F1"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C5F645A"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299B2A0"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D668D79"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24E43A3" w14:textId="77777777" w:rsidR="00C07623" w:rsidRDefault="004D36C2">
            <w:pPr>
              <w:jc w:val="center"/>
            </w:pPr>
            <w:r>
              <w:rPr>
                <w:rFonts w:eastAsia="Times New Roman" w:cs="Times New Roman"/>
                <w:sz w:val="20"/>
                <w:szCs w:val="20"/>
              </w:rPr>
              <w:t>0,0000</w:t>
            </w:r>
          </w:p>
        </w:tc>
      </w:tr>
      <w:tr w:rsidR="00C07623" w14:paraId="78D6FF4B" w14:textId="77777777">
        <w:trPr>
          <w:jc w:val="center"/>
        </w:trPr>
        <w:tc>
          <w:tcPr>
            <w:tcW w:w="2310" w:type="pct"/>
            <w:vMerge/>
          </w:tcPr>
          <w:p w14:paraId="1CE36345" w14:textId="77777777" w:rsidR="00C07623" w:rsidRDefault="00C07623"/>
        </w:tc>
        <w:tc>
          <w:tcPr>
            <w:tcW w:w="2310" w:type="pct"/>
            <w:shd w:val="clear" w:color="auto" w:fill="F2F2F2"/>
            <w:tcMar>
              <w:top w:w="120" w:type="dxa"/>
              <w:left w:w="200" w:type="dxa"/>
              <w:bottom w:w="120" w:type="dxa"/>
              <w:right w:w="200" w:type="dxa"/>
            </w:tcMar>
            <w:vAlign w:val="center"/>
          </w:tcPr>
          <w:p w14:paraId="5A64159F" w14:textId="77777777" w:rsidR="00C07623" w:rsidRDefault="004D36C2">
            <w:pPr>
              <w:jc w:val="center"/>
            </w:pPr>
            <w:r>
              <w:rPr>
                <w:rFonts w:eastAsia="Times New Roman" w:cs="Times New Roman"/>
                <w:sz w:val="20"/>
                <w:szCs w:val="20"/>
              </w:rPr>
              <w:t>Дрова</w:t>
            </w:r>
          </w:p>
        </w:tc>
        <w:tc>
          <w:tcPr>
            <w:tcW w:w="2310" w:type="pct"/>
            <w:shd w:val="clear" w:color="auto" w:fill="F2F2F2"/>
            <w:tcMar>
              <w:top w:w="120" w:type="dxa"/>
              <w:left w:w="200" w:type="dxa"/>
              <w:bottom w:w="120" w:type="dxa"/>
              <w:right w:w="200" w:type="dxa"/>
            </w:tcMar>
            <w:vAlign w:val="center"/>
          </w:tcPr>
          <w:p w14:paraId="4C9E6082" w14:textId="77777777" w:rsidR="00C07623" w:rsidRDefault="004D36C2">
            <w:pPr>
              <w:jc w:val="center"/>
            </w:pPr>
            <w:r>
              <w:rPr>
                <w:rFonts w:eastAsia="Times New Roman" w:cs="Times New Roman"/>
                <w:sz w:val="20"/>
                <w:szCs w:val="20"/>
              </w:rPr>
              <w:t>м3</w:t>
            </w:r>
          </w:p>
        </w:tc>
        <w:tc>
          <w:tcPr>
            <w:tcW w:w="2310" w:type="pct"/>
            <w:shd w:val="clear" w:color="auto" w:fill="F2F2F2"/>
            <w:tcMar>
              <w:top w:w="120" w:type="dxa"/>
              <w:left w:w="200" w:type="dxa"/>
              <w:bottom w:w="120" w:type="dxa"/>
              <w:right w:w="200" w:type="dxa"/>
            </w:tcMar>
            <w:vAlign w:val="center"/>
          </w:tcPr>
          <w:p w14:paraId="72E93CB5"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8CAD1A7"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7D9F512"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F9B81B1"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BCB2816"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BCDA418"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0B1CE6DE"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ED18453"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6CE4E66"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3A28EC5"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E4C152C"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7D5319E"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8DD6552"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084DC6B"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408E8B6"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4D46110"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29C7F92" w14:textId="77777777" w:rsidR="00C07623" w:rsidRDefault="004D36C2">
            <w:pPr>
              <w:jc w:val="center"/>
            </w:pPr>
            <w:r>
              <w:rPr>
                <w:rFonts w:eastAsia="Times New Roman" w:cs="Times New Roman"/>
                <w:sz w:val="20"/>
                <w:szCs w:val="20"/>
              </w:rPr>
              <w:t>0,0000</w:t>
            </w:r>
          </w:p>
        </w:tc>
      </w:tr>
      <w:tr w:rsidR="00C07623" w14:paraId="3F35B89C" w14:textId="77777777">
        <w:trPr>
          <w:jc w:val="center"/>
        </w:trPr>
        <w:tc>
          <w:tcPr>
            <w:tcW w:w="2310" w:type="pct"/>
            <w:vMerge w:val="restart"/>
            <w:shd w:val="clear" w:color="auto" w:fill="F2F2F2"/>
            <w:tcMar>
              <w:top w:w="120" w:type="dxa"/>
              <w:left w:w="200" w:type="dxa"/>
              <w:bottom w:w="120" w:type="dxa"/>
              <w:right w:w="200" w:type="dxa"/>
            </w:tcMar>
            <w:vAlign w:val="center"/>
          </w:tcPr>
          <w:p w14:paraId="6B0CD8CE" w14:textId="77777777" w:rsidR="00C07623" w:rsidRDefault="004D36C2">
            <w:pPr>
              <w:jc w:val="right"/>
            </w:pPr>
            <w:r>
              <w:rPr>
                <w:rFonts w:eastAsia="Times New Roman" w:cs="Times New Roman"/>
                <w:sz w:val="20"/>
                <w:szCs w:val="20"/>
              </w:rPr>
              <w:t>в летний период</w:t>
            </w:r>
          </w:p>
        </w:tc>
        <w:tc>
          <w:tcPr>
            <w:tcW w:w="2310" w:type="pct"/>
            <w:shd w:val="clear" w:color="auto" w:fill="F2F2F2"/>
            <w:tcMar>
              <w:top w:w="120" w:type="dxa"/>
              <w:left w:w="200" w:type="dxa"/>
              <w:bottom w:w="120" w:type="dxa"/>
              <w:right w:w="200" w:type="dxa"/>
            </w:tcMar>
            <w:vAlign w:val="center"/>
          </w:tcPr>
          <w:p w14:paraId="66E63AB7" w14:textId="77777777" w:rsidR="00C07623" w:rsidRDefault="004D36C2">
            <w:pPr>
              <w:jc w:val="center"/>
            </w:pPr>
            <w:r>
              <w:rPr>
                <w:rFonts w:eastAsia="Times New Roman" w:cs="Times New Roman"/>
                <w:sz w:val="20"/>
                <w:szCs w:val="20"/>
              </w:rPr>
              <w:t>Прочие виды топлива</w:t>
            </w:r>
          </w:p>
        </w:tc>
        <w:tc>
          <w:tcPr>
            <w:tcW w:w="2310" w:type="pct"/>
            <w:shd w:val="clear" w:color="auto" w:fill="F2F2F2"/>
            <w:tcMar>
              <w:top w:w="120" w:type="dxa"/>
              <w:left w:w="200" w:type="dxa"/>
              <w:bottom w:w="120" w:type="dxa"/>
              <w:right w:w="200" w:type="dxa"/>
            </w:tcMar>
            <w:vAlign w:val="center"/>
          </w:tcPr>
          <w:p w14:paraId="29675D44" w14:textId="77777777" w:rsidR="00C07623" w:rsidRDefault="00C07623">
            <w:pPr>
              <w:jc w:val="center"/>
              <w:rPr>
                <w:sz w:val="20"/>
                <w:szCs w:val="20"/>
              </w:rPr>
            </w:pPr>
          </w:p>
        </w:tc>
        <w:tc>
          <w:tcPr>
            <w:tcW w:w="2310" w:type="pct"/>
            <w:shd w:val="clear" w:color="auto" w:fill="F2F2F2"/>
            <w:tcMar>
              <w:top w:w="120" w:type="dxa"/>
              <w:left w:w="200" w:type="dxa"/>
              <w:bottom w:w="120" w:type="dxa"/>
              <w:right w:w="200" w:type="dxa"/>
            </w:tcMar>
            <w:vAlign w:val="center"/>
          </w:tcPr>
          <w:p w14:paraId="7D71CAEC"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182BC0B"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F74B2A8"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AF6CDDF"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09449AA3"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7ED22A7"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F57266D"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D6A018E"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6CA9C3F"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5D8F9CC"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FF3E9F0"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B628C6E"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6EB2358B"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45BD10AE"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0135AE5E"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036F06BF"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5628283" w14:textId="77777777" w:rsidR="00C07623" w:rsidRDefault="004D36C2">
            <w:pPr>
              <w:jc w:val="center"/>
            </w:pPr>
            <w:r>
              <w:rPr>
                <w:rFonts w:eastAsia="Times New Roman" w:cs="Times New Roman"/>
                <w:sz w:val="20"/>
                <w:szCs w:val="20"/>
              </w:rPr>
              <w:t>0,0000</w:t>
            </w:r>
          </w:p>
        </w:tc>
      </w:tr>
      <w:tr w:rsidR="00C07623" w14:paraId="45488C7E" w14:textId="77777777">
        <w:trPr>
          <w:jc w:val="center"/>
        </w:trPr>
        <w:tc>
          <w:tcPr>
            <w:tcW w:w="2310" w:type="pct"/>
            <w:vMerge/>
          </w:tcPr>
          <w:p w14:paraId="0AF80B2C" w14:textId="77777777" w:rsidR="00C07623" w:rsidRDefault="00C07623"/>
        </w:tc>
        <w:tc>
          <w:tcPr>
            <w:tcW w:w="2310" w:type="pct"/>
            <w:shd w:val="clear" w:color="auto" w:fill="F2F2F2"/>
            <w:tcMar>
              <w:top w:w="120" w:type="dxa"/>
              <w:left w:w="200" w:type="dxa"/>
              <w:bottom w:w="120" w:type="dxa"/>
              <w:right w:w="200" w:type="dxa"/>
            </w:tcMar>
            <w:vAlign w:val="center"/>
          </w:tcPr>
          <w:p w14:paraId="68D149EF" w14:textId="77777777" w:rsidR="00C07623" w:rsidRDefault="004D36C2">
            <w:pPr>
              <w:jc w:val="center"/>
            </w:pPr>
            <w:r>
              <w:rPr>
                <w:rFonts w:eastAsia="Times New Roman" w:cs="Times New Roman"/>
                <w:sz w:val="20"/>
                <w:szCs w:val="20"/>
              </w:rPr>
              <w:t>Дрова</w:t>
            </w:r>
          </w:p>
        </w:tc>
        <w:tc>
          <w:tcPr>
            <w:tcW w:w="2310" w:type="pct"/>
            <w:shd w:val="clear" w:color="auto" w:fill="F2F2F2"/>
            <w:tcMar>
              <w:top w:w="120" w:type="dxa"/>
              <w:left w:w="200" w:type="dxa"/>
              <w:bottom w:w="120" w:type="dxa"/>
              <w:right w:w="200" w:type="dxa"/>
            </w:tcMar>
            <w:vAlign w:val="center"/>
          </w:tcPr>
          <w:p w14:paraId="400E4372" w14:textId="77777777" w:rsidR="00C07623" w:rsidRDefault="004D36C2">
            <w:pPr>
              <w:jc w:val="center"/>
            </w:pPr>
            <w:r>
              <w:rPr>
                <w:rFonts w:eastAsia="Times New Roman" w:cs="Times New Roman"/>
                <w:sz w:val="20"/>
                <w:szCs w:val="20"/>
              </w:rPr>
              <w:t>м3</w:t>
            </w:r>
          </w:p>
        </w:tc>
        <w:tc>
          <w:tcPr>
            <w:tcW w:w="2310" w:type="pct"/>
            <w:shd w:val="clear" w:color="auto" w:fill="F2F2F2"/>
            <w:tcMar>
              <w:top w:w="120" w:type="dxa"/>
              <w:left w:w="200" w:type="dxa"/>
              <w:bottom w:w="120" w:type="dxa"/>
              <w:right w:w="200" w:type="dxa"/>
            </w:tcMar>
            <w:vAlign w:val="center"/>
          </w:tcPr>
          <w:p w14:paraId="7E3E3C49"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49BAE7D"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5381AF86"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13797C6"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CC65694"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FF448D4"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99AB76B"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F7B6BDF"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CE62858"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4A6AC1C"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292576A1"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D44CAC5"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73239798"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77B8C9E"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9CE608B"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1D5A717D" w14:textId="77777777" w:rsidR="00C07623" w:rsidRDefault="004D36C2">
            <w:pPr>
              <w:jc w:val="center"/>
            </w:pPr>
            <w:r>
              <w:rPr>
                <w:rFonts w:eastAsia="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14:paraId="31C09CB5" w14:textId="77777777" w:rsidR="00C07623" w:rsidRDefault="004D36C2">
            <w:pPr>
              <w:jc w:val="center"/>
            </w:pPr>
            <w:r>
              <w:rPr>
                <w:rFonts w:eastAsia="Times New Roman" w:cs="Times New Roman"/>
                <w:sz w:val="20"/>
                <w:szCs w:val="20"/>
              </w:rPr>
              <w:t>0,0000</w:t>
            </w:r>
          </w:p>
        </w:tc>
      </w:tr>
    </w:tbl>
    <w:p w14:paraId="0B429538" w14:textId="77777777" w:rsidR="004D36C2" w:rsidRDefault="004D36C2" w:rsidP="004D36C2">
      <w:pPr>
        <w:pStyle w:val="a1"/>
        <w:rPr>
          <w:lang w:eastAsia="ru-RU"/>
        </w:rPr>
      </w:pPr>
    </w:p>
    <w:p w14:paraId="146337D9" w14:textId="77777777" w:rsidR="004D36C2" w:rsidRDefault="004D36C2" w:rsidP="004D36C2">
      <w:pPr>
        <w:pStyle w:val="2"/>
        <w:ind w:left="0" w:firstLine="0"/>
      </w:pPr>
      <w:bookmarkStart w:id="234" w:name="_Toc198558250"/>
      <w:r w:rsidRPr="00626252">
        <w:t>Часть 2. РЕЗУЛЬТАТЫ РАСЧЕТОВ ПО КАЖДОМУ ИСТОЧНИКУ ТЕПЛОВОЙ ЭНЕРГИИ НОРМАТИВНЫХ ЗАПАСОВ ТОПЛИВА</w:t>
      </w:r>
      <w:bookmarkEnd w:id="234"/>
    </w:p>
    <w:p w14:paraId="3D6243A5" w14:textId="77777777" w:rsidR="004D36C2" w:rsidRDefault="004D36C2" w:rsidP="004D36C2">
      <w:pPr>
        <w:pStyle w:val="Defaultf2"/>
        <w:rPr>
          <w:lang w:eastAsia="ru-RU"/>
        </w:rPr>
      </w:pPr>
    </w:p>
    <w:p w14:paraId="7DC9D32D" w14:textId="77777777" w:rsidR="004D36C2" w:rsidRDefault="004D36C2" w:rsidP="004D36C2">
      <w:pPr>
        <w:pStyle w:val="a1"/>
        <w:ind w:firstLine="851"/>
        <w:jc w:val="both"/>
      </w:pPr>
      <w:r w:rsidRPr="008662CD">
        <w:lastRenderedPageBreak/>
        <w:t>Нормативные запасы топлива на источнике тепловой энергии в зоне деятельности единой теплоснабжающей организации представлены в таблице ниже.</w:t>
      </w:r>
    </w:p>
    <w:p w14:paraId="42B75511" w14:textId="77777777" w:rsidR="004D36C2" w:rsidRPr="0011189A" w:rsidRDefault="004D36C2" w:rsidP="004D36C2">
      <w:pPr>
        <w:pStyle w:val="a1"/>
        <w:ind w:firstLine="851"/>
        <w:jc w:val="both"/>
      </w:pPr>
      <w:r w:rsidRPr="008D5CFC">
        <w:rPr>
          <w:lang w:eastAsia="ru-RU"/>
        </w:rPr>
        <w:tab/>
      </w:r>
      <w:r>
        <w:t xml:space="preserve">Утвержденные значения запасов топлива на </w:t>
      </w:r>
      <w:r w:rsidRPr="00DA083F">
        <w:t>источниках тепловой энергии представлены в таблице ниже.</w:t>
      </w:r>
    </w:p>
    <w:p w14:paraId="0E47406D" w14:textId="77777777" w:rsidR="004D36C2" w:rsidRPr="00DA083F" w:rsidRDefault="004D36C2" w:rsidP="004D36C2">
      <w:pPr>
        <w:pStyle w:val="Defaultf2"/>
        <w:rPr>
          <w:lang w:eastAsia="ru-RU"/>
        </w:rPr>
      </w:pPr>
    </w:p>
    <w:p w14:paraId="5E7F4181" w14:textId="77777777" w:rsidR="004D36C2" w:rsidRPr="008D5CFC" w:rsidRDefault="004D36C2" w:rsidP="004D36C2">
      <w:pPr>
        <w:pStyle w:val="Defaultf2"/>
        <w:jc w:val="center"/>
        <w:rPr>
          <w:lang w:eastAsia="ru-RU"/>
        </w:rPr>
      </w:pPr>
    </w:p>
    <w:p w14:paraId="5300DCA3" w14:textId="77777777" w:rsidR="00C07623" w:rsidRDefault="004D36C2">
      <w:pPr>
        <w:spacing w:before="400" w:after="200"/>
      </w:pPr>
      <w:r>
        <w:rPr>
          <w:b/>
        </w:rPr>
        <w:t>Таблица 10.2.1 - Нормативные запасы топлива на источнике тепловой энергии в зоне деятельности единой теплоснабжающей организации</w:t>
      </w:r>
    </w:p>
    <w:tbl>
      <w:tblPr>
        <w:tblStyle w:val="aa"/>
        <w:tblW w:w="5000" w:type="pct"/>
        <w:jc w:val="center"/>
        <w:tblInd w:w="0" w:type="dxa"/>
        <w:tblLook w:val="04A0" w:firstRow="1" w:lastRow="0" w:firstColumn="1" w:lastColumn="0" w:noHBand="0" w:noVBand="1"/>
      </w:tblPr>
      <w:tblGrid>
        <w:gridCol w:w="739"/>
        <w:gridCol w:w="664"/>
        <w:gridCol w:w="608"/>
        <w:gridCol w:w="539"/>
        <w:gridCol w:w="689"/>
        <w:gridCol w:w="689"/>
        <w:gridCol w:w="689"/>
        <w:gridCol w:w="690"/>
        <w:gridCol w:w="690"/>
        <w:gridCol w:w="690"/>
        <w:gridCol w:w="690"/>
        <w:gridCol w:w="690"/>
        <w:gridCol w:w="690"/>
        <w:gridCol w:w="690"/>
        <w:gridCol w:w="690"/>
        <w:gridCol w:w="690"/>
        <w:gridCol w:w="690"/>
        <w:gridCol w:w="690"/>
        <w:gridCol w:w="690"/>
        <w:gridCol w:w="690"/>
        <w:gridCol w:w="690"/>
      </w:tblGrid>
      <w:tr w:rsidR="00C07623" w14:paraId="64D218DB" w14:textId="77777777" w:rsidTr="003C4518">
        <w:trPr>
          <w:jc w:val="center"/>
        </w:trPr>
        <w:tc>
          <w:tcPr>
            <w:tcW w:w="259" w:type="pct"/>
            <w:shd w:val="clear" w:color="auto" w:fill="F2F2F2"/>
            <w:tcMar>
              <w:top w:w="120" w:type="dxa"/>
              <w:left w:w="200" w:type="dxa"/>
              <w:bottom w:w="120" w:type="dxa"/>
              <w:right w:w="200" w:type="dxa"/>
            </w:tcMar>
            <w:vAlign w:val="center"/>
          </w:tcPr>
          <w:p w14:paraId="631D2CD5" w14:textId="77777777" w:rsidR="00C07623" w:rsidRDefault="004D36C2">
            <w:pPr>
              <w:jc w:val="center"/>
            </w:pPr>
            <w:r>
              <w:rPr>
                <w:rFonts w:eastAsia="Times New Roman" w:cs="Times New Roman"/>
                <w:sz w:val="20"/>
                <w:szCs w:val="20"/>
              </w:rPr>
              <w:t>Категория топлива</w:t>
            </w:r>
          </w:p>
        </w:tc>
        <w:tc>
          <w:tcPr>
            <w:tcW w:w="233" w:type="pct"/>
            <w:shd w:val="clear" w:color="auto" w:fill="F2F2F2"/>
            <w:tcMar>
              <w:top w:w="120" w:type="dxa"/>
              <w:left w:w="200" w:type="dxa"/>
              <w:bottom w:w="120" w:type="dxa"/>
              <w:right w:w="200" w:type="dxa"/>
            </w:tcMar>
            <w:vAlign w:val="center"/>
          </w:tcPr>
          <w:p w14:paraId="714DDC7D" w14:textId="77777777" w:rsidR="00C07623" w:rsidRDefault="004D36C2">
            <w:pPr>
              <w:jc w:val="center"/>
            </w:pPr>
            <w:r>
              <w:rPr>
                <w:rFonts w:eastAsia="Times New Roman" w:cs="Times New Roman"/>
                <w:sz w:val="20"/>
                <w:szCs w:val="20"/>
              </w:rPr>
              <w:t>Вид топлива</w:t>
            </w:r>
          </w:p>
        </w:tc>
        <w:tc>
          <w:tcPr>
            <w:tcW w:w="252" w:type="pct"/>
            <w:shd w:val="clear" w:color="auto" w:fill="F2F2F2"/>
            <w:tcMar>
              <w:top w:w="120" w:type="dxa"/>
              <w:left w:w="200" w:type="dxa"/>
              <w:bottom w:w="120" w:type="dxa"/>
              <w:right w:w="200" w:type="dxa"/>
            </w:tcMar>
            <w:vAlign w:val="center"/>
          </w:tcPr>
          <w:p w14:paraId="5310A3F1" w14:textId="77777777" w:rsidR="00C07623" w:rsidRDefault="004D36C2">
            <w:pPr>
              <w:jc w:val="center"/>
            </w:pPr>
            <w:r>
              <w:rPr>
                <w:rFonts w:eastAsia="Times New Roman" w:cs="Times New Roman"/>
                <w:sz w:val="20"/>
                <w:szCs w:val="20"/>
              </w:rPr>
              <w:t>Тип запаса</w:t>
            </w:r>
          </w:p>
        </w:tc>
        <w:tc>
          <w:tcPr>
            <w:tcW w:w="150" w:type="pct"/>
            <w:shd w:val="clear" w:color="auto" w:fill="F2F2F2"/>
            <w:tcMar>
              <w:top w:w="120" w:type="dxa"/>
              <w:left w:w="200" w:type="dxa"/>
              <w:bottom w:w="120" w:type="dxa"/>
              <w:right w:w="200" w:type="dxa"/>
            </w:tcMar>
            <w:vAlign w:val="center"/>
          </w:tcPr>
          <w:p w14:paraId="406E2A32" w14:textId="77777777" w:rsidR="00C07623" w:rsidRDefault="004D36C2">
            <w:pPr>
              <w:jc w:val="center"/>
            </w:pPr>
            <w:r>
              <w:rPr>
                <w:rFonts w:eastAsia="Times New Roman" w:cs="Times New Roman"/>
                <w:sz w:val="20"/>
                <w:szCs w:val="20"/>
              </w:rPr>
              <w:t>Ед. изм.</w:t>
            </w:r>
          </w:p>
        </w:tc>
        <w:tc>
          <w:tcPr>
            <w:tcW w:w="241" w:type="pct"/>
            <w:shd w:val="clear" w:color="auto" w:fill="F2F2F2"/>
            <w:tcMar>
              <w:top w:w="120" w:type="dxa"/>
              <w:left w:w="200" w:type="dxa"/>
              <w:bottom w:w="120" w:type="dxa"/>
              <w:right w:w="200" w:type="dxa"/>
            </w:tcMar>
            <w:vAlign w:val="center"/>
          </w:tcPr>
          <w:p w14:paraId="5D558B3E" w14:textId="77777777" w:rsidR="00C07623" w:rsidRDefault="004D36C2">
            <w:pPr>
              <w:jc w:val="center"/>
            </w:pPr>
            <w:r>
              <w:rPr>
                <w:rFonts w:eastAsia="Times New Roman" w:cs="Times New Roman"/>
                <w:sz w:val="20"/>
                <w:szCs w:val="20"/>
              </w:rPr>
              <w:t>2024</w:t>
            </w:r>
          </w:p>
        </w:tc>
        <w:tc>
          <w:tcPr>
            <w:tcW w:w="241" w:type="pct"/>
            <w:shd w:val="clear" w:color="auto" w:fill="F2F2F2"/>
            <w:tcMar>
              <w:top w:w="120" w:type="dxa"/>
              <w:left w:w="200" w:type="dxa"/>
              <w:bottom w:w="120" w:type="dxa"/>
              <w:right w:w="200" w:type="dxa"/>
            </w:tcMar>
            <w:vAlign w:val="center"/>
          </w:tcPr>
          <w:p w14:paraId="35CBA383" w14:textId="77777777" w:rsidR="00C07623" w:rsidRDefault="004D36C2">
            <w:pPr>
              <w:jc w:val="center"/>
            </w:pPr>
            <w:r>
              <w:rPr>
                <w:rFonts w:eastAsia="Times New Roman" w:cs="Times New Roman"/>
                <w:sz w:val="20"/>
                <w:szCs w:val="20"/>
              </w:rPr>
              <w:t>2025</w:t>
            </w:r>
          </w:p>
        </w:tc>
        <w:tc>
          <w:tcPr>
            <w:tcW w:w="241" w:type="pct"/>
            <w:shd w:val="clear" w:color="auto" w:fill="F2F2F2"/>
            <w:tcMar>
              <w:top w:w="120" w:type="dxa"/>
              <w:left w:w="200" w:type="dxa"/>
              <w:bottom w:w="120" w:type="dxa"/>
              <w:right w:w="200" w:type="dxa"/>
            </w:tcMar>
            <w:vAlign w:val="center"/>
          </w:tcPr>
          <w:p w14:paraId="604CB832" w14:textId="77777777" w:rsidR="00C07623" w:rsidRDefault="004D36C2">
            <w:pPr>
              <w:jc w:val="center"/>
            </w:pPr>
            <w:r>
              <w:rPr>
                <w:rFonts w:eastAsia="Times New Roman" w:cs="Times New Roman"/>
                <w:sz w:val="20"/>
                <w:szCs w:val="20"/>
              </w:rPr>
              <w:t>2026</w:t>
            </w:r>
          </w:p>
        </w:tc>
        <w:tc>
          <w:tcPr>
            <w:tcW w:w="242" w:type="pct"/>
            <w:shd w:val="clear" w:color="auto" w:fill="F2F2F2"/>
            <w:tcMar>
              <w:top w:w="120" w:type="dxa"/>
              <w:left w:w="200" w:type="dxa"/>
              <w:bottom w:w="120" w:type="dxa"/>
              <w:right w:w="200" w:type="dxa"/>
            </w:tcMar>
            <w:vAlign w:val="center"/>
          </w:tcPr>
          <w:p w14:paraId="7A434DAC" w14:textId="77777777" w:rsidR="00C07623" w:rsidRDefault="004D36C2">
            <w:pPr>
              <w:jc w:val="center"/>
            </w:pPr>
            <w:r>
              <w:rPr>
                <w:rFonts w:eastAsia="Times New Roman" w:cs="Times New Roman"/>
                <w:sz w:val="20"/>
                <w:szCs w:val="20"/>
              </w:rPr>
              <w:t>2027</w:t>
            </w:r>
          </w:p>
        </w:tc>
        <w:tc>
          <w:tcPr>
            <w:tcW w:w="242" w:type="pct"/>
            <w:shd w:val="clear" w:color="auto" w:fill="F2F2F2"/>
            <w:tcMar>
              <w:top w:w="120" w:type="dxa"/>
              <w:left w:w="200" w:type="dxa"/>
              <w:bottom w:w="120" w:type="dxa"/>
              <w:right w:w="200" w:type="dxa"/>
            </w:tcMar>
            <w:vAlign w:val="center"/>
          </w:tcPr>
          <w:p w14:paraId="0307B4D3" w14:textId="77777777" w:rsidR="00C07623" w:rsidRDefault="004D36C2">
            <w:pPr>
              <w:jc w:val="center"/>
            </w:pPr>
            <w:r>
              <w:rPr>
                <w:rFonts w:eastAsia="Times New Roman" w:cs="Times New Roman"/>
                <w:sz w:val="20"/>
                <w:szCs w:val="20"/>
              </w:rPr>
              <w:t>2028</w:t>
            </w:r>
          </w:p>
        </w:tc>
        <w:tc>
          <w:tcPr>
            <w:tcW w:w="242" w:type="pct"/>
            <w:shd w:val="clear" w:color="auto" w:fill="F2F2F2"/>
            <w:tcMar>
              <w:top w:w="120" w:type="dxa"/>
              <w:left w:w="200" w:type="dxa"/>
              <w:bottom w:w="120" w:type="dxa"/>
              <w:right w:w="200" w:type="dxa"/>
            </w:tcMar>
            <w:vAlign w:val="center"/>
          </w:tcPr>
          <w:p w14:paraId="59B0C783" w14:textId="77777777" w:rsidR="00C07623" w:rsidRDefault="004D36C2">
            <w:pPr>
              <w:jc w:val="center"/>
            </w:pPr>
            <w:r>
              <w:rPr>
                <w:rFonts w:eastAsia="Times New Roman" w:cs="Times New Roman"/>
                <w:sz w:val="20"/>
                <w:szCs w:val="20"/>
              </w:rPr>
              <w:t>2029</w:t>
            </w:r>
          </w:p>
        </w:tc>
        <w:tc>
          <w:tcPr>
            <w:tcW w:w="242" w:type="pct"/>
            <w:shd w:val="clear" w:color="auto" w:fill="F2F2F2"/>
            <w:tcMar>
              <w:top w:w="120" w:type="dxa"/>
              <w:left w:w="200" w:type="dxa"/>
              <w:bottom w:w="120" w:type="dxa"/>
              <w:right w:w="200" w:type="dxa"/>
            </w:tcMar>
            <w:vAlign w:val="center"/>
          </w:tcPr>
          <w:p w14:paraId="6DE2C3A8" w14:textId="77777777" w:rsidR="00C07623" w:rsidRDefault="004D36C2">
            <w:pPr>
              <w:jc w:val="center"/>
            </w:pPr>
            <w:r>
              <w:rPr>
                <w:rFonts w:eastAsia="Times New Roman" w:cs="Times New Roman"/>
                <w:sz w:val="20"/>
                <w:szCs w:val="20"/>
              </w:rPr>
              <w:t>2030</w:t>
            </w:r>
          </w:p>
        </w:tc>
        <w:tc>
          <w:tcPr>
            <w:tcW w:w="242" w:type="pct"/>
            <w:shd w:val="clear" w:color="auto" w:fill="F2F2F2"/>
            <w:tcMar>
              <w:top w:w="120" w:type="dxa"/>
              <w:left w:w="200" w:type="dxa"/>
              <w:bottom w:w="120" w:type="dxa"/>
              <w:right w:w="200" w:type="dxa"/>
            </w:tcMar>
            <w:vAlign w:val="center"/>
          </w:tcPr>
          <w:p w14:paraId="2F78F76C" w14:textId="77777777" w:rsidR="00C07623" w:rsidRDefault="004D36C2">
            <w:pPr>
              <w:jc w:val="center"/>
            </w:pPr>
            <w:r>
              <w:rPr>
                <w:rFonts w:eastAsia="Times New Roman" w:cs="Times New Roman"/>
                <w:sz w:val="20"/>
                <w:szCs w:val="20"/>
              </w:rPr>
              <w:t>2031</w:t>
            </w:r>
          </w:p>
        </w:tc>
        <w:tc>
          <w:tcPr>
            <w:tcW w:w="242" w:type="pct"/>
            <w:shd w:val="clear" w:color="auto" w:fill="F2F2F2"/>
            <w:tcMar>
              <w:top w:w="120" w:type="dxa"/>
              <w:left w:w="200" w:type="dxa"/>
              <w:bottom w:w="120" w:type="dxa"/>
              <w:right w:w="200" w:type="dxa"/>
            </w:tcMar>
            <w:vAlign w:val="center"/>
          </w:tcPr>
          <w:p w14:paraId="4EB8B995" w14:textId="77777777" w:rsidR="00C07623" w:rsidRDefault="004D36C2">
            <w:pPr>
              <w:jc w:val="center"/>
            </w:pPr>
            <w:r>
              <w:rPr>
                <w:rFonts w:eastAsia="Times New Roman" w:cs="Times New Roman"/>
                <w:sz w:val="20"/>
                <w:szCs w:val="20"/>
              </w:rPr>
              <w:t>2032</w:t>
            </w:r>
          </w:p>
        </w:tc>
        <w:tc>
          <w:tcPr>
            <w:tcW w:w="242" w:type="pct"/>
            <w:shd w:val="clear" w:color="auto" w:fill="F2F2F2"/>
            <w:tcMar>
              <w:top w:w="120" w:type="dxa"/>
              <w:left w:w="200" w:type="dxa"/>
              <w:bottom w:w="120" w:type="dxa"/>
              <w:right w:w="200" w:type="dxa"/>
            </w:tcMar>
            <w:vAlign w:val="center"/>
          </w:tcPr>
          <w:p w14:paraId="1FB470AF" w14:textId="77777777" w:rsidR="00C07623" w:rsidRDefault="004D36C2">
            <w:pPr>
              <w:jc w:val="center"/>
            </w:pPr>
            <w:r>
              <w:rPr>
                <w:rFonts w:eastAsia="Times New Roman" w:cs="Times New Roman"/>
                <w:sz w:val="20"/>
                <w:szCs w:val="20"/>
              </w:rPr>
              <w:t>2033</w:t>
            </w:r>
          </w:p>
        </w:tc>
        <w:tc>
          <w:tcPr>
            <w:tcW w:w="242" w:type="pct"/>
            <w:shd w:val="clear" w:color="auto" w:fill="F2F2F2"/>
            <w:tcMar>
              <w:top w:w="120" w:type="dxa"/>
              <w:left w:w="200" w:type="dxa"/>
              <w:bottom w:w="120" w:type="dxa"/>
              <w:right w:w="200" w:type="dxa"/>
            </w:tcMar>
            <w:vAlign w:val="center"/>
          </w:tcPr>
          <w:p w14:paraId="68539E19" w14:textId="77777777" w:rsidR="00C07623" w:rsidRDefault="004D36C2">
            <w:pPr>
              <w:jc w:val="center"/>
            </w:pPr>
            <w:r>
              <w:rPr>
                <w:rFonts w:eastAsia="Times New Roman" w:cs="Times New Roman"/>
                <w:sz w:val="20"/>
                <w:szCs w:val="20"/>
              </w:rPr>
              <w:t>2034</w:t>
            </w:r>
          </w:p>
        </w:tc>
        <w:tc>
          <w:tcPr>
            <w:tcW w:w="242" w:type="pct"/>
            <w:shd w:val="clear" w:color="auto" w:fill="F2F2F2"/>
            <w:tcMar>
              <w:top w:w="120" w:type="dxa"/>
              <w:left w:w="200" w:type="dxa"/>
              <w:bottom w:w="120" w:type="dxa"/>
              <w:right w:w="200" w:type="dxa"/>
            </w:tcMar>
            <w:vAlign w:val="center"/>
          </w:tcPr>
          <w:p w14:paraId="6AE50B95" w14:textId="77777777" w:rsidR="00C07623" w:rsidRDefault="004D36C2">
            <w:pPr>
              <w:jc w:val="center"/>
            </w:pPr>
            <w:r>
              <w:rPr>
                <w:rFonts w:eastAsia="Times New Roman" w:cs="Times New Roman"/>
                <w:sz w:val="20"/>
                <w:szCs w:val="20"/>
              </w:rPr>
              <w:t>2035</w:t>
            </w:r>
          </w:p>
        </w:tc>
        <w:tc>
          <w:tcPr>
            <w:tcW w:w="242" w:type="pct"/>
            <w:shd w:val="clear" w:color="auto" w:fill="F2F2F2"/>
            <w:tcMar>
              <w:top w:w="120" w:type="dxa"/>
              <w:left w:w="200" w:type="dxa"/>
              <w:bottom w:w="120" w:type="dxa"/>
              <w:right w:w="200" w:type="dxa"/>
            </w:tcMar>
            <w:vAlign w:val="center"/>
          </w:tcPr>
          <w:p w14:paraId="6FFA3F8C" w14:textId="77777777" w:rsidR="00C07623" w:rsidRDefault="004D36C2">
            <w:pPr>
              <w:jc w:val="center"/>
            </w:pPr>
            <w:r>
              <w:rPr>
                <w:rFonts w:eastAsia="Times New Roman" w:cs="Times New Roman"/>
                <w:sz w:val="20"/>
                <w:szCs w:val="20"/>
              </w:rPr>
              <w:t>2036</w:t>
            </w:r>
          </w:p>
        </w:tc>
        <w:tc>
          <w:tcPr>
            <w:tcW w:w="242" w:type="pct"/>
            <w:shd w:val="clear" w:color="auto" w:fill="F2F2F2"/>
            <w:tcMar>
              <w:top w:w="120" w:type="dxa"/>
              <w:left w:w="200" w:type="dxa"/>
              <w:bottom w:w="120" w:type="dxa"/>
              <w:right w:w="200" w:type="dxa"/>
            </w:tcMar>
            <w:vAlign w:val="center"/>
          </w:tcPr>
          <w:p w14:paraId="6E64D7C4" w14:textId="77777777" w:rsidR="00C07623" w:rsidRDefault="004D36C2">
            <w:pPr>
              <w:jc w:val="center"/>
            </w:pPr>
            <w:r>
              <w:rPr>
                <w:rFonts w:eastAsia="Times New Roman" w:cs="Times New Roman"/>
                <w:sz w:val="20"/>
                <w:szCs w:val="20"/>
              </w:rPr>
              <w:t>2037</w:t>
            </w:r>
          </w:p>
        </w:tc>
        <w:tc>
          <w:tcPr>
            <w:tcW w:w="242" w:type="pct"/>
            <w:shd w:val="clear" w:color="auto" w:fill="F2F2F2"/>
            <w:tcMar>
              <w:top w:w="120" w:type="dxa"/>
              <w:left w:w="200" w:type="dxa"/>
              <w:bottom w:w="120" w:type="dxa"/>
              <w:right w:w="200" w:type="dxa"/>
            </w:tcMar>
            <w:vAlign w:val="center"/>
          </w:tcPr>
          <w:p w14:paraId="2DB6686D" w14:textId="77777777" w:rsidR="00C07623" w:rsidRDefault="004D36C2">
            <w:pPr>
              <w:jc w:val="center"/>
            </w:pPr>
            <w:r>
              <w:rPr>
                <w:rFonts w:eastAsia="Times New Roman" w:cs="Times New Roman"/>
                <w:sz w:val="20"/>
                <w:szCs w:val="20"/>
              </w:rPr>
              <w:t>2038</w:t>
            </w:r>
          </w:p>
        </w:tc>
        <w:tc>
          <w:tcPr>
            <w:tcW w:w="242" w:type="pct"/>
            <w:shd w:val="clear" w:color="auto" w:fill="F2F2F2"/>
            <w:tcMar>
              <w:top w:w="120" w:type="dxa"/>
              <w:left w:w="200" w:type="dxa"/>
              <w:bottom w:w="120" w:type="dxa"/>
              <w:right w:w="200" w:type="dxa"/>
            </w:tcMar>
            <w:vAlign w:val="center"/>
          </w:tcPr>
          <w:p w14:paraId="49D0D891" w14:textId="77777777" w:rsidR="00C07623" w:rsidRDefault="004D36C2">
            <w:pPr>
              <w:jc w:val="center"/>
            </w:pPr>
            <w:r>
              <w:rPr>
                <w:rFonts w:eastAsia="Times New Roman" w:cs="Times New Roman"/>
                <w:sz w:val="20"/>
                <w:szCs w:val="20"/>
              </w:rPr>
              <w:t>2039</w:t>
            </w:r>
          </w:p>
        </w:tc>
        <w:tc>
          <w:tcPr>
            <w:tcW w:w="242" w:type="pct"/>
            <w:shd w:val="clear" w:color="auto" w:fill="F2F2F2"/>
            <w:tcMar>
              <w:top w:w="120" w:type="dxa"/>
              <w:left w:w="200" w:type="dxa"/>
              <w:bottom w:w="120" w:type="dxa"/>
              <w:right w:w="200" w:type="dxa"/>
            </w:tcMar>
            <w:vAlign w:val="center"/>
          </w:tcPr>
          <w:p w14:paraId="6C110AA4" w14:textId="77777777" w:rsidR="00C07623" w:rsidRDefault="004D36C2">
            <w:pPr>
              <w:jc w:val="center"/>
            </w:pPr>
            <w:r>
              <w:rPr>
                <w:rFonts w:eastAsia="Times New Roman" w:cs="Times New Roman"/>
                <w:sz w:val="20"/>
                <w:szCs w:val="20"/>
              </w:rPr>
              <w:t>2040</w:t>
            </w:r>
          </w:p>
        </w:tc>
      </w:tr>
      <w:tr w:rsidR="00C07623" w14:paraId="72A4A4FA" w14:textId="77777777" w:rsidTr="003C4518">
        <w:trPr>
          <w:jc w:val="center"/>
        </w:trPr>
        <w:tc>
          <w:tcPr>
            <w:tcW w:w="5000" w:type="pct"/>
            <w:gridSpan w:val="21"/>
            <w:shd w:val="clear" w:color="auto" w:fill="DEEAF6"/>
            <w:tcMar>
              <w:top w:w="40" w:type="dxa"/>
              <w:left w:w="160" w:type="dxa"/>
              <w:bottom w:w="40" w:type="dxa"/>
              <w:right w:w="200" w:type="dxa"/>
            </w:tcMar>
            <w:vAlign w:val="center"/>
          </w:tcPr>
          <w:p w14:paraId="6B107D52" w14:textId="77777777" w:rsidR="00C07623" w:rsidRDefault="004D36C2">
            <w:pPr>
              <w:jc w:val="center"/>
            </w:pPr>
            <w:r>
              <w:rPr>
                <w:rFonts w:eastAsia="Times New Roman" w:cs="Times New Roman"/>
                <w:sz w:val="20"/>
                <w:szCs w:val="20"/>
              </w:rPr>
              <w:t>ЕТО-1 ООО "ТеплоДарСервис"</w:t>
            </w:r>
          </w:p>
        </w:tc>
      </w:tr>
      <w:tr w:rsidR="00C07623" w14:paraId="655D42D3" w14:textId="77777777" w:rsidTr="003C4518">
        <w:trPr>
          <w:jc w:val="center"/>
        </w:trPr>
        <w:tc>
          <w:tcPr>
            <w:tcW w:w="5000" w:type="pct"/>
            <w:gridSpan w:val="21"/>
            <w:shd w:val="clear" w:color="auto" w:fill="FFFFFF"/>
            <w:tcMar>
              <w:top w:w="40" w:type="dxa"/>
              <w:left w:w="160" w:type="dxa"/>
              <w:bottom w:w="40" w:type="dxa"/>
              <w:right w:w="200" w:type="dxa"/>
            </w:tcMar>
            <w:vAlign w:val="center"/>
          </w:tcPr>
          <w:p w14:paraId="315A0421" w14:textId="77777777" w:rsidR="00C07623" w:rsidRDefault="004D36C2">
            <w:r>
              <w:rPr>
                <w:rFonts w:eastAsia="Times New Roman" w:cs="Times New Roman"/>
                <w:b/>
                <w:sz w:val="20"/>
                <w:szCs w:val="20"/>
              </w:rPr>
              <w:t>БДОУ Д/С Буратино</w:t>
            </w:r>
          </w:p>
        </w:tc>
      </w:tr>
      <w:tr w:rsidR="00C07623" w14:paraId="5E5FB486" w14:textId="77777777" w:rsidTr="003C4518">
        <w:trPr>
          <w:jc w:val="center"/>
        </w:trPr>
        <w:tc>
          <w:tcPr>
            <w:tcW w:w="259" w:type="pct"/>
            <w:vMerge w:val="restart"/>
            <w:shd w:val="clear" w:color="auto" w:fill="FFFFFF"/>
            <w:tcMar>
              <w:top w:w="40" w:type="dxa"/>
              <w:left w:w="200" w:type="dxa"/>
              <w:bottom w:w="40" w:type="dxa"/>
              <w:right w:w="200" w:type="dxa"/>
            </w:tcMar>
            <w:vAlign w:val="center"/>
          </w:tcPr>
          <w:p w14:paraId="45D97484" w14:textId="77777777" w:rsidR="00C07623" w:rsidRDefault="004D36C2">
            <w:r>
              <w:rPr>
                <w:rFonts w:eastAsia="Times New Roman" w:cs="Times New Roman"/>
                <w:sz w:val="20"/>
                <w:szCs w:val="20"/>
              </w:rPr>
              <w:t>Основное</w:t>
            </w:r>
          </w:p>
        </w:tc>
        <w:tc>
          <w:tcPr>
            <w:tcW w:w="233" w:type="pct"/>
            <w:vMerge w:val="restart"/>
            <w:shd w:val="clear" w:color="auto" w:fill="FFFFFF"/>
            <w:tcMar>
              <w:top w:w="40" w:type="dxa"/>
              <w:left w:w="200" w:type="dxa"/>
              <w:bottom w:w="40" w:type="dxa"/>
              <w:right w:w="200" w:type="dxa"/>
            </w:tcMar>
            <w:vAlign w:val="center"/>
          </w:tcPr>
          <w:p w14:paraId="4257B9F4" w14:textId="77777777" w:rsidR="00C07623" w:rsidRDefault="004D36C2">
            <w:pPr>
              <w:jc w:val="center"/>
            </w:pPr>
            <w:r>
              <w:rPr>
                <w:rFonts w:eastAsia="Times New Roman" w:cs="Times New Roman"/>
                <w:sz w:val="20"/>
                <w:szCs w:val="20"/>
              </w:rPr>
              <w:t>Дрова</w:t>
            </w:r>
          </w:p>
        </w:tc>
        <w:tc>
          <w:tcPr>
            <w:tcW w:w="252" w:type="pct"/>
            <w:shd w:val="clear" w:color="auto" w:fill="FFFFFF"/>
            <w:tcMar>
              <w:top w:w="40" w:type="dxa"/>
              <w:left w:w="200" w:type="dxa"/>
              <w:bottom w:w="40" w:type="dxa"/>
              <w:right w:w="200" w:type="dxa"/>
            </w:tcMar>
            <w:vAlign w:val="center"/>
          </w:tcPr>
          <w:p w14:paraId="3A85A2DA" w14:textId="77777777" w:rsidR="00C07623" w:rsidRDefault="004D36C2">
            <w:pPr>
              <w:jc w:val="center"/>
            </w:pPr>
            <w:r>
              <w:rPr>
                <w:rFonts w:eastAsia="Times New Roman" w:cs="Times New Roman"/>
                <w:sz w:val="20"/>
                <w:szCs w:val="20"/>
              </w:rPr>
              <w:t>ННЗТ</w:t>
            </w:r>
          </w:p>
        </w:tc>
        <w:tc>
          <w:tcPr>
            <w:tcW w:w="150" w:type="pct"/>
            <w:vMerge w:val="restart"/>
            <w:shd w:val="clear" w:color="auto" w:fill="FFFFFF"/>
            <w:tcMar>
              <w:top w:w="40" w:type="dxa"/>
              <w:left w:w="200" w:type="dxa"/>
              <w:bottom w:w="40" w:type="dxa"/>
              <w:right w:w="200" w:type="dxa"/>
            </w:tcMar>
            <w:vAlign w:val="center"/>
          </w:tcPr>
          <w:p w14:paraId="33C55D89" w14:textId="77777777" w:rsidR="00C07623" w:rsidRDefault="004D36C2">
            <w:pPr>
              <w:jc w:val="center"/>
            </w:pPr>
            <w:r>
              <w:rPr>
                <w:rFonts w:eastAsia="Times New Roman" w:cs="Times New Roman"/>
                <w:sz w:val="20"/>
                <w:szCs w:val="20"/>
              </w:rPr>
              <w:t>м3</w:t>
            </w:r>
          </w:p>
        </w:tc>
        <w:tc>
          <w:tcPr>
            <w:tcW w:w="241" w:type="pct"/>
            <w:shd w:val="clear" w:color="auto" w:fill="FFFFFF"/>
            <w:tcMar>
              <w:top w:w="40" w:type="dxa"/>
              <w:left w:w="200" w:type="dxa"/>
              <w:bottom w:w="40" w:type="dxa"/>
              <w:right w:w="200" w:type="dxa"/>
            </w:tcMar>
            <w:vAlign w:val="center"/>
          </w:tcPr>
          <w:p w14:paraId="35A23087" w14:textId="77777777" w:rsidR="00C07623" w:rsidRDefault="004D36C2">
            <w:pPr>
              <w:jc w:val="center"/>
            </w:pPr>
            <w:r>
              <w:rPr>
                <w:rFonts w:eastAsia="Times New Roman" w:cs="Times New Roman"/>
                <w:sz w:val="20"/>
                <w:szCs w:val="20"/>
              </w:rPr>
              <w:t>6,7200</w:t>
            </w:r>
          </w:p>
        </w:tc>
        <w:tc>
          <w:tcPr>
            <w:tcW w:w="241" w:type="pct"/>
            <w:shd w:val="clear" w:color="auto" w:fill="FFFFFF"/>
            <w:tcMar>
              <w:top w:w="40" w:type="dxa"/>
              <w:left w:w="200" w:type="dxa"/>
              <w:bottom w:w="40" w:type="dxa"/>
              <w:right w:w="200" w:type="dxa"/>
            </w:tcMar>
            <w:vAlign w:val="center"/>
          </w:tcPr>
          <w:p w14:paraId="2A2C8A21" w14:textId="77777777" w:rsidR="00C07623" w:rsidRDefault="004D36C2">
            <w:pPr>
              <w:jc w:val="center"/>
            </w:pPr>
            <w:r>
              <w:rPr>
                <w:rFonts w:eastAsia="Times New Roman" w:cs="Times New Roman"/>
                <w:sz w:val="20"/>
                <w:szCs w:val="20"/>
              </w:rPr>
              <w:t>6,5300</w:t>
            </w:r>
          </w:p>
        </w:tc>
        <w:tc>
          <w:tcPr>
            <w:tcW w:w="241" w:type="pct"/>
            <w:shd w:val="clear" w:color="auto" w:fill="FFFFFF"/>
            <w:tcMar>
              <w:top w:w="40" w:type="dxa"/>
              <w:left w:w="200" w:type="dxa"/>
              <w:bottom w:w="40" w:type="dxa"/>
              <w:right w:w="200" w:type="dxa"/>
            </w:tcMar>
            <w:vAlign w:val="center"/>
          </w:tcPr>
          <w:p w14:paraId="09BBDAB9"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06C2B0AB"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76005234"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055E9D0A"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19BB3DC2"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3F3D0D00"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24288474"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416E2C9C"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3AB227AD"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5FA8EADE"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6E472A60"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3B319C03"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793AF1BC"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6558A08C" w14:textId="77777777" w:rsidR="00C07623" w:rsidRDefault="004D36C2">
            <w:pPr>
              <w:jc w:val="center"/>
            </w:pPr>
            <w:r>
              <w:rPr>
                <w:rFonts w:eastAsia="Times New Roman" w:cs="Times New Roman"/>
                <w:sz w:val="20"/>
                <w:szCs w:val="20"/>
              </w:rPr>
              <w:t>6,5300</w:t>
            </w:r>
          </w:p>
        </w:tc>
        <w:tc>
          <w:tcPr>
            <w:tcW w:w="242" w:type="pct"/>
            <w:shd w:val="clear" w:color="auto" w:fill="FFFFFF"/>
            <w:tcMar>
              <w:top w:w="40" w:type="dxa"/>
              <w:left w:w="200" w:type="dxa"/>
              <w:bottom w:w="40" w:type="dxa"/>
              <w:right w:w="200" w:type="dxa"/>
            </w:tcMar>
            <w:vAlign w:val="center"/>
          </w:tcPr>
          <w:p w14:paraId="14140064" w14:textId="77777777" w:rsidR="00C07623" w:rsidRDefault="004D36C2">
            <w:pPr>
              <w:jc w:val="center"/>
            </w:pPr>
            <w:r>
              <w:rPr>
                <w:rFonts w:eastAsia="Times New Roman" w:cs="Times New Roman"/>
                <w:sz w:val="20"/>
                <w:szCs w:val="20"/>
              </w:rPr>
              <w:t>6,5300</w:t>
            </w:r>
          </w:p>
        </w:tc>
      </w:tr>
      <w:tr w:rsidR="00C07623" w14:paraId="7BB89E70" w14:textId="77777777" w:rsidTr="003C4518">
        <w:trPr>
          <w:jc w:val="center"/>
        </w:trPr>
        <w:tc>
          <w:tcPr>
            <w:tcW w:w="259" w:type="pct"/>
            <w:vMerge/>
          </w:tcPr>
          <w:p w14:paraId="189D5B5D" w14:textId="77777777" w:rsidR="00C07623" w:rsidRDefault="00C07623"/>
        </w:tc>
        <w:tc>
          <w:tcPr>
            <w:tcW w:w="233" w:type="pct"/>
            <w:vMerge/>
          </w:tcPr>
          <w:p w14:paraId="67C6BABA" w14:textId="77777777" w:rsidR="00C07623" w:rsidRDefault="00C07623"/>
        </w:tc>
        <w:tc>
          <w:tcPr>
            <w:tcW w:w="252" w:type="pct"/>
            <w:shd w:val="clear" w:color="auto" w:fill="FFFFFF"/>
            <w:tcMar>
              <w:top w:w="40" w:type="dxa"/>
              <w:left w:w="200" w:type="dxa"/>
              <w:bottom w:w="40" w:type="dxa"/>
              <w:right w:w="200" w:type="dxa"/>
            </w:tcMar>
            <w:vAlign w:val="center"/>
          </w:tcPr>
          <w:p w14:paraId="4DF65766" w14:textId="77777777" w:rsidR="00C07623" w:rsidRDefault="004D36C2">
            <w:pPr>
              <w:jc w:val="center"/>
            </w:pPr>
            <w:r>
              <w:rPr>
                <w:rFonts w:eastAsia="Times New Roman" w:cs="Times New Roman"/>
                <w:sz w:val="20"/>
                <w:szCs w:val="20"/>
              </w:rPr>
              <w:t>НЗВТ</w:t>
            </w:r>
          </w:p>
        </w:tc>
        <w:tc>
          <w:tcPr>
            <w:tcW w:w="150" w:type="pct"/>
            <w:vMerge/>
          </w:tcPr>
          <w:p w14:paraId="7E83B81F" w14:textId="77777777" w:rsidR="00C07623" w:rsidRDefault="00C07623"/>
        </w:tc>
        <w:tc>
          <w:tcPr>
            <w:tcW w:w="241" w:type="pct"/>
            <w:shd w:val="clear" w:color="auto" w:fill="FFFFFF"/>
            <w:tcMar>
              <w:top w:w="40" w:type="dxa"/>
              <w:left w:w="200" w:type="dxa"/>
              <w:bottom w:w="40" w:type="dxa"/>
              <w:right w:w="200" w:type="dxa"/>
            </w:tcMar>
            <w:vAlign w:val="center"/>
          </w:tcPr>
          <w:p w14:paraId="1E3B75D3"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6A23DD2B"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7CE89954"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24F1C23"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FF71E7E"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36598EF5"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4CE2CEA"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49DD3AB"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5CE059D"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4BBA1E3E"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3E2711EE"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BE7B664"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34D1FDB"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40CBBC0C"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2F9E7A2"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8382970"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D9A83A2" w14:textId="77777777" w:rsidR="00C07623" w:rsidRDefault="004D36C2">
            <w:pPr>
              <w:jc w:val="center"/>
            </w:pPr>
            <w:r>
              <w:rPr>
                <w:rFonts w:eastAsia="Times New Roman" w:cs="Times New Roman"/>
                <w:sz w:val="20"/>
                <w:szCs w:val="20"/>
              </w:rPr>
              <w:t>н/д</w:t>
            </w:r>
          </w:p>
        </w:tc>
      </w:tr>
      <w:tr w:rsidR="00C07623" w14:paraId="52F1AD8A" w14:textId="77777777" w:rsidTr="003C4518">
        <w:trPr>
          <w:jc w:val="center"/>
        </w:trPr>
        <w:tc>
          <w:tcPr>
            <w:tcW w:w="259" w:type="pct"/>
            <w:vMerge/>
          </w:tcPr>
          <w:p w14:paraId="74A31E8D" w14:textId="77777777" w:rsidR="00C07623" w:rsidRDefault="00C07623"/>
        </w:tc>
        <w:tc>
          <w:tcPr>
            <w:tcW w:w="233" w:type="pct"/>
            <w:vMerge/>
          </w:tcPr>
          <w:p w14:paraId="30D80EC5" w14:textId="77777777" w:rsidR="00C07623" w:rsidRDefault="00C07623"/>
        </w:tc>
        <w:tc>
          <w:tcPr>
            <w:tcW w:w="252" w:type="pct"/>
            <w:shd w:val="clear" w:color="auto" w:fill="FFFFFF"/>
            <w:tcMar>
              <w:top w:w="40" w:type="dxa"/>
              <w:left w:w="200" w:type="dxa"/>
              <w:bottom w:w="40" w:type="dxa"/>
              <w:right w:w="200" w:type="dxa"/>
            </w:tcMar>
            <w:vAlign w:val="center"/>
          </w:tcPr>
          <w:p w14:paraId="6BBB65AB" w14:textId="77777777" w:rsidR="00C07623" w:rsidRDefault="004D36C2">
            <w:pPr>
              <w:jc w:val="center"/>
            </w:pPr>
            <w:r>
              <w:rPr>
                <w:rFonts w:eastAsia="Times New Roman" w:cs="Times New Roman"/>
                <w:sz w:val="20"/>
                <w:szCs w:val="20"/>
              </w:rPr>
              <w:t>НЭЗТ</w:t>
            </w:r>
          </w:p>
        </w:tc>
        <w:tc>
          <w:tcPr>
            <w:tcW w:w="150" w:type="pct"/>
            <w:vMerge/>
          </w:tcPr>
          <w:p w14:paraId="0F38439D" w14:textId="77777777" w:rsidR="00C07623" w:rsidRDefault="00C07623"/>
        </w:tc>
        <w:tc>
          <w:tcPr>
            <w:tcW w:w="241" w:type="pct"/>
            <w:shd w:val="clear" w:color="auto" w:fill="FFFFFF"/>
            <w:tcMar>
              <w:top w:w="40" w:type="dxa"/>
              <w:left w:w="200" w:type="dxa"/>
              <w:bottom w:w="40" w:type="dxa"/>
              <w:right w:w="200" w:type="dxa"/>
            </w:tcMar>
            <w:vAlign w:val="center"/>
          </w:tcPr>
          <w:p w14:paraId="7C86A67D" w14:textId="77777777" w:rsidR="00C07623" w:rsidRDefault="004D36C2">
            <w:pPr>
              <w:jc w:val="center"/>
            </w:pPr>
            <w:r>
              <w:rPr>
                <w:rFonts w:eastAsia="Times New Roman" w:cs="Times New Roman"/>
                <w:sz w:val="20"/>
                <w:szCs w:val="20"/>
              </w:rPr>
              <w:t>38,6600</w:t>
            </w:r>
          </w:p>
        </w:tc>
        <w:tc>
          <w:tcPr>
            <w:tcW w:w="241" w:type="pct"/>
            <w:shd w:val="clear" w:color="auto" w:fill="FFFFFF"/>
            <w:tcMar>
              <w:top w:w="40" w:type="dxa"/>
              <w:left w:w="200" w:type="dxa"/>
              <w:bottom w:w="40" w:type="dxa"/>
              <w:right w:w="200" w:type="dxa"/>
            </w:tcMar>
            <w:vAlign w:val="center"/>
          </w:tcPr>
          <w:p w14:paraId="54ADFC0D" w14:textId="77777777" w:rsidR="00C07623" w:rsidRDefault="004D36C2">
            <w:pPr>
              <w:jc w:val="center"/>
            </w:pPr>
            <w:r>
              <w:rPr>
                <w:rFonts w:eastAsia="Times New Roman" w:cs="Times New Roman"/>
                <w:sz w:val="20"/>
                <w:szCs w:val="20"/>
              </w:rPr>
              <w:t>39,9300</w:t>
            </w:r>
          </w:p>
        </w:tc>
        <w:tc>
          <w:tcPr>
            <w:tcW w:w="241" w:type="pct"/>
            <w:shd w:val="clear" w:color="auto" w:fill="FFFFFF"/>
            <w:tcMar>
              <w:top w:w="40" w:type="dxa"/>
              <w:left w:w="200" w:type="dxa"/>
              <w:bottom w:w="40" w:type="dxa"/>
              <w:right w:w="200" w:type="dxa"/>
            </w:tcMar>
            <w:vAlign w:val="center"/>
          </w:tcPr>
          <w:p w14:paraId="31AB5544"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14F2E3AD"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451532BF"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5948AD7D"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54348806"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7E53326E"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58C2A783"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3EA128AD"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47A257C1"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3A0D57F6"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2CF451D5"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33F42D93"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39852809"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445DAD9F" w14:textId="77777777" w:rsidR="00C07623" w:rsidRDefault="004D36C2">
            <w:pPr>
              <w:jc w:val="center"/>
            </w:pPr>
            <w:r>
              <w:rPr>
                <w:rFonts w:eastAsia="Times New Roman" w:cs="Times New Roman"/>
                <w:sz w:val="20"/>
                <w:szCs w:val="20"/>
              </w:rPr>
              <w:t>39,9300</w:t>
            </w:r>
          </w:p>
        </w:tc>
        <w:tc>
          <w:tcPr>
            <w:tcW w:w="242" w:type="pct"/>
            <w:shd w:val="clear" w:color="auto" w:fill="FFFFFF"/>
            <w:tcMar>
              <w:top w:w="40" w:type="dxa"/>
              <w:left w:w="200" w:type="dxa"/>
              <w:bottom w:w="40" w:type="dxa"/>
              <w:right w:w="200" w:type="dxa"/>
            </w:tcMar>
            <w:vAlign w:val="center"/>
          </w:tcPr>
          <w:p w14:paraId="58DA8A1F" w14:textId="77777777" w:rsidR="00C07623" w:rsidRDefault="004D36C2">
            <w:pPr>
              <w:jc w:val="center"/>
            </w:pPr>
            <w:r>
              <w:rPr>
                <w:rFonts w:eastAsia="Times New Roman" w:cs="Times New Roman"/>
                <w:sz w:val="20"/>
                <w:szCs w:val="20"/>
              </w:rPr>
              <w:t>39,9300</w:t>
            </w:r>
          </w:p>
        </w:tc>
      </w:tr>
      <w:tr w:rsidR="00C07623" w14:paraId="7978703E" w14:textId="77777777" w:rsidTr="003C4518">
        <w:trPr>
          <w:jc w:val="center"/>
        </w:trPr>
        <w:tc>
          <w:tcPr>
            <w:tcW w:w="259" w:type="pct"/>
            <w:vMerge/>
          </w:tcPr>
          <w:p w14:paraId="1C9B5EA7" w14:textId="77777777" w:rsidR="00C07623" w:rsidRDefault="00C07623"/>
        </w:tc>
        <w:tc>
          <w:tcPr>
            <w:tcW w:w="233" w:type="pct"/>
            <w:vMerge/>
          </w:tcPr>
          <w:p w14:paraId="0F8AE624" w14:textId="77777777" w:rsidR="00C07623" w:rsidRDefault="00C07623"/>
        </w:tc>
        <w:tc>
          <w:tcPr>
            <w:tcW w:w="252" w:type="pct"/>
            <w:shd w:val="clear" w:color="auto" w:fill="FFFFFF"/>
            <w:tcMar>
              <w:top w:w="40" w:type="dxa"/>
              <w:left w:w="200" w:type="dxa"/>
              <w:bottom w:w="40" w:type="dxa"/>
              <w:right w:w="200" w:type="dxa"/>
            </w:tcMar>
            <w:vAlign w:val="center"/>
          </w:tcPr>
          <w:p w14:paraId="5EABB2C4" w14:textId="77777777" w:rsidR="00C07623" w:rsidRDefault="004D36C2">
            <w:pPr>
              <w:jc w:val="center"/>
            </w:pPr>
            <w:r>
              <w:rPr>
                <w:rFonts w:eastAsia="Times New Roman" w:cs="Times New Roman"/>
                <w:sz w:val="20"/>
                <w:szCs w:val="20"/>
              </w:rPr>
              <w:t>ОНЗТ</w:t>
            </w:r>
          </w:p>
        </w:tc>
        <w:tc>
          <w:tcPr>
            <w:tcW w:w="150" w:type="pct"/>
            <w:vMerge/>
          </w:tcPr>
          <w:p w14:paraId="7BF5F22D" w14:textId="77777777" w:rsidR="00C07623" w:rsidRDefault="00C07623"/>
        </w:tc>
        <w:tc>
          <w:tcPr>
            <w:tcW w:w="241" w:type="pct"/>
            <w:shd w:val="clear" w:color="auto" w:fill="FFFFFF"/>
            <w:tcMar>
              <w:top w:w="40" w:type="dxa"/>
              <w:left w:w="200" w:type="dxa"/>
              <w:bottom w:w="40" w:type="dxa"/>
              <w:right w:w="200" w:type="dxa"/>
            </w:tcMar>
            <w:vAlign w:val="center"/>
          </w:tcPr>
          <w:p w14:paraId="2558948C" w14:textId="77777777" w:rsidR="00C07623" w:rsidRDefault="004D36C2">
            <w:pPr>
              <w:jc w:val="center"/>
            </w:pPr>
            <w:r>
              <w:rPr>
                <w:rFonts w:eastAsia="Times New Roman" w:cs="Times New Roman"/>
                <w:sz w:val="20"/>
                <w:szCs w:val="20"/>
              </w:rPr>
              <w:t>45,3800</w:t>
            </w:r>
          </w:p>
        </w:tc>
        <w:tc>
          <w:tcPr>
            <w:tcW w:w="241" w:type="pct"/>
            <w:shd w:val="clear" w:color="auto" w:fill="FFFFFF"/>
            <w:tcMar>
              <w:top w:w="40" w:type="dxa"/>
              <w:left w:w="200" w:type="dxa"/>
              <w:bottom w:w="40" w:type="dxa"/>
              <w:right w:w="200" w:type="dxa"/>
            </w:tcMar>
            <w:vAlign w:val="center"/>
          </w:tcPr>
          <w:p w14:paraId="52477D6C" w14:textId="77777777" w:rsidR="00C07623" w:rsidRDefault="004D36C2">
            <w:pPr>
              <w:jc w:val="center"/>
            </w:pPr>
            <w:r>
              <w:rPr>
                <w:rFonts w:eastAsia="Times New Roman" w:cs="Times New Roman"/>
                <w:sz w:val="20"/>
                <w:szCs w:val="20"/>
              </w:rPr>
              <w:t>46,4600</w:t>
            </w:r>
          </w:p>
        </w:tc>
        <w:tc>
          <w:tcPr>
            <w:tcW w:w="241" w:type="pct"/>
            <w:shd w:val="clear" w:color="auto" w:fill="FFFFFF"/>
            <w:tcMar>
              <w:top w:w="40" w:type="dxa"/>
              <w:left w:w="200" w:type="dxa"/>
              <w:bottom w:w="40" w:type="dxa"/>
              <w:right w:w="200" w:type="dxa"/>
            </w:tcMar>
            <w:vAlign w:val="center"/>
          </w:tcPr>
          <w:p w14:paraId="1BA38BC7"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6C360837"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6FE60549"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6665C385"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690AA4D9"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58630960"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6A6B7AF8"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385966CB"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58C94666"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3C9E89ED"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291E1EE4"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0393E9D9"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5C7ED537"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08C67F58" w14:textId="77777777" w:rsidR="00C07623" w:rsidRDefault="004D36C2">
            <w:pPr>
              <w:jc w:val="center"/>
            </w:pPr>
            <w:r>
              <w:rPr>
                <w:rFonts w:eastAsia="Times New Roman" w:cs="Times New Roman"/>
                <w:sz w:val="20"/>
                <w:szCs w:val="20"/>
              </w:rPr>
              <w:t>46,4600</w:t>
            </w:r>
          </w:p>
        </w:tc>
        <w:tc>
          <w:tcPr>
            <w:tcW w:w="242" w:type="pct"/>
            <w:shd w:val="clear" w:color="auto" w:fill="FFFFFF"/>
            <w:tcMar>
              <w:top w:w="40" w:type="dxa"/>
              <w:left w:w="200" w:type="dxa"/>
              <w:bottom w:w="40" w:type="dxa"/>
              <w:right w:w="200" w:type="dxa"/>
            </w:tcMar>
            <w:vAlign w:val="center"/>
          </w:tcPr>
          <w:p w14:paraId="420FF6B6" w14:textId="77777777" w:rsidR="00C07623" w:rsidRDefault="004D36C2">
            <w:pPr>
              <w:jc w:val="center"/>
            </w:pPr>
            <w:r>
              <w:rPr>
                <w:rFonts w:eastAsia="Times New Roman" w:cs="Times New Roman"/>
                <w:sz w:val="20"/>
                <w:szCs w:val="20"/>
              </w:rPr>
              <w:t>46,4600</w:t>
            </w:r>
          </w:p>
        </w:tc>
      </w:tr>
      <w:tr w:rsidR="00C07623" w14:paraId="18E2A153" w14:textId="77777777" w:rsidTr="003C4518">
        <w:trPr>
          <w:jc w:val="center"/>
        </w:trPr>
        <w:tc>
          <w:tcPr>
            <w:tcW w:w="5000" w:type="pct"/>
            <w:gridSpan w:val="21"/>
            <w:shd w:val="clear" w:color="auto" w:fill="FFFFFF"/>
            <w:tcMar>
              <w:top w:w="40" w:type="dxa"/>
              <w:left w:w="160" w:type="dxa"/>
              <w:bottom w:w="40" w:type="dxa"/>
              <w:right w:w="200" w:type="dxa"/>
            </w:tcMar>
            <w:vAlign w:val="center"/>
          </w:tcPr>
          <w:p w14:paraId="1C76E958" w14:textId="77777777" w:rsidR="00C07623" w:rsidRPr="008D5CFC" w:rsidRDefault="004D36C2">
            <w:pPr>
              <w:rPr>
                <w:lang w:val="ru-RU"/>
              </w:rPr>
            </w:pPr>
            <w:r w:rsidRPr="008D5CFC">
              <w:rPr>
                <w:rFonts w:eastAsia="Times New Roman" w:cs="Times New Roman"/>
                <w:b/>
                <w:sz w:val="20"/>
                <w:szCs w:val="20"/>
                <w:lang w:val="ru-RU"/>
              </w:rPr>
              <w:t>Котельная МАОУ "Кич-Городецкая СШ"</w:t>
            </w:r>
          </w:p>
        </w:tc>
      </w:tr>
      <w:tr w:rsidR="00C07623" w14:paraId="6319EE22" w14:textId="77777777" w:rsidTr="003C4518">
        <w:trPr>
          <w:jc w:val="center"/>
        </w:trPr>
        <w:tc>
          <w:tcPr>
            <w:tcW w:w="259" w:type="pct"/>
            <w:vMerge w:val="restart"/>
            <w:shd w:val="clear" w:color="auto" w:fill="FFFFFF"/>
            <w:tcMar>
              <w:top w:w="40" w:type="dxa"/>
              <w:left w:w="200" w:type="dxa"/>
              <w:bottom w:w="40" w:type="dxa"/>
              <w:right w:w="200" w:type="dxa"/>
            </w:tcMar>
            <w:vAlign w:val="center"/>
          </w:tcPr>
          <w:p w14:paraId="4953A426" w14:textId="77777777" w:rsidR="00C07623" w:rsidRDefault="004D36C2">
            <w:r>
              <w:rPr>
                <w:rFonts w:eastAsia="Times New Roman" w:cs="Times New Roman"/>
                <w:sz w:val="20"/>
                <w:szCs w:val="20"/>
              </w:rPr>
              <w:lastRenderedPageBreak/>
              <w:t>Основное</w:t>
            </w:r>
          </w:p>
        </w:tc>
        <w:tc>
          <w:tcPr>
            <w:tcW w:w="233" w:type="pct"/>
            <w:vMerge w:val="restart"/>
            <w:shd w:val="clear" w:color="auto" w:fill="FFFFFF"/>
            <w:tcMar>
              <w:top w:w="40" w:type="dxa"/>
              <w:left w:w="200" w:type="dxa"/>
              <w:bottom w:w="40" w:type="dxa"/>
              <w:right w:w="200" w:type="dxa"/>
            </w:tcMar>
            <w:vAlign w:val="center"/>
          </w:tcPr>
          <w:p w14:paraId="28CD2C15" w14:textId="77777777" w:rsidR="00C07623" w:rsidRDefault="004D36C2">
            <w:pPr>
              <w:jc w:val="center"/>
            </w:pPr>
            <w:r>
              <w:rPr>
                <w:rFonts w:eastAsia="Times New Roman" w:cs="Times New Roman"/>
                <w:sz w:val="20"/>
                <w:szCs w:val="20"/>
              </w:rPr>
              <w:t>Дрова</w:t>
            </w:r>
          </w:p>
        </w:tc>
        <w:tc>
          <w:tcPr>
            <w:tcW w:w="252" w:type="pct"/>
            <w:shd w:val="clear" w:color="auto" w:fill="FFFFFF"/>
            <w:tcMar>
              <w:top w:w="40" w:type="dxa"/>
              <w:left w:w="200" w:type="dxa"/>
              <w:bottom w:w="40" w:type="dxa"/>
              <w:right w:w="200" w:type="dxa"/>
            </w:tcMar>
            <w:vAlign w:val="center"/>
          </w:tcPr>
          <w:p w14:paraId="6220F925" w14:textId="77777777" w:rsidR="00C07623" w:rsidRDefault="004D36C2">
            <w:pPr>
              <w:jc w:val="center"/>
            </w:pPr>
            <w:r>
              <w:rPr>
                <w:rFonts w:eastAsia="Times New Roman" w:cs="Times New Roman"/>
                <w:sz w:val="20"/>
                <w:szCs w:val="20"/>
              </w:rPr>
              <w:t>ННЗТ</w:t>
            </w:r>
          </w:p>
        </w:tc>
        <w:tc>
          <w:tcPr>
            <w:tcW w:w="150" w:type="pct"/>
            <w:vMerge w:val="restart"/>
            <w:shd w:val="clear" w:color="auto" w:fill="FFFFFF"/>
            <w:tcMar>
              <w:top w:w="40" w:type="dxa"/>
              <w:left w:w="200" w:type="dxa"/>
              <w:bottom w:w="40" w:type="dxa"/>
              <w:right w:w="200" w:type="dxa"/>
            </w:tcMar>
            <w:vAlign w:val="center"/>
          </w:tcPr>
          <w:p w14:paraId="2602E047" w14:textId="77777777" w:rsidR="00C07623" w:rsidRDefault="004D36C2">
            <w:pPr>
              <w:jc w:val="center"/>
            </w:pPr>
            <w:r>
              <w:rPr>
                <w:rFonts w:eastAsia="Times New Roman" w:cs="Times New Roman"/>
                <w:sz w:val="20"/>
                <w:szCs w:val="20"/>
              </w:rPr>
              <w:t>м3</w:t>
            </w:r>
          </w:p>
        </w:tc>
        <w:tc>
          <w:tcPr>
            <w:tcW w:w="241" w:type="pct"/>
            <w:shd w:val="clear" w:color="auto" w:fill="FFFFFF"/>
            <w:tcMar>
              <w:top w:w="40" w:type="dxa"/>
              <w:left w:w="200" w:type="dxa"/>
              <w:bottom w:w="40" w:type="dxa"/>
              <w:right w:w="200" w:type="dxa"/>
            </w:tcMar>
            <w:vAlign w:val="center"/>
          </w:tcPr>
          <w:p w14:paraId="5762C37B" w14:textId="77777777" w:rsidR="00C07623" w:rsidRDefault="004D36C2">
            <w:pPr>
              <w:jc w:val="center"/>
            </w:pPr>
            <w:r>
              <w:rPr>
                <w:rFonts w:eastAsia="Times New Roman" w:cs="Times New Roman"/>
                <w:sz w:val="20"/>
                <w:szCs w:val="20"/>
              </w:rPr>
              <w:t>41,5000</w:t>
            </w:r>
          </w:p>
        </w:tc>
        <w:tc>
          <w:tcPr>
            <w:tcW w:w="241" w:type="pct"/>
            <w:shd w:val="clear" w:color="auto" w:fill="FFFFFF"/>
            <w:tcMar>
              <w:top w:w="40" w:type="dxa"/>
              <w:left w:w="200" w:type="dxa"/>
              <w:bottom w:w="40" w:type="dxa"/>
              <w:right w:w="200" w:type="dxa"/>
            </w:tcMar>
            <w:vAlign w:val="center"/>
          </w:tcPr>
          <w:p w14:paraId="02F22EAA" w14:textId="77777777" w:rsidR="00C07623" w:rsidRDefault="004D36C2">
            <w:pPr>
              <w:jc w:val="center"/>
            </w:pPr>
            <w:r>
              <w:rPr>
                <w:rFonts w:eastAsia="Times New Roman" w:cs="Times New Roman"/>
                <w:sz w:val="20"/>
                <w:szCs w:val="20"/>
              </w:rPr>
              <w:t>44,0100</w:t>
            </w:r>
          </w:p>
        </w:tc>
        <w:tc>
          <w:tcPr>
            <w:tcW w:w="241" w:type="pct"/>
            <w:shd w:val="clear" w:color="auto" w:fill="FFFFFF"/>
            <w:tcMar>
              <w:top w:w="40" w:type="dxa"/>
              <w:left w:w="200" w:type="dxa"/>
              <w:bottom w:w="40" w:type="dxa"/>
              <w:right w:w="200" w:type="dxa"/>
            </w:tcMar>
            <w:vAlign w:val="center"/>
          </w:tcPr>
          <w:p w14:paraId="1FF4CF3B"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0DBEC901"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6B31E92D"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74CB5DED"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38DF5398"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6A96C9DB"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35CAB605"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3CB5A107"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1EEF60C3"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605FDCCC"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58A674A5"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04D5C56C"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18036DCB"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5697C901" w14:textId="77777777" w:rsidR="00C07623" w:rsidRDefault="004D36C2">
            <w:pPr>
              <w:jc w:val="center"/>
            </w:pPr>
            <w:r>
              <w:rPr>
                <w:rFonts w:eastAsia="Times New Roman" w:cs="Times New Roman"/>
                <w:sz w:val="20"/>
                <w:szCs w:val="20"/>
              </w:rPr>
              <w:t>44,0100</w:t>
            </w:r>
          </w:p>
        </w:tc>
        <w:tc>
          <w:tcPr>
            <w:tcW w:w="242" w:type="pct"/>
            <w:shd w:val="clear" w:color="auto" w:fill="FFFFFF"/>
            <w:tcMar>
              <w:top w:w="40" w:type="dxa"/>
              <w:left w:w="200" w:type="dxa"/>
              <w:bottom w:w="40" w:type="dxa"/>
              <w:right w:w="200" w:type="dxa"/>
            </w:tcMar>
            <w:vAlign w:val="center"/>
          </w:tcPr>
          <w:p w14:paraId="1807176A" w14:textId="77777777" w:rsidR="00C07623" w:rsidRDefault="004D36C2">
            <w:pPr>
              <w:jc w:val="center"/>
            </w:pPr>
            <w:r>
              <w:rPr>
                <w:rFonts w:eastAsia="Times New Roman" w:cs="Times New Roman"/>
                <w:sz w:val="20"/>
                <w:szCs w:val="20"/>
              </w:rPr>
              <w:t>44,0100</w:t>
            </w:r>
          </w:p>
        </w:tc>
      </w:tr>
      <w:tr w:rsidR="00C07623" w14:paraId="3BF9A9D1" w14:textId="77777777" w:rsidTr="003C4518">
        <w:trPr>
          <w:jc w:val="center"/>
        </w:trPr>
        <w:tc>
          <w:tcPr>
            <w:tcW w:w="259" w:type="pct"/>
            <w:vMerge/>
          </w:tcPr>
          <w:p w14:paraId="74D18A21" w14:textId="77777777" w:rsidR="00C07623" w:rsidRDefault="00C07623"/>
        </w:tc>
        <w:tc>
          <w:tcPr>
            <w:tcW w:w="233" w:type="pct"/>
            <w:vMerge/>
          </w:tcPr>
          <w:p w14:paraId="25AD16E4" w14:textId="77777777" w:rsidR="00C07623" w:rsidRDefault="00C07623"/>
        </w:tc>
        <w:tc>
          <w:tcPr>
            <w:tcW w:w="252" w:type="pct"/>
            <w:shd w:val="clear" w:color="auto" w:fill="FFFFFF"/>
            <w:tcMar>
              <w:top w:w="40" w:type="dxa"/>
              <w:left w:w="200" w:type="dxa"/>
              <w:bottom w:w="40" w:type="dxa"/>
              <w:right w:w="200" w:type="dxa"/>
            </w:tcMar>
            <w:vAlign w:val="center"/>
          </w:tcPr>
          <w:p w14:paraId="7C53E8E3" w14:textId="77777777" w:rsidR="00C07623" w:rsidRDefault="004D36C2">
            <w:pPr>
              <w:jc w:val="center"/>
            </w:pPr>
            <w:r>
              <w:rPr>
                <w:rFonts w:eastAsia="Times New Roman" w:cs="Times New Roman"/>
                <w:sz w:val="20"/>
                <w:szCs w:val="20"/>
              </w:rPr>
              <w:t>НЗВТ</w:t>
            </w:r>
          </w:p>
        </w:tc>
        <w:tc>
          <w:tcPr>
            <w:tcW w:w="150" w:type="pct"/>
            <w:vMerge/>
          </w:tcPr>
          <w:p w14:paraId="3A1A5848" w14:textId="77777777" w:rsidR="00C07623" w:rsidRDefault="00C07623"/>
        </w:tc>
        <w:tc>
          <w:tcPr>
            <w:tcW w:w="241" w:type="pct"/>
            <w:shd w:val="clear" w:color="auto" w:fill="FFFFFF"/>
            <w:tcMar>
              <w:top w:w="40" w:type="dxa"/>
              <w:left w:w="200" w:type="dxa"/>
              <w:bottom w:w="40" w:type="dxa"/>
              <w:right w:w="200" w:type="dxa"/>
            </w:tcMar>
            <w:vAlign w:val="center"/>
          </w:tcPr>
          <w:p w14:paraId="1FB999E6"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2E51DAEE"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1548B627"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180B9E8"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268B48C"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5E352B2"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CE86FD2"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C16C07A"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FE2E574"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E898AE0"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DA19768"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B3A3724"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362290E"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7CDFB25"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428740F"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EF95771"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E9C446C" w14:textId="77777777" w:rsidR="00C07623" w:rsidRDefault="004D36C2">
            <w:pPr>
              <w:jc w:val="center"/>
            </w:pPr>
            <w:r>
              <w:rPr>
                <w:rFonts w:eastAsia="Times New Roman" w:cs="Times New Roman"/>
                <w:sz w:val="20"/>
                <w:szCs w:val="20"/>
              </w:rPr>
              <w:t>н/д</w:t>
            </w:r>
          </w:p>
        </w:tc>
      </w:tr>
      <w:tr w:rsidR="00C07623" w14:paraId="4255FDB3" w14:textId="77777777" w:rsidTr="003C4518">
        <w:trPr>
          <w:jc w:val="center"/>
        </w:trPr>
        <w:tc>
          <w:tcPr>
            <w:tcW w:w="259" w:type="pct"/>
            <w:vMerge/>
          </w:tcPr>
          <w:p w14:paraId="73F494CF" w14:textId="77777777" w:rsidR="00C07623" w:rsidRDefault="00C07623"/>
        </w:tc>
        <w:tc>
          <w:tcPr>
            <w:tcW w:w="233" w:type="pct"/>
            <w:vMerge/>
          </w:tcPr>
          <w:p w14:paraId="08FDB9E5" w14:textId="77777777" w:rsidR="00C07623" w:rsidRDefault="00C07623"/>
        </w:tc>
        <w:tc>
          <w:tcPr>
            <w:tcW w:w="252" w:type="pct"/>
            <w:shd w:val="clear" w:color="auto" w:fill="FFFFFF"/>
            <w:tcMar>
              <w:top w:w="40" w:type="dxa"/>
              <w:left w:w="200" w:type="dxa"/>
              <w:bottom w:w="40" w:type="dxa"/>
              <w:right w:w="200" w:type="dxa"/>
            </w:tcMar>
            <w:vAlign w:val="center"/>
          </w:tcPr>
          <w:p w14:paraId="08D140DD" w14:textId="77777777" w:rsidR="00C07623" w:rsidRDefault="004D36C2">
            <w:pPr>
              <w:jc w:val="center"/>
            </w:pPr>
            <w:r>
              <w:rPr>
                <w:rFonts w:eastAsia="Times New Roman" w:cs="Times New Roman"/>
                <w:sz w:val="20"/>
                <w:szCs w:val="20"/>
              </w:rPr>
              <w:t>НЭЗТ</w:t>
            </w:r>
          </w:p>
        </w:tc>
        <w:tc>
          <w:tcPr>
            <w:tcW w:w="150" w:type="pct"/>
            <w:vMerge/>
          </w:tcPr>
          <w:p w14:paraId="5EB21A60" w14:textId="77777777" w:rsidR="00C07623" w:rsidRDefault="00C07623"/>
        </w:tc>
        <w:tc>
          <w:tcPr>
            <w:tcW w:w="241" w:type="pct"/>
            <w:shd w:val="clear" w:color="auto" w:fill="FFFFFF"/>
            <w:tcMar>
              <w:top w:w="40" w:type="dxa"/>
              <w:left w:w="200" w:type="dxa"/>
              <w:bottom w:w="40" w:type="dxa"/>
              <w:right w:w="200" w:type="dxa"/>
            </w:tcMar>
            <w:vAlign w:val="center"/>
          </w:tcPr>
          <w:p w14:paraId="71AAC8A3" w14:textId="77777777" w:rsidR="00C07623" w:rsidRDefault="004D36C2">
            <w:pPr>
              <w:jc w:val="center"/>
            </w:pPr>
            <w:r>
              <w:rPr>
                <w:rFonts w:eastAsia="Times New Roman" w:cs="Times New Roman"/>
                <w:sz w:val="20"/>
                <w:szCs w:val="20"/>
              </w:rPr>
              <w:t>251,4100</w:t>
            </w:r>
          </w:p>
        </w:tc>
        <w:tc>
          <w:tcPr>
            <w:tcW w:w="241" w:type="pct"/>
            <w:shd w:val="clear" w:color="auto" w:fill="FFFFFF"/>
            <w:tcMar>
              <w:top w:w="40" w:type="dxa"/>
              <w:left w:w="200" w:type="dxa"/>
              <w:bottom w:w="40" w:type="dxa"/>
              <w:right w:w="200" w:type="dxa"/>
            </w:tcMar>
            <w:vAlign w:val="center"/>
          </w:tcPr>
          <w:p w14:paraId="3FE00768" w14:textId="77777777" w:rsidR="00C07623" w:rsidRDefault="004D36C2">
            <w:pPr>
              <w:jc w:val="center"/>
            </w:pPr>
            <w:r>
              <w:rPr>
                <w:rFonts w:eastAsia="Times New Roman" w:cs="Times New Roman"/>
                <w:sz w:val="20"/>
                <w:szCs w:val="20"/>
              </w:rPr>
              <w:t>267,3200</w:t>
            </w:r>
          </w:p>
        </w:tc>
        <w:tc>
          <w:tcPr>
            <w:tcW w:w="241" w:type="pct"/>
            <w:shd w:val="clear" w:color="auto" w:fill="FFFFFF"/>
            <w:tcMar>
              <w:top w:w="40" w:type="dxa"/>
              <w:left w:w="200" w:type="dxa"/>
              <w:bottom w:w="40" w:type="dxa"/>
              <w:right w:w="200" w:type="dxa"/>
            </w:tcMar>
            <w:vAlign w:val="center"/>
          </w:tcPr>
          <w:p w14:paraId="1088F3BB"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70FB0354"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68BBA8C5"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02468621"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66945D6D"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64D11CB4"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45470AC5"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5174F830"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0F62345D"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457F8EFA"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499CF9B1"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2623D238"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47447CCB"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29745868" w14:textId="77777777" w:rsidR="00C07623" w:rsidRDefault="004D36C2">
            <w:pPr>
              <w:jc w:val="center"/>
            </w:pPr>
            <w:r>
              <w:rPr>
                <w:rFonts w:eastAsia="Times New Roman" w:cs="Times New Roman"/>
                <w:sz w:val="20"/>
                <w:szCs w:val="20"/>
              </w:rPr>
              <w:t>267,3200</w:t>
            </w:r>
          </w:p>
        </w:tc>
        <w:tc>
          <w:tcPr>
            <w:tcW w:w="242" w:type="pct"/>
            <w:shd w:val="clear" w:color="auto" w:fill="FFFFFF"/>
            <w:tcMar>
              <w:top w:w="40" w:type="dxa"/>
              <w:left w:w="200" w:type="dxa"/>
              <w:bottom w:w="40" w:type="dxa"/>
              <w:right w:w="200" w:type="dxa"/>
            </w:tcMar>
            <w:vAlign w:val="center"/>
          </w:tcPr>
          <w:p w14:paraId="6F704D65" w14:textId="77777777" w:rsidR="00C07623" w:rsidRDefault="004D36C2">
            <w:pPr>
              <w:jc w:val="center"/>
            </w:pPr>
            <w:r>
              <w:rPr>
                <w:rFonts w:eastAsia="Times New Roman" w:cs="Times New Roman"/>
                <w:sz w:val="20"/>
                <w:szCs w:val="20"/>
              </w:rPr>
              <w:t>267,3200</w:t>
            </w:r>
          </w:p>
        </w:tc>
      </w:tr>
      <w:tr w:rsidR="00C07623" w14:paraId="20E348B1" w14:textId="77777777" w:rsidTr="003C4518">
        <w:trPr>
          <w:jc w:val="center"/>
        </w:trPr>
        <w:tc>
          <w:tcPr>
            <w:tcW w:w="259" w:type="pct"/>
            <w:vMerge/>
          </w:tcPr>
          <w:p w14:paraId="77F285FA" w14:textId="77777777" w:rsidR="00C07623" w:rsidRDefault="00C07623"/>
        </w:tc>
        <w:tc>
          <w:tcPr>
            <w:tcW w:w="233" w:type="pct"/>
            <w:vMerge/>
          </w:tcPr>
          <w:p w14:paraId="2E0AD2BD" w14:textId="77777777" w:rsidR="00C07623" w:rsidRDefault="00C07623"/>
        </w:tc>
        <w:tc>
          <w:tcPr>
            <w:tcW w:w="252" w:type="pct"/>
            <w:shd w:val="clear" w:color="auto" w:fill="FFFFFF"/>
            <w:tcMar>
              <w:top w:w="40" w:type="dxa"/>
              <w:left w:w="200" w:type="dxa"/>
              <w:bottom w:w="40" w:type="dxa"/>
              <w:right w:w="200" w:type="dxa"/>
            </w:tcMar>
            <w:vAlign w:val="center"/>
          </w:tcPr>
          <w:p w14:paraId="70436D81" w14:textId="77777777" w:rsidR="00C07623" w:rsidRDefault="004D36C2">
            <w:pPr>
              <w:jc w:val="center"/>
            </w:pPr>
            <w:r>
              <w:rPr>
                <w:rFonts w:eastAsia="Times New Roman" w:cs="Times New Roman"/>
                <w:sz w:val="20"/>
                <w:szCs w:val="20"/>
              </w:rPr>
              <w:t>ОНЗТ</w:t>
            </w:r>
          </w:p>
        </w:tc>
        <w:tc>
          <w:tcPr>
            <w:tcW w:w="150" w:type="pct"/>
            <w:vMerge/>
          </w:tcPr>
          <w:p w14:paraId="65CCEDB0" w14:textId="77777777" w:rsidR="00C07623" w:rsidRDefault="00C07623"/>
        </w:tc>
        <w:tc>
          <w:tcPr>
            <w:tcW w:w="241" w:type="pct"/>
            <w:shd w:val="clear" w:color="auto" w:fill="FFFFFF"/>
            <w:tcMar>
              <w:top w:w="40" w:type="dxa"/>
              <w:left w:w="200" w:type="dxa"/>
              <w:bottom w:w="40" w:type="dxa"/>
              <w:right w:w="200" w:type="dxa"/>
            </w:tcMar>
            <w:vAlign w:val="center"/>
          </w:tcPr>
          <w:p w14:paraId="01C774A6" w14:textId="77777777" w:rsidR="00C07623" w:rsidRDefault="004D36C2">
            <w:pPr>
              <w:jc w:val="center"/>
            </w:pPr>
            <w:r>
              <w:rPr>
                <w:rFonts w:eastAsia="Times New Roman" w:cs="Times New Roman"/>
                <w:sz w:val="20"/>
                <w:szCs w:val="20"/>
              </w:rPr>
              <w:t>292,9100</w:t>
            </w:r>
          </w:p>
        </w:tc>
        <w:tc>
          <w:tcPr>
            <w:tcW w:w="241" w:type="pct"/>
            <w:shd w:val="clear" w:color="auto" w:fill="FFFFFF"/>
            <w:tcMar>
              <w:top w:w="40" w:type="dxa"/>
              <w:left w:w="200" w:type="dxa"/>
              <w:bottom w:w="40" w:type="dxa"/>
              <w:right w:w="200" w:type="dxa"/>
            </w:tcMar>
            <w:vAlign w:val="center"/>
          </w:tcPr>
          <w:p w14:paraId="5BD2B382" w14:textId="77777777" w:rsidR="00C07623" w:rsidRDefault="004D36C2">
            <w:pPr>
              <w:jc w:val="center"/>
            </w:pPr>
            <w:r>
              <w:rPr>
                <w:rFonts w:eastAsia="Times New Roman" w:cs="Times New Roman"/>
                <w:sz w:val="20"/>
                <w:szCs w:val="20"/>
              </w:rPr>
              <w:t>311,3300</w:t>
            </w:r>
          </w:p>
        </w:tc>
        <w:tc>
          <w:tcPr>
            <w:tcW w:w="241" w:type="pct"/>
            <w:shd w:val="clear" w:color="auto" w:fill="FFFFFF"/>
            <w:tcMar>
              <w:top w:w="40" w:type="dxa"/>
              <w:left w:w="200" w:type="dxa"/>
              <w:bottom w:w="40" w:type="dxa"/>
              <w:right w:w="200" w:type="dxa"/>
            </w:tcMar>
            <w:vAlign w:val="center"/>
          </w:tcPr>
          <w:p w14:paraId="3D3D6CB4"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78800423"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622BAF3E"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40EED988"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261C017C"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1B71CC0A"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77AD54E0"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4F9E0CE3"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7D612F83"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1468A6A2"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0DCD5A04"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1A02F1AB"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7DFDF905"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13473519" w14:textId="77777777" w:rsidR="00C07623" w:rsidRDefault="004D36C2">
            <w:pPr>
              <w:jc w:val="center"/>
            </w:pPr>
            <w:r>
              <w:rPr>
                <w:rFonts w:eastAsia="Times New Roman" w:cs="Times New Roman"/>
                <w:sz w:val="20"/>
                <w:szCs w:val="20"/>
              </w:rPr>
              <w:t>311,3300</w:t>
            </w:r>
          </w:p>
        </w:tc>
        <w:tc>
          <w:tcPr>
            <w:tcW w:w="242" w:type="pct"/>
            <w:shd w:val="clear" w:color="auto" w:fill="FFFFFF"/>
            <w:tcMar>
              <w:top w:w="40" w:type="dxa"/>
              <w:left w:w="200" w:type="dxa"/>
              <w:bottom w:w="40" w:type="dxa"/>
              <w:right w:w="200" w:type="dxa"/>
            </w:tcMar>
            <w:vAlign w:val="center"/>
          </w:tcPr>
          <w:p w14:paraId="2DCCB25C" w14:textId="77777777" w:rsidR="00C07623" w:rsidRDefault="004D36C2">
            <w:pPr>
              <w:jc w:val="center"/>
            </w:pPr>
            <w:r>
              <w:rPr>
                <w:rFonts w:eastAsia="Times New Roman" w:cs="Times New Roman"/>
                <w:sz w:val="20"/>
                <w:szCs w:val="20"/>
              </w:rPr>
              <w:t>311,3300</w:t>
            </w:r>
          </w:p>
        </w:tc>
      </w:tr>
      <w:tr w:rsidR="00C07623" w14:paraId="258C7227" w14:textId="77777777" w:rsidTr="003C4518">
        <w:trPr>
          <w:jc w:val="center"/>
        </w:trPr>
        <w:tc>
          <w:tcPr>
            <w:tcW w:w="5000" w:type="pct"/>
            <w:gridSpan w:val="21"/>
            <w:shd w:val="clear" w:color="auto" w:fill="FFFFFF"/>
            <w:tcMar>
              <w:top w:w="40" w:type="dxa"/>
              <w:left w:w="160" w:type="dxa"/>
              <w:bottom w:w="40" w:type="dxa"/>
              <w:right w:w="200" w:type="dxa"/>
            </w:tcMar>
            <w:vAlign w:val="center"/>
          </w:tcPr>
          <w:p w14:paraId="4A687CE6" w14:textId="77777777" w:rsidR="00C07623" w:rsidRPr="008D5CFC" w:rsidRDefault="004D36C2">
            <w:pPr>
              <w:rPr>
                <w:lang w:val="ru-RU"/>
              </w:rPr>
            </w:pPr>
            <w:r w:rsidRPr="008D5CFC">
              <w:rPr>
                <w:rFonts w:eastAsia="Times New Roman" w:cs="Times New Roman"/>
                <w:b/>
                <w:sz w:val="20"/>
                <w:szCs w:val="20"/>
                <w:lang w:val="ru-RU"/>
              </w:rPr>
              <w:t>Котельная БДОУ детский сад "Улыбка"</w:t>
            </w:r>
          </w:p>
        </w:tc>
      </w:tr>
      <w:tr w:rsidR="00C07623" w14:paraId="25387523" w14:textId="77777777" w:rsidTr="003C4518">
        <w:trPr>
          <w:jc w:val="center"/>
        </w:trPr>
        <w:tc>
          <w:tcPr>
            <w:tcW w:w="259" w:type="pct"/>
            <w:vMerge w:val="restart"/>
            <w:shd w:val="clear" w:color="auto" w:fill="FFFFFF"/>
            <w:tcMar>
              <w:top w:w="40" w:type="dxa"/>
              <w:left w:w="200" w:type="dxa"/>
              <w:bottom w:w="40" w:type="dxa"/>
              <w:right w:w="200" w:type="dxa"/>
            </w:tcMar>
            <w:vAlign w:val="center"/>
          </w:tcPr>
          <w:p w14:paraId="1803F98B" w14:textId="77777777" w:rsidR="00C07623" w:rsidRDefault="004D36C2">
            <w:r>
              <w:rPr>
                <w:rFonts w:eastAsia="Times New Roman" w:cs="Times New Roman"/>
                <w:sz w:val="20"/>
                <w:szCs w:val="20"/>
              </w:rPr>
              <w:t>Основное</w:t>
            </w:r>
          </w:p>
        </w:tc>
        <w:tc>
          <w:tcPr>
            <w:tcW w:w="233" w:type="pct"/>
            <w:vMerge w:val="restart"/>
            <w:shd w:val="clear" w:color="auto" w:fill="FFFFFF"/>
            <w:tcMar>
              <w:top w:w="40" w:type="dxa"/>
              <w:left w:w="200" w:type="dxa"/>
              <w:bottom w:w="40" w:type="dxa"/>
              <w:right w:w="200" w:type="dxa"/>
            </w:tcMar>
            <w:vAlign w:val="center"/>
          </w:tcPr>
          <w:p w14:paraId="6B8905E3" w14:textId="77777777" w:rsidR="00C07623" w:rsidRDefault="004D36C2">
            <w:pPr>
              <w:jc w:val="center"/>
            </w:pPr>
            <w:r>
              <w:rPr>
                <w:rFonts w:eastAsia="Times New Roman" w:cs="Times New Roman"/>
                <w:sz w:val="20"/>
                <w:szCs w:val="20"/>
              </w:rPr>
              <w:t>Дрова</w:t>
            </w:r>
          </w:p>
        </w:tc>
        <w:tc>
          <w:tcPr>
            <w:tcW w:w="252" w:type="pct"/>
            <w:shd w:val="clear" w:color="auto" w:fill="FFFFFF"/>
            <w:tcMar>
              <w:top w:w="40" w:type="dxa"/>
              <w:left w:w="200" w:type="dxa"/>
              <w:bottom w:w="40" w:type="dxa"/>
              <w:right w:w="200" w:type="dxa"/>
            </w:tcMar>
            <w:vAlign w:val="center"/>
          </w:tcPr>
          <w:p w14:paraId="02B3BEBE" w14:textId="77777777" w:rsidR="00C07623" w:rsidRDefault="004D36C2">
            <w:pPr>
              <w:jc w:val="center"/>
            </w:pPr>
            <w:r>
              <w:rPr>
                <w:rFonts w:eastAsia="Times New Roman" w:cs="Times New Roman"/>
                <w:sz w:val="20"/>
                <w:szCs w:val="20"/>
              </w:rPr>
              <w:t>ННЗТ</w:t>
            </w:r>
          </w:p>
        </w:tc>
        <w:tc>
          <w:tcPr>
            <w:tcW w:w="150" w:type="pct"/>
            <w:vMerge w:val="restart"/>
            <w:shd w:val="clear" w:color="auto" w:fill="FFFFFF"/>
            <w:tcMar>
              <w:top w:w="40" w:type="dxa"/>
              <w:left w:w="200" w:type="dxa"/>
              <w:bottom w:w="40" w:type="dxa"/>
              <w:right w:w="200" w:type="dxa"/>
            </w:tcMar>
            <w:vAlign w:val="center"/>
          </w:tcPr>
          <w:p w14:paraId="44A93A71" w14:textId="77777777" w:rsidR="00C07623" w:rsidRDefault="004D36C2">
            <w:pPr>
              <w:jc w:val="center"/>
            </w:pPr>
            <w:r>
              <w:rPr>
                <w:rFonts w:eastAsia="Times New Roman" w:cs="Times New Roman"/>
                <w:sz w:val="20"/>
                <w:szCs w:val="20"/>
              </w:rPr>
              <w:t>м3</w:t>
            </w:r>
          </w:p>
        </w:tc>
        <w:tc>
          <w:tcPr>
            <w:tcW w:w="241" w:type="pct"/>
            <w:shd w:val="clear" w:color="auto" w:fill="FFFFFF"/>
            <w:tcMar>
              <w:top w:w="40" w:type="dxa"/>
              <w:left w:w="200" w:type="dxa"/>
              <w:bottom w:w="40" w:type="dxa"/>
              <w:right w:w="200" w:type="dxa"/>
            </w:tcMar>
            <w:vAlign w:val="center"/>
          </w:tcPr>
          <w:p w14:paraId="2B33DC78" w14:textId="77777777" w:rsidR="00C07623" w:rsidRDefault="004D36C2">
            <w:pPr>
              <w:jc w:val="center"/>
            </w:pPr>
            <w:r>
              <w:rPr>
                <w:rFonts w:eastAsia="Times New Roman" w:cs="Times New Roman"/>
                <w:sz w:val="20"/>
                <w:szCs w:val="20"/>
              </w:rPr>
              <w:t>9,4600</w:t>
            </w:r>
          </w:p>
        </w:tc>
        <w:tc>
          <w:tcPr>
            <w:tcW w:w="241" w:type="pct"/>
            <w:shd w:val="clear" w:color="auto" w:fill="FFFFFF"/>
            <w:tcMar>
              <w:top w:w="40" w:type="dxa"/>
              <w:left w:w="200" w:type="dxa"/>
              <w:bottom w:w="40" w:type="dxa"/>
              <w:right w:w="200" w:type="dxa"/>
            </w:tcMar>
            <w:vAlign w:val="center"/>
          </w:tcPr>
          <w:p w14:paraId="7F9DA2C9" w14:textId="77777777" w:rsidR="00C07623" w:rsidRDefault="004D36C2">
            <w:pPr>
              <w:jc w:val="center"/>
            </w:pPr>
            <w:r>
              <w:rPr>
                <w:rFonts w:eastAsia="Times New Roman" w:cs="Times New Roman"/>
                <w:sz w:val="20"/>
                <w:szCs w:val="20"/>
              </w:rPr>
              <w:t>9,1900</w:t>
            </w:r>
          </w:p>
        </w:tc>
        <w:tc>
          <w:tcPr>
            <w:tcW w:w="241" w:type="pct"/>
            <w:shd w:val="clear" w:color="auto" w:fill="FFFFFF"/>
            <w:tcMar>
              <w:top w:w="40" w:type="dxa"/>
              <w:left w:w="200" w:type="dxa"/>
              <w:bottom w:w="40" w:type="dxa"/>
              <w:right w:w="200" w:type="dxa"/>
            </w:tcMar>
            <w:vAlign w:val="center"/>
          </w:tcPr>
          <w:p w14:paraId="5D7AE5E4"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4ED232D2"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70F477B4"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6DA1374A"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5CD2F84F"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248CD43B"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49B693A1"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7C4A6A2A"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4DD7D5ED"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6C36CAEC"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0D13BA2C"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48D9D5F8"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67F25678"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56EC2F74" w14:textId="77777777" w:rsidR="00C07623" w:rsidRDefault="004D36C2">
            <w:pPr>
              <w:jc w:val="center"/>
            </w:pPr>
            <w:r>
              <w:rPr>
                <w:rFonts w:eastAsia="Times New Roman" w:cs="Times New Roman"/>
                <w:sz w:val="20"/>
                <w:szCs w:val="20"/>
              </w:rPr>
              <w:t>9,1900</w:t>
            </w:r>
          </w:p>
        </w:tc>
        <w:tc>
          <w:tcPr>
            <w:tcW w:w="242" w:type="pct"/>
            <w:shd w:val="clear" w:color="auto" w:fill="FFFFFF"/>
            <w:tcMar>
              <w:top w:w="40" w:type="dxa"/>
              <w:left w:w="200" w:type="dxa"/>
              <w:bottom w:w="40" w:type="dxa"/>
              <w:right w:w="200" w:type="dxa"/>
            </w:tcMar>
            <w:vAlign w:val="center"/>
          </w:tcPr>
          <w:p w14:paraId="3DE56AA1" w14:textId="77777777" w:rsidR="00C07623" w:rsidRDefault="004D36C2">
            <w:pPr>
              <w:jc w:val="center"/>
            </w:pPr>
            <w:r>
              <w:rPr>
                <w:rFonts w:eastAsia="Times New Roman" w:cs="Times New Roman"/>
                <w:sz w:val="20"/>
                <w:szCs w:val="20"/>
              </w:rPr>
              <w:t>9,1900</w:t>
            </w:r>
          </w:p>
        </w:tc>
      </w:tr>
      <w:tr w:rsidR="00C07623" w14:paraId="6DEE6ABC" w14:textId="77777777" w:rsidTr="003C4518">
        <w:trPr>
          <w:jc w:val="center"/>
        </w:trPr>
        <w:tc>
          <w:tcPr>
            <w:tcW w:w="259" w:type="pct"/>
            <w:vMerge/>
          </w:tcPr>
          <w:p w14:paraId="01F2809B" w14:textId="77777777" w:rsidR="00C07623" w:rsidRDefault="00C07623"/>
        </w:tc>
        <w:tc>
          <w:tcPr>
            <w:tcW w:w="233" w:type="pct"/>
            <w:vMerge/>
          </w:tcPr>
          <w:p w14:paraId="4F3C7953" w14:textId="77777777" w:rsidR="00C07623" w:rsidRDefault="00C07623"/>
        </w:tc>
        <w:tc>
          <w:tcPr>
            <w:tcW w:w="252" w:type="pct"/>
            <w:shd w:val="clear" w:color="auto" w:fill="FFFFFF"/>
            <w:tcMar>
              <w:top w:w="40" w:type="dxa"/>
              <w:left w:w="200" w:type="dxa"/>
              <w:bottom w:w="40" w:type="dxa"/>
              <w:right w:w="200" w:type="dxa"/>
            </w:tcMar>
            <w:vAlign w:val="center"/>
          </w:tcPr>
          <w:p w14:paraId="5E0735C7" w14:textId="77777777" w:rsidR="00C07623" w:rsidRDefault="004D36C2">
            <w:pPr>
              <w:jc w:val="center"/>
            </w:pPr>
            <w:r>
              <w:rPr>
                <w:rFonts w:eastAsia="Times New Roman" w:cs="Times New Roman"/>
                <w:sz w:val="20"/>
                <w:szCs w:val="20"/>
              </w:rPr>
              <w:t>НЗВТ</w:t>
            </w:r>
          </w:p>
        </w:tc>
        <w:tc>
          <w:tcPr>
            <w:tcW w:w="150" w:type="pct"/>
            <w:vMerge/>
          </w:tcPr>
          <w:p w14:paraId="55A6EEDB" w14:textId="77777777" w:rsidR="00C07623" w:rsidRDefault="00C07623"/>
        </w:tc>
        <w:tc>
          <w:tcPr>
            <w:tcW w:w="241" w:type="pct"/>
            <w:shd w:val="clear" w:color="auto" w:fill="FFFFFF"/>
            <w:tcMar>
              <w:top w:w="40" w:type="dxa"/>
              <w:left w:w="200" w:type="dxa"/>
              <w:bottom w:w="40" w:type="dxa"/>
              <w:right w:w="200" w:type="dxa"/>
            </w:tcMar>
            <w:vAlign w:val="center"/>
          </w:tcPr>
          <w:p w14:paraId="0026200E"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51A85A0E"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4293A1EE"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34B7FD54"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17E5F80"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38227F20"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E73CF5C"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BE6C301"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3ED3DB40"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08EF094"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6B03ECC"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265FA91"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D4A5A13"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86E7D18"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1C1D4AB"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4085A85"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F857535" w14:textId="77777777" w:rsidR="00C07623" w:rsidRDefault="004D36C2">
            <w:pPr>
              <w:jc w:val="center"/>
            </w:pPr>
            <w:r>
              <w:rPr>
                <w:rFonts w:eastAsia="Times New Roman" w:cs="Times New Roman"/>
                <w:sz w:val="20"/>
                <w:szCs w:val="20"/>
              </w:rPr>
              <w:t>н/д</w:t>
            </w:r>
          </w:p>
        </w:tc>
      </w:tr>
      <w:tr w:rsidR="00C07623" w14:paraId="42A5E4EA" w14:textId="77777777" w:rsidTr="003C4518">
        <w:trPr>
          <w:jc w:val="center"/>
        </w:trPr>
        <w:tc>
          <w:tcPr>
            <w:tcW w:w="259" w:type="pct"/>
            <w:vMerge/>
          </w:tcPr>
          <w:p w14:paraId="6E81B17E" w14:textId="77777777" w:rsidR="00C07623" w:rsidRDefault="00C07623"/>
        </w:tc>
        <w:tc>
          <w:tcPr>
            <w:tcW w:w="233" w:type="pct"/>
            <w:vMerge/>
          </w:tcPr>
          <w:p w14:paraId="00833114" w14:textId="77777777" w:rsidR="00C07623" w:rsidRDefault="00C07623"/>
        </w:tc>
        <w:tc>
          <w:tcPr>
            <w:tcW w:w="252" w:type="pct"/>
            <w:shd w:val="clear" w:color="auto" w:fill="FFFFFF"/>
            <w:tcMar>
              <w:top w:w="40" w:type="dxa"/>
              <w:left w:w="200" w:type="dxa"/>
              <w:bottom w:w="40" w:type="dxa"/>
              <w:right w:w="200" w:type="dxa"/>
            </w:tcMar>
            <w:vAlign w:val="center"/>
          </w:tcPr>
          <w:p w14:paraId="43FE7AF2" w14:textId="77777777" w:rsidR="00C07623" w:rsidRDefault="004D36C2">
            <w:pPr>
              <w:jc w:val="center"/>
            </w:pPr>
            <w:r>
              <w:rPr>
                <w:rFonts w:eastAsia="Times New Roman" w:cs="Times New Roman"/>
                <w:sz w:val="20"/>
                <w:szCs w:val="20"/>
              </w:rPr>
              <w:t>НЭЗТ</w:t>
            </w:r>
          </w:p>
        </w:tc>
        <w:tc>
          <w:tcPr>
            <w:tcW w:w="150" w:type="pct"/>
            <w:vMerge/>
          </w:tcPr>
          <w:p w14:paraId="14BF75FA" w14:textId="77777777" w:rsidR="00C07623" w:rsidRDefault="00C07623"/>
        </w:tc>
        <w:tc>
          <w:tcPr>
            <w:tcW w:w="241" w:type="pct"/>
            <w:shd w:val="clear" w:color="auto" w:fill="FFFFFF"/>
            <w:tcMar>
              <w:top w:w="40" w:type="dxa"/>
              <w:left w:w="200" w:type="dxa"/>
              <w:bottom w:w="40" w:type="dxa"/>
              <w:right w:w="200" w:type="dxa"/>
            </w:tcMar>
            <w:vAlign w:val="center"/>
          </w:tcPr>
          <w:p w14:paraId="101DB185" w14:textId="77777777" w:rsidR="00C07623" w:rsidRDefault="004D36C2">
            <w:pPr>
              <w:jc w:val="center"/>
            </w:pPr>
            <w:r>
              <w:rPr>
                <w:rFonts w:eastAsia="Times New Roman" w:cs="Times New Roman"/>
                <w:sz w:val="20"/>
                <w:szCs w:val="20"/>
              </w:rPr>
              <w:t>54,2400</w:t>
            </w:r>
          </w:p>
        </w:tc>
        <w:tc>
          <w:tcPr>
            <w:tcW w:w="241" w:type="pct"/>
            <w:shd w:val="clear" w:color="auto" w:fill="FFFFFF"/>
            <w:tcMar>
              <w:top w:w="40" w:type="dxa"/>
              <w:left w:w="200" w:type="dxa"/>
              <w:bottom w:w="40" w:type="dxa"/>
              <w:right w:w="200" w:type="dxa"/>
            </w:tcMar>
            <w:vAlign w:val="center"/>
          </w:tcPr>
          <w:p w14:paraId="5E2FE98C" w14:textId="77777777" w:rsidR="00C07623" w:rsidRDefault="004D36C2">
            <w:pPr>
              <w:jc w:val="center"/>
            </w:pPr>
            <w:r>
              <w:rPr>
                <w:rFonts w:eastAsia="Times New Roman" w:cs="Times New Roman"/>
                <w:sz w:val="20"/>
                <w:szCs w:val="20"/>
              </w:rPr>
              <w:t>56,0700</w:t>
            </w:r>
          </w:p>
        </w:tc>
        <w:tc>
          <w:tcPr>
            <w:tcW w:w="241" w:type="pct"/>
            <w:shd w:val="clear" w:color="auto" w:fill="FFFFFF"/>
            <w:tcMar>
              <w:top w:w="40" w:type="dxa"/>
              <w:left w:w="200" w:type="dxa"/>
              <w:bottom w:w="40" w:type="dxa"/>
              <w:right w:w="200" w:type="dxa"/>
            </w:tcMar>
            <w:vAlign w:val="center"/>
          </w:tcPr>
          <w:p w14:paraId="6F1F7C78"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25F6F4EB"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0E1E8F73"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4571EB78"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3E633961"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7F9D0F75"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4766F7CF"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543DA73A"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5C452C8B"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64CAAD7B"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4E6E317B"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746D27CD"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1A9CE7CC"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10754E8F" w14:textId="77777777" w:rsidR="00C07623" w:rsidRDefault="004D36C2">
            <w:pPr>
              <w:jc w:val="center"/>
            </w:pPr>
            <w:r>
              <w:rPr>
                <w:rFonts w:eastAsia="Times New Roman" w:cs="Times New Roman"/>
                <w:sz w:val="20"/>
                <w:szCs w:val="20"/>
              </w:rPr>
              <w:t>56,0700</w:t>
            </w:r>
          </w:p>
        </w:tc>
        <w:tc>
          <w:tcPr>
            <w:tcW w:w="242" w:type="pct"/>
            <w:shd w:val="clear" w:color="auto" w:fill="FFFFFF"/>
            <w:tcMar>
              <w:top w:w="40" w:type="dxa"/>
              <w:left w:w="200" w:type="dxa"/>
              <w:bottom w:w="40" w:type="dxa"/>
              <w:right w:w="200" w:type="dxa"/>
            </w:tcMar>
            <w:vAlign w:val="center"/>
          </w:tcPr>
          <w:p w14:paraId="7F53886E" w14:textId="77777777" w:rsidR="00C07623" w:rsidRDefault="004D36C2">
            <w:pPr>
              <w:jc w:val="center"/>
            </w:pPr>
            <w:r>
              <w:rPr>
                <w:rFonts w:eastAsia="Times New Roman" w:cs="Times New Roman"/>
                <w:sz w:val="20"/>
                <w:szCs w:val="20"/>
              </w:rPr>
              <w:t>56,0700</w:t>
            </w:r>
          </w:p>
        </w:tc>
      </w:tr>
      <w:tr w:rsidR="00C07623" w14:paraId="6814E5EB" w14:textId="77777777" w:rsidTr="003C4518">
        <w:trPr>
          <w:jc w:val="center"/>
        </w:trPr>
        <w:tc>
          <w:tcPr>
            <w:tcW w:w="259" w:type="pct"/>
            <w:vMerge/>
          </w:tcPr>
          <w:p w14:paraId="714BAFB5" w14:textId="77777777" w:rsidR="00C07623" w:rsidRDefault="00C07623"/>
        </w:tc>
        <w:tc>
          <w:tcPr>
            <w:tcW w:w="233" w:type="pct"/>
            <w:vMerge/>
          </w:tcPr>
          <w:p w14:paraId="7FA0B6A0" w14:textId="77777777" w:rsidR="00C07623" w:rsidRDefault="00C07623"/>
        </w:tc>
        <w:tc>
          <w:tcPr>
            <w:tcW w:w="252" w:type="pct"/>
            <w:shd w:val="clear" w:color="auto" w:fill="FFFFFF"/>
            <w:tcMar>
              <w:top w:w="40" w:type="dxa"/>
              <w:left w:w="200" w:type="dxa"/>
              <w:bottom w:w="40" w:type="dxa"/>
              <w:right w:w="200" w:type="dxa"/>
            </w:tcMar>
            <w:vAlign w:val="center"/>
          </w:tcPr>
          <w:p w14:paraId="538B0C57" w14:textId="77777777" w:rsidR="00C07623" w:rsidRDefault="004D36C2">
            <w:pPr>
              <w:jc w:val="center"/>
            </w:pPr>
            <w:r>
              <w:rPr>
                <w:rFonts w:eastAsia="Times New Roman" w:cs="Times New Roman"/>
                <w:sz w:val="20"/>
                <w:szCs w:val="20"/>
              </w:rPr>
              <w:t>ОНЗТ</w:t>
            </w:r>
          </w:p>
        </w:tc>
        <w:tc>
          <w:tcPr>
            <w:tcW w:w="150" w:type="pct"/>
            <w:vMerge/>
          </w:tcPr>
          <w:p w14:paraId="186534F5" w14:textId="77777777" w:rsidR="00C07623" w:rsidRDefault="00C07623"/>
        </w:tc>
        <w:tc>
          <w:tcPr>
            <w:tcW w:w="241" w:type="pct"/>
            <w:shd w:val="clear" w:color="auto" w:fill="FFFFFF"/>
            <w:tcMar>
              <w:top w:w="40" w:type="dxa"/>
              <w:left w:w="200" w:type="dxa"/>
              <w:bottom w:w="40" w:type="dxa"/>
              <w:right w:w="200" w:type="dxa"/>
            </w:tcMar>
            <w:vAlign w:val="center"/>
          </w:tcPr>
          <w:p w14:paraId="7DAD5C30" w14:textId="77777777" w:rsidR="00C07623" w:rsidRDefault="004D36C2">
            <w:pPr>
              <w:jc w:val="center"/>
            </w:pPr>
            <w:r>
              <w:rPr>
                <w:rFonts w:eastAsia="Times New Roman" w:cs="Times New Roman"/>
                <w:sz w:val="20"/>
                <w:szCs w:val="20"/>
              </w:rPr>
              <w:t>63,7000</w:t>
            </w:r>
          </w:p>
        </w:tc>
        <w:tc>
          <w:tcPr>
            <w:tcW w:w="241" w:type="pct"/>
            <w:shd w:val="clear" w:color="auto" w:fill="FFFFFF"/>
            <w:tcMar>
              <w:top w:w="40" w:type="dxa"/>
              <w:left w:w="200" w:type="dxa"/>
              <w:bottom w:w="40" w:type="dxa"/>
              <w:right w:w="200" w:type="dxa"/>
            </w:tcMar>
            <w:vAlign w:val="center"/>
          </w:tcPr>
          <w:p w14:paraId="7EB69EAF" w14:textId="77777777" w:rsidR="00C07623" w:rsidRDefault="004D36C2">
            <w:pPr>
              <w:jc w:val="center"/>
            </w:pPr>
            <w:r>
              <w:rPr>
                <w:rFonts w:eastAsia="Times New Roman" w:cs="Times New Roman"/>
                <w:sz w:val="20"/>
                <w:szCs w:val="20"/>
              </w:rPr>
              <w:t>65,2600</w:t>
            </w:r>
          </w:p>
        </w:tc>
        <w:tc>
          <w:tcPr>
            <w:tcW w:w="241" w:type="pct"/>
            <w:shd w:val="clear" w:color="auto" w:fill="FFFFFF"/>
            <w:tcMar>
              <w:top w:w="40" w:type="dxa"/>
              <w:left w:w="200" w:type="dxa"/>
              <w:bottom w:w="40" w:type="dxa"/>
              <w:right w:w="200" w:type="dxa"/>
            </w:tcMar>
            <w:vAlign w:val="center"/>
          </w:tcPr>
          <w:p w14:paraId="3EF2AC84"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7ED1110D"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35881C67"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41B67ED9"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112D2619"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0C1B49B4"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0DE72FD9"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792346CF"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59606F21"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63942F9C"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46F35FB8"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01ABECD7"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3BA9A329"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75E5386E" w14:textId="77777777" w:rsidR="00C07623" w:rsidRDefault="004D36C2">
            <w:pPr>
              <w:jc w:val="center"/>
            </w:pPr>
            <w:r>
              <w:rPr>
                <w:rFonts w:eastAsia="Times New Roman" w:cs="Times New Roman"/>
                <w:sz w:val="20"/>
                <w:szCs w:val="20"/>
              </w:rPr>
              <w:t>65,2600</w:t>
            </w:r>
          </w:p>
        </w:tc>
        <w:tc>
          <w:tcPr>
            <w:tcW w:w="242" w:type="pct"/>
            <w:shd w:val="clear" w:color="auto" w:fill="FFFFFF"/>
            <w:tcMar>
              <w:top w:w="40" w:type="dxa"/>
              <w:left w:w="200" w:type="dxa"/>
              <w:bottom w:w="40" w:type="dxa"/>
              <w:right w:w="200" w:type="dxa"/>
            </w:tcMar>
            <w:vAlign w:val="center"/>
          </w:tcPr>
          <w:p w14:paraId="75B2D150" w14:textId="77777777" w:rsidR="00C07623" w:rsidRDefault="004D36C2">
            <w:pPr>
              <w:jc w:val="center"/>
            </w:pPr>
            <w:r>
              <w:rPr>
                <w:rFonts w:eastAsia="Times New Roman" w:cs="Times New Roman"/>
                <w:sz w:val="20"/>
                <w:szCs w:val="20"/>
              </w:rPr>
              <w:t>65,2600</w:t>
            </w:r>
          </w:p>
        </w:tc>
      </w:tr>
      <w:tr w:rsidR="00C07623" w14:paraId="1FFF927B" w14:textId="77777777" w:rsidTr="003C4518">
        <w:trPr>
          <w:jc w:val="center"/>
        </w:trPr>
        <w:tc>
          <w:tcPr>
            <w:tcW w:w="5000" w:type="pct"/>
            <w:gridSpan w:val="21"/>
            <w:shd w:val="clear" w:color="auto" w:fill="FFFFFF"/>
            <w:tcMar>
              <w:top w:w="40" w:type="dxa"/>
              <w:left w:w="160" w:type="dxa"/>
              <w:bottom w:w="40" w:type="dxa"/>
              <w:right w:w="200" w:type="dxa"/>
            </w:tcMar>
            <w:vAlign w:val="center"/>
          </w:tcPr>
          <w:p w14:paraId="04C54BF4" w14:textId="77777777" w:rsidR="00C07623" w:rsidRPr="008D5CFC" w:rsidRDefault="004D36C2">
            <w:pPr>
              <w:rPr>
                <w:lang w:val="ru-RU"/>
              </w:rPr>
            </w:pPr>
            <w:r w:rsidRPr="008D5CFC">
              <w:rPr>
                <w:rFonts w:eastAsia="Times New Roman" w:cs="Times New Roman"/>
                <w:b/>
                <w:sz w:val="20"/>
                <w:szCs w:val="20"/>
                <w:lang w:val="ru-RU"/>
              </w:rPr>
              <w:t>Котельная МАОУ "Первомайская СШ" с. Кичменгский Городок</w:t>
            </w:r>
          </w:p>
        </w:tc>
      </w:tr>
      <w:tr w:rsidR="00C07623" w14:paraId="38A87818" w14:textId="77777777" w:rsidTr="003C4518">
        <w:trPr>
          <w:jc w:val="center"/>
        </w:trPr>
        <w:tc>
          <w:tcPr>
            <w:tcW w:w="259" w:type="pct"/>
            <w:vMerge w:val="restart"/>
            <w:shd w:val="clear" w:color="auto" w:fill="FFFFFF"/>
            <w:tcMar>
              <w:top w:w="40" w:type="dxa"/>
              <w:left w:w="200" w:type="dxa"/>
              <w:bottom w:w="40" w:type="dxa"/>
              <w:right w:w="200" w:type="dxa"/>
            </w:tcMar>
            <w:vAlign w:val="center"/>
          </w:tcPr>
          <w:p w14:paraId="2AA32D0F" w14:textId="77777777" w:rsidR="00C07623" w:rsidRDefault="004D36C2">
            <w:r>
              <w:rPr>
                <w:rFonts w:eastAsia="Times New Roman" w:cs="Times New Roman"/>
                <w:sz w:val="20"/>
                <w:szCs w:val="20"/>
              </w:rPr>
              <w:t>Основное</w:t>
            </w:r>
          </w:p>
        </w:tc>
        <w:tc>
          <w:tcPr>
            <w:tcW w:w="233" w:type="pct"/>
            <w:vMerge w:val="restart"/>
            <w:shd w:val="clear" w:color="auto" w:fill="FFFFFF"/>
            <w:tcMar>
              <w:top w:w="40" w:type="dxa"/>
              <w:left w:w="200" w:type="dxa"/>
              <w:bottom w:w="40" w:type="dxa"/>
              <w:right w:w="200" w:type="dxa"/>
            </w:tcMar>
            <w:vAlign w:val="center"/>
          </w:tcPr>
          <w:p w14:paraId="51047104" w14:textId="77777777" w:rsidR="00C07623" w:rsidRDefault="004D36C2">
            <w:pPr>
              <w:jc w:val="center"/>
            </w:pPr>
            <w:r>
              <w:rPr>
                <w:rFonts w:eastAsia="Times New Roman" w:cs="Times New Roman"/>
                <w:sz w:val="20"/>
                <w:szCs w:val="20"/>
              </w:rPr>
              <w:t>Дрова</w:t>
            </w:r>
          </w:p>
        </w:tc>
        <w:tc>
          <w:tcPr>
            <w:tcW w:w="252" w:type="pct"/>
            <w:shd w:val="clear" w:color="auto" w:fill="FFFFFF"/>
            <w:tcMar>
              <w:top w:w="40" w:type="dxa"/>
              <w:left w:w="200" w:type="dxa"/>
              <w:bottom w:w="40" w:type="dxa"/>
              <w:right w:w="200" w:type="dxa"/>
            </w:tcMar>
            <w:vAlign w:val="center"/>
          </w:tcPr>
          <w:p w14:paraId="327074C1" w14:textId="77777777" w:rsidR="00C07623" w:rsidRDefault="004D36C2">
            <w:pPr>
              <w:jc w:val="center"/>
            </w:pPr>
            <w:r>
              <w:rPr>
                <w:rFonts w:eastAsia="Times New Roman" w:cs="Times New Roman"/>
                <w:sz w:val="20"/>
                <w:szCs w:val="20"/>
              </w:rPr>
              <w:t>ННЗ</w:t>
            </w:r>
            <w:r>
              <w:rPr>
                <w:rFonts w:eastAsia="Times New Roman" w:cs="Times New Roman"/>
                <w:sz w:val="20"/>
                <w:szCs w:val="20"/>
              </w:rPr>
              <w:lastRenderedPageBreak/>
              <w:t>Т</w:t>
            </w:r>
          </w:p>
        </w:tc>
        <w:tc>
          <w:tcPr>
            <w:tcW w:w="150" w:type="pct"/>
            <w:vMerge w:val="restart"/>
            <w:shd w:val="clear" w:color="auto" w:fill="FFFFFF"/>
            <w:tcMar>
              <w:top w:w="40" w:type="dxa"/>
              <w:left w:w="200" w:type="dxa"/>
              <w:bottom w:w="40" w:type="dxa"/>
              <w:right w:w="200" w:type="dxa"/>
            </w:tcMar>
            <w:vAlign w:val="center"/>
          </w:tcPr>
          <w:p w14:paraId="1F3BE2D6" w14:textId="77777777" w:rsidR="00C07623" w:rsidRDefault="004D36C2">
            <w:pPr>
              <w:jc w:val="center"/>
            </w:pPr>
            <w:r>
              <w:rPr>
                <w:rFonts w:eastAsia="Times New Roman" w:cs="Times New Roman"/>
                <w:sz w:val="20"/>
                <w:szCs w:val="20"/>
              </w:rPr>
              <w:lastRenderedPageBreak/>
              <w:t>м3</w:t>
            </w:r>
          </w:p>
        </w:tc>
        <w:tc>
          <w:tcPr>
            <w:tcW w:w="241" w:type="pct"/>
            <w:shd w:val="clear" w:color="auto" w:fill="FFFFFF"/>
            <w:tcMar>
              <w:top w:w="40" w:type="dxa"/>
              <w:left w:w="200" w:type="dxa"/>
              <w:bottom w:w="40" w:type="dxa"/>
              <w:right w:w="200" w:type="dxa"/>
            </w:tcMar>
            <w:vAlign w:val="center"/>
          </w:tcPr>
          <w:p w14:paraId="5779F399" w14:textId="77777777" w:rsidR="00C07623" w:rsidRDefault="004D36C2">
            <w:pPr>
              <w:jc w:val="center"/>
            </w:pPr>
            <w:r>
              <w:rPr>
                <w:rFonts w:eastAsia="Times New Roman" w:cs="Times New Roman"/>
                <w:sz w:val="20"/>
                <w:szCs w:val="20"/>
              </w:rPr>
              <w:t>45,2900</w:t>
            </w:r>
          </w:p>
        </w:tc>
        <w:tc>
          <w:tcPr>
            <w:tcW w:w="241" w:type="pct"/>
            <w:shd w:val="clear" w:color="auto" w:fill="FFFFFF"/>
            <w:tcMar>
              <w:top w:w="40" w:type="dxa"/>
              <w:left w:w="200" w:type="dxa"/>
              <w:bottom w:w="40" w:type="dxa"/>
              <w:right w:w="200" w:type="dxa"/>
            </w:tcMar>
            <w:vAlign w:val="center"/>
          </w:tcPr>
          <w:p w14:paraId="7C8315D6" w14:textId="77777777" w:rsidR="00C07623" w:rsidRDefault="004D36C2">
            <w:pPr>
              <w:jc w:val="center"/>
            </w:pPr>
            <w:r>
              <w:rPr>
                <w:rFonts w:eastAsia="Times New Roman" w:cs="Times New Roman"/>
                <w:sz w:val="20"/>
                <w:szCs w:val="20"/>
              </w:rPr>
              <w:t>43,8900</w:t>
            </w:r>
          </w:p>
        </w:tc>
        <w:tc>
          <w:tcPr>
            <w:tcW w:w="241" w:type="pct"/>
            <w:shd w:val="clear" w:color="auto" w:fill="FFFFFF"/>
            <w:tcMar>
              <w:top w:w="40" w:type="dxa"/>
              <w:left w:w="200" w:type="dxa"/>
              <w:bottom w:w="40" w:type="dxa"/>
              <w:right w:w="200" w:type="dxa"/>
            </w:tcMar>
            <w:vAlign w:val="center"/>
          </w:tcPr>
          <w:p w14:paraId="4BE9AA1A"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5E2F8EEB"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618AC7A7"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241A3C4B"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1D87CEEF"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7E1A5773"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5399D28F"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4F2F947C"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6F603F65"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5A6D0A8A"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243A2BEC"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66B3C3C4"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196A178A"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1615BABD" w14:textId="77777777" w:rsidR="00C07623" w:rsidRDefault="004D36C2">
            <w:pPr>
              <w:jc w:val="center"/>
            </w:pPr>
            <w:r>
              <w:rPr>
                <w:rFonts w:eastAsia="Times New Roman" w:cs="Times New Roman"/>
                <w:sz w:val="20"/>
                <w:szCs w:val="20"/>
              </w:rPr>
              <w:t>43,8900</w:t>
            </w:r>
          </w:p>
        </w:tc>
        <w:tc>
          <w:tcPr>
            <w:tcW w:w="242" w:type="pct"/>
            <w:shd w:val="clear" w:color="auto" w:fill="FFFFFF"/>
            <w:tcMar>
              <w:top w:w="40" w:type="dxa"/>
              <w:left w:w="200" w:type="dxa"/>
              <w:bottom w:w="40" w:type="dxa"/>
              <w:right w:w="200" w:type="dxa"/>
            </w:tcMar>
            <w:vAlign w:val="center"/>
          </w:tcPr>
          <w:p w14:paraId="5AA9A193" w14:textId="77777777" w:rsidR="00C07623" w:rsidRDefault="004D36C2">
            <w:pPr>
              <w:jc w:val="center"/>
            </w:pPr>
            <w:r>
              <w:rPr>
                <w:rFonts w:eastAsia="Times New Roman" w:cs="Times New Roman"/>
                <w:sz w:val="20"/>
                <w:szCs w:val="20"/>
              </w:rPr>
              <w:t>43,8900</w:t>
            </w:r>
          </w:p>
        </w:tc>
      </w:tr>
      <w:tr w:rsidR="00C07623" w14:paraId="44E5AD42" w14:textId="77777777" w:rsidTr="003C4518">
        <w:trPr>
          <w:jc w:val="center"/>
        </w:trPr>
        <w:tc>
          <w:tcPr>
            <w:tcW w:w="259" w:type="pct"/>
            <w:vMerge/>
          </w:tcPr>
          <w:p w14:paraId="3213F594" w14:textId="77777777" w:rsidR="00C07623" w:rsidRDefault="00C07623"/>
        </w:tc>
        <w:tc>
          <w:tcPr>
            <w:tcW w:w="233" w:type="pct"/>
            <w:vMerge/>
          </w:tcPr>
          <w:p w14:paraId="42C105D5" w14:textId="77777777" w:rsidR="00C07623" w:rsidRDefault="00C07623"/>
        </w:tc>
        <w:tc>
          <w:tcPr>
            <w:tcW w:w="252" w:type="pct"/>
            <w:shd w:val="clear" w:color="auto" w:fill="FFFFFF"/>
            <w:tcMar>
              <w:top w:w="40" w:type="dxa"/>
              <w:left w:w="200" w:type="dxa"/>
              <w:bottom w:w="40" w:type="dxa"/>
              <w:right w:w="200" w:type="dxa"/>
            </w:tcMar>
            <w:vAlign w:val="center"/>
          </w:tcPr>
          <w:p w14:paraId="020998C5" w14:textId="77777777" w:rsidR="00C07623" w:rsidRDefault="004D36C2">
            <w:pPr>
              <w:jc w:val="center"/>
            </w:pPr>
            <w:r>
              <w:rPr>
                <w:rFonts w:eastAsia="Times New Roman" w:cs="Times New Roman"/>
                <w:sz w:val="20"/>
                <w:szCs w:val="20"/>
              </w:rPr>
              <w:t>НЗВТ</w:t>
            </w:r>
          </w:p>
        </w:tc>
        <w:tc>
          <w:tcPr>
            <w:tcW w:w="150" w:type="pct"/>
            <w:vMerge/>
          </w:tcPr>
          <w:p w14:paraId="45366F9E" w14:textId="77777777" w:rsidR="00C07623" w:rsidRDefault="00C07623"/>
        </w:tc>
        <w:tc>
          <w:tcPr>
            <w:tcW w:w="241" w:type="pct"/>
            <w:shd w:val="clear" w:color="auto" w:fill="FFFFFF"/>
            <w:tcMar>
              <w:top w:w="40" w:type="dxa"/>
              <w:left w:w="200" w:type="dxa"/>
              <w:bottom w:w="40" w:type="dxa"/>
              <w:right w:w="200" w:type="dxa"/>
            </w:tcMar>
            <w:vAlign w:val="center"/>
          </w:tcPr>
          <w:p w14:paraId="5464E720"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3E03A897"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2D678D43"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8A30619"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12DE738"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90C05D0"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D47FEC9"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E065989"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44A5A18E"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13394B0"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2DBDE15"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7E3A3AB"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30AC15E"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EA922B7"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9A5B215"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4AD7CD1"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E99FF59" w14:textId="77777777" w:rsidR="00C07623" w:rsidRDefault="004D36C2">
            <w:pPr>
              <w:jc w:val="center"/>
            </w:pPr>
            <w:r>
              <w:rPr>
                <w:rFonts w:eastAsia="Times New Roman" w:cs="Times New Roman"/>
                <w:sz w:val="20"/>
                <w:szCs w:val="20"/>
              </w:rPr>
              <w:t>н/д</w:t>
            </w:r>
          </w:p>
        </w:tc>
      </w:tr>
      <w:tr w:rsidR="00C07623" w14:paraId="21309BE8" w14:textId="77777777" w:rsidTr="003C4518">
        <w:trPr>
          <w:jc w:val="center"/>
        </w:trPr>
        <w:tc>
          <w:tcPr>
            <w:tcW w:w="259" w:type="pct"/>
            <w:vMerge/>
          </w:tcPr>
          <w:p w14:paraId="3A349219" w14:textId="77777777" w:rsidR="00C07623" w:rsidRDefault="00C07623"/>
        </w:tc>
        <w:tc>
          <w:tcPr>
            <w:tcW w:w="233" w:type="pct"/>
            <w:vMerge/>
          </w:tcPr>
          <w:p w14:paraId="0DD589C0" w14:textId="77777777" w:rsidR="00C07623" w:rsidRDefault="00C07623"/>
        </w:tc>
        <w:tc>
          <w:tcPr>
            <w:tcW w:w="252" w:type="pct"/>
            <w:shd w:val="clear" w:color="auto" w:fill="FFFFFF"/>
            <w:tcMar>
              <w:top w:w="40" w:type="dxa"/>
              <w:left w:w="200" w:type="dxa"/>
              <w:bottom w:w="40" w:type="dxa"/>
              <w:right w:w="200" w:type="dxa"/>
            </w:tcMar>
            <w:vAlign w:val="center"/>
          </w:tcPr>
          <w:p w14:paraId="541234DC" w14:textId="77777777" w:rsidR="00C07623" w:rsidRDefault="004D36C2">
            <w:pPr>
              <w:jc w:val="center"/>
            </w:pPr>
            <w:r>
              <w:rPr>
                <w:rFonts w:eastAsia="Times New Roman" w:cs="Times New Roman"/>
                <w:sz w:val="20"/>
                <w:szCs w:val="20"/>
              </w:rPr>
              <w:t>НЭЗТ</w:t>
            </w:r>
          </w:p>
        </w:tc>
        <w:tc>
          <w:tcPr>
            <w:tcW w:w="150" w:type="pct"/>
            <w:vMerge/>
          </w:tcPr>
          <w:p w14:paraId="5982B8E8" w14:textId="77777777" w:rsidR="00C07623" w:rsidRDefault="00C07623"/>
        </w:tc>
        <w:tc>
          <w:tcPr>
            <w:tcW w:w="241" w:type="pct"/>
            <w:shd w:val="clear" w:color="auto" w:fill="FFFFFF"/>
            <w:tcMar>
              <w:top w:w="40" w:type="dxa"/>
              <w:left w:w="200" w:type="dxa"/>
              <w:bottom w:w="40" w:type="dxa"/>
              <w:right w:w="200" w:type="dxa"/>
            </w:tcMar>
            <w:vAlign w:val="center"/>
          </w:tcPr>
          <w:p w14:paraId="06FC8615" w14:textId="77777777" w:rsidR="00C07623" w:rsidRDefault="004D36C2">
            <w:pPr>
              <w:jc w:val="center"/>
            </w:pPr>
            <w:r>
              <w:rPr>
                <w:rFonts w:eastAsia="Times New Roman" w:cs="Times New Roman"/>
                <w:sz w:val="20"/>
                <w:szCs w:val="20"/>
              </w:rPr>
              <w:t>257,3800</w:t>
            </w:r>
          </w:p>
        </w:tc>
        <w:tc>
          <w:tcPr>
            <w:tcW w:w="241" w:type="pct"/>
            <w:shd w:val="clear" w:color="auto" w:fill="FFFFFF"/>
            <w:tcMar>
              <w:top w:w="40" w:type="dxa"/>
              <w:left w:w="200" w:type="dxa"/>
              <w:bottom w:w="40" w:type="dxa"/>
              <w:right w:w="200" w:type="dxa"/>
            </w:tcMar>
            <w:vAlign w:val="center"/>
          </w:tcPr>
          <w:p w14:paraId="20B09964" w14:textId="77777777" w:rsidR="00C07623" w:rsidRDefault="004D36C2">
            <w:pPr>
              <w:jc w:val="center"/>
            </w:pPr>
            <w:r>
              <w:rPr>
                <w:rFonts w:eastAsia="Times New Roman" w:cs="Times New Roman"/>
                <w:sz w:val="20"/>
                <w:szCs w:val="20"/>
              </w:rPr>
              <w:t>266,9300</w:t>
            </w:r>
          </w:p>
        </w:tc>
        <w:tc>
          <w:tcPr>
            <w:tcW w:w="241" w:type="pct"/>
            <w:shd w:val="clear" w:color="auto" w:fill="FFFFFF"/>
            <w:tcMar>
              <w:top w:w="40" w:type="dxa"/>
              <w:left w:w="200" w:type="dxa"/>
              <w:bottom w:w="40" w:type="dxa"/>
              <w:right w:w="200" w:type="dxa"/>
            </w:tcMar>
            <w:vAlign w:val="center"/>
          </w:tcPr>
          <w:p w14:paraId="31F948ED"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436F7D65"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272A689B"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20FBBEC7"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74D2A22B"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4FA44F92"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6D8D68EE"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64FF6AF2"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35B6A2C0"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3A8E7B9D"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0729040A"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4B8CAA7B"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6E750906"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1AE80AF1" w14:textId="77777777" w:rsidR="00C07623" w:rsidRDefault="004D36C2">
            <w:pPr>
              <w:jc w:val="center"/>
            </w:pPr>
            <w:r>
              <w:rPr>
                <w:rFonts w:eastAsia="Times New Roman" w:cs="Times New Roman"/>
                <w:sz w:val="20"/>
                <w:szCs w:val="20"/>
              </w:rPr>
              <w:t>266,9300</w:t>
            </w:r>
          </w:p>
        </w:tc>
        <w:tc>
          <w:tcPr>
            <w:tcW w:w="242" w:type="pct"/>
            <w:shd w:val="clear" w:color="auto" w:fill="FFFFFF"/>
            <w:tcMar>
              <w:top w:w="40" w:type="dxa"/>
              <w:left w:w="200" w:type="dxa"/>
              <w:bottom w:w="40" w:type="dxa"/>
              <w:right w:w="200" w:type="dxa"/>
            </w:tcMar>
            <w:vAlign w:val="center"/>
          </w:tcPr>
          <w:p w14:paraId="52F8786C" w14:textId="77777777" w:rsidR="00C07623" w:rsidRDefault="004D36C2">
            <w:pPr>
              <w:jc w:val="center"/>
            </w:pPr>
            <w:r>
              <w:rPr>
                <w:rFonts w:eastAsia="Times New Roman" w:cs="Times New Roman"/>
                <w:sz w:val="20"/>
                <w:szCs w:val="20"/>
              </w:rPr>
              <w:t>266,9300</w:t>
            </w:r>
          </w:p>
        </w:tc>
      </w:tr>
      <w:tr w:rsidR="00C07623" w14:paraId="2DBDB2BD" w14:textId="77777777" w:rsidTr="003C4518">
        <w:trPr>
          <w:jc w:val="center"/>
        </w:trPr>
        <w:tc>
          <w:tcPr>
            <w:tcW w:w="259" w:type="pct"/>
            <w:vMerge/>
          </w:tcPr>
          <w:p w14:paraId="60D9D07F" w14:textId="77777777" w:rsidR="00C07623" w:rsidRDefault="00C07623"/>
        </w:tc>
        <w:tc>
          <w:tcPr>
            <w:tcW w:w="233" w:type="pct"/>
            <w:vMerge/>
          </w:tcPr>
          <w:p w14:paraId="1F208157" w14:textId="77777777" w:rsidR="00C07623" w:rsidRDefault="00C07623"/>
        </w:tc>
        <w:tc>
          <w:tcPr>
            <w:tcW w:w="252" w:type="pct"/>
            <w:shd w:val="clear" w:color="auto" w:fill="FFFFFF"/>
            <w:tcMar>
              <w:top w:w="40" w:type="dxa"/>
              <w:left w:w="200" w:type="dxa"/>
              <w:bottom w:w="40" w:type="dxa"/>
              <w:right w:w="200" w:type="dxa"/>
            </w:tcMar>
            <w:vAlign w:val="center"/>
          </w:tcPr>
          <w:p w14:paraId="3D0E9AFB" w14:textId="77777777" w:rsidR="00C07623" w:rsidRDefault="004D36C2">
            <w:pPr>
              <w:jc w:val="center"/>
            </w:pPr>
            <w:r>
              <w:rPr>
                <w:rFonts w:eastAsia="Times New Roman" w:cs="Times New Roman"/>
                <w:sz w:val="20"/>
                <w:szCs w:val="20"/>
              </w:rPr>
              <w:t>ОНЗТ</w:t>
            </w:r>
          </w:p>
        </w:tc>
        <w:tc>
          <w:tcPr>
            <w:tcW w:w="150" w:type="pct"/>
            <w:vMerge/>
          </w:tcPr>
          <w:p w14:paraId="745C67BF" w14:textId="77777777" w:rsidR="00C07623" w:rsidRDefault="00C07623"/>
        </w:tc>
        <w:tc>
          <w:tcPr>
            <w:tcW w:w="241" w:type="pct"/>
            <w:shd w:val="clear" w:color="auto" w:fill="FFFFFF"/>
            <w:tcMar>
              <w:top w:w="40" w:type="dxa"/>
              <w:left w:w="200" w:type="dxa"/>
              <w:bottom w:w="40" w:type="dxa"/>
              <w:right w:w="200" w:type="dxa"/>
            </w:tcMar>
            <w:vAlign w:val="center"/>
          </w:tcPr>
          <w:p w14:paraId="1804FF0E" w14:textId="77777777" w:rsidR="00C07623" w:rsidRDefault="004D36C2">
            <w:pPr>
              <w:jc w:val="center"/>
            </w:pPr>
            <w:r>
              <w:rPr>
                <w:rFonts w:eastAsia="Times New Roman" w:cs="Times New Roman"/>
                <w:sz w:val="20"/>
                <w:szCs w:val="20"/>
              </w:rPr>
              <w:t>302,6700</w:t>
            </w:r>
          </w:p>
        </w:tc>
        <w:tc>
          <w:tcPr>
            <w:tcW w:w="241" w:type="pct"/>
            <w:shd w:val="clear" w:color="auto" w:fill="FFFFFF"/>
            <w:tcMar>
              <w:top w:w="40" w:type="dxa"/>
              <w:left w:w="200" w:type="dxa"/>
              <w:bottom w:w="40" w:type="dxa"/>
              <w:right w:w="200" w:type="dxa"/>
            </w:tcMar>
            <w:vAlign w:val="center"/>
          </w:tcPr>
          <w:p w14:paraId="12B96886" w14:textId="77777777" w:rsidR="00C07623" w:rsidRDefault="004D36C2">
            <w:pPr>
              <w:jc w:val="center"/>
            </w:pPr>
            <w:r>
              <w:rPr>
                <w:rFonts w:eastAsia="Times New Roman" w:cs="Times New Roman"/>
                <w:sz w:val="20"/>
                <w:szCs w:val="20"/>
              </w:rPr>
              <w:t>310,8200</w:t>
            </w:r>
          </w:p>
        </w:tc>
        <w:tc>
          <w:tcPr>
            <w:tcW w:w="241" w:type="pct"/>
            <w:shd w:val="clear" w:color="auto" w:fill="FFFFFF"/>
            <w:tcMar>
              <w:top w:w="40" w:type="dxa"/>
              <w:left w:w="200" w:type="dxa"/>
              <w:bottom w:w="40" w:type="dxa"/>
              <w:right w:w="200" w:type="dxa"/>
            </w:tcMar>
            <w:vAlign w:val="center"/>
          </w:tcPr>
          <w:p w14:paraId="6DEB8523"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7F5F9336"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109F766E"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508F1E85"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1D92B5E0"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205818E3"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6EBF6D04"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40C62744"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0CDD3C70"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1E645B46"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0B0E43F5"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3D51B1F8"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02255821"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6DB2A614" w14:textId="77777777" w:rsidR="00C07623" w:rsidRDefault="004D36C2">
            <w:pPr>
              <w:jc w:val="center"/>
            </w:pPr>
            <w:r>
              <w:rPr>
                <w:rFonts w:eastAsia="Times New Roman" w:cs="Times New Roman"/>
                <w:sz w:val="20"/>
                <w:szCs w:val="20"/>
              </w:rPr>
              <w:t>310,8200</w:t>
            </w:r>
          </w:p>
        </w:tc>
        <w:tc>
          <w:tcPr>
            <w:tcW w:w="242" w:type="pct"/>
            <w:shd w:val="clear" w:color="auto" w:fill="FFFFFF"/>
            <w:tcMar>
              <w:top w:w="40" w:type="dxa"/>
              <w:left w:w="200" w:type="dxa"/>
              <w:bottom w:w="40" w:type="dxa"/>
              <w:right w:w="200" w:type="dxa"/>
            </w:tcMar>
            <w:vAlign w:val="center"/>
          </w:tcPr>
          <w:p w14:paraId="799A4107" w14:textId="77777777" w:rsidR="00C07623" w:rsidRDefault="004D36C2">
            <w:pPr>
              <w:jc w:val="center"/>
            </w:pPr>
            <w:r>
              <w:rPr>
                <w:rFonts w:eastAsia="Times New Roman" w:cs="Times New Roman"/>
                <w:sz w:val="20"/>
                <w:szCs w:val="20"/>
              </w:rPr>
              <w:t>310,8200</w:t>
            </w:r>
          </w:p>
        </w:tc>
      </w:tr>
      <w:tr w:rsidR="00C07623" w14:paraId="57965996" w14:textId="77777777" w:rsidTr="003C4518">
        <w:trPr>
          <w:jc w:val="center"/>
        </w:trPr>
        <w:tc>
          <w:tcPr>
            <w:tcW w:w="5000" w:type="pct"/>
            <w:gridSpan w:val="21"/>
            <w:shd w:val="clear" w:color="auto" w:fill="FFFFFF"/>
            <w:tcMar>
              <w:top w:w="40" w:type="dxa"/>
              <w:left w:w="160" w:type="dxa"/>
              <w:bottom w:w="40" w:type="dxa"/>
              <w:right w:w="200" w:type="dxa"/>
            </w:tcMar>
            <w:vAlign w:val="center"/>
          </w:tcPr>
          <w:p w14:paraId="617EC69D" w14:textId="77777777" w:rsidR="00C07623" w:rsidRPr="008D5CFC" w:rsidRDefault="004D36C2">
            <w:pPr>
              <w:rPr>
                <w:lang w:val="ru-RU"/>
              </w:rPr>
            </w:pPr>
            <w:r w:rsidRPr="008D5CFC">
              <w:rPr>
                <w:rFonts w:eastAsia="Times New Roman" w:cs="Times New Roman"/>
                <w:b/>
                <w:sz w:val="20"/>
                <w:szCs w:val="20"/>
                <w:lang w:val="ru-RU"/>
              </w:rPr>
              <w:t>Котельная МАОУ "Кич-Городецкая СШ"</w:t>
            </w:r>
          </w:p>
        </w:tc>
      </w:tr>
      <w:tr w:rsidR="00C07623" w14:paraId="61BA30A6" w14:textId="77777777" w:rsidTr="003C4518">
        <w:trPr>
          <w:jc w:val="center"/>
        </w:trPr>
        <w:tc>
          <w:tcPr>
            <w:tcW w:w="259" w:type="pct"/>
            <w:vMerge w:val="restart"/>
            <w:shd w:val="clear" w:color="auto" w:fill="FFFFFF"/>
            <w:tcMar>
              <w:top w:w="40" w:type="dxa"/>
              <w:left w:w="200" w:type="dxa"/>
              <w:bottom w:w="40" w:type="dxa"/>
              <w:right w:w="200" w:type="dxa"/>
            </w:tcMar>
            <w:vAlign w:val="center"/>
          </w:tcPr>
          <w:p w14:paraId="3DF7C68E" w14:textId="77777777" w:rsidR="00C07623" w:rsidRDefault="004D36C2">
            <w:r>
              <w:rPr>
                <w:rFonts w:eastAsia="Times New Roman" w:cs="Times New Roman"/>
                <w:sz w:val="20"/>
                <w:szCs w:val="20"/>
              </w:rPr>
              <w:t>Основное</w:t>
            </w:r>
          </w:p>
        </w:tc>
        <w:tc>
          <w:tcPr>
            <w:tcW w:w="233" w:type="pct"/>
            <w:vMerge w:val="restart"/>
            <w:shd w:val="clear" w:color="auto" w:fill="FFFFFF"/>
            <w:tcMar>
              <w:top w:w="40" w:type="dxa"/>
              <w:left w:w="200" w:type="dxa"/>
              <w:bottom w:w="40" w:type="dxa"/>
              <w:right w:w="200" w:type="dxa"/>
            </w:tcMar>
            <w:vAlign w:val="center"/>
          </w:tcPr>
          <w:p w14:paraId="6589011D" w14:textId="77777777" w:rsidR="00C07623" w:rsidRDefault="004D36C2">
            <w:pPr>
              <w:jc w:val="center"/>
            </w:pPr>
            <w:r>
              <w:rPr>
                <w:rFonts w:eastAsia="Times New Roman" w:cs="Times New Roman"/>
                <w:sz w:val="20"/>
                <w:szCs w:val="20"/>
              </w:rPr>
              <w:t>Дрова</w:t>
            </w:r>
          </w:p>
        </w:tc>
        <w:tc>
          <w:tcPr>
            <w:tcW w:w="252" w:type="pct"/>
            <w:shd w:val="clear" w:color="auto" w:fill="FFFFFF"/>
            <w:tcMar>
              <w:top w:w="40" w:type="dxa"/>
              <w:left w:w="200" w:type="dxa"/>
              <w:bottom w:w="40" w:type="dxa"/>
              <w:right w:w="200" w:type="dxa"/>
            </w:tcMar>
            <w:vAlign w:val="center"/>
          </w:tcPr>
          <w:p w14:paraId="53FC92F8" w14:textId="77777777" w:rsidR="00C07623" w:rsidRDefault="004D36C2">
            <w:pPr>
              <w:jc w:val="center"/>
            </w:pPr>
            <w:r>
              <w:rPr>
                <w:rFonts w:eastAsia="Times New Roman" w:cs="Times New Roman"/>
                <w:sz w:val="20"/>
                <w:szCs w:val="20"/>
              </w:rPr>
              <w:t>ННЗТ</w:t>
            </w:r>
          </w:p>
        </w:tc>
        <w:tc>
          <w:tcPr>
            <w:tcW w:w="150" w:type="pct"/>
            <w:vMerge w:val="restart"/>
            <w:shd w:val="clear" w:color="auto" w:fill="FFFFFF"/>
            <w:tcMar>
              <w:top w:w="40" w:type="dxa"/>
              <w:left w:w="200" w:type="dxa"/>
              <w:bottom w:w="40" w:type="dxa"/>
              <w:right w:w="200" w:type="dxa"/>
            </w:tcMar>
            <w:vAlign w:val="center"/>
          </w:tcPr>
          <w:p w14:paraId="1B9F2157" w14:textId="77777777" w:rsidR="00C07623" w:rsidRDefault="004D36C2">
            <w:pPr>
              <w:jc w:val="center"/>
            </w:pPr>
            <w:r>
              <w:rPr>
                <w:rFonts w:eastAsia="Times New Roman" w:cs="Times New Roman"/>
                <w:sz w:val="20"/>
                <w:szCs w:val="20"/>
              </w:rPr>
              <w:t>м3</w:t>
            </w:r>
          </w:p>
        </w:tc>
        <w:tc>
          <w:tcPr>
            <w:tcW w:w="241" w:type="pct"/>
            <w:shd w:val="clear" w:color="auto" w:fill="FFFFFF"/>
            <w:tcMar>
              <w:top w:w="40" w:type="dxa"/>
              <w:left w:w="200" w:type="dxa"/>
              <w:bottom w:w="40" w:type="dxa"/>
              <w:right w:w="200" w:type="dxa"/>
            </w:tcMar>
            <w:vAlign w:val="center"/>
          </w:tcPr>
          <w:p w14:paraId="42CEDA00" w14:textId="77777777" w:rsidR="00C07623" w:rsidRDefault="004D36C2">
            <w:pPr>
              <w:jc w:val="center"/>
            </w:pPr>
            <w:r>
              <w:rPr>
                <w:rFonts w:eastAsia="Times New Roman" w:cs="Times New Roman"/>
                <w:sz w:val="20"/>
                <w:szCs w:val="20"/>
              </w:rPr>
              <w:t>24,6200</w:t>
            </w:r>
          </w:p>
        </w:tc>
        <w:tc>
          <w:tcPr>
            <w:tcW w:w="241" w:type="pct"/>
            <w:shd w:val="clear" w:color="auto" w:fill="FFFFFF"/>
            <w:tcMar>
              <w:top w:w="40" w:type="dxa"/>
              <w:left w:w="200" w:type="dxa"/>
              <w:bottom w:w="40" w:type="dxa"/>
              <w:right w:w="200" w:type="dxa"/>
            </w:tcMar>
            <w:vAlign w:val="center"/>
          </w:tcPr>
          <w:p w14:paraId="148E1236" w14:textId="77777777" w:rsidR="00C07623" w:rsidRDefault="004D36C2">
            <w:pPr>
              <w:jc w:val="center"/>
            </w:pPr>
            <w:r>
              <w:rPr>
                <w:rFonts w:eastAsia="Times New Roman" w:cs="Times New Roman"/>
                <w:sz w:val="20"/>
                <w:szCs w:val="20"/>
              </w:rPr>
              <w:t>23,8000</w:t>
            </w:r>
          </w:p>
        </w:tc>
        <w:tc>
          <w:tcPr>
            <w:tcW w:w="241" w:type="pct"/>
            <w:shd w:val="clear" w:color="auto" w:fill="FFFFFF"/>
            <w:tcMar>
              <w:top w:w="40" w:type="dxa"/>
              <w:left w:w="200" w:type="dxa"/>
              <w:bottom w:w="40" w:type="dxa"/>
              <w:right w:w="200" w:type="dxa"/>
            </w:tcMar>
            <w:vAlign w:val="center"/>
          </w:tcPr>
          <w:p w14:paraId="295D5DC9"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7DE3BC63"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24BF1009"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50D6FCAA"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62A7E5F7"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5E2E1742"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293F39B6"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7995C2D2"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015FEBFA"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57EC88B2"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2844FB52"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796A31E2"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7A0894AC"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363C8824" w14:textId="77777777" w:rsidR="00C07623" w:rsidRDefault="004D36C2">
            <w:pPr>
              <w:jc w:val="center"/>
            </w:pPr>
            <w:r>
              <w:rPr>
                <w:rFonts w:eastAsia="Times New Roman" w:cs="Times New Roman"/>
                <w:sz w:val="20"/>
                <w:szCs w:val="20"/>
              </w:rPr>
              <w:t>23,8000</w:t>
            </w:r>
          </w:p>
        </w:tc>
        <w:tc>
          <w:tcPr>
            <w:tcW w:w="242" w:type="pct"/>
            <w:shd w:val="clear" w:color="auto" w:fill="FFFFFF"/>
            <w:tcMar>
              <w:top w:w="40" w:type="dxa"/>
              <w:left w:w="200" w:type="dxa"/>
              <w:bottom w:w="40" w:type="dxa"/>
              <w:right w:w="200" w:type="dxa"/>
            </w:tcMar>
            <w:vAlign w:val="center"/>
          </w:tcPr>
          <w:p w14:paraId="4B3F9815" w14:textId="77777777" w:rsidR="00C07623" w:rsidRDefault="004D36C2">
            <w:pPr>
              <w:jc w:val="center"/>
            </w:pPr>
            <w:r>
              <w:rPr>
                <w:rFonts w:eastAsia="Times New Roman" w:cs="Times New Roman"/>
                <w:sz w:val="20"/>
                <w:szCs w:val="20"/>
              </w:rPr>
              <w:t>23,8000</w:t>
            </w:r>
          </w:p>
        </w:tc>
      </w:tr>
      <w:tr w:rsidR="00C07623" w14:paraId="469D041A" w14:textId="77777777" w:rsidTr="003C4518">
        <w:trPr>
          <w:jc w:val="center"/>
        </w:trPr>
        <w:tc>
          <w:tcPr>
            <w:tcW w:w="259" w:type="pct"/>
            <w:vMerge/>
          </w:tcPr>
          <w:p w14:paraId="3EE93409" w14:textId="77777777" w:rsidR="00C07623" w:rsidRDefault="00C07623"/>
        </w:tc>
        <w:tc>
          <w:tcPr>
            <w:tcW w:w="233" w:type="pct"/>
            <w:vMerge/>
          </w:tcPr>
          <w:p w14:paraId="137E0E0C" w14:textId="77777777" w:rsidR="00C07623" w:rsidRDefault="00C07623"/>
        </w:tc>
        <w:tc>
          <w:tcPr>
            <w:tcW w:w="252" w:type="pct"/>
            <w:shd w:val="clear" w:color="auto" w:fill="FFFFFF"/>
            <w:tcMar>
              <w:top w:w="40" w:type="dxa"/>
              <w:left w:w="200" w:type="dxa"/>
              <w:bottom w:w="40" w:type="dxa"/>
              <w:right w:w="200" w:type="dxa"/>
            </w:tcMar>
            <w:vAlign w:val="center"/>
          </w:tcPr>
          <w:p w14:paraId="65ED8E7D" w14:textId="77777777" w:rsidR="00C07623" w:rsidRDefault="004D36C2">
            <w:pPr>
              <w:jc w:val="center"/>
            </w:pPr>
            <w:r>
              <w:rPr>
                <w:rFonts w:eastAsia="Times New Roman" w:cs="Times New Roman"/>
                <w:sz w:val="20"/>
                <w:szCs w:val="20"/>
              </w:rPr>
              <w:t>НЗВТ</w:t>
            </w:r>
          </w:p>
        </w:tc>
        <w:tc>
          <w:tcPr>
            <w:tcW w:w="150" w:type="pct"/>
            <w:vMerge/>
          </w:tcPr>
          <w:p w14:paraId="65805116" w14:textId="77777777" w:rsidR="00C07623" w:rsidRDefault="00C07623"/>
        </w:tc>
        <w:tc>
          <w:tcPr>
            <w:tcW w:w="241" w:type="pct"/>
            <w:shd w:val="clear" w:color="auto" w:fill="FFFFFF"/>
            <w:tcMar>
              <w:top w:w="40" w:type="dxa"/>
              <w:left w:w="200" w:type="dxa"/>
              <w:bottom w:w="40" w:type="dxa"/>
              <w:right w:w="200" w:type="dxa"/>
            </w:tcMar>
            <w:vAlign w:val="center"/>
          </w:tcPr>
          <w:p w14:paraId="06B3A69E"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350BA4E9"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1AC24A40"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AA7374B"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C00FB01"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CAA4F7E"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CB897F9"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40AB0765"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C4782A8"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E6C667C"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FA47BD5"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42FA3F2"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2B167A3"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3AE1A132"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CF1D1DA"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40C9E77"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3282840" w14:textId="77777777" w:rsidR="00C07623" w:rsidRDefault="004D36C2">
            <w:pPr>
              <w:jc w:val="center"/>
            </w:pPr>
            <w:r>
              <w:rPr>
                <w:rFonts w:eastAsia="Times New Roman" w:cs="Times New Roman"/>
                <w:sz w:val="20"/>
                <w:szCs w:val="20"/>
              </w:rPr>
              <w:t>н/д</w:t>
            </w:r>
          </w:p>
        </w:tc>
      </w:tr>
      <w:tr w:rsidR="00C07623" w14:paraId="39D5B2AC" w14:textId="77777777" w:rsidTr="003C4518">
        <w:trPr>
          <w:jc w:val="center"/>
        </w:trPr>
        <w:tc>
          <w:tcPr>
            <w:tcW w:w="259" w:type="pct"/>
            <w:vMerge/>
          </w:tcPr>
          <w:p w14:paraId="10B34605" w14:textId="77777777" w:rsidR="00C07623" w:rsidRDefault="00C07623"/>
        </w:tc>
        <w:tc>
          <w:tcPr>
            <w:tcW w:w="233" w:type="pct"/>
            <w:vMerge/>
          </w:tcPr>
          <w:p w14:paraId="4891E8DC" w14:textId="77777777" w:rsidR="00C07623" w:rsidRDefault="00C07623"/>
        </w:tc>
        <w:tc>
          <w:tcPr>
            <w:tcW w:w="252" w:type="pct"/>
            <w:shd w:val="clear" w:color="auto" w:fill="FFFFFF"/>
            <w:tcMar>
              <w:top w:w="40" w:type="dxa"/>
              <w:left w:w="200" w:type="dxa"/>
              <w:bottom w:w="40" w:type="dxa"/>
              <w:right w:w="200" w:type="dxa"/>
            </w:tcMar>
            <w:vAlign w:val="center"/>
          </w:tcPr>
          <w:p w14:paraId="209F1EDC" w14:textId="77777777" w:rsidR="00C07623" w:rsidRDefault="004D36C2">
            <w:pPr>
              <w:jc w:val="center"/>
            </w:pPr>
            <w:r>
              <w:rPr>
                <w:rFonts w:eastAsia="Times New Roman" w:cs="Times New Roman"/>
                <w:sz w:val="20"/>
                <w:szCs w:val="20"/>
              </w:rPr>
              <w:t>НЭЗТ</w:t>
            </w:r>
          </w:p>
        </w:tc>
        <w:tc>
          <w:tcPr>
            <w:tcW w:w="150" w:type="pct"/>
            <w:vMerge/>
          </w:tcPr>
          <w:p w14:paraId="136F96B8" w14:textId="77777777" w:rsidR="00C07623" w:rsidRDefault="00C07623"/>
        </w:tc>
        <w:tc>
          <w:tcPr>
            <w:tcW w:w="241" w:type="pct"/>
            <w:shd w:val="clear" w:color="auto" w:fill="FFFFFF"/>
            <w:tcMar>
              <w:top w:w="40" w:type="dxa"/>
              <w:left w:w="200" w:type="dxa"/>
              <w:bottom w:w="40" w:type="dxa"/>
              <w:right w:w="200" w:type="dxa"/>
            </w:tcMar>
            <w:vAlign w:val="center"/>
          </w:tcPr>
          <w:p w14:paraId="3AF5DE8C" w14:textId="77777777" w:rsidR="00C07623" w:rsidRDefault="004D36C2">
            <w:pPr>
              <w:jc w:val="center"/>
            </w:pPr>
            <w:r>
              <w:rPr>
                <w:rFonts w:eastAsia="Times New Roman" w:cs="Times New Roman"/>
                <w:sz w:val="20"/>
                <w:szCs w:val="20"/>
              </w:rPr>
              <w:t>138,5000</w:t>
            </w:r>
          </w:p>
        </w:tc>
        <w:tc>
          <w:tcPr>
            <w:tcW w:w="241" w:type="pct"/>
            <w:shd w:val="clear" w:color="auto" w:fill="FFFFFF"/>
            <w:tcMar>
              <w:top w:w="40" w:type="dxa"/>
              <w:left w:w="200" w:type="dxa"/>
              <w:bottom w:w="40" w:type="dxa"/>
              <w:right w:w="200" w:type="dxa"/>
            </w:tcMar>
            <w:vAlign w:val="center"/>
          </w:tcPr>
          <w:p w14:paraId="05676233" w14:textId="77777777" w:rsidR="00C07623" w:rsidRDefault="004D36C2">
            <w:pPr>
              <w:jc w:val="center"/>
            </w:pPr>
            <w:r>
              <w:rPr>
                <w:rFonts w:eastAsia="Times New Roman" w:cs="Times New Roman"/>
                <w:sz w:val="20"/>
                <w:szCs w:val="20"/>
              </w:rPr>
              <w:t>144,1700</w:t>
            </w:r>
          </w:p>
        </w:tc>
        <w:tc>
          <w:tcPr>
            <w:tcW w:w="241" w:type="pct"/>
            <w:shd w:val="clear" w:color="auto" w:fill="FFFFFF"/>
            <w:tcMar>
              <w:top w:w="40" w:type="dxa"/>
              <w:left w:w="200" w:type="dxa"/>
              <w:bottom w:w="40" w:type="dxa"/>
              <w:right w:w="200" w:type="dxa"/>
            </w:tcMar>
            <w:vAlign w:val="center"/>
          </w:tcPr>
          <w:p w14:paraId="6A2F00FD"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2845C82C"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181D06CB"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2C9A662D"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3A4E8A50"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721D0137"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5DC4993C"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5A376F2F"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1BB1367E"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78844022"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049D59AF"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23862F78"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6DD7DE77"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0D7E6D33" w14:textId="77777777" w:rsidR="00C07623" w:rsidRDefault="004D36C2">
            <w:pPr>
              <w:jc w:val="center"/>
            </w:pPr>
            <w:r>
              <w:rPr>
                <w:rFonts w:eastAsia="Times New Roman" w:cs="Times New Roman"/>
                <w:sz w:val="20"/>
                <w:szCs w:val="20"/>
              </w:rPr>
              <w:t>144,1700</w:t>
            </w:r>
          </w:p>
        </w:tc>
        <w:tc>
          <w:tcPr>
            <w:tcW w:w="242" w:type="pct"/>
            <w:shd w:val="clear" w:color="auto" w:fill="FFFFFF"/>
            <w:tcMar>
              <w:top w:w="40" w:type="dxa"/>
              <w:left w:w="200" w:type="dxa"/>
              <w:bottom w:w="40" w:type="dxa"/>
              <w:right w:w="200" w:type="dxa"/>
            </w:tcMar>
            <w:vAlign w:val="center"/>
          </w:tcPr>
          <w:p w14:paraId="462FFBA5" w14:textId="77777777" w:rsidR="00C07623" w:rsidRDefault="004D36C2">
            <w:pPr>
              <w:jc w:val="center"/>
            </w:pPr>
            <w:r>
              <w:rPr>
                <w:rFonts w:eastAsia="Times New Roman" w:cs="Times New Roman"/>
                <w:sz w:val="20"/>
                <w:szCs w:val="20"/>
              </w:rPr>
              <w:t>144,1700</w:t>
            </w:r>
          </w:p>
        </w:tc>
      </w:tr>
      <w:tr w:rsidR="00C07623" w14:paraId="5D0AE2BB" w14:textId="77777777" w:rsidTr="003C4518">
        <w:trPr>
          <w:jc w:val="center"/>
        </w:trPr>
        <w:tc>
          <w:tcPr>
            <w:tcW w:w="259" w:type="pct"/>
            <w:vMerge/>
          </w:tcPr>
          <w:p w14:paraId="56344022" w14:textId="77777777" w:rsidR="00C07623" w:rsidRDefault="00C07623"/>
        </w:tc>
        <w:tc>
          <w:tcPr>
            <w:tcW w:w="233" w:type="pct"/>
            <w:vMerge/>
          </w:tcPr>
          <w:p w14:paraId="2D8D356A" w14:textId="77777777" w:rsidR="00C07623" w:rsidRDefault="00C07623"/>
        </w:tc>
        <w:tc>
          <w:tcPr>
            <w:tcW w:w="252" w:type="pct"/>
            <w:shd w:val="clear" w:color="auto" w:fill="FFFFFF"/>
            <w:tcMar>
              <w:top w:w="40" w:type="dxa"/>
              <w:left w:w="200" w:type="dxa"/>
              <w:bottom w:w="40" w:type="dxa"/>
              <w:right w:w="200" w:type="dxa"/>
            </w:tcMar>
            <w:vAlign w:val="center"/>
          </w:tcPr>
          <w:p w14:paraId="1D46EDEA" w14:textId="77777777" w:rsidR="00C07623" w:rsidRDefault="004D36C2">
            <w:pPr>
              <w:jc w:val="center"/>
            </w:pPr>
            <w:r>
              <w:rPr>
                <w:rFonts w:eastAsia="Times New Roman" w:cs="Times New Roman"/>
                <w:sz w:val="20"/>
                <w:szCs w:val="20"/>
              </w:rPr>
              <w:t>ОНЗТ</w:t>
            </w:r>
          </w:p>
        </w:tc>
        <w:tc>
          <w:tcPr>
            <w:tcW w:w="150" w:type="pct"/>
            <w:vMerge/>
          </w:tcPr>
          <w:p w14:paraId="4521EBA5" w14:textId="77777777" w:rsidR="00C07623" w:rsidRDefault="00C07623"/>
        </w:tc>
        <w:tc>
          <w:tcPr>
            <w:tcW w:w="241" w:type="pct"/>
            <w:shd w:val="clear" w:color="auto" w:fill="FFFFFF"/>
            <w:tcMar>
              <w:top w:w="40" w:type="dxa"/>
              <w:left w:w="200" w:type="dxa"/>
              <w:bottom w:w="40" w:type="dxa"/>
              <w:right w:w="200" w:type="dxa"/>
            </w:tcMar>
            <w:vAlign w:val="center"/>
          </w:tcPr>
          <w:p w14:paraId="4159F747" w14:textId="77777777" w:rsidR="00C07623" w:rsidRDefault="004D36C2">
            <w:pPr>
              <w:jc w:val="center"/>
            </w:pPr>
            <w:r>
              <w:rPr>
                <w:rFonts w:eastAsia="Times New Roman" w:cs="Times New Roman"/>
                <w:sz w:val="20"/>
                <w:szCs w:val="20"/>
              </w:rPr>
              <w:t>163,1200</w:t>
            </w:r>
          </w:p>
        </w:tc>
        <w:tc>
          <w:tcPr>
            <w:tcW w:w="241" w:type="pct"/>
            <w:shd w:val="clear" w:color="auto" w:fill="FFFFFF"/>
            <w:tcMar>
              <w:top w:w="40" w:type="dxa"/>
              <w:left w:w="200" w:type="dxa"/>
              <w:bottom w:w="40" w:type="dxa"/>
              <w:right w:w="200" w:type="dxa"/>
            </w:tcMar>
            <w:vAlign w:val="center"/>
          </w:tcPr>
          <w:p w14:paraId="33702C92" w14:textId="77777777" w:rsidR="00C07623" w:rsidRDefault="004D36C2">
            <w:pPr>
              <w:jc w:val="center"/>
            </w:pPr>
            <w:r>
              <w:rPr>
                <w:rFonts w:eastAsia="Times New Roman" w:cs="Times New Roman"/>
                <w:sz w:val="20"/>
                <w:szCs w:val="20"/>
              </w:rPr>
              <w:t>167,9700</w:t>
            </w:r>
          </w:p>
        </w:tc>
        <w:tc>
          <w:tcPr>
            <w:tcW w:w="241" w:type="pct"/>
            <w:shd w:val="clear" w:color="auto" w:fill="FFFFFF"/>
            <w:tcMar>
              <w:top w:w="40" w:type="dxa"/>
              <w:left w:w="200" w:type="dxa"/>
              <w:bottom w:w="40" w:type="dxa"/>
              <w:right w:w="200" w:type="dxa"/>
            </w:tcMar>
            <w:vAlign w:val="center"/>
          </w:tcPr>
          <w:p w14:paraId="716AA558"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235605AD"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3624761F"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2FD4468C"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7DA3470A"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7BE95732"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41C31013"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734C8CEE"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5AC7731B"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3097BB56"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47FA94A1"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7324BBC7"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6344B295"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5D83F08B" w14:textId="77777777" w:rsidR="00C07623" w:rsidRDefault="004D36C2">
            <w:pPr>
              <w:jc w:val="center"/>
            </w:pPr>
            <w:r>
              <w:rPr>
                <w:rFonts w:eastAsia="Times New Roman" w:cs="Times New Roman"/>
                <w:sz w:val="20"/>
                <w:szCs w:val="20"/>
              </w:rPr>
              <w:t>167,9700</w:t>
            </w:r>
          </w:p>
        </w:tc>
        <w:tc>
          <w:tcPr>
            <w:tcW w:w="242" w:type="pct"/>
            <w:shd w:val="clear" w:color="auto" w:fill="FFFFFF"/>
            <w:tcMar>
              <w:top w:w="40" w:type="dxa"/>
              <w:left w:w="200" w:type="dxa"/>
              <w:bottom w:w="40" w:type="dxa"/>
              <w:right w:w="200" w:type="dxa"/>
            </w:tcMar>
            <w:vAlign w:val="center"/>
          </w:tcPr>
          <w:p w14:paraId="29AFEC59" w14:textId="77777777" w:rsidR="00C07623" w:rsidRDefault="004D36C2">
            <w:pPr>
              <w:jc w:val="center"/>
            </w:pPr>
            <w:r>
              <w:rPr>
                <w:rFonts w:eastAsia="Times New Roman" w:cs="Times New Roman"/>
                <w:sz w:val="20"/>
                <w:szCs w:val="20"/>
              </w:rPr>
              <w:t>167,9700</w:t>
            </w:r>
          </w:p>
        </w:tc>
      </w:tr>
      <w:tr w:rsidR="00C07623" w14:paraId="3DF05933" w14:textId="77777777" w:rsidTr="003C4518">
        <w:trPr>
          <w:jc w:val="center"/>
        </w:trPr>
        <w:tc>
          <w:tcPr>
            <w:tcW w:w="5000" w:type="pct"/>
            <w:gridSpan w:val="21"/>
            <w:shd w:val="clear" w:color="auto" w:fill="FFFFFF"/>
            <w:tcMar>
              <w:top w:w="40" w:type="dxa"/>
              <w:left w:w="160" w:type="dxa"/>
              <w:bottom w:w="40" w:type="dxa"/>
              <w:right w:w="200" w:type="dxa"/>
            </w:tcMar>
            <w:vAlign w:val="center"/>
          </w:tcPr>
          <w:p w14:paraId="05A8F5F5" w14:textId="77777777" w:rsidR="00C07623" w:rsidRDefault="004D36C2">
            <w:r>
              <w:rPr>
                <w:rFonts w:eastAsia="Times New Roman" w:cs="Times New Roman"/>
                <w:b/>
                <w:sz w:val="20"/>
                <w:szCs w:val="20"/>
              </w:rPr>
              <w:t>Котельная БОУ "Югская ОШ"</w:t>
            </w:r>
          </w:p>
        </w:tc>
      </w:tr>
      <w:tr w:rsidR="00C07623" w14:paraId="14FDB3B4" w14:textId="77777777" w:rsidTr="003C4518">
        <w:trPr>
          <w:jc w:val="center"/>
        </w:trPr>
        <w:tc>
          <w:tcPr>
            <w:tcW w:w="259" w:type="pct"/>
            <w:vMerge w:val="restart"/>
            <w:shd w:val="clear" w:color="auto" w:fill="FFFFFF"/>
            <w:tcMar>
              <w:top w:w="40" w:type="dxa"/>
              <w:left w:w="200" w:type="dxa"/>
              <w:bottom w:w="40" w:type="dxa"/>
              <w:right w:w="200" w:type="dxa"/>
            </w:tcMar>
            <w:vAlign w:val="center"/>
          </w:tcPr>
          <w:p w14:paraId="489ABEE9" w14:textId="77777777" w:rsidR="00C07623" w:rsidRDefault="004D36C2">
            <w:r>
              <w:rPr>
                <w:rFonts w:eastAsia="Times New Roman" w:cs="Times New Roman"/>
                <w:sz w:val="20"/>
                <w:szCs w:val="20"/>
              </w:rPr>
              <w:t>Основное</w:t>
            </w:r>
          </w:p>
        </w:tc>
        <w:tc>
          <w:tcPr>
            <w:tcW w:w="233" w:type="pct"/>
            <w:vMerge w:val="restart"/>
            <w:shd w:val="clear" w:color="auto" w:fill="FFFFFF"/>
            <w:tcMar>
              <w:top w:w="40" w:type="dxa"/>
              <w:left w:w="200" w:type="dxa"/>
              <w:bottom w:w="40" w:type="dxa"/>
              <w:right w:w="200" w:type="dxa"/>
            </w:tcMar>
            <w:vAlign w:val="center"/>
          </w:tcPr>
          <w:p w14:paraId="739AD220" w14:textId="77777777" w:rsidR="00C07623" w:rsidRDefault="004D36C2">
            <w:pPr>
              <w:jc w:val="center"/>
            </w:pPr>
            <w:r>
              <w:rPr>
                <w:rFonts w:eastAsia="Times New Roman" w:cs="Times New Roman"/>
                <w:sz w:val="20"/>
                <w:szCs w:val="20"/>
              </w:rPr>
              <w:t>Дрова</w:t>
            </w:r>
          </w:p>
        </w:tc>
        <w:tc>
          <w:tcPr>
            <w:tcW w:w="252" w:type="pct"/>
            <w:shd w:val="clear" w:color="auto" w:fill="FFFFFF"/>
            <w:tcMar>
              <w:top w:w="40" w:type="dxa"/>
              <w:left w:w="200" w:type="dxa"/>
              <w:bottom w:w="40" w:type="dxa"/>
              <w:right w:w="200" w:type="dxa"/>
            </w:tcMar>
            <w:vAlign w:val="center"/>
          </w:tcPr>
          <w:p w14:paraId="157BFB88" w14:textId="77777777" w:rsidR="00C07623" w:rsidRDefault="004D36C2">
            <w:pPr>
              <w:jc w:val="center"/>
            </w:pPr>
            <w:r>
              <w:rPr>
                <w:rFonts w:eastAsia="Times New Roman" w:cs="Times New Roman"/>
                <w:sz w:val="20"/>
                <w:szCs w:val="20"/>
              </w:rPr>
              <w:t>ННЗТ</w:t>
            </w:r>
          </w:p>
        </w:tc>
        <w:tc>
          <w:tcPr>
            <w:tcW w:w="150" w:type="pct"/>
            <w:vMerge w:val="restart"/>
            <w:shd w:val="clear" w:color="auto" w:fill="FFFFFF"/>
            <w:tcMar>
              <w:top w:w="40" w:type="dxa"/>
              <w:left w:w="200" w:type="dxa"/>
              <w:bottom w:w="40" w:type="dxa"/>
              <w:right w:w="200" w:type="dxa"/>
            </w:tcMar>
            <w:vAlign w:val="center"/>
          </w:tcPr>
          <w:p w14:paraId="506D4515" w14:textId="77777777" w:rsidR="00C07623" w:rsidRDefault="004D36C2">
            <w:pPr>
              <w:jc w:val="center"/>
            </w:pPr>
            <w:r>
              <w:rPr>
                <w:rFonts w:eastAsia="Times New Roman" w:cs="Times New Roman"/>
                <w:sz w:val="20"/>
                <w:szCs w:val="20"/>
              </w:rPr>
              <w:t>м3</w:t>
            </w:r>
          </w:p>
        </w:tc>
        <w:tc>
          <w:tcPr>
            <w:tcW w:w="241" w:type="pct"/>
            <w:shd w:val="clear" w:color="auto" w:fill="FFFFFF"/>
            <w:tcMar>
              <w:top w:w="40" w:type="dxa"/>
              <w:left w:w="200" w:type="dxa"/>
              <w:bottom w:w="40" w:type="dxa"/>
              <w:right w:w="200" w:type="dxa"/>
            </w:tcMar>
            <w:vAlign w:val="center"/>
          </w:tcPr>
          <w:p w14:paraId="0B0004B5" w14:textId="77777777" w:rsidR="00C07623" w:rsidRDefault="004D36C2">
            <w:pPr>
              <w:jc w:val="center"/>
            </w:pPr>
            <w:r>
              <w:rPr>
                <w:rFonts w:eastAsia="Times New Roman" w:cs="Times New Roman"/>
                <w:sz w:val="20"/>
                <w:szCs w:val="20"/>
              </w:rPr>
              <w:t>23,4800</w:t>
            </w:r>
          </w:p>
        </w:tc>
        <w:tc>
          <w:tcPr>
            <w:tcW w:w="241" w:type="pct"/>
            <w:shd w:val="clear" w:color="auto" w:fill="FFFFFF"/>
            <w:tcMar>
              <w:top w:w="40" w:type="dxa"/>
              <w:left w:w="200" w:type="dxa"/>
              <w:bottom w:w="40" w:type="dxa"/>
              <w:right w:w="200" w:type="dxa"/>
            </w:tcMar>
            <w:vAlign w:val="center"/>
          </w:tcPr>
          <w:p w14:paraId="1AC15193" w14:textId="77777777" w:rsidR="00C07623" w:rsidRDefault="004D36C2">
            <w:pPr>
              <w:jc w:val="center"/>
            </w:pPr>
            <w:r>
              <w:rPr>
                <w:rFonts w:eastAsia="Times New Roman" w:cs="Times New Roman"/>
                <w:sz w:val="20"/>
                <w:szCs w:val="20"/>
              </w:rPr>
              <w:t>22,7300</w:t>
            </w:r>
          </w:p>
        </w:tc>
        <w:tc>
          <w:tcPr>
            <w:tcW w:w="241" w:type="pct"/>
            <w:shd w:val="clear" w:color="auto" w:fill="FFFFFF"/>
            <w:tcMar>
              <w:top w:w="40" w:type="dxa"/>
              <w:left w:w="200" w:type="dxa"/>
              <w:bottom w:w="40" w:type="dxa"/>
              <w:right w:w="200" w:type="dxa"/>
            </w:tcMar>
            <w:vAlign w:val="center"/>
          </w:tcPr>
          <w:p w14:paraId="05632243"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47261E1C"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1C5DF3BD"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5B5C4BC9"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7ED44BB6"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31698253"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37B971B6"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604C1880"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6254C7FB"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6988CE15"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4056FD08"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6435E9FB"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035E265E"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4DF29201" w14:textId="77777777" w:rsidR="00C07623" w:rsidRDefault="004D36C2">
            <w:pPr>
              <w:jc w:val="center"/>
            </w:pPr>
            <w:r>
              <w:rPr>
                <w:rFonts w:eastAsia="Times New Roman" w:cs="Times New Roman"/>
                <w:sz w:val="20"/>
                <w:szCs w:val="20"/>
              </w:rPr>
              <w:t>22,7300</w:t>
            </w:r>
          </w:p>
        </w:tc>
        <w:tc>
          <w:tcPr>
            <w:tcW w:w="242" w:type="pct"/>
            <w:shd w:val="clear" w:color="auto" w:fill="FFFFFF"/>
            <w:tcMar>
              <w:top w:w="40" w:type="dxa"/>
              <w:left w:w="200" w:type="dxa"/>
              <w:bottom w:w="40" w:type="dxa"/>
              <w:right w:w="200" w:type="dxa"/>
            </w:tcMar>
            <w:vAlign w:val="center"/>
          </w:tcPr>
          <w:p w14:paraId="6DD8107E" w14:textId="77777777" w:rsidR="00C07623" w:rsidRDefault="004D36C2">
            <w:pPr>
              <w:jc w:val="center"/>
            </w:pPr>
            <w:r>
              <w:rPr>
                <w:rFonts w:eastAsia="Times New Roman" w:cs="Times New Roman"/>
                <w:sz w:val="20"/>
                <w:szCs w:val="20"/>
              </w:rPr>
              <w:t>22,7300</w:t>
            </w:r>
          </w:p>
        </w:tc>
      </w:tr>
      <w:tr w:rsidR="00C07623" w14:paraId="0B6D01A0" w14:textId="77777777" w:rsidTr="003C4518">
        <w:trPr>
          <w:jc w:val="center"/>
        </w:trPr>
        <w:tc>
          <w:tcPr>
            <w:tcW w:w="259" w:type="pct"/>
            <w:vMerge/>
          </w:tcPr>
          <w:p w14:paraId="63E3B2AA" w14:textId="77777777" w:rsidR="00C07623" w:rsidRDefault="00C07623"/>
        </w:tc>
        <w:tc>
          <w:tcPr>
            <w:tcW w:w="233" w:type="pct"/>
            <w:vMerge/>
          </w:tcPr>
          <w:p w14:paraId="314A1F64" w14:textId="77777777" w:rsidR="00C07623" w:rsidRDefault="00C07623"/>
        </w:tc>
        <w:tc>
          <w:tcPr>
            <w:tcW w:w="252" w:type="pct"/>
            <w:shd w:val="clear" w:color="auto" w:fill="FFFFFF"/>
            <w:tcMar>
              <w:top w:w="40" w:type="dxa"/>
              <w:left w:w="200" w:type="dxa"/>
              <w:bottom w:w="40" w:type="dxa"/>
              <w:right w:w="200" w:type="dxa"/>
            </w:tcMar>
            <w:vAlign w:val="center"/>
          </w:tcPr>
          <w:p w14:paraId="03A30DEF" w14:textId="77777777" w:rsidR="00C07623" w:rsidRDefault="004D36C2">
            <w:pPr>
              <w:jc w:val="center"/>
            </w:pPr>
            <w:r>
              <w:rPr>
                <w:rFonts w:eastAsia="Times New Roman" w:cs="Times New Roman"/>
                <w:sz w:val="20"/>
                <w:szCs w:val="20"/>
              </w:rPr>
              <w:t>НЗВТ</w:t>
            </w:r>
          </w:p>
        </w:tc>
        <w:tc>
          <w:tcPr>
            <w:tcW w:w="150" w:type="pct"/>
            <w:vMerge/>
          </w:tcPr>
          <w:p w14:paraId="215A2BB2" w14:textId="77777777" w:rsidR="00C07623" w:rsidRDefault="00C07623"/>
        </w:tc>
        <w:tc>
          <w:tcPr>
            <w:tcW w:w="241" w:type="pct"/>
            <w:shd w:val="clear" w:color="auto" w:fill="FFFFFF"/>
            <w:tcMar>
              <w:top w:w="40" w:type="dxa"/>
              <w:left w:w="200" w:type="dxa"/>
              <w:bottom w:w="40" w:type="dxa"/>
              <w:right w:w="200" w:type="dxa"/>
            </w:tcMar>
            <w:vAlign w:val="center"/>
          </w:tcPr>
          <w:p w14:paraId="1B4B030A"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27C05307"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183DF675"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C24A1DA"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4461D647"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8663077"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35E3ACC"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102576F"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1E1276C"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5B23BDE"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1AF811F"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4F97B6B"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200AD23"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EFED589"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15296A0"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38695842"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3C6BB78A" w14:textId="77777777" w:rsidR="00C07623" w:rsidRDefault="004D36C2">
            <w:pPr>
              <w:jc w:val="center"/>
            </w:pPr>
            <w:r>
              <w:rPr>
                <w:rFonts w:eastAsia="Times New Roman" w:cs="Times New Roman"/>
                <w:sz w:val="20"/>
                <w:szCs w:val="20"/>
              </w:rPr>
              <w:t>н/д</w:t>
            </w:r>
          </w:p>
        </w:tc>
      </w:tr>
      <w:tr w:rsidR="00C07623" w14:paraId="017EFACF" w14:textId="77777777" w:rsidTr="003C4518">
        <w:trPr>
          <w:jc w:val="center"/>
        </w:trPr>
        <w:tc>
          <w:tcPr>
            <w:tcW w:w="259" w:type="pct"/>
            <w:vMerge/>
          </w:tcPr>
          <w:p w14:paraId="6FE41E74" w14:textId="77777777" w:rsidR="00C07623" w:rsidRDefault="00C07623"/>
        </w:tc>
        <w:tc>
          <w:tcPr>
            <w:tcW w:w="233" w:type="pct"/>
            <w:vMerge/>
          </w:tcPr>
          <w:p w14:paraId="1D714559" w14:textId="77777777" w:rsidR="00C07623" w:rsidRDefault="00C07623"/>
        </w:tc>
        <w:tc>
          <w:tcPr>
            <w:tcW w:w="252" w:type="pct"/>
            <w:shd w:val="clear" w:color="auto" w:fill="FFFFFF"/>
            <w:tcMar>
              <w:top w:w="40" w:type="dxa"/>
              <w:left w:w="200" w:type="dxa"/>
              <w:bottom w:w="40" w:type="dxa"/>
              <w:right w:w="200" w:type="dxa"/>
            </w:tcMar>
            <w:vAlign w:val="center"/>
          </w:tcPr>
          <w:p w14:paraId="1D7E2EE4" w14:textId="77777777" w:rsidR="00C07623" w:rsidRDefault="004D36C2">
            <w:pPr>
              <w:jc w:val="center"/>
            </w:pPr>
            <w:r>
              <w:rPr>
                <w:rFonts w:eastAsia="Times New Roman" w:cs="Times New Roman"/>
                <w:sz w:val="20"/>
                <w:szCs w:val="20"/>
              </w:rPr>
              <w:t>НЭЗТ</w:t>
            </w:r>
          </w:p>
        </w:tc>
        <w:tc>
          <w:tcPr>
            <w:tcW w:w="150" w:type="pct"/>
            <w:vMerge/>
          </w:tcPr>
          <w:p w14:paraId="0CD9A637" w14:textId="77777777" w:rsidR="00C07623" w:rsidRDefault="00C07623"/>
        </w:tc>
        <w:tc>
          <w:tcPr>
            <w:tcW w:w="241" w:type="pct"/>
            <w:shd w:val="clear" w:color="auto" w:fill="FFFFFF"/>
            <w:tcMar>
              <w:top w:w="40" w:type="dxa"/>
              <w:left w:w="200" w:type="dxa"/>
              <w:bottom w:w="40" w:type="dxa"/>
              <w:right w:w="200" w:type="dxa"/>
            </w:tcMar>
            <w:vAlign w:val="center"/>
          </w:tcPr>
          <w:p w14:paraId="14CA471A" w14:textId="77777777" w:rsidR="00C07623" w:rsidRDefault="004D36C2">
            <w:pPr>
              <w:jc w:val="center"/>
            </w:pPr>
            <w:r>
              <w:rPr>
                <w:rFonts w:eastAsia="Times New Roman" w:cs="Times New Roman"/>
                <w:sz w:val="20"/>
                <w:szCs w:val="20"/>
              </w:rPr>
              <w:t>132,6900</w:t>
            </w:r>
          </w:p>
        </w:tc>
        <w:tc>
          <w:tcPr>
            <w:tcW w:w="241" w:type="pct"/>
            <w:shd w:val="clear" w:color="auto" w:fill="FFFFFF"/>
            <w:tcMar>
              <w:top w:w="40" w:type="dxa"/>
              <w:left w:w="200" w:type="dxa"/>
              <w:bottom w:w="40" w:type="dxa"/>
              <w:right w:w="200" w:type="dxa"/>
            </w:tcMar>
            <w:vAlign w:val="center"/>
          </w:tcPr>
          <w:p w14:paraId="2F166FFC" w14:textId="77777777" w:rsidR="00C07623" w:rsidRDefault="004D36C2">
            <w:pPr>
              <w:jc w:val="center"/>
            </w:pPr>
            <w:r>
              <w:rPr>
                <w:rFonts w:eastAsia="Times New Roman" w:cs="Times New Roman"/>
                <w:sz w:val="20"/>
                <w:szCs w:val="20"/>
              </w:rPr>
              <w:t>137,9000</w:t>
            </w:r>
          </w:p>
        </w:tc>
        <w:tc>
          <w:tcPr>
            <w:tcW w:w="241" w:type="pct"/>
            <w:shd w:val="clear" w:color="auto" w:fill="FFFFFF"/>
            <w:tcMar>
              <w:top w:w="40" w:type="dxa"/>
              <w:left w:w="200" w:type="dxa"/>
              <w:bottom w:w="40" w:type="dxa"/>
              <w:right w:w="200" w:type="dxa"/>
            </w:tcMar>
            <w:vAlign w:val="center"/>
          </w:tcPr>
          <w:p w14:paraId="0AD2F197"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598AD591"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3E2FFFDB"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527748C7"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452FDA6D"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57DB6329"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1677F463"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12E7414D"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4CC0D773"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1D1644A0"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7A536C89"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6D77CFBC"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286944D4"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69823149" w14:textId="77777777" w:rsidR="00C07623" w:rsidRDefault="004D36C2">
            <w:pPr>
              <w:jc w:val="center"/>
            </w:pPr>
            <w:r>
              <w:rPr>
                <w:rFonts w:eastAsia="Times New Roman" w:cs="Times New Roman"/>
                <w:sz w:val="20"/>
                <w:szCs w:val="20"/>
              </w:rPr>
              <w:t>137,9000</w:t>
            </w:r>
          </w:p>
        </w:tc>
        <w:tc>
          <w:tcPr>
            <w:tcW w:w="242" w:type="pct"/>
            <w:shd w:val="clear" w:color="auto" w:fill="FFFFFF"/>
            <w:tcMar>
              <w:top w:w="40" w:type="dxa"/>
              <w:left w:w="200" w:type="dxa"/>
              <w:bottom w:w="40" w:type="dxa"/>
              <w:right w:w="200" w:type="dxa"/>
            </w:tcMar>
            <w:vAlign w:val="center"/>
          </w:tcPr>
          <w:p w14:paraId="42A9A72B" w14:textId="77777777" w:rsidR="00C07623" w:rsidRDefault="004D36C2">
            <w:pPr>
              <w:jc w:val="center"/>
            </w:pPr>
            <w:r>
              <w:rPr>
                <w:rFonts w:eastAsia="Times New Roman" w:cs="Times New Roman"/>
                <w:sz w:val="20"/>
                <w:szCs w:val="20"/>
              </w:rPr>
              <w:t>137,9000</w:t>
            </w:r>
          </w:p>
        </w:tc>
      </w:tr>
      <w:tr w:rsidR="00C07623" w14:paraId="4B5AEE1D" w14:textId="77777777" w:rsidTr="003C4518">
        <w:trPr>
          <w:jc w:val="center"/>
        </w:trPr>
        <w:tc>
          <w:tcPr>
            <w:tcW w:w="259" w:type="pct"/>
            <w:vMerge/>
          </w:tcPr>
          <w:p w14:paraId="7F689709" w14:textId="77777777" w:rsidR="00C07623" w:rsidRDefault="00C07623"/>
        </w:tc>
        <w:tc>
          <w:tcPr>
            <w:tcW w:w="233" w:type="pct"/>
            <w:vMerge/>
          </w:tcPr>
          <w:p w14:paraId="6A772B2E" w14:textId="77777777" w:rsidR="00C07623" w:rsidRDefault="00C07623"/>
        </w:tc>
        <w:tc>
          <w:tcPr>
            <w:tcW w:w="252" w:type="pct"/>
            <w:shd w:val="clear" w:color="auto" w:fill="FFFFFF"/>
            <w:tcMar>
              <w:top w:w="40" w:type="dxa"/>
              <w:left w:w="200" w:type="dxa"/>
              <w:bottom w:w="40" w:type="dxa"/>
              <w:right w:w="200" w:type="dxa"/>
            </w:tcMar>
            <w:vAlign w:val="center"/>
          </w:tcPr>
          <w:p w14:paraId="78C07347" w14:textId="77777777" w:rsidR="00C07623" w:rsidRDefault="004D36C2">
            <w:pPr>
              <w:jc w:val="center"/>
            </w:pPr>
            <w:r>
              <w:rPr>
                <w:rFonts w:eastAsia="Times New Roman" w:cs="Times New Roman"/>
                <w:sz w:val="20"/>
                <w:szCs w:val="20"/>
              </w:rPr>
              <w:t>ОНЗТ</w:t>
            </w:r>
          </w:p>
        </w:tc>
        <w:tc>
          <w:tcPr>
            <w:tcW w:w="150" w:type="pct"/>
            <w:vMerge/>
          </w:tcPr>
          <w:p w14:paraId="0A135665" w14:textId="77777777" w:rsidR="00C07623" w:rsidRDefault="00C07623"/>
        </w:tc>
        <w:tc>
          <w:tcPr>
            <w:tcW w:w="241" w:type="pct"/>
            <w:shd w:val="clear" w:color="auto" w:fill="FFFFFF"/>
            <w:tcMar>
              <w:top w:w="40" w:type="dxa"/>
              <w:left w:w="200" w:type="dxa"/>
              <w:bottom w:w="40" w:type="dxa"/>
              <w:right w:w="200" w:type="dxa"/>
            </w:tcMar>
            <w:vAlign w:val="center"/>
          </w:tcPr>
          <w:p w14:paraId="22E60DE0" w14:textId="77777777" w:rsidR="00C07623" w:rsidRDefault="004D36C2">
            <w:pPr>
              <w:jc w:val="center"/>
            </w:pPr>
            <w:r>
              <w:rPr>
                <w:rFonts w:eastAsia="Times New Roman" w:cs="Times New Roman"/>
                <w:sz w:val="20"/>
                <w:szCs w:val="20"/>
              </w:rPr>
              <w:t>156,1700</w:t>
            </w:r>
          </w:p>
        </w:tc>
        <w:tc>
          <w:tcPr>
            <w:tcW w:w="241" w:type="pct"/>
            <w:shd w:val="clear" w:color="auto" w:fill="FFFFFF"/>
            <w:tcMar>
              <w:top w:w="40" w:type="dxa"/>
              <w:left w:w="200" w:type="dxa"/>
              <w:bottom w:w="40" w:type="dxa"/>
              <w:right w:w="200" w:type="dxa"/>
            </w:tcMar>
            <w:vAlign w:val="center"/>
          </w:tcPr>
          <w:p w14:paraId="6EAF1227" w14:textId="77777777" w:rsidR="00C07623" w:rsidRDefault="004D36C2">
            <w:pPr>
              <w:jc w:val="center"/>
            </w:pPr>
            <w:r>
              <w:rPr>
                <w:rFonts w:eastAsia="Times New Roman" w:cs="Times New Roman"/>
                <w:sz w:val="20"/>
                <w:szCs w:val="20"/>
              </w:rPr>
              <w:t>160,6300</w:t>
            </w:r>
          </w:p>
        </w:tc>
        <w:tc>
          <w:tcPr>
            <w:tcW w:w="241" w:type="pct"/>
            <w:shd w:val="clear" w:color="auto" w:fill="FFFFFF"/>
            <w:tcMar>
              <w:top w:w="40" w:type="dxa"/>
              <w:left w:w="200" w:type="dxa"/>
              <w:bottom w:w="40" w:type="dxa"/>
              <w:right w:w="200" w:type="dxa"/>
            </w:tcMar>
            <w:vAlign w:val="center"/>
          </w:tcPr>
          <w:p w14:paraId="4D5862D2"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52D3E77B"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266447AE"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701EAA8F"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638233AC"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150533EA"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03A5571A"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790B31AC"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3D7D7A49"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11C92474"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6C883920"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4104694D"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61487F5E"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354B3588" w14:textId="77777777" w:rsidR="00C07623" w:rsidRDefault="004D36C2">
            <w:pPr>
              <w:jc w:val="center"/>
            </w:pPr>
            <w:r>
              <w:rPr>
                <w:rFonts w:eastAsia="Times New Roman" w:cs="Times New Roman"/>
                <w:sz w:val="20"/>
                <w:szCs w:val="20"/>
              </w:rPr>
              <w:t>160,6300</w:t>
            </w:r>
          </w:p>
        </w:tc>
        <w:tc>
          <w:tcPr>
            <w:tcW w:w="242" w:type="pct"/>
            <w:shd w:val="clear" w:color="auto" w:fill="FFFFFF"/>
            <w:tcMar>
              <w:top w:w="40" w:type="dxa"/>
              <w:left w:w="200" w:type="dxa"/>
              <w:bottom w:w="40" w:type="dxa"/>
              <w:right w:w="200" w:type="dxa"/>
            </w:tcMar>
            <w:vAlign w:val="center"/>
          </w:tcPr>
          <w:p w14:paraId="215169F7" w14:textId="77777777" w:rsidR="00C07623" w:rsidRDefault="004D36C2">
            <w:pPr>
              <w:jc w:val="center"/>
            </w:pPr>
            <w:r>
              <w:rPr>
                <w:rFonts w:eastAsia="Times New Roman" w:cs="Times New Roman"/>
                <w:sz w:val="20"/>
                <w:szCs w:val="20"/>
              </w:rPr>
              <w:t>160,6300</w:t>
            </w:r>
          </w:p>
        </w:tc>
      </w:tr>
      <w:tr w:rsidR="00C07623" w14:paraId="5D066F5B" w14:textId="77777777" w:rsidTr="003C4518">
        <w:trPr>
          <w:jc w:val="center"/>
        </w:trPr>
        <w:tc>
          <w:tcPr>
            <w:tcW w:w="5000" w:type="pct"/>
            <w:gridSpan w:val="21"/>
            <w:shd w:val="clear" w:color="auto" w:fill="FFFFFF"/>
            <w:tcMar>
              <w:top w:w="40" w:type="dxa"/>
              <w:left w:w="160" w:type="dxa"/>
              <w:bottom w:w="40" w:type="dxa"/>
              <w:right w:w="200" w:type="dxa"/>
            </w:tcMar>
            <w:vAlign w:val="center"/>
          </w:tcPr>
          <w:p w14:paraId="7A6DB003" w14:textId="77777777" w:rsidR="00C07623" w:rsidRPr="008D5CFC" w:rsidRDefault="004D36C2">
            <w:pPr>
              <w:rPr>
                <w:lang w:val="ru-RU"/>
              </w:rPr>
            </w:pPr>
            <w:r w:rsidRPr="008D5CFC">
              <w:rPr>
                <w:rFonts w:eastAsia="Times New Roman" w:cs="Times New Roman"/>
                <w:b/>
                <w:sz w:val="20"/>
                <w:szCs w:val="20"/>
                <w:lang w:val="ru-RU"/>
              </w:rPr>
              <w:t>Котельная БДОУ детский сад "Рябинка"</w:t>
            </w:r>
          </w:p>
        </w:tc>
      </w:tr>
      <w:tr w:rsidR="00C07623" w14:paraId="090F5E0F" w14:textId="77777777" w:rsidTr="003C4518">
        <w:trPr>
          <w:jc w:val="center"/>
        </w:trPr>
        <w:tc>
          <w:tcPr>
            <w:tcW w:w="259" w:type="pct"/>
            <w:vMerge w:val="restart"/>
            <w:shd w:val="clear" w:color="auto" w:fill="FFFFFF"/>
            <w:tcMar>
              <w:top w:w="40" w:type="dxa"/>
              <w:left w:w="200" w:type="dxa"/>
              <w:bottom w:w="40" w:type="dxa"/>
              <w:right w:w="200" w:type="dxa"/>
            </w:tcMar>
            <w:vAlign w:val="center"/>
          </w:tcPr>
          <w:p w14:paraId="5AEAD118" w14:textId="77777777" w:rsidR="00C07623" w:rsidRDefault="004D36C2">
            <w:r>
              <w:rPr>
                <w:rFonts w:eastAsia="Times New Roman" w:cs="Times New Roman"/>
                <w:sz w:val="20"/>
                <w:szCs w:val="20"/>
              </w:rPr>
              <w:t>Основное</w:t>
            </w:r>
          </w:p>
        </w:tc>
        <w:tc>
          <w:tcPr>
            <w:tcW w:w="233" w:type="pct"/>
            <w:vMerge w:val="restart"/>
            <w:shd w:val="clear" w:color="auto" w:fill="FFFFFF"/>
            <w:tcMar>
              <w:top w:w="40" w:type="dxa"/>
              <w:left w:w="200" w:type="dxa"/>
              <w:bottom w:w="40" w:type="dxa"/>
              <w:right w:w="200" w:type="dxa"/>
            </w:tcMar>
            <w:vAlign w:val="center"/>
          </w:tcPr>
          <w:p w14:paraId="7D647A27" w14:textId="77777777" w:rsidR="00C07623" w:rsidRDefault="004D36C2">
            <w:pPr>
              <w:jc w:val="center"/>
            </w:pPr>
            <w:r>
              <w:rPr>
                <w:rFonts w:eastAsia="Times New Roman" w:cs="Times New Roman"/>
                <w:sz w:val="20"/>
                <w:szCs w:val="20"/>
              </w:rPr>
              <w:t>Дрова</w:t>
            </w:r>
          </w:p>
        </w:tc>
        <w:tc>
          <w:tcPr>
            <w:tcW w:w="252" w:type="pct"/>
            <w:shd w:val="clear" w:color="auto" w:fill="FFFFFF"/>
            <w:tcMar>
              <w:top w:w="40" w:type="dxa"/>
              <w:left w:w="200" w:type="dxa"/>
              <w:bottom w:w="40" w:type="dxa"/>
              <w:right w:w="200" w:type="dxa"/>
            </w:tcMar>
            <w:vAlign w:val="center"/>
          </w:tcPr>
          <w:p w14:paraId="12AF34B7" w14:textId="77777777" w:rsidR="00C07623" w:rsidRDefault="004D36C2">
            <w:pPr>
              <w:jc w:val="center"/>
            </w:pPr>
            <w:r>
              <w:rPr>
                <w:rFonts w:eastAsia="Times New Roman" w:cs="Times New Roman"/>
                <w:sz w:val="20"/>
                <w:szCs w:val="20"/>
              </w:rPr>
              <w:t>ННЗТ</w:t>
            </w:r>
          </w:p>
        </w:tc>
        <w:tc>
          <w:tcPr>
            <w:tcW w:w="150" w:type="pct"/>
            <w:vMerge w:val="restart"/>
            <w:shd w:val="clear" w:color="auto" w:fill="FFFFFF"/>
            <w:tcMar>
              <w:top w:w="40" w:type="dxa"/>
              <w:left w:w="200" w:type="dxa"/>
              <w:bottom w:w="40" w:type="dxa"/>
              <w:right w:w="200" w:type="dxa"/>
            </w:tcMar>
            <w:vAlign w:val="center"/>
          </w:tcPr>
          <w:p w14:paraId="6685FE69" w14:textId="77777777" w:rsidR="00C07623" w:rsidRDefault="004D36C2">
            <w:pPr>
              <w:jc w:val="center"/>
            </w:pPr>
            <w:r>
              <w:rPr>
                <w:rFonts w:eastAsia="Times New Roman" w:cs="Times New Roman"/>
                <w:sz w:val="20"/>
                <w:szCs w:val="20"/>
              </w:rPr>
              <w:t>м3</w:t>
            </w:r>
          </w:p>
        </w:tc>
        <w:tc>
          <w:tcPr>
            <w:tcW w:w="241" w:type="pct"/>
            <w:shd w:val="clear" w:color="auto" w:fill="FFFFFF"/>
            <w:tcMar>
              <w:top w:w="40" w:type="dxa"/>
              <w:left w:w="200" w:type="dxa"/>
              <w:bottom w:w="40" w:type="dxa"/>
              <w:right w:w="200" w:type="dxa"/>
            </w:tcMar>
            <w:vAlign w:val="center"/>
          </w:tcPr>
          <w:p w14:paraId="3D7DE93F" w14:textId="77777777" w:rsidR="00C07623" w:rsidRDefault="004D36C2">
            <w:pPr>
              <w:jc w:val="center"/>
            </w:pPr>
            <w:r>
              <w:rPr>
                <w:rFonts w:eastAsia="Times New Roman" w:cs="Times New Roman"/>
                <w:sz w:val="20"/>
                <w:szCs w:val="20"/>
              </w:rPr>
              <w:t>8,2500</w:t>
            </w:r>
          </w:p>
        </w:tc>
        <w:tc>
          <w:tcPr>
            <w:tcW w:w="241" w:type="pct"/>
            <w:shd w:val="clear" w:color="auto" w:fill="FFFFFF"/>
            <w:tcMar>
              <w:top w:w="40" w:type="dxa"/>
              <w:left w:w="200" w:type="dxa"/>
              <w:bottom w:w="40" w:type="dxa"/>
              <w:right w:w="200" w:type="dxa"/>
            </w:tcMar>
            <w:vAlign w:val="center"/>
          </w:tcPr>
          <w:p w14:paraId="2269ED55" w14:textId="77777777" w:rsidR="00C07623" w:rsidRDefault="004D36C2">
            <w:pPr>
              <w:jc w:val="center"/>
            </w:pPr>
            <w:r>
              <w:rPr>
                <w:rFonts w:eastAsia="Times New Roman" w:cs="Times New Roman"/>
                <w:sz w:val="20"/>
                <w:szCs w:val="20"/>
              </w:rPr>
              <w:t>8,0000</w:t>
            </w:r>
          </w:p>
        </w:tc>
        <w:tc>
          <w:tcPr>
            <w:tcW w:w="241" w:type="pct"/>
            <w:shd w:val="clear" w:color="auto" w:fill="FFFFFF"/>
            <w:tcMar>
              <w:top w:w="40" w:type="dxa"/>
              <w:left w:w="200" w:type="dxa"/>
              <w:bottom w:w="40" w:type="dxa"/>
              <w:right w:w="200" w:type="dxa"/>
            </w:tcMar>
            <w:vAlign w:val="center"/>
          </w:tcPr>
          <w:p w14:paraId="54C28861"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45F6DB69"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2A4C33BF"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4869EFBE"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231F1F32"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7BFC8C77"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22A5A020"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46FCBEDF"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69334348"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6EA90BED"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663B7D14"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133A5D62"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411D2868"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16A3F347" w14:textId="77777777" w:rsidR="00C07623" w:rsidRDefault="004D36C2">
            <w:pPr>
              <w:jc w:val="center"/>
            </w:pPr>
            <w:r>
              <w:rPr>
                <w:rFonts w:eastAsia="Times New Roman" w:cs="Times New Roman"/>
                <w:sz w:val="20"/>
                <w:szCs w:val="20"/>
              </w:rPr>
              <w:t>8,0000</w:t>
            </w:r>
          </w:p>
        </w:tc>
        <w:tc>
          <w:tcPr>
            <w:tcW w:w="242" w:type="pct"/>
            <w:shd w:val="clear" w:color="auto" w:fill="FFFFFF"/>
            <w:tcMar>
              <w:top w:w="40" w:type="dxa"/>
              <w:left w:w="200" w:type="dxa"/>
              <w:bottom w:w="40" w:type="dxa"/>
              <w:right w:w="200" w:type="dxa"/>
            </w:tcMar>
            <w:vAlign w:val="center"/>
          </w:tcPr>
          <w:p w14:paraId="2AB8A7F0" w14:textId="77777777" w:rsidR="00C07623" w:rsidRDefault="004D36C2">
            <w:pPr>
              <w:jc w:val="center"/>
            </w:pPr>
            <w:r>
              <w:rPr>
                <w:rFonts w:eastAsia="Times New Roman" w:cs="Times New Roman"/>
                <w:sz w:val="20"/>
                <w:szCs w:val="20"/>
              </w:rPr>
              <w:t>8,0000</w:t>
            </w:r>
          </w:p>
        </w:tc>
      </w:tr>
      <w:tr w:rsidR="00C07623" w14:paraId="3FD63270" w14:textId="77777777" w:rsidTr="003C4518">
        <w:trPr>
          <w:jc w:val="center"/>
        </w:trPr>
        <w:tc>
          <w:tcPr>
            <w:tcW w:w="259" w:type="pct"/>
            <w:vMerge/>
          </w:tcPr>
          <w:p w14:paraId="2D981DF2" w14:textId="77777777" w:rsidR="00C07623" w:rsidRDefault="00C07623"/>
        </w:tc>
        <w:tc>
          <w:tcPr>
            <w:tcW w:w="233" w:type="pct"/>
            <w:vMerge/>
          </w:tcPr>
          <w:p w14:paraId="3FC1A51B" w14:textId="77777777" w:rsidR="00C07623" w:rsidRDefault="00C07623"/>
        </w:tc>
        <w:tc>
          <w:tcPr>
            <w:tcW w:w="252" w:type="pct"/>
            <w:shd w:val="clear" w:color="auto" w:fill="FFFFFF"/>
            <w:tcMar>
              <w:top w:w="40" w:type="dxa"/>
              <w:left w:w="200" w:type="dxa"/>
              <w:bottom w:w="40" w:type="dxa"/>
              <w:right w:w="200" w:type="dxa"/>
            </w:tcMar>
            <w:vAlign w:val="center"/>
          </w:tcPr>
          <w:p w14:paraId="02E7CEA2" w14:textId="77777777" w:rsidR="00C07623" w:rsidRDefault="004D36C2">
            <w:pPr>
              <w:jc w:val="center"/>
            </w:pPr>
            <w:r>
              <w:rPr>
                <w:rFonts w:eastAsia="Times New Roman" w:cs="Times New Roman"/>
                <w:sz w:val="20"/>
                <w:szCs w:val="20"/>
              </w:rPr>
              <w:t>НЗВТ</w:t>
            </w:r>
          </w:p>
        </w:tc>
        <w:tc>
          <w:tcPr>
            <w:tcW w:w="150" w:type="pct"/>
            <w:vMerge/>
          </w:tcPr>
          <w:p w14:paraId="11EEDDD1" w14:textId="77777777" w:rsidR="00C07623" w:rsidRDefault="00C07623"/>
        </w:tc>
        <w:tc>
          <w:tcPr>
            <w:tcW w:w="241" w:type="pct"/>
            <w:shd w:val="clear" w:color="auto" w:fill="FFFFFF"/>
            <w:tcMar>
              <w:top w:w="40" w:type="dxa"/>
              <w:left w:w="200" w:type="dxa"/>
              <w:bottom w:w="40" w:type="dxa"/>
              <w:right w:w="200" w:type="dxa"/>
            </w:tcMar>
            <w:vAlign w:val="center"/>
          </w:tcPr>
          <w:p w14:paraId="13C060EA"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5652AE26"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3CEFCA09"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6269A21"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1F3BC2E"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E870289"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3C7902BC"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96AAC49"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C6012A8"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CB8A253"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2384E8E"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452A4F90"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33B2714"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F56D3A1"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1018529"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25E2CD2"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1EA2D3B" w14:textId="77777777" w:rsidR="00C07623" w:rsidRDefault="004D36C2">
            <w:pPr>
              <w:jc w:val="center"/>
            </w:pPr>
            <w:r>
              <w:rPr>
                <w:rFonts w:eastAsia="Times New Roman" w:cs="Times New Roman"/>
                <w:sz w:val="20"/>
                <w:szCs w:val="20"/>
              </w:rPr>
              <w:t>н/д</w:t>
            </w:r>
          </w:p>
        </w:tc>
      </w:tr>
      <w:tr w:rsidR="00C07623" w14:paraId="01F1F4E6" w14:textId="77777777" w:rsidTr="003C4518">
        <w:trPr>
          <w:jc w:val="center"/>
        </w:trPr>
        <w:tc>
          <w:tcPr>
            <w:tcW w:w="259" w:type="pct"/>
            <w:vMerge/>
          </w:tcPr>
          <w:p w14:paraId="1759C2CA" w14:textId="77777777" w:rsidR="00C07623" w:rsidRDefault="00C07623"/>
        </w:tc>
        <w:tc>
          <w:tcPr>
            <w:tcW w:w="233" w:type="pct"/>
            <w:vMerge/>
          </w:tcPr>
          <w:p w14:paraId="69927986" w14:textId="77777777" w:rsidR="00C07623" w:rsidRDefault="00C07623"/>
        </w:tc>
        <w:tc>
          <w:tcPr>
            <w:tcW w:w="252" w:type="pct"/>
            <w:shd w:val="clear" w:color="auto" w:fill="FFFFFF"/>
            <w:tcMar>
              <w:top w:w="40" w:type="dxa"/>
              <w:left w:w="200" w:type="dxa"/>
              <w:bottom w:w="40" w:type="dxa"/>
              <w:right w:w="200" w:type="dxa"/>
            </w:tcMar>
            <w:vAlign w:val="center"/>
          </w:tcPr>
          <w:p w14:paraId="334D0816" w14:textId="77777777" w:rsidR="00C07623" w:rsidRDefault="004D36C2">
            <w:pPr>
              <w:jc w:val="center"/>
            </w:pPr>
            <w:r>
              <w:rPr>
                <w:rFonts w:eastAsia="Times New Roman" w:cs="Times New Roman"/>
                <w:sz w:val="20"/>
                <w:szCs w:val="20"/>
              </w:rPr>
              <w:t>НЭЗТ</w:t>
            </w:r>
          </w:p>
        </w:tc>
        <w:tc>
          <w:tcPr>
            <w:tcW w:w="150" w:type="pct"/>
            <w:vMerge/>
          </w:tcPr>
          <w:p w14:paraId="2D3BF7E1" w14:textId="77777777" w:rsidR="00C07623" w:rsidRDefault="00C07623"/>
        </w:tc>
        <w:tc>
          <w:tcPr>
            <w:tcW w:w="241" w:type="pct"/>
            <w:shd w:val="clear" w:color="auto" w:fill="FFFFFF"/>
            <w:tcMar>
              <w:top w:w="40" w:type="dxa"/>
              <w:left w:w="200" w:type="dxa"/>
              <w:bottom w:w="40" w:type="dxa"/>
              <w:right w:w="200" w:type="dxa"/>
            </w:tcMar>
            <w:vAlign w:val="center"/>
          </w:tcPr>
          <w:p w14:paraId="70A13BF1" w14:textId="77777777" w:rsidR="00C07623" w:rsidRDefault="004D36C2">
            <w:pPr>
              <w:jc w:val="center"/>
            </w:pPr>
            <w:r>
              <w:rPr>
                <w:rFonts w:eastAsia="Times New Roman" w:cs="Times New Roman"/>
                <w:sz w:val="20"/>
                <w:szCs w:val="20"/>
              </w:rPr>
              <w:t>47,0300</w:t>
            </w:r>
          </w:p>
        </w:tc>
        <w:tc>
          <w:tcPr>
            <w:tcW w:w="241" w:type="pct"/>
            <w:shd w:val="clear" w:color="auto" w:fill="FFFFFF"/>
            <w:tcMar>
              <w:top w:w="40" w:type="dxa"/>
              <w:left w:w="200" w:type="dxa"/>
              <w:bottom w:w="40" w:type="dxa"/>
              <w:right w:w="200" w:type="dxa"/>
            </w:tcMar>
            <w:vAlign w:val="center"/>
          </w:tcPr>
          <w:p w14:paraId="74857825" w14:textId="77777777" w:rsidR="00C07623" w:rsidRDefault="004D36C2">
            <w:pPr>
              <w:jc w:val="center"/>
            </w:pPr>
            <w:r>
              <w:rPr>
                <w:rFonts w:eastAsia="Times New Roman" w:cs="Times New Roman"/>
                <w:sz w:val="20"/>
                <w:szCs w:val="20"/>
              </w:rPr>
              <w:t>48,6800</w:t>
            </w:r>
          </w:p>
        </w:tc>
        <w:tc>
          <w:tcPr>
            <w:tcW w:w="241" w:type="pct"/>
            <w:shd w:val="clear" w:color="auto" w:fill="FFFFFF"/>
            <w:tcMar>
              <w:top w:w="40" w:type="dxa"/>
              <w:left w:w="200" w:type="dxa"/>
              <w:bottom w:w="40" w:type="dxa"/>
              <w:right w:w="200" w:type="dxa"/>
            </w:tcMar>
            <w:vAlign w:val="center"/>
          </w:tcPr>
          <w:p w14:paraId="3F5F1D5A"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3EF5CD8D"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76DB7B7A"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5D1CEEAE"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39FD70B0"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4AD8E3DB"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7DAA332E"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057A57C3"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4185849E"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3A3D84C1"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651AB468"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4C87E0E2"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13CB158C"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71064E5C" w14:textId="77777777" w:rsidR="00C07623" w:rsidRDefault="004D36C2">
            <w:pPr>
              <w:jc w:val="center"/>
            </w:pPr>
            <w:r>
              <w:rPr>
                <w:rFonts w:eastAsia="Times New Roman" w:cs="Times New Roman"/>
                <w:sz w:val="20"/>
                <w:szCs w:val="20"/>
              </w:rPr>
              <w:t>48,6800</w:t>
            </w:r>
          </w:p>
        </w:tc>
        <w:tc>
          <w:tcPr>
            <w:tcW w:w="242" w:type="pct"/>
            <w:shd w:val="clear" w:color="auto" w:fill="FFFFFF"/>
            <w:tcMar>
              <w:top w:w="40" w:type="dxa"/>
              <w:left w:w="200" w:type="dxa"/>
              <w:bottom w:w="40" w:type="dxa"/>
              <w:right w:w="200" w:type="dxa"/>
            </w:tcMar>
            <w:vAlign w:val="center"/>
          </w:tcPr>
          <w:p w14:paraId="19F90999" w14:textId="77777777" w:rsidR="00C07623" w:rsidRDefault="004D36C2">
            <w:pPr>
              <w:jc w:val="center"/>
            </w:pPr>
            <w:r>
              <w:rPr>
                <w:rFonts w:eastAsia="Times New Roman" w:cs="Times New Roman"/>
                <w:sz w:val="20"/>
                <w:szCs w:val="20"/>
              </w:rPr>
              <w:t>48,6800</w:t>
            </w:r>
          </w:p>
        </w:tc>
      </w:tr>
      <w:tr w:rsidR="00C07623" w14:paraId="376252C2" w14:textId="77777777" w:rsidTr="003C4518">
        <w:trPr>
          <w:jc w:val="center"/>
        </w:trPr>
        <w:tc>
          <w:tcPr>
            <w:tcW w:w="259" w:type="pct"/>
            <w:vMerge/>
          </w:tcPr>
          <w:p w14:paraId="3A4CC584" w14:textId="77777777" w:rsidR="00C07623" w:rsidRDefault="00C07623"/>
        </w:tc>
        <w:tc>
          <w:tcPr>
            <w:tcW w:w="233" w:type="pct"/>
            <w:vMerge/>
          </w:tcPr>
          <w:p w14:paraId="2E422802" w14:textId="77777777" w:rsidR="00C07623" w:rsidRDefault="00C07623"/>
        </w:tc>
        <w:tc>
          <w:tcPr>
            <w:tcW w:w="252" w:type="pct"/>
            <w:shd w:val="clear" w:color="auto" w:fill="FFFFFF"/>
            <w:tcMar>
              <w:top w:w="40" w:type="dxa"/>
              <w:left w:w="200" w:type="dxa"/>
              <w:bottom w:w="40" w:type="dxa"/>
              <w:right w:w="200" w:type="dxa"/>
            </w:tcMar>
            <w:vAlign w:val="center"/>
          </w:tcPr>
          <w:p w14:paraId="3B05910B" w14:textId="77777777" w:rsidR="00C07623" w:rsidRDefault="004D36C2">
            <w:pPr>
              <w:jc w:val="center"/>
            </w:pPr>
            <w:r>
              <w:rPr>
                <w:rFonts w:eastAsia="Times New Roman" w:cs="Times New Roman"/>
                <w:sz w:val="20"/>
                <w:szCs w:val="20"/>
              </w:rPr>
              <w:t>ОНЗТ</w:t>
            </w:r>
          </w:p>
        </w:tc>
        <w:tc>
          <w:tcPr>
            <w:tcW w:w="150" w:type="pct"/>
            <w:vMerge/>
          </w:tcPr>
          <w:p w14:paraId="5F9A354D" w14:textId="77777777" w:rsidR="00C07623" w:rsidRDefault="00C07623"/>
        </w:tc>
        <w:tc>
          <w:tcPr>
            <w:tcW w:w="241" w:type="pct"/>
            <w:shd w:val="clear" w:color="auto" w:fill="FFFFFF"/>
            <w:tcMar>
              <w:top w:w="40" w:type="dxa"/>
              <w:left w:w="200" w:type="dxa"/>
              <w:bottom w:w="40" w:type="dxa"/>
              <w:right w:w="200" w:type="dxa"/>
            </w:tcMar>
            <w:vAlign w:val="center"/>
          </w:tcPr>
          <w:p w14:paraId="39FBB0CD" w14:textId="77777777" w:rsidR="00C07623" w:rsidRDefault="004D36C2">
            <w:pPr>
              <w:jc w:val="center"/>
            </w:pPr>
            <w:r>
              <w:rPr>
                <w:rFonts w:eastAsia="Times New Roman" w:cs="Times New Roman"/>
                <w:sz w:val="20"/>
                <w:szCs w:val="20"/>
              </w:rPr>
              <w:t>55,2800</w:t>
            </w:r>
          </w:p>
        </w:tc>
        <w:tc>
          <w:tcPr>
            <w:tcW w:w="241" w:type="pct"/>
            <w:shd w:val="clear" w:color="auto" w:fill="FFFFFF"/>
            <w:tcMar>
              <w:top w:w="40" w:type="dxa"/>
              <w:left w:w="200" w:type="dxa"/>
              <w:bottom w:w="40" w:type="dxa"/>
              <w:right w:w="200" w:type="dxa"/>
            </w:tcMar>
            <w:vAlign w:val="center"/>
          </w:tcPr>
          <w:p w14:paraId="07BA7C8C" w14:textId="77777777" w:rsidR="00C07623" w:rsidRDefault="004D36C2">
            <w:pPr>
              <w:jc w:val="center"/>
            </w:pPr>
            <w:r>
              <w:rPr>
                <w:rFonts w:eastAsia="Times New Roman" w:cs="Times New Roman"/>
                <w:sz w:val="20"/>
                <w:szCs w:val="20"/>
              </w:rPr>
              <w:t>56,6800</w:t>
            </w:r>
          </w:p>
        </w:tc>
        <w:tc>
          <w:tcPr>
            <w:tcW w:w="241" w:type="pct"/>
            <w:shd w:val="clear" w:color="auto" w:fill="FFFFFF"/>
            <w:tcMar>
              <w:top w:w="40" w:type="dxa"/>
              <w:left w:w="200" w:type="dxa"/>
              <w:bottom w:w="40" w:type="dxa"/>
              <w:right w:w="200" w:type="dxa"/>
            </w:tcMar>
            <w:vAlign w:val="center"/>
          </w:tcPr>
          <w:p w14:paraId="1848B2B2"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37FC141B"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5C9C278C"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6DA61A98"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18573946"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653CF63D"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6EBF6AC2"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406F8432"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112F456A"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5D869F6A"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109E9049"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2E11EDC7"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00DBBA0C"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087D0E2B" w14:textId="77777777" w:rsidR="00C07623" w:rsidRDefault="004D36C2">
            <w:pPr>
              <w:jc w:val="center"/>
            </w:pPr>
            <w:r>
              <w:rPr>
                <w:rFonts w:eastAsia="Times New Roman" w:cs="Times New Roman"/>
                <w:sz w:val="20"/>
                <w:szCs w:val="20"/>
              </w:rPr>
              <w:t>56,6800</w:t>
            </w:r>
          </w:p>
        </w:tc>
        <w:tc>
          <w:tcPr>
            <w:tcW w:w="242" w:type="pct"/>
            <w:shd w:val="clear" w:color="auto" w:fill="FFFFFF"/>
            <w:tcMar>
              <w:top w:w="40" w:type="dxa"/>
              <w:left w:w="200" w:type="dxa"/>
              <w:bottom w:w="40" w:type="dxa"/>
              <w:right w:w="200" w:type="dxa"/>
            </w:tcMar>
            <w:vAlign w:val="center"/>
          </w:tcPr>
          <w:p w14:paraId="409536C1" w14:textId="77777777" w:rsidR="00C07623" w:rsidRDefault="004D36C2">
            <w:pPr>
              <w:jc w:val="center"/>
            </w:pPr>
            <w:r>
              <w:rPr>
                <w:rFonts w:eastAsia="Times New Roman" w:cs="Times New Roman"/>
                <w:sz w:val="20"/>
                <w:szCs w:val="20"/>
              </w:rPr>
              <w:t>56,6800</w:t>
            </w:r>
          </w:p>
        </w:tc>
      </w:tr>
      <w:tr w:rsidR="00C07623" w14:paraId="70CACD9B" w14:textId="77777777" w:rsidTr="003C4518">
        <w:trPr>
          <w:jc w:val="center"/>
        </w:trPr>
        <w:tc>
          <w:tcPr>
            <w:tcW w:w="5000" w:type="pct"/>
            <w:gridSpan w:val="21"/>
            <w:shd w:val="clear" w:color="auto" w:fill="FFFFFF"/>
            <w:tcMar>
              <w:top w:w="40" w:type="dxa"/>
              <w:left w:w="160" w:type="dxa"/>
              <w:bottom w:w="40" w:type="dxa"/>
              <w:right w:w="200" w:type="dxa"/>
            </w:tcMar>
            <w:vAlign w:val="center"/>
          </w:tcPr>
          <w:p w14:paraId="520DA6F4" w14:textId="77777777" w:rsidR="00C07623" w:rsidRDefault="004D36C2">
            <w:r>
              <w:rPr>
                <w:rFonts w:eastAsia="Times New Roman" w:cs="Times New Roman"/>
                <w:b/>
                <w:sz w:val="20"/>
                <w:szCs w:val="20"/>
              </w:rPr>
              <w:t>Котельная МАОУ "Нижнеенангская СШ"</w:t>
            </w:r>
          </w:p>
        </w:tc>
      </w:tr>
      <w:tr w:rsidR="00C07623" w14:paraId="1CC2B50B" w14:textId="77777777" w:rsidTr="003C4518">
        <w:trPr>
          <w:jc w:val="center"/>
        </w:trPr>
        <w:tc>
          <w:tcPr>
            <w:tcW w:w="259" w:type="pct"/>
            <w:vMerge w:val="restart"/>
            <w:shd w:val="clear" w:color="auto" w:fill="FFFFFF"/>
            <w:tcMar>
              <w:top w:w="40" w:type="dxa"/>
              <w:left w:w="200" w:type="dxa"/>
              <w:bottom w:w="40" w:type="dxa"/>
              <w:right w:w="200" w:type="dxa"/>
            </w:tcMar>
            <w:vAlign w:val="center"/>
          </w:tcPr>
          <w:p w14:paraId="2F3EB3E3" w14:textId="77777777" w:rsidR="00C07623" w:rsidRDefault="004D36C2">
            <w:r>
              <w:rPr>
                <w:rFonts w:eastAsia="Times New Roman" w:cs="Times New Roman"/>
                <w:sz w:val="20"/>
                <w:szCs w:val="20"/>
              </w:rPr>
              <w:t>Основное</w:t>
            </w:r>
          </w:p>
        </w:tc>
        <w:tc>
          <w:tcPr>
            <w:tcW w:w="233" w:type="pct"/>
            <w:vMerge w:val="restart"/>
            <w:shd w:val="clear" w:color="auto" w:fill="FFFFFF"/>
            <w:tcMar>
              <w:top w:w="40" w:type="dxa"/>
              <w:left w:w="200" w:type="dxa"/>
              <w:bottom w:w="40" w:type="dxa"/>
              <w:right w:w="200" w:type="dxa"/>
            </w:tcMar>
            <w:vAlign w:val="center"/>
          </w:tcPr>
          <w:p w14:paraId="1387D99E" w14:textId="77777777" w:rsidR="00C07623" w:rsidRDefault="004D36C2">
            <w:pPr>
              <w:jc w:val="center"/>
            </w:pPr>
            <w:r>
              <w:rPr>
                <w:rFonts w:eastAsia="Times New Roman" w:cs="Times New Roman"/>
                <w:sz w:val="20"/>
                <w:szCs w:val="20"/>
              </w:rPr>
              <w:t>Дрова</w:t>
            </w:r>
          </w:p>
        </w:tc>
        <w:tc>
          <w:tcPr>
            <w:tcW w:w="252" w:type="pct"/>
            <w:shd w:val="clear" w:color="auto" w:fill="FFFFFF"/>
            <w:tcMar>
              <w:top w:w="40" w:type="dxa"/>
              <w:left w:w="200" w:type="dxa"/>
              <w:bottom w:w="40" w:type="dxa"/>
              <w:right w:w="200" w:type="dxa"/>
            </w:tcMar>
            <w:vAlign w:val="center"/>
          </w:tcPr>
          <w:p w14:paraId="5DB4472E" w14:textId="77777777" w:rsidR="00C07623" w:rsidRDefault="004D36C2">
            <w:pPr>
              <w:jc w:val="center"/>
            </w:pPr>
            <w:r>
              <w:rPr>
                <w:rFonts w:eastAsia="Times New Roman" w:cs="Times New Roman"/>
                <w:sz w:val="20"/>
                <w:szCs w:val="20"/>
              </w:rPr>
              <w:t>ННЗТ</w:t>
            </w:r>
          </w:p>
        </w:tc>
        <w:tc>
          <w:tcPr>
            <w:tcW w:w="150" w:type="pct"/>
            <w:vMerge w:val="restart"/>
            <w:shd w:val="clear" w:color="auto" w:fill="FFFFFF"/>
            <w:tcMar>
              <w:top w:w="40" w:type="dxa"/>
              <w:left w:w="200" w:type="dxa"/>
              <w:bottom w:w="40" w:type="dxa"/>
              <w:right w:w="200" w:type="dxa"/>
            </w:tcMar>
            <w:vAlign w:val="center"/>
          </w:tcPr>
          <w:p w14:paraId="681BA62C" w14:textId="77777777" w:rsidR="00C07623" w:rsidRDefault="004D36C2">
            <w:pPr>
              <w:jc w:val="center"/>
            </w:pPr>
            <w:r>
              <w:rPr>
                <w:rFonts w:eastAsia="Times New Roman" w:cs="Times New Roman"/>
                <w:sz w:val="20"/>
                <w:szCs w:val="20"/>
              </w:rPr>
              <w:t>м3</w:t>
            </w:r>
          </w:p>
        </w:tc>
        <w:tc>
          <w:tcPr>
            <w:tcW w:w="241" w:type="pct"/>
            <w:shd w:val="clear" w:color="auto" w:fill="FFFFFF"/>
            <w:tcMar>
              <w:top w:w="40" w:type="dxa"/>
              <w:left w:w="200" w:type="dxa"/>
              <w:bottom w:w="40" w:type="dxa"/>
              <w:right w:w="200" w:type="dxa"/>
            </w:tcMar>
            <w:vAlign w:val="center"/>
          </w:tcPr>
          <w:p w14:paraId="07C2C67F" w14:textId="77777777" w:rsidR="00C07623" w:rsidRDefault="004D36C2">
            <w:pPr>
              <w:jc w:val="center"/>
            </w:pPr>
            <w:r>
              <w:rPr>
                <w:rFonts w:eastAsia="Times New Roman" w:cs="Times New Roman"/>
                <w:sz w:val="20"/>
                <w:szCs w:val="20"/>
              </w:rPr>
              <w:t>21,4800</w:t>
            </w:r>
          </w:p>
        </w:tc>
        <w:tc>
          <w:tcPr>
            <w:tcW w:w="241" w:type="pct"/>
            <w:shd w:val="clear" w:color="auto" w:fill="FFFFFF"/>
            <w:tcMar>
              <w:top w:w="40" w:type="dxa"/>
              <w:left w:w="200" w:type="dxa"/>
              <w:bottom w:w="40" w:type="dxa"/>
              <w:right w:w="200" w:type="dxa"/>
            </w:tcMar>
            <w:vAlign w:val="center"/>
          </w:tcPr>
          <w:p w14:paraId="5645A7D0" w14:textId="77777777" w:rsidR="00C07623" w:rsidRDefault="004D36C2">
            <w:pPr>
              <w:jc w:val="center"/>
            </w:pPr>
            <w:r>
              <w:rPr>
                <w:rFonts w:eastAsia="Times New Roman" w:cs="Times New Roman"/>
                <w:sz w:val="20"/>
                <w:szCs w:val="20"/>
              </w:rPr>
              <w:t>20,7700</w:t>
            </w:r>
          </w:p>
        </w:tc>
        <w:tc>
          <w:tcPr>
            <w:tcW w:w="241" w:type="pct"/>
            <w:shd w:val="clear" w:color="auto" w:fill="FFFFFF"/>
            <w:tcMar>
              <w:top w:w="40" w:type="dxa"/>
              <w:left w:w="200" w:type="dxa"/>
              <w:bottom w:w="40" w:type="dxa"/>
              <w:right w:w="200" w:type="dxa"/>
            </w:tcMar>
            <w:vAlign w:val="center"/>
          </w:tcPr>
          <w:p w14:paraId="4943C0D0"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4748B4C4"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4B4BAECD"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317DC205"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40890199"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630F24DE"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57065421"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28D65D04"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42BB32ED"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229D8B16"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10ED8E6E"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047DD7B9"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6AC98BCD"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51052F22" w14:textId="77777777" w:rsidR="00C07623" w:rsidRDefault="004D36C2">
            <w:pPr>
              <w:jc w:val="center"/>
            </w:pPr>
            <w:r>
              <w:rPr>
                <w:rFonts w:eastAsia="Times New Roman" w:cs="Times New Roman"/>
                <w:sz w:val="20"/>
                <w:szCs w:val="20"/>
              </w:rPr>
              <w:t>20,7700</w:t>
            </w:r>
          </w:p>
        </w:tc>
        <w:tc>
          <w:tcPr>
            <w:tcW w:w="242" w:type="pct"/>
            <w:shd w:val="clear" w:color="auto" w:fill="FFFFFF"/>
            <w:tcMar>
              <w:top w:w="40" w:type="dxa"/>
              <w:left w:w="200" w:type="dxa"/>
              <w:bottom w:w="40" w:type="dxa"/>
              <w:right w:w="200" w:type="dxa"/>
            </w:tcMar>
            <w:vAlign w:val="center"/>
          </w:tcPr>
          <w:p w14:paraId="4EEE0856" w14:textId="77777777" w:rsidR="00C07623" w:rsidRDefault="004D36C2">
            <w:pPr>
              <w:jc w:val="center"/>
            </w:pPr>
            <w:r>
              <w:rPr>
                <w:rFonts w:eastAsia="Times New Roman" w:cs="Times New Roman"/>
                <w:sz w:val="20"/>
                <w:szCs w:val="20"/>
              </w:rPr>
              <w:t>20,7700</w:t>
            </w:r>
          </w:p>
        </w:tc>
      </w:tr>
      <w:tr w:rsidR="00C07623" w14:paraId="05B4EFDA" w14:textId="77777777" w:rsidTr="003C4518">
        <w:trPr>
          <w:jc w:val="center"/>
        </w:trPr>
        <w:tc>
          <w:tcPr>
            <w:tcW w:w="259" w:type="pct"/>
            <w:vMerge/>
          </w:tcPr>
          <w:p w14:paraId="74A82CC0" w14:textId="77777777" w:rsidR="00C07623" w:rsidRDefault="00C07623"/>
        </w:tc>
        <w:tc>
          <w:tcPr>
            <w:tcW w:w="233" w:type="pct"/>
            <w:vMerge/>
          </w:tcPr>
          <w:p w14:paraId="72C9C612" w14:textId="77777777" w:rsidR="00C07623" w:rsidRDefault="00C07623"/>
        </w:tc>
        <w:tc>
          <w:tcPr>
            <w:tcW w:w="252" w:type="pct"/>
            <w:shd w:val="clear" w:color="auto" w:fill="FFFFFF"/>
            <w:tcMar>
              <w:top w:w="40" w:type="dxa"/>
              <w:left w:w="200" w:type="dxa"/>
              <w:bottom w:w="40" w:type="dxa"/>
              <w:right w:w="200" w:type="dxa"/>
            </w:tcMar>
            <w:vAlign w:val="center"/>
          </w:tcPr>
          <w:p w14:paraId="41C0985A" w14:textId="77777777" w:rsidR="00C07623" w:rsidRDefault="004D36C2">
            <w:pPr>
              <w:jc w:val="center"/>
            </w:pPr>
            <w:r>
              <w:rPr>
                <w:rFonts w:eastAsia="Times New Roman" w:cs="Times New Roman"/>
                <w:sz w:val="20"/>
                <w:szCs w:val="20"/>
              </w:rPr>
              <w:t>НЗВТ</w:t>
            </w:r>
          </w:p>
        </w:tc>
        <w:tc>
          <w:tcPr>
            <w:tcW w:w="150" w:type="pct"/>
            <w:vMerge/>
          </w:tcPr>
          <w:p w14:paraId="14A17942" w14:textId="77777777" w:rsidR="00C07623" w:rsidRDefault="00C07623"/>
        </w:tc>
        <w:tc>
          <w:tcPr>
            <w:tcW w:w="241" w:type="pct"/>
            <w:shd w:val="clear" w:color="auto" w:fill="FFFFFF"/>
            <w:tcMar>
              <w:top w:w="40" w:type="dxa"/>
              <w:left w:w="200" w:type="dxa"/>
              <w:bottom w:w="40" w:type="dxa"/>
              <w:right w:w="200" w:type="dxa"/>
            </w:tcMar>
            <w:vAlign w:val="center"/>
          </w:tcPr>
          <w:p w14:paraId="11B5942C"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7E02227D"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32F212B1"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0BC3DEC1"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4454C68"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19117C3"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6494F8F"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57DF1DF"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BB4D871"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43E05E7D"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195A96B"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359136B4"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EEC6026"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D315397"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860B421"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0EB1B99"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668E8C9A" w14:textId="77777777" w:rsidR="00C07623" w:rsidRDefault="004D36C2">
            <w:pPr>
              <w:jc w:val="center"/>
            </w:pPr>
            <w:r>
              <w:rPr>
                <w:rFonts w:eastAsia="Times New Roman" w:cs="Times New Roman"/>
                <w:sz w:val="20"/>
                <w:szCs w:val="20"/>
              </w:rPr>
              <w:t>н/д</w:t>
            </w:r>
          </w:p>
        </w:tc>
      </w:tr>
      <w:tr w:rsidR="00C07623" w14:paraId="31023511" w14:textId="77777777" w:rsidTr="003C4518">
        <w:trPr>
          <w:jc w:val="center"/>
        </w:trPr>
        <w:tc>
          <w:tcPr>
            <w:tcW w:w="259" w:type="pct"/>
            <w:vMerge/>
          </w:tcPr>
          <w:p w14:paraId="096233FF" w14:textId="77777777" w:rsidR="00C07623" w:rsidRDefault="00C07623"/>
        </w:tc>
        <w:tc>
          <w:tcPr>
            <w:tcW w:w="233" w:type="pct"/>
            <w:vMerge/>
          </w:tcPr>
          <w:p w14:paraId="17718126" w14:textId="77777777" w:rsidR="00C07623" w:rsidRDefault="00C07623"/>
        </w:tc>
        <w:tc>
          <w:tcPr>
            <w:tcW w:w="252" w:type="pct"/>
            <w:shd w:val="clear" w:color="auto" w:fill="FFFFFF"/>
            <w:tcMar>
              <w:top w:w="40" w:type="dxa"/>
              <w:left w:w="200" w:type="dxa"/>
              <w:bottom w:w="40" w:type="dxa"/>
              <w:right w:w="200" w:type="dxa"/>
            </w:tcMar>
            <w:vAlign w:val="center"/>
          </w:tcPr>
          <w:p w14:paraId="78745B87" w14:textId="77777777" w:rsidR="00C07623" w:rsidRDefault="004D36C2">
            <w:pPr>
              <w:jc w:val="center"/>
            </w:pPr>
            <w:r>
              <w:rPr>
                <w:rFonts w:eastAsia="Times New Roman" w:cs="Times New Roman"/>
                <w:sz w:val="20"/>
                <w:szCs w:val="20"/>
              </w:rPr>
              <w:t>НЭЗТ</w:t>
            </w:r>
          </w:p>
        </w:tc>
        <w:tc>
          <w:tcPr>
            <w:tcW w:w="150" w:type="pct"/>
            <w:vMerge/>
          </w:tcPr>
          <w:p w14:paraId="22E84A3F" w14:textId="77777777" w:rsidR="00C07623" w:rsidRDefault="00C07623"/>
        </w:tc>
        <w:tc>
          <w:tcPr>
            <w:tcW w:w="241" w:type="pct"/>
            <w:shd w:val="clear" w:color="auto" w:fill="FFFFFF"/>
            <w:tcMar>
              <w:top w:w="40" w:type="dxa"/>
              <w:left w:w="200" w:type="dxa"/>
              <w:bottom w:w="40" w:type="dxa"/>
              <w:right w:w="200" w:type="dxa"/>
            </w:tcMar>
            <w:vAlign w:val="center"/>
          </w:tcPr>
          <w:p w14:paraId="447524A2" w14:textId="77777777" w:rsidR="00C07623" w:rsidRDefault="004D36C2">
            <w:pPr>
              <w:jc w:val="center"/>
            </w:pPr>
            <w:r>
              <w:rPr>
                <w:rFonts w:eastAsia="Times New Roman" w:cs="Times New Roman"/>
                <w:sz w:val="20"/>
                <w:szCs w:val="20"/>
              </w:rPr>
              <w:t>121,0000</w:t>
            </w:r>
          </w:p>
        </w:tc>
        <w:tc>
          <w:tcPr>
            <w:tcW w:w="241" w:type="pct"/>
            <w:shd w:val="clear" w:color="auto" w:fill="FFFFFF"/>
            <w:tcMar>
              <w:top w:w="40" w:type="dxa"/>
              <w:left w:w="200" w:type="dxa"/>
              <w:bottom w:w="40" w:type="dxa"/>
              <w:right w:w="200" w:type="dxa"/>
            </w:tcMar>
            <w:vAlign w:val="center"/>
          </w:tcPr>
          <w:p w14:paraId="5D0B3B35" w14:textId="77777777" w:rsidR="00C07623" w:rsidRDefault="004D36C2">
            <w:pPr>
              <w:jc w:val="center"/>
            </w:pPr>
            <w:r>
              <w:rPr>
                <w:rFonts w:eastAsia="Times New Roman" w:cs="Times New Roman"/>
                <w:sz w:val="20"/>
                <w:szCs w:val="20"/>
              </w:rPr>
              <w:t>125,8900</w:t>
            </w:r>
          </w:p>
        </w:tc>
        <w:tc>
          <w:tcPr>
            <w:tcW w:w="241" w:type="pct"/>
            <w:shd w:val="clear" w:color="auto" w:fill="FFFFFF"/>
            <w:tcMar>
              <w:top w:w="40" w:type="dxa"/>
              <w:left w:w="200" w:type="dxa"/>
              <w:bottom w:w="40" w:type="dxa"/>
              <w:right w:w="200" w:type="dxa"/>
            </w:tcMar>
            <w:vAlign w:val="center"/>
          </w:tcPr>
          <w:p w14:paraId="12EB50B9"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68849555"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4161CCB3"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5FF6BB4D"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177C75BB"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1CBD4AF9"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24F1E33D"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6EA75826"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24EDA477"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4BCB2A0B"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4C18C668"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6D805886"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6FD0F73A"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3EA9514D" w14:textId="77777777" w:rsidR="00C07623" w:rsidRDefault="004D36C2">
            <w:pPr>
              <w:jc w:val="center"/>
            </w:pPr>
            <w:r>
              <w:rPr>
                <w:rFonts w:eastAsia="Times New Roman" w:cs="Times New Roman"/>
                <w:sz w:val="20"/>
                <w:szCs w:val="20"/>
              </w:rPr>
              <w:t>125,8900</w:t>
            </w:r>
          </w:p>
        </w:tc>
        <w:tc>
          <w:tcPr>
            <w:tcW w:w="242" w:type="pct"/>
            <w:shd w:val="clear" w:color="auto" w:fill="FFFFFF"/>
            <w:tcMar>
              <w:top w:w="40" w:type="dxa"/>
              <w:left w:w="200" w:type="dxa"/>
              <w:bottom w:w="40" w:type="dxa"/>
              <w:right w:w="200" w:type="dxa"/>
            </w:tcMar>
            <w:vAlign w:val="center"/>
          </w:tcPr>
          <w:p w14:paraId="00A0B9BD" w14:textId="77777777" w:rsidR="00C07623" w:rsidRDefault="004D36C2">
            <w:pPr>
              <w:jc w:val="center"/>
            </w:pPr>
            <w:r>
              <w:rPr>
                <w:rFonts w:eastAsia="Times New Roman" w:cs="Times New Roman"/>
                <w:sz w:val="20"/>
                <w:szCs w:val="20"/>
              </w:rPr>
              <w:t>125,8900</w:t>
            </w:r>
          </w:p>
        </w:tc>
      </w:tr>
      <w:tr w:rsidR="00C07623" w14:paraId="0D6C0907" w14:textId="77777777" w:rsidTr="003C4518">
        <w:trPr>
          <w:jc w:val="center"/>
        </w:trPr>
        <w:tc>
          <w:tcPr>
            <w:tcW w:w="259" w:type="pct"/>
            <w:vMerge/>
          </w:tcPr>
          <w:p w14:paraId="3CBAA9DD" w14:textId="77777777" w:rsidR="00C07623" w:rsidRDefault="00C07623"/>
        </w:tc>
        <w:tc>
          <w:tcPr>
            <w:tcW w:w="233" w:type="pct"/>
            <w:vMerge/>
          </w:tcPr>
          <w:p w14:paraId="60135CB6" w14:textId="77777777" w:rsidR="00C07623" w:rsidRDefault="00C07623"/>
        </w:tc>
        <w:tc>
          <w:tcPr>
            <w:tcW w:w="252" w:type="pct"/>
            <w:shd w:val="clear" w:color="auto" w:fill="FFFFFF"/>
            <w:tcMar>
              <w:top w:w="40" w:type="dxa"/>
              <w:left w:w="200" w:type="dxa"/>
              <w:bottom w:w="40" w:type="dxa"/>
              <w:right w:w="200" w:type="dxa"/>
            </w:tcMar>
            <w:vAlign w:val="center"/>
          </w:tcPr>
          <w:p w14:paraId="61D896F8" w14:textId="77777777" w:rsidR="00C07623" w:rsidRDefault="004D36C2">
            <w:pPr>
              <w:jc w:val="center"/>
            </w:pPr>
            <w:r>
              <w:rPr>
                <w:rFonts w:eastAsia="Times New Roman" w:cs="Times New Roman"/>
                <w:sz w:val="20"/>
                <w:szCs w:val="20"/>
              </w:rPr>
              <w:t>ОНЗТ</w:t>
            </w:r>
          </w:p>
        </w:tc>
        <w:tc>
          <w:tcPr>
            <w:tcW w:w="150" w:type="pct"/>
            <w:vMerge/>
          </w:tcPr>
          <w:p w14:paraId="4D2494AA" w14:textId="77777777" w:rsidR="00C07623" w:rsidRDefault="00C07623"/>
        </w:tc>
        <w:tc>
          <w:tcPr>
            <w:tcW w:w="241" w:type="pct"/>
            <w:shd w:val="clear" w:color="auto" w:fill="FFFFFF"/>
            <w:tcMar>
              <w:top w:w="40" w:type="dxa"/>
              <w:left w:w="200" w:type="dxa"/>
              <w:bottom w:w="40" w:type="dxa"/>
              <w:right w:w="200" w:type="dxa"/>
            </w:tcMar>
            <w:vAlign w:val="center"/>
          </w:tcPr>
          <w:p w14:paraId="0F681F2B" w14:textId="77777777" w:rsidR="00C07623" w:rsidRDefault="004D36C2">
            <w:pPr>
              <w:jc w:val="center"/>
            </w:pPr>
            <w:r>
              <w:rPr>
                <w:rFonts w:eastAsia="Times New Roman" w:cs="Times New Roman"/>
                <w:sz w:val="20"/>
                <w:szCs w:val="20"/>
              </w:rPr>
              <w:t>142,4800</w:t>
            </w:r>
          </w:p>
        </w:tc>
        <w:tc>
          <w:tcPr>
            <w:tcW w:w="241" w:type="pct"/>
            <w:shd w:val="clear" w:color="auto" w:fill="FFFFFF"/>
            <w:tcMar>
              <w:top w:w="40" w:type="dxa"/>
              <w:left w:w="200" w:type="dxa"/>
              <w:bottom w:w="40" w:type="dxa"/>
              <w:right w:w="200" w:type="dxa"/>
            </w:tcMar>
            <w:vAlign w:val="center"/>
          </w:tcPr>
          <w:p w14:paraId="28806D32" w14:textId="77777777" w:rsidR="00C07623" w:rsidRDefault="004D36C2">
            <w:pPr>
              <w:jc w:val="center"/>
            </w:pPr>
            <w:r>
              <w:rPr>
                <w:rFonts w:eastAsia="Times New Roman" w:cs="Times New Roman"/>
                <w:sz w:val="20"/>
                <w:szCs w:val="20"/>
              </w:rPr>
              <w:t>146,6600</w:t>
            </w:r>
          </w:p>
        </w:tc>
        <w:tc>
          <w:tcPr>
            <w:tcW w:w="241" w:type="pct"/>
            <w:shd w:val="clear" w:color="auto" w:fill="FFFFFF"/>
            <w:tcMar>
              <w:top w:w="40" w:type="dxa"/>
              <w:left w:w="200" w:type="dxa"/>
              <w:bottom w:w="40" w:type="dxa"/>
              <w:right w:w="200" w:type="dxa"/>
            </w:tcMar>
            <w:vAlign w:val="center"/>
          </w:tcPr>
          <w:p w14:paraId="61E9CFF5"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61DBDE11"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4AE319E0"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05648F34"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7DD675C9"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27718D31"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4A425D4D"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6F023E44"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441BBB1A"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76E5ACC8"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64227AC7"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19CD0388"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690D26B6"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3892F7B3" w14:textId="77777777" w:rsidR="00C07623" w:rsidRDefault="004D36C2">
            <w:pPr>
              <w:jc w:val="center"/>
            </w:pPr>
            <w:r>
              <w:rPr>
                <w:rFonts w:eastAsia="Times New Roman" w:cs="Times New Roman"/>
                <w:sz w:val="20"/>
                <w:szCs w:val="20"/>
              </w:rPr>
              <w:t>146,6600</w:t>
            </w:r>
          </w:p>
        </w:tc>
        <w:tc>
          <w:tcPr>
            <w:tcW w:w="242" w:type="pct"/>
            <w:shd w:val="clear" w:color="auto" w:fill="FFFFFF"/>
            <w:tcMar>
              <w:top w:w="40" w:type="dxa"/>
              <w:left w:w="200" w:type="dxa"/>
              <w:bottom w:w="40" w:type="dxa"/>
              <w:right w:w="200" w:type="dxa"/>
            </w:tcMar>
            <w:vAlign w:val="center"/>
          </w:tcPr>
          <w:p w14:paraId="793550DC" w14:textId="77777777" w:rsidR="00C07623" w:rsidRDefault="004D36C2">
            <w:pPr>
              <w:jc w:val="center"/>
            </w:pPr>
            <w:r>
              <w:rPr>
                <w:rFonts w:eastAsia="Times New Roman" w:cs="Times New Roman"/>
                <w:sz w:val="20"/>
                <w:szCs w:val="20"/>
              </w:rPr>
              <w:t>146,6600</w:t>
            </w:r>
          </w:p>
        </w:tc>
      </w:tr>
      <w:tr w:rsidR="00C07623" w14:paraId="7CD6648E" w14:textId="77777777" w:rsidTr="003C4518">
        <w:trPr>
          <w:jc w:val="center"/>
        </w:trPr>
        <w:tc>
          <w:tcPr>
            <w:tcW w:w="5000" w:type="pct"/>
            <w:gridSpan w:val="21"/>
            <w:shd w:val="clear" w:color="auto" w:fill="FFFFFF"/>
            <w:tcMar>
              <w:top w:w="40" w:type="dxa"/>
              <w:left w:w="160" w:type="dxa"/>
              <w:bottom w:w="40" w:type="dxa"/>
              <w:right w:w="200" w:type="dxa"/>
            </w:tcMar>
            <w:vAlign w:val="center"/>
          </w:tcPr>
          <w:p w14:paraId="04A303D3" w14:textId="77777777" w:rsidR="00C07623" w:rsidRPr="008D5CFC" w:rsidRDefault="004D36C2">
            <w:pPr>
              <w:rPr>
                <w:lang w:val="ru-RU"/>
              </w:rPr>
            </w:pPr>
            <w:r w:rsidRPr="008D5CFC">
              <w:rPr>
                <w:rFonts w:eastAsia="Times New Roman" w:cs="Times New Roman"/>
                <w:b/>
                <w:sz w:val="20"/>
                <w:szCs w:val="20"/>
                <w:lang w:val="ru-RU"/>
              </w:rPr>
              <w:t>Котельная МБУ ДО «Спортивная школа Кичменгский Городок»</w:t>
            </w:r>
          </w:p>
        </w:tc>
      </w:tr>
      <w:tr w:rsidR="00C07623" w14:paraId="3D16F6E3" w14:textId="77777777" w:rsidTr="003C4518">
        <w:trPr>
          <w:jc w:val="center"/>
        </w:trPr>
        <w:tc>
          <w:tcPr>
            <w:tcW w:w="259" w:type="pct"/>
            <w:vMerge w:val="restart"/>
            <w:shd w:val="clear" w:color="auto" w:fill="FFFFFF"/>
            <w:tcMar>
              <w:top w:w="40" w:type="dxa"/>
              <w:left w:w="200" w:type="dxa"/>
              <w:bottom w:w="40" w:type="dxa"/>
              <w:right w:w="200" w:type="dxa"/>
            </w:tcMar>
            <w:vAlign w:val="center"/>
          </w:tcPr>
          <w:p w14:paraId="47DC908D" w14:textId="77777777" w:rsidR="00C07623" w:rsidRDefault="004D36C2">
            <w:r>
              <w:rPr>
                <w:rFonts w:eastAsia="Times New Roman" w:cs="Times New Roman"/>
                <w:sz w:val="20"/>
                <w:szCs w:val="20"/>
              </w:rPr>
              <w:t>Основное</w:t>
            </w:r>
          </w:p>
        </w:tc>
        <w:tc>
          <w:tcPr>
            <w:tcW w:w="233" w:type="pct"/>
            <w:vMerge w:val="restart"/>
            <w:shd w:val="clear" w:color="auto" w:fill="FFFFFF"/>
            <w:tcMar>
              <w:top w:w="40" w:type="dxa"/>
              <w:left w:w="200" w:type="dxa"/>
              <w:bottom w:w="40" w:type="dxa"/>
              <w:right w:w="200" w:type="dxa"/>
            </w:tcMar>
            <w:vAlign w:val="center"/>
          </w:tcPr>
          <w:p w14:paraId="73A23987" w14:textId="77777777" w:rsidR="00C07623" w:rsidRDefault="004D36C2">
            <w:pPr>
              <w:jc w:val="center"/>
            </w:pPr>
            <w:r>
              <w:rPr>
                <w:rFonts w:eastAsia="Times New Roman" w:cs="Times New Roman"/>
                <w:sz w:val="20"/>
                <w:szCs w:val="20"/>
              </w:rPr>
              <w:t>Дрова</w:t>
            </w:r>
          </w:p>
        </w:tc>
        <w:tc>
          <w:tcPr>
            <w:tcW w:w="252" w:type="pct"/>
            <w:shd w:val="clear" w:color="auto" w:fill="FFFFFF"/>
            <w:tcMar>
              <w:top w:w="40" w:type="dxa"/>
              <w:left w:w="200" w:type="dxa"/>
              <w:bottom w:w="40" w:type="dxa"/>
              <w:right w:w="200" w:type="dxa"/>
            </w:tcMar>
            <w:vAlign w:val="center"/>
          </w:tcPr>
          <w:p w14:paraId="3185D4BF" w14:textId="77777777" w:rsidR="00C07623" w:rsidRDefault="004D36C2">
            <w:pPr>
              <w:jc w:val="center"/>
            </w:pPr>
            <w:r>
              <w:rPr>
                <w:rFonts w:eastAsia="Times New Roman" w:cs="Times New Roman"/>
                <w:sz w:val="20"/>
                <w:szCs w:val="20"/>
              </w:rPr>
              <w:t>ННЗТ</w:t>
            </w:r>
          </w:p>
        </w:tc>
        <w:tc>
          <w:tcPr>
            <w:tcW w:w="150" w:type="pct"/>
            <w:vMerge w:val="restart"/>
            <w:shd w:val="clear" w:color="auto" w:fill="FFFFFF"/>
            <w:tcMar>
              <w:top w:w="40" w:type="dxa"/>
              <w:left w:w="200" w:type="dxa"/>
              <w:bottom w:w="40" w:type="dxa"/>
              <w:right w:w="200" w:type="dxa"/>
            </w:tcMar>
            <w:vAlign w:val="center"/>
          </w:tcPr>
          <w:p w14:paraId="763F8205" w14:textId="77777777" w:rsidR="00C07623" w:rsidRDefault="004D36C2">
            <w:pPr>
              <w:jc w:val="center"/>
            </w:pPr>
            <w:r>
              <w:rPr>
                <w:rFonts w:eastAsia="Times New Roman" w:cs="Times New Roman"/>
                <w:sz w:val="20"/>
                <w:szCs w:val="20"/>
              </w:rPr>
              <w:t>м3</w:t>
            </w:r>
          </w:p>
        </w:tc>
        <w:tc>
          <w:tcPr>
            <w:tcW w:w="241" w:type="pct"/>
            <w:shd w:val="clear" w:color="auto" w:fill="FFFFFF"/>
            <w:tcMar>
              <w:top w:w="40" w:type="dxa"/>
              <w:left w:w="200" w:type="dxa"/>
              <w:bottom w:w="40" w:type="dxa"/>
              <w:right w:w="200" w:type="dxa"/>
            </w:tcMar>
            <w:vAlign w:val="center"/>
          </w:tcPr>
          <w:p w14:paraId="7D6BE376"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2F022A91" w14:textId="77777777" w:rsidR="00C07623" w:rsidRDefault="004D36C2">
            <w:pPr>
              <w:jc w:val="center"/>
            </w:pPr>
            <w:r>
              <w:rPr>
                <w:rFonts w:eastAsia="Times New Roman" w:cs="Times New Roman"/>
                <w:sz w:val="20"/>
                <w:szCs w:val="20"/>
              </w:rPr>
              <w:t>25,7900</w:t>
            </w:r>
          </w:p>
        </w:tc>
        <w:tc>
          <w:tcPr>
            <w:tcW w:w="241" w:type="pct"/>
            <w:shd w:val="clear" w:color="auto" w:fill="FFFFFF"/>
            <w:tcMar>
              <w:top w:w="40" w:type="dxa"/>
              <w:left w:w="200" w:type="dxa"/>
              <w:bottom w:w="40" w:type="dxa"/>
              <w:right w:w="200" w:type="dxa"/>
            </w:tcMar>
            <w:vAlign w:val="center"/>
          </w:tcPr>
          <w:p w14:paraId="0127CA88"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6E916C51"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5BF54002"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6AA57759"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68E07D60"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0736C93C"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5BD2B1DA"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3CFDD4BB"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70D6F048"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00CCFF02"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535FA526"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174F9034"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625BE152"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79DFFD19" w14:textId="77777777" w:rsidR="00C07623" w:rsidRDefault="004D36C2">
            <w:pPr>
              <w:jc w:val="center"/>
            </w:pPr>
            <w:r>
              <w:rPr>
                <w:rFonts w:eastAsia="Times New Roman" w:cs="Times New Roman"/>
                <w:sz w:val="20"/>
                <w:szCs w:val="20"/>
              </w:rPr>
              <w:t>25,7900</w:t>
            </w:r>
          </w:p>
        </w:tc>
        <w:tc>
          <w:tcPr>
            <w:tcW w:w="242" w:type="pct"/>
            <w:shd w:val="clear" w:color="auto" w:fill="FFFFFF"/>
            <w:tcMar>
              <w:top w:w="40" w:type="dxa"/>
              <w:left w:w="200" w:type="dxa"/>
              <w:bottom w:w="40" w:type="dxa"/>
              <w:right w:w="200" w:type="dxa"/>
            </w:tcMar>
            <w:vAlign w:val="center"/>
          </w:tcPr>
          <w:p w14:paraId="20FDA105" w14:textId="77777777" w:rsidR="00C07623" w:rsidRDefault="004D36C2">
            <w:pPr>
              <w:jc w:val="center"/>
            </w:pPr>
            <w:r>
              <w:rPr>
                <w:rFonts w:eastAsia="Times New Roman" w:cs="Times New Roman"/>
                <w:sz w:val="20"/>
                <w:szCs w:val="20"/>
              </w:rPr>
              <w:t>25,7900</w:t>
            </w:r>
          </w:p>
        </w:tc>
      </w:tr>
      <w:tr w:rsidR="00C07623" w14:paraId="3A22B150" w14:textId="77777777" w:rsidTr="003C4518">
        <w:trPr>
          <w:jc w:val="center"/>
        </w:trPr>
        <w:tc>
          <w:tcPr>
            <w:tcW w:w="259" w:type="pct"/>
            <w:vMerge/>
          </w:tcPr>
          <w:p w14:paraId="350A338A" w14:textId="77777777" w:rsidR="00C07623" w:rsidRDefault="00C07623"/>
        </w:tc>
        <w:tc>
          <w:tcPr>
            <w:tcW w:w="233" w:type="pct"/>
            <w:vMerge/>
          </w:tcPr>
          <w:p w14:paraId="6367FD23" w14:textId="77777777" w:rsidR="00C07623" w:rsidRDefault="00C07623"/>
        </w:tc>
        <w:tc>
          <w:tcPr>
            <w:tcW w:w="252" w:type="pct"/>
            <w:shd w:val="clear" w:color="auto" w:fill="FFFFFF"/>
            <w:tcMar>
              <w:top w:w="40" w:type="dxa"/>
              <w:left w:w="200" w:type="dxa"/>
              <w:bottom w:w="40" w:type="dxa"/>
              <w:right w:w="200" w:type="dxa"/>
            </w:tcMar>
            <w:vAlign w:val="center"/>
          </w:tcPr>
          <w:p w14:paraId="276716E9" w14:textId="77777777" w:rsidR="00C07623" w:rsidRDefault="004D36C2">
            <w:pPr>
              <w:jc w:val="center"/>
            </w:pPr>
            <w:r>
              <w:rPr>
                <w:rFonts w:eastAsia="Times New Roman" w:cs="Times New Roman"/>
                <w:sz w:val="20"/>
                <w:szCs w:val="20"/>
              </w:rPr>
              <w:t>НЗВТ</w:t>
            </w:r>
          </w:p>
        </w:tc>
        <w:tc>
          <w:tcPr>
            <w:tcW w:w="150" w:type="pct"/>
            <w:vMerge/>
          </w:tcPr>
          <w:p w14:paraId="38E6B167" w14:textId="77777777" w:rsidR="00C07623" w:rsidRDefault="00C07623"/>
        </w:tc>
        <w:tc>
          <w:tcPr>
            <w:tcW w:w="241" w:type="pct"/>
            <w:shd w:val="clear" w:color="auto" w:fill="FFFFFF"/>
            <w:tcMar>
              <w:top w:w="40" w:type="dxa"/>
              <w:left w:w="200" w:type="dxa"/>
              <w:bottom w:w="40" w:type="dxa"/>
              <w:right w:w="200" w:type="dxa"/>
            </w:tcMar>
            <w:vAlign w:val="center"/>
          </w:tcPr>
          <w:p w14:paraId="05307E35"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30667D2A" w14:textId="77777777" w:rsidR="00C07623" w:rsidRDefault="004D36C2">
            <w:pPr>
              <w:jc w:val="center"/>
            </w:pPr>
            <w:r>
              <w:rPr>
                <w:rFonts w:eastAsia="Times New Roman" w:cs="Times New Roman"/>
                <w:sz w:val="20"/>
                <w:szCs w:val="20"/>
              </w:rPr>
              <w:t>н/д</w:t>
            </w:r>
          </w:p>
        </w:tc>
        <w:tc>
          <w:tcPr>
            <w:tcW w:w="241" w:type="pct"/>
            <w:shd w:val="clear" w:color="auto" w:fill="FFFFFF"/>
            <w:tcMar>
              <w:top w:w="40" w:type="dxa"/>
              <w:left w:w="200" w:type="dxa"/>
              <w:bottom w:w="40" w:type="dxa"/>
              <w:right w:w="200" w:type="dxa"/>
            </w:tcMar>
            <w:vAlign w:val="center"/>
          </w:tcPr>
          <w:p w14:paraId="66DC79CA"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333929CD"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33057B22"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451A323"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AEC631B"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9A30A81"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5ED6CEE7"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71CC5E2A"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484560D3"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8A06A53"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D1BCCAB"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E877FC9"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4F3DF652"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171F7964" w14:textId="77777777" w:rsidR="00C07623" w:rsidRDefault="004D36C2">
            <w:pPr>
              <w:jc w:val="center"/>
            </w:pPr>
            <w:r>
              <w:rPr>
                <w:rFonts w:eastAsia="Times New Roman" w:cs="Times New Roman"/>
                <w:sz w:val="20"/>
                <w:szCs w:val="20"/>
              </w:rPr>
              <w:t>н/д</w:t>
            </w:r>
          </w:p>
        </w:tc>
        <w:tc>
          <w:tcPr>
            <w:tcW w:w="242" w:type="pct"/>
            <w:shd w:val="clear" w:color="auto" w:fill="FFFFFF"/>
            <w:tcMar>
              <w:top w:w="40" w:type="dxa"/>
              <w:left w:w="200" w:type="dxa"/>
              <w:bottom w:w="40" w:type="dxa"/>
              <w:right w:w="200" w:type="dxa"/>
            </w:tcMar>
            <w:vAlign w:val="center"/>
          </w:tcPr>
          <w:p w14:paraId="2D809D63" w14:textId="77777777" w:rsidR="00C07623" w:rsidRDefault="004D36C2">
            <w:pPr>
              <w:jc w:val="center"/>
            </w:pPr>
            <w:r>
              <w:rPr>
                <w:rFonts w:eastAsia="Times New Roman" w:cs="Times New Roman"/>
                <w:sz w:val="20"/>
                <w:szCs w:val="20"/>
              </w:rPr>
              <w:t>н/д</w:t>
            </w:r>
          </w:p>
        </w:tc>
      </w:tr>
      <w:tr w:rsidR="00C07623" w14:paraId="38821DED" w14:textId="77777777" w:rsidTr="003C4518">
        <w:trPr>
          <w:jc w:val="center"/>
        </w:trPr>
        <w:tc>
          <w:tcPr>
            <w:tcW w:w="259" w:type="pct"/>
            <w:vMerge/>
          </w:tcPr>
          <w:p w14:paraId="5FF91570" w14:textId="77777777" w:rsidR="00C07623" w:rsidRDefault="00C07623"/>
        </w:tc>
        <w:tc>
          <w:tcPr>
            <w:tcW w:w="233" w:type="pct"/>
            <w:vMerge/>
          </w:tcPr>
          <w:p w14:paraId="71B85F8C" w14:textId="77777777" w:rsidR="00C07623" w:rsidRDefault="00C07623"/>
        </w:tc>
        <w:tc>
          <w:tcPr>
            <w:tcW w:w="252" w:type="pct"/>
            <w:shd w:val="clear" w:color="auto" w:fill="FFFFFF"/>
            <w:tcMar>
              <w:top w:w="40" w:type="dxa"/>
              <w:left w:w="200" w:type="dxa"/>
              <w:bottom w:w="40" w:type="dxa"/>
              <w:right w:w="200" w:type="dxa"/>
            </w:tcMar>
            <w:vAlign w:val="center"/>
          </w:tcPr>
          <w:p w14:paraId="49367359" w14:textId="77777777" w:rsidR="00C07623" w:rsidRDefault="004D36C2">
            <w:pPr>
              <w:jc w:val="center"/>
            </w:pPr>
            <w:r>
              <w:rPr>
                <w:rFonts w:eastAsia="Times New Roman" w:cs="Times New Roman"/>
                <w:sz w:val="20"/>
                <w:szCs w:val="20"/>
              </w:rPr>
              <w:t>НЭЗТ</w:t>
            </w:r>
          </w:p>
        </w:tc>
        <w:tc>
          <w:tcPr>
            <w:tcW w:w="150" w:type="pct"/>
            <w:vMerge/>
          </w:tcPr>
          <w:p w14:paraId="48F3EFFA" w14:textId="77777777" w:rsidR="00C07623" w:rsidRDefault="00C07623"/>
        </w:tc>
        <w:tc>
          <w:tcPr>
            <w:tcW w:w="241" w:type="pct"/>
            <w:shd w:val="clear" w:color="auto" w:fill="FFFFFF"/>
            <w:tcMar>
              <w:top w:w="40" w:type="dxa"/>
              <w:left w:w="200" w:type="dxa"/>
              <w:bottom w:w="40" w:type="dxa"/>
              <w:right w:w="200" w:type="dxa"/>
            </w:tcMar>
            <w:vAlign w:val="center"/>
          </w:tcPr>
          <w:p w14:paraId="514A3112" w14:textId="77777777" w:rsidR="00C07623" w:rsidRDefault="004D36C2">
            <w:pPr>
              <w:jc w:val="center"/>
            </w:pPr>
            <w:r>
              <w:rPr>
                <w:rFonts w:eastAsia="Times New Roman" w:cs="Times New Roman"/>
                <w:sz w:val="20"/>
                <w:szCs w:val="20"/>
              </w:rPr>
              <w:t>21,8700</w:t>
            </w:r>
          </w:p>
        </w:tc>
        <w:tc>
          <w:tcPr>
            <w:tcW w:w="241" w:type="pct"/>
            <w:shd w:val="clear" w:color="auto" w:fill="FFFFFF"/>
            <w:tcMar>
              <w:top w:w="40" w:type="dxa"/>
              <w:left w:w="200" w:type="dxa"/>
              <w:bottom w:w="40" w:type="dxa"/>
              <w:right w:w="200" w:type="dxa"/>
            </w:tcMar>
            <w:vAlign w:val="center"/>
          </w:tcPr>
          <w:p w14:paraId="264964EB" w14:textId="77777777" w:rsidR="00C07623" w:rsidRDefault="004D36C2">
            <w:pPr>
              <w:jc w:val="center"/>
            </w:pPr>
            <w:r>
              <w:rPr>
                <w:rFonts w:eastAsia="Times New Roman" w:cs="Times New Roman"/>
                <w:sz w:val="20"/>
                <w:szCs w:val="20"/>
              </w:rPr>
              <w:t>157,3600</w:t>
            </w:r>
          </w:p>
        </w:tc>
        <w:tc>
          <w:tcPr>
            <w:tcW w:w="241" w:type="pct"/>
            <w:shd w:val="clear" w:color="auto" w:fill="FFFFFF"/>
            <w:tcMar>
              <w:top w:w="40" w:type="dxa"/>
              <w:left w:w="200" w:type="dxa"/>
              <w:bottom w:w="40" w:type="dxa"/>
              <w:right w:w="200" w:type="dxa"/>
            </w:tcMar>
            <w:vAlign w:val="center"/>
          </w:tcPr>
          <w:p w14:paraId="68B15BFE"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77230A31"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164B01B9"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568DDCDD"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1B5EEF24"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2408FE4A"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081017EE"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6C72BE08"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08F11812"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24351207"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230165D2"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07ABE383"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6843D13C"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0CBED0ED" w14:textId="77777777" w:rsidR="00C07623" w:rsidRDefault="004D36C2">
            <w:pPr>
              <w:jc w:val="center"/>
            </w:pPr>
            <w:r>
              <w:rPr>
                <w:rFonts w:eastAsia="Times New Roman" w:cs="Times New Roman"/>
                <w:sz w:val="20"/>
                <w:szCs w:val="20"/>
              </w:rPr>
              <w:t>157,3600</w:t>
            </w:r>
          </w:p>
        </w:tc>
        <w:tc>
          <w:tcPr>
            <w:tcW w:w="242" w:type="pct"/>
            <w:shd w:val="clear" w:color="auto" w:fill="FFFFFF"/>
            <w:tcMar>
              <w:top w:w="40" w:type="dxa"/>
              <w:left w:w="200" w:type="dxa"/>
              <w:bottom w:w="40" w:type="dxa"/>
              <w:right w:w="200" w:type="dxa"/>
            </w:tcMar>
            <w:vAlign w:val="center"/>
          </w:tcPr>
          <w:p w14:paraId="0F61DDAE" w14:textId="77777777" w:rsidR="00C07623" w:rsidRDefault="004D36C2">
            <w:pPr>
              <w:jc w:val="center"/>
            </w:pPr>
            <w:r>
              <w:rPr>
                <w:rFonts w:eastAsia="Times New Roman" w:cs="Times New Roman"/>
                <w:sz w:val="20"/>
                <w:szCs w:val="20"/>
              </w:rPr>
              <w:t>157,3600</w:t>
            </w:r>
          </w:p>
        </w:tc>
      </w:tr>
      <w:tr w:rsidR="00C07623" w14:paraId="3D602ED6" w14:textId="77777777" w:rsidTr="003C4518">
        <w:trPr>
          <w:jc w:val="center"/>
        </w:trPr>
        <w:tc>
          <w:tcPr>
            <w:tcW w:w="259" w:type="pct"/>
            <w:vMerge/>
          </w:tcPr>
          <w:p w14:paraId="72C2CC09" w14:textId="77777777" w:rsidR="00C07623" w:rsidRDefault="00C07623"/>
        </w:tc>
        <w:tc>
          <w:tcPr>
            <w:tcW w:w="233" w:type="pct"/>
            <w:vMerge/>
          </w:tcPr>
          <w:p w14:paraId="361A654A" w14:textId="77777777" w:rsidR="00C07623" w:rsidRDefault="00C07623"/>
        </w:tc>
        <w:tc>
          <w:tcPr>
            <w:tcW w:w="252" w:type="pct"/>
            <w:shd w:val="clear" w:color="auto" w:fill="FFFFFF"/>
            <w:tcMar>
              <w:top w:w="40" w:type="dxa"/>
              <w:left w:w="200" w:type="dxa"/>
              <w:bottom w:w="40" w:type="dxa"/>
              <w:right w:w="200" w:type="dxa"/>
            </w:tcMar>
            <w:vAlign w:val="center"/>
          </w:tcPr>
          <w:p w14:paraId="2DAC90A4" w14:textId="77777777" w:rsidR="00C07623" w:rsidRDefault="004D36C2">
            <w:pPr>
              <w:jc w:val="center"/>
            </w:pPr>
            <w:r>
              <w:rPr>
                <w:rFonts w:eastAsia="Times New Roman" w:cs="Times New Roman"/>
                <w:sz w:val="20"/>
                <w:szCs w:val="20"/>
              </w:rPr>
              <w:t>ОНЗТ</w:t>
            </w:r>
          </w:p>
        </w:tc>
        <w:tc>
          <w:tcPr>
            <w:tcW w:w="150" w:type="pct"/>
            <w:vMerge/>
          </w:tcPr>
          <w:p w14:paraId="5035A55D" w14:textId="77777777" w:rsidR="00C07623" w:rsidRDefault="00C07623"/>
        </w:tc>
        <w:tc>
          <w:tcPr>
            <w:tcW w:w="241" w:type="pct"/>
            <w:shd w:val="clear" w:color="auto" w:fill="FFFFFF"/>
            <w:tcMar>
              <w:top w:w="40" w:type="dxa"/>
              <w:left w:w="200" w:type="dxa"/>
              <w:bottom w:w="40" w:type="dxa"/>
              <w:right w:w="200" w:type="dxa"/>
            </w:tcMar>
            <w:vAlign w:val="center"/>
          </w:tcPr>
          <w:p w14:paraId="3515CD0F" w14:textId="77777777" w:rsidR="00C07623" w:rsidRDefault="004D36C2">
            <w:pPr>
              <w:jc w:val="center"/>
            </w:pPr>
            <w:r>
              <w:rPr>
                <w:rFonts w:eastAsia="Times New Roman" w:cs="Times New Roman"/>
                <w:sz w:val="20"/>
                <w:szCs w:val="20"/>
              </w:rPr>
              <w:t>21,8700</w:t>
            </w:r>
          </w:p>
        </w:tc>
        <w:tc>
          <w:tcPr>
            <w:tcW w:w="241" w:type="pct"/>
            <w:shd w:val="clear" w:color="auto" w:fill="FFFFFF"/>
            <w:tcMar>
              <w:top w:w="40" w:type="dxa"/>
              <w:left w:w="200" w:type="dxa"/>
              <w:bottom w:w="40" w:type="dxa"/>
              <w:right w:w="200" w:type="dxa"/>
            </w:tcMar>
            <w:vAlign w:val="center"/>
          </w:tcPr>
          <w:p w14:paraId="20687DFC" w14:textId="77777777" w:rsidR="00C07623" w:rsidRDefault="004D36C2">
            <w:pPr>
              <w:jc w:val="center"/>
            </w:pPr>
            <w:r>
              <w:rPr>
                <w:rFonts w:eastAsia="Times New Roman" w:cs="Times New Roman"/>
                <w:sz w:val="20"/>
                <w:szCs w:val="20"/>
              </w:rPr>
              <w:t>183,1500</w:t>
            </w:r>
          </w:p>
        </w:tc>
        <w:tc>
          <w:tcPr>
            <w:tcW w:w="241" w:type="pct"/>
            <w:shd w:val="clear" w:color="auto" w:fill="FFFFFF"/>
            <w:tcMar>
              <w:top w:w="40" w:type="dxa"/>
              <w:left w:w="200" w:type="dxa"/>
              <w:bottom w:w="40" w:type="dxa"/>
              <w:right w:w="200" w:type="dxa"/>
            </w:tcMar>
            <w:vAlign w:val="center"/>
          </w:tcPr>
          <w:p w14:paraId="63B5F59A"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569BF29B"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37B70019"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028B861E"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3DA4E7DE"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7A60079D"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51110C51"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16126A0D"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5B7B3A68"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217C7EC6"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40184759"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7E75FDDD"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0F991401"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7EA122A2" w14:textId="77777777" w:rsidR="00C07623" w:rsidRDefault="004D36C2">
            <w:pPr>
              <w:jc w:val="center"/>
            </w:pPr>
            <w:r>
              <w:rPr>
                <w:rFonts w:eastAsia="Times New Roman" w:cs="Times New Roman"/>
                <w:sz w:val="20"/>
                <w:szCs w:val="20"/>
              </w:rPr>
              <w:t>183,1500</w:t>
            </w:r>
          </w:p>
        </w:tc>
        <w:tc>
          <w:tcPr>
            <w:tcW w:w="242" w:type="pct"/>
            <w:shd w:val="clear" w:color="auto" w:fill="FFFFFF"/>
            <w:tcMar>
              <w:top w:w="40" w:type="dxa"/>
              <w:left w:w="200" w:type="dxa"/>
              <w:bottom w:w="40" w:type="dxa"/>
              <w:right w:w="200" w:type="dxa"/>
            </w:tcMar>
            <w:vAlign w:val="center"/>
          </w:tcPr>
          <w:p w14:paraId="06BA8A81" w14:textId="77777777" w:rsidR="00C07623" w:rsidRDefault="004D36C2">
            <w:pPr>
              <w:jc w:val="center"/>
            </w:pPr>
            <w:r>
              <w:rPr>
                <w:rFonts w:eastAsia="Times New Roman" w:cs="Times New Roman"/>
                <w:sz w:val="20"/>
                <w:szCs w:val="20"/>
              </w:rPr>
              <w:t>183,1500</w:t>
            </w:r>
          </w:p>
        </w:tc>
      </w:tr>
    </w:tbl>
    <w:p w14:paraId="2DF19585" w14:textId="77777777" w:rsidR="004D36C2" w:rsidRPr="00DA083F" w:rsidRDefault="004D36C2" w:rsidP="004D36C2">
      <w:pPr>
        <w:pStyle w:val="a1"/>
        <w:ind w:firstLine="709"/>
        <w:jc w:val="both"/>
        <w:rPr>
          <w:rFonts w:cs="Times New Roman"/>
          <w:lang w:eastAsia="ru-RU"/>
        </w:rPr>
      </w:pPr>
      <w:r>
        <w:rPr>
          <w:lang w:val="en-US" w:eastAsia="ru-RU"/>
        </w:rPr>
        <w:tab/>
      </w:r>
    </w:p>
    <w:p w14:paraId="2801D7A0" w14:textId="77777777" w:rsidR="00C07623" w:rsidRDefault="00C07623">
      <w:pPr>
        <w:sectPr w:rsidR="00C07623">
          <w:pgSz w:w="16838" w:h="11906" w:orient="landscape"/>
          <w:pgMar w:top="1134" w:right="850" w:bottom="1134" w:left="1701" w:header="708" w:footer="708" w:gutter="0"/>
          <w:cols w:space="708"/>
          <w:docGrid w:linePitch="360"/>
        </w:sectPr>
      </w:pPr>
    </w:p>
    <w:p w14:paraId="69B9D377" w14:textId="77777777" w:rsidR="004D36C2" w:rsidRPr="00B453B4" w:rsidRDefault="004D36C2" w:rsidP="004D36C2">
      <w:pPr>
        <w:pStyle w:val="2"/>
        <w:ind w:left="0" w:firstLine="0"/>
        <w:rPr>
          <w:sz w:val="28"/>
          <w:szCs w:val="28"/>
        </w:rPr>
      </w:pPr>
      <w:bookmarkStart w:id="235" w:name="_Toc198558251"/>
      <w:r w:rsidRPr="00B453B4">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235"/>
    </w:p>
    <w:p w14:paraId="18F25ADE" w14:textId="77777777" w:rsidR="004D36C2" w:rsidRDefault="004D36C2" w:rsidP="004D36C2">
      <w:pPr>
        <w:pStyle w:val="a1"/>
        <w:jc w:val="center"/>
        <w:rPr>
          <w:lang w:eastAsia="ru-RU"/>
        </w:rPr>
      </w:pPr>
    </w:p>
    <w:p w14:paraId="2494B9F0" w14:textId="77777777" w:rsidR="004D36C2" w:rsidRDefault="004D36C2" w:rsidP="004D36C2">
      <w:pPr>
        <w:pStyle w:val="a1"/>
        <w:ind w:firstLine="709"/>
        <w:jc w:val="both"/>
        <w:rPr>
          <w:rStyle w:val="afff0"/>
          <w:b w:val="0"/>
          <w:bCs/>
        </w:rPr>
      </w:pPr>
      <w:r w:rsidRPr="00B453B4">
        <w:rPr>
          <w:rStyle w:val="afff0"/>
          <w:b w:val="0"/>
          <w:bCs/>
        </w:rPr>
        <w:t>На территории муниципального образования источниками тепловой энергии</w:t>
      </w:r>
      <w:r w:rsidRPr="00B453B4">
        <w:rPr>
          <w:rStyle w:val="afff0"/>
          <w:b w:val="0"/>
        </w:rPr>
        <w:t>, функционирующем в режиме комбинированной выработки электрической и тепловой энергии</w:t>
      </w:r>
      <w:r w:rsidRPr="00B453B4">
        <w:rPr>
          <w:rStyle w:val="afff0"/>
        </w:rPr>
        <w:t xml:space="preserve"> </w:t>
      </w:r>
      <w:r w:rsidRPr="00B453B4">
        <w:rPr>
          <w:rStyle w:val="afff0"/>
          <w:b w:val="0"/>
          <w:bCs/>
        </w:rPr>
        <w:t>используются следующие виды топлива:</w:t>
      </w:r>
    </w:p>
    <w:p w14:paraId="78ADE402" w14:textId="77777777" w:rsidR="004D36C2" w:rsidRDefault="004D36C2" w:rsidP="004D36C2">
      <w:pPr>
        <w:pStyle w:val="a1"/>
        <w:ind w:firstLine="709"/>
      </w:pPr>
      <w:r>
        <w:rPr>
          <w:rStyle w:val="afff0"/>
          <w:b w:val="0"/>
          <w:bCs/>
        </w:rPr>
        <w:t>- Дрова;</w:t>
      </w:r>
      <w:r>
        <w:rPr>
          <w:rStyle w:val="afff0"/>
          <w:b w:val="0"/>
          <w:bCs/>
        </w:rPr>
        <w:br/>
      </w:r>
      <w:r>
        <w:rPr>
          <w:rStyle w:val="afff0"/>
          <w:b w:val="0"/>
          <w:bCs/>
        </w:rPr>
        <w:tab/>
        <w:t>- Прочие виды топлива;</w:t>
      </w:r>
    </w:p>
    <w:p w14:paraId="421106EE" w14:textId="77777777" w:rsidR="004D36C2" w:rsidRDefault="004D36C2" w:rsidP="004D36C2">
      <w:pPr>
        <w:pStyle w:val="a1"/>
        <w:ind w:firstLine="709"/>
        <w:jc w:val="both"/>
        <w:rPr>
          <w:rStyle w:val="afff0"/>
          <w:b w:val="0"/>
          <w:bCs/>
        </w:rPr>
      </w:pPr>
      <w:r w:rsidRPr="00B453B4">
        <w:rPr>
          <w:rStyle w:val="afff0"/>
          <w:b w:val="0"/>
          <w:bCs/>
        </w:rPr>
        <w:t>Возобновляемые источники энергии и местные виды топлива в процессе выработки электрической и тепловой энергии не используются.</w:t>
      </w:r>
    </w:p>
    <w:p w14:paraId="2243A903" w14:textId="77777777" w:rsidR="004D36C2" w:rsidRDefault="004D36C2" w:rsidP="004D36C2">
      <w:pPr>
        <w:pStyle w:val="a1"/>
        <w:ind w:firstLine="709"/>
        <w:jc w:val="both"/>
        <w:rPr>
          <w:rStyle w:val="afff0"/>
          <w:b w:val="0"/>
          <w:bCs/>
        </w:rPr>
      </w:pPr>
    </w:p>
    <w:p w14:paraId="18B795AF" w14:textId="77777777" w:rsidR="004D36C2" w:rsidRDefault="004D36C2" w:rsidP="004D36C2">
      <w:pPr>
        <w:pStyle w:val="2"/>
        <w:spacing w:after="240"/>
        <w:ind w:left="0" w:firstLine="0"/>
        <w:rPr>
          <w:szCs w:val="22"/>
        </w:rPr>
      </w:pPr>
      <w:bookmarkStart w:id="236" w:name="_Toc45625266"/>
      <w:bookmarkStart w:id="237" w:name="_Toc198558252"/>
      <w:r w:rsidRPr="0017555D">
        <w:t xml:space="preserve">Часть </w:t>
      </w:r>
      <w:r>
        <w:t>4</w:t>
      </w:r>
      <w:r w:rsidRPr="0017555D">
        <w:t xml:space="preserve">. ВИД ТОПЛИВА (В СЛУЧАЕ, ЕСЛИ ТОПЛИВОМ ЯВЛЯЕТСЯ УГОЛЬ, - ВИД ИСКОПАЕМОГО УГЛЯ В СООТВЕТСТВИИ С МЕЖГОСУДАРСТВЕННЫМ СТАНДАРТОМ </w:t>
      </w:r>
      <w:hyperlink r:id="rId120" w:history="1">
        <w:r w:rsidRPr="0017555D">
          <w:rPr>
            <w:rStyle w:val="afffa"/>
          </w:rPr>
          <w:t>ГОСТ 25543-2013</w:t>
        </w:r>
      </w:hyperlink>
      <w:r w:rsidRPr="0017555D">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236"/>
      <w:bookmarkEnd w:id="237"/>
    </w:p>
    <w:p w14:paraId="55F619E3" w14:textId="77777777" w:rsidR="004D36C2" w:rsidRDefault="004D36C2" w:rsidP="004D36C2">
      <w:pPr>
        <w:pStyle w:val="a1"/>
        <w:ind w:firstLine="709"/>
        <w:jc w:val="both"/>
      </w:pPr>
      <w:r>
        <w:t xml:space="preserve">Виды </w:t>
      </w:r>
      <w:r w:rsidRPr="00993B21">
        <w:t>топлива, их доля и значения низшей теплоты сгорания</w:t>
      </w:r>
      <w:r>
        <w:t xml:space="preserve"> топлива, </w:t>
      </w:r>
      <w:r w:rsidRPr="00BB2BCF">
        <w:t>используемых для производства тепловой энергии по каждой системе теплоснабжения</w:t>
      </w:r>
      <w:r>
        <w:t xml:space="preserve"> представлены в таблице ниже.</w:t>
      </w:r>
    </w:p>
    <w:p w14:paraId="5D4C05F6" w14:textId="77777777" w:rsidR="004D36C2" w:rsidRPr="00B453B4" w:rsidRDefault="004D36C2" w:rsidP="004D36C2">
      <w:pPr>
        <w:pStyle w:val="a1"/>
        <w:ind w:firstLine="709"/>
        <w:jc w:val="both"/>
        <w:rPr>
          <w:rStyle w:val="afff0"/>
          <w:b w:val="0"/>
          <w:bCs/>
        </w:rPr>
      </w:pPr>
    </w:p>
    <w:p w14:paraId="488D88CE" w14:textId="77777777" w:rsidR="00C07623" w:rsidRDefault="00C07623">
      <w:pPr>
        <w:sectPr w:rsidR="00C07623">
          <w:pgSz w:w="11906" w:h="16838"/>
          <w:pgMar w:top="1134" w:right="850" w:bottom="1134" w:left="1701" w:header="708" w:footer="708" w:gutter="0"/>
          <w:cols w:space="708"/>
          <w:docGrid w:linePitch="360"/>
        </w:sectPr>
      </w:pPr>
    </w:p>
    <w:p w14:paraId="78C629E3" w14:textId="77777777" w:rsidR="004D36C2" w:rsidRPr="008D5CFC" w:rsidRDefault="004D36C2" w:rsidP="004D36C2">
      <w:pPr>
        <w:pStyle w:val="a1"/>
        <w:ind w:firstLine="709"/>
        <w:jc w:val="center"/>
        <w:rPr>
          <w:rStyle w:val="afff0"/>
          <w:b w:val="0"/>
          <w:bCs/>
        </w:rPr>
      </w:pPr>
    </w:p>
    <w:p w14:paraId="6541EE9C" w14:textId="77777777" w:rsidR="00C07623" w:rsidRDefault="004D36C2">
      <w:pPr>
        <w:spacing w:before="400" w:after="200"/>
      </w:pPr>
      <w:r>
        <w:rPr>
          <w:b/>
        </w:rPr>
        <w:t>Таблица 10.4.1 - Виды топлива, их доля и значения низшей теплоты сгорания</w:t>
      </w:r>
    </w:p>
    <w:tbl>
      <w:tblPr>
        <w:tblStyle w:val="aa"/>
        <w:tblW w:w="5000" w:type="pct"/>
        <w:jc w:val="center"/>
        <w:tblInd w:w="0" w:type="dxa"/>
        <w:tblLook w:val="04A0" w:firstRow="1" w:lastRow="0" w:firstColumn="1" w:lastColumn="0" w:noHBand="0" w:noVBand="1"/>
      </w:tblPr>
      <w:tblGrid>
        <w:gridCol w:w="925"/>
        <w:gridCol w:w="1030"/>
        <w:gridCol w:w="656"/>
        <w:gridCol w:w="643"/>
        <w:gridCol w:w="644"/>
        <w:gridCol w:w="644"/>
        <w:gridCol w:w="644"/>
        <w:gridCol w:w="644"/>
        <w:gridCol w:w="644"/>
        <w:gridCol w:w="644"/>
        <w:gridCol w:w="644"/>
        <w:gridCol w:w="644"/>
        <w:gridCol w:w="644"/>
        <w:gridCol w:w="644"/>
        <w:gridCol w:w="644"/>
        <w:gridCol w:w="644"/>
        <w:gridCol w:w="644"/>
        <w:gridCol w:w="644"/>
        <w:gridCol w:w="644"/>
        <w:gridCol w:w="644"/>
        <w:gridCol w:w="719"/>
      </w:tblGrid>
      <w:tr w:rsidR="00C07623" w14:paraId="4AB4970C" w14:textId="77777777">
        <w:trPr>
          <w:jc w:val="center"/>
        </w:trPr>
        <w:tc>
          <w:tcPr>
            <w:tcW w:w="0" w:type="dxa"/>
            <w:vMerge w:val="restart"/>
            <w:shd w:val="clear" w:color="auto" w:fill="F2F2F2"/>
            <w:tcMar>
              <w:top w:w="120" w:type="dxa"/>
              <w:left w:w="200" w:type="dxa"/>
              <w:bottom w:w="120" w:type="dxa"/>
              <w:right w:w="200" w:type="dxa"/>
            </w:tcMar>
            <w:vAlign w:val="center"/>
          </w:tcPr>
          <w:p w14:paraId="2D6BCE55" w14:textId="77777777" w:rsidR="00C07623" w:rsidRDefault="004D36C2">
            <w:pPr>
              <w:jc w:val="center"/>
            </w:pPr>
            <w:r>
              <w:rPr>
                <w:rFonts w:eastAsia="Times New Roman" w:cs="Times New Roman"/>
                <w:sz w:val="22"/>
              </w:rPr>
              <w:t>№ системы теплоснабжения</w:t>
            </w:r>
          </w:p>
        </w:tc>
        <w:tc>
          <w:tcPr>
            <w:tcW w:w="0" w:type="dxa"/>
            <w:vMerge w:val="restart"/>
            <w:shd w:val="clear" w:color="auto" w:fill="F2F2F2"/>
            <w:tcMar>
              <w:top w:w="120" w:type="dxa"/>
              <w:left w:w="200" w:type="dxa"/>
              <w:bottom w:w="120" w:type="dxa"/>
              <w:right w:w="200" w:type="dxa"/>
            </w:tcMar>
            <w:vAlign w:val="center"/>
          </w:tcPr>
          <w:p w14:paraId="1BD76FCB" w14:textId="77777777" w:rsidR="00C07623" w:rsidRDefault="004D36C2">
            <w:pPr>
              <w:jc w:val="center"/>
            </w:pPr>
            <w:r>
              <w:rPr>
                <w:rFonts w:eastAsia="Times New Roman" w:cs="Times New Roman"/>
                <w:sz w:val="22"/>
              </w:rPr>
              <w:t>Наименование источника</w:t>
            </w:r>
          </w:p>
        </w:tc>
        <w:tc>
          <w:tcPr>
            <w:tcW w:w="0" w:type="dxa"/>
            <w:vMerge w:val="restart"/>
            <w:shd w:val="clear" w:color="auto" w:fill="F2F2F2"/>
            <w:tcMar>
              <w:top w:w="120" w:type="dxa"/>
              <w:left w:w="200" w:type="dxa"/>
              <w:bottom w:w="120" w:type="dxa"/>
              <w:right w:w="200" w:type="dxa"/>
            </w:tcMar>
            <w:vAlign w:val="center"/>
          </w:tcPr>
          <w:p w14:paraId="32E87B37" w14:textId="77777777" w:rsidR="00C07623" w:rsidRDefault="004D36C2">
            <w:pPr>
              <w:jc w:val="center"/>
            </w:pPr>
            <w:r>
              <w:rPr>
                <w:rFonts w:eastAsia="Times New Roman" w:cs="Times New Roman"/>
                <w:sz w:val="22"/>
              </w:rPr>
              <w:t>Вид топлива</w:t>
            </w:r>
          </w:p>
        </w:tc>
        <w:tc>
          <w:tcPr>
            <w:tcW w:w="0" w:type="dxa"/>
            <w:gridSpan w:val="17"/>
            <w:shd w:val="clear" w:color="auto" w:fill="F2F2F2"/>
            <w:tcMar>
              <w:top w:w="120" w:type="dxa"/>
              <w:left w:w="200" w:type="dxa"/>
              <w:bottom w:w="120" w:type="dxa"/>
              <w:right w:w="200" w:type="dxa"/>
            </w:tcMar>
            <w:vAlign w:val="center"/>
          </w:tcPr>
          <w:p w14:paraId="1BCBB6DD" w14:textId="77777777" w:rsidR="00C07623" w:rsidRPr="008D5CFC" w:rsidRDefault="004D36C2">
            <w:pPr>
              <w:jc w:val="center"/>
              <w:rPr>
                <w:lang w:val="ru-RU"/>
              </w:rPr>
            </w:pPr>
            <w:r w:rsidRPr="008D5CFC">
              <w:rPr>
                <w:rFonts w:eastAsia="Times New Roman" w:cs="Times New Roman"/>
                <w:sz w:val="22"/>
                <w:lang w:val="ru-RU"/>
              </w:rPr>
              <w:t>Доли топлива, используемого для производства ТЭ в данной системе, %</w:t>
            </w:r>
          </w:p>
        </w:tc>
        <w:tc>
          <w:tcPr>
            <w:tcW w:w="0" w:type="dxa"/>
            <w:vMerge w:val="restart"/>
            <w:shd w:val="clear" w:color="auto" w:fill="F2F2F2"/>
            <w:tcMar>
              <w:top w:w="120" w:type="dxa"/>
              <w:left w:w="200" w:type="dxa"/>
              <w:bottom w:w="120" w:type="dxa"/>
              <w:right w:w="200" w:type="dxa"/>
            </w:tcMar>
            <w:vAlign w:val="center"/>
          </w:tcPr>
          <w:p w14:paraId="7132F381" w14:textId="77777777" w:rsidR="00C07623" w:rsidRPr="008D5CFC" w:rsidRDefault="004D36C2">
            <w:pPr>
              <w:jc w:val="center"/>
              <w:rPr>
                <w:lang w:val="ru-RU"/>
              </w:rPr>
            </w:pPr>
            <w:r w:rsidRPr="008D5CFC">
              <w:rPr>
                <w:rFonts w:eastAsia="Times New Roman" w:cs="Times New Roman"/>
                <w:sz w:val="22"/>
                <w:lang w:val="ru-RU"/>
              </w:rPr>
              <w:t>Низшая теплота сгорания, ккал/ед.</w:t>
            </w:r>
          </w:p>
        </w:tc>
      </w:tr>
      <w:tr w:rsidR="00C07623" w14:paraId="500156CA" w14:textId="77777777">
        <w:trPr>
          <w:jc w:val="center"/>
        </w:trPr>
        <w:tc>
          <w:tcPr>
            <w:tcW w:w="0" w:type="dxa"/>
            <w:vMerge/>
          </w:tcPr>
          <w:p w14:paraId="0D137284" w14:textId="77777777" w:rsidR="00C07623" w:rsidRPr="008D5CFC" w:rsidRDefault="00C07623">
            <w:pPr>
              <w:rPr>
                <w:lang w:val="ru-RU"/>
              </w:rPr>
            </w:pPr>
          </w:p>
        </w:tc>
        <w:tc>
          <w:tcPr>
            <w:tcW w:w="0" w:type="dxa"/>
            <w:vMerge/>
          </w:tcPr>
          <w:p w14:paraId="3E1CEC8C" w14:textId="77777777" w:rsidR="00C07623" w:rsidRPr="008D5CFC" w:rsidRDefault="00C07623">
            <w:pPr>
              <w:rPr>
                <w:lang w:val="ru-RU"/>
              </w:rPr>
            </w:pPr>
          </w:p>
        </w:tc>
        <w:tc>
          <w:tcPr>
            <w:tcW w:w="0" w:type="dxa"/>
            <w:vMerge/>
          </w:tcPr>
          <w:p w14:paraId="76AB9258" w14:textId="77777777" w:rsidR="00C07623" w:rsidRPr="008D5CFC" w:rsidRDefault="00C07623">
            <w:pPr>
              <w:rPr>
                <w:lang w:val="ru-RU"/>
              </w:rPr>
            </w:pPr>
          </w:p>
        </w:tc>
        <w:tc>
          <w:tcPr>
            <w:tcW w:w="0" w:type="dxa"/>
            <w:shd w:val="clear" w:color="auto" w:fill="F2F2F2"/>
            <w:tcMar>
              <w:top w:w="120" w:type="dxa"/>
              <w:left w:w="200" w:type="dxa"/>
              <w:bottom w:w="120" w:type="dxa"/>
              <w:right w:w="200" w:type="dxa"/>
            </w:tcMar>
            <w:vAlign w:val="center"/>
          </w:tcPr>
          <w:p w14:paraId="2F1A31DB" w14:textId="77777777" w:rsidR="00C07623" w:rsidRDefault="004D36C2">
            <w:pPr>
              <w:jc w:val="center"/>
            </w:pPr>
            <w:r>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14:paraId="1AF76A04" w14:textId="77777777" w:rsidR="00C07623" w:rsidRDefault="004D36C2">
            <w:pPr>
              <w:jc w:val="center"/>
            </w:pPr>
            <w:r>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14:paraId="20AACB8F" w14:textId="77777777" w:rsidR="00C07623" w:rsidRDefault="004D36C2">
            <w:pPr>
              <w:jc w:val="center"/>
            </w:pPr>
            <w:r>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14:paraId="534FF7F4" w14:textId="77777777" w:rsidR="00C07623" w:rsidRDefault="004D36C2">
            <w:pPr>
              <w:jc w:val="center"/>
            </w:pPr>
            <w:r>
              <w:rPr>
                <w:rFonts w:eastAsia="Times New Roman" w:cs="Times New Roman"/>
                <w:sz w:val="22"/>
              </w:rPr>
              <w:t>2027</w:t>
            </w:r>
          </w:p>
        </w:tc>
        <w:tc>
          <w:tcPr>
            <w:tcW w:w="0" w:type="dxa"/>
            <w:shd w:val="clear" w:color="auto" w:fill="F2F2F2"/>
            <w:tcMar>
              <w:top w:w="120" w:type="dxa"/>
              <w:left w:w="200" w:type="dxa"/>
              <w:bottom w:w="120" w:type="dxa"/>
              <w:right w:w="200" w:type="dxa"/>
            </w:tcMar>
            <w:vAlign w:val="center"/>
          </w:tcPr>
          <w:p w14:paraId="3DE81EA9" w14:textId="77777777" w:rsidR="00C07623" w:rsidRDefault="004D36C2">
            <w:pPr>
              <w:jc w:val="center"/>
            </w:pPr>
            <w:r>
              <w:rPr>
                <w:rFonts w:eastAsia="Times New Roman" w:cs="Times New Roman"/>
                <w:sz w:val="22"/>
              </w:rPr>
              <w:t>2028</w:t>
            </w:r>
          </w:p>
        </w:tc>
        <w:tc>
          <w:tcPr>
            <w:tcW w:w="0" w:type="dxa"/>
            <w:shd w:val="clear" w:color="auto" w:fill="F2F2F2"/>
            <w:tcMar>
              <w:top w:w="120" w:type="dxa"/>
              <w:left w:w="200" w:type="dxa"/>
              <w:bottom w:w="120" w:type="dxa"/>
              <w:right w:w="200" w:type="dxa"/>
            </w:tcMar>
            <w:vAlign w:val="center"/>
          </w:tcPr>
          <w:p w14:paraId="0CED1D21" w14:textId="77777777" w:rsidR="00C07623" w:rsidRDefault="004D36C2">
            <w:pPr>
              <w:jc w:val="center"/>
            </w:pPr>
            <w:r>
              <w:rPr>
                <w:rFonts w:eastAsia="Times New Roman" w:cs="Times New Roman"/>
                <w:sz w:val="22"/>
              </w:rPr>
              <w:t>2029</w:t>
            </w:r>
          </w:p>
        </w:tc>
        <w:tc>
          <w:tcPr>
            <w:tcW w:w="0" w:type="dxa"/>
            <w:shd w:val="clear" w:color="auto" w:fill="F2F2F2"/>
            <w:tcMar>
              <w:top w:w="120" w:type="dxa"/>
              <w:left w:w="200" w:type="dxa"/>
              <w:bottom w:w="120" w:type="dxa"/>
              <w:right w:w="200" w:type="dxa"/>
            </w:tcMar>
            <w:vAlign w:val="center"/>
          </w:tcPr>
          <w:p w14:paraId="7F832565" w14:textId="77777777" w:rsidR="00C07623" w:rsidRDefault="004D36C2">
            <w:pPr>
              <w:jc w:val="center"/>
            </w:pPr>
            <w:r>
              <w:rPr>
                <w:rFonts w:eastAsia="Times New Roman" w:cs="Times New Roman"/>
                <w:sz w:val="22"/>
              </w:rPr>
              <w:t>2030</w:t>
            </w:r>
          </w:p>
        </w:tc>
        <w:tc>
          <w:tcPr>
            <w:tcW w:w="0" w:type="dxa"/>
            <w:shd w:val="clear" w:color="auto" w:fill="F2F2F2"/>
            <w:tcMar>
              <w:top w:w="120" w:type="dxa"/>
              <w:left w:w="200" w:type="dxa"/>
              <w:bottom w:w="120" w:type="dxa"/>
              <w:right w:w="200" w:type="dxa"/>
            </w:tcMar>
            <w:vAlign w:val="center"/>
          </w:tcPr>
          <w:p w14:paraId="653E8C8C" w14:textId="77777777" w:rsidR="00C07623" w:rsidRDefault="004D36C2">
            <w:pPr>
              <w:jc w:val="center"/>
            </w:pPr>
            <w:r>
              <w:rPr>
                <w:rFonts w:eastAsia="Times New Roman" w:cs="Times New Roman"/>
                <w:sz w:val="22"/>
              </w:rPr>
              <w:t>2031</w:t>
            </w:r>
          </w:p>
        </w:tc>
        <w:tc>
          <w:tcPr>
            <w:tcW w:w="0" w:type="dxa"/>
            <w:shd w:val="clear" w:color="auto" w:fill="F2F2F2"/>
            <w:tcMar>
              <w:top w:w="120" w:type="dxa"/>
              <w:left w:w="200" w:type="dxa"/>
              <w:bottom w:w="120" w:type="dxa"/>
              <w:right w:w="200" w:type="dxa"/>
            </w:tcMar>
            <w:vAlign w:val="center"/>
          </w:tcPr>
          <w:p w14:paraId="2BA2D69D" w14:textId="77777777" w:rsidR="00C07623" w:rsidRDefault="004D36C2">
            <w:pPr>
              <w:jc w:val="center"/>
            </w:pPr>
            <w:r>
              <w:rPr>
                <w:rFonts w:eastAsia="Times New Roman" w:cs="Times New Roman"/>
                <w:sz w:val="22"/>
              </w:rPr>
              <w:t>2032</w:t>
            </w:r>
          </w:p>
        </w:tc>
        <w:tc>
          <w:tcPr>
            <w:tcW w:w="0" w:type="dxa"/>
            <w:shd w:val="clear" w:color="auto" w:fill="F2F2F2"/>
            <w:tcMar>
              <w:top w:w="120" w:type="dxa"/>
              <w:left w:w="200" w:type="dxa"/>
              <w:bottom w:w="120" w:type="dxa"/>
              <w:right w:w="200" w:type="dxa"/>
            </w:tcMar>
            <w:vAlign w:val="center"/>
          </w:tcPr>
          <w:p w14:paraId="21101343" w14:textId="77777777" w:rsidR="00C07623" w:rsidRDefault="004D36C2">
            <w:pPr>
              <w:jc w:val="center"/>
            </w:pPr>
            <w:r>
              <w:rPr>
                <w:rFonts w:eastAsia="Times New Roman" w:cs="Times New Roman"/>
                <w:sz w:val="22"/>
              </w:rPr>
              <w:t>2033</w:t>
            </w:r>
          </w:p>
        </w:tc>
        <w:tc>
          <w:tcPr>
            <w:tcW w:w="0" w:type="dxa"/>
            <w:shd w:val="clear" w:color="auto" w:fill="F2F2F2"/>
            <w:tcMar>
              <w:top w:w="120" w:type="dxa"/>
              <w:left w:w="200" w:type="dxa"/>
              <w:bottom w:w="120" w:type="dxa"/>
              <w:right w:w="200" w:type="dxa"/>
            </w:tcMar>
            <w:vAlign w:val="center"/>
          </w:tcPr>
          <w:p w14:paraId="00BFBD19" w14:textId="77777777" w:rsidR="00C07623" w:rsidRDefault="004D36C2">
            <w:pPr>
              <w:jc w:val="center"/>
            </w:pPr>
            <w:r>
              <w:rPr>
                <w:rFonts w:eastAsia="Times New Roman" w:cs="Times New Roman"/>
                <w:sz w:val="22"/>
              </w:rPr>
              <w:t>2034</w:t>
            </w:r>
          </w:p>
        </w:tc>
        <w:tc>
          <w:tcPr>
            <w:tcW w:w="0" w:type="dxa"/>
            <w:shd w:val="clear" w:color="auto" w:fill="F2F2F2"/>
            <w:tcMar>
              <w:top w:w="120" w:type="dxa"/>
              <w:left w:w="200" w:type="dxa"/>
              <w:bottom w:w="120" w:type="dxa"/>
              <w:right w:w="200" w:type="dxa"/>
            </w:tcMar>
            <w:vAlign w:val="center"/>
          </w:tcPr>
          <w:p w14:paraId="56C60DB2" w14:textId="77777777" w:rsidR="00C07623" w:rsidRDefault="004D36C2">
            <w:pPr>
              <w:jc w:val="center"/>
            </w:pPr>
            <w:r>
              <w:rPr>
                <w:rFonts w:eastAsia="Times New Roman" w:cs="Times New Roman"/>
                <w:sz w:val="22"/>
              </w:rPr>
              <w:t>2035</w:t>
            </w:r>
          </w:p>
        </w:tc>
        <w:tc>
          <w:tcPr>
            <w:tcW w:w="0" w:type="dxa"/>
            <w:shd w:val="clear" w:color="auto" w:fill="F2F2F2"/>
            <w:tcMar>
              <w:top w:w="120" w:type="dxa"/>
              <w:left w:w="200" w:type="dxa"/>
              <w:bottom w:w="120" w:type="dxa"/>
              <w:right w:w="200" w:type="dxa"/>
            </w:tcMar>
            <w:vAlign w:val="center"/>
          </w:tcPr>
          <w:p w14:paraId="0708468D" w14:textId="77777777" w:rsidR="00C07623" w:rsidRDefault="004D36C2">
            <w:pPr>
              <w:jc w:val="center"/>
            </w:pPr>
            <w:r>
              <w:rPr>
                <w:rFonts w:eastAsia="Times New Roman" w:cs="Times New Roman"/>
                <w:sz w:val="22"/>
              </w:rPr>
              <w:t>2036</w:t>
            </w:r>
          </w:p>
        </w:tc>
        <w:tc>
          <w:tcPr>
            <w:tcW w:w="0" w:type="dxa"/>
            <w:shd w:val="clear" w:color="auto" w:fill="F2F2F2"/>
            <w:tcMar>
              <w:top w:w="120" w:type="dxa"/>
              <w:left w:w="200" w:type="dxa"/>
              <w:bottom w:w="120" w:type="dxa"/>
              <w:right w:w="200" w:type="dxa"/>
            </w:tcMar>
            <w:vAlign w:val="center"/>
          </w:tcPr>
          <w:p w14:paraId="638748D7" w14:textId="77777777" w:rsidR="00C07623" w:rsidRDefault="004D36C2">
            <w:pPr>
              <w:jc w:val="center"/>
            </w:pPr>
            <w:r>
              <w:rPr>
                <w:rFonts w:eastAsia="Times New Roman" w:cs="Times New Roman"/>
                <w:sz w:val="22"/>
              </w:rPr>
              <w:t>2037</w:t>
            </w:r>
          </w:p>
        </w:tc>
        <w:tc>
          <w:tcPr>
            <w:tcW w:w="0" w:type="dxa"/>
            <w:shd w:val="clear" w:color="auto" w:fill="F2F2F2"/>
            <w:tcMar>
              <w:top w:w="120" w:type="dxa"/>
              <w:left w:w="200" w:type="dxa"/>
              <w:bottom w:w="120" w:type="dxa"/>
              <w:right w:w="200" w:type="dxa"/>
            </w:tcMar>
            <w:vAlign w:val="center"/>
          </w:tcPr>
          <w:p w14:paraId="58025418" w14:textId="77777777" w:rsidR="00C07623" w:rsidRDefault="004D36C2">
            <w:pPr>
              <w:jc w:val="center"/>
            </w:pPr>
            <w:r>
              <w:rPr>
                <w:rFonts w:eastAsia="Times New Roman" w:cs="Times New Roman"/>
                <w:sz w:val="22"/>
              </w:rPr>
              <w:t>2038</w:t>
            </w:r>
          </w:p>
        </w:tc>
        <w:tc>
          <w:tcPr>
            <w:tcW w:w="0" w:type="dxa"/>
            <w:shd w:val="clear" w:color="auto" w:fill="F2F2F2"/>
            <w:tcMar>
              <w:top w:w="120" w:type="dxa"/>
              <w:left w:w="200" w:type="dxa"/>
              <w:bottom w:w="120" w:type="dxa"/>
              <w:right w:w="200" w:type="dxa"/>
            </w:tcMar>
            <w:vAlign w:val="center"/>
          </w:tcPr>
          <w:p w14:paraId="6C60FD73" w14:textId="77777777" w:rsidR="00C07623" w:rsidRDefault="004D36C2">
            <w:pPr>
              <w:jc w:val="center"/>
            </w:pPr>
            <w:r>
              <w:rPr>
                <w:rFonts w:eastAsia="Times New Roman" w:cs="Times New Roman"/>
                <w:sz w:val="22"/>
              </w:rPr>
              <w:t>2039</w:t>
            </w:r>
          </w:p>
        </w:tc>
        <w:tc>
          <w:tcPr>
            <w:tcW w:w="0" w:type="dxa"/>
            <w:shd w:val="clear" w:color="auto" w:fill="F2F2F2"/>
            <w:tcMar>
              <w:top w:w="120" w:type="dxa"/>
              <w:left w:w="200" w:type="dxa"/>
              <w:bottom w:w="120" w:type="dxa"/>
              <w:right w:w="200" w:type="dxa"/>
            </w:tcMar>
            <w:vAlign w:val="center"/>
          </w:tcPr>
          <w:p w14:paraId="5FE811B9" w14:textId="77777777" w:rsidR="00C07623" w:rsidRDefault="004D36C2">
            <w:pPr>
              <w:jc w:val="center"/>
            </w:pPr>
            <w:r>
              <w:rPr>
                <w:rFonts w:eastAsia="Times New Roman" w:cs="Times New Roman"/>
                <w:sz w:val="22"/>
              </w:rPr>
              <w:t>2040</w:t>
            </w:r>
          </w:p>
        </w:tc>
        <w:tc>
          <w:tcPr>
            <w:tcW w:w="0" w:type="dxa"/>
            <w:vMerge/>
          </w:tcPr>
          <w:p w14:paraId="64FCC43D" w14:textId="77777777" w:rsidR="00C07623" w:rsidRDefault="00C07623"/>
        </w:tc>
      </w:tr>
      <w:tr w:rsidR="00C07623" w14:paraId="3FCD8D16" w14:textId="77777777">
        <w:trPr>
          <w:jc w:val="center"/>
        </w:trPr>
        <w:tc>
          <w:tcPr>
            <w:tcW w:w="0" w:type="dxa"/>
            <w:shd w:val="clear" w:color="auto" w:fill="FFFFFF"/>
            <w:tcMar>
              <w:top w:w="40" w:type="dxa"/>
              <w:left w:w="20" w:type="dxa"/>
              <w:bottom w:w="40" w:type="dxa"/>
              <w:right w:w="20" w:type="dxa"/>
            </w:tcMar>
            <w:vAlign w:val="center"/>
          </w:tcPr>
          <w:p w14:paraId="5E6B5C2C"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7BBE730" w14:textId="77777777" w:rsidR="00C07623" w:rsidRDefault="004D36C2">
            <w:pPr>
              <w:jc w:val="center"/>
            </w:pPr>
            <w:r>
              <w:rPr>
                <w:rFonts w:eastAsia="Times New Roman" w:cs="Times New Roman"/>
                <w:sz w:val="22"/>
              </w:rPr>
              <w:t>БДОУ Д/С Буратино</w:t>
            </w:r>
          </w:p>
        </w:tc>
        <w:tc>
          <w:tcPr>
            <w:tcW w:w="0" w:type="dxa"/>
            <w:shd w:val="clear" w:color="auto" w:fill="FFFFFF"/>
            <w:tcMar>
              <w:top w:w="40" w:type="dxa"/>
              <w:left w:w="200" w:type="dxa"/>
              <w:bottom w:w="40" w:type="dxa"/>
              <w:right w:w="200" w:type="dxa"/>
            </w:tcMar>
            <w:vAlign w:val="center"/>
          </w:tcPr>
          <w:p w14:paraId="5EA10928"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62E932D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751921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F5D761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F87F0A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D27F53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0F7CBF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D58ECB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77F145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13BDC8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087937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C31EC9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24E2FF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C92680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7AE8E5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E9794B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8312D0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198A19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77BB4A2" w14:textId="77777777" w:rsidR="00C07623" w:rsidRDefault="004D36C2">
            <w:pPr>
              <w:jc w:val="center"/>
            </w:pPr>
            <w:r>
              <w:rPr>
                <w:rFonts w:eastAsia="Times New Roman" w:cs="Times New Roman"/>
                <w:sz w:val="22"/>
              </w:rPr>
              <w:t>2910,0000</w:t>
            </w:r>
          </w:p>
        </w:tc>
      </w:tr>
      <w:tr w:rsidR="00C07623" w14:paraId="6C937946" w14:textId="77777777">
        <w:trPr>
          <w:jc w:val="center"/>
        </w:trPr>
        <w:tc>
          <w:tcPr>
            <w:tcW w:w="0" w:type="dxa"/>
            <w:shd w:val="clear" w:color="auto" w:fill="FFFFFF"/>
            <w:tcMar>
              <w:top w:w="40" w:type="dxa"/>
              <w:left w:w="20" w:type="dxa"/>
              <w:bottom w:w="40" w:type="dxa"/>
              <w:right w:w="20" w:type="dxa"/>
            </w:tcMar>
            <w:vAlign w:val="center"/>
          </w:tcPr>
          <w:p w14:paraId="4BAA48F4"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EBD88D0" w14:textId="77777777" w:rsidR="00C07623" w:rsidRPr="008D5CFC" w:rsidRDefault="004D36C2">
            <w:pPr>
              <w:jc w:val="center"/>
              <w:rPr>
                <w:lang w:val="ru-RU"/>
              </w:rPr>
            </w:pPr>
            <w:r w:rsidRPr="008D5CFC">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28367B0A"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4D1B028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03DC5D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CDBDB8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9812DF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BCC726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D4DE34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01549B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BBB299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6381E0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1E438E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B689BC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72D56F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16F3A8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325D26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D0535C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BEBBE2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DE98E0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3FA18BA" w14:textId="77777777" w:rsidR="00C07623" w:rsidRDefault="004D36C2">
            <w:pPr>
              <w:jc w:val="center"/>
            </w:pPr>
            <w:r>
              <w:rPr>
                <w:rFonts w:eastAsia="Times New Roman" w:cs="Times New Roman"/>
                <w:sz w:val="22"/>
              </w:rPr>
              <w:t>0,0000</w:t>
            </w:r>
          </w:p>
        </w:tc>
      </w:tr>
      <w:tr w:rsidR="00C07623" w14:paraId="767A085A" w14:textId="77777777">
        <w:trPr>
          <w:jc w:val="center"/>
        </w:trPr>
        <w:tc>
          <w:tcPr>
            <w:tcW w:w="0" w:type="dxa"/>
            <w:shd w:val="clear" w:color="auto" w:fill="FFFFFF"/>
            <w:tcMar>
              <w:top w:w="40" w:type="dxa"/>
              <w:left w:w="20" w:type="dxa"/>
              <w:bottom w:w="40" w:type="dxa"/>
              <w:right w:w="20" w:type="dxa"/>
            </w:tcMar>
            <w:vAlign w:val="center"/>
          </w:tcPr>
          <w:p w14:paraId="70A06D3C" w14:textId="77777777" w:rsidR="00C07623" w:rsidRDefault="004D36C2">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558B8BE9" w14:textId="77777777" w:rsidR="00C07623" w:rsidRPr="008D5CFC" w:rsidRDefault="004D36C2">
            <w:pPr>
              <w:jc w:val="center"/>
              <w:rPr>
                <w:lang w:val="ru-RU"/>
              </w:rPr>
            </w:pPr>
            <w:r w:rsidRPr="008D5CFC">
              <w:rPr>
                <w:rFonts w:eastAsia="Times New Roman" w:cs="Times New Roman"/>
                <w:sz w:val="22"/>
                <w:lang w:val="ru-RU"/>
              </w:rPr>
              <w:t>Котельная БДОУ детский сад "Улыбка"</w:t>
            </w:r>
          </w:p>
        </w:tc>
        <w:tc>
          <w:tcPr>
            <w:tcW w:w="0" w:type="dxa"/>
            <w:shd w:val="clear" w:color="auto" w:fill="FFFFFF"/>
            <w:tcMar>
              <w:top w:w="40" w:type="dxa"/>
              <w:left w:w="200" w:type="dxa"/>
              <w:bottom w:w="40" w:type="dxa"/>
              <w:right w:w="200" w:type="dxa"/>
            </w:tcMar>
            <w:vAlign w:val="center"/>
          </w:tcPr>
          <w:p w14:paraId="65833FE3"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7736C3E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B073A7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F5B635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FFFC917"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2D25D2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B4DA82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D3865C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7A5C1C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D07255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63049B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5895D9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1D7DE0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16D24D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32AD00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C7A7AE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1CA914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334B0C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76DB307" w14:textId="77777777" w:rsidR="00C07623" w:rsidRDefault="004D36C2">
            <w:pPr>
              <w:jc w:val="center"/>
            </w:pPr>
            <w:r>
              <w:rPr>
                <w:rFonts w:eastAsia="Times New Roman" w:cs="Times New Roman"/>
                <w:sz w:val="22"/>
              </w:rPr>
              <w:t>0,0000</w:t>
            </w:r>
          </w:p>
        </w:tc>
      </w:tr>
      <w:tr w:rsidR="00C07623" w14:paraId="487AE771" w14:textId="77777777">
        <w:trPr>
          <w:jc w:val="center"/>
        </w:trPr>
        <w:tc>
          <w:tcPr>
            <w:tcW w:w="0" w:type="dxa"/>
            <w:shd w:val="clear" w:color="auto" w:fill="FFFFFF"/>
            <w:tcMar>
              <w:top w:w="40" w:type="dxa"/>
              <w:left w:w="20" w:type="dxa"/>
              <w:bottom w:w="40" w:type="dxa"/>
              <w:right w:w="20" w:type="dxa"/>
            </w:tcMar>
            <w:vAlign w:val="center"/>
          </w:tcPr>
          <w:p w14:paraId="429F6BB7" w14:textId="77777777" w:rsidR="00C07623" w:rsidRDefault="004D36C2">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78F4319B" w14:textId="77777777" w:rsidR="00C07623" w:rsidRPr="008D5CFC" w:rsidRDefault="004D36C2">
            <w:pPr>
              <w:jc w:val="center"/>
              <w:rPr>
                <w:lang w:val="ru-RU"/>
              </w:rPr>
            </w:pPr>
            <w:r w:rsidRPr="008D5CFC">
              <w:rPr>
                <w:rFonts w:eastAsia="Times New Roman" w:cs="Times New Roman"/>
                <w:sz w:val="22"/>
                <w:lang w:val="ru-RU"/>
              </w:rPr>
              <w:t>Котельная МАОУ "Первомайская СШ" с. Кичменгский Городок</w:t>
            </w:r>
          </w:p>
        </w:tc>
        <w:tc>
          <w:tcPr>
            <w:tcW w:w="0" w:type="dxa"/>
            <w:shd w:val="clear" w:color="auto" w:fill="FFFFFF"/>
            <w:tcMar>
              <w:top w:w="40" w:type="dxa"/>
              <w:left w:w="200" w:type="dxa"/>
              <w:bottom w:w="40" w:type="dxa"/>
              <w:right w:w="200" w:type="dxa"/>
            </w:tcMar>
            <w:vAlign w:val="center"/>
          </w:tcPr>
          <w:p w14:paraId="4B1FF740"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245D3A7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799273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98190F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AA236F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C24155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F52D85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842244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C77554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90F140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27F3F5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6AD78F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8069AC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06DD36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0553A2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0A54C3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06A275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374C98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2649A28" w14:textId="77777777" w:rsidR="00C07623" w:rsidRDefault="004D36C2">
            <w:pPr>
              <w:jc w:val="center"/>
            </w:pPr>
            <w:r>
              <w:rPr>
                <w:rFonts w:eastAsia="Times New Roman" w:cs="Times New Roman"/>
                <w:sz w:val="22"/>
              </w:rPr>
              <w:t>0,0000</w:t>
            </w:r>
          </w:p>
        </w:tc>
      </w:tr>
      <w:tr w:rsidR="00C07623" w14:paraId="59B35813" w14:textId="77777777">
        <w:trPr>
          <w:jc w:val="center"/>
        </w:trPr>
        <w:tc>
          <w:tcPr>
            <w:tcW w:w="0" w:type="dxa"/>
            <w:shd w:val="clear" w:color="auto" w:fill="FFFFFF"/>
            <w:tcMar>
              <w:top w:w="40" w:type="dxa"/>
              <w:left w:w="20" w:type="dxa"/>
              <w:bottom w:w="40" w:type="dxa"/>
              <w:right w:w="20" w:type="dxa"/>
            </w:tcMar>
            <w:vAlign w:val="center"/>
          </w:tcPr>
          <w:p w14:paraId="2E0DBE02" w14:textId="77777777" w:rsidR="00C07623" w:rsidRDefault="004D36C2">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603F120A" w14:textId="77777777" w:rsidR="00C07623" w:rsidRPr="008D5CFC" w:rsidRDefault="004D36C2">
            <w:pPr>
              <w:jc w:val="center"/>
              <w:rPr>
                <w:lang w:val="ru-RU"/>
              </w:rPr>
            </w:pPr>
            <w:r w:rsidRPr="008D5CFC">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6EA3F620"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23262A6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A367AB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70F175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8FE984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A23CBE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A534CE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8B9A217"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48C2F7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1068DC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37ABE9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6EDE3B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F45F8D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A671DC7"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0EE297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BB8BF3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98BD7A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4DBF5A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56B1FE4" w14:textId="77777777" w:rsidR="00C07623" w:rsidRDefault="004D36C2">
            <w:pPr>
              <w:jc w:val="center"/>
            </w:pPr>
            <w:r>
              <w:rPr>
                <w:rFonts w:eastAsia="Times New Roman" w:cs="Times New Roman"/>
                <w:sz w:val="22"/>
              </w:rPr>
              <w:t>0,0000</w:t>
            </w:r>
          </w:p>
        </w:tc>
      </w:tr>
      <w:tr w:rsidR="00C07623" w14:paraId="5736F67E" w14:textId="77777777">
        <w:trPr>
          <w:jc w:val="center"/>
        </w:trPr>
        <w:tc>
          <w:tcPr>
            <w:tcW w:w="0" w:type="dxa"/>
            <w:shd w:val="clear" w:color="auto" w:fill="FFFFFF"/>
            <w:tcMar>
              <w:top w:w="40" w:type="dxa"/>
              <w:left w:w="20" w:type="dxa"/>
              <w:bottom w:w="40" w:type="dxa"/>
              <w:right w:w="20" w:type="dxa"/>
            </w:tcMar>
            <w:vAlign w:val="center"/>
          </w:tcPr>
          <w:p w14:paraId="5046C078" w14:textId="77777777" w:rsidR="00C07623" w:rsidRDefault="004D36C2">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4552A731" w14:textId="77777777" w:rsidR="00C07623" w:rsidRDefault="004D36C2">
            <w:pPr>
              <w:jc w:val="center"/>
            </w:pPr>
            <w:r>
              <w:rPr>
                <w:rFonts w:eastAsia="Times New Roman" w:cs="Times New Roman"/>
                <w:sz w:val="22"/>
              </w:rPr>
              <w:t>Котельная БОУ "Югская ОШ"</w:t>
            </w:r>
          </w:p>
        </w:tc>
        <w:tc>
          <w:tcPr>
            <w:tcW w:w="0" w:type="dxa"/>
            <w:shd w:val="clear" w:color="auto" w:fill="FFFFFF"/>
            <w:tcMar>
              <w:top w:w="40" w:type="dxa"/>
              <w:left w:w="200" w:type="dxa"/>
              <w:bottom w:w="40" w:type="dxa"/>
              <w:right w:w="200" w:type="dxa"/>
            </w:tcMar>
            <w:vAlign w:val="center"/>
          </w:tcPr>
          <w:p w14:paraId="0EE4D659"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7BFFDC1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1AC1ED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32759D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7AEA17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1751E9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523179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E4BDC8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F5938D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CE6775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07C538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C9C3B5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09E498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377622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5FCA4F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8527AA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F38B63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DB3D39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6CA3A9A" w14:textId="77777777" w:rsidR="00C07623" w:rsidRDefault="004D36C2">
            <w:pPr>
              <w:jc w:val="center"/>
            </w:pPr>
            <w:r>
              <w:rPr>
                <w:rFonts w:eastAsia="Times New Roman" w:cs="Times New Roman"/>
                <w:sz w:val="22"/>
              </w:rPr>
              <w:t>0,0000</w:t>
            </w:r>
          </w:p>
        </w:tc>
      </w:tr>
      <w:tr w:rsidR="00C07623" w14:paraId="4502D04F" w14:textId="77777777">
        <w:trPr>
          <w:jc w:val="center"/>
        </w:trPr>
        <w:tc>
          <w:tcPr>
            <w:tcW w:w="0" w:type="dxa"/>
            <w:shd w:val="clear" w:color="auto" w:fill="FFFFFF"/>
            <w:tcMar>
              <w:top w:w="40" w:type="dxa"/>
              <w:left w:w="20" w:type="dxa"/>
              <w:bottom w:w="40" w:type="dxa"/>
              <w:right w:w="20" w:type="dxa"/>
            </w:tcMar>
            <w:vAlign w:val="center"/>
          </w:tcPr>
          <w:p w14:paraId="729B23BA" w14:textId="77777777" w:rsidR="00C07623" w:rsidRDefault="004D36C2">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44B67C40" w14:textId="77777777" w:rsidR="00C07623" w:rsidRPr="008D5CFC" w:rsidRDefault="004D36C2">
            <w:pPr>
              <w:jc w:val="center"/>
              <w:rPr>
                <w:lang w:val="ru-RU"/>
              </w:rPr>
            </w:pPr>
            <w:r w:rsidRPr="008D5CFC">
              <w:rPr>
                <w:rFonts w:eastAsia="Times New Roman" w:cs="Times New Roman"/>
                <w:sz w:val="22"/>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27C96976"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74DF8EE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F7A5F9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4B1900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AEE24A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D0197B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125973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A2766C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49FEBC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6248C8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32F039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DA9595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4D58C9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F7F4DD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1DA8BA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82D196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5346F0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794BEA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063F033" w14:textId="77777777" w:rsidR="00C07623" w:rsidRDefault="004D36C2">
            <w:pPr>
              <w:jc w:val="center"/>
            </w:pPr>
            <w:r>
              <w:rPr>
                <w:rFonts w:eastAsia="Times New Roman" w:cs="Times New Roman"/>
                <w:sz w:val="22"/>
              </w:rPr>
              <w:t>0,0000</w:t>
            </w:r>
          </w:p>
        </w:tc>
      </w:tr>
      <w:tr w:rsidR="00C07623" w14:paraId="7A6CFDCF" w14:textId="77777777">
        <w:trPr>
          <w:jc w:val="center"/>
        </w:trPr>
        <w:tc>
          <w:tcPr>
            <w:tcW w:w="0" w:type="dxa"/>
            <w:shd w:val="clear" w:color="auto" w:fill="FFFFFF"/>
            <w:tcMar>
              <w:top w:w="40" w:type="dxa"/>
              <w:left w:w="20" w:type="dxa"/>
              <w:bottom w:w="40" w:type="dxa"/>
              <w:right w:w="20" w:type="dxa"/>
            </w:tcMar>
            <w:vAlign w:val="center"/>
          </w:tcPr>
          <w:p w14:paraId="17FE433D" w14:textId="77777777" w:rsidR="00C07623" w:rsidRDefault="004D36C2">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10663B27" w14:textId="77777777" w:rsidR="00C07623" w:rsidRDefault="004D36C2">
            <w:pPr>
              <w:jc w:val="center"/>
            </w:pPr>
            <w:r>
              <w:rPr>
                <w:rFonts w:eastAsia="Times New Roman" w:cs="Times New Roman"/>
                <w:sz w:val="22"/>
              </w:rPr>
              <w:t>Котельная МАОУ "Нижнеенангская СШ"</w:t>
            </w:r>
          </w:p>
        </w:tc>
        <w:tc>
          <w:tcPr>
            <w:tcW w:w="0" w:type="dxa"/>
            <w:shd w:val="clear" w:color="auto" w:fill="FFFFFF"/>
            <w:tcMar>
              <w:top w:w="40" w:type="dxa"/>
              <w:left w:w="200" w:type="dxa"/>
              <w:bottom w:w="40" w:type="dxa"/>
              <w:right w:w="200" w:type="dxa"/>
            </w:tcMar>
            <w:vAlign w:val="center"/>
          </w:tcPr>
          <w:p w14:paraId="3CF7FF4A"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1109959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7BCCEA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150756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6B47B4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4EA5FF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E701BF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DEC892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65745A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D1834B7"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4AB45E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9A52DD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0DD890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DDE69D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88E716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BA2887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55B033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F98479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FFEBB87" w14:textId="77777777" w:rsidR="00C07623" w:rsidRDefault="004D36C2">
            <w:pPr>
              <w:jc w:val="center"/>
            </w:pPr>
            <w:r>
              <w:rPr>
                <w:rFonts w:eastAsia="Times New Roman" w:cs="Times New Roman"/>
                <w:sz w:val="22"/>
              </w:rPr>
              <w:t>0,0000</w:t>
            </w:r>
          </w:p>
        </w:tc>
      </w:tr>
      <w:tr w:rsidR="00C07623" w14:paraId="247A98A9" w14:textId="77777777">
        <w:trPr>
          <w:jc w:val="center"/>
        </w:trPr>
        <w:tc>
          <w:tcPr>
            <w:tcW w:w="0" w:type="dxa"/>
            <w:shd w:val="clear" w:color="auto" w:fill="FFFFFF"/>
            <w:tcMar>
              <w:top w:w="40" w:type="dxa"/>
              <w:left w:w="20" w:type="dxa"/>
              <w:bottom w:w="40" w:type="dxa"/>
              <w:right w:w="20" w:type="dxa"/>
            </w:tcMar>
            <w:vAlign w:val="center"/>
          </w:tcPr>
          <w:p w14:paraId="4251F140" w14:textId="77777777" w:rsidR="00C07623" w:rsidRDefault="004D36C2">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5CA0F240" w14:textId="77777777" w:rsidR="00C07623" w:rsidRPr="008D5CFC" w:rsidRDefault="004D36C2">
            <w:pPr>
              <w:jc w:val="center"/>
              <w:rPr>
                <w:lang w:val="ru-RU"/>
              </w:rPr>
            </w:pPr>
            <w:r w:rsidRPr="008D5CFC">
              <w:rPr>
                <w:rFonts w:eastAsia="Times New Roman" w:cs="Times New Roman"/>
                <w:sz w:val="22"/>
                <w:lang w:val="ru-RU"/>
              </w:rPr>
              <w:t>Котельная МБУ ДО «Спортивная школа Кичменгский Городок»</w:t>
            </w:r>
          </w:p>
        </w:tc>
        <w:tc>
          <w:tcPr>
            <w:tcW w:w="0" w:type="dxa"/>
            <w:shd w:val="clear" w:color="auto" w:fill="FFFFFF"/>
            <w:tcMar>
              <w:top w:w="40" w:type="dxa"/>
              <w:left w:w="200" w:type="dxa"/>
              <w:bottom w:w="40" w:type="dxa"/>
              <w:right w:w="200" w:type="dxa"/>
            </w:tcMar>
            <w:vAlign w:val="center"/>
          </w:tcPr>
          <w:p w14:paraId="257A5E76"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6286AD3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3AFAA0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51A142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484C91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522F01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861647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B5724D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92CDAC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8D2684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AF8219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C2EADD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5CF420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B25FB1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B1E595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655B94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1B23A8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D7D17E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30BBDBB" w14:textId="77777777" w:rsidR="00C07623" w:rsidRDefault="004D36C2">
            <w:pPr>
              <w:jc w:val="center"/>
            </w:pPr>
            <w:r>
              <w:rPr>
                <w:rFonts w:eastAsia="Times New Roman" w:cs="Times New Roman"/>
                <w:sz w:val="22"/>
              </w:rPr>
              <w:t>0,0000</w:t>
            </w:r>
          </w:p>
        </w:tc>
      </w:tr>
      <w:tr w:rsidR="00C07623" w14:paraId="48DB675B" w14:textId="77777777">
        <w:trPr>
          <w:jc w:val="center"/>
        </w:trPr>
        <w:tc>
          <w:tcPr>
            <w:tcW w:w="0" w:type="dxa"/>
            <w:shd w:val="clear" w:color="auto" w:fill="FFFFFF"/>
            <w:tcMar>
              <w:top w:w="40" w:type="dxa"/>
              <w:left w:w="20" w:type="dxa"/>
              <w:bottom w:w="40" w:type="dxa"/>
              <w:right w:w="20" w:type="dxa"/>
            </w:tcMar>
            <w:vAlign w:val="center"/>
          </w:tcPr>
          <w:p w14:paraId="0E3F4A43" w14:textId="77777777" w:rsidR="00C07623" w:rsidRDefault="004D36C2">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2D10AF07" w14:textId="77777777" w:rsidR="00C07623" w:rsidRPr="008D5CFC" w:rsidRDefault="004D36C2">
            <w:pPr>
              <w:jc w:val="center"/>
              <w:rPr>
                <w:lang w:val="ru-RU"/>
              </w:rPr>
            </w:pPr>
            <w:r w:rsidRPr="008D5CFC">
              <w:rPr>
                <w:rFonts w:eastAsia="Times New Roman" w:cs="Times New Roman"/>
                <w:sz w:val="22"/>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74176C57" w14:textId="77777777" w:rsidR="00C07623" w:rsidRDefault="004D36C2">
            <w:pPr>
              <w:jc w:val="center"/>
            </w:pPr>
            <w:r>
              <w:rPr>
                <w:rFonts w:eastAsia="Times New Roman" w:cs="Times New Roman"/>
                <w:sz w:val="22"/>
              </w:rPr>
              <w:t>Прочие виды топлива</w:t>
            </w:r>
          </w:p>
        </w:tc>
        <w:tc>
          <w:tcPr>
            <w:tcW w:w="0" w:type="dxa"/>
            <w:shd w:val="clear" w:color="auto" w:fill="FFFFFF"/>
            <w:tcMar>
              <w:top w:w="40" w:type="dxa"/>
              <w:left w:w="200" w:type="dxa"/>
              <w:bottom w:w="40" w:type="dxa"/>
              <w:right w:w="200" w:type="dxa"/>
            </w:tcMar>
            <w:vAlign w:val="center"/>
          </w:tcPr>
          <w:p w14:paraId="41A44CC7"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7223BD8"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75EA73B"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5427380"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155D303"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48CE7F1"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CAAD7D2"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1269A3C"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0F7CEE3"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DC87AD6"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F1D2934"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CC27D71"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C5331D1"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EAAE9A1"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DD1A2FF"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E6704DA"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131EE78" w14:textId="77777777" w:rsidR="00C07623" w:rsidRDefault="004D36C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396522D" w14:textId="77777777" w:rsidR="00C07623" w:rsidRDefault="004D36C2">
            <w:pPr>
              <w:jc w:val="center"/>
            </w:pPr>
            <w:r>
              <w:rPr>
                <w:rFonts w:eastAsia="Times New Roman" w:cs="Times New Roman"/>
                <w:sz w:val="22"/>
              </w:rPr>
              <w:t>0,0000</w:t>
            </w:r>
          </w:p>
        </w:tc>
      </w:tr>
      <w:tr w:rsidR="00C07623" w14:paraId="20F45FAC" w14:textId="77777777">
        <w:trPr>
          <w:jc w:val="center"/>
        </w:trPr>
        <w:tc>
          <w:tcPr>
            <w:tcW w:w="0" w:type="dxa"/>
            <w:shd w:val="clear" w:color="auto" w:fill="FFFFFF"/>
            <w:tcMar>
              <w:top w:w="40" w:type="dxa"/>
              <w:left w:w="20" w:type="dxa"/>
              <w:bottom w:w="40" w:type="dxa"/>
              <w:right w:w="20" w:type="dxa"/>
            </w:tcMar>
            <w:vAlign w:val="center"/>
          </w:tcPr>
          <w:p w14:paraId="2418F430" w14:textId="77777777" w:rsidR="00C07623" w:rsidRDefault="004D36C2">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6C5C9F04" w14:textId="77777777" w:rsidR="00C07623" w:rsidRPr="008D5CFC" w:rsidRDefault="004D36C2">
            <w:pPr>
              <w:jc w:val="center"/>
              <w:rPr>
                <w:lang w:val="ru-RU"/>
              </w:rPr>
            </w:pPr>
            <w:r w:rsidRPr="008D5CFC">
              <w:rPr>
                <w:rFonts w:eastAsia="Times New Roman" w:cs="Times New Roman"/>
                <w:sz w:val="22"/>
                <w:lang w:val="ru-RU"/>
              </w:rPr>
              <w:t>Котельная административного здания ул. Центральная, д. 7</w:t>
            </w:r>
          </w:p>
        </w:tc>
        <w:tc>
          <w:tcPr>
            <w:tcW w:w="0" w:type="dxa"/>
            <w:shd w:val="clear" w:color="auto" w:fill="FFFFFF"/>
            <w:tcMar>
              <w:top w:w="40" w:type="dxa"/>
              <w:left w:w="200" w:type="dxa"/>
              <w:bottom w:w="40" w:type="dxa"/>
              <w:right w:w="200" w:type="dxa"/>
            </w:tcMar>
            <w:vAlign w:val="center"/>
          </w:tcPr>
          <w:p w14:paraId="384D4488"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074AD46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CC403D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6D4D37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DC1F73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536CC07"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23E25D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53DDE1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17E6C1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A061E6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7CA148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E82BCF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898FAF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FE1CE6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4B7D6B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BB575D7"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B766B8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908239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84B0464" w14:textId="77777777" w:rsidR="00C07623" w:rsidRDefault="004D36C2">
            <w:pPr>
              <w:jc w:val="center"/>
            </w:pPr>
            <w:r>
              <w:rPr>
                <w:rFonts w:eastAsia="Times New Roman" w:cs="Times New Roman"/>
                <w:sz w:val="22"/>
              </w:rPr>
              <w:t>0,0000</w:t>
            </w:r>
          </w:p>
        </w:tc>
      </w:tr>
      <w:tr w:rsidR="00C07623" w14:paraId="504A9E23" w14:textId="77777777">
        <w:trPr>
          <w:jc w:val="center"/>
        </w:trPr>
        <w:tc>
          <w:tcPr>
            <w:tcW w:w="0" w:type="dxa"/>
            <w:shd w:val="clear" w:color="auto" w:fill="FFFFFF"/>
            <w:tcMar>
              <w:top w:w="40" w:type="dxa"/>
              <w:left w:w="20" w:type="dxa"/>
              <w:bottom w:w="40" w:type="dxa"/>
              <w:right w:w="20" w:type="dxa"/>
            </w:tcMar>
            <w:vAlign w:val="center"/>
          </w:tcPr>
          <w:p w14:paraId="5A07202D" w14:textId="77777777" w:rsidR="00C07623" w:rsidRDefault="004D36C2">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5E6A3E41" w14:textId="77777777" w:rsidR="00C07623" w:rsidRPr="008D5CFC" w:rsidRDefault="004D36C2">
            <w:pPr>
              <w:jc w:val="center"/>
              <w:rPr>
                <w:lang w:val="ru-RU"/>
              </w:rPr>
            </w:pPr>
            <w:r w:rsidRPr="008D5CFC">
              <w:rPr>
                <w:rFonts w:eastAsia="Times New Roman" w:cs="Times New Roman"/>
                <w:sz w:val="22"/>
                <w:lang w:val="ru-RU"/>
              </w:rPr>
              <w:t>Котельная административного здания ул. Садовая, д. 5</w:t>
            </w:r>
          </w:p>
        </w:tc>
        <w:tc>
          <w:tcPr>
            <w:tcW w:w="0" w:type="dxa"/>
            <w:shd w:val="clear" w:color="auto" w:fill="FFFFFF"/>
            <w:tcMar>
              <w:top w:w="40" w:type="dxa"/>
              <w:left w:w="200" w:type="dxa"/>
              <w:bottom w:w="40" w:type="dxa"/>
              <w:right w:w="200" w:type="dxa"/>
            </w:tcMar>
            <w:vAlign w:val="center"/>
          </w:tcPr>
          <w:p w14:paraId="2CE330A3"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22CD9BB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4DB34F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88BA2C7"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FF064D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45A517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7F3501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C55503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FF3F69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D49101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6FB5CE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4290C2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5C4DB9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C29D18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B580A6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B94BE1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44DE8C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BE8D5E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E62685D" w14:textId="77777777" w:rsidR="00C07623" w:rsidRDefault="004D36C2">
            <w:pPr>
              <w:jc w:val="center"/>
            </w:pPr>
            <w:r>
              <w:rPr>
                <w:rFonts w:eastAsia="Times New Roman" w:cs="Times New Roman"/>
                <w:sz w:val="22"/>
              </w:rPr>
              <w:t>0,0000</w:t>
            </w:r>
          </w:p>
        </w:tc>
      </w:tr>
      <w:tr w:rsidR="00C07623" w14:paraId="2F023439" w14:textId="77777777">
        <w:trPr>
          <w:jc w:val="center"/>
        </w:trPr>
        <w:tc>
          <w:tcPr>
            <w:tcW w:w="0" w:type="dxa"/>
            <w:shd w:val="clear" w:color="auto" w:fill="FFFFFF"/>
            <w:tcMar>
              <w:top w:w="40" w:type="dxa"/>
              <w:left w:w="20" w:type="dxa"/>
              <w:bottom w:w="40" w:type="dxa"/>
              <w:right w:w="20" w:type="dxa"/>
            </w:tcMar>
            <w:vAlign w:val="center"/>
          </w:tcPr>
          <w:p w14:paraId="59A18359" w14:textId="77777777" w:rsidR="00C07623" w:rsidRDefault="004D36C2">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2438D6FC" w14:textId="77777777" w:rsidR="00C07623" w:rsidRPr="008D5CFC" w:rsidRDefault="004D36C2">
            <w:pPr>
              <w:jc w:val="center"/>
              <w:rPr>
                <w:lang w:val="ru-RU"/>
              </w:rPr>
            </w:pPr>
            <w:r w:rsidRPr="008D5CFC">
              <w:rPr>
                <w:rFonts w:eastAsia="Times New Roman" w:cs="Times New Roman"/>
                <w:sz w:val="22"/>
                <w:lang w:val="ru-RU"/>
              </w:rPr>
              <w:t>Котельная БУК "Районный краеведческий музей"</w:t>
            </w:r>
          </w:p>
        </w:tc>
        <w:tc>
          <w:tcPr>
            <w:tcW w:w="0" w:type="dxa"/>
            <w:shd w:val="clear" w:color="auto" w:fill="FFFFFF"/>
            <w:tcMar>
              <w:top w:w="40" w:type="dxa"/>
              <w:left w:w="200" w:type="dxa"/>
              <w:bottom w:w="40" w:type="dxa"/>
              <w:right w:w="200" w:type="dxa"/>
            </w:tcMar>
            <w:vAlign w:val="center"/>
          </w:tcPr>
          <w:p w14:paraId="339C395F"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0B51B15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80D9A3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CE3207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061CDF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3289C2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7FA9EC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4AA8E7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E273D7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26E1C2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53BE6A7"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60C7B9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7EF4C6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2536D8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59E9B8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0C26E8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E17FA8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8F1F44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534A09B" w14:textId="77777777" w:rsidR="00C07623" w:rsidRDefault="004D36C2">
            <w:pPr>
              <w:jc w:val="center"/>
            </w:pPr>
            <w:r>
              <w:rPr>
                <w:rFonts w:eastAsia="Times New Roman" w:cs="Times New Roman"/>
                <w:sz w:val="22"/>
              </w:rPr>
              <w:t>0,0000</w:t>
            </w:r>
          </w:p>
        </w:tc>
      </w:tr>
      <w:tr w:rsidR="00C07623" w14:paraId="0DFA33A5" w14:textId="77777777">
        <w:trPr>
          <w:jc w:val="center"/>
        </w:trPr>
        <w:tc>
          <w:tcPr>
            <w:tcW w:w="0" w:type="dxa"/>
            <w:shd w:val="clear" w:color="auto" w:fill="FFFFFF"/>
            <w:tcMar>
              <w:top w:w="40" w:type="dxa"/>
              <w:left w:w="20" w:type="dxa"/>
              <w:bottom w:w="40" w:type="dxa"/>
              <w:right w:w="20" w:type="dxa"/>
            </w:tcMar>
            <w:vAlign w:val="center"/>
          </w:tcPr>
          <w:p w14:paraId="029A475A" w14:textId="77777777" w:rsidR="00C07623" w:rsidRDefault="004D36C2">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73AFF699" w14:textId="77777777" w:rsidR="00C07623" w:rsidRPr="008D5CFC" w:rsidRDefault="004D36C2">
            <w:pPr>
              <w:jc w:val="center"/>
              <w:rPr>
                <w:lang w:val="ru-RU"/>
              </w:rPr>
            </w:pPr>
            <w:r w:rsidRPr="008D5CFC">
              <w:rPr>
                <w:rFonts w:eastAsia="Times New Roman" w:cs="Times New Roman"/>
                <w:sz w:val="22"/>
                <w:lang w:val="ru-RU"/>
              </w:rPr>
              <w:t>Котельная БУК "Районный дом культуры"</w:t>
            </w:r>
          </w:p>
        </w:tc>
        <w:tc>
          <w:tcPr>
            <w:tcW w:w="0" w:type="dxa"/>
            <w:shd w:val="clear" w:color="auto" w:fill="FFFFFF"/>
            <w:tcMar>
              <w:top w:w="40" w:type="dxa"/>
              <w:left w:w="200" w:type="dxa"/>
              <w:bottom w:w="40" w:type="dxa"/>
              <w:right w:w="200" w:type="dxa"/>
            </w:tcMar>
            <w:vAlign w:val="center"/>
          </w:tcPr>
          <w:p w14:paraId="4094408C"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127D1A1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45EDF6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6ACBC8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BCA09B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0E2CC6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7C863F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DB088D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87EBF8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187727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43E3A4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24FB9B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793C91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B955E2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C48E07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2D741C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702D99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3614F97"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7374260" w14:textId="77777777" w:rsidR="00C07623" w:rsidRDefault="004D36C2">
            <w:pPr>
              <w:jc w:val="center"/>
            </w:pPr>
            <w:r>
              <w:rPr>
                <w:rFonts w:eastAsia="Times New Roman" w:cs="Times New Roman"/>
                <w:sz w:val="22"/>
              </w:rPr>
              <w:t>0,0000</w:t>
            </w:r>
          </w:p>
        </w:tc>
      </w:tr>
      <w:tr w:rsidR="00C07623" w14:paraId="389B7C32" w14:textId="77777777">
        <w:trPr>
          <w:jc w:val="center"/>
        </w:trPr>
        <w:tc>
          <w:tcPr>
            <w:tcW w:w="0" w:type="dxa"/>
            <w:shd w:val="clear" w:color="auto" w:fill="FFFFFF"/>
            <w:tcMar>
              <w:top w:w="40" w:type="dxa"/>
              <w:left w:w="20" w:type="dxa"/>
              <w:bottom w:w="40" w:type="dxa"/>
              <w:right w:w="20" w:type="dxa"/>
            </w:tcMar>
            <w:vAlign w:val="center"/>
          </w:tcPr>
          <w:p w14:paraId="529C0174" w14:textId="77777777" w:rsidR="00C07623" w:rsidRDefault="004D36C2">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45F0A80A" w14:textId="77777777" w:rsidR="00C07623" w:rsidRPr="008D5CFC" w:rsidRDefault="004D36C2">
            <w:pPr>
              <w:jc w:val="center"/>
              <w:rPr>
                <w:lang w:val="ru-RU"/>
              </w:rPr>
            </w:pPr>
            <w:r w:rsidRPr="008D5CFC">
              <w:rPr>
                <w:rFonts w:eastAsia="Times New Roman" w:cs="Times New Roman"/>
                <w:sz w:val="22"/>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3C6B6CDD"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003C1CF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D30494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07749C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B567FF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077AEF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A805F8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9DE569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1AC21A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3935B0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719171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896654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CB9266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603C2D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956A89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C8DA32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0BA1A1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E88B4D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D8F2C18" w14:textId="77777777" w:rsidR="00C07623" w:rsidRDefault="004D36C2">
            <w:pPr>
              <w:jc w:val="center"/>
            </w:pPr>
            <w:r>
              <w:rPr>
                <w:rFonts w:eastAsia="Times New Roman" w:cs="Times New Roman"/>
                <w:sz w:val="22"/>
              </w:rPr>
              <w:t>0,0000</w:t>
            </w:r>
          </w:p>
        </w:tc>
      </w:tr>
      <w:tr w:rsidR="00C07623" w14:paraId="43CF8299" w14:textId="77777777">
        <w:trPr>
          <w:jc w:val="center"/>
        </w:trPr>
        <w:tc>
          <w:tcPr>
            <w:tcW w:w="0" w:type="dxa"/>
            <w:shd w:val="clear" w:color="auto" w:fill="FFFFFF"/>
            <w:tcMar>
              <w:top w:w="40" w:type="dxa"/>
              <w:left w:w="20" w:type="dxa"/>
              <w:bottom w:w="40" w:type="dxa"/>
              <w:right w:w="20" w:type="dxa"/>
            </w:tcMar>
            <w:vAlign w:val="center"/>
          </w:tcPr>
          <w:p w14:paraId="3FF85E16" w14:textId="77777777" w:rsidR="00C07623" w:rsidRDefault="004D36C2">
            <w:pPr>
              <w:jc w:val="center"/>
            </w:pPr>
            <w:r>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363E3641" w14:textId="77777777" w:rsidR="00C07623" w:rsidRPr="008D5CFC" w:rsidRDefault="004D36C2">
            <w:pPr>
              <w:jc w:val="center"/>
              <w:rPr>
                <w:lang w:val="ru-RU"/>
              </w:rPr>
            </w:pPr>
            <w:r w:rsidRPr="008D5CFC">
              <w:rPr>
                <w:rFonts w:eastAsia="Times New Roman" w:cs="Times New Roman"/>
                <w:sz w:val="22"/>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0BB4214D"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186E379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757E45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1E0A05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173502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FD6539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C509707"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ABEB31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0E896F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5F4BBB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8D1BBC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11DEE3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449099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1022D5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B91442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EEF9FA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9CD62B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75139D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22580EB" w14:textId="77777777" w:rsidR="00C07623" w:rsidRDefault="004D36C2">
            <w:pPr>
              <w:jc w:val="center"/>
            </w:pPr>
            <w:r>
              <w:rPr>
                <w:rFonts w:eastAsia="Times New Roman" w:cs="Times New Roman"/>
                <w:sz w:val="22"/>
              </w:rPr>
              <w:t>0,0000</w:t>
            </w:r>
          </w:p>
        </w:tc>
      </w:tr>
      <w:tr w:rsidR="00C07623" w14:paraId="7316DFC1" w14:textId="77777777">
        <w:trPr>
          <w:jc w:val="center"/>
        </w:trPr>
        <w:tc>
          <w:tcPr>
            <w:tcW w:w="0" w:type="dxa"/>
            <w:shd w:val="clear" w:color="auto" w:fill="FFFFFF"/>
            <w:tcMar>
              <w:top w:w="40" w:type="dxa"/>
              <w:left w:w="20" w:type="dxa"/>
              <w:bottom w:w="40" w:type="dxa"/>
              <w:right w:w="20" w:type="dxa"/>
            </w:tcMar>
            <w:vAlign w:val="center"/>
          </w:tcPr>
          <w:p w14:paraId="0AD20F83" w14:textId="77777777" w:rsidR="00C07623" w:rsidRDefault="004D36C2">
            <w:pPr>
              <w:jc w:val="center"/>
            </w:pPr>
            <w:r>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37A9C598" w14:textId="77777777" w:rsidR="00C07623" w:rsidRDefault="004D36C2">
            <w:pPr>
              <w:jc w:val="center"/>
            </w:pPr>
            <w:r>
              <w:rPr>
                <w:rFonts w:eastAsia="Times New Roman" w:cs="Times New Roman"/>
                <w:sz w:val="22"/>
              </w:rPr>
              <w:t>Котельная БОУ ДОД "ДШИ"</w:t>
            </w:r>
          </w:p>
        </w:tc>
        <w:tc>
          <w:tcPr>
            <w:tcW w:w="0" w:type="dxa"/>
            <w:shd w:val="clear" w:color="auto" w:fill="FFFFFF"/>
            <w:tcMar>
              <w:top w:w="40" w:type="dxa"/>
              <w:left w:w="200" w:type="dxa"/>
              <w:bottom w:w="40" w:type="dxa"/>
              <w:right w:w="200" w:type="dxa"/>
            </w:tcMar>
            <w:vAlign w:val="center"/>
          </w:tcPr>
          <w:p w14:paraId="070E2A1F"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457288D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5F8153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953B867"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BD608D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D1D9CC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4158B5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98F4FC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9F4C149"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DA8039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19F355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3CE10E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36ABCFE"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0E11EA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76210A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826FAD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A72EE2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627A117"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95BD569" w14:textId="77777777" w:rsidR="00C07623" w:rsidRDefault="004D36C2">
            <w:pPr>
              <w:jc w:val="center"/>
            </w:pPr>
            <w:r>
              <w:rPr>
                <w:rFonts w:eastAsia="Times New Roman" w:cs="Times New Roman"/>
                <w:sz w:val="22"/>
              </w:rPr>
              <w:t>0,0000</w:t>
            </w:r>
          </w:p>
        </w:tc>
      </w:tr>
      <w:tr w:rsidR="00C07623" w14:paraId="74E796A4" w14:textId="77777777">
        <w:trPr>
          <w:jc w:val="center"/>
        </w:trPr>
        <w:tc>
          <w:tcPr>
            <w:tcW w:w="0" w:type="dxa"/>
            <w:shd w:val="clear" w:color="auto" w:fill="FFFFFF"/>
            <w:tcMar>
              <w:top w:w="40" w:type="dxa"/>
              <w:left w:w="20" w:type="dxa"/>
              <w:bottom w:w="40" w:type="dxa"/>
              <w:right w:w="20" w:type="dxa"/>
            </w:tcMar>
            <w:vAlign w:val="center"/>
          </w:tcPr>
          <w:p w14:paraId="4F92DB4F" w14:textId="77777777" w:rsidR="00C07623" w:rsidRDefault="004D36C2">
            <w:pPr>
              <w:jc w:val="center"/>
            </w:pPr>
            <w:r>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4FF44AA1" w14:textId="77777777" w:rsidR="00C07623" w:rsidRPr="008D5CFC" w:rsidRDefault="004D36C2">
            <w:pPr>
              <w:jc w:val="center"/>
              <w:rPr>
                <w:lang w:val="ru-RU"/>
              </w:rPr>
            </w:pPr>
            <w:r w:rsidRPr="008D5CFC">
              <w:rPr>
                <w:rFonts w:eastAsia="Times New Roman" w:cs="Times New Roman"/>
                <w:sz w:val="22"/>
                <w:lang w:val="ru-RU"/>
              </w:rPr>
              <w:t>Котельная производственной базы ООО "Жилищник"</w:t>
            </w:r>
          </w:p>
        </w:tc>
        <w:tc>
          <w:tcPr>
            <w:tcW w:w="0" w:type="dxa"/>
            <w:shd w:val="clear" w:color="auto" w:fill="FFFFFF"/>
            <w:tcMar>
              <w:top w:w="40" w:type="dxa"/>
              <w:left w:w="200" w:type="dxa"/>
              <w:bottom w:w="40" w:type="dxa"/>
              <w:right w:w="200" w:type="dxa"/>
            </w:tcMar>
            <w:vAlign w:val="center"/>
          </w:tcPr>
          <w:p w14:paraId="69DFCFAA"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4A2E8A0B"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672A74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78936F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60ECDF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1015375"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AEB5C3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23E547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C3C58C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227104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FA7636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39D65C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85714D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FC7F5E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532027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A95CE7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01DDA3C"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449FC1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5583B4C" w14:textId="77777777" w:rsidR="00C07623" w:rsidRDefault="004D36C2">
            <w:pPr>
              <w:jc w:val="center"/>
            </w:pPr>
            <w:r>
              <w:rPr>
                <w:rFonts w:eastAsia="Times New Roman" w:cs="Times New Roman"/>
                <w:sz w:val="22"/>
              </w:rPr>
              <w:t>0,0000</w:t>
            </w:r>
          </w:p>
        </w:tc>
      </w:tr>
      <w:tr w:rsidR="00C07623" w14:paraId="43CD4F6E" w14:textId="77777777">
        <w:trPr>
          <w:jc w:val="center"/>
        </w:trPr>
        <w:tc>
          <w:tcPr>
            <w:tcW w:w="0" w:type="dxa"/>
            <w:shd w:val="clear" w:color="auto" w:fill="FFFFFF"/>
            <w:tcMar>
              <w:top w:w="40" w:type="dxa"/>
              <w:left w:w="20" w:type="dxa"/>
              <w:bottom w:w="40" w:type="dxa"/>
              <w:right w:w="20" w:type="dxa"/>
            </w:tcMar>
            <w:vAlign w:val="center"/>
          </w:tcPr>
          <w:p w14:paraId="738B0F15" w14:textId="77777777" w:rsidR="00C07623" w:rsidRDefault="004D36C2">
            <w:pPr>
              <w:jc w:val="center"/>
            </w:pPr>
            <w:r>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38CE7C0F" w14:textId="77777777" w:rsidR="00C07623" w:rsidRDefault="004D36C2">
            <w:pPr>
              <w:jc w:val="center"/>
            </w:pPr>
            <w:r>
              <w:rPr>
                <w:rFonts w:eastAsia="Times New Roman" w:cs="Times New Roman"/>
                <w:sz w:val="22"/>
              </w:rPr>
              <w:t>Блочно-модульная котельная</w:t>
            </w:r>
          </w:p>
        </w:tc>
        <w:tc>
          <w:tcPr>
            <w:tcW w:w="0" w:type="dxa"/>
            <w:shd w:val="clear" w:color="auto" w:fill="FFFFFF"/>
            <w:tcMar>
              <w:top w:w="40" w:type="dxa"/>
              <w:left w:w="200" w:type="dxa"/>
              <w:bottom w:w="40" w:type="dxa"/>
              <w:right w:w="200" w:type="dxa"/>
            </w:tcMar>
            <w:vAlign w:val="center"/>
          </w:tcPr>
          <w:p w14:paraId="647A26C9" w14:textId="77777777" w:rsidR="00C07623" w:rsidRDefault="004D36C2">
            <w:pPr>
              <w:jc w:val="center"/>
            </w:pPr>
            <w:r>
              <w:rPr>
                <w:rFonts w:eastAsia="Times New Roman" w:cs="Times New Roman"/>
                <w:sz w:val="22"/>
              </w:rPr>
              <w:t>Дрова</w:t>
            </w:r>
          </w:p>
        </w:tc>
        <w:tc>
          <w:tcPr>
            <w:tcW w:w="0" w:type="dxa"/>
            <w:shd w:val="clear" w:color="auto" w:fill="FFFFFF"/>
            <w:tcMar>
              <w:top w:w="40" w:type="dxa"/>
              <w:left w:w="200" w:type="dxa"/>
              <w:bottom w:w="40" w:type="dxa"/>
              <w:right w:w="200" w:type="dxa"/>
            </w:tcMar>
            <w:vAlign w:val="center"/>
          </w:tcPr>
          <w:p w14:paraId="3D2ED6F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8F9BBC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FA60A1A"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FDE597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01C0CA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F1DCF9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5B094F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24E9BED"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CC07352"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E14C85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E558666"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211A8A8"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A801851"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F318263"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963FB30"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BA83794"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F690C1F" w14:textId="77777777" w:rsidR="00C07623" w:rsidRDefault="004D36C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C02D5B4" w14:textId="77777777" w:rsidR="00C07623" w:rsidRDefault="004D36C2">
            <w:pPr>
              <w:jc w:val="center"/>
            </w:pPr>
            <w:r>
              <w:rPr>
                <w:rFonts w:eastAsia="Times New Roman" w:cs="Times New Roman"/>
                <w:sz w:val="22"/>
              </w:rPr>
              <w:t>0,0000</w:t>
            </w:r>
          </w:p>
        </w:tc>
      </w:tr>
    </w:tbl>
    <w:p w14:paraId="366CFE50" w14:textId="77777777" w:rsidR="00C07623" w:rsidRDefault="00C07623">
      <w:pPr>
        <w:sectPr w:rsidR="00C07623">
          <w:pgSz w:w="16838" w:h="11906" w:orient="landscape"/>
          <w:pgMar w:top="1134" w:right="850" w:bottom="1134" w:left="1701" w:header="708" w:footer="708" w:gutter="0"/>
          <w:cols w:space="708"/>
          <w:docGrid w:linePitch="360"/>
        </w:sectPr>
      </w:pPr>
    </w:p>
    <w:p w14:paraId="0E650441" w14:textId="77777777" w:rsidR="004D36C2" w:rsidRPr="003D676B" w:rsidRDefault="004D36C2" w:rsidP="004D36C2">
      <w:pPr>
        <w:pStyle w:val="a1"/>
        <w:ind w:firstLine="709"/>
        <w:jc w:val="both"/>
        <w:rPr>
          <w:highlight w:val="green"/>
          <w:lang w:val="en-US"/>
        </w:rPr>
      </w:pPr>
      <w:r>
        <w:rPr>
          <w:rStyle w:val="afff0"/>
          <w:b w:val="0"/>
          <w:bCs/>
          <w:lang w:val="en-US"/>
        </w:rPr>
        <w:tab/>
      </w:r>
    </w:p>
    <w:p w14:paraId="5460E623" w14:textId="77777777" w:rsidR="004D36C2" w:rsidRDefault="004D36C2" w:rsidP="004D36C2">
      <w:pPr>
        <w:pStyle w:val="a1"/>
        <w:rPr>
          <w:rStyle w:val="afff0"/>
          <w:b w:val="0"/>
          <w:bCs/>
          <w:lang w:val="en-US"/>
        </w:rPr>
      </w:pPr>
    </w:p>
    <w:p w14:paraId="2469B338" w14:textId="77777777" w:rsidR="004D36C2" w:rsidRDefault="004D36C2" w:rsidP="004D36C2">
      <w:pPr>
        <w:pStyle w:val="2"/>
        <w:ind w:left="0" w:firstLine="0"/>
      </w:pPr>
      <w:bookmarkStart w:id="238" w:name="_Toc198558253"/>
      <w:r w:rsidRPr="005700AB">
        <w:t xml:space="preserve">Часть </w:t>
      </w:r>
      <w:r>
        <w:t>5</w:t>
      </w:r>
      <w:r w:rsidRPr="005700AB">
        <w:t>.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bookmarkEnd w:id="238"/>
    </w:p>
    <w:p w14:paraId="060D3168" w14:textId="77777777" w:rsidR="004D36C2" w:rsidRDefault="004D36C2" w:rsidP="004D36C2">
      <w:pPr>
        <w:pStyle w:val="a1"/>
        <w:rPr>
          <w:szCs w:val="24"/>
        </w:rPr>
      </w:pPr>
    </w:p>
    <w:p w14:paraId="432D0FE3" w14:textId="77777777" w:rsidR="004D36C2" w:rsidRPr="00131A13" w:rsidRDefault="004D36C2" w:rsidP="004D36C2">
      <w:pPr>
        <w:pStyle w:val="a1"/>
        <w:ind w:firstLine="709"/>
        <w:jc w:val="both"/>
        <w:rPr>
          <w:szCs w:val="24"/>
          <w:lang w:eastAsia="ru-RU"/>
        </w:rPr>
      </w:pPr>
      <w:r>
        <w:rPr>
          <w:szCs w:val="24"/>
        </w:rPr>
        <w:t xml:space="preserve">Преобладающий вид топлива </w:t>
      </w:r>
      <w:r w:rsidRPr="008B7775">
        <w:rPr>
          <w:szCs w:val="24"/>
        </w:rPr>
        <w:t xml:space="preserve">в общем топливном балансе в </w:t>
      </w:r>
      <w:r>
        <w:rPr>
          <w:szCs w:val="24"/>
        </w:rPr>
        <w:t>муниципального образования представлен в таблице 10.5.1.</w:t>
      </w:r>
    </w:p>
    <w:p w14:paraId="32C75EA4" w14:textId="77777777" w:rsidR="004D36C2" w:rsidRDefault="004D36C2" w:rsidP="004D36C2">
      <w:pPr>
        <w:pStyle w:val="a1"/>
        <w:jc w:val="center"/>
        <w:rPr>
          <w:rStyle w:val="afff0"/>
          <w:b w:val="0"/>
          <w:color w:val="auto"/>
        </w:rPr>
      </w:pPr>
    </w:p>
    <w:p w14:paraId="258697FD" w14:textId="77777777" w:rsidR="00C07623" w:rsidRDefault="004D36C2">
      <w:pPr>
        <w:spacing w:before="400" w:after="200"/>
      </w:pPr>
      <w:r>
        <w:rPr>
          <w:b/>
        </w:rPr>
        <w:t>Таблица 10.5.1 - Доля видов топлива в общем топливном балансе в МО, %</w:t>
      </w:r>
    </w:p>
    <w:tbl>
      <w:tblPr>
        <w:tblStyle w:val="aa"/>
        <w:tblW w:w="4856" w:type="pct"/>
        <w:jc w:val="center"/>
        <w:tblInd w:w="0" w:type="dxa"/>
        <w:tblLook w:val="04A0" w:firstRow="1" w:lastRow="0" w:firstColumn="1" w:lastColumn="0" w:noHBand="0" w:noVBand="1"/>
      </w:tblPr>
      <w:tblGrid>
        <w:gridCol w:w="524"/>
        <w:gridCol w:w="518"/>
        <w:gridCol w:w="518"/>
        <w:gridCol w:w="519"/>
        <w:gridCol w:w="519"/>
        <w:gridCol w:w="519"/>
        <w:gridCol w:w="519"/>
        <w:gridCol w:w="519"/>
        <w:gridCol w:w="519"/>
        <w:gridCol w:w="519"/>
        <w:gridCol w:w="519"/>
        <w:gridCol w:w="519"/>
        <w:gridCol w:w="519"/>
        <w:gridCol w:w="519"/>
        <w:gridCol w:w="519"/>
        <w:gridCol w:w="519"/>
        <w:gridCol w:w="519"/>
        <w:gridCol w:w="519"/>
      </w:tblGrid>
      <w:tr w:rsidR="00C07623" w:rsidRPr="003C4518" w14:paraId="22B06477" w14:textId="77777777" w:rsidTr="003C4518">
        <w:trPr>
          <w:trHeight w:val="2233"/>
          <w:jc w:val="center"/>
        </w:trPr>
        <w:tc>
          <w:tcPr>
            <w:tcW w:w="280" w:type="pct"/>
            <w:shd w:val="clear" w:color="auto" w:fill="F2F2F2"/>
            <w:tcMar>
              <w:top w:w="120" w:type="dxa"/>
              <w:left w:w="200" w:type="dxa"/>
              <w:bottom w:w="120" w:type="dxa"/>
              <w:right w:w="200" w:type="dxa"/>
            </w:tcMar>
            <w:vAlign w:val="center"/>
          </w:tcPr>
          <w:p w14:paraId="378199A8" w14:textId="77777777" w:rsidR="00C07623" w:rsidRPr="003C4518" w:rsidRDefault="004D36C2">
            <w:pPr>
              <w:jc w:val="center"/>
              <w:rPr>
                <w:sz w:val="20"/>
              </w:rPr>
            </w:pPr>
            <w:r w:rsidRPr="003C4518">
              <w:rPr>
                <w:rFonts w:eastAsia="Times New Roman" w:cs="Times New Roman"/>
                <w:sz w:val="20"/>
              </w:rPr>
              <w:t>Вид топлива</w:t>
            </w:r>
          </w:p>
        </w:tc>
        <w:tc>
          <w:tcPr>
            <w:tcW w:w="277" w:type="pct"/>
            <w:shd w:val="clear" w:color="auto" w:fill="F2F2F2"/>
            <w:tcMar>
              <w:top w:w="120" w:type="dxa"/>
              <w:left w:w="200" w:type="dxa"/>
              <w:bottom w:w="120" w:type="dxa"/>
              <w:right w:w="200" w:type="dxa"/>
            </w:tcMar>
            <w:vAlign w:val="center"/>
          </w:tcPr>
          <w:p w14:paraId="01F08638" w14:textId="77777777" w:rsidR="00C07623" w:rsidRPr="003C4518" w:rsidRDefault="004D36C2">
            <w:pPr>
              <w:jc w:val="center"/>
              <w:rPr>
                <w:sz w:val="20"/>
              </w:rPr>
            </w:pPr>
            <w:r w:rsidRPr="003C4518">
              <w:rPr>
                <w:rFonts w:eastAsia="Times New Roman" w:cs="Times New Roman"/>
                <w:sz w:val="20"/>
              </w:rPr>
              <w:t>2024</w:t>
            </w:r>
          </w:p>
        </w:tc>
        <w:tc>
          <w:tcPr>
            <w:tcW w:w="277" w:type="pct"/>
            <w:shd w:val="clear" w:color="auto" w:fill="F2F2F2"/>
            <w:tcMar>
              <w:top w:w="120" w:type="dxa"/>
              <w:left w:w="200" w:type="dxa"/>
              <w:bottom w:w="120" w:type="dxa"/>
              <w:right w:w="200" w:type="dxa"/>
            </w:tcMar>
            <w:vAlign w:val="center"/>
          </w:tcPr>
          <w:p w14:paraId="0359D110" w14:textId="77777777" w:rsidR="00C07623" w:rsidRPr="003C4518" w:rsidRDefault="004D36C2">
            <w:pPr>
              <w:jc w:val="center"/>
              <w:rPr>
                <w:sz w:val="20"/>
              </w:rPr>
            </w:pPr>
            <w:r w:rsidRPr="003C4518">
              <w:rPr>
                <w:rFonts w:eastAsia="Times New Roman" w:cs="Times New Roman"/>
                <w:sz w:val="20"/>
              </w:rPr>
              <w:t>2025</w:t>
            </w:r>
          </w:p>
        </w:tc>
        <w:tc>
          <w:tcPr>
            <w:tcW w:w="278" w:type="pct"/>
            <w:shd w:val="clear" w:color="auto" w:fill="F2F2F2"/>
            <w:tcMar>
              <w:top w:w="120" w:type="dxa"/>
              <w:left w:w="200" w:type="dxa"/>
              <w:bottom w:w="120" w:type="dxa"/>
              <w:right w:w="200" w:type="dxa"/>
            </w:tcMar>
            <w:vAlign w:val="center"/>
          </w:tcPr>
          <w:p w14:paraId="27B60791" w14:textId="77777777" w:rsidR="00C07623" w:rsidRPr="003C4518" w:rsidRDefault="004D36C2">
            <w:pPr>
              <w:jc w:val="center"/>
              <w:rPr>
                <w:sz w:val="20"/>
              </w:rPr>
            </w:pPr>
            <w:r w:rsidRPr="003C4518">
              <w:rPr>
                <w:rFonts w:eastAsia="Times New Roman" w:cs="Times New Roman"/>
                <w:sz w:val="20"/>
              </w:rPr>
              <w:t>2026</w:t>
            </w:r>
          </w:p>
        </w:tc>
        <w:tc>
          <w:tcPr>
            <w:tcW w:w="278" w:type="pct"/>
            <w:shd w:val="clear" w:color="auto" w:fill="F2F2F2"/>
            <w:tcMar>
              <w:top w:w="120" w:type="dxa"/>
              <w:left w:w="200" w:type="dxa"/>
              <w:bottom w:w="120" w:type="dxa"/>
              <w:right w:w="200" w:type="dxa"/>
            </w:tcMar>
            <w:vAlign w:val="center"/>
          </w:tcPr>
          <w:p w14:paraId="0D4D0B5A" w14:textId="77777777" w:rsidR="00C07623" w:rsidRPr="003C4518" w:rsidRDefault="004D36C2">
            <w:pPr>
              <w:jc w:val="center"/>
              <w:rPr>
                <w:sz w:val="20"/>
              </w:rPr>
            </w:pPr>
            <w:r w:rsidRPr="003C4518">
              <w:rPr>
                <w:rFonts w:eastAsia="Times New Roman" w:cs="Times New Roman"/>
                <w:sz w:val="20"/>
              </w:rPr>
              <w:t>2027</w:t>
            </w:r>
          </w:p>
        </w:tc>
        <w:tc>
          <w:tcPr>
            <w:tcW w:w="278" w:type="pct"/>
            <w:shd w:val="clear" w:color="auto" w:fill="F2F2F2"/>
            <w:tcMar>
              <w:top w:w="120" w:type="dxa"/>
              <w:left w:w="200" w:type="dxa"/>
              <w:bottom w:w="120" w:type="dxa"/>
              <w:right w:w="200" w:type="dxa"/>
            </w:tcMar>
            <w:vAlign w:val="center"/>
          </w:tcPr>
          <w:p w14:paraId="5FB94370" w14:textId="77777777" w:rsidR="00C07623" w:rsidRPr="003C4518" w:rsidRDefault="004D36C2">
            <w:pPr>
              <w:jc w:val="center"/>
              <w:rPr>
                <w:sz w:val="20"/>
              </w:rPr>
            </w:pPr>
            <w:r w:rsidRPr="003C4518">
              <w:rPr>
                <w:rFonts w:eastAsia="Times New Roman" w:cs="Times New Roman"/>
                <w:sz w:val="20"/>
              </w:rPr>
              <w:t>2028</w:t>
            </w:r>
          </w:p>
        </w:tc>
        <w:tc>
          <w:tcPr>
            <w:tcW w:w="278" w:type="pct"/>
            <w:shd w:val="clear" w:color="auto" w:fill="F2F2F2"/>
            <w:tcMar>
              <w:top w:w="120" w:type="dxa"/>
              <w:left w:w="200" w:type="dxa"/>
              <w:bottom w:w="120" w:type="dxa"/>
              <w:right w:w="200" w:type="dxa"/>
            </w:tcMar>
            <w:vAlign w:val="center"/>
          </w:tcPr>
          <w:p w14:paraId="615D09AC" w14:textId="77777777" w:rsidR="00C07623" w:rsidRPr="003C4518" w:rsidRDefault="004D36C2">
            <w:pPr>
              <w:jc w:val="center"/>
              <w:rPr>
                <w:sz w:val="20"/>
              </w:rPr>
            </w:pPr>
            <w:r w:rsidRPr="003C4518">
              <w:rPr>
                <w:rFonts w:eastAsia="Times New Roman" w:cs="Times New Roman"/>
                <w:sz w:val="20"/>
              </w:rPr>
              <w:t>2029</w:t>
            </w:r>
          </w:p>
        </w:tc>
        <w:tc>
          <w:tcPr>
            <w:tcW w:w="278" w:type="pct"/>
            <w:shd w:val="clear" w:color="auto" w:fill="F2F2F2"/>
            <w:tcMar>
              <w:top w:w="120" w:type="dxa"/>
              <w:left w:w="200" w:type="dxa"/>
              <w:bottom w:w="120" w:type="dxa"/>
              <w:right w:w="200" w:type="dxa"/>
            </w:tcMar>
            <w:vAlign w:val="center"/>
          </w:tcPr>
          <w:p w14:paraId="4948F5E2" w14:textId="77777777" w:rsidR="00C07623" w:rsidRPr="003C4518" w:rsidRDefault="004D36C2">
            <w:pPr>
              <w:jc w:val="center"/>
              <w:rPr>
                <w:sz w:val="20"/>
              </w:rPr>
            </w:pPr>
            <w:r w:rsidRPr="003C4518">
              <w:rPr>
                <w:rFonts w:eastAsia="Times New Roman" w:cs="Times New Roman"/>
                <w:sz w:val="20"/>
              </w:rPr>
              <w:t>2030</w:t>
            </w:r>
          </w:p>
        </w:tc>
        <w:tc>
          <w:tcPr>
            <w:tcW w:w="278" w:type="pct"/>
            <w:shd w:val="clear" w:color="auto" w:fill="F2F2F2"/>
            <w:tcMar>
              <w:top w:w="120" w:type="dxa"/>
              <w:left w:w="200" w:type="dxa"/>
              <w:bottom w:w="120" w:type="dxa"/>
              <w:right w:w="200" w:type="dxa"/>
            </w:tcMar>
            <w:vAlign w:val="center"/>
          </w:tcPr>
          <w:p w14:paraId="0F0DB63F" w14:textId="77777777" w:rsidR="00C07623" w:rsidRPr="003C4518" w:rsidRDefault="004D36C2">
            <w:pPr>
              <w:jc w:val="center"/>
              <w:rPr>
                <w:sz w:val="20"/>
              </w:rPr>
            </w:pPr>
            <w:r w:rsidRPr="003C4518">
              <w:rPr>
                <w:rFonts w:eastAsia="Times New Roman" w:cs="Times New Roman"/>
                <w:sz w:val="20"/>
              </w:rPr>
              <w:t>2031</w:t>
            </w:r>
          </w:p>
        </w:tc>
        <w:tc>
          <w:tcPr>
            <w:tcW w:w="278" w:type="pct"/>
            <w:shd w:val="clear" w:color="auto" w:fill="F2F2F2"/>
            <w:tcMar>
              <w:top w:w="120" w:type="dxa"/>
              <w:left w:w="200" w:type="dxa"/>
              <w:bottom w:w="120" w:type="dxa"/>
              <w:right w:w="200" w:type="dxa"/>
            </w:tcMar>
            <w:vAlign w:val="center"/>
          </w:tcPr>
          <w:p w14:paraId="1C154BE2" w14:textId="77777777" w:rsidR="00C07623" w:rsidRPr="003C4518" w:rsidRDefault="004D36C2">
            <w:pPr>
              <w:jc w:val="center"/>
              <w:rPr>
                <w:sz w:val="20"/>
              </w:rPr>
            </w:pPr>
            <w:r w:rsidRPr="003C4518">
              <w:rPr>
                <w:rFonts w:eastAsia="Times New Roman" w:cs="Times New Roman"/>
                <w:sz w:val="20"/>
              </w:rPr>
              <w:t>2032</w:t>
            </w:r>
          </w:p>
        </w:tc>
        <w:tc>
          <w:tcPr>
            <w:tcW w:w="278" w:type="pct"/>
            <w:shd w:val="clear" w:color="auto" w:fill="F2F2F2"/>
            <w:tcMar>
              <w:top w:w="120" w:type="dxa"/>
              <w:left w:w="200" w:type="dxa"/>
              <w:bottom w:w="120" w:type="dxa"/>
              <w:right w:w="200" w:type="dxa"/>
            </w:tcMar>
            <w:vAlign w:val="center"/>
          </w:tcPr>
          <w:p w14:paraId="780CCB08" w14:textId="77777777" w:rsidR="00C07623" w:rsidRPr="003C4518" w:rsidRDefault="004D36C2">
            <w:pPr>
              <w:jc w:val="center"/>
              <w:rPr>
                <w:sz w:val="20"/>
              </w:rPr>
            </w:pPr>
            <w:r w:rsidRPr="003C4518">
              <w:rPr>
                <w:rFonts w:eastAsia="Times New Roman" w:cs="Times New Roman"/>
                <w:sz w:val="20"/>
              </w:rPr>
              <w:t>2033</w:t>
            </w:r>
          </w:p>
        </w:tc>
        <w:tc>
          <w:tcPr>
            <w:tcW w:w="278" w:type="pct"/>
            <w:shd w:val="clear" w:color="auto" w:fill="F2F2F2"/>
            <w:tcMar>
              <w:top w:w="120" w:type="dxa"/>
              <w:left w:w="200" w:type="dxa"/>
              <w:bottom w:w="120" w:type="dxa"/>
              <w:right w:w="200" w:type="dxa"/>
            </w:tcMar>
            <w:vAlign w:val="center"/>
          </w:tcPr>
          <w:p w14:paraId="1DD5D903" w14:textId="77777777" w:rsidR="00C07623" w:rsidRPr="003C4518" w:rsidRDefault="004D36C2">
            <w:pPr>
              <w:jc w:val="center"/>
              <w:rPr>
                <w:sz w:val="20"/>
              </w:rPr>
            </w:pPr>
            <w:r w:rsidRPr="003C4518">
              <w:rPr>
                <w:rFonts w:eastAsia="Times New Roman" w:cs="Times New Roman"/>
                <w:sz w:val="20"/>
              </w:rPr>
              <w:t>2034</w:t>
            </w:r>
          </w:p>
        </w:tc>
        <w:tc>
          <w:tcPr>
            <w:tcW w:w="278" w:type="pct"/>
            <w:shd w:val="clear" w:color="auto" w:fill="F2F2F2"/>
            <w:tcMar>
              <w:top w:w="120" w:type="dxa"/>
              <w:left w:w="200" w:type="dxa"/>
              <w:bottom w:w="120" w:type="dxa"/>
              <w:right w:w="200" w:type="dxa"/>
            </w:tcMar>
            <w:vAlign w:val="center"/>
          </w:tcPr>
          <w:p w14:paraId="2FF2F92B" w14:textId="77777777" w:rsidR="00C07623" w:rsidRPr="003C4518" w:rsidRDefault="004D36C2">
            <w:pPr>
              <w:jc w:val="center"/>
              <w:rPr>
                <w:sz w:val="20"/>
              </w:rPr>
            </w:pPr>
            <w:r w:rsidRPr="003C4518">
              <w:rPr>
                <w:rFonts w:eastAsia="Times New Roman" w:cs="Times New Roman"/>
                <w:sz w:val="20"/>
              </w:rPr>
              <w:t>2035</w:t>
            </w:r>
          </w:p>
        </w:tc>
        <w:tc>
          <w:tcPr>
            <w:tcW w:w="278" w:type="pct"/>
            <w:shd w:val="clear" w:color="auto" w:fill="F2F2F2"/>
            <w:tcMar>
              <w:top w:w="120" w:type="dxa"/>
              <w:left w:w="200" w:type="dxa"/>
              <w:bottom w:w="120" w:type="dxa"/>
              <w:right w:w="200" w:type="dxa"/>
            </w:tcMar>
            <w:vAlign w:val="center"/>
          </w:tcPr>
          <w:p w14:paraId="174DBF7D" w14:textId="77777777" w:rsidR="00C07623" w:rsidRPr="003C4518" w:rsidRDefault="004D36C2">
            <w:pPr>
              <w:jc w:val="center"/>
              <w:rPr>
                <w:sz w:val="20"/>
              </w:rPr>
            </w:pPr>
            <w:r w:rsidRPr="003C4518">
              <w:rPr>
                <w:rFonts w:eastAsia="Times New Roman" w:cs="Times New Roman"/>
                <w:sz w:val="20"/>
              </w:rPr>
              <w:t>2036</w:t>
            </w:r>
          </w:p>
        </w:tc>
        <w:tc>
          <w:tcPr>
            <w:tcW w:w="278" w:type="pct"/>
            <w:shd w:val="clear" w:color="auto" w:fill="F2F2F2"/>
            <w:tcMar>
              <w:top w:w="120" w:type="dxa"/>
              <w:left w:w="200" w:type="dxa"/>
              <w:bottom w:w="120" w:type="dxa"/>
              <w:right w:w="200" w:type="dxa"/>
            </w:tcMar>
            <w:vAlign w:val="center"/>
          </w:tcPr>
          <w:p w14:paraId="1CB7E239" w14:textId="77777777" w:rsidR="00C07623" w:rsidRPr="003C4518" w:rsidRDefault="004D36C2">
            <w:pPr>
              <w:jc w:val="center"/>
              <w:rPr>
                <w:sz w:val="20"/>
              </w:rPr>
            </w:pPr>
            <w:r w:rsidRPr="003C4518">
              <w:rPr>
                <w:rFonts w:eastAsia="Times New Roman" w:cs="Times New Roman"/>
                <w:sz w:val="20"/>
              </w:rPr>
              <w:t>2037</w:t>
            </w:r>
          </w:p>
        </w:tc>
        <w:tc>
          <w:tcPr>
            <w:tcW w:w="278" w:type="pct"/>
            <w:shd w:val="clear" w:color="auto" w:fill="F2F2F2"/>
            <w:tcMar>
              <w:top w:w="120" w:type="dxa"/>
              <w:left w:w="200" w:type="dxa"/>
              <w:bottom w:w="120" w:type="dxa"/>
              <w:right w:w="200" w:type="dxa"/>
            </w:tcMar>
            <w:vAlign w:val="center"/>
          </w:tcPr>
          <w:p w14:paraId="556E66F1" w14:textId="77777777" w:rsidR="00C07623" w:rsidRPr="003C4518" w:rsidRDefault="004D36C2">
            <w:pPr>
              <w:jc w:val="center"/>
              <w:rPr>
                <w:sz w:val="20"/>
              </w:rPr>
            </w:pPr>
            <w:r w:rsidRPr="003C4518">
              <w:rPr>
                <w:rFonts w:eastAsia="Times New Roman" w:cs="Times New Roman"/>
                <w:sz w:val="20"/>
              </w:rPr>
              <w:t>2038</w:t>
            </w:r>
          </w:p>
        </w:tc>
        <w:tc>
          <w:tcPr>
            <w:tcW w:w="278" w:type="pct"/>
            <w:shd w:val="clear" w:color="auto" w:fill="F2F2F2"/>
            <w:tcMar>
              <w:top w:w="120" w:type="dxa"/>
              <w:left w:w="200" w:type="dxa"/>
              <w:bottom w:w="120" w:type="dxa"/>
              <w:right w:w="200" w:type="dxa"/>
            </w:tcMar>
            <w:vAlign w:val="center"/>
          </w:tcPr>
          <w:p w14:paraId="07701B46" w14:textId="77777777" w:rsidR="00C07623" w:rsidRPr="003C4518" w:rsidRDefault="004D36C2">
            <w:pPr>
              <w:jc w:val="center"/>
              <w:rPr>
                <w:sz w:val="20"/>
              </w:rPr>
            </w:pPr>
            <w:r w:rsidRPr="003C4518">
              <w:rPr>
                <w:rFonts w:eastAsia="Times New Roman" w:cs="Times New Roman"/>
                <w:sz w:val="20"/>
              </w:rPr>
              <w:t>2039</w:t>
            </w:r>
          </w:p>
        </w:tc>
        <w:tc>
          <w:tcPr>
            <w:tcW w:w="278" w:type="pct"/>
            <w:shd w:val="clear" w:color="auto" w:fill="F2F2F2"/>
            <w:tcMar>
              <w:top w:w="120" w:type="dxa"/>
              <w:left w:w="200" w:type="dxa"/>
              <w:bottom w:w="120" w:type="dxa"/>
              <w:right w:w="200" w:type="dxa"/>
            </w:tcMar>
            <w:vAlign w:val="center"/>
          </w:tcPr>
          <w:p w14:paraId="72D2F93C" w14:textId="77777777" w:rsidR="00C07623" w:rsidRPr="003C4518" w:rsidRDefault="004D36C2">
            <w:pPr>
              <w:jc w:val="center"/>
              <w:rPr>
                <w:sz w:val="20"/>
              </w:rPr>
            </w:pPr>
            <w:r w:rsidRPr="003C4518">
              <w:rPr>
                <w:rFonts w:eastAsia="Times New Roman" w:cs="Times New Roman"/>
                <w:sz w:val="20"/>
              </w:rPr>
              <w:t>2040</w:t>
            </w:r>
          </w:p>
        </w:tc>
      </w:tr>
      <w:tr w:rsidR="00C07623" w:rsidRPr="003C4518" w14:paraId="5DC8B0C5" w14:textId="77777777" w:rsidTr="003C4518">
        <w:trPr>
          <w:trHeight w:val="1581"/>
          <w:jc w:val="center"/>
        </w:trPr>
        <w:tc>
          <w:tcPr>
            <w:tcW w:w="280" w:type="pct"/>
            <w:shd w:val="clear" w:color="auto" w:fill="FFFFFF"/>
            <w:tcMar>
              <w:top w:w="40" w:type="dxa"/>
              <w:left w:w="200" w:type="dxa"/>
              <w:bottom w:w="40" w:type="dxa"/>
              <w:right w:w="200" w:type="dxa"/>
            </w:tcMar>
            <w:vAlign w:val="center"/>
          </w:tcPr>
          <w:p w14:paraId="640AF1D6" w14:textId="77777777" w:rsidR="00C07623" w:rsidRPr="003C4518" w:rsidRDefault="004D36C2">
            <w:pPr>
              <w:rPr>
                <w:sz w:val="20"/>
              </w:rPr>
            </w:pPr>
            <w:r w:rsidRPr="003C4518">
              <w:rPr>
                <w:rFonts w:eastAsia="Times New Roman" w:cs="Times New Roman"/>
                <w:sz w:val="20"/>
              </w:rPr>
              <w:t>Дрова</w:t>
            </w:r>
          </w:p>
        </w:tc>
        <w:tc>
          <w:tcPr>
            <w:tcW w:w="277" w:type="pct"/>
            <w:shd w:val="clear" w:color="auto" w:fill="FFFFFF"/>
            <w:tcMar>
              <w:top w:w="40" w:type="dxa"/>
              <w:left w:w="200" w:type="dxa"/>
              <w:bottom w:w="40" w:type="dxa"/>
              <w:right w:w="200" w:type="dxa"/>
            </w:tcMar>
            <w:vAlign w:val="center"/>
          </w:tcPr>
          <w:p w14:paraId="12EC78F5" w14:textId="77777777" w:rsidR="00C07623" w:rsidRPr="003C4518" w:rsidRDefault="004D36C2">
            <w:pPr>
              <w:jc w:val="center"/>
              <w:rPr>
                <w:sz w:val="20"/>
              </w:rPr>
            </w:pPr>
            <w:r w:rsidRPr="003C4518">
              <w:rPr>
                <w:rFonts w:eastAsia="Times New Roman" w:cs="Times New Roman"/>
                <w:b/>
                <w:sz w:val="20"/>
              </w:rPr>
              <w:t>100,000</w:t>
            </w:r>
          </w:p>
        </w:tc>
        <w:tc>
          <w:tcPr>
            <w:tcW w:w="277" w:type="pct"/>
            <w:shd w:val="clear" w:color="auto" w:fill="FFFFFF"/>
            <w:tcMar>
              <w:top w:w="40" w:type="dxa"/>
              <w:left w:w="200" w:type="dxa"/>
              <w:bottom w:w="40" w:type="dxa"/>
              <w:right w:w="200" w:type="dxa"/>
            </w:tcMar>
            <w:vAlign w:val="center"/>
          </w:tcPr>
          <w:p w14:paraId="14E91D28"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4E104C51"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624C8F86"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2E2AE830"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3F1A517B"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6FB49F91"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7F5A6D3E"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4B1DCF32"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51A28BC0"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63D835BD"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78929090"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29C0DCA6"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66DD9B5A"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5E9DBDBC"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6484C0AB" w14:textId="77777777" w:rsidR="00C07623" w:rsidRPr="003C4518" w:rsidRDefault="004D36C2">
            <w:pPr>
              <w:jc w:val="center"/>
              <w:rPr>
                <w:sz w:val="20"/>
              </w:rPr>
            </w:pPr>
            <w:r w:rsidRPr="003C4518">
              <w:rPr>
                <w:rFonts w:eastAsia="Times New Roman" w:cs="Times New Roman"/>
                <w:b/>
                <w:sz w:val="20"/>
              </w:rPr>
              <w:t>100,000</w:t>
            </w:r>
          </w:p>
        </w:tc>
        <w:tc>
          <w:tcPr>
            <w:tcW w:w="278" w:type="pct"/>
            <w:shd w:val="clear" w:color="auto" w:fill="FFFFFF"/>
            <w:tcMar>
              <w:top w:w="40" w:type="dxa"/>
              <w:left w:w="200" w:type="dxa"/>
              <w:bottom w:w="40" w:type="dxa"/>
              <w:right w:w="200" w:type="dxa"/>
            </w:tcMar>
            <w:vAlign w:val="center"/>
          </w:tcPr>
          <w:p w14:paraId="53E04520" w14:textId="77777777" w:rsidR="00C07623" w:rsidRPr="003C4518" w:rsidRDefault="004D36C2">
            <w:pPr>
              <w:jc w:val="center"/>
              <w:rPr>
                <w:sz w:val="20"/>
              </w:rPr>
            </w:pPr>
            <w:r w:rsidRPr="003C4518">
              <w:rPr>
                <w:rFonts w:eastAsia="Times New Roman" w:cs="Times New Roman"/>
                <w:b/>
                <w:sz w:val="20"/>
              </w:rPr>
              <w:t>100,000</w:t>
            </w:r>
          </w:p>
        </w:tc>
      </w:tr>
      <w:tr w:rsidR="00C07623" w:rsidRPr="003C4518" w14:paraId="74D6DC2A" w14:textId="77777777" w:rsidTr="003C4518">
        <w:trPr>
          <w:trHeight w:val="3798"/>
          <w:jc w:val="center"/>
        </w:trPr>
        <w:tc>
          <w:tcPr>
            <w:tcW w:w="280" w:type="pct"/>
            <w:shd w:val="clear" w:color="auto" w:fill="FFFFFF"/>
            <w:tcMar>
              <w:top w:w="40" w:type="dxa"/>
              <w:left w:w="200" w:type="dxa"/>
              <w:bottom w:w="40" w:type="dxa"/>
              <w:right w:w="200" w:type="dxa"/>
            </w:tcMar>
            <w:vAlign w:val="center"/>
          </w:tcPr>
          <w:p w14:paraId="77324EBA" w14:textId="77777777" w:rsidR="00C07623" w:rsidRPr="003C4518" w:rsidRDefault="004D36C2">
            <w:pPr>
              <w:rPr>
                <w:sz w:val="20"/>
              </w:rPr>
            </w:pPr>
            <w:r w:rsidRPr="003C4518">
              <w:rPr>
                <w:rFonts w:eastAsia="Times New Roman" w:cs="Times New Roman"/>
                <w:sz w:val="20"/>
              </w:rPr>
              <w:t>Прочие виды топлива</w:t>
            </w:r>
          </w:p>
        </w:tc>
        <w:tc>
          <w:tcPr>
            <w:tcW w:w="277" w:type="pct"/>
            <w:shd w:val="clear" w:color="auto" w:fill="FFFFFF"/>
            <w:tcMar>
              <w:top w:w="40" w:type="dxa"/>
              <w:left w:w="200" w:type="dxa"/>
              <w:bottom w:w="40" w:type="dxa"/>
              <w:right w:w="200" w:type="dxa"/>
            </w:tcMar>
            <w:vAlign w:val="center"/>
          </w:tcPr>
          <w:p w14:paraId="60033B9E" w14:textId="77777777" w:rsidR="00C07623" w:rsidRPr="003C4518" w:rsidRDefault="004D36C2">
            <w:pPr>
              <w:jc w:val="center"/>
              <w:rPr>
                <w:sz w:val="20"/>
              </w:rPr>
            </w:pPr>
            <w:r w:rsidRPr="003C4518">
              <w:rPr>
                <w:rFonts w:eastAsia="Times New Roman" w:cs="Times New Roman"/>
                <w:sz w:val="20"/>
              </w:rPr>
              <w:t>0,000</w:t>
            </w:r>
          </w:p>
        </w:tc>
        <w:tc>
          <w:tcPr>
            <w:tcW w:w="277" w:type="pct"/>
            <w:shd w:val="clear" w:color="auto" w:fill="FFFFFF"/>
            <w:tcMar>
              <w:top w:w="40" w:type="dxa"/>
              <w:left w:w="200" w:type="dxa"/>
              <w:bottom w:w="40" w:type="dxa"/>
              <w:right w:w="200" w:type="dxa"/>
            </w:tcMar>
            <w:vAlign w:val="center"/>
          </w:tcPr>
          <w:p w14:paraId="7712F496"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2D3E16AE"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41F8D22D"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01A3CE56"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042F5F62"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286AF78A"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2AA72C4E"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6A5B653E"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4F47E6DC"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1470544D"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345EC14D"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322A6AB6"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204C8363"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32593A71"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2423D3D9" w14:textId="77777777" w:rsidR="00C07623" w:rsidRPr="003C4518" w:rsidRDefault="004D36C2">
            <w:pPr>
              <w:jc w:val="center"/>
              <w:rPr>
                <w:sz w:val="20"/>
              </w:rPr>
            </w:pPr>
            <w:r w:rsidRPr="003C4518">
              <w:rPr>
                <w:rFonts w:eastAsia="Times New Roman" w:cs="Times New Roman"/>
                <w:sz w:val="20"/>
              </w:rPr>
              <w:t>0,000</w:t>
            </w:r>
          </w:p>
        </w:tc>
        <w:tc>
          <w:tcPr>
            <w:tcW w:w="278" w:type="pct"/>
            <w:shd w:val="clear" w:color="auto" w:fill="FFFFFF"/>
            <w:tcMar>
              <w:top w:w="40" w:type="dxa"/>
              <w:left w:w="200" w:type="dxa"/>
              <w:bottom w:w="40" w:type="dxa"/>
              <w:right w:w="200" w:type="dxa"/>
            </w:tcMar>
            <w:vAlign w:val="center"/>
          </w:tcPr>
          <w:p w14:paraId="0D82FAA9" w14:textId="77777777" w:rsidR="00C07623" w:rsidRPr="003C4518" w:rsidRDefault="004D36C2">
            <w:pPr>
              <w:jc w:val="center"/>
              <w:rPr>
                <w:sz w:val="20"/>
              </w:rPr>
            </w:pPr>
            <w:r w:rsidRPr="003C4518">
              <w:rPr>
                <w:rFonts w:eastAsia="Times New Roman" w:cs="Times New Roman"/>
                <w:sz w:val="20"/>
              </w:rPr>
              <w:t>0,000</w:t>
            </w:r>
          </w:p>
        </w:tc>
      </w:tr>
    </w:tbl>
    <w:p w14:paraId="71C92EFE" w14:textId="77777777" w:rsidR="004D36C2" w:rsidRPr="00B14695" w:rsidRDefault="004D36C2" w:rsidP="004D36C2">
      <w:pPr>
        <w:pStyle w:val="a1"/>
        <w:rPr>
          <w:rStyle w:val="afff0"/>
          <w:b w:val="0"/>
          <w:color w:val="auto"/>
        </w:rPr>
      </w:pPr>
    </w:p>
    <w:p w14:paraId="4E1CAA4D" w14:textId="77777777" w:rsidR="004D36C2" w:rsidRDefault="00EB5494" w:rsidP="004D36C2">
      <w:pPr>
        <w:pStyle w:val="2"/>
        <w:ind w:left="0" w:firstLine="0"/>
      </w:pPr>
      <w:hyperlink r:id="rId121" w:anchor="bookmark108" w:history="1">
        <w:bookmarkStart w:id="239" w:name="_Toc198558254"/>
        <w:r w:rsidR="004D36C2" w:rsidRPr="00A8427C">
          <w:t xml:space="preserve">Часть </w:t>
        </w:r>
        <w:r w:rsidR="004D36C2">
          <w:t>6</w:t>
        </w:r>
        <w:r w:rsidR="004D36C2" w:rsidRPr="00A8427C">
          <w:t>. ПРИОРИТЕТНОЕ</w:t>
        </w:r>
      </w:hyperlink>
      <w:r w:rsidR="004D36C2" w:rsidRPr="00A8427C">
        <w:t xml:space="preserve"> НАПРАВЛЕНИЕ РАЗВИИЯ ТОПЛИВНОГО БАЛАНСА ПОСЕЛЕНИЯ, ГОРОДСКОГО ОКРУГА</w:t>
      </w:r>
      <w:bookmarkEnd w:id="239"/>
    </w:p>
    <w:p w14:paraId="3CBE38B2" w14:textId="77777777" w:rsidR="004D36C2" w:rsidRDefault="004D36C2" w:rsidP="004D36C2">
      <w:pPr>
        <w:pStyle w:val="a1"/>
      </w:pPr>
    </w:p>
    <w:p w14:paraId="6891CDA4" w14:textId="77777777" w:rsidR="004D36C2" w:rsidRDefault="004D36C2" w:rsidP="004D36C2">
      <w:pPr>
        <w:pStyle w:val="a1"/>
      </w:pPr>
      <w:r>
        <w:tab/>
        <w:t>Направлений по переводу источников тепловой энергии на другие виды топлива не запланированы.</w:t>
      </w:r>
    </w:p>
    <w:p w14:paraId="3C8B09A2" w14:textId="77777777" w:rsidR="004D36C2" w:rsidRDefault="004D36C2" w:rsidP="004D36C2">
      <w:pPr>
        <w:pStyle w:val="a1"/>
      </w:pPr>
    </w:p>
    <w:p w14:paraId="3CFD6BC3" w14:textId="77777777" w:rsidR="00065A37" w:rsidRDefault="00065A37" w:rsidP="004D36C2">
      <w:pPr>
        <w:pStyle w:val="a1"/>
      </w:pPr>
    </w:p>
    <w:p w14:paraId="611BDE7F" w14:textId="77777777" w:rsidR="00065A37" w:rsidRPr="00D731A2" w:rsidRDefault="00065A37" w:rsidP="004D36C2">
      <w:pPr>
        <w:pStyle w:val="a1"/>
      </w:pPr>
    </w:p>
    <w:p w14:paraId="053392FE" w14:textId="77777777" w:rsidR="004D36C2" w:rsidRPr="00BE4356" w:rsidRDefault="00EB5494" w:rsidP="004D36C2">
      <w:pPr>
        <w:pStyle w:val="2"/>
        <w:ind w:left="0" w:firstLine="0"/>
        <w:rPr>
          <w:sz w:val="28"/>
          <w:szCs w:val="28"/>
        </w:rPr>
      </w:pPr>
      <w:hyperlink r:id="rId122" w:anchor="bookmark115" w:history="1">
        <w:bookmarkStart w:id="240" w:name="_Toc30081916"/>
        <w:bookmarkStart w:id="241" w:name="_Toc30085151"/>
        <w:bookmarkStart w:id="242" w:name="_Toc32845464"/>
        <w:bookmarkStart w:id="243" w:name="_Toc198558255"/>
        <w:r w:rsidR="004D36C2" w:rsidRPr="00BE4356">
          <w:rPr>
            <w:sz w:val="28"/>
            <w:szCs w:val="28"/>
          </w:rPr>
          <w:t xml:space="preserve">ГЛАВА </w:t>
        </w:r>
        <w:r w:rsidR="004D36C2">
          <w:rPr>
            <w:sz w:val="28"/>
            <w:szCs w:val="28"/>
          </w:rPr>
          <w:t>11</w:t>
        </w:r>
        <w:r w:rsidR="004D36C2" w:rsidRPr="00BE4356">
          <w:rPr>
            <w:sz w:val="28"/>
            <w:szCs w:val="28"/>
          </w:rPr>
          <w:t>. ОЦЕНКА НАДЕЖНОСТИ ТЕПЛОСНАБЖЕНИЯ</w:t>
        </w:r>
        <w:bookmarkEnd w:id="240"/>
        <w:bookmarkEnd w:id="241"/>
        <w:bookmarkEnd w:id="242"/>
        <w:bookmarkEnd w:id="243"/>
      </w:hyperlink>
    </w:p>
    <w:p w14:paraId="269AE07C" w14:textId="77777777" w:rsidR="004D36C2" w:rsidRDefault="004D36C2" w:rsidP="004D36C2"/>
    <w:p w14:paraId="1EA2B018" w14:textId="77777777" w:rsidR="004D36C2" w:rsidRPr="00BE4356" w:rsidRDefault="00EB5494" w:rsidP="004D36C2">
      <w:pPr>
        <w:pStyle w:val="2"/>
        <w:ind w:left="0" w:firstLine="0"/>
      </w:pPr>
      <w:hyperlink r:id="rId123" w:anchor="bookmark116" w:history="1">
        <w:bookmarkStart w:id="244" w:name="_Toc30081917"/>
        <w:bookmarkStart w:id="245" w:name="_Toc30085152"/>
        <w:bookmarkStart w:id="246" w:name="_Toc32845465"/>
        <w:bookmarkStart w:id="247" w:name="_Toc198558256"/>
        <w:r w:rsidR="004D36C2" w:rsidRPr="00BE4356">
          <w:t>Часть 1. МЕТОДЫ И РЕЗУЛЬТАТЫ ОБРАБОТКИ ДАННЫХ ПО ОТКАЗАМ УЧАСТКОВ</w:t>
        </w:r>
      </w:hyperlink>
      <w:r w:rsidR="004D36C2" w:rsidRPr="00BE4356">
        <w:t xml:space="preserve"> </w:t>
      </w:r>
      <w:hyperlink r:id="rId124" w:anchor="bookmark116" w:history="1">
        <w:r w:rsidR="004D36C2" w:rsidRPr="00BE4356">
          <w:t>ТЕПЛОВЫХ  СЕТЕЙ  (АВАРИЙНЫМ  СИТУАЦИЯМ),  СРЕДНЕЙ  ЧАСТОТЫ  ОТКАЗОВ</w:t>
        </w:r>
      </w:hyperlink>
      <w:r w:rsidR="004D36C2" w:rsidRPr="00BE4356">
        <w:t xml:space="preserve"> </w:t>
      </w:r>
      <w:hyperlink r:id="rId125" w:anchor="bookmark116" w:history="1">
        <w:r w:rsidR="004D36C2" w:rsidRPr="00BE4356">
          <w:t>УЧАСТКОВ  ТЕПЛОВЫХ СЕТЕЙ  (АВАРИЙНЫХ СИТУАЦИЙ)  В КАЖДОЙ СИСТЕМЕ</w:t>
        </w:r>
      </w:hyperlink>
      <w:r w:rsidR="004D36C2" w:rsidRPr="00BE4356">
        <w:t xml:space="preserve"> </w:t>
      </w:r>
      <w:hyperlink r:id="rId126" w:anchor="bookmark116" w:history="1">
        <w:r w:rsidR="004D36C2" w:rsidRPr="00BE4356">
          <w:t>ТЕПЛОСНАБЖЕНИЯ</w:t>
        </w:r>
        <w:bookmarkEnd w:id="244"/>
        <w:bookmarkEnd w:id="245"/>
        <w:bookmarkEnd w:id="246"/>
        <w:bookmarkEnd w:id="247"/>
        <w:r w:rsidR="004D36C2" w:rsidRPr="00BE4356">
          <w:tab/>
        </w:r>
      </w:hyperlink>
    </w:p>
    <w:p w14:paraId="624A414A" w14:textId="77777777" w:rsidR="004D36C2" w:rsidRDefault="004D36C2" w:rsidP="004D36C2">
      <w:bookmarkStart w:id="248" w:name="_Toc32845466"/>
    </w:p>
    <w:p w14:paraId="55B7930A" w14:textId="77777777" w:rsidR="004D36C2" w:rsidRPr="009C6F70" w:rsidRDefault="004D36C2" w:rsidP="004D36C2">
      <w:pPr>
        <w:ind w:firstLine="567"/>
        <w:jc w:val="both"/>
        <w:rPr>
          <w:szCs w:val="24"/>
        </w:rPr>
      </w:pPr>
      <w:r w:rsidRPr="009C6F70">
        <w:rPr>
          <w:szCs w:val="24"/>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48"/>
    </w:p>
    <w:p w14:paraId="7E90DAB1" w14:textId="77777777" w:rsidR="004D36C2" w:rsidRPr="009C6F70" w:rsidRDefault="004D36C2" w:rsidP="004D36C2">
      <w:pPr>
        <w:ind w:firstLine="567"/>
        <w:jc w:val="both"/>
        <w:rPr>
          <w:szCs w:val="24"/>
        </w:rPr>
      </w:pPr>
      <w:bookmarkStart w:id="249" w:name="_Toc32845467"/>
      <w:r w:rsidRPr="009C6F70">
        <w:rPr>
          <w:szCs w:val="24"/>
        </w:rPr>
        <w:t>- источника теплоты Рит = 1;</w:t>
      </w:r>
      <w:bookmarkEnd w:id="249"/>
    </w:p>
    <w:p w14:paraId="1622C65E" w14:textId="77777777" w:rsidR="004D36C2" w:rsidRPr="009C6F70" w:rsidRDefault="004D36C2" w:rsidP="004D36C2">
      <w:pPr>
        <w:ind w:firstLine="567"/>
        <w:jc w:val="both"/>
        <w:rPr>
          <w:szCs w:val="24"/>
        </w:rPr>
      </w:pPr>
      <w:bookmarkStart w:id="250" w:name="_Toc32845468"/>
      <w:r w:rsidRPr="009C6F70">
        <w:rPr>
          <w:szCs w:val="24"/>
        </w:rPr>
        <w:t>- тепловых сетей Кс= 1;</w:t>
      </w:r>
      <w:bookmarkEnd w:id="250"/>
    </w:p>
    <w:p w14:paraId="4F20C69C" w14:textId="77777777" w:rsidR="004D36C2" w:rsidRPr="009C6F70" w:rsidRDefault="004D36C2" w:rsidP="004D36C2">
      <w:pPr>
        <w:ind w:firstLine="567"/>
        <w:jc w:val="both"/>
        <w:rPr>
          <w:szCs w:val="24"/>
        </w:rPr>
      </w:pPr>
      <w:bookmarkStart w:id="251" w:name="_Toc32845469"/>
      <w:r w:rsidRPr="009C6F70">
        <w:rPr>
          <w:szCs w:val="24"/>
        </w:rPr>
        <w:t>- потребителя теплоты Рпт= 1.</w:t>
      </w:r>
      <w:bookmarkEnd w:id="251"/>
    </w:p>
    <w:p w14:paraId="37702CEF" w14:textId="77777777" w:rsidR="004D36C2" w:rsidRPr="009C6F70" w:rsidRDefault="004D36C2" w:rsidP="004D36C2">
      <w:pPr>
        <w:ind w:firstLine="567"/>
        <w:jc w:val="both"/>
        <w:rPr>
          <w:szCs w:val="24"/>
        </w:rPr>
      </w:pPr>
      <w:bookmarkStart w:id="252" w:name="_Toc32845470"/>
      <w:r w:rsidRPr="009C6F70">
        <w:rPr>
          <w:szCs w:val="24"/>
        </w:rPr>
        <w:t>Нормативные показатели безотказности тепловых сетей обеспечиваются следующими мероприятиями:</w:t>
      </w:r>
      <w:bookmarkEnd w:id="252"/>
    </w:p>
    <w:p w14:paraId="657893A1" w14:textId="77777777" w:rsidR="004D36C2" w:rsidRPr="009C6F70" w:rsidRDefault="004D36C2" w:rsidP="004D36C2">
      <w:pPr>
        <w:ind w:firstLine="567"/>
        <w:jc w:val="both"/>
        <w:rPr>
          <w:szCs w:val="24"/>
        </w:rPr>
      </w:pPr>
      <w:bookmarkStart w:id="253" w:name="_Toc32845471"/>
      <w:r w:rsidRPr="009C6F70">
        <w:rPr>
          <w:szCs w:val="24"/>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253"/>
    </w:p>
    <w:p w14:paraId="5DC47A47" w14:textId="77777777" w:rsidR="004D36C2" w:rsidRPr="009C6F70" w:rsidRDefault="004D36C2" w:rsidP="004D36C2">
      <w:pPr>
        <w:ind w:firstLine="567"/>
        <w:jc w:val="both"/>
        <w:rPr>
          <w:szCs w:val="24"/>
        </w:rPr>
      </w:pPr>
      <w:bookmarkStart w:id="254" w:name="_Toc32845472"/>
      <w:r w:rsidRPr="009C6F70">
        <w:rPr>
          <w:szCs w:val="24"/>
        </w:rPr>
        <w:t>- местом размещения резервных трубопроводных связей между радиальными теплопроводами;</w:t>
      </w:r>
      <w:bookmarkEnd w:id="254"/>
    </w:p>
    <w:p w14:paraId="5593DA1F" w14:textId="77777777" w:rsidR="004D36C2" w:rsidRPr="009C6F70" w:rsidRDefault="004D36C2" w:rsidP="004D36C2">
      <w:pPr>
        <w:ind w:firstLine="567"/>
        <w:jc w:val="both"/>
        <w:rPr>
          <w:szCs w:val="24"/>
        </w:rPr>
      </w:pPr>
      <w:bookmarkStart w:id="255" w:name="_Toc32845473"/>
      <w:r w:rsidRPr="009C6F70">
        <w:rPr>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255"/>
    </w:p>
    <w:p w14:paraId="2423B96B" w14:textId="77777777" w:rsidR="004D36C2" w:rsidRPr="009C6F70" w:rsidRDefault="004D36C2" w:rsidP="004D36C2">
      <w:pPr>
        <w:ind w:firstLine="567"/>
        <w:jc w:val="both"/>
        <w:rPr>
          <w:szCs w:val="24"/>
        </w:rPr>
      </w:pPr>
      <w:bookmarkStart w:id="256" w:name="_Toc32845474"/>
      <w:r w:rsidRPr="009C6F70">
        <w:rPr>
          <w:szCs w:val="24"/>
        </w:rPr>
        <w:t>- очередность ремонтов и замен теплопроводов, частично или полностью утративших свой ресурс.</w:t>
      </w:r>
      <w:bookmarkEnd w:id="256"/>
    </w:p>
    <w:p w14:paraId="098D15C4" w14:textId="77777777" w:rsidR="004D36C2" w:rsidRPr="009C6F70" w:rsidRDefault="004D36C2" w:rsidP="004D36C2">
      <w:pPr>
        <w:ind w:firstLine="567"/>
        <w:jc w:val="both"/>
        <w:rPr>
          <w:szCs w:val="24"/>
        </w:rPr>
      </w:pPr>
      <w:r w:rsidRPr="009C6F70">
        <w:rPr>
          <w:szCs w:val="24"/>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14:paraId="0488B628" w14:textId="77777777" w:rsidR="004D36C2" w:rsidRPr="009C6F70" w:rsidRDefault="004D36C2" w:rsidP="004D36C2">
      <w:pPr>
        <w:ind w:firstLine="567"/>
        <w:jc w:val="both"/>
        <w:rPr>
          <w:szCs w:val="24"/>
        </w:rPr>
      </w:pPr>
      <w:r w:rsidRPr="009C6F70">
        <w:rPr>
          <w:szCs w:val="24"/>
        </w:rPr>
        <w:t>Нормативные показатели готовности систем теплоснабжения обеспечиваются следующими мероприятиями:</w:t>
      </w:r>
    </w:p>
    <w:p w14:paraId="0BC0C79E" w14:textId="77777777" w:rsidR="004D36C2" w:rsidRPr="009C6F70" w:rsidRDefault="004D36C2" w:rsidP="004D36C2">
      <w:pPr>
        <w:ind w:firstLine="567"/>
        <w:jc w:val="both"/>
        <w:rPr>
          <w:szCs w:val="24"/>
        </w:rPr>
      </w:pPr>
      <w:r w:rsidRPr="009C6F70">
        <w:rPr>
          <w:szCs w:val="24"/>
        </w:rPr>
        <w:t>- готовностью СЦТ к отопительному сезону;</w:t>
      </w:r>
    </w:p>
    <w:p w14:paraId="7DB6BCE1" w14:textId="77777777" w:rsidR="004D36C2" w:rsidRPr="009C6F70" w:rsidRDefault="004D36C2" w:rsidP="004D36C2">
      <w:pPr>
        <w:ind w:firstLine="567"/>
        <w:jc w:val="both"/>
        <w:rPr>
          <w:szCs w:val="24"/>
        </w:rPr>
      </w:pPr>
      <w:r w:rsidRPr="009C6F70">
        <w:rPr>
          <w:szCs w:val="24"/>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14:paraId="667904B0" w14:textId="77777777" w:rsidR="004D36C2" w:rsidRPr="009C6F70" w:rsidRDefault="004D36C2" w:rsidP="004D36C2">
      <w:pPr>
        <w:ind w:firstLine="567"/>
        <w:jc w:val="both"/>
        <w:rPr>
          <w:szCs w:val="24"/>
        </w:rPr>
      </w:pPr>
      <w:r w:rsidRPr="009C6F70">
        <w:rPr>
          <w:szCs w:val="24"/>
        </w:rPr>
        <w:t>- способностью тепловых сетей обеспечить исправное функционирование СЦТ при нерасчетных похолоданиях;</w:t>
      </w:r>
    </w:p>
    <w:p w14:paraId="4BB5C501" w14:textId="77777777" w:rsidR="004D36C2" w:rsidRPr="009C6F70" w:rsidRDefault="004D36C2" w:rsidP="004D36C2">
      <w:pPr>
        <w:ind w:firstLine="567"/>
        <w:jc w:val="both"/>
        <w:rPr>
          <w:szCs w:val="24"/>
        </w:rPr>
      </w:pPr>
      <w:r w:rsidRPr="009C6F70">
        <w:rPr>
          <w:szCs w:val="24"/>
        </w:rPr>
        <w:t>- организационными и техническими мерами, необходимые для обеспечения исправного функционирования СЦТ на уровне заданной готовности;</w:t>
      </w:r>
    </w:p>
    <w:p w14:paraId="175394E0" w14:textId="77777777" w:rsidR="004D36C2" w:rsidRPr="009C6F70" w:rsidRDefault="004D36C2" w:rsidP="004D36C2">
      <w:pPr>
        <w:ind w:firstLine="567"/>
        <w:jc w:val="both"/>
        <w:rPr>
          <w:szCs w:val="24"/>
        </w:rPr>
      </w:pPr>
      <w:r w:rsidRPr="009C6F70">
        <w:rPr>
          <w:szCs w:val="24"/>
        </w:rPr>
        <w:t>- максимально допустимым числом часов готовности для источника теплоты.</w:t>
      </w:r>
    </w:p>
    <w:p w14:paraId="7C832339" w14:textId="77777777" w:rsidR="004D36C2" w:rsidRPr="009C6F70" w:rsidRDefault="004D36C2" w:rsidP="004D36C2">
      <w:pPr>
        <w:ind w:firstLine="567"/>
        <w:jc w:val="both"/>
        <w:rPr>
          <w:szCs w:val="24"/>
        </w:rPr>
      </w:pPr>
      <w:r w:rsidRPr="009C6F70">
        <w:rPr>
          <w:szCs w:val="24"/>
        </w:rPr>
        <w:t>Потребители теплоты по надежности теплоснабжения делятся на три категории:</w:t>
      </w:r>
    </w:p>
    <w:p w14:paraId="4DEB3758" w14:textId="77777777" w:rsidR="004D36C2" w:rsidRPr="009C6F70" w:rsidRDefault="004D36C2" w:rsidP="004D36C2">
      <w:pPr>
        <w:ind w:firstLine="567"/>
        <w:jc w:val="both"/>
        <w:rPr>
          <w:szCs w:val="24"/>
        </w:rPr>
      </w:pPr>
      <w:r w:rsidRPr="009C6F70">
        <w:rPr>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53B70BB3" w14:textId="77777777" w:rsidR="004D36C2" w:rsidRPr="009C6F70" w:rsidRDefault="004D36C2" w:rsidP="004D36C2">
      <w:pPr>
        <w:ind w:firstLine="567"/>
        <w:jc w:val="both"/>
        <w:rPr>
          <w:szCs w:val="24"/>
        </w:rPr>
      </w:pPr>
      <w:r w:rsidRPr="009C6F70">
        <w:rPr>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14:paraId="3048BEF9" w14:textId="77777777" w:rsidR="004D36C2" w:rsidRPr="009C6F70" w:rsidRDefault="004D36C2" w:rsidP="004D36C2">
      <w:pPr>
        <w:ind w:firstLine="567"/>
        <w:jc w:val="both"/>
        <w:rPr>
          <w:szCs w:val="24"/>
        </w:rPr>
      </w:pPr>
      <w:r w:rsidRPr="009C6F70">
        <w:rPr>
          <w:szCs w:val="24"/>
        </w:rPr>
        <w:t>- жилых и общественных зданий до 12 °С;</w:t>
      </w:r>
    </w:p>
    <w:p w14:paraId="71D33457" w14:textId="77777777" w:rsidR="004D36C2" w:rsidRPr="009C6F70" w:rsidRDefault="004D36C2" w:rsidP="004D36C2">
      <w:pPr>
        <w:ind w:firstLine="567"/>
        <w:jc w:val="both"/>
        <w:rPr>
          <w:szCs w:val="24"/>
        </w:rPr>
      </w:pPr>
      <w:r w:rsidRPr="009C6F70">
        <w:rPr>
          <w:szCs w:val="24"/>
        </w:rPr>
        <w:t>- промышленных зданий до 8 °С.</w:t>
      </w:r>
    </w:p>
    <w:p w14:paraId="4E8BDE4C" w14:textId="77777777" w:rsidR="004D36C2" w:rsidRDefault="004D36C2" w:rsidP="004D36C2">
      <w:pPr>
        <w:ind w:firstLine="708"/>
        <w:jc w:val="both"/>
        <w:rPr>
          <w:sz w:val="22"/>
          <w:lang w:eastAsia="ru-RU"/>
        </w:rPr>
      </w:pPr>
    </w:p>
    <w:p w14:paraId="66DBEAA4" w14:textId="77777777" w:rsidR="004D36C2" w:rsidRDefault="004D36C2" w:rsidP="004D36C2">
      <w:pPr>
        <w:jc w:val="both"/>
        <w:rPr>
          <w:lang w:eastAsia="ru-RU"/>
        </w:rPr>
      </w:pPr>
    </w:p>
    <w:p w14:paraId="1DC57809" w14:textId="77777777" w:rsidR="004D36C2" w:rsidRPr="00100A42" w:rsidRDefault="00EB5494" w:rsidP="004D36C2">
      <w:pPr>
        <w:pStyle w:val="2"/>
        <w:ind w:left="0" w:firstLine="0"/>
      </w:pPr>
      <w:hyperlink r:id="rId127" w:anchor="bookmark117" w:history="1">
        <w:bookmarkStart w:id="257" w:name="_Toc30081918"/>
        <w:bookmarkStart w:id="258" w:name="_Toc30085153"/>
        <w:bookmarkStart w:id="259" w:name="_Toc32845475"/>
        <w:bookmarkStart w:id="260" w:name="_Toc198558257"/>
        <w:r w:rsidR="004D36C2" w:rsidRPr="00100A42">
          <w:t>Часть 2. МЕТОДЫ И РЕЗУЛЬТАТЫ ОБРАБОТКИ ДАННЫХ ПО ВОССТАНОВЛЕНИЯМ</w:t>
        </w:r>
      </w:hyperlink>
      <w:r w:rsidR="004D36C2">
        <w:t xml:space="preserve"> </w:t>
      </w:r>
      <w:hyperlink r:id="rId128" w:anchor="bookmark117" w:history="1">
        <w:r w:rsidR="004D36C2" w:rsidRPr="00100A42">
          <w:t>ОТКАЗАВШИХ УЧАСТКОВ ТЕПЛОВЫХ СЕТЕЙ (УЧАСТКОВ ТЕПЛОВЫХ СЕТЕЙ, НА</w:t>
        </w:r>
      </w:hyperlink>
      <w:r w:rsidR="004D36C2">
        <w:t xml:space="preserve"> </w:t>
      </w:r>
      <w:hyperlink r:id="rId129" w:anchor="bookmark117" w:history="1">
        <w:r w:rsidR="004D36C2" w:rsidRPr="00100A42">
          <w:t>КОТОРЫХ ПРОИЗОШЛИ АВАРИЙНЫЕ СИТУАЦИИ), СРЕДНЕГО ВРЕМЕНИ</w:t>
        </w:r>
      </w:hyperlink>
      <w:r w:rsidR="004D36C2">
        <w:t xml:space="preserve"> </w:t>
      </w:r>
      <w:hyperlink r:id="rId130" w:anchor="bookmark117" w:history="1">
        <w:r w:rsidR="004D36C2" w:rsidRPr="00100A42">
          <w:t>ВОССТАНОВЛЕНИЯ ОТКАЗАВШИХ УЧАСТКОВ ТЕПЛОВЫХ СЕТЕЙ В КАЖДОЙ</w:t>
        </w:r>
      </w:hyperlink>
      <w:r w:rsidR="004D36C2">
        <w:t xml:space="preserve"> </w:t>
      </w:r>
      <w:hyperlink r:id="rId131" w:anchor="bookmark117" w:history="1">
        <w:r w:rsidR="004D36C2" w:rsidRPr="00100A42">
          <w:t>СИСТЕМЕ ТЕПЛОСНАБЖЕНИЯ</w:t>
        </w:r>
        <w:bookmarkEnd w:id="257"/>
        <w:bookmarkEnd w:id="258"/>
        <w:bookmarkEnd w:id="259"/>
        <w:bookmarkEnd w:id="260"/>
      </w:hyperlink>
    </w:p>
    <w:p w14:paraId="3B9ABEAC" w14:textId="77777777" w:rsidR="004D36C2" w:rsidRPr="00C51F33" w:rsidRDefault="004D36C2" w:rsidP="004D36C2">
      <w:pPr>
        <w:pStyle w:val="af9"/>
        <w:spacing w:before="233"/>
        <w:ind w:left="0" w:firstLine="567"/>
        <w:jc w:val="both"/>
      </w:pPr>
      <w:r w:rsidRPr="00C51F33">
        <w:t xml:space="preserve">Для </w:t>
      </w:r>
      <w:r w:rsidRPr="00C51F33">
        <w:rPr>
          <w:spacing w:val="-1"/>
        </w:rPr>
        <w:t>анализа восстановлений</w:t>
      </w:r>
      <w:r w:rsidRPr="00C51F33">
        <w:rPr>
          <w:spacing w:val="-2"/>
        </w:rPr>
        <w:t xml:space="preserve"> </w:t>
      </w:r>
      <w:r w:rsidRPr="00C51F33">
        <w:rPr>
          <w:spacing w:val="-1"/>
        </w:rPr>
        <w:t>применен</w:t>
      </w:r>
      <w:r w:rsidRPr="00C51F33">
        <w:t xml:space="preserve"> </w:t>
      </w:r>
      <w:r w:rsidRPr="00C51F33">
        <w:rPr>
          <w:spacing w:val="-1"/>
        </w:rPr>
        <w:t>количественный</w:t>
      </w:r>
      <w:r w:rsidRPr="00C51F33">
        <w:t xml:space="preserve"> </w:t>
      </w:r>
      <w:r w:rsidRPr="00C51F33">
        <w:rPr>
          <w:spacing w:val="-1"/>
        </w:rPr>
        <w:t>метод</w:t>
      </w:r>
      <w:r w:rsidRPr="00C51F33">
        <w:t xml:space="preserve"> </w:t>
      </w:r>
      <w:r w:rsidRPr="00C51F33">
        <w:rPr>
          <w:spacing w:val="-1"/>
        </w:rPr>
        <w:t>анализа.</w:t>
      </w:r>
    </w:p>
    <w:p w14:paraId="3A919850" w14:textId="77777777" w:rsidR="004D36C2" w:rsidRPr="00C51F33" w:rsidRDefault="004D36C2" w:rsidP="004D36C2">
      <w:pPr>
        <w:pStyle w:val="af9"/>
        <w:ind w:left="0" w:firstLine="567"/>
        <w:jc w:val="both"/>
      </w:pPr>
      <w:r w:rsidRPr="00C51F33">
        <w:t>По</w:t>
      </w:r>
      <w:r w:rsidRPr="00C51F33">
        <w:rPr>
          <w:spacing w:val="44"/>
        </w:rPr>
        <w:t xml:space="preserve"> </w:t>
      </w:r>
      <w:r w:rsidRPr="00C51F33">
        <w:rPr>
          <w:spacing w:val="-1"/>
        </w:rPr>
        <w:t>категории</w:t>
      </w:r>
      <w:r w:rsidRPr="00C51F33">
        <w:rPr>
          <w:spacing w:val="46"/>
        </w:rPr>
        <w:t xml:space="preserve"> </w:t>
      </w:r>
      <w:r w:rsidRPr="00C51F33">
        <w:rPr>
          <w:spacing w:val="-1"/>
        </w:rPr>
        <w:t>отключений</w:t>
      </w:r>
      <w:r w:rsidRPr="00C51F33">
        <w:rPr>
          <w:spacing w:val="46"/>
        </w:rPr>
        <w:t xml:space="preserve"> </w:t>
      </w:r>
      <w:r w:rsidRPr="00C51F33">
        <w:rPr>
          <w:spacing w:val="-1"/>
        </w:rPr>
        <w:t>потребителей,</w:t>
      </w:r>
      <w:r w:rsidRPr="00C51F33">
        <w:rPr>
          <w:spacing w:val="45"/>
        </w:rPr>
        <w:t xml:space="preserve"> </w:t>
      </w:r>
      <w:r w:rsidRPr="00C51F33">
        <w:rPr>
          <w:spacing w:val="-1"/>
        </w:rPr>
        <w:t>инциденты</w:t>
      </w:r>
      <w:r w:rsidRPr="00C51F33">
        <w:rPr>
          <w:spacing w:val="44"/>
        </w:rPr>
        <w:t xml:space="preserve"> </w:t>
      </w:r>
      <w:r w:rsidRPr="00C51F33">
        <w:t>на</w:t>
      </w:r>
      <w:r w:rsidRPr="00C51F33">
        <w:rPr>
          <w:spacing w:val="44"/>
        </w:rPr>
        <w:t xml:space="preserve"> </w:t>
      </w:r>
      <w:r w:rsidRPr="00C51F33">
        <w:rPr>
          <w:spacing w:val="-1"/>
        </w:rPr>
        <w:t>тепловых</w:t>
      </w:r>
      <w:r w:rsidRPr="00C51F33">
        <w:rPr>
          <w:spacing w:val="46"/>
        </w:rPr>
        <w:t xml:space="preserve"> </w:t>
      </w:r>
      <w:r w:rsidRPr="00C51F33">
        <w:rPr>
          <w:spacing w:val="-1"/>
        </w:rPr>
        <w:t>сетях</w:t>
      </w:r>
      <w:r w:rsidRPr="00C51F33">
        <w:rPr>
          <w:spacing w:val="73"/>
        </w:rPr>
        <w:t xml:space="preserve"> </w:t>
      </w:r>
      <w:r w:rsidRPr="00C51F33">
        <w:rPr>
          <w:spacing w:val="-1"/>
        </w:rPr>
        <w:t>классифицируются</w:t>
      </w:r>
      <w:r w:rsidRPr="00C51F33">
        <w:t xml:space="preserve"> </w:t>
      </w:r>
      <w:r w:rsidRPr="00C51F33">
        <w:rPr>
          <w:spacing w:val="-1"/>
        </w:rPr>
        <w:t>на:</w:t>
      </w:r>
    </w:p>
    <w:p w14:paraId="7E8D0801" w14:textId="77777777" w:rsidR="004D36C2" w:rsidRPr="00C51F33" w:rsidRDefault="004D36C2" w:rsidP="004D36C2">
      <w:pPr>
        <w:pStyle w:val="af9"/>
        <w:tabs>
          <w:tab w:val="left" w:pos="925"/>
        </w:tabs>
        <w:autoSpaceDE/>
        <w:autoSpaceDN/>
        <w:adjustRightInd/>
        <w:ind w:left="567"/>
        <w:jc w:val="both"/>
      </w:pPr>
      <w:r w:rsidRPr="00C51F33">
        <w:t xml:space="preserve">- отказы </w:t>
      </w:r>
      <w:r w:rsidRPr="00C51F33">
        <w:rPr>
          <w:spacing w:val="-1"/>
        </w:rPr>
        <w:t>(инциденты,</w:t>
      </w:r>
      <w:r w:rsidRPr="00C51F33">
        <w:rPr>
          <w:spacing w:val="-3"/>
        </w:rPr>
        <w:t xml:space="preserve"> </w:t>
      </w:r>
      <w:r w:rsidRPr="00C51F33">
        <w:rPr>
          <w:spacing w:val="-1"/>
        </w:rPr>
        <w:t>которые</w:t>
      </w:r>
      <w:r w:rsidRPr="00C51F33">
        <w:rPr>
          <w:spacing w:val="-2"/>
        </w:rPr>
        <w:t xml:space="preserve"> </w:t>
      </w:r>
      <w:r w:rsidRPr="00C51F33">
        <w:t>не</w:t>
      </w:r>
      <w:r w:rsidRPr="00C51F33">
        <w:rPr>
          <w:spacing w:val="-1"/>
        </w:rPr>
        <w:t xml:space="preserve"> считаются</w:t>
      </w:r>
      <w:r w:rsidRPr="00C51F33">
        <w:t xml:space="preserve"> </w:t>
      </w:r>
      <w:r w:rsidRPr="00C51F33">
        <w:rPr>
          <w:spacing w:val="-1"/>
        </w:rPr>
        <w:t>авариями);</w:t>
      </w:r>
    </w:p>
    <w:p w14:paraId="0379117E" w14:textId="77777777" w:rsidR="004D36C2" w:rsidRPr="00C51F33" w:rsidRDefault="004D36C2" w:rsidP="004D36C2">
      <w:pPr>
        <w:pStyle w:val="af9"/>
        <w:tabs>
          <w:tab w:val="left" w:pos="925"/>
        </w:tabs>
        <w:autoSpaceDE/>
        <w:autoSpaceDN/>
        <w:adjustRightInd/>
        <w:ind w:left="567"/>
        <w:jc w:val="both"/>
      </w:pPr>
      <w:r w:rsidRPr="00C51F33">
        <w:rPr>
          <w:spacing w:val="-1"/>
        </w:rPr>
        <w:t>- аварии.</w:t>
      </w:r>
    </w:p>
    <w:p w14:paraId="56A0BD74" w14:textId="77777777" w:rsidR="004D36C2" w:rsidRPr="00C51F33" w:rsidRDefault="004D36C2" w:rsidP="004D36C2">
      <w:pPr>
        <w:pStyle w:val="af9"/>
        <w:ind w:left="0" w:firstLine="567"/>
        <w:jc w:val="both"/>
      </w:pPr>
      <w:r w:rsidRPr="00C51F33">
        <w:t>В</w:t>
      </w:r>
      <w:r w:rsidRPr="00C51F33">
        <w:rPr>
          <w:spacing w:val="17"/>
        </w:rPr>
        <w:t xml:space="preserve"> </w:t>
      </w:r>
      <w:r w:rsidRPr="00C51F33">
        <w:rPr>
          <w:spacing w:val="-1"/>
        </w:rPr>
        <w:t>соответствии</w:t>
      </w:r>
      <w:r w:rsidRPr="00C51F33">
        <w:rPr>
          <w:spacing w:val="19"/>
        </w:rPr>
        <w:t xml:space="preserve"> </w:t>
      </w:r>
      <w:r w:rsidRPr="00C51F33">
        <w:t>с</w:t>
      </w:r>
      <w:r w:rsidRPr="00C51F33">
        <w:rPr>
          <w:spacing w:val="18"/>
        </w:rPr>
        <w:t xml:space="preserve"> </w:t>
      </w:r>
      <w:r w:rsidRPr="00C51F33">
        <w:t>п.</w:t>
      </w:r>
      <w:r w:rsidRPr="00C51F33">
        <w:rPr>
          <w:spacing w:val="18"/>
        </w:rPr>
        <w:t xml:space="preserve"> </w:t>
      </w:r>
      <w:r w:rsidRPr="00C51F33">
        <w:rPr>
          <w:spacing w:val="-1"/>
        </w:rPr>
        <w:t>2.10</w:t>
      </w:r>
      <w:r w:rsidRPr="00C51F33">
        <w:rPr>
          <w:spacing w:val="18"/>
        </w:rPr>
        <w:t xml:space="preserve"> </w:t>
      </w:r>
      <w:r w:rsidRPr="00C51F33">
        <w:rPr>
          <w:spacing w:val="-1"/>
        </w:rPr>
        <w:t>Методических</w:t>
      </w:r>
      <w:r w:rsidRPr="00C51F33">
        <w:rPr>
          <w:spacing w:val="21"/>
        </w:rPr>
        <w:t xml:space="preserve"> </w:t>
      </w:r>
      <w:r w:rsidRPr="00C51F33">
        <w:rPr>
          <w:spacing w:val="-1"/>
        </w:rPr>
        <w:t>рекомендаций</w:t>
      </w:r>
      <w:r w:rsidRPr="00C51F33">
        <w:rPr>
          <w:spacing w:val="17"/>
        </w:rPr>
        <w:t xml:space="preserve"> </w:t>
      </w:r>
      <w:r w:rsidRPr="00C51F33">
        <w:t>по</w:t>
      </w:r>
      <w:r w:rsidRPr="00C51F33">
        <w:rPr>
          <w:spacing w:val="18"/>
        </w:rPr>
        <w:t xml:space="preserve"> </w:t>
      </w:r>
      <w:r w:rsidRPr="00C51F33">
        <w:rPr>
          <w:spacing w:val="-1"/>
        </w:rPr>
        <w:t>техническому</w:t>
      </w:r>
      <w:r w:rsidRPr="00C51F33">
        <w:rPr>
          <w:spacing w:val="14"/>
        </w:rPr>
        <w:t xml:space="preserve"> </w:t>
      </w:r>
      <w:r w:rsidRPr="00C51F33">
        <w:rPr>
          <w:spacing w:val="-1"/>
        </w:rPr>
        <w:t>расследованию</w:t>
      </w:r>
      <w:r w:rsidRPr="00C51F33">
        <w:rPr>
          <w:spacing w:val="19"/>
        </w:rPr>
        <w:t xml:space="preserve"> </w:t>
      </w:r>
      <w:r w:rsidRPr="00C51F33">
        <w:t>и</w:t>
      </w:r>
      <w:r w:rsidRPr="00C51F33">
        <w:rPr>
          <w:spacing w:val="87"/>
        </w:rPr>
        <w:t xml:space="preserve"> </w:t>
      </w:r>
      <w:r w:rsidRPr="00C51F33">
        <w:t>учету</w:t>
      </w:r>
      <w:r w:rsidRPr="00C51F33">
        <w:rPr>
          <w:spacing w:val="28"/>
        </w:rPr>
        <w:t xml:space="preserve"> </w:t>
      </w:r>
      <w:r w:rsidRPr="00C51F33">
        <w:rPr>
          <w:spacing w:val="-1"/>
        </w:rPr>
        <w:t>технологических</w:t>
      </w:r>
      <w:r w:rsidRPr="00C51F33">
        <w:rPr>
          <w:spacing w:val="33"/>
        </w:rPr>
        <w:t xml:space="preserve"> </w:t>
      </w:r>
      <w:r w:rsidRPr="00C51F33">
        <w:rPr>
          <w:spacing w:val="-1"/>
        </w:rPr>
        <w:t>нарушений</w:t>
      </w:r>
      <w:r w:rsidRPr="00C51F33">
        <w:rPr>
          <w:spacing w:val="34"/>
        </w:rPr>
        <w:t xml:space="preserve"> </w:t>
      </w:r>
      <w:r w:rsidRPr="00C51F33">
        <w:t>в</w:t>
      </w:r>
      <w:r w:rsidRPr="00C51F33">
        <w:rPr>
          <w:spacing w:val="32"/>
        </w:rPr>
        <w:t xml:space="preserve"> </w:t>
      </w:r>
      <w:r w:rsidRPr="00C51F33">
        <w:rPr>
          <w:spacing w:val="-1"/>
        </w:rPr>
        <w:t>системах</w:t>
      </w:r>
      <w:r w:rsidRPr="00C51F33">
        <w:rPr>
          <w:spacing w:val="35"/>
        </w:rPr>
        <w:t xml:space="preserve"> </w:t>
      </w:r>
      <w:r w:rsidRPr="00C51F33">
        <w:rPr>
          <w:spacing w:val="-1"/>
        </w:rPr>
        <w:t>коммунального</w:t>
      </w:r>
      <w:r w:rsidRPr="00C51F33">
        <w:rPr>
          <w:spacing w:val="33"/>
        </w:rPr>
        <w:t xml:space="preserve"> </w:t>
      </w:r>
      <w:r w:rsidRPr="00C51F33">
        <w:rPr>
          <w:spacing w:val="-1"/>
        </w:rPr>
        <w:t>энергоснабжения</w:t>
      </w:r>
      <w:r w:rsidRPr="00C51F33">
        <w:rPr>
          <w:spacing w:val="33"/>
        </w:rPr>
        <w:t xml:space="preserve"> </w:t>
      </w:r>
      <w:r w:rsidRPr="00C51F33">
        <w:t>и</w:t>
      </w:r>
      <w:r w:rsidRPr="00C51F33">
        <w:rPr>
          <w:spacing w:val="34"/>
        </w:rPr>
        <w:t xml:space="preserve"> </w:t>
      </w:r>
      <w:r w:rsidRPr="00C51F33">
        <w:rPr>
          <w:spacing w:val="-1"/>
        </w:rPr>
        <w:t>работе</w:t>
      </w:r>
      <w:r w:rsidRPr="00C51F33">
        <w:rPr>
          <w:spacing w:val="85"/>
        </w:rPr>
        <w:t xml:space="preserve"> </w:t>
      </w:r>
      <w:r w:rsidRPr="00C51F33">
        <w:rPr>
          <w:spacing w:val="-1"/>
        </w:rPr>
        <w:t>энергетических</w:t>
      </w:r>
      <w:r w:rsidRPr="00C51F33">
        <w:rPr>
          <w:spacing w:val="2"/>
        </w:rPr>
        <w:t xml:space="preserve"> </w:t>
      </w:r>
      <w:r w:rsidRPr="00C51F33">
        <w:rPr>
          <w:spacing w:val="-1"/>
        </w:rPr>
        <w:t>организаций</w:t>
      </w:r>
      <w:r w:rsidRPr="00C51F33">
        <w:t xml:space="preserve"> </w:t>
      </w:r>
      <w:r w:rsidRPr="00C51F33">
        <w:rPr>
          <w:spacing w:val="-1"/>
        </w:rPr>
        <w:t>жилищно-коммунального</w:t>
      </w:r>
      <w:r w:rsidRPr="00C51F33">
        <w:t xml:space="preserve"> </w:t>
      </w:r>
      <w:r w:rsidRPr="00C51F33">
        <w:rPr>
          <w:spacing w:val="-1"/>
        </w:rPr>
        <w:t xml:space="preserve">комплекса </w:t>
      </w:r>
      <w:r w:rsidRPr="00C51F33">
        <w:t>МДК 4-01.2001:</w:t>
      </w:r>
    </w:p>
    <w:p w14:paraId="6F90EB32" w14:textId="77777777" w:rsidR="004D36C2" w:rsidRPr="00C51F33" w:rsidRDefault="004D36C2" w:rsidP="004D36C2">
      <w:pPr>
        <w:ind w:firstLine="567"/>
        <w:jc w:val="both"/>
        <w:rPr>
          <w:rFonts w:eastAsia="Times New Roman"/>
        </w:rPr>
      </w:pPr>
      <w:r w:rsidRPr="00C51F33">
        <w:rPr>
          <w:i/>
        </w:rPr>
        <w:t xml:space="preserve">«2.10. </w:t>
      </w:r>
      <w:r w:rsidRPr="00C51F33">
        <w:rPr>
          <w:i/>
          <w:spacing w:val="-1"/>
        </w:rPr>
        <w:t>Авариями</w:t>
      </w:r>
      <w:r w:rsidRPr="00C51F33">
        <w:rPr>
          <w:i/>
        </w:rPr>
        <w:t xml:space="preserve"> в </w:t>
      </w:r>
      <w:r w:rsidRPr="00C51F33">
        <w:rPr>
          <w:i/>
          <w:spacing w:val="-1"/>
        </w:rPr>
        <w:t>тепловых сетях</w:t>
      </w:r>
      <w:r w:rsidRPr="00C51F33">
        <w:rPr>
          <w:i/>
          <w:spacing w:val="1"/>
        </w:rPr>
        <w:t xml:space="preserve"> </w:t>
      </w:r>
      <w:r w:rsidRPr="00C51F33">
        <w:rPr>
          <w:i/>
          <w:spacing w:val="-1"/>
        </w:rPr>
        <w:t>считаются:</w:t>
      </w:r>
    </w:p>
    <w:p w14:paraId="259BD820" w14:textId="77777777" w:rsidR="004D36C2" w:rsidRPr="00C51F33" w:rsidRDefault="004D36C2" w:rsidP="004D36C2">
      <w:pPr>
        <w:ind w:firstLine="567"/>
        <w:jc w:val="both"/>
        <w:rPr>
          <w:rFonts w:eastAsia="Times New Roman"/>
        </w:rPr>
      </w:pPr>
      <w:r w:rsidRPr="00C51F33">
        <w:rPr>
          <w:i/>
        </w:rPr>
        <w:t>2.10.1.</w:t>
      </w:r>
      <w:r w:rsidRPr="00C51F33">
        <w:rPr>
          <w:i/>
          <w:spacing w:val="30"/>
        </w:rPr>
        <w:t xml:space="preserve"> </w:t>
      </w:r>
      <w:r w:rsidRPr="00C51F33">
        <w:rPr>
          <w:i/>
          <w:spacing w:val="-1"/>
        </w:rPr>
        <w:t>Разрушение</w:t>
      </w:r>
      <w:r w:rsidRPr="00C51F33">
        <w:rPr>
          <w:i/>
          <w:spacing w:val="32"/>
        </w:rPr>
        <w:t xml:space="preserve"> </w:t>
      </w:r>
      <w:r w:rsidRPr="00C51F33">
        <w:rPr>
          <w:i/>
          <w:spacing w:val="-1"/>
        </w:rPr>
        <w:t>(повреждение)</w:t>
      </w:r>
      <w:r w:rsidRPr="00C51F33">
        <w:rPr>
          <w:i/>
          <w:spacing w:val="27"/>
        </w:rPr>
        <w:t xml:space="preserve"> </w:t>
      </w:r>
      <w:r w:rsidRPr="00C51F33">
        <w:rPr>
          <w:i/>
        </w:rPr>
        <w:t>зданий,</w:t>
      </w:r>
      <w:r w:rsidRPr="00C51F33">
        <w:rPr>
          <w:i/>
          <w:spacing w:val="30"/>
        </w:rPr>
        <w:t xml:space="preserve"> </w:t>
      </w:r>
      <w:r w:rsidRPr="00C51F33">
        <w:rPr>
          <w:i/>
          <w:spacing w:val="-1"/>
        </w:rPr>
        <w:t>сооружений,</w:t>
      </w:r>
      <w:r w:rsidRPr="00C51F33">
        <w:rPr>
          <w:i/>
          <w:spacing w:val="30"/>
        </w:rPr>
        <w:t xml:space="preserve"> </w:t>
      </w:r>
      <w:r w:rsidRPr="00C51F33">
        <w:rPr>
          <w:i/>
          <w:spacing w:val="-1"/>
        </w:rPr>
        <w:t>трубопроводов</w:t>
      </w:r>
      <w:r w:rsidRPr="00C51F33">
        <w:rPr>
          <w:i/>
          <w:spacing w:val="30"/>
        </w:rPr>
        <w:t xml:space="preserve"> </w:t>
      </w:r>
      <w:r w:rsidRPr="00C51F33">
        <w:rPr>
          <w:i/>
          <w:spacing w:val="-1"/>
        </w:rPr>
        <w:t>тепловой</w:t>
      </w:r>
      <w:r w:rsidRPr="00C51F33">
        <w:rPr>
          <w:i/>
          <w:spacing w:val="30"/>
        </w:rPr>
        <w:t xml:space="preserve"> </w:t>
      </w:r>
      <w:r w:rsidRPr="00C51F33">
        <w:rPr>
          <w:i/>
          <w:spacing w:val="-1"/>
        </w:rPr>
        <w:t>сети</w:t>
      </w:r>
      <w:r w:rsidRPr="00C51F33">
        <w:rPr>
          <w:i/>
          <w:spacing w:val="30"/>
        </w:rPr>
        <w:t xml:space="preserve"> </w:t>
      </w:r>
      <w:r w:rsidRPr="00C51F33">
        <w:rPr>
          <w:i/>
        </w:rPr>
        <w:t>в</w:t>
      </w:r>
      <w:r w:rsidRPr="00C51F33">
        <w:rPr>
          <w:i/>
          <w:spacing w:val="81"/>
        </w:rPr>
        <w:t xml:space="preserve"> </w:t>
      </w:r>
      <w:r w:rsidRPr="00C51F33">
        <w:rPr>
          <w:i/>
          <w:spacing w:val="-1"/>
        </w:rPr>
        <w:t>период</w:t>
      </w:r>
      <w:r w:rsidRPr="00C51F33">
        <w:rPr>
          <w:i/>
          <w:spacing w:val="48"/>
        </w:rPr>
        <w:t xml:space="preserve"> </w:t>
      </w:r>
      <w:r w:rsidRPr="00C51F33">
        <w:rPr>
          <w:i/>
          <w:spacing w:val="-1"/>
        </w:rPr>
        <w:t>отопительного</w:t>
      </w:r>
      <w:r w:rsidRPr="00C51F33">
        <w:rPr>
          <w:i/>
          <w:spacing w:val="45"/>
        </w:rPr>
        <w:t xml:space="preserve"> </w:t>
      </w:r>
      <w:r w:rsidRPr="00C51F33">
        <w:rPr>
          <w:i/>
          <w:spacing w:val="-1"/>
        </w:rPr>
        <w:t>сезона</w:t>
      </w:r>
      <w:r w:rsidRPr="00C51F33">
        <w:rPr>
          <w:i/>
          <w:spacing w:val="47"/>
        </w:rPr>
        <w:t xml:space="preserve"> </w:t>
      </w:r>
      <w:r w:rsidRPr="00C51F33">
        <w:rPr>
          <w:i/>
        </w:rPr>
        <w:t>при</w:t>
      </w:r>
      <w:r w:rsidRPr="00C51F33">
        <w:rPr>
          <w:i/>
          <w:spacing w:val="47"/>
        </w:rPr>
        <w:t xml:space="preserve"> </w:t>
      </w:r>
      <w:r w:rsidRPr="00C51F33">
        <w:rPr>
          <w:i/>
        </w:rPr>
        <w:t>отрицательной</w:t>
      </w:r>
      <w:r w:rsidRPr="00C51F33">
        <w:rPr>
          <w:i/>
          <w:spacing w:val="47"/>
        </w:rPr>
        <w:t xml:space="preserve"> </w:t>
      </w:r>
      <w:r w:rsidRPr="00C51F33">
        <w:rPr>
          <w:i/>
          <w:spacing w:val="-1"/>
        </w:rPr>
        <w:t>среднесуточной</w:t>
      </w:r>
      <w:r w:rsidRPr="00C51F33">
        <w:rPr>
          <w:i/>
          <w:spacing w:val="45"/>
        </w:rPr>
        <w:t xml:space="preserve"> </w:t>
      </w:r>
      <w:r w:rsidRPr="00C51F33">
        <w:rPr>
          <w:i/>
          <w:spacing w:val="-1"/>
        </w:rPr>
        <w:t>температуре</w:t>
      </w:r>
      <w:r w:rsidRPr="00C51F33">
        <w:rPr>
          <w:i/>
          <w:spacing w:val="46"/>
        </w:rPr>
        <w:t xml:space="preserve"> </w:t>
      </w:r>
      <w:r w:rsidRPr="00C51F33">
        <w:rPr>
          <w:i/>
          <w:spacing w:val="-1"/>
        </w:rPr>
        <w:t>наружного</w:t>
      </w:r>
      <w:r w:rsidRPr="00C51F33">
        <w:rPr>
          <w:i/>
          <w:spacing w:val="93"/>
        </w:rPr>
        <w:t xml:space="preserve"> </w:t>
      </w:r>
      <w:r w:rsidRPr="00C51F33">
        <w:rPr>
          <w:i/>
          <w:spacing w:val="-1"/>
        </w:rPr>
        <w:t>воздуха,</w:t>
      </w:r>
      <w:r w:rsidRPr="00C51F33">
        <w:rPr>
          <w:i/>
        </w:rPr>
        <w:t xml:space="preserve"> восстановление</w:t>
      </w:r>
      <w:r w:rsidRPr="00C51F33">
        <w:rPr>
          <w:i/>
          <w:spacing w:val="-1"/>
        </w:rPr>
        <w:t xml:space="preserve"> работоспособности</w:t>
      </w:r>
      <w:r w:rsidRPr="00C51F33">
        <w:rPr>
          <w:i/>
        </w:rPr>
        <w:t xml:space="preserve"> которых</w:t>
      </w:r>
      <w:r w:rsidRPr="00C51F33">
        <w:rPr>
          <w:i/>
          <w:spacing w:val="-1"/>
        </w:rPr>
        <w:t xml:space="preserve"> продолжается</w:t>
      </w:r>
      <w:r w:rsidRPr="00C51F33">
        <w:rPr>
          <w:i/>
        </w:rPr>
        <w:t xml:space="preserve"> </w:t>
      </w:r>
      <w:r w:rsidRPr="00C51F33">
        <w:rPr>
          <w:i/>
          <w:spacing w:val="-1"/>
        </w:rPr>
        <w:t xml:space="preserve">более </w:t>
      </w:r>
      <w:r w:rsidRPr="00C51F33">
        <w:rPr>
          <w:i/>
        </w:rPr>
        <w:t xml:space="preserve">36 </w:t>
      </w:r>
      <w:r w:rsidRPr="00C51F33">
        <w:rPr>
          <w:i/>
          <w:spacing w:val="-1"/>
        </w:rPr>
        <w:t>часов».</w:t>
      </w:r>
    </w:p>
    <w:p w14:paraId="66BEF9F2" w14:textId="77777777" w:rsidR="004D36C2" w:rsidRPr="00C51F33" w:rsidRDefault="004D36C2" w:rsidP="004D36C2">
      <w:pPr>
        <w:pStyle w:val="af9"/>
        <w:ind w:left="0" w:firstLine="567"/>
        <w:jc w:val="both"/>
      </w:pPr>
      <w:r w:rsidRPr="00C51F33">
        <w:rPr>
          <w:spacing w:val="-1"/>
        </w:rPr>
        <w:t>Как</w:t>
      </w:r>
      <w:r w:rsidRPr="00C51F33">
        <w:rPr>
          <w:spacing w:val="46"/>
        </w:rPr>
        <w:t xml:space="preserve"> </w:t>
      </w:r>
      <w:r w:rsidRPr="00C51F33">
        <w:rPr>
          <w:spacing w:val="-1"/>
        </w:rPr>
        <w:t>показал</w:t>
      </w:r>
      <w:r w:rsidRPr="00C51F33">
        <w:rPr>
          <w:spacing w:val="45"/>
        </w:rPr>
        <w:t xml:space="preserve"> </w:t>
      </w:r>
      <w:r w:rsidRPr="00C51F33">
        <w:rPr>
          <w:spacing w:val="-1"/>
        </w:rPr>
        <w:t>статистический</w:t>
      </w:r>
      <w:r w:rsidRPr="00C51F33">
        <w:rPr>
          <w:spacing w:val="46"/>
        </w:rPr>
        <w:t xml:space="preserve"> </w:t>
      </w:r>
      <w:r w:rsidRPr="00C51F33">
        <w:rPr>
          <w:spacing w:val="-1"/>
        </w:rPr>
        <w:t>анализ</w:t>
      </w:r>
      <w:r w:rsidRPr="00C51F33">
        <w:rPr>
          <w:spacing w:val="43"/>
        </w:rPr>
        <w:t xml:space="preserve"> </w:t>
      </w:r>
      <w:r w:rsidRPr="00C51F33">
        <w:rPr>
          <w:spacing w:val="-1"/>
        </w:rPr>
        <w:t>инцидентов</w:t>
      </w:r>
      <w:r w:rsidRPr="00C51F33">
        <w:rPr>
          <w:spacing w:val="44"/>
        </w:rPr>
        <w:t xml:space="preserve"> </w:t>
      </w:r>
      <w:r w:rsidRPr="00C51F33">
        <w:t>на</w:t>
      </w:r>
      <w:r w:rsidRPr="00C51F33">
        <w:rPr>
          <w:spacing w:val="44"/>
        </w:rPr>
        <w:t xml:space="preserve"> </w:t>
      </w:r>
      <w:r w:rsidRPr="00C51F33">
        <w:rPr>
          <w:spacing w:val="-1"/>
        </w:rPr>
        <w:t>тепловых</w:t>
      </w:r>
      <w:r w:rsidRPr="00C51F33">
        <w:rPr>
          <w:spacing w:val="47"/>
        </w:rPr>
        <w:t xml:space="preserve"> </w:t>
      </w:r>
      <w:r w:rsidRPr="00C51F33">
        <w:rPr>
          <w:spacing w:val="-1"/>
        </w:rPr>
        <w:t>сетях,</w:t>
      </w:r>
      <w:r w:rsidRPr="00C51F33">
        <w:rPr>
          <w:spacing w:val="42"/>
        </w:rPr>
        <w:t xml:space="preserve"> </w:t>
      </w:r>
      <w:r w:rsidRPr="00C51F33">
        <w:t>за</w:t>
      </w:r>
      <w:r w:rsidRPr="00C51F33">
        <w:rPr>
          <w:spacing w:val="44"/>
        </w:rPr>
        <w:t xml:space="preserve"> </w:t>
      </w:r>
      <w:r w:rsidRPr="00C51F33">
        <w:rPr>
          <w:spacing w:val="-1"/>
        </w:rPr>
        <w:t>последние</w:t>
      </w:r>
      <w:r w:rsidRPr="00C51F33">
        <w:rPr>
          <w:spacing w:val="44"/>
        </w:rPr>
        <w:t xml:space="preserve"> </w:t>
      </w:r>
      <w:r w:rsidRPr="00C51F33">
        <w:t>5</w:t>
      </w:r>
      <w:r w:rsidRPr="00C51F33">
        <w:rPr>
          <w:spacing w:val="45"/>
        </w:rPr>
        <w:t xml:space="preserve"> </w:t>
      </w:r>
      <w:r w:rsidRPr="00C51F33">
        <w:rPr>
          <w:spacing w:val="-1"/>
        </w:rPr>
        <w:t>лет</w:t>
      </w:r>
      <w:r w:rsidRPr="00C51F33">
        <w:rPr>
          <w:spacing w:val="61"/>
        </w:rPr>
        <w:t xml:space="preserve"> </w:t>
      </w:r>
      <w:r w:rsidRPr="00C51F33">
        <w:rPr>
          <w:spacing w:val="-1"/>
        </w:rPr>
        <w:t>аварийных</w:t>
      </w:r>
      <w:r w:rsidRPr="00C51F33">
        <w:rPr>
          <w:spacing w:val="1"/>
        </w:rPr>
        <w:t xml:space="preserve"> </w:t>
      </w:r>
      <w:r w:rsidRPr="00C51F33">
        <w:rPr>
          <w:spacing w:val="-1"/>
        </w:rPr>
        <w:t>ситуаций</w:t>
      </w:r>
      <w:r w:rsidRPr="00C51F33">
        <w:t xml:space="preserve"> не</w:t>
      </w:r>
      <w:r w:rsidRPr="00C51F33">
        <w:rPr>
          <w:spacing w:val="-4"/>
        </w:rPr>
        <w:t xml:space="preserve"> </w:t>
      </w:r>
      <w:r w:rsidRPr="00C51F33">
        <w:rPr>
          <w:spacing w:val="-1"/>
        </w:rPr>
        <w:t>возникало.</w:t>
      </w:r>
      <w:r w:rsidRPr="00C51F33">
        <w:t xml:space="preserve"> </w:t>
      </w:r>
      <w:r w:rsidRPr="00C51F33">
        <w:rPr>
          <w:spacing w:val="-1"/>
        </w:rPr>
        <w:t>Происходили</w:t>
      </w:r>
      <w:r w:rsidRPr="00C51F33">
        <w:rPr>
          <w:spacing w:val="1"/>
        </w:rPr>
        <w:t xml:space="preserve"> </w:t>
      </w:r>
      <w:r w:rsidRPr="00C51F33">
        <w:rPr>
          <w:spacing w:val="-1"/>
        </w:rPr>
        <w:t>только</w:t>
      </w:r>
      <w:r w:rsidRPr="00C51F33">
        <w:t xml:space="preserve"> </w:t>
      </w:r>
      <w:r w:rsidRPr="00C51F33">
        <w:rPr>
          <w:spacing w:val="-1"/>
        </w:rPr>
        <w:t>отказы.</w:t>
      </w:r>
    </w:p>
    <w:p w14:paraId="4787AD34" w14:textId="77777777" w:rsidR="004D36C2" w:rsidRPr="00C51F33" w:rsidRDefault="004D36C2" w:rsidP="004D36C2">
      <w:pPr>
        <w:pStyle w:val="af9"/>
        <w:ind w:left="0" w:firstLine="567"/>
        <w:jc w:val="both"/>
      </w:pPr>
      <w:r w:rsidRPr="00C51F33">
        <w:rPr>
          <w:spacing w:val="-1"/>
        </w:rPr>
        <w:t>Время,</w:t>
      </w:r>
      <w:r w:rsidRPr="00C51F33">
        <w:rPr>
          <w:spacing w:val="52"/>
        </w:rPr>
        <w:t xml:space="preserve"> </w:t>
      </w:r>
      <w:r w:rsidRPr="00C51F33">
        <w:rPr>
          <w:spacing w:val="-1"/>
        </w:rPr>
        <w:t>затраченное</w:t>
      </w:r>
      <w:r w:rsidRPr="00C51F33">
        <w:rPr>
          <w:spacing w:val="51"/>
        </w:rPr>
        <w:t xml:space="preserve"> </w:t>
      </w:r>
      <w:r w:rsidRPr="00C51F33">
        <w:t>на</w:t>
      </w:r>
      <w:r w:rsidRPr="00C51F33">
        <w:rPr>
          <w:spacing w:val="51"/>
        </w:rPr>
        <w:t xml:space="preserve"> </w:t>
      </w:r>
      <w:r w:rsidRPr="00C51F33">
        <w:rPr>
          <w:spacing w:val="-1"/>
        </w:rPr>
        <w:t>восстановление</w:t>
      </w:r>
      <w:r w:rsidRPr="00C51F33">
        <w:rPr>
          <w:spacing w:val="51"/>
        </w:rPr>
        <w:t xml:space="preserve"> </w:t>
      </w:r>
      <w:r w:rsidRPr="00C51F33">
        <w:rPr>
          <w:spacing w:val="-1"/>
        </w:rPr>
        <w:t>теплоснабжения</w:t>
      </w:r>
      <w:r w:rsidRPr="00C51F33">
        <w:rPr>
          <w:spacing w:val="52"/>
        </w:rPr>
        <w:t xml:space="preserve"> </w:t>
      </w:r>
      <w:r w:rsidRPr="00C51F33">
        <w:rPr>
          <w:spacing w:val="-1"/>
        </w:rPr>
        <w:t>потребителей</w:t>
      </w:r>
      <w:r w:rsidRPr="00C51F33">
        <w:rPr>
          <w:spacing w:val="53"/>
        </w:rPr>
        <w:t xml:space="preserve"> </w:t>
      </w:r>
      <w:r w:rsidRPr="00C51F33">
        <w:rPr>
          <w:spacing w:val="-1"/>
        </w:rPr>
        <w:t>после</w:t>
      </w:r>
      <w:r w:rsidRPr="00C51F33">
        <w:rPr>
          <w:spacing w:val="51"/>
        </w:rPr>
        <w:t xml:space="preserve"> </w:t>
      </w:r>
      <w:r w:rsidRPr="00C51F33">
        <w:rPr>
          <w:spacing w:val="-1"/>
        </w:rPr>
        <w:t>аварийных</w:t>
      </w:r>
      <w:r w:rsidRPr="00C51F33">
        <w:rPr>
          <w:spacing w:val="73"/>
        </w:rPr>
        <w:t xml:space="preserve"> </w:t>
      </w:r>
      <w:r w:rsidRPr="00C51F33">
        <w:rPr>
          <w:spacing w:val="-1"/>
        </w:rPr>
        <w:t>отключений,</w:t>
      </w:r>
      <w:r w:rsidRPr="00C51F33">
        <w:rPr>
          <w:spacing w:val="23"/>
        </w:rPr>
        <w:t xml:space="preserve"> </w:t>
      </w:r>
      <w:r w:rsidRPr="00C51F33">
        <w:t>в</w:t>
      </w:r>
      <w:r w:rsidRPr="00C51F33">
        <w:rPr>
          <w:spacing w:val="23"/>
        </w:rPr>
        <w:t xml:space="preserve"> </w:t>
      </w:r>
      <w:r w:rsidRPr="00C51F33">
        <w:rPr>
          <w:spacing w:val="-1"/>
        </w:rPr>
        <w:t>значительной</w:t>
      </w:r>
      <w:r w:rsidRPr="00C51F33">
        <w:rPr>
          <w:spacing w:val="22"/>
        </w:rPr>
        <w:t xml:space="preserve"> </w:t>
      </w:r>
      <w:r w:rsidRPr="00C51F33">
        <w:rPr>
          <w:spacing w:val="-1"/>
        </w:rPr>
        <w:t>степени</w:t>
      </w:r>
      <w:r w:rsidRPr="00C51F33">
        <w:rPr>
          <w:spacing w:val="22"/>
        </w:rPr>
        <w:t xml:space="preserve"> </w:t>
      </w:r>
      <w:r w:rsidRPr="00C51F33">
        <w:rPr>
          <w:spacing w:val="-1"/>
        </w:rPr>
        <w:t>зависит</w:t>
      </w:r>
      <w:r w:rsidRPr="00C51F33">
        <w:rPr>
          <w:spacing w:val="21"/>
        </w:rPr>
        <w:t xml:space="preserve"> </w:t>
      </w:r>
      <w:r w:rsidRPr="00C51F33">
        <w:t>от</w:t>
      </w:r>
      <w:r w:rsidRPr="00C51F33">
        <w:rPr>
          <w:spacing w:val="24"/>
        </w:rPr>
        <w:t xml:space="preserve"> </w:t>
      </w:r>
      <w:r w:rsidRPr="00C51F33">
        <w:rPr>
          <w:spacing w:val="-1"/>
        </w:rPr>
        <w:t>следующих</w:t>
      </w:r>
      <w:r w:rsidRPr="00C51F33">
        <w:rPr>
          <w:spacing w:val="25"/>
        </w:rPr>
        <w:t xml:space="preserve"> </w:t>
      </w:r>
      <w:r w:rsidRPr="00C51F33">
        <w:rPr>
          <w:spacing w:val="-1"/>
        </w:rPr>
        <w:t>факторов:</w:t>
      </w:r>
      <w:r w:rsidRPr="00C51F33">
        <w:rPr>
          <w:spacing w:val="23"/>
        </w:rPr>
        <w:t xml:space="preserve"> </w:t>
      </w:r>
      <w:r w:rsidRPr="00C51F33">
        <w:rPr>
          <w:spacing w:val="-1"/>
        </w:rPr>
        <w:t>диаметр</w:t>
      </w:r>
      <w:r w:rsidRPr="00C51F33">
        <w:rPr>
          <w:spacing w:val="23"/>
        </w:rPr>
        <w:t xml:space="preserve"> </w:t>
      </w:r>
      <w:r w:rsidRPr="00C51F33">
        <w:rPr>
          <w:spacing w:val="-1"/>
        </w:rPr>
        <w:t>трубопровода,</w:t>
      </w:r>
      <w:r w:rsidRPr="00C51F33">
        <w:rPr>
          <w:spacing w:val="89"/>
        </w:rPr>
        <w:t xml:space="preserve"> </w:t>
      </w:r>
      <w:r w:rsidRPr="00C51F33">
        <w:t>тип</w:t>
      </w:r>
      <w:r w:rsidRPr="00C51F33">
        <w:rPr>
          <w:spacing w:val="17"/>
        </w:rPr>
        <w:t xml:space="preserve"> </w:t>
      </w:r>
      <w:r w:rsidRPr="00C51F33">
        <w:rPr>
          <w:spacing w:val="-1"/>
        </w:rPr>
        <w:t>прокладки,</w:t>
      </w:r>
      <w:r w:rsidRPr="00C51F33">
        <w:rPr>
          <w:spacing w:val="18"/>
        </w:rPr>
        <w:t xml:space="preserve"> </w:t>
      </w:r>
      <w:r w:rsidRPr="00C51F33">
        <w:rPr>
          <w:spacing w:val="-1"/>
        </w:rPr>
        <w:t>объем</w:t>
      </w:r>
      <w:r w:rsidRPr="00C51F33">
        <w:rPr>
          <w:spacing w:val="18"/>
        </w:rPr>
        <w:t xml:space="preserve"> </w:t>
      </w:r>
      <w:r w:rsidRPr="00C51F33">
        <w:rPr>
          <w:spacing w:val="-1"/>
        </w:rPr>
        <w:t>дренирования</w:t>
      </w:r>
      <w:r w:rsidRPr="00C51F33">
        <w:rPr>
          <w:spacing w:val="18"/>
        </w:rPr>
        <w:t xml:space="preserve"> </w:t>
      </w:r>
      <w:r w:rsidRPr="00C51F33">
        <w:t>и</w:t>
      </w:r>
      <w:r w:rsidRPr="00C51F33">
        <w:rPr>
          <w:spacing w:val="19"/>
        </w:rPr>
        <w:t xml:space="preserve"> </w:t>
      </w:r>
      <w:r w:rsidRPr="00C51F33">
        <w:rPr>
          <w:spacing w:val="-1"/>
        </w:rPr>
        <w:t>заполнения</w:t>
      </w:r>
      <w:r w:rsidRPr="00C51F33">
        <w:rPr>
          <w:spacing w:val="18"/>
        </w:rPr>
        <w:t xml:space="preserve"> </w:t>
      </w:r>
      <w:r w:rsidRPr="00C51F33">
        <w:rPr>
          <w:spacing w:val="-1"/>
        </w:rPr>
        <w:t>тепловой</w:t>
      </w:r>
      <w:r w:rsidRPr="00C51F33">
        <w:rPr>
          <w:spacing w:val="17"/>
        </w:rPr>
        <w:t xml:space="preserve"> </w:t>
      </w:r>
      <w:r w:rsidRPr="00C51F33">
        <w:rPr>
          <w:spacing w:val="-1"/>
        </w:rPr>
        <w:t>сети,</w:t>
      </w:r>
      <w:r w:rsidRPr="00C51F33">
        <w:rPr>
          <w:spacing w:val="18"/>
        </w:rPr>
        <w:t xml:space="preserve"> </w:t>
      </w:r>
      <w:r w:rsidRPr="00C51F33">
        <w:t>а</w:t>
      </w:r>
      <w:r w:rsidRPr="00C51F33">
        <w:rPr>
          <w:spacing w:val="18"/>
        </w:rPr>
        <w:t xml:space="preserve"> </w:t>
      </w:r>
      <w:r w:rsidRPr="00C51F33">
        <w:rPr>
          <w:spacing w:val="-1"/>
        </w:rPr>
        <w:t>также</w:t>
      </w:r>
      <w:r w:rsidRPr="00C51F33">
        <w:rPr>
          <w:spacing w:val="17"/>
        </w:rPr>
        <w:t xml:space="preserve"> </w:t>
      </w:r>
      <w:r w:rsidRPr="00C51F33">
        <w:t>времени,</w:t>
      </w:r>
      <w:r w:rsidRPr="00C51F33">
        <w:rPr>
          <w:spacing w:val="71"/>
        </w:rPr>
        <w:t xml:space="preserve"> </w:t>
      </w:r>
      <w:r w:rsidRPr="00C51F33">
        <w:rPr>
          <w:spacing w:val="-1"/>
        </w:rPr>
        <w:t>затраченного</w:t>
      </w:r>
      <w:r w:rsidRPr="00C51F33">
        <w:t xml:space="preserve"> на</w:t>
      </w:r>
      <w:r w:rsidRPr="00C51F33">
        <w:rPr>
          <w:spacing w:val="-1"/>
        </w:rPr>
        <w:t xml:space="preserve"> согласование раскопок</w:t>
      </w:r>
      <w:r w:rsidRPr="00C51F33">
        <w:t xml:space="preserve"> с</w:t>
      </w:r>
      <w:r w:rsidRPr="00C51F33">
        <w:rPr>
          <w:spacing w:val="-1"/>
        </w:rPr>
        <w:t xml:space="preserve"> собственниками</w:t>
      </w:r>
      <w:r w:rsidRPr="00C51F33">
        <w:t xml:space="preserve"> </w:t>
      </w:r>
      <w:r w:rsidRPr="00C51F33">
        <w:rPr>
          <w:spacing w:val="-1"/>
        </w:rPr>
        <w:t>смежных</w:t>
      </w:r>
      <w:r w:rsidRPr="00C51F33">
        <w:rPr>
          <w:spacing w:val="1"/>
        </w:rPr>
        <w:t xml:space="preserve"> </w:t>
      </w:r>
      <w:r w:rsidRPr="00C51F33">
        <w:rPr>
          <w:spacing w:val="-1"/>
        </w:rPr>
        <w:t>коммуникаций.</w:t>
      </w:r>
    </w:p>
    <w:p w14:paraId="3B0C7A22" w14:textId="77777777" w:rsidR="004D36C2" w:rsidRPr="00C51F33" w:rsidRDefault="004D36C2" w:rsidP="004D36C2">
      <w:pPr>
        <w:pStyle w:val="af9"/>
        <w:ind w:left="0" w:firstLine="567"/>
        <w:jc w:val="both"/>
        <w:rPr>
          <w:spacing w:val="-1"/>
        </w:rPr>
      </w:pPr>
      <w:r w:rsidRPr="00C51F33">
        <w:rPr>
          <w:spacing w:val="-1"/>
        </w:rPr>
        <w:t>Среднее</w:t>
      </w:r>
      <w:r w:rsidRPr="00C51F33">
        <w:rPr>
          <w:spacing w:val="34"/>
        </w:rPr>
        <w:t xml:space="preserve"> </w:t>
      </w:r>
      <w:r w:rsidRPr="00C51F33">
        <w:rPr>
          <w:spacing w:val="-1"/>
        </w:rPr>
        <w:t>время,</w:t>
      </w:r>
      <w:r w:rsidRPr="00C51F33">
        <w:rPr>
          <w:spacing w:val="35"/>
        </w:rPr>
        <w:t xml:space="preserve"> </w:t>
      </w:r>
      <w:r w:rsidRPr="00C51F33">
        <w:rPr>
          <w:spacing w:val="-1"/>
        </w:rPr>
        <w:t>затраченное</w:t>
      </w:r>
      <w:r w:rsidRPr="00C51F33">
        <w:rPr>
          <w:spacing w:val="34"/>
        </w:rPr>
        <w:t xml:space="preserve"> </w:t>
      </w:r>
      <w:r w:rsidRPr="00C51F33">
        <w:t>на</w:t>
      </w:r>
      <w:r w:rsidRPr="00C51F33">
        <w:rPr>
          <w:spacing w:val="34"/>
        </w:rPr>
        <w:t xml:space="preserve"> </w:t>
      </w:r>
      <w:r w:rsidRPr="00C51F33">
        <w:rPr>
          <w:spacing w:val="-1"/>
        </w:rPr>
        <w:t>восстановление</w:t>
      </w:r>
      <w:r w:rsidRPr="00C51F33">
        <w:rPr>
          <w:spacing w:val="34"/>
        </w:rPr>
        <w:t xml:space="preserve"> </w:t>
      </w:r>
      <w:r w:rsidRPr="00C51F33">
        <w:rPr>
          <w:spacing w:val="-1"/>
        </w:rPr>
        <w:t>теплоснабжения</w:t>
      </w:r>
      <w:r w:rsidRPr="00C51F33">
        <w:rPr>
          <w:spacing w:val="33"/>
        </w:rPr>
        <w:t xml:space="preserve"> </w:t>
      </w:r>
      <w:r w:rsidRPr="00C51F33">
        <w:rPr>
          <w:spacing w:val="-1"/>
        </w:rPr>
        <w:t>потребителей</w:t>
      </w:r>
      <w:r w:rsidRPr="00C51F33">
        <w:rPr>
          <w:spacing w:val="36"/>
        </w:rPr>
        <w:t xml:space="preserve"> </w:t>
      </w:r>
      <w:r w:rsidRPr="00C51F33">
        <w:rPr>
          <w:spacing w:val="-1"/>
        </w:rPr>
        <w:t>после</w:t>
      </w:r>
      <w:r w:rsidRPr="00C51F33">
        <w:rPr>
          <w:spacing w:val="107"/>
        </w:rPr>
        <w:t xml:space="preserve"> </w:t>
      </w:r>
      <w:r w:rsidRPr="00C51F33">
        <w:rPr>
          <w:spacing w:val="-1"/>
        </w:rPr>
        <w:t>аварийных</w:t>
      </w:r>
      <w:r w:rsidRPr="00C51F33">
        <w:rPr>
          <w:spacing w:val="42"/>
        </w:rPr>
        <w:t xml:space="preserve"> </w:t>
      </w:r>
      <w:r w:rsidRPr="00C51F33">
        <w:rPr>
          <w:spacing w:val="-1"/>
        </w:rPr>
        <w:t>отключений</w:t>
      </w:r>
      <w:r w:rsidRPr="00C51F33">
        <w:rPr>
          <w:spacing w:val="41"/>
        </w:rPr>
        <w:t xml:space="preserve"> </w:t>
      </w:r>
      <w:r w:rsidRPr="00C51F33">
        <w:t>в</w:t>
      </w:r>
      <w:r w:rsidRPr="00C51F33">
        <w:rPr>
          <w:spacing w:val="40"/>
        </w:rPr>
        <w:t xml:space="preserve"> </w:t>
      </w:r>
      <w:r w:rsidRPr="00C51F33">
        <w:rPr>
          <w:spacing w:val="-1"/>
        </w:rPr>
        <w:t>отопительный</w:t>
      </w:r>
      <w:r w:rsidRPr="00C51F33">
        <w:rPr>
          <w:spacing w:val="41"/>
        </w:rPr>
        <w:t xml:space="preserve"> </w:t>
      </w:r>
      <w:r w:rsidRPr="00C51F33">
        <w:rPr>
          <w:spacing w:val="-1"/>
        </w:rPr>
        <w:t>период,</w:t>
      </w:r>
      <w:r w:rsidRPr="00C51F33">
        <w:rPr>
          <w:spacing w:val="40"/>
        </w:rPr>
        <w:t xml:space="preserve"> </w:t>
      </w:r>
      <w:r w:rsidRPr="00C51F33">
        <w:rPr>
          <w:spacing w:val="-1"/>
        </w:rPr>
        <w:t>зависит</w:t>
      </w:r>
      <w:r w:rsidRPr="00C51F33">
        <w:rPr>
          <w:spacing w:val="38"/>
        </w:rPr>
        <w:t xml:space="preserve"> </w:t>
      </w:r>
      <w:r w:rsidRPr="00C51F33">
        <w:t>от</w:t>
      </w:r>
      <w:r w:rsidRPr="00C51F33">
        <w:rPr>
          <w:spacing w:val="38"/>
        </w:rPr>
        <w:t xml:space="preserve"> </w:t>
      </w:r>
      <w:r w:rsidRPr="00C51F33">
        <w:rPr>
          <w:spacing w:val="-1"/>
        </w:rPr>
        <w:t>характеристик</w:t>
      </w:r>
      <w:r w:rsidRPr="00C51F33">
        <w:rPr>
          <w:spacing w:val="38"/>
        </w:rPr>
        <w:t xml:space="preserve"> </w:t>
      </w:r>
      <w:r w:rsidRPr="00C51F33">
        <w:rPr>
          <w:spacing w:val="-1"/>
        </w:rPr>
        <w:t>трубопровода</w:t>
      </w:r>
      <w:r w:rsidRPr="00C51F33">
        <w:rPr>
          <w:spacing w:val="77"/>
        </w:rPr>
        <w:t xml:space="preserve"> </w:t>
      </w:r>
      <w:r w:rsidRPr="00C51F33">
        <w:rPr>
          <w:spacing w:val="-1"/>
        </w:rPr>
        <w:t>отключаемой</w:t>
      </w:r>
      <w:r w:rsidRPr="00C51F33">
        <w:rPr>
          <w:spacing w:val="24"/>
        </w:rPr>
        <w:t xml:space="preserve"> </w:t>
      </w:r>
      <w:r w:rsidRPr="00C51F33">
        <w:rPr>
          <w:spacing w:val="-1"/>
        </w:rPr>
        <w:t>теплосети.</w:t>
      </w:r>
      <w:r w:rsidRPr="00C51F33">
        <w:rPr>
          <w:spacing w:val="23"/>
        </w:rPr>
        <w:t xml:space="preserve"> </w:t>
      </w:r>
      <w:r w:rsidRPr="00C51F33">
        <w:rPr>
          <w:spacing w:val="-1"/>
        </w:rPr>
        <w:t>Нормативный</w:t>
      </w:r>
      <w:r w:rsidRPr="00C51F33">
        <w:rPr>
          <w:spacing w:val="24"/>
        </w:rPr>
        <w:t xml:space="preserve"> </w:t>
      </w:r>
      <w:r w:rsidRPr="00C51F33">
        <w:rPr>
          <w:spacing w:val="-1"/>
        </w:rPr>
        <w:t>перерыв</w:t>
      </w:r>
      <w:r w:rsidRPr="00C51F33">
        <w:rPr>
          <w:spacing w:val="22"/>
        </w:rPr>
        <w:t xml:space="preserve"> </w:t>
      </w:r>
      <w:r w:rsidRPr="00C51F33">
        <w:rPr>
          <w:spacing w:val="-1"/>
        </w:rPr>
        <w:t>теплоснабжения</w:t>
      </w:r>
      <w:r w:rsidRPr="00C51F33">
        <w:rPr>
          <w:spacing w:val="23"/>
        </w:rPr>
        <w:t xml:space="preserve"> </w:t>
      </w:r>
      <w:r w:rsidRPr="00C51F33">
        <w:t>(с</w:t>
      </w:r>
      <w:r w:rsidRPr="00C51F33">
        <w:rPr>
          <w:spacing w:val="22"/>
        </w:rPr>
        <w:t xml:space="preserve"> </w:t>
      </w:r>
      <w:r w:rsidRPr="00C51F33">
        <w:rPr>
          <w:spacing w:val="-1"/>
        </w:rPr>
        <w:t>момента</w:t>
      </w:r>
      <w:r w:rsidRPr="00C51F33">
        <w:rPr>
          <w:spacing w:val="22"/>
        </w:rPr>
        <w:t xml:space="preserve"> </w:t>
      </w:r>
      <w:r w:rsidRPr="00C51F33">
        <w:rPr>
          <w:spacing w:val="-1"/>
        </w:rPr>
        <w:t>обнаружения,</w:t>
      </w:r>
      <w:r w:rsidRPr="00C51F33">
        <w:rPr>
          <w:spacing w:val="107"/>
        </w:rPr>
        <w:t xml:space="preserve"> </w:t>
      </w:r>
      <w:r w:rsidRPr="00C51F33">
        <w:rPr>
          <w:spacing w:val="-1"/>
        </w:rPr>
        <w:t>идентификации</w:t>
      </w:r>
      <w:r w:rsidRPr="00C51F33">
        <w:rPr>
          <w:spacing w:val="19"/>
        </w:rPr>
        <w:t xml:space="preserve"> </w:t>
      </w:r>
      <w:r w:rsidRPr="00C51F33">
        <w:rPr>
          <w:spacing w:val="-1"/>
        </w:rPr>
        <w:t>дефекта</w:t>
      </w:r>
      <w:r w:rsidRPr="00C51F33">
        <w:rPr>
          <w:spacing w:val="18"/>
        </w:rPr>
        <w:t xml:space="preserve"> </w:t>
      </w:r>
      <w:r w:rsidRPr="00C51F33">
        <w:t>и</w:t>
      </w:r>
      <w:r w:rsidRPr="00C51F33">
        <w:rPr>
          <w:spacing w:val="19"/>
        </w:rPr>
        <w:t xml:space="preserve"> </w:t>
      </w:r>
      <w:r w:rsidRPr="00C51F33">
        <w:rPr>
          <w:spacing w:val="-1"/>
        </w:rPr>
        <w:t>подготовки</w:t>
      </w:r>
      <w:r w:rsidRPr="00C51F33">
        <w:rPr>
          <w:spacing w:val="19"/>
        </w:rPr>
        <w:t xml:space="preserve"> </w:t>
      </w:r>
      <w:r w:rsidRPr="00C51F33">
        <w:rPr>
          <w:spacing w:val="-1"/>
        </w:rPr>
        <w:t>рабочего</w:t>
      </w:r>
      <w:r w:rsidRPr="00C51F33">
        <w:rPr>
          <w:spacing w:val="18"/>
        </w:rPr>
        <w:t xml:space="preserve"> </w:t>
      </w:r>
      <w:r w:rsidRPr="00C51F33">
        <w:rPr>
          <w:spacing w:val="-1"/>
        </w:rPr>
        <w:t>места,</w:t>
      </w:r>
      <w:r w:rsidRPr="00C51F33">
        <w:rPr>
          <w:spacing w:val="18"/>
        </w:rPr>
        <w:t xml:space="preserve"> </w:t>
      </w:r>
      <w:r w:rsidRPr="00C51F33">
        <w:rPr>
          <w:spacing w:val="-1"/>
        </w:rPr>
        <w:t>включающего</w:t>
      </w:r>
      <w:r w:rsidRPr="00C51F33">
        <w:rPr>
          <w:spacing w:val="18"/>
        </w:rPr>
        <w:t xml:space="preserve"> </w:t>
      </w:r>
      <w:r w:rsidRPr="00C51F33">
        <w:t>в</w:t>
      </w:r>
      <w:r w:rsidRPr="00C51F33">
        <w:rPr>
          <w:spacing w:val="18"/>
        </w:rPr>
        <w:t xml:space="preserve"> </w:t>
      </w:r>
      <w:r w:rsidRPr="00C51F33">
        <w:rPr>
          <w:spacing w:val="-1"/>
        </w:rPr>
        <w:t>себя</w:t>
      </w:r>
      <w:r w:rsidRPr="00C51F33">
        <w:rPr>
          <w:spacing w:val="21"/>
        </w:rPr>
        <w:t xml:space="preserve"> </w:t>
      </w:r>
      <w:r w:rsidRPr="00C51F33">
        <w:rPr>
          <w:spacing w:val="-1"/>
        </w:rPr>
        <w:t>установление</w:t>
      </w:r>
      <w:r w:rsidRPr="00C51F33">
        <w:rPr>
          <w:spacing w:val="83"/>
        </w:rPr>
        <w:t xml:space="preserve"> </w:t>
      </w:r>
      <w:r w:rsidRPr="00C51F33">
        <w:rPr>
          <w:spacing w:val="-1"/>
        </w:rPr>
        <w:t>точного</w:t>
      </w:r>
      <w:r w:rsidRPr="00C51F33">
        <w:rPr>
          <w:spacing w:val="47"/>
        </w:rPr>
        <w:t xml:space="preserve"> </w:t>
      </w:r>
      <w:r w:rsidRPr="00C51F33">
        <w:rPr>
          <w:spacing w:val="-1"/>
        </w:rPr>
        <w:t>места</w:t>
      </w:r>
      <w:r w:rsidRPr="00C51F33">
        <w:rPr>
          <w:spacing w:val="46"/>
        </w:rPr>
        <w:t xml:space="preserve"> </w:t>
      </w:r>
      <w:r w:rsidRPr="00C51F33">
        <w:rPr>
          <w:spacing w:val="-1"/>
        </w:rPr>
        <w:t>повреждения</w:t>
      </w:r>
      <w:r w:rsidRPr="00C51F33">
        <w:rPr>
          <w:spacing w:val="47"/>
        </w:rPr>
        <w:t xml:space="preserve"> </w:t>
      </w:r>
      <w:r w:rsidRPr="00C51F33">
        <w:rPr>
          <w:spacing w:val="-1"/>
        </w:rPr>
        <w:t>(со</w:t>
      </w:r>
      <w:r w:rsidRPr="00C51F33">
        <w:rPr>
          <w:spacing w:val="47"/>
        </w:rPr>
        <w:t xml:space="preserve"> </w:t>
      </w:r>
      <w:r w:rsidRPr="00C51F33">
        <w:rPr>
          <w:spacing w:val="-1"/>
        </w:rPr>
        <w:t>вскрытием</w:t>
      </w:r>
      <w:r w:rsidRPr="00C51F33">
        <w:rPr>
          <w:spacing w:val="47"/>
        </w:rPr>
        <w:t xml:space="preserve"> </w:t>
      </w:r>
      <w:r w:rsidRPr="00C51F33">
        <w:rPr>
          <w:spacing w:val="-1"/>
        </w:rPr>
        <w:t>канала)</w:t>
      </w:r>
      <w:r w:rsidRPr="00C51F33">
        <w:rPr>
          <w:spacing w:val="47"/>
        </w:rPr>
        <w:t xml:space="preserve"> </w:t>
      </w:r>
      <w:r w:rsidRPr="00C51F33">
        <w:t>и</w:t>
      </w:r>
      <w:r w:rsidRPr="00C51F33">
        <w:rPr>
          <w:spacing w:val="48"/>
        </w:rPr>
        <w:t xml:space="preserve"> </w:t>
      </w:r>
      <w:r w:rsidRPr="00C51F33">
        <w:rPr>
          <w:spacing w:val="-1"/>
        </w:rPr>
        <w:t>начала</w:t>
      </w:r>
      <w:r w:rsidRPr="00C51F33">
        <w:rPr>
          <w:spacing w:val="47"/>
        </w:rPr>
        <w:t xml:space="preserve"> </w:t>
      </w:r>
      <w:r w:rsidRPr="00C51F33">
        <w:rPr>
          <w:spacing w:val="-1"/>
        </w:rPr>
        <w:t>операций</w:t>
      </w:r>
      <w:r w:rsidRPr="00C51F33">
        <w:rPr>
          <w:spacing w:val="46"/>
        </w:rPr>
        <w:t xml:space="preserve"> </w:t>
      </w:r>
      <w:r w:rsidRPr="00C51F33">
        <w:t>по</w:t>
      </w:r>
      <w:r w:rsidRPr="00C51F33">
        <w:rPr>
          <w:spacing w:val="47"/>
        </w:rPr>
        <w:t xml:space="preserve"> </w:t>
      </w:r>
      <w:r w:rsidRPr="00C51F33">
        <w:rPr>
          <w:spacing w:val="-1"/>
        </w:rPr>
        <w:t>локализации</w:t>
      </w:r>
      <w:r w:rsidRPr="00C51F33">
        <w:rPr>
          <w:spacing w:val="79"/>
        </w:rPr>
        <w:t xml:space="preserve"> </w:t>
      </w:r>
      <w:r w:rsidRPr="00C51F33">
        <w:rPr>
          <w:spacing w:val="-1"/>
        </w:rPr>
        <w:t>поврежденного</w:t>
      </w:r>
      <w:r w:rsidRPr="00C51F33">
        <w:rPr>
          <w:spacing w:val="57"/>
        </w:rPr>
        <w:t xml:space="preserve"> </w:t>
      </w:r>
      <w:r w:rsidRPr="00C51F33">
        <w:rPr>
          <w:spacing w:val="-1"/>
        </w:rPr>
        <w:t>трубопровода).</w:t>
      </w:r>
      <w:r w:rsidRPr="00C51F33">
        <w:rPr>
          <w:spacing w:val="56"/>
        </w:rPr>
        <w:t xml:space="preserve"> </w:t>
      </w:r>
      <w:r w:rsidRPr="00C51F33">
        <w:rPr>
          <w:spacing w:val="-1"/>
        </w:rPr>
        <w:t>Указанные</w:t>
      </w:r>
      <w:r w:rsidRPr="00C51F33">
        <w:rPr>
          <w:spacing w:val="55"/>
        </w:rPr>
        <w:t xml:space="preserve"> </w:t>
      </w:r>
      <w:r w:rsidRPr="00C51F33">
        <w:rPr>
          <w:spacing w:val="-1"/>
        </w:rPr>
        <w:t>нормативы</w:t>
      </w:r>
      <w:r w:rsidRPr="00C51F33">
        <w:rPr>
          <w:spacing w:val="56"/>
        </w:rPr>
        <w:t xml:space="preserve"> </w:t>
      </w:r>
      <w:r w:rsidRPr="00C51F33">
        <w:rPr>
          <w:spacing w:val="-1"/>
        </w:rPr>
        <w:t>регламентированы</w:t>
      </w:r>
      <w:r w:rsidRPr="00C51F33">
        <w:rPr>
          <w:spacing w:val="56"/>
        </w:rPr>
        <w:t xml:space="preserve"> </w:t>
      </w:r>
      <w:r w:rsidRPr="00C51F33">
        <w:t>п.</w:t>
      </w:r>
      <w:r w:rsidRPr="00C51F33">
        <w:rPr>
          <w:spacing w:val="57"/>
        </w:rPr>
        <w:t xml:space="preserve"> </w:t>
      </w:r>
      <w:r w:rsidRPr="00C51F33">
        <w:t>6.10</w:t>
      </w:r>
      <w:r w:rsidRPr="00C51F33">
        <w:rPr>
          <w:spacing w:val="57"/>
        </w:rPr>
        <w:t xml:space="preserve"> </w:t>
      </w:r>
      <w:r w:rsidRPr="00C51F33">
        <w:t>СП</w:t>
      </w:r>
      <w:r w:rsidRPr="00C51F33">
        <w:rPr>
          <w:spacing w:val="101"/>
        </w:rPr>
        <w:t xml:space="preserve"> </w:t>
      </w:r>
      <w:r w:rsidRPr="00C51F33">
        <w:t>124.13330.2012</w:t>
      </w:r>
      <w:r w:rsidRPr="00C51F33">
        <w:rPr>
          <w:spacing w:val="11"/>
        </w:rPr>
        <w:t xml:space="preserve"> </w:t>
      </w:r>
      <w:r w:rsidRPr="00C51F33">
        <w:rPr>
          <w:spacing w:val="-1"/>
        </w:rPr>
        <w:t>Тепловые</w:t>
      </w:r>
      <w:r w:rsidRPr="00C51F33">
        <w:rPr>
          <w:spacing w:val="10"/>
        </w:rPr>
        <w:t xml:space="preserve"> </w:t>
      </w:r>
      <w:r w:rsidRPr="00C51F33">
        <w:t>сети.</w:t>
      </w:r>
      <w:r w:rsidRPr="00C51F33">
        <w:rPr>
          <w:spacing w:val="11"/>
        </w:rPr>
        <w:t xml:space="preserve"> </w:t>
      </w:r>
      <w:r w:rsidRPr="00C51F33">
        <w:rPr>
          <w:spacing w:val="-1"/>
        </w:rPr>
        <w:t>Актуализированная</w:t>
      </w:r>
      <w:r w:rsidRPr="00C51F33">
        <w:rPr>
          <w:spacing w:val="16"/>
        </w:rPr>
        <w:t xml:space="preserve"> </w:t>
      </w:r>
      <w:r w:rsidRPr="00C51F33">
        <w:rPr>
          <w:spacing w:val="-1"/>
        </w:rPr>
        <w:t>редакция</w:t>
      </w:r>
      <w:r w:rsidRPr="00C51F33">
        <w:rPr>
          <w:spacing w:val="11"/>
        </w:rPr>
        <w:t xml:space="preserve"> </w:t>
      </w:r>
      <w:r w:rsidRPr="00C51F33">
        <w:t>СНиП</w:t>
      </w:r>
      <w:r w:rsidRPr="00C51F33">
        <w:rPr>
          <w:spacing w:val="8"/>
        </w:rPr>
        <w:t xml:space="preserve"> </w:t>
      </w:r>
      <w:r w:rsidRPr="00C51F33">
        <w:rPr>
          <w:spacing w:val="-1"/>
        </w:rPr>
        <w:t>41-02-2003</w:t>
      </w:r>
      <w:r w:rsidRPr="00C51F33">
        <w:rPr>
          <w:spacing w:val="11"/>
        </w:rPr>
        <w:t xml:space="preserve"> </w:t>
      </w:r>
      <w:r w:rsidRPr="00C51F33">
        <w:t>и</w:t>
      </w:r>
      <w:r w:rsidRPr="00C51F33">
        <w:rPr>
          <w:spacing w:val="12"/>
        </w:rPr>
        <w:t xml:space="preserve"> </w:t>
      </w:r>
      <w:r w:rsidRPr="00C51F33">
        <w:rPr>
          <w:spacing w:val="-1"/>
        </w:rPr>
        <w:t>представлены</w:t>
      </w:r>
      <w:r w:rsidRPr="00C51F33">
        <w:rPr>
          <w:spacing w:val="81"/>
        </w:rPr>
        <w:t xml:space="preserve"> </w:t>
      </w:r>
      <w:r w:rsidRPr="00C51F33">
        <w:t>в таблице</w:t>
      </w:r>
      <w:r w:rsidRPr="00C51F33">
        <w:rPr>
          <w:spacing w:val="-1"/>
        </w:rPr>
        <w:t xml:space="preserve"> 11.2.1.</w:t>
      </w:r>
    </w:p>
    <w:p w14:paraId="68B646D0" w14:textId="77777777" w:rsidR="004D36C2" w:rsidRPr="00C51F33" w:rsidRDefault="004D36C2" w:rsidP="004D36C2">
      <w:pPr>
        <w:pStyle w:val="af9"/>
        <w:ind w:left="0" w:firstLine="567"/>
        <w:jc w:val="both"/>
      </w:pPr>
    </w:p>
    <w:p w14:paraId="33C778F3" w14:textId="77777777" w:rsidR="004D36C2" w:rsidRPr="00C51F33" w:rsidRDefault="004D36C2" w:rsidP="004D36C2">
      <w:pPr>
        <w:pStyle w:val="af9"/>
        <w:ind w:left="0"/>
        <w:jc w:val="both"/>
        <w:rPr>
          <w:b/>
          <w:bCs/>
        </w:rPr>
      </w:pPr>
      <w:r w:rsidRPr="00C51F33">
        <w:rPr>
          <w:b/>
        </w:rPr>
        <w:t>Таблица 11.2.1 –</w:t>
      </w:r>
      <w:r w:rsidRPr="00C51F33">
        <w:rPr>
          <w:b/>
          <w:spacing w:val="50"/>
        </w:rPr>
        <w:t xml:space="preserve"> </w:t>
      </w:r>
      <w:r w:rsidRPr="00C51F33">
        <w:rPr>
          <w:b/>
        </w:rPr>
        <w:t>Среднее</w:t>
      </w:r>
      <w:r w:rsidRPr="00C51F33">
        <w:rPr>
          <w:b/>
          <w:spacing w:val="49"/>
        </w:rPr>
        <w:t xml:space="preserve"> </w:t>
      </w:r>
      <w:r w:rsidRPr="00C51F33">
        <w:rPr>
          <w:b/>
        </w:rPr>
        <w:t>время,</w:t>
      </w:r>
      <w:r w:rsidRPr="00C51F33">
        <w:rPr>
          <w:b/>
          <w:spacing w:val="49"/>
        </w:rPr>
        <w:t xml:space="preserve"> </w:t>
      </w:r>
      <w:r w:rsidRPr="00C51F33">
        <w:rPr>
          <w:b/>
        </w:rPr>
        <w:t>затраченное</w:t>
      </w:r>
      <w:r w:rsidRPr="00C51F33">
        <w:rPr>
          <w:b/>
          <w:spacing w:val="49"/>
        </w:rPr>
        <w:t xml:space="preserve"> </w:t>
      </w:r>
      <w:r w:rsidRPr="00C51F33">
        <w:rPr>
          <w:b/>
        </w:rPr>
        <w:t>на</w:t>
      </w:r>
      <w:r w:rsidRPr="00C51F33">
        <w:rPr>
          <w:b/>
          <w:spacing w:val="50"/>
        </w:rPr>
        <w:t xml:space="preserve"> </w:t>
      </w:r>
      <w:r w:rsidRPr="00C51F33">
        <w:rPr>
          <w:b/>
        </w:rPr>
        <w:t>восстановление</w:t>
      </w:r>
      <w:r w:rsidRPr="00C51F33">
        <w:rPr>
          <w:b/>
          <w:spacing w:val="49"/>
        </w:rPr>
        <w:t xml:space="preserve"> </w:t>
      </w:r>
      <w:r w:rsidRPr="00C51F33">
        <w:rPr>
          <w:b/>
        </w:rPr>
        <w:t>теплоснабжения</w:t>
      </w:r>
      <w:r w:rsidRPr="00C51F33">
        <w:rPr>
          <w:b/>
          <w:spacing w:val="81"/>
        </w:rPr>
        <w:t xml:space="preserve"> </w:t>
      </w:r>
      <w:r w:rsidRPr="00C51F33">
        <w:rPr>
          <w:b/>
        </w:rPr>
        <w:t>потребителей после</w:t>
      </w:r>
      <w:r w:rsidRPr="00C51F33">
        <w:rPr>
          <w:b/>
          <w:spacing w:val="-2"/>
        </w:rPr>
        <w:t xml:space="preserve"> </w:t>
      </w:r>
      <w:r w:rsidRPr="00C51F33">
        <w:rPr>
          <w:b/>
        </w:rPr>
        <w:t>аварийных отключений</w:t>
      </w:r>
    </w:p>
    <w:tbl>
      <w:tblPr>
        <w:tblStyle w:val="TableNormal3"/>
        <w:tblW w:w="0" w:type="auto"/>
        <w:tblInd w:w="290" w:type="dxa"/>
        <w:tblLayout w:type="fixed"/>
        <w:tblLook w:val="01E0" w:firstRow="1" w:lastRow="1" w:firstColumn="1" w:lastColumn="1" w:noHBand="0" w:noVBand="0"/>
      </w:tblPr>
      <w:tblGrid>
        <w:gridCol w:w="4707"/>
        <w:gridCol w:w="3274"/>
      </w:tblGrid>
      <w:tr w:rsidR="004D36C2" w:rsidRPr="00C51F33" w14:paraId="112F239F" w14:textId="77777777" w:rsidTr="004D36C2">
        <w:trPr>
          <w:trHeight w:hRule="exact" w:val="574"/>
          <w:tblHeader/>
        </w:trPr>
        <w:tc>
          <w:tcPr>
            <w:tcW w:w="470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677BE86" w14:textId="77777777" w:rsidR="004D36C2" w:rsidRPr="00C51F33" w:rsidRDefault="004D36C2" w:rsidP="004D36C2">
            <w:pPr>
              <w:pStyle w:val="TableParagraph2"/>
              <w:spacing w:line="227" w:lineRule="exact"/>
              <w:jc w:val="center"/>
              <w:rPr>
                <w:rFonts w:eastAsia="Times New Roman"/>
                <w:sz w:val="20"/>
                <w:szCs w:val="20"/>
                <w:lang w:val="ru-RU"/>
              </w:rPr>
            </w:pPr>
            <w:r w:rsidRPr="00C51F33">
              <w:rPr>
                <w:sz w:val="20"/>
                <w:lang w:val="ru-RU"/>
              </w:rPr>
              <w:t>Диаметр</w:t>
            </w:r>
            <w:r w:rsidRPr="00C51F33">
              <w:rPr>
                <w:spacing w:val="-11"/>
                <w:sz w:val="20"/>
                <w:lang w:val="ru-RU"/>
              </w:rPr>
              <w:t xml:space="preserve"> </w:t>
            </w:r>
            <w:r w:rsidRPr="00C51F33">
              <w:rPr>
                <w:sz w:val="20"/>
                <w:lang w:val="ru-RU"/>
              </w:rPr>
              <w:t>труб</w:t>
            </w:r>
            <w:r w:rsidRPr="00C51F33">
              <w:rPr>
                <w:spacing w:val="-11"/>
                <w:sz w:val="20"/>
                <w:lang w:val="ru-RU"/>
              </w:rPr>
              <w:t xml:space="preserve"> </w:t>
            </w:r>
            <w:r w:rsidRPr="00C51F33">
              <w:rPr>
                <w:sz w:val="20"/>
                <w:lang w:val="ru-RU"/>
              </w:rPr>
              <w:t>тепловых</w:t>
            </w:r>
            <w:r w:rsidRPr="00C51F33">
              <w:rPr>
                <w:spacing w:val="-8"/>
                <w:sz w:val="20"/>
                <w:lang w:val="ru-RU"/>
              </w:rPr>
              <w:t xml:space="preserve"> </w:t>
            </w:r>
            <w:r w:rsidRPr="00C51F33">
              <w:rPr>
                <w:sz w:val="20"/>
                <w:lang w:val="ru-RU"/>
              </w:rPr>
              <w:t>сетей,</w:t>
            </w:r>
            <w:r w:rsidRPr="00C51F33">
              <w:rPr>
                <w:spacing w:val="-9"/>
                <w:sz w:val="20"/>
                <w:lang w:val="ru-RU"/>
              </w:rPr>
              <w:t xml:space="preserve"> </w:t>
            </w:r>
            <w:r w:rsidRPr="00C51F33">
              <w:rPr>
                <w:sz w:val="20"/>
                <w:lang w:val="ru-RU"/>
              </w:rPr>
              <w:t>мм</w:t>
            </w:r>
          </w:p>
        </w:tc>
        <w:tc>
          <w:tcPr>
            <w:tcW w:w="327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AD4CFA8" w14:textId="77777777" w:rsidR="004D36C2" w:rsidRPr="00C51F33" w:rsidRDefault="004D36C2" w:rsidP="004D36C2">
            <w:pPr>
              <w:pStyle w:val="TableParagraph2"/>
              <w:spacing w:line="227" w:lineRule="exact"/>
              <w:jc w:val="center"/>
              <w:rPr>
                <w:rFonts w:eastAsia="Times New Roman"/>
                <w:sz w:val="20"/>
                <w:szCs w:val="20"/>
                <w:lang w:val="ru-RU"/>
              </w:rPr>
            </w:pPr>
            <w:r w:rsidRPr="00C51F33">
              <w:rPr>
                <w:sz w:val="20"/>
                <w:lang w:val="ru-RU"/>
              </w:rPr>
              <w:t>Время</w:t>
            </w:r>
            <w:r w:rsidRPr="00C51F33">
              <w:rPr>
                <w:spacing w:val="-13"/>
                <w:sz w:val="20"/>
                <w:lang w:val="ru-RU"/>
              </w:rPr>
              <w:t xml:space="preserve"> </w:t>
            </w:r>
            <w:r w:rsidRPr="00C51F33">
              <w:rPr>
                <w:sz w:val="20"/>
                <w:lang w:val="ru-RU"/>
              </w:rPr>
              <w:t>восстановления</w:t>
            </w:r>
            <w:r w:rsidRPr="00C51F33">
              <w:rPr>
                <w:spacing w:val="-14"/>
                <w:sz w:val="20"/>
                <w:lang w:val="ru-RU"/>
              </w:rPr>
              <w:t xml:space="preserve"> </w:t>
            </w:r>
            <w:r w:rsidRPr="00C51F33">
              <w:rPr>
                <w:sz w:val="20"/>
                <w:lang w:val="ru-RU"/>
              </w:rPr>
              <w:t>теплоснабжения,</w:t>
            </w:r>
            <w:r w:rsidRPr="00C51F33">
              <w:rPr>
                <w:spacing w:val="-12"/>
                <w:sz w:val="20"/>
                <w:lang w:val="ru-RU"/>
              </w:rPr>
              <w:t xml:space="preserve"> </w:t>
            </w:r>
            <w:r w:rsidRPr="00C51F33">
              <w:rPr>
                <w:sz w:val="20"/>
                <w:lang w:val="ru-RU"/>
              </w:rPr>
              <w:t>ч</w:t>
            </w:r>
          </w:p>
        </w:tc>
      </w:tr>
      <w:tr w:rsidR="004D36C2" w:rsidRPr="00C51F33" w14:paraId="649388BB" w14:textId="77777777" w:rsidTr="004D36C2">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58763818" w14:textId="77777777" w:rsidR="004D36C2" w:rsidRPr="00C51F33" w:rsidRDefault="004D36C2" w:rsidP="004D36C2">
            <w:pPr>
              <w:pStyle w:val="TableParagraph2"/>
              <w:spacing w:line="222" w:lineRule="exact"/>
              <w:jc w:val="center"/>
              <w:rPr>
                <w:rFonts w:eastAsia="Times New Roman"/>
                <w:sz w:val="20"/>
                <w:szCs w:val="20"/>
                <w:lang w:val="ru-RU"/>
              </w:rPr>
            </w:pPr>
            <w:r w:rsidRPr="00C51F33">
              <w:rPr>
                <w:spacing w:val="1"/>
                <w:sz w:val="20"/>
                <w:lang w:val="ru-RU"/>
              </w:rPr>
              <w:t>300</w:t>
            </w:r>
          </w:p>
        </w:tc>
        <w:tc>
          <w:tcPr>
            <w:tcW w:w="3274" w:type="dxa"/>
            <w:tcBorders>
              <w:top w:val="single" w:sz="5" w:space="0" w:color="000000"/>
              <w:left w:val="single" w:sz="5" w:space="0" w:color="000000"/>
              <w:bottom w:val="single" w:sz="5" w:space="0" w:color="000000"/>
              <w:right w:val="single" w:sz="5" w:space="0" w:color="000000"/>
            </w:tcBorders>
          </w:tcPr>
          <w:p w14:paraId="4A52C670" w14:textId="77777777" w:rsidR="004D36C2" w:rsidRPr="00C51F33" w:rsidRDefault="004D36C2" w:rsidP="004D36C2">
            <w:pPr>
              <w:pStyle w:val="TableParagraph2"/>
              <w:spacing w:line="222" w:lineRule="exact"/>
              <w:jc w:val="center"/>
              <w:rPr>
                <w:rFonts w:eastAsia="Times New Roman"/>
                <w:sz w:val="20"/>
                <w:szCs w:val="20"/>
                <w:lang w:val="ru-RU"/>
              </w:rPr>
            </w:pPr>
            <w:r w:rsidRPr="00C51F33">
              <w:rPr>
                <w:spacing w:val="1"/>
                <w:sz w:val="20"/>
                <w:lang w:val="ru-RU"/>
              </w:rPr>
              <w:t>15</w:t>
            </w:r>
          </w:p>
        </w:tc>
      </w:tr>
      <w:tr w:rsidR="004D36C2" w:rsidRPr="00C51F33" w14:paraId="323CF126" w14:textId="77777777" w:rsidTr="004D36C2">
        <w:trPr>
          <w:trHeight w:hRule="exact" w:val="241"/>
        </w:trPr>
        <w:tc>
          <w:tcPr>
            <w:tcW w:w="4707" w:type="dxa"/>
            <w:tcBorders>
              <w:top w:val="single" w:sz="5" w:space="0" w:color="000000"/>
              <w:left w:val="single" w:sz="5" w:space="0" w:color="000000"/>
              <w:bottom w:val="single" w:sz="5" w:space="0" w:color="000000"/>
              <w:right w:val="single" w:sz="5" w:space="0" w:color="000000"/>
            </w:tcBorders>
          </w:tcPr>
          <w:p w14:paraId="0AF16A2B" w14:textId="77777777" w:rsidR="004D36C2" w:rsidRPr="00C51F33" w:rsidRDefault="004D36C2" w:rsidP="004D36C2">
            <w:pPr>
              <w:pStyle w:val="TableParagraph2"/>
              <w:spacing w:line="222" w:lineRule="exact"/>
              <w:jc w:val="center"/>
              <w:rPr>
                <w:rFonts w:eastAsia="Times New Roman"/>
                <w:sz w:val="20"/>
                <w:szCs w:val="20"/>
                <w:lang w:val="ru-RU"/>
              </w:rPr>
            </w:pPr>
            <w:r w:rsidRPr="00C51F33">
              <w:rPr>
                <w:spacing w:val="1"/>
                <w:sz w:val="20"/>
                <w:lang w:val="ru-RU"/>
              </w:rPr>
              <w:t>400</w:t>
            </w:r>
          </w:p>
        </w:tc>
        <w:tc>
          <w:tcPr>
            <w:tcW w:w="3274" w:type="dxa"/>
            <w:tcBorders>
              <w:top w:val="single" w:sz="5" w:space="0" w:color="000000"/>
              <w:left w:val="single" w:sz="5" w:space="0" w:color="000000"/>
              <w:bottom w:val="single" w:sz="5" w:space="0" w:color="000000"/>
              <w:right w:val="single" w:sz="5" w:space="0" w:color="000000"/>
            </w:tcBorders>
          </w:tcPr>
          <w:p w14:paraId="6A82AD3D" w14:textId="77777777" w:rsidR="004D36C2" w:rsidRPr="00C51F33" w:rsidRDefault="004D36C2" w:rsidP="004D36C2">
            <w:pPr>
              <w:pStyle w:val="TableParagraph2"/>
              <w:spacing w:line="222" w:lineRule="exact"/>
              <w:jc w:val="center"/>
              <w:rPr>
                <w:rFonts w:eastAsia="Times New Roman"/>
                <w:sz w:val="20"/>
                <w:szCs w:val="20"/>
                <w:lang w:val="ru-RU"/>
              </w:rPr>
            </w:pPr>
            <w:r w:rsidRPr="00C51F33">
              <w:rPr>
                <w:spacing w:val="1"/>
                <w:sz w:val="20"/>
                <w:lang w:val="ru-RU"/>
              </w:rPr>
              <w:t>18</w:t>
            </w:r>
          </w:p>
        </w:tc>
      </w:tr>
      <w:tr w:rsidR="004D36C2" w:rsidRPr="00C51F33" w14:paraId="0D5EC55E" w14:textId="77777777" w:rsidTr="004D36C2">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66FC1F89" w14:textId="77777777" w:rsidR="004D36C2" w:rsidRPr="00C51F33" w:rsidRDefault="004D36C2" w:rsidP="004D36C2">
            <w:pPr>
              <w:pStyle w:val="TableParagraph2"/>
              <w:spacing w:line="222" w:lineRule="exact"/>
              <w:jc w:val="center"/>
              <w:rPr>
                <w:rFonts w:eastAsia="Times New Roman"/>
                <w:sz w:val="20"/>
                <w:szCs w:val="20"/>
                <w:lang w:val="ru-RU"/>
              </w:rPr>
            </w:pPr>
            <w:r w:rsidRPr="00C51F33">
              <w:rPr>
                <w:spacing w:val="1"/>
                <w:sz w:val="20"/>
                <w:lang w:val="ru-RU"/>
              </w:rPr>
              <w:t>500</w:t>
            </w:r>
          </w:p>
        </w:tc>
        <w:tc>
          <w:tcPr>
            <w:tcW w:w="3274" w:type="dxa"/>
            <w:tcBorders>
              <w:top w:val="single" w:sz="5" w:space="0" w:color="000000"/>
              <w:left w:val="single" w:sz="5" w:space="0" w:color="000000"/>
              <w:bottom w:val="single" w:sz="5" w:space="0" w:color="000000"/>
              <w:right w:val="single" w:sz="5" w:space="0" w:color="000000"/>
            </w:tcBorders>
          </w:tcPr>
          <w:p w14:paraId="7152B7B6" w14:textId="77777777" w:rsidR="004D36C2" w:rsidRPr="00C51F33" w:rsidRDefault="004D36C2" w:rsidP="004D36C2">
            <w:pPr>
              <w:pStyle w:val="TableParagraph2"/>
              <w:spacing w:line="222" w:lineRule="exact"/>
              <w:jc w:val="center"/>
              <w:rPr>
                <w:rFonts w:eastAsia="Times New Roman"/>
                <w:sz w:val="20"/>
                <w:szCs w:val="20"/>
                <w:lang w:val="ru-RU"/>
              </w:rPr>
            </w:pPr>
            <w:r w:rsidRPr="00C51F33">
              <w:rPr>
                <w:spacing w:val="1"/>
                <w:sz w:val="20"/>
                <w:lang w:val="ru-RU"/>
              </w:rPr>
              <w:t>22</w:t>
            </w:r>
          </w:p>
        </w:tc>
      </w:tr>
      <w:tr w:rsidR="004D36C2" w:rsidRPr="00C51F33" w14:paraId="6F04670A" w14:textId="77777777" w:rsidTr="004D36C2">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07C6718E" w14:textId="77777777" w:rsidR="004D36C2" w:rsidRPr="00C51F33" w:rsidRDefault="004D36C2" w:rsidP="004D36C2">
            <w:pPr>
              <w:pStyle w:val="TableParagraph2"/>
              <w:spacing w:line="222" w:lineRule="exact"/>
              <w:jc w:val="center"/>
              <w:rPr>
                <w:rFonts w:eastAsia="Times New Roman"/>
                <w:sz w:val="20"/>
                <w:szCs w:val="20"/>
                <w:lang w:val="ru-RU"/>
              </w:rPr>
            </w:pPr>
            <w:r w:rsidRPr="00C51F33">
              <w:rPr>
                <w:spacing w:val="1"/>
                <w:sz w:val="20"/>
                <w:lang w:val="ru-RU"/>
              </w:rPr>
              <w:t>600</w:t>
            </w:r>
          </w:p>
        </w:tc>
        <w:tc>
          <w:tcPr>
            <w:tcW w:w="3274" w:type="dxa"/>
            <w:tcBorders>
              <w:top w:val="single" w:sz="5" w:space="0" w:color="000000"/>
              <w:left w:val="single" w:sz="5" w:space="0" w:color="000000"/>
              <w:bottom w:val="single" w:sz="5" w:space="0" w:color="000000"/>
              <w:right w:val="single" w:sz="5" w:space="0" w:color="000000"/>
            </w:tcBorders>
          </w:tcPr>
          <w:p w14:paraId="62FF1639" w14:textId="77777777" w:rsidR="004D36C2" w:rsidRPr="00C51F33" w:rsidRDefault="004D36C2" w:rsidP="004D36C2">
            <w:pPr>
              <w:pStyle w:val="TableParagraph2"/>
              <w:spacing w:line="222" w:lineRule="exact"/>
              <w:jc w:val="center"/>
              <w:rPr>
                <w:rFonts w:eastAsia="Times New Roman"/>
                <w:sz w:val="20"/>
                <w:szCs w:val="20"/>
                <w:lang w:val="ru-RU"/>
              </w:rPr>
            </w:pPr>
            <w:r w:rsidRPr="00C51F33">
              <w:rPr>
                <w:spacing w:val="1"/>
                <w:sz w:val="20"/>
                <w:lang w:val="ru-RU"/>
              </w:rPr>
              <w:t>26</w:t>
            </w:r>
          </w:p>
        </w:tc>
      </w:tr>
      <w:tr w:rsidR="004D36C2" w:rsidRPr="00C51F33" w14:paraId="7D8D143D" w14:textId="77777777" w:rsidTr="004D36C2">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16F1DEC6" w14:textId="77777777" w:rsidR="004D36C2" w:rsidRPr="00C51F33" w:rsidRDefault="004D36C2" w:rsidP="004D36C2">
            <w:pPr>
              <w:pStyle w:val="TableParagraph2"/>
              <w:spacing w:line="222" w:lineRule="exact"/>
              <w:jc w:val="center"/>
              <w:rPr>
                <w:rFonts w:eastAsia="Times New Roman"/>
                <w:sz w:val="20"/>
                <w:szCs w:val="20"/>
                <w:lang w:val="ru-RU"/>
              </w:rPr>
            </w:pPr>
            <w:r w:rsidRPr="00C51F33">
              <w:rPr>
                <w:spacing w:val="1"/>
                <w:sz w:val="20"/>
                <w:lang w:val="ru-RU"/>
              </w:rPr>
              <w:t>700</w:t>
            </w:r>
          </w:p>
        </w:tc>
        <w:tc>
          <w:tcPr>
            <w:tcW w:w="3274" w:type="dxa"/>
            <w:tcBorders>
              <w:top w:val="single" w:sz="5" w:space="0" w:color="000000"/>
              <w:left w:val="single" w:sz="5" w:space="0" w:color="000000"/>
              <w:bottom w:val="single" w:sz="5" w:space="0" w:color="000000"/>
              <w:right w:val="single" w:sz="5" w:space="0" w:color="000000"/>
            </w:tcBorders>
          </w:tcPr>
          <w:p w14:paraId="57FC1A62" w14:textId="77777777" w:rsidR="004D36C2" w:rsidRPr="00C51F33" w:rsidRDefault="004D36C2" w:rsidP="004D36C2">
            <w:pPr>
              <w:pStyle w:val="TableParagraph2"/>
              <w:spacing w:line="222" w:lineRule="exact"/>
              <w:jc w:val="center"/>
              <w:rPr>
                <w:rFonts w:eastAsia="Times New Roman"/>
                <w:sz w:val="20"/>
                <w:szCs w:val="20"/>
                <w:lang w:val="ru-RU"/>
              </w:rPr>
            </w:pPr>
            <w:r w:rsidRPr="00C51F33">
              <w:rPr>
                <w:spacing w:val="1"/>
                <w:sz w:val="20"/>
                <w:lang w:val="ru-RU"/>
              </w:rPr>
              <w:t>29</w:t>
            </w:r>
          </w:p>
        </w:tc>
      </w:tr>
      <w:tr w:rsidR="004D36C2" w:rsidRPr="00C51F33" w14:paraId="3C2FFFCB" w14:textId="77777777" w:rsidTr="004D36C2">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284E64EB" w14:textId="77777777" w:rsidR="004D36C2" w:rsidRPr="00C51F33" w:rsidRDefault="004D36C2" w:rsidP="004D36C2">
            <w:pPr>
              <w:pStyle w:val="TableParagraph2"/>
              <w:spacing w:line="222" w:lineRule="exact"/>
              <w:jc w:val="center"/>
              <w:rPr>
                <w:rFonts w:eastAsia="Times New Roman"/>
                <w:sz w:val="20"/>
                <w:szCs w:val="20"/>
                <w:lang w:val="ru-RU"/>
              </w:rPr>
            </w:pPr>
            <w:r w:rsidRPr="00C51F33">
              <w:rPr>
                <w:sz w:val="20"/>
                <w:lang w:val="ru-RU"/>
              </w:rPr>
              <w:t>800-1000</w:t>
            </w:r>
          </w:p>
        </w:tc>
        <w:tc>
          <w:tcPr>
            <w:tcW w:w="3274" w:type="dxa"/>
            <w:tcBorders>
              <w:top w:val="single" w:sz="5" w:space="0" w:color="000000"/>
              <w:left w:val="single" w:sz="5" w:space="0" w:color="000000"/>
              <w:bottom w:val="single" w:sz="5" w:space="0" w:color="000000"/>
              <w:right w:val="single" w:sz="5" w:space="0" w:color="000000"/>
            </w:tcBorders>
          </w:tcPr>
          <w:p w14:paraId="62824F7B" w14:textId="77777777" w:rsidR="004D36C2" w:rsidRPr="00C51F33" w:rsidRDefault="004D36C2" w:rsidP="004D36C2">
            <w:pPr>
              <w:pStyle w:val="TableParagraph2"/>
              <w:spacing w:line="222" w:lineRule="exact"/>
              <w:jc w:val="center"/>
              <w:rPr>
                <w:rFonts w:eastAsia="Times New Roman"/>
                <w:sz w:val="20"/>
                <w:szCs w:val="20"/>
                <w:lang w:val="ru-RU"/>
              </w:rPr>
            </w:pPr>
            <w:r w:rsidRPr="00C51F33">
              <w:rPr>
                <w:spacing w:val="1"/>
                <w:sz w:val="20"/>
                <w:lang w:val="ru-RU"/>
              </w:rPr>
              <w:t>40</w:t>
            </w:r>
          </w:p>
        </w:tc>
      </w:tr>
      <w:tr w:rsidR="004D36C2" w:rsidRPr="00C51F33" w14:paraId="530DB0C6" w14:textId="77777777" w:rsidTr="004D36C2">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1874EDFC" w14:textId="77777777" w:rsidR="004D36C2" w:rsidRPr="00C51F33" w:rsidRDefault="004D36C2" w:rsidP="004D36C2">
            <w:pPr>
              <w:pStyle w:val="TableParagraph2"/>
              <w:spacing w:line="222" w:lineRule="exact"/>
              <w:jc w:val="center"/>
              <w:rPr>
                <w:rFonts w:eastAsia="Times New Roman"/>
                <w:sz w:val="20"/>
                <w:szCs w:val="20"/>
              </w:rPr>
            </w:pPr>
            <w:r w:rsidRPr="00C51F33">
              <w:rPr>
                <w:sz w:val="20"/>
                <w:lang w:val="ru-RU"/>
              </w:rPr>
              <w:t>1</w:t>
            </w:r>
            <w:r w:rsidRPr="00C51F33">
              <w:rPr>
                <w:sz w:val="20"/>
              </w:rPr>
              <w:t>200-1400</w:t>
            </w:r>
          </w:p>
        </w:tc>
        <w:tc>
          <w:tcPr>
            <w:tcW w:w="3274" w:type="dxa"/>
            <w:tcBorders>
              <w:top w:val="single" w:sz="5" w:space="0" w:color="000000"/>
              <w:left w:val="single" w:sz="5" w:space="0" w:color="000000"/>
              <w:bottom w:val="single" w:sz="5" w:space="0" w:color="000000"/>
              <w:right w:val="single" w:sz="5" w:space="0" w:color="000000"/>
            </w:tcBorders>
          </w:tcPr>
          <w:p w14:paraId="58DA8ADA" w14:textId="77777777" w:rsidR="004D36C2" w:rsidRPr="00C51F33" w:rsidRDefault="004D36C2" w:rsidP="004D36C2">
            <w:pPr>
              <w:pStyle w:val="TableParagraph2"/>
              <w:spacing w:line="222" w:lineRule="exact"/>
              <w:jc w:val="center"/>
              <w:rPr>
                <w:rFonts w:eastAsia="Times New Roman"/>
                <w:sz w:val="20"/>
                <w:szCs w:val="20"/>
              </w:rPr>
            </w:pPr>
            <w:r w:rsidRPr="00C51F33">
              <w:rPr>
                <w:sz w:val="20"/>
              </w:rPr>
              <w:t>до</w:t>
            </w:r>
            <w:r w:rsidRPr="00C51F33">
              <w:rPr>
                <w:spacing w:val="-4"/>
                <w:sz w:val="20"/>
              </w:rPr>
              <w:t xml:space="preserve"> </w:t>
            </w:r>
            <w:r w:rsidRPr="00C51F33">
              <w:rPr>
                <w:sz w:val="20"/>
              </w:rPr>
              <w:t>54</w:t>
            </w:r>
          </w:p>
        </w:tc>
      </w:tr>
    </w:tbl>
    <w:p w14:paraId="4F438521" w14:textId="77777777" w:rsidR="004D36C2" w:rsidRPr="00C51F33" w:rsidRDefault="004D36C2" w:rsidP="004D36C2">
      <w:pPr>
        <w:spacing w:before="5"/>
        <w:ind w:firstLine="567"/>
        <w:jc w:val="both"/>
        <w:rPr>
          <w:rFonts w:eastAsia="Times New Roman"/>
          <w:b/>
          <w:bCs/>
          <w:sz w:val="17"/>
          <w:szCs w:val="17"/>
        </w:rPr>
      </w:pPr>
    </w:p>
    <w:p w14:paraId="6C571DB9" w14:textId="77777777" w:rsidR="004D36C2" w:rsidRPr="00C51F33" w:rsidRDefault="004D36C2" w:rsidP="004D36C2">
      <w:pPr>
        <w:pStyle w:val="af9"/>
        <w:spacing w:before="69"/>
        <w:ind w:left="0" w:firstLine="567"/>
        <w:jc w:val="both"/>
      </w:pPr>
      <w:r w:rsidRPr="00C51F33">
        <w:t>В</w:t>
      </w:r>
      <w:r w:rsidRPr="00C51F33">
        <w:rPr>
          <w:spacing w:val="5"/>
        </w:rPr>
        <w:t xml:space="preserve"> </w:t>
      </w:r>
      <w:r w:rsidRPr="00C51F33">
        <w:rPr>
          <w:spacing w:val="-1"/>
        </w:rPr>
        <w:t>целом</w:t>
      </w:r>
      <w:r w:rsidRPr="00C51F33">
        <w:rPr>
          <w:spacing w:val="6"/>
        </w:rPr>
        <w:t xml:space="preserve"> </w:t>
      </w:r>
      <w:r w:rsidRPr="00C51F33">
        <w:t>по</w:t>
      </w:r>
      <w:r w:rsidRPr="00C51F33">
        <w:rPr>
          <w:spacing w:val="6"/>
        </w:rPr>
        <w:t xml:space="preserve"> </w:t>
      </w:r>
      <w:r w:rsidRPr="00C51F33">
        <w:t>МО</w:t>
      </w:r>
      <w:r w:rsidRPr="00C51F33">
        <w:rPr>
          <w:spacing w:val="-1"/>
        </w:rPr>
        <w:t xml:space="preserve"> </w:t>
      </w:r>
      <w:r w:rsidRPr="00C51F33">
        <w:t>время</w:t>
      </w:r>
      <w:r w:rsidRPr="00C51F33">
        <w:rPr>
          <w:spacing w:val="6"/>
        </w:rPr>
        <w:t xml:space="preserve"> </w:t>
      </w:r>
      <w:r w:rsidRPr="00C51F33">
        <w:rPr>
          <w:spacing w:val="-1"/>
        </w:rPr>
        <w:t>восстановления</w:t>
      </w:r>
      <w:r w:rsidRPr="00C51F33">
        <w:rPr>
          <w:spacing w:val="6"/>
        </w:rPr>
        <w:t xml:space="preserve"> </w:t>
      </w:r>
      <w:r w:rsidRPr="00C51F33">
        <w:rPr>
          <w:spacing w:val="-1"/>
        </w:rPr>
        <w:t>работоспособности</w:t>
      </w:r>
      <w:r w:rsidRPr="00C51F33">
        <w:rPr>
          <w:spacing w:val="5"/>
        </w:rPr>
        <w:t xml:space="preserve"> </w:t>
      </w:r>
      <w:r w:rsidRPr="00C51F33">
        <w:rPr>
          <w:spacing w:val="-1"/>
        </w:rPr>
        <w:t>тепловых</w:t>
      </w:r>
      <w:r w:rsidRPr="00C51F33">
        <w:rPr>
          <w:spacing w:val="8"/>
        </w:rPr>
        <w:t xml:space="preserve"> </w:t>
      </w:r>
      <w:r w:rsidRPr="00C51F33">
        <w:rPr>
          <w:spacing w:val="-1"/>
        </w:rPr>
        <w:t>сетей</w:t>
      </w:r>
      <w:r w:rsidRPr="00C51F33">
        <w:rPr>
          <w:spacing w:val="7"/>
        </w:rPr>
        <w:t xml:space="preserve"> </w:t>
      </w:r>
      <w:r w:rsidRPr="00C51F33">
        <w:rPr>
          <w:spacing w:val="-1"/>
        </w:rPr>
        <w:t>соответствует</w:t>
      </w:r>
      <w:r w:rsidRPr="00C51F33">
        <w:rPr>
          <w:spacing w:val="85"/>
        </w:rPr>
        <w:t xml:space="preserve"> </w:t>
      </w:r>
      <w:r w:rsidRPr="00C51F33">
        <w:rPr>
          <w:spacing w:val="-1"/>
        </w:rPr>
        <w:t>установленным</w:t>
      </w:r>
      <w:r w:rsidRPr="00C51F33">
        <w:rPr>
          <w:spacing w:val="-2"/>
        </w:rPr>
        <w:t xml:space="preserve"> </w:t>
      </w:r>
      <w:r w:rsidRPr="00C51F33">
        <w:rPr>
          <w:spacing w:val="-1"/>
        </w:rPr>
        <w:t>нормативам.</w:t>
      </w:r>
    </w:p>
    <w:p w14:paraId="651C4122" w14:textId="77777777" w:rsidR="004D36C2" w:rsidRDefault="004D36C2" w:rsidP="004D36C2">
      <w:pPr>
        <w:jc w:val="both"/>
        <w:rPr>
          <w:lang w:eastAsia="ru-RU"/>
        </w:rPr>
      </w:pPr>
    </w:p>
    <w:p w14:paraId="07FBAA2B" w14:textId="77777777" w:rsidR="004D36C2" w:rsidRDefault="004D36C2" w:rsidP="004D36C2"/>
    <w:p w14:paraId="5CBBEDEA" w14:textId="77777777" w:rsidR="004D36C2" w:rsidRPr="00284E0C" w:rsidRDefault="00EB5494" w:rsidP="004D36C2">
      <w:pPr>
        <w:pStyle w:val="2"/>
        <w:ind w:left="0" w:firstLine="0"/>
      </w:pPr>
      <w:hyperlink r:id="rId132" w:anchor="bookmark118" w:history="1">
        <w:bookmarkStart w:id="261" w:name="_Toc30081919"/>
        <w:bookmarkStart w:id="262" w:name="_Toc30085154"/>
        <w:bookmarkStart w:id="263" w:name="_Toc32845476"/>
        <w:bookmarkStart w:id="264" w:name="_Toc198558258"/>
        <w:r w:rsidR="004D36C2" w:rsidRPr="00100A42">
          <w:t>Часть 3. РЕЗУЛЬТАТЫ ОЦЕНКИ ВЕРОЯТНОСТИ ОТКАЗА (АВАРИЙНОЙ СИТУАЦИИ)</w:t>
        </w:r>
      </w:hyperlink>
      <w:r w:rsidR="004D36C2">
        <w:t xml:space="preserve"> </w:t>
      </w:r>
      <w:hyperlink r:id="rId133" w:anchor="bookmark118" w:history="1">
        <w:r w:rsidR="004D36C2" w:rsidRPr="00100A42">
          <w:t>И БЕЗОТКАЗНОЙ (БЕЗАВАРИЙНОЙ) РАБОТЫ СИСТЕМЫ ТЕПЛОСНАБЖЕНИЯ ПО</w:t>
        </w:r>
      </w:hyperlink>
      <w:r w:rsidR="004D36C2">
        <w:t xml:space="preserve"> </w:t>
      </w:r>
      <w:hyperlink r:id="rId134" w:anchor="bookmark118" w:history="1">
        <w:r w:rsidR="004D36C2" w:rsidRPr="00100A42">
          <w:t>ОТНОШЕНИЮ К ПОТРЕБИТЕЛЯМ, ПРИСОЕДИНЕННЫМ К МАГИСТРАЛЬНЫМ И</w:t>
        </w:r>
      </w:hyperlink>
      <w:r w:rsidR="004D36C2">
        <w:t xml:space="preserve"> </w:t>
      </w:r>
      <w:hyperlink r:id="rId135" w:anchor="bookmark118" w:history="1">
        <w:r w:rsidR="004D36C2" w:rsidRPr="00100A42">
          <w:t>РАСПРЕДЕЛИТЕЛЬНЫМ ТЕПЛОПРОВОДАМ</w:t>
        </w:r>
        <w:bookmarkEnd w:id="261"/>
        <w:bookmarkEnd w:id="262"/>
        <w:bookmarkEnd w:id="263"/>
        <w:bookmarkEnd w:id="264"/>
      </w:hyperlink>
    </w:p>
    <w:p w14:paraId="30A30FFD" w14:textId="77777777" w:rsidR="004D36C2" w:rsidRDefault="004D36C2" w:rsidP="004D36C2">
      <w:pPr>
        <w:jc w:val="center"/>
        <w:rPr>
          <w:lang w:eastAsia="ru-RU"/>
        </w:rPr>
      </w:pPr>
    </w:p>
    <w:p w14:paraId="7AA9188D" w14:textId="77777777" w:rsidR="004D36C2" w:rsidRPr="00914AEE" w:rsidRDefault="004D36C2" w:rsidP="004D36C2">
      <w:pPr>
        <w:ind w:firstLine="567"/>
        <w:jc w:val="both"/>
      </w:pPr>
      <w:r w:rsidRPr="00914AEE">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14:paraId="441FC98A" w14:textId="77777777" w:rsidR="004D36C2" w:rsidRPr="00914AEE" w:rsidRDefault="004D36C2" w:rsidP="004D36C2">
      <w:pPr>
        <w:ind w:firstLine="567"/>
        <w:jc w:val="both"/>
      </w:pPr>
      <w:r w:rsidRPr="00914AEE">
        <w:t xml:space="preserve">1) рекомендуется при условии соблюдения нормативной надежности на расчетный срок и предусматривает: </w:t>
      </w:r>
    </w:p>
    <w:p w14:paraId="128397C4" w14:textId="77777777" w:rsidR="004D36C2" w:rsidRPr="00914AEE" w:rsidRDefault="004D36C2" w:rsidP="004D36C2">
      <w:pPr>
        <w:ind w:firstLine="567"/>
        <w:jc w:val="both"/>
      </w:pPr>
      <w:r w:rsidRPr="00914AEE">
        <w:t xml:space="preserve">- контроль исправного состояния и безопасной эксплуатации трубопроводов; </w:t>
      </w:r>
    </w:p>
    <w:p w14:paraId="5D61EB81" w14:textId="77777777" w:rsidR="004D36C2" w:rsidRPr="00914AEE" w:rsidRDefault="004D36C2" w:rsidP="004D36C2">
      <w:pPr>
        <w:ind w:firstLine="567"/>
        <w:jc w:val="both"/>
      </w:pPr>
      <w:r w:rsidRPr="00914AEE">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1094A1A3" w14:textId="77777777" w:rsidR="004D36C2" w:rsidRPr="00914AEE" w:rsidRDefault="004D36C2" w:rsidP="004D36C2">
      <w:pPr>
        <w:ind w:firstLine="567"/>
        <w:jc w:val="both"/>
      </w:pPr>
      <w:r w:rsidRPr="00914AEE">
        <w:t xml:space="preserve">2) рекомендуется при условии несоблюдения нормативной надежности на расчетный срок и предусматривает: </w:t>
      </w:r>
    </w:p>
    <w:p w14:paraId="3109A1AA" w14:textId="77777777" w:rsidR="004D36C2" w:rsidRPr="00914AEE" w:rsidRDefault="004D36C2" w:rsidP="004D36C2">
      <w:pPr>
        <w:ind w:firstLine="567"/>
        <w:jc w:val="both"/>
      </w:pPr>
      <w:r w:rsidRPr="00914AEE">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598BBA1E" w14:textId="77777777" w:rsidR="004D36C2" w:rsidRPr="00914AEE" w:rsidRDefault="004D36C2" w:rsidP="004D36C2">
      <w:pPr>
        <w:ind w:firstLine="567"/>
        <w:jc w:val="both"/>
      </w:pPr>
      <w:r w:rsidRPr="00914AEE">
        <w:t>- реконструкцию ветхих участков тепловых сетей, определяемых по результатам экспертного обследования технического состояния трубопроводов.</w:t>
      </w:r>
      <w:r w:rsidRPr="001279AF">
        <w:t xml:space="preserve"> </w:t>
      </w:r>
    </w:p>
    <w:p w14:paraId="606FF60D" w14:textId="77777777" w:rsidR="004D36C2" w:rsidRDefault="004D36C2" w:rsidP="004D36C2">
      <w:pPr>
        <w:widowControl w:val="0"/>
        <w:tabs>
          <w:tab w:val="left" w:leader="dot" w:pos="9637"/>
        </w:tabs>
        <w:kinsoku w:val="0"/>
        <w:overflowPunct w:val="0"/>
        <w:autoSpaceDE w:val="0"/>
        <w:autoSpaceDN w:val="0"/>
        <w:adjustRightInd w:val="0"/>
        <w:spacing w:before="102" w:line="271" w:lineRule="auto"/>
        <w:ind w:right="164"/>
        <w:jc w:val="both"/>
        <w:rPr>
          <w:rFonts w:eastAsiaTheme="minorEastAsia" w:cs="Times New Roman"/>
          <w:spacing w:val="-1"/>
          <w:szCs w:val="24"/>
          <w:lang w:eastAsia="ru-RU"/>
        </w:rPr>
      </w:pPr>
    </w:p>
    <w:p w14:paraId="423F32CE" w14:textId="77777777" w:rsidR="004D36C2" w:rsidRDefault="00EB5494" w:rsidP="004D36C2">
      <w:pPr>
        <w:pStyle w:val="2"/>
        <w:ind w:left="0" w:firstLine="0"/>
      </w:pPr>
      <w:hyperlink r:id="rId136" w:anchor="bookmark119" w:history="1">
        <w:bookmarkStart w:id="265" w:name="_Toc30081920"/>
        <w:bookmarkStart w:id="266" w:name="_Toc30085155"/>
        <w:bookmarkStart w:id="267" w:name="_Toc32845477"/>
        <w:bookmarkStart w:id="268" w:name="_Toc198558259"/>
        <w:r w:rsidR="004D36C2" w:rsidRPr="00100A42">
          <w:t>Часть 4. РЕЗУЛЬТАТЫ ОЦЕНКИ КОЭФФИЦИЕНТОВ ГОТОВНОСТИ</w:t>
        </w:r>
      </w:hyperlink>
      <w:r w:rsidR="004D36C2">
        <w:t xml:space="preserve"> </w:t>
      </w:r>
      <w:hyperlink r:id="rId137" w:anchor="bookmark119" w:history="1">
        <w:r w:rsidR="004D36C2" w:rsidRPr="00100A42">
          <w:t>ТЕПЛОПРОВОДОВ К НЕСЕНИЮ ТЕПЛОВОЙ НАГРУЗКИ</w:t>
        </w:r>
        <w:bookmarkEnd w:id="265"/>
        <w:bookmarkEnd w:id="266"/>
        <w:bookmarkEnd w:id="267"/>
        <w:bookmarkEnd w:id="268"/>
      </w:hyperlink>
    </w:p>
    <w:p w14:paraId="0D8CD9C3" w14:textId="77777777" w:rsidR="004D36C2" w:rsidRPr="00100A42" w:rsidRDefault="004D36C2" w:rsidP="004D36C2">
      <w:pPr>
        <w:rPr>
          <w:lang w:eastAsia="ru-RU"/>
        </w:rPr>
      </w:pPr>
    </w:p>
    <w:p w14:paraId="6F8AC7E8" w14:textId="77777777" w:rsidR="004D36C2" w:rsidRPr="00EF46FC" w:rsidRDefault="004D36C2" w:rsidP="004D36C2">
      <w:pPr>
        <w:ind w:firstLine="567"/>
        <w:jc w:val="both"/>
        <w:rPr>
          <w:szCs w:val="24"/>
        </w:rPr>
      </w:pPr>
      <w:r w:rsidRPr="00EF46FC">
        <w:rPr>
          <w:szCs w:val="24"/>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14:paraId="3A2406B8" w14:textId="77777777" w:rsidR="004D36C2" w:rsidRPr="00EF46FC" w:rsidRDefault="004D36C2" w:rsidP="004D36C2">
      <w:pPr>
        <w:ind w:firstLine="567"/>
        <w:jc w:val="both"/>
        <w:rPr>
          <w:szCs w:val="24"/>
        </w:rPr>
      </w:pPr>
      <w:r w:rsidRPr="00EF46FC">
        <w:rPr>
          <w:szCs w:val="24"/>
        </w:rPr>
        <w:t xml:space="preserve">Для снижения подачи тепловой энергии на нужды горячего водоснабжения необходимо изменение следующих технологических факторов: </w:t>
      </w:r>
    </w:p>
    <w:p w14:paraId="13228901" w14:textId="77777777" w:rsidR="004D36C2" w:rsidRDefault="004D36C2" w:rsidP="004D36C2">
      <w:pPr>
        <w:ind w:firstLine="567"/>
        <w:jc w:val="both"/>
        <w:rPr>
          <w:szCs w:val="24"/>
        </w:rPr>
      </w:pPr>
      <w:r w:rsidRPr="00EF46FC">
        <w:rPr>
          <w:szCs w:val="24"/>
        </w:rPr>
        <w:t>- снижение количества систем с централизованным приготовлением горячей воды до минимального технически и экономически оправданного уровня (в работе остаются ЦТП с потребителями, подключенными по независимой схеме, которые по соотношению материальной характеристики и подключенной нагрузки дают сходные параметры по удельному потреблению теплоносителей и тепловых потерь на ПХН, что и схемы, работающие через ИТП); - реализация эксплуатационных программ, предусматривающих переход на сжатый регламент обслуживания участка сетей, продолжительностью не более 2-х суток.</w:t>
      </w:r>
    </w:p>
    <w:p w14:paraId="2EEE9BC5" w14:textId="77777777" w:rsidR="004D36C2" w:rsidRPr="00EF46FC" w:rsidRDefault="004D36C2" w:rsidP="004D36C2">
      <w:pPr>
        <w:pStyle w:val="a1"/>
      </w:pPr>
    </w:p>
    <w:p w14:paraId="12DA9515" w14:textId="77777777" w:rsidR="004D36C2" w:rsidRDefault="00EB5494" w:rsidP="004D36C2">
      <w:pPr>
        <w:pStyle w:val="2"/>
        <w:ind w:left="0" w:firstLine="0"/>
      </w:pPr>
      <w:hyperlink r:id="rId138" w:anchor="bookmark124" w:history="1">
        <w:bookmarkStart w:id="269" w:name="_Toc30085160"/>
        <w:bookmarkStart w:id="270" w:name="_Toc32845482"/>
        <w:bookmarkStart w:id="271" w:name="_Toc198558260"/>
        <w:r w:rsidR="004D36C2" w:rsidRPr="00100A42">
          <w:t>Часть 5. РЕЗУЛЬТАТЫ ОЦЕНКИ НЕДООТПУСКА ТЕПЛОВОЙ ЭНЕРГИИ ПО ПРИЧИНЕ</w:t>
        </w:r>
      </w:hyperlink>
      <w:r w:rsidR="004D36C2">
        <w:t xml:space="preserve"> </w:t>
      </w:r>
      <w:hyperlink r:id="rId139" w:anchor="bookmark124" w:history="1">
        <w:r w:rsidR="004D36C2" w:rsidRPr="00100A42">
          <w:t>ОТКАЗОВ (АВАРИЙНЫХ СИТУАЦИЙ) И ПРОСТОЕВ ТЕПЛОВЫХ СЕТЕЙ И</w:t>
        </w:r>
      </w:hyperlink>
      <w:r w:rsidR="004D36C2">
        <w:t xml:space="preserve"> </w:t>
      </w:r>
      <w:hyperlink r:id="rId140" w:anchor="bookmark124" w:history="1">
        <w:r w:rsidR="004D36C2" w:rsidRPr="00100A42">
          <w:t>ИСТОЧНИКОВ ТЕПЛОВОЙ ЭНЕРГИИ</w:t>
        </w:r>
        <w:bookmarkEnd w:id="269"/>
        <w:bookmarkEnd w:id="270"/>
        <w:bookmarkEnd w:id="271"/>
      </w:hyperlink>
    </w:p>
    <w:p w14:paraId="6696092A" w14:textId="77777777" w:rsidR="004D36C2" w:rsidRPr="00100A42" w:rsidRDefault="004D36C2" w:rsidP="004D36C2">
      <w:pPr>
        <w:rPr>
          <w:lang w:eastAsia="ru-RU"/>
        </w:rPr>
      </w:pPr>
    </w:p>
    <w:p w14:paraId="24EA757D" w14:textId="77777777" w:rsidR="004D36C2" w:rsidRDefault="004D36C2" w:rsidP="004D36C2">
      <w:pPr>
        <w:ind w:firstLine="709"/>
        <w:jc w:val="both"/>
        <w:rPr>
          <w:sz w:val="23"/>
          <w:szCs w:val="23"/>
        </w:rPr>
      </w:pPr>
      <w:bookmarkStart w:id="272" w:name="_Toc32845483"/>
      <w:r w:rsidRPr="000D7FEB">
        <w:rPr>
          <w:sz w:val="23"/>
          <w:szCs w:val="23"/>
        </w:rPr>
        <w:t>Недоотпуск тепловой энергии отсутствует.</w:t>
      </w:r>
      <w:bookmarkEnd w:id="272"/>
    </w:p>
    <w:p w14:paraId="51A9FF18" w14:textId="77777777" w:rsidR="004D36C2" w:rsidRDefault="004D36C2" w:rsidP="004D36C2">
      <w:pPr>
        <w:pStyle w:val="a1"/>
        <w:rPr>
          <w:lang w:eastAsia="ru-RU"/>
        </w:rPr>
      </w:pPr>
    </w:p>
    <w:p w14:paraId="01AC2EE3" w14:textId="77777777" w:rsidR="004D36C2" w:rsidRPr="009F1C57" w:rsidRDefault="004D36C2" w:rsidP="004D36C2">
      <w:pPr>
        <w:pStyle w:val="2"/>
        <w:ind w:left="0" w:firstLine="0"/>
      </w:pPr>
      <w:bookmarkStart w:id="273" w:name="_Toc53927730"/>
      <w:bookmarkStart w:id="274" w:name="_Toc198558261"/>
      <w:r w:rsidRPr="009F1C57">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273"/>
      <w:bookmarkEnd w:id="274"/>
    </w:p>
    <w:p w14:paraId="458F74E9" w14:textId="77777777" w:rsidR="004D36C2" w:rsidRPr="009F1C57" w:rsidRDefault="004D36C2" w:rsidP="004D36C2">
      <w:pPr>
        <w:rPr>
          <w:lang w:eastAsia="ru-RU"/>
        </w:rPr>
      </w:pPr>
    </w:p>
    <w:p w14:paraId="2B84DC33" w14:textId="77777777" w:rsidR="004D36C2" w:rsidRPr="009F1C57" w:rsidRDefault="004D36C2" w:rsidP="004D36C2">
      <w:pPr>
        <w:ind w:firstLine="567"/>
        <w:jc w:val="both"/>
      </w:pPr>
      <w:r w:rsidRPr="009F1C57">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14:paraId="23005AEF" w14:textId="77777777" w:rsidR="004D36C2" w:rsidRPr="009F1C57" w:rsidRDefault="004D36C2" w:rsidP="004D36C2">
      <w:pPr>
        <w:pStyle w:val="a1"/>
      </w:pPr>
    </w:p>
    <w:p w14:paraId="5FAD4476" w14:textId="77777777" w:rsidR="004D36C2" w:rsidRPr="009F1C57" w:rsidRDefault="004D36C2" w:rsidP="004D36C2">
      <w:pPr>
        <w:pStyle w:val="2"/>
        <w:ind w:left="0" w:firstLine="0"/>
      </w:pPr>
      <w:bookmarkStart w:id="275" w:name="_Toc53927731"/>
      <w:bookmarkStart w:id="276" w:name="_Toc198558262"/>
      <w:r w:rsidRPr="009F1C57">
        <w:t>Часть 7. УСТАНОВКА РЕЗЕРВНОГО ОБОРУДОВАНИЯ</w:t>
      </w:r>
      <w:bookmarkEnd w:id="275"/>
      <w:bookmarkEnd w:id="276"/>
    </w:p>
    <w:p w14:paraId="15284134" w14:textId="77777777" w:rsidR="004D36C2" w:rsidRPr="009F1C57" w:rsidRDefault="004D36C2" w:rsidP="004D36C2">
      <w:pPr>
        <w:rPr>
          <w:lang w:eastAsia="ru-RU"/>
        </w:rPr>
      </w:pPr>
    </w:p>
    <w:p w14:paraId="445A35AB" w14:textId="77777777" w:rsidR="004D36C2" w:rsidRDefault="004D36C2" w:rsidP="004D36C2">
      <w:pPr>
        <w:pStyle w:val="a1"/>
        <w:ind w:firstLine="567"/>
        <w:jc w:val="both"/>
      </w:pPr>
      <w:r w:rsidRPr="009B02EB">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14:paraId="53C9A96D" w14:textId="77777777" w:rsidR="004D36C2" w:rsidRPr="009F1C57" w:rsidRDefault="004D36C2" w:rsidP="004D36C2">
      <w:pPr>
        <w:rPr>
          <w:rFonts w:eastAsia="Calibri"/>
        </w:rPr>
      </w:pPr>
    </w:p>
    <w:p w14:paraId="7A759F4C" w14:textId="77777777" w:rsidR="004D36C2" w:rsidRPr="009F1C57" w:rsidRDefault="004D36C2" w:rsidP="004D36C2">
      <w:pPr>
        <w:pStyle w:val="2"/>
        <w:ind w:left="0" w:firstLine="0"/>
      </w:pPr>
      <w:bookmarkStart w:id="277" w:name="_Toc53927732"/>
      <w:bookmarkStart w:id="278" w:name="_Toc198558263"/>
      <w:r w:rsidRPr="009F1C57">
        <w:t>Часть 8. ОРГАНИЗАЦИЯ СОВМЕСТНОЙ РАБОТЫ НЕСКОЛЬКИХ ИСТОЧНИКОВ ТЕПЛОВОЙ ЭНЕРГИИ НА ЕДИНУЮ ТЕПЛОВУЮ СЕТЬ</w:t>
      </w:r>
      <w:bookmarkEnd w:id="277"/>
      <w:bookmarkEnd w:id="278"/>
    </w:p>
    <w:p w14:paraId="0D6D2B9C" w14:textId="77777777" w:rsidR="004D36C2" w:rsidRPr="009F1C57" w:rsidRDefault="004D36C2" w:rsidP="004D36C2">
      <w:pPr>
        <w:rPr>
          <w:lang w:eastAsia="ru-RU"/>
        </w:rPr>
      </w:pPr>
    </w:p>
    <w:p w14:paraId="302EC309" w14:textId="77777777" w:rsidR="004D36C2" w:rsidRDefault="004D36C2" w:rsidP="004D36C2">
      <w:pPr>
        <w:ind w:firstLine="567"/>
        <w:jc w:val="both"/>
        <w:rPr>
          <w:rFonts w:eastAsia="Calibri" w:cs="Times New Roman"/>
        </w:rPr>
      </w:pPr>
      <w:r w:rsidRPr="003767BF">
        <w:rPr>
          <w:rFonts w:eastAsia="Calibri" w:cs="Times New Roman"/>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14:paraId="0CFCEF10" w14:textId="77777777" w:rsidR="004D36C2" w:rsidRPr="009F1C57" w:rsidRDefault="004D36C2" w:rsidP="004D36C2">
      <w:pPr>
        <w:rPr>
          <w:rFonts w:eastAsia="Calibri"/>
        </w:rPr>
      </w:pPr>
    </w:p>
    <w:p w14:paraId="5E6BF487" w14:textId="77777777" w:rsidR="004D36C2" w:rsidRPr="00D81D83" w:rsidRDefault="004D36C2" w:rsidP="004D36C2">
      <w:pPr>
        <w:pStyle w:val="2"/>
        <w:ind w:left="0" w:firstLine="0"/>
      </w:pPr>
      <w:bookmarkStart w:id="279" w:name="_Toc53927733"/>
      <w:bookmarkStart w:id="280" w:name="_Toc198558264"/>
      <w:r w:rsidRPr="004536D5">
        <w:t xml:space="preserve">Часть 9. РЕЗЕРВИРОВАНИЕ ТЕПЛОВЫХ СЕТЕЙ СМЕЖНЫХ РАЙОНОВ </w:t>
      </w:r>
      <w:bookmarkEnd w:id="279"/>
      <w:r w:rsidRPr="004536D5">
        <w:t>ПОСЕЛЕНИЯ, ГОРОДСКОГО ОКРУГА, ГОРОДА ФЕДЕРАЛЬНОГО ЗНАЧЕНИЯ</w:t>
      </w:r>
      <w:bookmarkEnd w:id="280"/>
    </w:p>
    <w:p w14:paraId="6E90D654" w14:textId="77777777" w:rsidR="004D36C2" w:rsidRPr="009F1C57" w:rsidRDefault="004D36C2" w:rsidP="004D36C2">
      <w:pPr>
        <w:rPr>
          <w:lang w:eastAsia="ru-RU"/>
        </w:rPr>
      </w:pPr>
    </w:p>
    <w:p w14:paraId="457B34F3" w14:textId="77777777" w:rsidR="004D36C2" w:rsidRPr="009F1C57" w:rsidRDefault="004D36C2" w:rsidP="004D36C2">
      <w:pPr>
        <w:ind w:firstLine="567"/>
        <w:rPr>
          <w:rFonts w:eastAsia="Calibri"/>
        </w:rPr>
      </w:pPr>
      <w:r w:rsidRPr="009F1C57">
        <w:rPr>
          <w:rFonts w:eastAsia="Calibri"/>
        </w:rPr>
        <w:t>Резервирование тепловых сетей со смежными муниципальными образованиями отсутствуют.</w:t>
      </w:r>
    </w:p>
    <w:p w14:paraId="22AB1F6D" w14:textId="77777777" w:rsidR="004D36C2" w:rsidRPr="009F1C57" w:rsidRDefault="004D36C2" w:rsidP="004D36C2">
      <w:pPr>
        <w:rPr>
          <w:rFonts w:eastAsia="Calibri"/>
        </w:rPr>
      </w:pPr>
    </w:p>
    <w:p w14:paraId="19E16793" w14:textId="77777777" w:rsidR="004D36C2" w:rsidRPr="009F1C57" w:rsidRDefault="004D36C2" w:rsidP="004D36C2">
      <w:pPr>
        <w:pStyle w:val="2"/>
        <w:ind w:left="0" w:firstLine="0"/>
      </w:pPr>
      <w:bookmarkStart w:id="281" w:name="_Toc53927734"/>
      <w:bookmarkStart w:id="282" w:name="_Toc198558265"/>
      <w:r w:rsidRPr="009F1C57">
        <w:t>Часть 10. УСТРОЙСТВО РЕЗЕРВНЫХ НАСОСНЫХ СТАНЦИЙ</w:t>
      </w:r>
      <w:bookmarkEnd w:id="281"/>
      <w:bookmarkEnd w:id="282"/>
    </w:p>
    <w:p w14:paraId="774F371C" w14:textId="77777777" w:rsidR="004D36C2" w:rsidRPr="009F1C57" w:rsidRDefault="004D36C2" w:rsidP="004D36C2">
      <w:pPr>
        <w:rPr>
          <w:lang w:eastAsia="ru-RU"/>
        </w:rPr>
      </w:pPr>
    </w:p>
    <w:p w14:paraId="35021CAB" w14:textId="77777777" w:rsidR="004D36C2" w:rsidRPr="009F1C57" w:rsidRDefault="004D36C2" w:rsidP="004D36C2">
      <w:pPr>
        <w:ind w:firstLine="567"/>
        <w:rPr>
          <w:rFonts w:eastAsia="Calibri"/>
        </w:rPr>
      </w:pPr>
      <w:r w:rsidRPr="009F1C57">
        <w:t>Установка резервных насосных станции не требуется.</w:t>
      </w:r>
    </w:p>
    <w:p w14:paraId="2D128A63" w14:textId="77777777" w:rsidR="004D36C2" w:rsidRPr="009F1C57" w:rsidRDefault="004D36C2" w:rsidP="004D36C2">
      <w:pPr>
        <w:rPr>
          <w:rFonts w:eastAsia="Calibri"/>
        </w:rPr>
      </w:pPr>
      <w:r w:rsidRPr="009F1C57">
        <w:rPr>
          <w:rFonts w:eastAsia="Calibri"/>
        </w:rPr>
        <w:t xml:space="preserve"> </w:t>
      </w:r>
    </w:p>
    <w:p w14:paraId="3B53CFA2" w14:textId="77777777" w:rsidR="004D36C2" w:rsidRPr="009F1C57" w:rsidRDefault="004D36C2" w:rsidP="004D36C2">
      <w:pPr>
        <w:pStyle w:val="2"/>
        <w:ind w:left="0" w:firstLine="0"/>
      </w:pPr>
      <w:bookmarkStart w:id="283" w:name="_Toc53927735"/>
      <w:bookmarkStart w:id="284" w:name="_Toc198558266"/>
      <w:r w:rsidRPr="009F1C57">
        <w:t>Часть 11. УСТАНОВКА БАКОВ-АККУМУЛЯТОРОВ</w:t>
      </w:r>
      <w:bookmarkEnd w:id="283"/>
      <w:bookmarkEnd w:id="284"/>
    </w:p>
    <w:p w14:paraId="19514143" w14:textId="77777777" w:rsidR="004D36C2" w:rsidRPr="009F1C57" w:rsidRDefault="004D36C2" w:rsidP="004D36C2">
      <w:pPr>
        <w:rPr>
          <w:lang w:eastAsia="ru-RU"/>
        </w:rPr>
      </w:pPr>
    </w:p>
    <w:p w14:paraId="5D415EC9" w14:textId="77777777" w:rsidR="004D36C2" w:rsidRPr="00773C75" w:rsidRDefault="004D36C2" w:rsidP="004D36C2">
      <w:pPr>
        <w:ind w:firstLine="567"/>
        <w:rPr>
          <w:rFonts w:eastAsia="Calibri"/>
        </w:rPr>
      </w:pPr>
      <w:r w:rsidRPr="009F1C57">
        <w:t>Установка баков-аккумуляторов не требуется.</w:t>
      </w:r>
    </w:p>
    <w:p w14:paraId="2FDE2EBF" w14:textId="77777777" w:rsidR="004D36C2" w:rsidRDefault="004D36C2" w:rsidP="004D36C2">
      <w:pPr>
        <w:pStyle w:val="a1"/>
      </w:pPr>
    </w:p>
    <w:p w14:paraId="79B4142C" w14:textId="77777777" w:rsidR="004D36C2" w:rsidRPr="00D60290" w:rsidRDefault="004D36C2" w:rsidP="004D36C2">
      <w:pPr>
        <w:pStyle w:val="2"/>
        <w:ind w:left="0" w:firstLine="0"/>
      </w:pPr>
      <w:bookmarkStart w:id="285" w:name="_Toc198558267"/>
      <w:r w:rsidRPr="00D60290">
        <w:t xml:space="preserve">Часть 12. </w:t>
      </w:r>
      <w:bookmarkStart w:id="286" w:name="_Toc46129164"/>
      <w:bookmarkStart w:id="287" w:name="_Toc57728976"/>
      <w:r w:rsidRPr="00D60290">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285"/>
      <w:bookmarkEnd w:id="286"/>
      <w:bookmarkEnd w:id="287"/>
    </w:p>
    <w:p w14:paraId="0C76E46F" w14:textId="77777777" w:rsidR="004D36C2" w:rsidRPr="00D60290" w:rsidRDefault="004D36C2" w:rsidP="004D36C2">
      <w:pPr>
        <w:pStyle w:val="a1"/>
        <w:rPr>
          <w:rFonts w:cs="Times New Roman"/>
        </w:rPr>
      </w:pPr>
    </w:p>
    <w:p w14:paraId="482620F5" w14:textId="77777777" w:rsidR="004D36C2" w:rsidRPr="00D60290" w:rsidRDefault="004D36C2" w:rsidP="004D36C2">
      <w:pPr>
        <w:pStyle w:val="af9"/>
        <w:spacing w:before="240"/>
        <w:ind w:left="0" w:firstLine="591"/>
        <w:rPr>
          <w:b/>
          <w:bCs/>
        </w:rPr>
      </w:pPr>
      <w:r w:rsidRPr="00D60290">
        <w:rPr>
          <w:b/>
        </w:rPr>
        <w:t>Методика</w:t>
      </w:r>
      <w:r w:rsidRPr="00D60290">
        <w:rPr>
          <w:b/>
          <w:spacing w:val="-3"/>
        </w:rPr>
        <w:t xml:space="preserve"> </w:t>
      </w:r>
      <w:r w:rsidRPr="00D60290">
        <w:rPr>
          <w:b/>
        </w:rPr>
        <w:t>и показатели надежности</w:t>
      </w:r>
    </w:p>
    <w:p w14:paraId="79CB3E67" w14:textId="77777777" w:rsidR="004D36C2" w:rsidRPr="00D60290" w:rsidRDefault="004D36C2" w:rsidP="004D36C2">
      <w:pPr>
        <w:pStyle w:val="af9"/>
        <w:ind w:left="0" w:right="104" w:firstLine="591"/>
        <w:jc w:val="both"/>
        <w:rPr>
          <w:spacing w:val="-1"/>
        </w:rPr>
      </w:pPr>
      <w:r w:rsidRPr="00D60290">
        <w:rPr>
          <w:spacing w:val="-1"/>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14:paraId="0525E8BD" w14:textId="77777777" w:rsidR="004D36C2" w:rsidRPr="00D60290" w:rsidRDefault="004D36C2" w:rsidP="004D36C2">
      <w:pPr>
        <w:pStyle w:val="af9"/>
        <w:tabs>
          <w:tab w:val="left" w:pos="825"/>
        </w:tabs>
        <w:autoSpaceDE/>
        <w:autoSpaceDN/>
        <w:adjustRightInd/>
        <w:ind w:left="591"/>
        <w:jc w:val="both"/>
      </w:pPr>
      <w:r w:rsidRPr="00D60290">
        <w:rPr>
          <w:spacing w:val="-1"/>
        </w:rPr>
        <w:t>- высоконадежные;</w:t>
      </w:r>
    </w:p>
    <w:p w14:paraId="1A5E3CC1" w14:textId="77777777" w:rsidR="004D36C2" w:rsidRPr="00D60290" w:rsidRDefault="004D36C2" w:rsidP="004D36C2">
      <w:pPr>
        <w:pStyle w:val="af9"/>
        <w:tabs>
          <w:tab w:val="left" w:pos="825"/>
        </w:tabs>
        <w:autoSpaceDE/>
        <w:autoSpaceDN/>
        <w:adjustRightInd/>
        <w:ind w:left="591"/>
        <w:jc w:val="both"/>
      </w:pPr>
      <w:r w:rsidRPr="00D60290">
        <w:rPr>
          <w:spacing w:val="-1"/>
        </w:rPr>
        <w:t>- надежные;</w:t>
      </w:r>
    </w:p>
    <w:p w14:paraId="2C4D8464" w14:textId="77777777" w:rsidR="004D36C2" w:rsidRPr="00D60290" w:rsidRDefault="004D36C2" w:rsidP="004D36C2">
      <w:pPr>
        <w:pStyle w:val="af9"/>
        <w:tabs>
          <w:tab w:val="left" w:pos="825"/>
        </w:tabs>
        <w:autoSpaceDE/>
        <w:autoSpaceDN/>
        <w:adjustRightInd/>
        <w:ind w:left="591"/>
        <w:jc w:val="both"/>
      </w:pPr>
      <w:r w:rsidRPr="00D60290">
        <w:rPr>
          <w:spacing w:val="-1"/>
        </w:rPr>
        <w:t>- малонадежные;</w:t>
      </w:r>
    </w:p>
    <w:p w14:paraId="34DCC6B9" w14:textId="77777777" w:rsidR="004D36C2" w:rsidRPr="00D60290" w:rsidRDefault="004D36C2" w:rsidP="004D36C2">
      <w:pPr>
        <w:pStyle w:val="af9"/>
        <w:tabs>
          <w:tab w:val="left" w:pos="825"/>
        </w:tabs>
        <w:autoSpaceDE/>
        <w:autoSpaceDN/>
        <w:adjustRightInd/>
        <w:ind w:left="591"/>
      </w:pPr>
      <w:r w:rsidRPr="00D60290">
        <w:rPr>
          <w:spacing w:val="-1"/>
        </w:rPr>
        <w:t>- ненадежные.</w:t>
      </w:r>
    </w:p>
    <w:p w14:paraId="14C06B3F" w14:textId="77777777" w:rsidR="004D36C2" w:rsidRPr="00D60290" w:rsidRDefault="004D36C2" w:rsidP="004D36C2">
      <w:pPr>
        <w:pStyle w:val="af9"/>
        <w:ind w:left="0" w:right="104" w:firstLine="591"/>
        <w:jc w:val="both"/>
        <w:rPr>
          <w:spacing w:val="-1"/>
        </w:rPr>
      </w:pPr>
      <w:r w:rsidRPr="00D60290">
        <w:rPr>
          <w:spacing w:val="-1"/>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14:paraId="34DF00AB" w14:textId="77777777" w:rsidR="004D36C2" w:rsidRPr="00D60290" w:rsidRDefault="004D36C2" w:rsidP="004D36C2">
      <w:pPr>
        <w:pStyle w:val="af9"/>
        <w:ind w:left="0" w:right="104" w:firstLine="591"/>
        <w:jc w:val="both"/>
      </w:pPr>
      <w:r w:rsidRPr="00D60290">
        <w:rPr>
          <w:spacing w:val="-1"/>
        </w:rPr>
        <w:t>Надежность</w:t>
      </w:r>
      <w:r w:rsidRPr="00D60290">
        <w:rPr>
          <w:spacing w:val="14"/>
        </w:rPr>
        <w:t xml:space="preserve"> </w:t>
      </w:r>
      <w:r w:rsidRPr="00D60290">
        <w:rPr>
          <w:spacing w:val="-1"/>
        </w:rPr>
        <w:t>системы</w:t>
      </w:r>
      <w:r w:rsidRPr="00D60290">
        <w:rPr>
          <w:spacing w:val="16"/>
        </w:rPr>
        <w:t xml:space="preserve"> </w:t>
      </w:r>
      <w:r w:rsidRPr="00D60290">
        <w:rPr>
          <w:spacing w:val="-1"/>
        </w:rPr>
        <w:t>теплоснабжения</w:t>
      </w:r>
      <w:r w:rsidRPr="00D60290">
        <w:rPr>
          <w:spacing w:val="14"/>
        </w:rPr>
        <w:t xml:space="preserve"> </w:t>
      </w:r>
      <w:r w:rsidRPr="00D60290">
        <w:rPr>
          <w:spacing w:val="-1"/>
        </w:rPr>
        <w:t>должна</w:t>
      </w:r>
      <w:r w:rsidRPr="00D60290">
        <w:rPr>
          <w:spacing w:val="17"/>
        </w:rPr>
        <w:t xml:space="preserve"> </w:t>
      </w:r>
      <w:r w:rsidRPr="00D60290">
        <w:rPr>
          <w:spacing w:val="-1"/>
        </w:rPr>
        <w:t>обеспечивать</w:t>
      </w:r>
      <w:r w:rsidRPr="00D60290">
        <w:rPr>
          <w:spacing w:val="14"/>
        </w:rPr>
        <w:t xml:space="preserve"> </w:t>
      </w:r>
      <w:r w:rsidRPr="00D60290">
        <w:rPr>
          <w:spacing w:val="-1"/>
        </w:rPr>
        <w:t>бесперебойное</w:t>
      </w:r>
      <w:r w:rsidRPr="00D60290">
        <w:rPr>
          <w:spacing w:val="13"/>
        </w:rPr>
        <w:t xml:space="preserve"> </w:t>
      </w:r>
      <w:r w:rsidRPr="00D60290">
        <w:rPr>
          <w:spacing w:val="-1"/>
        </w:rPr>
        <w:t>снабжение</w:t>
      </w:r>
      <w:r w:rsidRPr="00D60290">
        <w:rPr>
          <w:spacing w:val="89"/>
        </w:rPr>
        <w:t xml:space="preserve"> </w:t>
      </w:r>
      <w:r w:rsidRPr="00D60290">
        <w:rPr>
          <w:spacing w:val="-1"/>
        </w:rPr>
        <w:t>потребителей</w:t>
      </w:r>
      <w:r w:rsidRPr="00D60290">
        <w:rPr>
          <w:spacing w:val="15"/>
        </w:rPr>
        <w:t xml:space="preserve"> </w:t>
      </w:r>
      <w:r w:rsidRPr="00D60290">
        <w:rPr>
          <w:spacing w:val="-1"/>
        </w:rPr>
        <w:t>тепловой</w:t>
      </w:r>
      <w:r w:rsidRPr="00D60290">
        <w:rPr>
          <w:spacing w:val="17"/>
        </w:rPr>
        <w:t xml:space="preserve"> </w:t>
      </w:r>
      <w:r w:rsidRPr="00D60290">
        <w:rPr>
          <w:spacing w:val="-1"/>
        </w:rPr>
        <w:t>энергией</w:t>
      </w:r>
      <w:r w:rsidRPr="00D60290">
        <w:rPr>
          <w:spacing w:val="15"/>
        </w:rPr>
        <w:t xml:space="preserve"> </w:t>
      </w:r>
      <w:r w:rsidRPr="00D60290">
        <w:t>в</w:t>
      </w:r>
      <w:r w:rsidRPr="00D60290">
        <w:rPr>
          <w:spacing w:val="16"/>
        </w:rPr>
        <w:t xml:space="preserve"> </w:t>
      </w:r>
      <w:r w:rsidRPr="00D60290">
        <w:rPr>
          <w:spacing w:val="-1"/>
        </w:rPr>
        <w:t>течение</w:t>
      </w:r>
      <w:r w:rsidRPr="00D60290">
        <w:rPr>
          <w:spacing w:val="15"/>
        </w:rPr>
        <w:t xml:space="preserve"> </w:t>
      </w:r>
      <w:r w:rsidRPr="00D60290">
        <w:rPr>
          <w:spacing w:val="-1"/>
        </w:rPr>
        <w:t>заданного</w:t>
      </w:r>
      <w:r w:rsidRPr="00D60290">
        <w:rPr>
          <w:spacing w:val="14"/>
        </w:rPr>
        <w:t xml:space="preserve"> </w:t>
      </w:r>
      <w:r w:rsidRPr="00D60290">
        <w:rPr>
          <w:spacing w:val="-1"/>
        </w:rPr>
        <w:t>периода,</w:t>
      </w:r>
      <w:r w:rsidRPr="00D60290">
        <w:rPr>
          <w:spacing w:val="16"/>
        </w:rPr>
        <w:t xml:space="preserve"> </w:t>
      </w:r>
      <w:r w:rsidRPr="00D60290">
        <w:rPr>
          <w:spacing w:val="-1"/>
        </w:rPr>
        <w:t>недопущение</w:t>
      </w:r>
      <w:r w:rsidRPr="00D60290">
        <w:rPr>
          <w:spacing w:val="15"/>
        </w:rPr>
        <w:t xml:space="preserve"> </w:t>
      </w:r>
      <w:r w:rsidRPr="00D60290">
        <w:rPr>
          <w:spacing w:val="-1"/>
        </w:rPr>
        <w:t>опасных</w:t>
      </w:r>
      <w:r w:rsidRPr="00D60290">
        <w:rPr>
          <w:spacing w:val="15"/>
        </w:rPr>
        <w:t xml:space="preserve"> </w:t>
      </w:r>
      <w:r w:rsidRPr="00D60290">
        <w:t>для</w:t>
      </w:r>
      <w:r w:rsidRPr="00D60290">
        <w:rPr>
          <w:spacing w:val="97"/>
        </w:rPr>
        <w:t xml:space="preserve"> </w:t>
      </w:r>
      <w:r w:rsidRPr="00D60290">
        <w:rPr>
          <w:spacing w:val="-1"/>
        </w:rPr>
        <w:t>людей</w:t>
      </w:r>
      <w:r w:rsidRPr="00D60290">
        <w:t xml:space="preserve"> и </w:t>
      </w:r>
      <w:r w:rsidRPr="00D60290">
        <w:rPr>
          <w:spacing w:val="-1"/>
        </w:rPr>
        <w:t>окружающей</w:t>
      </w:r>
      <w:r w:rsidRPr="00D60290">
        <w:t xml:space="preserve"> среды </w:t>
      </w:r>
      <w:r w:rsidRPr="00D60290">
        <w:rPr>
          <w:spacing w:val="-1"/>
        </w:rPr>
        <w:t>ситуаций.</w:t>
      </w:r>
    </w:p>
    <w:p w14:paraId="6A295D1C" w14:textId="77777777" w:rsidR="004D36C2" w:rsidRPr="00D60290" w:rsidRDefault="004D36C2" w:rsidP="004D36C2">
      <w:pPr>
        <w:pStyle w:val="af9"/>
        <w:ind w:left="0" w:right="109" w:firstLine="591"/>
        <w:jc w:val="both"/>
      </w:pPr>
      <w:r w:rsidRPr="00D60290">
        <w:rPr>
          <w:spacing w:val="-1"/>
        </w:rPr>
        <w:t>Показатели</w:t>
      </w:r>
      <w:r w:rsidRPr="00D60290">
        <w:rPr>
          <w:spacing w:val="46"/>
        </w:rPr>
        <w:t xml:space="preserve"> </w:t>
      </w:r>
      <w:r w:rsidRPr="00D60290">
        <w:rPr>
          <w:spacing w:val="-1"/>
        </w:rPr>
        <w:t>надежности</w:t>
      </w:r>
      <w:r w:rsidRPr="00D60290">
        <w:rPr>
          <w:spacing w:val="46"/>
        </w:rPr>
        <w:t xml:space="preserve"> </w:t>
      </w:r>
      <w:r w:rsidRPr="00D60290">
        <w:rPr>
          <w:spacing w:val="-1"/>
        </w:rPr>
        <w:t>системы</w:t>
      </w:r>
      <w:r w:rsidRPr="00D60290">
        <w:rPr>
          <w:spacing w:val="44"/>
        </w:rPr>
        <w:t xml:space="preserve"> </w:t>
      </w:r>
      <w:r w:rsidRPr="00D60290">
        <w:rPr>
          <w:spacing w:val="-1"/>
        </w:rPr>
        <w:t>теплоснабжения</w:t>
      </w:r>
      <w:r w:rsidRPr="00D60290">
        <w:rPr>
          <w:spacing w:val="45"/>
        </w:rPr>
        <w:t xml:space="preserve"> </w:t>
      </w:r>
      <w:r w:rsidRPr="00D60290">
        <w:rPr>
          <w:spacing w:val="-1"/>
        </w:rPr>
        <w:t>подразделяются</w:t>
      </w:r>
      <w:r w:rsidRPr="00D60290">
        <w:rPr>
          <w:spacing w:val="45"/>
        </w:rPr>
        <w:t xml:space="preserve"> </w:t>
      </w:r>
      <w:r w:rsidRPr="00D60290">
        <w:t>на</w:t>
      </w:r>
      <w:r w:rsidRPr="00D60290">
        <w:rPr>
          <w:spacing w:val="44"/>
        </w:rPr>
        <w:t xml:space="preserve"> </w:t>
      </w:r>
      <w:r w:rsidRPr="00D60290">
        <w:rPr>
          <w:spacing w:val="-1"/>
        </w:rPr>
        <w:t>следующие</w:t>
      </w:r>
      <w:r w:rsidRPr="00D60290">
        <w:rPr>
          <w:spacing w:val="79"/>
        </w:rPr>
        <w:t xml:space="preserve"> </w:t>
      </w:r>
      <w:r w:rsidRPr="00D60290">
        <w:rPr>
          <w:spacing w:val="-1"/>
        </w:rPr>
        <w:t>категории:</w:t>
      </w:r>
    </w:p>
    <w:p w14:paraId="4FE5F5D4" w14:textId="77777777" w:rsidR="004D36C2" w:rsidRPr="00D60290" w:rsidRDefault="004D36C2" w:rsidP="004D36C2">
      <w:pPr>
        <w:pStyle w:val="af9"/>
        <w:ind w:left="0" w:right="104" w:firstLine="591"/>
        <w:jc w:val="both"/>
        <w:rPr>
          <w:spacing w:val="-1"/>
        </w:rPr>
      </w:pPr>
      <w:r w:rsidRPr="00D60290">
        <w:rPr>
          <w:spacing w:val="-1"/>
        </w:rPr>
        <w:t>- показатель надежности электроснабжения источников тепловой энергии;</w:t>
      </w:r>
    </w:p>
    <w:p w14:paraId="4414AD1E" w14:textId="77777777" w:rsidR="004D36C2" w:rsidRPr="00D60290" w:rsidRDefault="004D36C2" w:rsidP="004D36C2">
      <w:pPr>
        <w:pStyle w:val="af9"/>
        <w:ind w:left="0" w:right="104" w:firstLine="591"/>
        <w:jc w:val="both"/>
        <w:rPr>
          <w:spacing w:val="-1"/>
        </w:rPr>
      </w:pPr>
      <w:r w:rsidRPr="00D60290">
        <w:rPr>
          <w:spacing w:val="-1"/>
        </w:rPr>
        <w:t>- показатель надежности водоснабжения источников тепловой энергии;</w:t>
      </w:r>
    </w:p>
    <w:p w14:paraId="68422F56" w14:textId="77777777" w:rsidR="004D36C2" w:rsidRPr="00D60290" w:rsidRDefault="004D36C2" w:rsidP="004D36C2">
      <w:pPr>
        <w:pStyle w:val="af9"/>
        <w:ind w:left="0" w:right="104" w:firstLine="591"/>
        <w:jc w:val="both"/>
        <w:rPr>
          <w:spacing w:val="-1"/>
        </w:rPr>
      </w:pPr>
      <w:r w:rsidRPr="00D60290">
        <w:rPr>
          <w:spacing w:val="-1"/>
        </w:rPr>
        <w:t>- показатель надежности топливоснабжения источников тепловой энергии;</w:t>
      </w:r>
    </w:p>
    <w:p w14:paraId="4E1EF578" w14:textId="77777777" w:rsidR="004D36C2" w:rsidRPr="00D60290" w:rsidRDefault="004D36C2" w:rsidP="004D36C2">
      <w:pPr>
        <w:pStyle w:val="af9"/>
        <w:ind w:left="0" w:right="104" w:firstLine="591"/>
        <w:jc w:val="both"/>
        <w:rPr>
          <w:spacing w:val="-1"/>
        </w:rPr>
      </w:pPr>
      <w:r w:rsidRPr="00D60290">
        <w:rPr>
          <w:spacing w:val="-1"/>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14:paraId="14BBE6C5" w14:textId="77777777" w:rsidR="004D36C2" w:rsidRPr="00D60290" w:rsidRDefault="004D36C2" w:rsidP="004D36C2">
      <w:pPr>
        <w:pStyle w:val="af9"/>
        <w:ind w:left="0" w:right="104" w:firstLine="591"/>
        <w:jc w:val="both"/>
        <w:rPr>
          <w:spacing w:val="-1"/>
        </w:rPr>
      </w:pPr>
      <w:r w:rsidRPr="00D60290">
        <w:rPr>
          <w:spacing w:val="-1"/>
        </w:rPr>
        <w:t>- показатель уровня резервирования источников тепловой энергии и элементов тепловой сети путем их кольцевания и устройств перемычек;</w:t>
      </w:r>
    </w:p>
    <w:p w14:paraId="0790D5CF" w14:textId="77777777" w:rsidR="004D36C2" w:rsidRPr="00D60290" w:rsidRDefault="004D36C2" w:rsidP="004D36C2">
      <w:pPr>
        <w:pStyle w:val="af9"/>
        <w:ind w:left="0" w:right="104" w:firstLine="591"/>
        <w:jc w:val="both"/>
        <w:rPr>
          <w:spacing w:val="-1"/>
        </w:rPr>
      </w:pPr>
      <w:r w:rsidRPr="00D60290">
        <w:rPr>
          <w:spacing w:val="-1"/>
        </w:rPr>
        <w:t>- показатель технического состояния тепловых сетей, характеризуемый наличием ветхих, подлежащих замене трубопроводов;</w:t>
      </w:r>
    </w:p>
    <w:p w14:paraId="5A670930" w14:textId="77777777" w:rsidR="004D36C2" w:rsidRPr="00D60290" w:rsidRDefault="004D36C2" w:rsidP="004D36C2">
      <w:pPr>
        <w:pStyle w:val="af9"/>
        <w:ind w:left="0" w:right="104" w:firstLine="591"/>
        <w:jc w:val="both"/>
        <w:rPr>
          <w:spacing w:val="-1"/>
        </w:rPr>
      </w:pPr>
      <w:r w:rsidRPr="00D60290">
        <w:rPr>
          <w:spacing w:val="-1"/>
        </w:rPr>
        <w:t>- показатель интенсивности отказов систем теплоснабжения;</w:t>
      </w:r>
    </w:p>
    <w:p w14:paraId="3DD86FF9" w14:textId="77777777" w:rsidR="004D36C2" w:rsidRPr="00D60290" w:rsidRDefault="004D36C2" w:rsidP="004D36C2">
      <w:pPr>
        <w:pStyle w:val="af9"/>
        <w:ind w:left="0" w:right="104" w:firstLine="591"/>
        <w:jc w:val="both"/>
        <w:rPr>
          <w:spacing w:val="-1"/>
        </w:rPr>
      </w:pPr>
      <w:r w:rsidRPr="00D60290">
        <w:rPr>
          <w:spacing w:val="-1"/>
        </w:rPr>
        <w:t>- показатель относительного аварийного недоотпуска тепла;</w:t>
      </w:r>
    </w:p>
    <w:p w14:paraId="334C6EC3" w14:textId="77777777" w:rsidR="004D36C2" w:rsidRPr="00D60290" w:rsidRDefault="004D36C2" w:rsidP="004D36C2">
      <w:pPr>
        <w:pStyle w:val="af9"/>
        <w:ind w:left="0" w:right="104" w:firstLine="591"/>
        <w:jc w:val="both"/>
        <w:rPr>
          <w:spacing w:val="-1"/>
        </w:rPr>
      </w:pPr>
      <w:r w:rsidRPr="00D60290">
        <w:rPr>
          <w:spacing w:val="-1"/>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14:paraId="1641F760" w14:textId="77777777" w:rsidR="004D36C2" w:rsidRPr="00D60290" w:rsidRDefault="004D36C2" w:rsidP="004D36C2">
      <w:pPr>
        <w:pStyle w:val="af9"/>
        <w:ind w:left="0" w:right="104" w:firstLine="591"/>
        <w:jc w:val="both"/>
        <w:rPr>
          <w:spacing w:val="-1"/>
        </w:rPr>
      </w:pPr>
      <w:r w:rsidRPr="00D60290">
        <w:rPr>
          <w:spacing w:val="-1"/>
        </w:rPr>
        <w:t>- показатель укомплектованности ремонтным и оперативно-ремонтным персоналом;</w:t>
      </w:r>
    </w:p>
    <w:p w14:paraId="7BBBCAC1" w14:textId="77777777" w:rsidR="004D36C2" w:rsidRPr="00D60290" w:rsidRDefault="004D36C2" w:rsidP="004D36C2">
      <w:pPr>
        <w:pStyle w:val="af9"/>
        <w:ind w:left="0" w:right="104" w:firstLine="591"/>
        <w:jc w:val="both"/>
        <w:rPr>
          <w:spacing w:val="-1"/>
        </w:rPr>
      </w:pPr>
      <w:r w:rsidRPr="00D60290">
        <w:rPr>
          <w:spacing w:val="-1"/>
        </w:rPr>
        <w:t>- показатель оснащенности машинами, специальными механизмами и оборудованием;</w:t>
      </w:r>
    </w:p>
    <w:p w14:paraId="6E5E46BF" w14:textId="77777777" w:rsidR="004D36C2" w:rsidRPr="00D60290" w:rsidRDefault="004D36C2" w:rsidP="004D36C2">
      <w:pPr>
        <w:pStyle w:val="af9"/>
        <w:ind w:left="0" w:right="104" w:firstLine="591"/>
        <w:jc w:val="both"/>
        <w:rPr>
          <w:spacing w:val="-1"/>
        </w:rPr>
      </w:pPr>
      <w:r w:rsidRPr="00D60290">
        <w:rPr>
          <w:spacing w:val="-1"/>
        </w:rPr>
        <w:t>- показатель наличия основных материально-технических ресурсов;</w:t>
      </w:r>
    </w:p>
    <w:p w14:paraId="31CCF850" w14:textId="77777777" w:rsidR="004D36C2" w:rsidRPr="00D60290" w:rsidRDefault="004D36C2" w:rsidP="004D36C2">
      <w:pPr>
        <w:pStyle w:val="af9"/>
        <w:ind w:left="0" w:right="104" w:firstLine="591"/>
        <w:jc w:val="both"/>
        <w:rPr>
          <w:spacing w:val="-1"/>
        </w:rPr>
      </w:pPr>
      <w:r w:rsidRPr="00D60290">
        <w:rPr>
          <w:spacing w:val="-1"/>
        </w:rPr>
        <w:t>- показатель укомплектованности передвижными автономными источниками электропитания для ведения аварийно-восстановительных работ.</w:t>
      </w:r>
    </w:p>
    <w:p w14:paraId="1F5ED055" w14:textId="77777777" w:rsidR="004D36C2" w:rsidRPr="00D60290" w:rsidRDefault="004D36C2" w:rsidP="004D36C2">
      <w:pPr>
        <w:pStyle w:val="af9"/>
        <w:ind w:left="0" w:right="102" w:firstLine="591"/>
        <w:jc w:val="both"/>
      </w:pPr>
      <w:r w:rsidRPr="00D60290">
        <w:rPr>
          <w:spacing w:val="-1"/>
        </w:rPr>
        <w:t>Надежность</w:t>
      </w:r>
      <w:r w:rsidRPr="00D60290">
        <w:rPr>
          <w:spacing w:val="31"/>
        </w:rPr>
        <w:t xml:space="preserve"> </w:t>
      </w:r>
      <w:r w:rsidRPr="00D60290">
        <w:rPr>
          <w:spacing w:val="-1"/>
        </w:rPr>
        <w:t>теплоснабжения</w:t>
      </w:r>
      <w:r w:rsidRPr="00D60290">
        <w:rPr>
          <w:spacing w:val="30"/>
        </w:rPr>
        <w:t xml:space="preserve"> </w:t>
      </w:r>
      <w:r w:rsidRPr="00D60290">
        <w:rPr>
          <w:spacing w:val="-1"/>
        </w:rPr>
        <w:t>обеспечивается</w:t>
      </w:r>
      <w:r w:rsidRPr="00D60290">
        <w:rPr>
          <w:spacing w:val="35"/>
        </w:rPr>
        <w:t xml:space="preserve"> </w:t>
      </w:r>
      <w:r w:rsidRPr="00D60290">
        <w:rPr>
          <w:spacing w:val="-1"/>
        </w:rPr>
        <w:t>надежной</w:t>
      </w:r>
      <w:r w:rsidRPr="00D60290">
        <w:rPr>
          <w:spacing w:val="31"/>
        </w:rPr>
        <w:t xml:space="preserve"> </w:t>
      </w:r>
      <w:r w:rsidRPr="00D60290">
        <w:rPr>
          <w:spacing w:val="-1"/>
        </w:rPr>
        <w:t>работой</w:t>
      </w:r>
      <w:r w:rsidRPr="00D60290">
        <w:rPr>
          <w:spacing w:val="31"/>
        </w:rPr>
        <w:t xml:space="preserve"> </w:t>
      </w:r>
      <w:r w:rsidRPr="00D60290">
        <w:rPr>
          <w:spacing w:val="-1"/>
        </w:rPr>
        <w:t>всех</w:t>
      </w:r>
      <w:r w:rsidRPr="00D60290">
        <w:rPr>
          <w:spacing w:val="33"/>
        </w:rPr>
        <w:t xml:space="preserve"> </w:t>
      </w:r>
      <w:r w:rsidRPr="00D60290">
        <w:rPr>
          <w:spacing w:val="-1"/>
        </w:rPr>
        <w:t>элементов</w:t>
      </w:r>
      <w:r w:rsidRPr="00D60290">
        <w:rPr>
          <w:spacing w:val="30"/>
        </w:rPr>
        <w:t xml:space="preserve"> </w:t>
      </w:r>
      <w:r w:rsidRPr="00D60290">
        <w:rPr>
          <w:spacing w:val="-1"/>
        </w:rPr>
        <w:t>системы</w:t>
      </w:r>
      <w:r w:rsidRPr="00D60290">
        <w:rPr>
          <w:spacing w:val="93"/>
        </w:rPr>
        <w:t xml:space="preserve"> </w:t>
      </w:r>
      <w:r w:rsidRPr="00D60290">
        <w:rPr>
          <w:spacing w:val="-1"/>
        </w:rPr>
        <w:t>теплоснабжения,</w:t>
      </w:r>
      <w:r w:rsidRPr="00D60290">
        <w:rPr>
          <w:spacing w:val="14"/>
        </w:rPr>
        <w:t xml:space="preserve"> </w:t>
      </w:r>
      <w:r w:rsidRPr="00D60290">
        <w:t>а</w:t>
      </w:r>
      <w:r w:rsidRPr="00D60290">
        <w:rPr>
          <w:spacing w:val="13"/>
        </w:rPr>
        <w:t xml:space="preserve"> </w:t>
      </w:r>
      <w:r w:rsidRPr="00D60290">
        <w:rPr>
          <w:spacing w:val="-1"/>
        </w:rPr>
        <w:t>также</w:t>
      </w:r>
      <w:r w:rsidRPr="00D60290">
        <w:rPr>
          <w:spacing w:val="12"/>
        </w:rPr>
        <w:t xml:space="preserve"> </w:t>
      </w:r>
      <w:r w:rsidRPr="00D60290">
        <w:t>внешних,</w:t>
      </w:r>
      <w:r w:rsidRPr="00D60290">
        <w:rPr>
          <w:spacing w:val="11"/>
        </w:rPr>
        <w:t xml:space="preserve"> </w:t>
      </w:r>
      <w:r w:rsidRPr="00D60290">
        <w:t>по</w:t>
      </w:r>
      <w:r w:rsidRPr="00D60290">
        <w:rPr>
          <w:spacing w:val="14"/>
        </w:rPr>
        <w:t xml:space="preserve"> </w:t>
      </w:r>
      <w:r w:rsidRPr="00D60290">
        <w:rPr>
          <w:spacing w:val="-1"/>
        </w:rPr>
        <w:t>отношению</w:t>
      </w:r>
      <w:r w:rsidRPr="00D60290">
        <w:rPr>
          <w:spacing w:val="14"/>
        </w:rPr>
        <w:t xml:space="preserve"> </w:t>
      </w:r>
      <w:r w:rsidRPr="00D60290">
        <w:t>к</w:t>
      </w:r>
      <w:r w:rsidRPr="00D60290">
        <w:rPr>
          <w:spacing w:val="14"/>
        </w:rPr>
        <w:t xml:space="preserve"> </w:t>
      </w:r>
      <w:r w:rsidRPr="00D60290">
        <w:rPr>
          <w:spacing w:val="-1"/>
        </w:rPr>
        <w:t>системе</w:t>
      </w:r>
      <w:r w:rsidRPr="00D60290">
        <w:rPr>
          <w:spacing w:val="13"/>
        </w:rPr>
        <w:t xml:space="preserve"> </w:t>
      </w:r>
      <w:r w:rsidRPr="00D60290">
        <w:rPr>
          <w:spacing w:val="-1"/>
        </w:rPr>
        <w:t>теплоснабжения,</w:t>
      </w:r>
      <w:r w:rsidRPr="00D60290">
        <w:rPr>
          <w:spacing w:val="14"/>
        </w:rPr>
        <w:t xml:space="preserve"> </w:t>
      </w:r>
      <w:r w:rsidRPr="00D60290">
        <w:rPr>
          <w:spacing w:val="1"/>
        </w:rPr>
        <w:t>систем</w:t>
      </w:r>
      <w:r w:rsidRPr="00D60290">
        <w:rPr>
          <w:spacing w:val="13"/>
        </w:rPr>
        <w:t xml:space="preserve"> </w:t>
      </w:r>
      <w:r w:rsidRPr="00D60290">
        <w:rPr>
          <w:spacing w:val="-1"/>
        </w:rPr>
        <w:t>электро-,</w:t>
      </w:r>
      <w:r w:rsidRPr="00D60290">
        <w:rPr>
          <w:spacing w:val="87"/>
        </w:rPr>
        <w:t xml:space="preserve"> </w:t>
      </w:r>
      <w:r w:rsidRPr="00D60290">
        <w:rPr>
          <w:spacing w:val="-1"/>
        </w:rPr>
        <w:t>водо-,</w:t>
      </w:r>
      <w:r w:rsidRPr="00D60290">
        <w:t xml:space="preserve"> </w:t>
      </w:r>
      <w:r w:rsidRPr="00D60290">
        <w:rPr>
          <w:spacing w:val="-1"/>
        </w:rPr>
        <w:t>топливоснабжения</w:t>
      </w:r>
      <w:r w:rsidRPr="00D60290">
        <w:t xml:space="preserve"> </w:t>
      </w:r>
      <w:r w:rsidRPr="00D60290">
        <w:rPr>
          <w:spacing w:val="-1"/>
        </w:rPr>
        <w:t>источников</w:t>
      </w:r>
      <w:r w:rsidRPr="00D60290">
        <w:t xml:space="preserve"> </w:t>
      </w:r>
      <w:r w:rsidRPr="00D60290">
        <w:rPr>
          <w:spacing w:val="-1"/>
        </w:rPr>
        <w:t>тепловой</w:t>
      </w:r>
      <w:r w:rsidRPr="00D60290">
        <w:t xml:space="preserve"> </w:t>
      </w:r>
      <w:r w:rsidRPr="00D60290">
        <w:rPr>
          <w:spacing w:val="-1"/>
        </w:rPr>
        <w:t>энергии.</w:t>
      </w:r>
    </w:p>
    <w:p w14:paraId="136B1A5C" w14:textId="77777777" w:rsidR="004D36C2" w:rsidRPr="00D60290" w:rsidRDefault="004D36C2" w:rsidP="004D36C2">
      <w:pPr>
        <w:pStyle w:val="af9"/>
        <w:ind w:left="0" w:right="104" w:firstLine="591"/>
        <w:jc w:val="both"/>
      </w:pPr>
      <w:r w:rsidRPr="00D60290">
        <w:rPr>
          <w:spacing w:val="-1"/>
        </w:rPr>
        <w:t>Интегральными</w:t>
      </w:r>
      <w:r w:rsidRPr="00D60290">
        <w:rPr>
          <w:spacing w:val="22"/>
        </w:rPr>
        <w:t xml:space="preserve"> </w:t>
      </w:r>
      <w:r w:rsidRPr="00D60290">
        <w:rPr>
          <w:spacing w:val="-1"/>
        </w:rPr>
        <w:t>показателями</w:t>
      </w:r>
      <w:r w:rsidRPr="00D60290">
        <w:rPr>
          <w:spacing w:val="22"/>
        </w:rPr>
        <w:t xml:space="preserve"> </w:t>
      </w:r>
      <w:r w:rsidRPr="00D60290">
        <w:rPr>
          <w:spacing w:val="-1"/>
        </w:rPr>
        <w:t>оценки</w:t>
      </w:r>
      <w:r w:rsidRPr="00D60290">
        <w:rPr>
          <w:spacing w:val="22"/>
        </w:rPr>
        <w:t xml:space="preserve"> </w:t>
      </w:r>
      <w:r w:rsidRPr="00D60290">
        <w:rPr>
          <w:spacing w:val="-1"/>
        </w:rPr>
        <w:t>надежности</w:t>
      </w:r>
      <w:r w:rsidRPr="00D60290">
        <w:rPr>
          <w:spacing w:val="22"/>
        </w:rPr>
        <w:t xml:space="preserve"> </w:t>
      </w:r>
      <w:r w:rsidRPr="00D60290">
        <w:rPr>
          <w:spacing w:val="-1"/>
        </w:rPr>
        <w:t>теплоснабжения</w:t>
      </w:r>
      <w:r w:rsidRPr="00D60290">
        <w:rPr>
          <w:spacing w:val="18"/>
        </w:rPr>
        <w:t xml:space="preserve"> </w:t>
      </w:r>
      <w:r w:rsidRPr="00D60290">
        <w:t>в</w:t>
      </w:r>
      <w:r w:rsidRPr="00D60290">
        <w:rPr>
          <w:spacing w:val="20"/>
        </w:rPr>
        <w:t xml:space="preserve"> </w:t>
      </w:r>
      <w:r w:rsidRPr="00D60290">
        <w:rPr>
          <w:spacing w:val="-1"/>
        </w:rPr>
        <w:t>целом</w:t>
      </w:r>
      <w:r w:rsidRPr="00D60290">
        <w:rPr>
          <w:spacing w:val="23"/>
        </w:rPr>
        <w:t xml:space="preserve"> </w:t>
      </w:r>
      <w:r w:rsidRPr="00D60290">
        <w:rPr>
          <w:spacing w:val="-1"/>
        </w:rPr>
        <w:t>являются</w:t>
      </w:r>
      <w:r w:rsidRPr="00D60290">
        <w:rPr>
          <w:spacing w:val="91"/>
        </w:rPr>
        <w:t xml:space="preserve"> </w:t>
      </w:r>
      <w:r w:rsidRPr="00D60290">
        <w:rPr>
          <w:spacing w:val="-1"/>
        </w:rPr>
        <w:t>такие</w:t>
      </w:r>
      <w:r w:rsidRPr="00D60290">
        <w:t xml:space="preserve"> </w:t>
      </w:r>
      <w:r w:rsidRPr="00D60290">
        <w:rPr>
          <w:spacing w:val="-1"/>
        </w:rPr>
        <w:t>эмпирические показатели как интенсивность отказов nот [1/год] и относительный аварийный</w:t>
      </w:r>
      <w:r w:rsidRPr="00D60290">
        <w:rPr>
          <w:spacing w:val="31"/>
        </w:rPr>
        <w:t xml:space="preserve"> </w:t>
      </w:r>
      <w:r w:rsidRPr="00D60290">
        <w:rPr>
          <w:spacing w:val="-1"/>
        </w:rPr>
        <w:t>недоотпуск</w:t>
      </w:r>
      <w:r w:rsidRPr="00D60290">
        <w:rPr>
          <w:spacing w:val="36"/>
        </w:rPr>
        <w:t xml:space="preserve"> </w:t>
      </w:r>
      <w:r w:rsidRPr="00D60290">
        <w:rPr>
          <w:spacing w:val="-1"/>
        </w:rPr>
        <w:t>тепловой</w:t>
      </w:r>
      <w:r w:rsidRPr="00D60290">
        <w:rPr>
          <w:spacing w:val="31"/>
        </w:rPr>
        <w:t xml:space="preserve"> </w:t>
      </w:r>
      <w:r w:rsidRPr="00D60290">
        <w:rPr>
          <w:spacing w:val="-1"/>
        </w:rPr>
        <w:t>энергии</w:t>
      </w:r>
      <w:r w:rsidRPr="00D60290">
        <w:rPr>
          <w:spacing w:val="29"/>
        </w:rPr>
        <w:t xml:space="preserve"> </w:t>
      </w:r>
      <w:r w:rsidRPr="00D60290">
        <w:rPr>
          <w:spacing w:val="-1"/>
        </w:rPr>
        <w:t>Q</w:t>
      </w:r>
      <w:r w:rsidRPr="00D60290">
        <w:rPr>
          <w:spacing w:val="-1"/>
          <w:position w:val="-2"/>
        </w:rPr>
        <w:t>ав</w:t>
      </w:r>
      <w:r w:rsidRPr="00D60290">
        <w:rPr>
          <w:spacing w:val="-1"/>
        </w:rPr>
        <w:t>/Q</w:t>
      </w:r>
      <w:r w:rsidRPr="00D60290">
        <w:rPr>
          <w:spacing w:val="-1"/>
          <w:position w:val="-2"/>
        </w:rPr>
        <w:t>расч.</w:t>
      </w:r>
      <w:r w:rsidRPr="00D60290">
        <w:rPr>
          <w:spacing w:val="-1"/>
        </w:rPr>
        <w:t>,</w:t>
      </w:r>
      <w:r w:rsidRPr="00D60290">
        <w:rPr>
          <w:spacing w:val="30"/>
        </w:rPr>
        <w:t xml:space="preserve"> </w:t>
      </w:r>
      <w:r w:rsidRPr="00D60290">
        <w:t>где</w:t>
      </w:r>
      <w:r w:rsidRPr="00D60290">
        <w:rPr>
          <w:spacing w:val="30"/>
        </w:rPr>
        <w:t xml:space="preserve"> </w:t>
      </w:r>
      <w:r w:rsidRPr="00D60290">
        <w:rPr>
          <w:spacing w:val="-1"/>
        </w:rPr>
        <w:t>Q</w:t>
      </w:r>
      <w:r w:rsidRPr="00D60290">
        <w:rPr>
          <w:spacing w:val="-1"/>
          <w:position w:val="-2"/>
        </w:rPr>
        <w:t>ав</w:t>
      </w:r>
      <w:r w:rsidRPr="00D60290">
        <w:rPr>
          <w:spacing w:val="12"/>
          <w:position w:val="-2"/>
        </w:rPr>
        <w:t xml:space="preserve"> </w:t>
      </w:r>
      <w:r w:rsidRPr="00D60290">
        <w:t>–</w:t>
      </w:r>
      <w:r w:rsidRPr="00D60290">
        <w:rPr>
          <w:spacing w:val="31"/>
        </w:rPr>
        <w:t xml:space="preserve"> </w:t>
      </w:r>
      <w:r w:rsidRPr="00D60290">
        <w:rPr>
          <w:spacing w:val="-1"/>
        </w:rPr>
        <w:t>аварийный</w:t>
      </w:r>
      <w:r w:rsidRPr="00D60290">
        <w:rPr>
          <w:spacing w:val="29"/>
        </w:rPr>
        <w:t xml:space="preserve"> </w:t>
      </w:r>
      <w:r w:rsidRPr="00D60290">
        <w:rPr>
          <w:spacing w:val="-1"/>
        </w:rPr>
        <w:t>недоотпуск</w:t>
      </w:r>
      <w:r w:rsidRPr="00D60290">
        <w:rPr>
          <w:spacing w:val="31"/>
        </w:rPr>
        <w:t xml:space="preserve"> </w:t>
      </w:r>
      <w:r w:rsidRPr="00D60290">
        <w:rPr>
          <w:spacing w:val="-1"/>
        </w:rPr>
        <w:t>тепловой</w:t>
      </w:r>
      <w:r w:rsidRPr="00D60290">
        <w:rPr>
          <w:spacing w:val="77"/>
        </w:rPr>
        <w:t xml:space="preserve"> </w:t>
      </w:r>
      <w:r w:rsidRPr="00D60290">
        <w:t>энергии</w:t>
      </w:r>
      <w:r w:rsidRPr="00D60290">
        <w:rPr>
          <w:spacing w:val="15"/>
        </w:rPr>
        <w:t xml:space="preserve"> </w:t>
      </w:r>
      <w:r w:rsidRPr="00D60290">
        <w:t>за</w:t>
      </w:r>
      <w:r w:rsidRPr="00D60290">
        <w:rPr>
          <w:spacing w:val="13"/>
        </w:rPr>
        <w:t xml:space="preserve"> </w:t>
      </w:r>
      <w:r w:rsidRPr="00D60290">
        <w:t>год</w:t>
      </w:r>
      <w:r w:rsidRPr="00D60290">
        <w:rPr>
          <w:spacing w:val="12"/>
        </w:rPr>
        <w:t xml:space="preserve"> </w:t>
      </w:r>
      <w:r w:rsidRPr="00D60290">
        <w:rPr>
          <w:spacing w:val="-1"/>
        </w:rPr>
        <w:t>[Гкал],</w:t>
      </w:r>
      <w:r w:rsidRPr="00D60290">
        <w:rPr>
          <w:spacing w:val="14"/>
        </w:rPr>
        <w:t xml:space="preserve"> </w:t>
      </w:r>
      <w:r w:rsidRPr="00D60290">
        <w:t>Q</w:t>
      </w:r>
      <w:r w:rsidRPr="00D60290">
        <w:rPr>
          <w:position w:val="-2"/>
        </w:rPr>
        <w:t>расч</w:t>
      </w:r>
      <w:r w:rsidRPr="00D60290">
        <w:rPr>
          <w:spacing w:val="35"/>
          <w:position w:val="-2"/>
        </w:rPr>
        <w:t xml:space="preserve"> </w:t>
      </w:r>
      <w:r w:rsidRPr="00D60290">
        <w:t>–</w:t>
      </w:r>
      <w:r w:rsidRPr="00D60290">
        <w:rPr>
          <w:spacing w:val="14"/>
        </w:rPr>
        <w:t xml:space="preserve"> </w:t>
      </w:r>
      <w:r w:rsidRPr="00D60290">
        <w:rPr>
          <w:spacing w:val="-1"/>
        </w:rPr>
        <w:t>расчетный</w:t>
      </w:r>
      <w:r w:rsidRPr="00D60290">
        <w:rPr>
          <w:spacing w:val="14"/>
        </w:rPr>
        <w:t xml:space="preserve"> </w:t>
      </w:r>
      <w:r w:rsidRPr="00D60290">
        <w:rPr>
          <w:spacing w:val="-1"/>
        </w:rPr>
        <w:t>отпуск</w:t>
      </w:r>
      <w:r w:rsidRPr="00D60290">
        <w:rPr>
          <w:spacing w:val="14"/>
        </w:rPr>
        <w:t xml:space="preserve"> </w:t>
      </w:r>
      <w:r w:rsidRPr="00D60290">
        <w:rPr>
          <w:spacing w:val="-1"/>
        </w:rPr>
        <w:t>тепловой</w:t>
      </w:r>
      <w:r w:rsidRPr="00D60290">
        <w:rPr>
          <w:spacing w:val="14"/>
        </w:rPr>
        <w:t xml:space="preserve"> </w:t>
      </w:r>
      <w:r w:rsidRPr="00D60290">
        <w:rPr>
          <w:spacing w:val="-1"/>
        </w:rPr>
        <w:t>энергии</w:t>
      </w:r>
      <w:r w:rsidRPr="00D60290">
        <w:rPr>
          <w:spacing w:val="15"/>
        </w:rPr>
        <w:t xml:space="preserve"> </w:t>
      </w:r>
      <w:r w:rsidRPr="00D60290">
        <w:rPr>
          <w:spacing w:val="-1"/>
        </w:rPr>
        <w:t>системой</w:t>
      </w:r>
      <w:r w:rsidRPr="00D60290">
        <w:rPr>
          <w:spacing w:val="15"/>
        </w:rPr>
        <w:t xml:space="preserve"> </w:t>
      </w:r>
      <w:r w:rsidRPr="00D60290">
        <w:rPr>
          <w:spacing w:val="-1"/>
        </w:rPr>
        <w:t>теплоснабжения</w:t>
      </w:r>
      <w:r w:rsidRPr="00D60290">
        <w:rPr>
          <w:spacing w:val="14"/>
        </w:rPr>
        <w:t xml:space="preserve"> </w:t>
      </w:r>
      <w:r w:rsidRPr="00D60290">
        <w:t>за</w:t>
      </w:r>
      <w:r w:rsidRPr="00D60290">
        <w:rPr>
          <w:spacing w:val="79"/>
        </w:rPr>
        <w:t xml:space="preserve"> </w:t>
      </w:r>
      <w:r w:rsidRPr="00D60290">
        <w:t>год</w:t>
      </w:r>
      <w:r w:rsidRPr="00D60290">
        <w:rPr>
          <w:spacing w:val="38"/>
        </w:rPr>
        <w:t xml:space="preserve"> </w:t>
      </w:r>
      <w:r w:rsidRPr="00D60290">
        <w:t>[Гкал].</w:t>
      </w:r>
      <w:r w:rsidRPr="00D60290">
        <w:rPr>
          <w:spacing w:val="38"/>
        </w:rPr>
        <w:t xml:space="preserve"> </w:t>
      </w:r>
      <w:r w:rsidRPr="00D60290">
        <w:rPr>
          <w:spacing w:val="-1"/>
        </w:rPr>
        <w:t>Динамика</w:t>
      </w:r>
      <w:r w:rsidRPr="00D60290">
        <w:rPr>
          <w:spacing w:val="37"/>
        </w:rPr>
        <w:t xml:space="preserve"> </w:t>
      </w:r>
      <w:r w:rsidRPr="00D60290">
        <w:rPr>
          <w:spacing w:val="-1"/>
        </w:rPr>
        <w:t>изменения</w:t>
      </w:r>
      <w:r w:rsidRPr="00D60290">
        <w:rPr>
          <w:spacing w:val="38"/>
        </w:rPr>
        <w:t xml:space="preserve"> </w:t>
      </w:r>
      <w:r w:rsidRPr="00D60290">
        <w:rPr>
          <w:spacing w:val="-1"/>
        </w:rPr>
        <w:t>данных</w:t>
      </w:r>
      <w:r w:rsidRPr="00D60290">
        <w:rPr>
          <w:spacing w:val="40"/>
        </w:rPr>
        <w:t xml:space="preserve"> </w:t>
      </w:r>
      <w:r w:rsidRPr="00D60290">
        <w:rPr>
          <w:spacing w:val="-1"/>
        </w:rPr>
        <w:t>показателей</w:t>
      </w:r>
      <w:r w:rsidRPr="00D60290">
        <w:rPr>
          <w:spacing w:val="43"/>
        </w:rPr>
        <w:t xml:space="preserve"> </w:t>
      </w:r>
      <w:r w:rsidRPr="00D60290">
        <w:rPr>
          <w:spacing w:val="-1"/>
        </w:rPr>
        <w:t>указывает</w:t>
      </w:r>
      <w:r w:rsidRPr="00D60290">
        <w:rPr>
          <w:spacing w:val="38"/>
        </w:rPr>
        <w:t xml:space="preserve"> </w:t>
      </w:r>
      <w:r w:rsidRPr="00D60290">
        <w:t>на</w:t>
      </w:r>
      <w:r w:rsidRPr="00D60290">
        <w:rPr>
          <w:spacing w:val="39"/>
        </w:rPr>
        <w:t xml:space="preserve"> </w:t>
      </w:r>
      <w:r w:rsidRPr="00D60290">
        <w:rPr>
          <w:spacing w:val="-1"/>
        </w:rPr>
        <w:t>прогресс</w:t>
      </w:r>
      <w:r w:rsidRPr="00D60290">
        <w:rPr>
          <w:spacing w:val="37"/>
        </w:rPr>
        <w:t xml:space="preserve"> </w:t>
      </w:r>
      <w:r w:rsidRPr="00D60290">
        <w:t>или</w:t>
      </w:r>
      <w:r w:rsidRPr="00D60290">
        <w:rPr>
          <w:spacing w:val="39"/>
        </w:rPr>
        <w:t xml:space="preserve"> </w:t>
      </w:r>
      <w:r w:rsidRPr="00D60290">
        <w:t>деградацию</w:t>
      </w:r>
      <w:r w:rsidRPr="00D60290">
        <w:rPr>
          <w:spacing w:val="47"/>
        </w:rPr>
        <w:t xml:space="preserve"> </w:t>
      </w:r>
      <w:r w:rsidRPr="00D60290">
        <w:rPr>
          <w:spacing w:val="-1"/>
        </w:rPr>
        <w:t>надежности</w:t>
      </w:r>
      <w:r w:rsidRPr="00D60290">
        <w:rPr>
          <w:spacing w:val="5"/>
        </w:rPr>
        <w:t xml:space="preserve"> </w:t>
      </w:r>
      <w:r w:rsidRPr="00D60290">
        <w:rPr>
          <w:spacing w:val="-1"/>
        </w:rPr>
        <w:t>каждой</w:t>
      </w:r>
      <w:r w:rsidRPr="00D60290">
        <w:rPr>
          <w:spacing w:val="5"/>
        </w:rPr>
        <w:t xml:space="preserve"> </w:t>
      </w:r>
      <w:r w:rsidRPr="00D60290">
        <w:rPr>
          <w:spacing w:val="-1"/>
        </w:rPr>
        <w:t>конкретной</w:t>
      </w:r>
      <w:r w:rsidRPr="00D60290">
        <w:rPr>
          <w:spacing w:val="5"/>
        </w:rPr>
        <w:t xml:space="preserve"> </w:t>
      </w:r>
      <w:r w:rsidRPr="00D60290">
        <w:rPr>
          <w:spacing w:val="-1"/>
        </w:rPr>
        <w:t>системы</w:t>
      </w:r>
      <w:r w:rsidRPr="00D60290">
        <w:rPr>
          <w:spacing w:val="6"/>
        </w:rPr>
        <w:t xml:space="preserve"> </w:t>
      </w:r>
      <w:r w:rsidRPr="00D60290">
        <w:rPr>
          <w:spacing w:val="-1"/>
        </w:rPr>
        <w:t>теплоснабжения.</w:t>
      </w:r>
      <w:r w:rsidRPr="00D60290">
        <w:rPr>
          <w:spacing w:val="4"/>
        </w:rPr>
        <w:t xml:space="preserve"> </w:t>
      </w:r>
      <w:r w:rsidRPr="00D60290">
        <w:rPr>
          <w:spacing w:val="-1"/>
        </w:rPr>
        <w:t>Однако</w:t>
      </w:r>
      <w:r w:rsidRPr="00D60290">
        <w:rPr>
          <w:spacing w:val="4"/>
        </w:rPr>
        <w:t xml:space="preserve"> </w:t>
      </w:r>
      <w:r w:rsidRPr="00D60290">
        <w:t>они</w:t>
      </w:r>
      <w:r w:rsidRPr="00D60290">
        <w:rPr>
          <w:spacing w:val="5"/>
        </w:rPr>
        <w:t xml:space="preserve"> </w:t>
      </w:r>
      <w:r w:rsidRPr="00D60290">
        <w:t>не</w:t>
      </w:r>
      <w:r w:rsidRPr="00D60290">
        <w:rPr>
          <w:spacing w:val="3"/>
        </w:rPr>
        <w:t xml:space="preserve"> </w:t>
      </w:r>
      <w:r w:rsidRPr="00D60290">
        <w:rPr>
          <w:spacing w:val="-1"/>
        </w:rPr>
        <w:t>могут</w:t>
      </w:r>
      <w:r w:rsidRPr="00D60290">
        <w:rPr>
          <w:spacing w:val="7"/>
        </w:rPr>
        <w:t xml:space="preserve"> </w:t>
      </w:r>
      <w:r w:rsidRPr="00D60290">
        <w:t>быть</w:t>
      </w:r>
      <w:r w:rsidRPr="00D60290">
        <w:rPr>
          <w:spacing w:val="77"/>
        </w:rPr>
        <w:t xml:space="preserve"> </w:t>
      </w:r>
      <w:r w:rsidRPr="00D60290">
        <w:rPr>
          <w:spacing w:val="-1"/>
        </w:rPr>
        <w:t>применены</w:t>
      </w:r>
      <w:r w:rsidRPr="00D60290">
        <w:rPr>
          <w:spacing w:val="11"/>
        </w:rPr>
        <w:t xml:space="preserve"> </w:t>
      </w:r>
      <w:r w:rsidRPr="00D60290">
        <w:t>в</w:t>
      </w:r>
      <w:r w:rsidRPr="00D60290">
        <w:rPr>
          <w:spacing w:val="11"/>
        </w:rPr>
        <w:t xml:space="preserve"> </w:t>
      </w:r>
      <w:r w:rsidRPr="00D60290">
        <w:rPr>
          <w:spacing w:val="-1"/>
        </w:rPr>
        <w:t>качестве</w:t>
      </w:r>
      <w:r w:rsidRPr="00D60290">
        <w:rPr>
          <w:spacing w:val="15"/>
        </w:rPr>
        <w:t xml:space="preserve"> </w:t>
      </w:r>
      <w:r w:rsidRPr="00D60290">
        <w:rPr>
          <w:spacing w:val="-1"/>
        </w:rPr>
        <w:t>универсальных</w:t>
      </w:r>
      <w:r w:rsidRPr="00D60290">
        <w:rPr>
          <w:spacing w:val="13"/>
        </w:rPr>
        <w:t xml:space="preserve"> </w:t>
      </w:r>
      <w:r w:rsidRPr="00D60290">
        <w:rPr>
          <w:spacing w:val="-1"/>
        </w:rPr>
        <w:t>системных</w:t>
      </w:r>
      <w:r w:rsidRPr="00D60290">
        <w:rPr>
          <w:spacing w:val="13"/>
        </w:rPr>
        <w:t xml:space="preserve"> </w:t>
      </w:r>
      <w:r w:rsidRPr="00D60290">
        <w:rPr>
          <w:spacing w:val="-1"/>
        </w:rPr>
        <w:t>показателей,</w:t>
      </w:r>
      <w:r w:rsidRPr="00D60290">
        <w:rPr>
          <w:spacing w:val="11"/>
        </w:rPr>
        <w:t xml:space="preserve"> </w:t>
      </w:r>
      <w:r w:rsidRPr="00D60290">
        <w:t>поскольку</w:t>
      </w:r>
      <w:r w:rsidRPr="00D60290">
        <w:rPr>
          <w:spacing w:val="4"/>
        </w:rPr>
        <w:t xml:space="preserve"> </w:t>
      </w:r>
      <w:r w:rsidRPr="00D60290">
        <w:t>не</w:t>
      </w:r>
      <w:r w:rsidRPr="00D60290">
        <w:rPr>
          <w:spacing w:val="10"/>
        </w:rPr>
        <w:t xml:space="preserve"> </w:t>
      </w:r>
      <w:r w:rsidRPr="00D60290">
        <w:t>содержат</w:t>
      </w:r>
      <w:r w:rsidRPr="00D60290">
        <w:rPr>
          <w:spacing w:val="53"/>
        </w:rPr>
        <w:t xml:space="preserve"> </w:t>
      </w:r>
      <w:r w:rsidRPr="00D60290">
        <w:rPr>
          <w:spacing w:val="-1"/>
        </w:rPr>
        <w:t>элементов</w:t>
      </w:r>
      <w:r w:rsidRPr="00D60290">
        <w:t xml:space="preserve"> </w:t>
      </w:r>
      <w:r w:rsidRPr="00D60290">
        <w:rPr>
          <w:spacing w:val="-1"/>
        </w:rPr>
        <w:t>сопоставимости</w:t>
      </w:r>
      <w:r w:rsidRPr="00D60290">
        <w:t xml:space="preserve"> </w:t>
      </w:r>
      <w:r w:rsidRPr="00D60290">
        <w:rPr>
          <w:spacing w:val="-1"/>
        </w:rPr>
        <w:t>систем теплоснабжения.</w:t>
      </w:r>
    </w:p>
    <w:p w14:paraId="0EDEE7DC" w14:textId="77777777" w:rsidR="004D36C2" w:rsidRPr="00D60290" w:rsidRDefault="004D36C2" w:rsidP="004D36C2">
      <w:pPr>
        <w:pStyle w:val="af9"/>
        <w:ind w:left="0" w:right="104" w:firstLine="591"/>
        <w:jc w:val="both"/>
      </w:pPr>
      <w:r w:rsidRPr="00D60290">
        <w:rPr>
          <w:spacing w:val="-1"/>
        </w:rPr>
        <w:t>Интегральными</w:t>
      </w:r>
      <w:r w:rsidRPr="00D60290">
        <w:rPr>
          <w:spacing w:val="22"/>
        </w:rPr>
        <w:t xml:space="preserve"> </w:t>
      </w:r>
      <w:r w:rsidRPr="00D60290">
        <w:rPr>
          <w:spacing w:val="-1"/>
        </w:rPr>
        <w:t>показателями</w:t>
      </w:r>
      <w:r w:rsidRPr="00D60290">
        <w:rPr>
          <w:spacing w:val="22"/>
        </w:rPr>
        <w:t xml:space="preserve"> </w:t>
      </w:r>
      <w:r w:rsidRPr="00D60290">
        <w:rPr>
          <w:spacing w:val="-1"/>
        </w:rPr>
        <w:t>оценки</w:t>
      </w:r>
      <w:r w:rsidRPr="00D60290">
        <w:rPr>
          <w:spacing w:val="22"/>
        </w:rPr>
        <w:t xml:space="preserve"> </w:t>
      </w:r>
      <w:r w:rsidRPr="00D60290">
        <w:rPr>
          <w:spacing w:val="-1"/>
        </w:rPr>
        <w:t>надежности</w:t>
      </w:r>
      <w:r w:rsidRPr="00D60290">
        <w:rPr>
          <w:spacing w:val="22"/>
        </w:rPr>
        <w:t xml:space="preserve"> </w:t>
      </w:r>
      <w:r w:rsidRPr="00D60290">
        <w:rPr>
          <w:spacing w:val="-1"/>
        </w:rPr>
        <w:t>теплоснабжения</w:t>
      </w:r>
      <w:r w:rsidRPr="00D60290">
        <w:rPr>
          <w:spacing w:val="18"/>
        </w:rPr>
        <w:t xml:space="preserve"> </w:t>
      </w:r>
      <w:r w:rsidRPr="00D60290">
        <w:t>в</w:t>
      </w:r>
      <w:r w:rsidRPr="00D60290">
        <w:rPr>
          <w:spacing w:val="20"/>
        </w:rPr>
        <w:t xml:space="preserve"> </w:t>
      </w:r>
      <w:r w:rsidRPr="00D60290">
        <w:rPr>
          <w:spacing w:val="-1"/>
        </w:rPr>
        <w:t>целом</w:t>
      </w:r>
      <w:r w:rsidRPr="00D60290">
        <w:rPr>
          <w:spacing w:val="23"/>
        </w:rPr>
        <w:t xml:space="preserve"> </w:t>
      </w:r>
      <w:r w:rsidRPr="00D60290">
        <w:rPr>
          <w:spacing w:val="-1"/>
        </w:rPr>
        <w:t>являются</w:t>
      </w:r>
      <w:r w:rsidRPr="00D60290">
        <w:rPr>
          <w:spacing w:val="91"/>
        </w:rPr>
        <w:t xml:space="preserve"> </w:t>
      </w:r>
      <w:r w:rsidRPr="00D60290">
        <w:rPr>
          <w:spacing w:val="-1"/>
        </w:rPr>
        <w:t>такие</w:t>
      </w:r>
      <w:r w:rsidRPr="00D60290">
        <w:t xml:space="preserve"> </w:t>
      </w:r>
      <w:r w:rsidRPr="00D60290">
        <w:rPr>
          <w:spacing w:val="-1"/>
        </w:rPr>
        <w:t>эмпирические показатели как интенсивность отказов nот [1/год] и относительный</w:t>
      </w:r>
      <w:r w:rsidRPr="00D60290">
        <w:t xml:space="preserve"> </w:t>
      </w:r>
      <w:r w:rsidRPr="00D60290">
        <w:rPr>
          <w:spacing w:val="-1"/>
        </w:rPr>
        <w:t>аварийный</w:t>
      </w:r>
      <w:r w:rsidRPr="00D60290">
        <w:rPr>
          <w:spacing w:val="31"/>
        </w:rPr>
        <w:t xml:space="preserve"> </w:t>
      </w:r>
      <w:r w:rsidRPr="00D60290">
        <w:rPr>
          <w:spacing w:val="-1"/>
        </w:rPr>
        <w:t>недоотпуск</w:t>
      </w:r>
      <w:r w:rsidRPr="00D60290">
        <w:rPr>
          <w:spacing w:val="36"/>
        </w:rPr>
        <w:t xml:space="preserve"> </w:t>
      </w:r>
      <w:r w:rsidRPr="00D60290">
        <w:rPr>
          <w:spacing w:val="-1"/>
        </w:rPr>
        <w:t>тепловой</w:t>
      </w:r>
      <w:r w:rsidRPr="00D60290">
        <w:rPr>
          <w:spacing w:val="31"/>
        </w:rPr>
        <w:t xml:space="preserve"> </w:t>
      </w:r>
      <w:r w:rsidRPr="00D60290">
        <w:rPr>
          <w:spacing w:val="-1"/>
        </w:rPr>
        <w:t>энергии</w:t>
      </w:r>
      <w:r w:rsidRPr="00D60290">
        <w:rPr>
          <w:spacing w:val="29"/>
        </w:rPr>
        <w:t xml:space="preserve"> </w:t>
      </w:r>
      <w:r w:rsidRPr="00D60290">
        <w:rPr>
          <w:spacing w:val="-1"/>
        </w:rPr>
        <w:t>Q</w:t>
      </w:r>
      <w:r w:rsidRPr="00D60290">
        <w:rPr>
          <w:spacing w:val="-1"/>
          <w:position w:val="-2"/>
        </w:rPr>
        <w:t>ав</w:t>
      </w:r>
      <w:r w:rsidRPr="00D60290">
        <w:rPr>
          <w:spacing w:val="-1"/>
        </w:rPr>
        <w:t>/Q</w:t>
      </w:r>
      <w:r w:rsidRPr="00D60290">
        <w:rPr>
          <w:spacing w:val="-1"/>
          <w:position w:val="-2"/>
        </w:rPr>
        <w:t>расч.</w:t>
      </w:r>
      <w:r w:rsidRPr="00D60290">
        <w:rPr>
          <w:spacing w:val="-1"/>
        </w:rPr>
        <w:t>,</w:t>
      </w:r>
      <w:r w:rsidRPr="00D60290">
        <w:rPr>
          <w:spacing w:val="30"/>
        </w:rPr>
        <w:t xml:space="preserve"> </w:t>
      </w:r>
      <w:r w:rsidRPr="00D60290">
        <w:t>где</w:t>
      </w:r>
      <w:r w:rsidRPr="00D60290">
        <w:rPr>
          <w:spacing w:val="30"/>
        </w:rPr>
        <w:t xml:space="preserve"> </w:t>
      </w:r>
      <w:r w:rsidRPr="00D60290">
        <w:rPr>
          <w:spacing w:val="-1"/>
        </w:rPr>
        <w:t>Q</w:t>
      </w:r>
      <w:r w:rsidRPr="00D60290">
        <w:rPr>
          <w:spacing w:val="-1"/>
          <w:position w:val="-2"/>
        </w:rPr>
        <w:t>ав</w:t>
      </w:r>
      <w:r w:rsidRPr="00D60290">
        <w:rPr>
          <w:spacing w:val="12"/>
          <w:position w:val="-2"/>
        </w:rPr>
        <w:t xml:space="preserve"> </w:t>
      </w:r>
      <w:r w:rsidRPr="00D60290">
        <w:t>–</w:t>
      </w:r>
      <w:r w:rsidRPr="00D60290">
        <w:rPr>
          <w:spacing w:val="31"/>
        </w:rPr>
        <w:t xml:space="preserve"> </w:t>
      </w:r>
      <w:r w:rsidRPr="00D60290">
        <w:rPr>
          <w:spacing w:val="-1"/>
        </w:rPr>
        <w:t>аварийный</w:t>
      </w:r>
      <w:r w:rsidRPr="00D60290">
        <w:rPr>
          <w:spacing w:val="29"/>
        </w:rPr>
        <w:t xml:space="preserve"> </w:t>
      </w:r>
      <w:r w:rsidRPr="00D60290">
        <w:rPr>
          <w:spacing w:val="-1"/>
        </w:rPr>
        <w:t>недоотпуск</w:t>
      </w:r>
      <w:r w:rsidRPr="00D60290">
        <w:rPr>
          <w:spacing w:val="31"/>
        </w:rPr>
        <w:t xml:space="preserve"> </w:t>
      </w:r>
      <w:r w:rsidRPr="00D60290">
        <w:rPr>
          <w:spacing w:val="-1"/>
        </w:rPr>
        <w:t>тепловой</w:t>
      </w:r>
      <w:r w:rsidRPr="00D60290">
        <w:rPr>
          <w:spacing w:val="77"/>
        </w:rPr>
        <w:t xml:space="preserve"> </w:t>
      </w:r>
      <w:r w:rsidRPr="00D60290">
        <w:t>энергии</w:t>
      </w:r>
      <w:r w:rsidRPr="00D60290">
        <w:rPr>
          <w:spacing w:val="15"/>
        </w:rPr>
        <w:t xml:space="preserve"> </w:t>
      </w:r>
      <w:r w:rsidRPr="00D60290">
        <w:t>за</w:t>
      </w:r>
      <w:r w:rsidRPr="00D60290">
        <w:rPr>
          <w:spacing w:val="13"/>
        </w:rPr>
        <w:t xml:space="preserve"> </w:t>
      </w:r>
      <w:r w:rsidRPr="00D60290">
        <w:t>год</w:t>
      </w:r>
      <w:r w:rsidRPr="00D60290">
        <w:rPr>
          <w:spacing w:val="12"/>
        </w:rPr>
        <w:t xml:space="preserve"> </w:t>
      </w:r>
      <w:r w:rsidRPr="00D60290">
        <w:rPr>
          <w:spacing w:val="-1"/>
        </w:rPr>
        <w:t>[Гкал],</w:t>
      </w:r>
      <w:r w:rsidRPr="00D60290">
        <w:rPr>
          <w:spacing w:val="14"/>
        </w:rPr>
        <w:t xml:space="preserve"> </w:t>
      </w:r>
      <w:r w:rsidRPr="00D60290">
        <w:t>Q</w:t>
      </w:r>
      <w:r w:rsidRPr="00D60290">
        <w:rPr>
          <w:position w:val="-2"/>
        </w:rPr>
        <w:t>расч</w:t>
      </w:r>
      <w:r w:rsidRPr="00D60290">
        <w:rPr>
          <w:spacing w:val="35"/>
          <w:position w:val="-2"/>
        </w:rPr>
        <w:t xml:space="preserve"> </w:t>
      </w:r>
      <w:r w:rsidRPr="00D60290">
        <w:t>–</w:t>
      </w:r>
      <w:r w:rsidRPr="00D60290">
        <w:rPr>
          <w:spacing w:val="14"/>
        </w:rPr>
        <w:t xml:space="preserve"> </w:t>
      </w:r>
      <w:r w:rsidRPr="00D60290">
        <w:rPr>
          <w:spacing w:val="-1"/>
        </w:rPr>
        <w:t>расчетный</w:t>
      </w:r>
      <w:r w:rsidRPr="00D60290">
        <w:rPr>
          <w:spacing w:val="14"/>
        </w:rPr>
        <w:t xml:space="preserve"> </w:t>
      </w:r>
      <w:r w:rsidRPr="00D60290">
        <w:rPr>
          <w:spacing w:val="-1"/>
        </w:rPr>
        <w:t>отпуск</w:t>
      </w:r>
      <w:r w:rsidRPr="00D60290">
        <w:rPr>
          <w:spacing w:val="14"/>
        </w:rPr>
        <w:t xml:space="preserve"> </w:t>
      </w:r>
      <w:r w:rsidRPr="00D60290">
        <w:rPr>
          <w:spacing w:val="-1"/>
        </w:rPr>
        <w:t>тепловой</w:t>
      </w:r>
      <w:r w:rsidRPr="00D60290">
        <w:rPr>
          <w:spacing w:val="14"/>
        </w:rPr>
        <w:t xml:space="preserve"> </w:t>
      </w:r>
      <w:r w:rsidRPr="00D60290">
        <w:rPr>
          <w:spacing w:val="-1"/>
        </w:rPr>
        <w:t>энергии</w:t>
      </w:r>
      <w:r w:rsidRPr="00D60290">
        <w:rPr>
          <w:spacing w:val="15"/>
        </w:rPr>
        <w:t xml:space="preserve"> </w:t>
      </w:r>
      <w:r w:rsidRPr="00D60290">
        <w:rPr>
          <w:spacing w:val="-1"/>
        </w:rPr>
        <w:t>системой</w:t>
      </w:r>
      <w:r w:rsidRPr="00D60290">
        <w:rPr>
          <w:spacing w:val="15"/>
        </w:rPr>
        <w:t xml:space="preserve"> </w:t>
      </w:r>
      <w:r w:rsidRPr="00D60290">
        <w:rPr>
          <w:spacing w:val="-1"/>
        </w:rPr>
        <w:t>теплоснабжения</w:t>
      </w:r>
      <w:r w:rsidRPr="00D60290">
        <w:rPr>
          <w:spacing w:val="14"/>
        </w:rPr>
        <w:t xml:space="preserve"> </w:t>
      </w:r>
      <w:r w:rsidRPr="00D60290">
        <w:t>за</w:t>
      </w:r>
      <w:r w:rsidRPr="00D60290">
        <w:rPr>
          <w:spacing w:val="79"/>
        </w:rPr>
        <w:t xml:space="preserve"> </w:t>
      </w:r>
      <w:r w:rsidRPr="00D60290">
        <w:t>год</w:t>
      </w:r>
      <w:r w:rsidRPr="00D60290">
        <w:rPr>
          <w:spacing w:val="38"/>
        </w:rPr>
        <w:t xml:space="preserve"> </w:t>
      </w:r>
      <w:r w:rsidRPr="00D60290">
        <w:t>[Гкал].</w:t>
      </w:r>
      <w:r w:rsidRPr="00D60290">
        <w:rPr>
          <w:spacing w:val="38"/>
        </w:rPr>
        <w:t xml:space="preserve"> </w:t>
      </w:r>
      <w:r w:rsidRPr="00D60290">
        <w:rPr>
          <w:spacing w:val="-1"/>
        </w:rPr>
        <w:t>Динамика</w:t>
      </w:r>
      <w:r w:rsidRPr="00D60290">
        <w:rPr>
          <w:spacing w:val="37"/>
        </w:rPr>
        <w:t xml:space="preserve"> </w:t>
      </w:r>
      <w:r w:rsidRPr="00D60290">
        <w:rPr>
          <w:spacing w:val="-1"/>
        </w:rPr>
        <w:t>изменения</w:t>
      </w:r>
      <w:r w:rsidRPr="00D60290">
        <w:rPr>
          <w:spacing w:val="38"/>
        </w:rPr>
        <w:t xml:space="preserve"> </w:t>
      </w:r>
      <w:r w:rsidRPr="00D60290">
        <w:rPr>
          <w:spacing w:val="-1"/>
        </w:rPr>
        <w:t>данных</w:t>
      </w:r>
      <w:r w:rsidRPr="00D60290">
        <w:rPr>
          <w:spacing w:val="40"/>
        </w:rPr>
        <w:t xml:space="preserve"> </w:t>
      </w:r>
      <w:r w:rsidRPr="00D60290">
        <w:rPr>
          <w:spacing w:val="-1"/>
        </w:rPr>
        <w:t>показателей</w:t>
      </w:r>
      <w:r w:rsidRPr="00D60290">
        <w:rPr>
          <w:spacing w:val="43"/>
        </w:rPr>
        <w:t xml:space="preserve"> </w:t>
      </w:r>
      <w:r w:rsidRPr="00D60290">
        <w:rPr>
          <w:spacing w:val="-1"/>
        </w:rPr>
        <w:t>указывает</w:t>
      </w:r>
      <w:r w:rsidRPr="00D60290">
        <w:rPr>
          <w:spacing w:val="38"/>
        </w:rPr>
        <w:t xml:space="preserve"> </w:t>
      </w:r>
      <w:r w:rsidRPr="00D60290">
        <w:t>на</w:t>
      </w:r>
      <w:r w:rsidRPr="00D60290">
        <w:rPr>
          <w:spacing w:val="39"/>
        </w:rPr>
        <w:t xml:space="preserve"> </w:t>
      </w:r>
      <w:r w:rsidRPr="00D60290">
        <w:rPr>
          <w:spacing w:val="-1"/>
        </w:rPr>
        <w:t>прогресс</w:t>
      </w:r>
      <w:r w:rsidRPr="00D60290">
        <w:rPr>
          <w:spacing w:val="37"/>
        </w:rPr>
        <w:t xml:space="preserve"> </w:t>
      </w:r>
      <w:r w:rsidRPr="00D60290">
        <w:t>или</w:t>
      </w:r>
      <w:r w:rsidRPr="00D60290">
        <w:rPr>
          <w:spacing w:val="39"/>
        </w:rPr>
        <w:t xml:space="preserve"> </w:t>
      </w:r>
      <w:r w:rsidRPr="00D60290">
        <w:t>деградацию</w:t>
      </w:r>
      <w:r w:rsidRPr="00D60290">
        <w:rPr>
          <w:spacing w:val="47"/>
        </w:rPr>
        <w:t xml:space="preserve"> </w:t>
      </w:r>
      <w:r w:rsidRPr="00D60290">
        <w:rPr>
          <w:spacing w:val="-1"/>
        </w:rPr>
        <w:t>надежности</w:t>
      </w:r>
      <w:r w:rsidRPr="00D60290">
        <w:rPr>
          <w:spacing w:val="5"/>
        </w:rPr>
        <w:t xml:space="preserve"> </w:t>
      </w:r>
      <w:r w:rsidRPr="00D60290">
        <w:rPr>
          <w:spacing w:val="-1"/>
        </w:rPr>
        <w:t>каждой</w:t>
      </w:r>
      <w:r w:rsidRPr="00D60290">
        <w:rPr>
          <w:spacing w:val="5"/>
        </w:rPr>
        <w:t xml:space="preserve"> </w:t>
      </w:r>
      <w:r w:rsidRPr="00D60290">
        <w:rPr>
          <w:spacing w:val="-1"/>
        </w:rPr>
        <w:t>конкретной</w:t>
      </w:r>
      <w:r w:rsidRPr="00D60290">
        <w:rPr>
          <w:spacing w:val="5"/>
        </w:rPr>
        <w:t xml:space="preserve"> </w:t>
      </w:r>
      <w:r w:rsidRPr="00D60290">
        <w:rPr>
          <w:spacing w:val="-1"/>
        </w:rPr>
        <w:t>системы</w:t>
      </w:r>
      <w:r w:rsidRPr="00D60290">
        <w:rPr>
          <w:spacing w:val="6"/>
        </w:rPr>
        <w:t xml:space="preserve"> </w:t>
      </w:r>
      <w:r w:rsidRPr="00D60290">
        <w:rPr>
          <w:spacing w:val="-1"/>
        </w:rPr>
        <w:t>теплоснабжения.</w:t>
      </w:r>
      <w:r w:rsidRPr="00D60290">
        <w:rPr>
          <w:spacing w:val="4"/>
        </w:rPr>
        <w:t xml:space="preserve"> </w:t>
      </w:r>
      <w:r w:rsidRPr="00D60290">
        <w:rPr>
          <w:spacing w:val="-1"/>
        </w:rPr>
        <w:t>Однако</w:t>
      </w:r>
      <w:r w:rsidRPr="00D60290">
        <w:rPr>
          <w:spacing w:val="4"/>
        </w:rPr>
        <w:t xml:space="preserve"> </w:t>
      </w:r>
      <w:r w:rsidRPr="00D60290">
        <w:t>они</w:t>
      </w:r>
      <w:r w:rsidRPr="00D60290">
        <w:rPr>
          <w:spacing w:val="5"/>
        </w:rPr>
        <w:t xml:space="preserve"> </w:t>
      </w:r>
      <w:r w:rsidRPr="00D60290">
        <w:t>не</w:t>
      </w:r>
      <w:r w:rsidRPr="00D60290">
        <w:rPr>
          <w:spacing w:val="3"/>
        </w:rPr>
        <w:t xml:space="preserve"> </w:t>
      </w:r>
      <w:r w:rsidRPr="00D60290">
        <w:rPr>
          <w:spacing w:val="-1"/>
        </w:rPr>
        <w:t>могут</w:t>
      </w:r>
      <w:r w:rsidRPr="00D60290">
        <w:rPr>
          <w:spacing w:val="7"/>
        </w:rPr>
        <w:t xml:space="preserve"> </w:t>
      </w:r>
      <w:r w:rsidRPr="00D60290">
        <w:t>быть</w:t>
      </w:r>
      <w:r w:rsidRPr="00D60290">
        <w:rPr>
          <w:spacing w:val="77"/>
        </w:rPr>
        <w:t xml:space="preserve"> </w:t>
      </w:r>
      <w:r w:rsidRPr="00D60290">
        <w:rPr>
          <w:spacing w:val="-1"/>
        </w:rPr>
        <w:t>применены</w:t>
      </w:r>
      <w:r w:rsidRPr="00D60290">
        <w:rPr>
          <w:spacing w:val="11"/>
        </w:rPr>
        <w:t xml:space="preserve"> </w:t>
      </w:r>
      <w:r w:rsidRPr="00D60290">
        <w:t>в</w:t>
      </w:r>
      <w:r w:rsidRPr="00D60290">
        <w:rPr>
          <w:spacing w:val="11"/>
        </w:rPr>
        <w:t xml:space="preserve"> </w:t>
      </w:r>
      <w:r w:rsidRPr="00D60290">
        <w:rPr>
          <w:spacing w:val="-1"/>
        </w:rPr>
        <w:t>качестве</w:t>
      </w:r>
      <w:r w:rsidRPr="00D60290">
        <w:rPr>
          <w:spacing w:val="15"/>
        </w:rPr>
        <w:t xml:space="preserve"> </w:t>
      </w:r>
      <w:r w:rsidRPr="00D60290">
        <w:rPr>
          <w:spacing w:val="-1"/>
        </w:rPr>
        <w:t>универсальных</w:t>
      </w:r>
      <w:r w:rsidRPr="00D60290">
        <w:rPr>
          <w:spacing w:val="13"/>
        </w:rPr>
        <w:t xml:space="preserve"> </w:t>
      </w:r>
      <w:r w:rsidRPr="00D60290">
        <w:rPr>
          <w:spacing w:val="-1"/>
        </w:rPr>
        <w:t>системных</w:t>
      </w:r>
      <w:r w:rsidRPr="00D60290">
        <w:rPr>
          <w:spacing w:val="13"/>
        </w:rPr>
        <w:t xml:space="preserve"> </w:t>
      </w:r>
      <w:r w:rsidRPr="00D60290">
        <w:rPr>
          <w:spacing w:val="-1"/>
        </w:rPr>
        <w:t>показателей,</w:t>
      </w:r>
      <w:r w:rsidRPr="00D60290">
        <w:rPr>
          <w:spacing w:val="11"/>
        </w:rPr>
        <w:t xml:space="preserve"> </w:t>
      </w:r>
      <w:r w:rsidRPr="00D60290">
        <w:t>поскольку</w:t>
      </w:r>
      <w:r w:rsidRPr="00D60290">
        <w:rPr>
          <w:spacing w:val="4"/>
        </w:rPr>
        <w:t xml:space="preserve"> </w:t>
      </w:r>
      <w:r w:rsidRPr="00D60290">
        <w:t>не</w:t>
      </w:r>
      <w:r w:rsidRPr="00D60290">
        <w:rPr>
          <w:spacing w:val="10"/>
        </w:rPr>
        <w:t xml:space="preserve"> </w:t>
      </w:r>
      <w:r w:rsidRPr="00D60290">
        <w:t>содержат</w:t>
      </w:r>
      <w:r w:rsidRPr="00D60290">
        <w:rPr>
          <w:spacing w:val="53"/>
        </w:rPr>
        <w:t xml:space="preserve"> </w:t>
      </w:r>
      <w:r w:rsidRPr="00D60290">
        <w:rPr>
          <w:spacing w:val="-1"/>
        </w:rPr>
        <w:t>элементов</w:t>
      </w:r>
      <w:r w:rsidRPr="00D60290">
        <w:t xml:space="preserve"> </w:t>
      </w:r>
      <w:r w:rsidRPr="00D60290">
        <w:rPr>
          <w:spacing w:val="-1"/>
        </w:rPr>
        <w:t>сопоставимости</w:t>
      </w:r>
      <w:r w:rsidRPr="00D60290">
        <w:t xml:space="preserve"> </w:t>
      </w:r>
      <w:r w:rsidRPr="00D60290">
        <w:rPr>
          <w:spacing w:val="-1"/>
        </w:rPr>
        <w:t>систем теплоснабжения.</w:t>
      </w:r>
    </w:p>
    <w:p w14:paraId="18718B63" w14:textId="77777777" w:rsidR="004D36C2" w:rsidRPr="00D60290" w:rsidRDefault="004D36C2" w:rsidP="004D36C2">
      <w:pPr>
        <w:spacing w:before="1"/>
        <w:ind w:right="102" w:firstLine="591"/>
        <w:jc w:val="both"/>
        <w:rPr>
          <w:spacing w:val="-1"/>
          <w:szCs w:val="24"/>
        </w:rPr>
      </w:pPr>
      <w:r w:rsidRPr="00D60290">
        <w:rPr>
          <w:szCs w:val="24"/>
        </w:rPr>
        <w:t>Для</w:t>
      </w:r>
      <w:r w:rsidRPr="00D60290">
        <w:rPr>
          <w:spacing w:val="6"/>
          <w:szCs w:val="24"/>
        </w:rPr>
        <w:t xml:space="preserve"> </w:t>
      </w:r>
      <w:r w:rsidRPr="00D60290">
        <w:rPr>
          <w:spacing w:val="-1"/>
          <w:szCs w:val="24"/>
        </w:rPr>
        <w:t>оценки</w:t>
      </w:r>
      <w:r w:rsidRPr="00D60290">
        <w:rPr>
          <w:spacing w:val="5"/>
          <w:szCs w:val="24"/>
        </w:rPr>
        <w:t xml:space="preserve"> </w:t>
      </w:r>
      <w:r w:rsidRPr="00D60290">
        <w:rPr>
          <w:spacing w:val="-1"/>
          <w:szCs w:val="24"/>
        </w:rPr>
        <w:t>надежности</w:t>
      </w:r>
      <w:r w:rsidRPr="00D60290">
        <w:rPr>
          <w:spacing w:val="7"/>
          <w:szCs w:val="24"/>
        </w:rPr>
        <w:t xml:space="preserve"> </w:t>
      </w:r>
      <w:r w:rsidRPr="00D60290">
        <w:rPr>
          <w:spacing w:val="-1"/>
          <w:szCs w:val="24"/>
        </w:rPr>
        <w:t>систем</w:t>
      </w:r>
      <w:r w:rsidRPr="00D60290">
        <w:rPr>
          <w:spacing w:val="6"/>
          <w:szCs w:val="24"/>
        </w:rPr>
        <w:t xml:space="preserve"> </w:t>
      </w:r>
      <w:r w:rsidRPr="00D60290">
        <w:rPr>
          <w:spacing w:val="-1"/>
          <w:szCs w:val="24"/>
        </w:rPr>
        <w:t>теплоснабжения</w:t>
      </w:r>
      <w:r w:rsidRPr="00D60290">
        <w:rPr>
          <w:spacing w:val="6"/>
          <w:szCs w:val="24"/>
        </w:rPr>
        <w:t xml:space="preserve"> </w:t>
      </w:r>
      <w:r w:rsidRPr="00D60290">
        <w:rPr>
          <w:spacing w:val="-1"/>
          <w:szCs w:val="24"/>
        </w:rPr>
        <w:t>необходимо</w:t>
      </w:r>
      <w:r w:rsidRPr="00D60290">
        <w:rPr>
          <w:spacing w:val="6"/>
          <w:szCs w:val="24"/>
        </w:rPr>
        <w:t xml:space="preserve"> </w:t>
      </w:r>
      <w:r w:rsidRPr="00D60290">
        <w:rPr>
          <w:szCs w:val="24"/>
        </w:rPr>
        <w:t>использовать</w:t>
      </w:r>
      <w:r w:rsidRPr="00D60290">
        <w:rPr>
          <w:spacing w:val="7"/>
          <w:szCs w:val="24"/>
        </w:rPr>
        <w:t xml:space="preserve"> </w:t>
      </w:r>
      <w:r w:rsidRPr="00D60290">
        <w:rPr>
          <w:spacing w:val="-1"/>
          <w:szCs w:val="24"/>
        </w:rPr>
        <w:t>показатели</w:t>
      </w:r>
      <w:r w:rsidRPr="00D60290">
        <w:rPr>
          <w:spacing w:val="79"/>
          <w:szCs w:val="24"/>
        </w:rPr>
        <w:t xml:space="preserve"> </w:t>
      </w:r>
      <w:r w:rsidRPr="00D60290">
        <w:rPr>
          <w:spacing w:val="-1"/>
          <w:szCs w:val="24"/>
        </w:rPr>
        <w:t>надежности</w:t>
      </w:r>
      <w:r w:rsidRPr="00D60290">
        <w:rPr>
          <w:spacing w:val="37"/>
          <w:szCs w:val="24"/>
        </w:rPr>
        <w:t xml:space="preserve"> </w:t>
      </w:r>
      <w:r w:rsidRPr="00D60290">
        <w:rPr>
          <w:b/>
          <w:spacing w:val="-1"/>
          <w:szCs w:val="24"/>
        </w:rPr>
        <w:t>структурных</w:t>
      </w:r>
      <w:r w:rsidRPr="00D60290">
        <w:rPr>
          <w:b/>
          <w:spacing w:val="35"/>
          <w:szCs w:val="24"/>
        </w:rPr>
        <w:t xml:space="preserve"> </w:t>
      </w:r>
      <w:r w:rsidRPr="00D60290">
        <w:rPr>
          <w:b/>
          <w:spacing w:val="-1"/>
          <w:szCs w:val="24"/>
        </w:rPr>
        <w:t>элементов</w:t>
      </w:r>
      <w:r w:rsidRPr="00D60290">
        <w:rPr>
          <w:b/>
          <w:spacing w:val="35"/>
          <w:szCs w:val="24"/>
        </w:rPr>
        <w:t xml:space="preserve"> </w:t>
      </w:r>
      <w:r w:rsidRPr="00D60290">
        <w:rPr>
          <w:b/>
          <w:spacing w:val="-1"/>
          <w:szCs w:val="24"/>
        </w:rPr>
        <w:t>системы</w:t>
      </w:r>
      <w:r w:rsidRPr="00D60290">
        <w:rPr>
          <w:b/>
          <w:spacing w:val="35"/>
          <w:szCs w:val="24"/>
        </w:rPr>
        <w:t xml:space="preserve"> </w:t>
      </w:r>
      <w:r w:rsidRPr="00D60290">
        <w:rPr>
          <w:b/>
          <w:spacing w:val="-1"/>
          <w:szCs w:val="24"/>
        </w:rPr>
        <w:t>теплоснабжения</w:t>
      </w:r>
      <w:r w:rsidRPr="00D60290">
        <w:rPr>
          <w:b/>
          <w:spacing w:val="40"/>
          <w:szCs w:val="24"/>
        </w:rPr>
        <w:t xml:space="preserve"> </w:t>
      </w:r>
      <w:r w:rsidRPr="00D60290">
        <w:rPr>
          <w:szCs w:val="24"/>
        </w:rPr>
        <w:t>и</w:t>
      </w:r>
      <w:r w:rsidRPr="00D60290">
        <w:rPr>
          <w:spacing w:val="34"/>
          <w:szCs w:val="24"/>
        </w:rPr>
        <w:t xml:space="preserve"> </w:t>
      </w:r>
      <w:r w:rsidRPr="00D60290">
        <w:rPr>
          <w:spacing w:val="-1"/>
          <w:szCs w:val="24"/>
        </w:rPr>
        <w:t>внешних</w:t>
      </w:r>
      <w:r w:rsidRPr="00D60290">
        <w:rPr>
          <w:spacing w:val="37"/>
          <w:szCs w:val="24"/>
        </w:rPr>
        <w:t xml:space="preserve"> </w:t>
      </w:r>
      <w:r w:rsidRPr="00D60290">
        <w:rPr>
          <w:spacing w:val="-1"/>
          <w:szCs w:val="24"/>
        </w:rPr>
        <w:t>систем</w:t>
      </w:r>
      <w:r w:rsidRPr="00D60290">
        <w:rPr>
          <w:spacing w:val="35"/>
          <w:szCs w:val="24"/>
        </w:rPr>
        <w:t xml:space="preserve"> </w:t>
      </w:r>
      <w:r w:rsidRPr="00D60290">
        <w:rPr>
          <w:spacing w:val="-1"/>
          <w:szCs w:val="24"/>
        </w:rPr>
        <w:t>электро-,</w:t>
      </w:r>
      <w:r w:rsidRPr="00D60290">
        <w:rPr>
          <w:spacing w:val="83"/>
          <w:szCs w:val="24"/>
        </w:rPr>
        <w:t xml:space="preserve"> </w:t>
      </w:r>
      <w:r w:rsidRPr="00D60290">
        <w:rPr>
          <w:spacing w:val="-1"/>
          <w:szCs w:val="24"/>
        </w:rPr>
        <w:t>водо-,</w:t>
      </w:r>
      <w:r w:rsidRPr="00D60290">
        <w:rPr>
          <w:szCs w:val="24"/>
        </w:rPr>
        <w:t xml:space="preserve"> </w:t>
      </w:r>
      <w:r w:rsidRPr="00D60290">
        <w:rPr>
          <w:spacing w:val="-1"/>
          <w:szCs w:val="24"/>
        </w:rPr>
        <w:t>топливоснабжения</w:t>
      </w:r>
      <w:r w:rsidRPr="00D60290">
        <w:rPr>
          <w:szCs w:val="24"/>
        </w:rPr>
        <w:t xml:space="preserve"> </w:t>
      </w:r>
      <w:r w:rsidRPr="00D60290">
        <w:rPr>
          <w:spacing w:val="-1"/>
          <w:szCs w:val="24"/>
        </w:rPr>
        <w:t>источников</w:t>
      </w:r>
      <w:r w:rsidRPr="00D60290">
        <w:rPr>
          <w:szCs w:val="24"/>
        </w:rPr>
        <w:t xml:space="preserve"> </w:t>
      </w:r>
      <w:r w:rsidRPr="00D60290">
        <w:rPr>
          <w:spacing w:val="-1"/>
          <w:szCs w:val="24"/>
        </w:rPr>
        <w:t>тепловой</w:t>
      </w:r>
      <w:r w:rsidRPr="00D60290">
        <w:rPr>
          <w:szCs w:val="24"/>
        </w:rPr>
        <w:t xml:space="preserve"> </w:t>
      </w:r>
      <w:r w:rsidRPr="00D60290">
        <w:rPr>
          <w:spacing w:val="-1"/>
          <w:szCs w:val="24"/>
        </w:rPr>
        <w:t>энергии.</w:t>
      </w:r>
    </w:p>
    <w:p w14:paraId="56FD0BBD" w14:textId="77777777" w:rsidR="004D36C2" w:rsidRPr="00D60290" w:rsidRDefault="004D36C2" w:rsidP="004D36C2">
      <w:pPr>
        <w:spacing w:before="1"/>
        <w:ind w:right="102" w:firstLine="591"/>
        <w:jc w:val="both"/>
        <w:rPr>
          <w:rFonts w:eastAsia="Times New Roman"/>
          <w:szCs w:val="24"/>
        </w:rPr>
      </w:pPr>
    </w:p>
    <w:p w14:paraId="44B82308" w14:textId="77777777" w:rsidR="004D36C2" w:rsidRPr="00D60290" w:rsidRDefault="004D36C2" w:rsidP="004D36C2">
      <w:pPr>
        <w:pStyle w:val="af9"/>
        <w:ind w:left="0" w:firstLine="591"/>
        <w:jc w:val="both"/>
      </w:pPr>
      <w:r w:rsidRPr="00D60290">
        <w:rPr>
          <w:b/>
          <w:i/>
        </w:rPr>
        <w:t>Показатель надежности</w:t>
      </w:r>
      <w:r w:rsidRPr="00D60290">
        <w:rPr>
          <w:b/>
          <w:i/>
          <w:spacing w:val="58"/>
        </w:rPr>
        <w:t xml:space="preserve"> </w:t>
      </w:r>
      <w:r w:rsidRPr="00D60290">
        <w:rPr>
          <w:b/>
          <w:i/>
        </w:rPr>
        <w:t>электроснабжения источников тепловой</w:t>
      </w:r>
      <w:r w:rsidRPr="00D60290">
        <w:rPr>
          <w:b/>
          <w:i/>
          <w:spacing w:val="58"/>
        </w:rPr>
        <w:t xml:space="preserve"> </w:t>
      </w:r>
      <w:r w:rsidRPr="00D60290">
        <w:rPr>
          <w:b/>
          <w:i/>
        </w:rPr>
        <w:t xml:space="preserve">энергии </w:t>
      </w:r>
      <w:r w:rsidRPr="00D60290">
        <w:rPr>
          <w:b/>
          <w:i/>
          <w:spacing w:val="2"/>
        </w:rPr>
        <w:t>(К</w:t>
      </w:r>
      <w:r w:rsidRPr="00D60290">
        <w:rPr>
          <w:b/>
          <w:i/>
          <w:spacing w:val="2"/>
          <w:position w:val="-2"/>
        </w:rPr>
        <w:t>э</w:t>
      </w:r>
      <w:r w:rsidRPr="00D60290">
        <w:rPr>
          <w:b/>
          <w:i/>
          <w:spacing w:val="2"/>
        </w:rPr>
        <w:t xml:space="preserve">) </w:t>
      </w:r>
      <w:r w:rsidRPr="00D60290">
        <w:rPr>
          <w:spacing w:val="-1"/>
        </w:rPr>
        <w:t>характеризуется</w:t>
      </w:r>
      <w:r w:rsidRPr="00D60290">
        <w:t xml:space="preserve"> наличием</w:t>
      </w:r>
      <w:r w:rsidRPr="00D60290">
        <w:rPr>
          <w:spacing w:val="-1"/>
        </w:rPr>
        <w:t xml:space="preserve"> </w:t>
      </w:r>
      <w:r w:rsidRPr="00D60290">
        <w:rPr>
          <w:spacing w:val="1"/>
        </w:rPr>
        <w:t>или</w:t>
      </w:r>
      <w:r w:rsidRPr="00D60290">
        <w:t xml:space="preserve"> </w:t>
      </w:r>
      <w:r w:rsidRPr="00D60290">
        <w:rPr>
          <w:spacing w:val="-1"/>
        </w:rPr>
        <w:t xml:space="preserve">отсутствием </w:t>
      </w:r>
      <w:r w:rsidRPr="00D60290">
        <w:t xml:space="preserve">резервного </w:t>
      </w:r>
      <w:r w:rsidRPr="00D60290">
        <w:rPr>
          <w:spacing w:val="-1"/>
        </w:rPr>
        <w:t>электропитания:</w:t>
      </w:r>
    </w:p>
    <w:p w14:paraId="6724CDC9" w14:textId="77777777" w:rsidR="004D36C2" w:rsidRPr="00D60290" w:rsidRDefault="004D36C2" w:rsidP="004D36C2">
      <w:pPr>
        <w:pStyle w:val="af9"/>
        <w:numPr>
          <w:ilvl w:val="0"/>
          <w:numId w:val="9"/>
        </w:numPr>
        <w:tabs>
          <w:tab w:val="left" w:pos="830"/>
        </w:tabs>
        <w:autoSpaceDE/>
        <w:autoSpaceDN/>
        <w:adjustRightInd/>
        <w:ind w:left="0" w:firstLine="591"/>
        <w:jc w:val="both"/>
      </w:pPr>
      <w:r w:rsidRPr="00D60290">
        <w:t xml:space="preserve">при </w:t>
      </w:r>
      <w:r w:rsidRPr="00D60290">
        <w:rPr>
          <w:spacing w:val="-1"/>
        </w:rPr>
        <w:t>наличии</w:t>
      </w:r>
      <w:r w:rsidRPr="00D60290">
        <w:t xml:space="preserve"> </w:t>
      </w:r>
      <w:r w:rsidRPr="00D60290">
        <w:rPr>
          <w:spacing w:val="-1"/>
        </w:rPr>
        <w:t>резервного</w:t>
      </w:r>
      <w:r w:rsidRPr="00D60290">
        <w:t xml:space="preserve"> </w:t>
      </w:r>
      <w:r w:rsidRPr="00D60290">
        <w:rPr>
          <w:spacing w:val="-1"/>
        </w:rPr>
        <w:t>электроснабжения</w:t>
      </w:r>
      <w:r w:rsidRPr="00D60290">
        <w:t xml:space="preserve"> </w:t>
      </w:r>
      <w:r w:rsidRPr="00D60290">
        <w:rPr>
          <w:spacing w:val="1"/>
        </w:rPr>
        <w:t>К</w:t>
      </w:r>
      <w:r w:rsidRPr="00D60290">
        <w:rPr>
          <w:spacing w:val="1"/>
          <w:position w:val="-2"/>
        </w:rPr>
        <w:t>э</w:t>
      </w:r>
      <w:r w:rsidRPr="00D60290">
        <w:rPr>
          <w:spacing w:val="20"/>
          <w:position w:val="-2"/>
        </w:rPr>
        <w:t xml:space="preserve"> </w:t>
      </w:r>
      <w:r w:rsidRPr="00D60290">
        <w:t>=</w:t>
      </w:r>
      <w:r w:rsidRPr="00D60290">
        <w:rPr>
          <w:spacing w:val="-1"/>
        </w:rPr>
        <w:t xml:space="preserve"> </w:t>
      </w:r>
      <w:r w:rsidRPr="00D60290">
        <w:t>1,0;</w:t>
      </w:r>
    </w:p>
    <w:p w14:paraId="09F776BC" w14:textId="77777777" w:rsidR="004D36C2" w:rsidRPr="00D60290" w:rsidRDefault="004D36C2" w:rsidP="004D36C2">
      <w:pPr>
        <w:pStyle w:val="af9"/>
        <w:numPr>
          <w:ilvl w:val="0"/>
          <w:numId w:val="9"/>
        </w:numPr>
        <w:tabs>
          <w:tab w:val="left" w:pos="851"/>
        </w:tabs>
        <w:autoSpaceDE/>
        <w:autoSpaceDN/>
        <w:adjustRightInd/>
        <w:ind w:left="0" w:right="110" w:firstLine="591"/>
        <w:jc w:val="both"/>
        <w:rPr>
          <w:b/>
          <w:bCs/>
          <w:i/>
        </w:rPr>
      </w:pPr>
      <w:r w:rsidRPr="00D60290">
        <w:t xml:space="preserve">при отсутствии резервного электроснабжения </w:t>
      </w:r>
      <w:r w:rsidRPr="00D60290">
        <w:rPr>
          <w:spacing w:val="1"/>
        </w:rPr>
        <w:t>К</w:t>
      </w:r>
      <w:r w:rsidRPr="00D60290">
        <w:rPr>
          <w:spacing w:val="1"/>
          <w:position w:val="-2"/>
        </w:rPr>
        <w:t>э</w:t>
      </w:r>
      <w:r w:rsidRPr="00D60290">
        <w:rPr>
          <w:spacing w:val="20"/>
          <w:position w:val="-2"/>
        </w:rPr>
        <w:t xml:space="preserve"> </w:t>
      </w:r>
      <w:r w:rsidRPr="00D60290">
        <w:t>=</w:t>
      </w:r>
      <w:r w:rsidRPr="00D60290">
        <w:rPr>
          <w:spacing w:val="-1"/>
        </w:rPr>
        <w:t xml:space="preserve"> </w:t>
      </w:r>
      <w:r w:rsidRPr="00D60290">
        <w:t>0,6;</w:t>
      </w:r>
    </w:p>
    <w:p w14:paraId="7592AE2F" w14:textId="77777777" w:rsidR="004D36C2" w:rsidRPr="00D60290" w:rsidRDefault="004D36C2" w:rsidP="004D36C2">
      <w:pPr>
        <w:pStyle w:val="af9"/>
        <w:tabs>
          <w:tab w:val="left" w:pos="933"/>
        </w:tabs>
        <w:ind w:left="0" w:right="110" w:firstLine="591"/>
        <w:jc w:val="both"/>
        <w:rPr>
          <w:b/>
          <w:i/>
        </w:rPr>
      </w:pPr>
    </w:p>
    <w:p w14:paraId="17314181" w14:textId="77777777" w:rsidR="004D36C2" w:rsidRPr="00D60290" w:rsidRDefault="004D36C2" w:rsidP="004D36C2">
      <w:pPr>
        <w:pStyle w:val="af9"/>
        <w:tabs>
          <w:tab w:val="left" w:pos="933"/>
        </w:tabs>
        <w:ind w:left="0" w:right="-2" w:firstLine="591"/>
        <w:jc w:val="both"/>
      </w:pPr>
      <w:r w:rsidRPr="00D60290">
        <w:rPr>
          <w:b/>
          <w:i/>
        </w:rPr>
        <w:t xml:space="preserve">Показатель надежности водоснабжения источников тепловой энергии (Кв) </w:t>
      </w:r>
      <w:r w:rsidRPr="00D60290">
        <w:rPr>
          <w:spacing w:val="-1"/>
        </w:rPr>
        <w:t>характеризуется</w:t>
      </w:r>
      <w:r w:rsidRPr="00D60290">
        <w:t xml:space="preserve"> наличием</w:t>
      </w:r>
      <w:r w:rsidRPr="00D60290">
        <w:rPr>
          <w:spacing w:val="-1"/>
        </w:rPr>
        <w:t xml:space="preserve"> </w:t>
      </w:r>
      <w:r w:rsidRPr="00D60290">
        <w:t>или</w:t>
      </w:r>
      <w:r w:rsidRPr="00D60290">
        <w:rPr>
          <w:spacing w:val="1"/>
        </w:rPr>
        <w:t xml:space="preserve"> </w:t>
      </w:r>
      <w:r w:rsidRPr="00D60290">
        <w:rPr>
          <w:spacing w:val="-1"/>
        </w:rPr>
        <w:t xml:space="preserve">отсутствием </w:t>
      </w:r>
      <w:r w:rsidRPr="00D60290">
        <w:t xml:space="preserve">резервного </w:t>
      </w:r>
      <w:r w:rsidRPr="00D60290">
        <w:rPr>
          <w:spacing w:val="-1"/>
        </w:rPr>
        <w:t>водоснабжения:</w:t>
      </w:r>
    </w:p>
    <w:p w14:paraId="57AAB23A" w14:textId="77777777" w:rsidR="004D36C2" w:rsidRPr="00D60290" w:rsidRDefault="004D36C2" w:rsidP="004D36C2">
      <w:pPr>
        <w:pStyle w:val="af9"/>
        <w:numPr>
          <w:ilvl w:val="0"/>
          <w:numId w:val="9"/>
        </w:numPr>
        <w:tabs>
          <w:tab w:val="left" w:pos="830"/>
        </w:tabs>
        <w:autoSpaceDE/>
        <w:autoSpaceDN/>
        <w:adjustRightInd/>
        <w:ind w:left="0" w:firstLine="591"/>
        <w:jc w:val="both"/>
      </w:pPr>
      <w:r w:rsidRPr="00D60290">
        <w:t xml:space="preserve">при </w:t>
      </w:r>
      <w:r w:rsidRPr="00D60290">
        <w:rPr>
          <w:spacing w:val="-1"/>
        </w:rPr>
        <w:t>наличии</w:t>
      </w:r>
      <w:r w:rsidRPr="00D60290">
        <w:t xml:space="preserve"> </w:t>
      </w:r>
      <w:r w:rsidRPr="00D60290">
        <w:rPr>
          <w:spacing w:val="-1"/>
        </w:rPr>
        <w:t>резервного</w:t>
      </w:r>
      <w:r w:rsidRPr="00D60290">
        <w:t xml:space="preserve"> </w:t>
      </w:r>
      <w:r w:rsidRPr="00D60290">
        <w:rPr>
          <w:spacing w:val="-1"/>
        </w:rPr>
        <w:t>водоснабжения</w:t>
      </w:r>
      <w:r w:rsidRPr="00D60290">
        <w:t xml:space="preserve"> </w:t>
      </w:r>
      <w:r w:rsidRPr="00D60290">
        <w:rPr>
          <w:spacing w:val="2"/>
        </w:rPr>
        <w:t>К</w:t>
      </w:r>
      <w:r w:rsidRPr="00D60290">
        <w:rPr>
          <w:spacing w:val="2"/>
          <w:position w:val="-2"/>
        </w:rPr>
        <w:t>в</w:t>
      </w:r>
      <w:r w:rsidRPr="00D60290">
        <w:rPr>
          <w:spacing w:val="20"/>
          <w:position w:val="-2"/>
        </w:rPr>
        <w:t xml:space="preserve"> </w:t>
      </w:r>
      <w:r w:rsidRPr="00D60290">
        <w:t>=</w:t>
      </w:r>
      <w:r w:rsidRPr="00D60290">
        <w:rPr>
          <w:spacing w:val="-4"/>
        </w:rPr>
        <w:t xml:space="preserve"> </w:t>
      </w:r>
      <w:r w:rsidRPr="00D60290">
        <w:t>1,0;</w:t>
      </w:r>
    </w:p>
    <w:p w14:paraId="4A843608" w14:textId="77777777" w:rsidR="004D36C2" w:rsidRPr="00D60290" w:rsidRDefault="004D36C2" w:rsidP="004D36C2">
      <w:pPr>
        <w:pStyle w:val="af9"/>
        <w:numPr>
          <w:ilvl w:val="0"/>
          <w:numId w:val="9"/>
        </w:numPr>
        <w:tabs>
          <w:tab w:val="left" w:pos="861"/>
        </w:tabs>
        <w:autoSpaceDE/>
        <w:autoSpaceDN/>
        <w:adjustRightInd/>
        <w:ind w:left="0" w:right="102" w:firstLine="591"/>
        <w:jc w:val="both"/>
        <w:rPr>
          <w:b/>
          <w:i/>
        </w:rPr>
      </w:pPr>
      <w:r w:rsidRPr="00D60290">
        <w:t>при</w:t>
      </w:r>
      <w:r w:rsidRPr="00D60290">
        <w:rPr>
          <w:spacing w:val="29"/>
        </w:rPr>
        <w:t xml:space="preserve"> </w:t>
      </w:r>
      <w:r w:rsidRPr="00D60290">
        <w:rPr>
          <w:spacing w:val="-1"/>
        </w:rPr>
        <w:t>отсутствии</w:t>
      </w:r>
      <w:r w:rsidRPr="00D60290">
        <w:rPr>
          <w:spacing w:val="31"/>
        </w:rPr>
        <w:t xml:space="preserve"> </w:t>
      </w:r>
      <w:r w:rsidRPr="00D60290">
        <w:rPr>
          <w:spacing w:val="-1"/>
        </w:rPr>
        <w:t>резервного</w:t>
      </w:r>
      <w:r w:rsidRPr="00D60290">
        <w:rPr>
          <w:spacing w:val="30"/>
        </w:rPr>
        <w:t xml:space="preserve"> </w:t>
      </w:r>
      <w:r w:rsidRPr="00D60290">
        <w:rPr>
          <w:spacing w:val="-1"/>
        </w:rPr>
        <w:t>водоснабжения</w:t>
      </w:r>
      <w:r w:rsidRPr="00D60290">
        <w:rPr>
          <w:spacing w:val="28"/>
        </w:rPr>
        <w:t xml:space="preserve"> </w:t>
      </w:r>
      <w:r w:rsidRPr="00D60290">
        <w:rPr>
          <w:spacing w:val="1"/>
        </w:rPr>
        <w:t>К</w:t>
      </w:r>
      <w:r w:rsidRPr="00D60290">
        <w:rPr>
          <w:spacing w:val="1"/>
          <w:position w:val="-2"/>
        </w:rPr>
        <w:t>э</w:t>
      </w:r>
      <w:r w:rsidRPr="00D60290">
        <w:rPr>
          <w:spacing w:val="20"/>
          <w:position w:val="-2"/>
        </w:rPr>
        <w:t xml:space="preserve"> </w:t>
      </w:r>
      <w:r w:rsidRPr="00D60290">
        <w:t>=</w:t>
      </w:r>
      <w:r w:rsidRPr="00D60290">
        <w:rPr>
          <w:spacing w:val="-1"/>
        </w:rPr>
        <w:t xml:space="preserve"> </w:t>
      </w:r>
      <w:r w:rsidRPr="00D60290">
        <w:t>0,6;</w:t>
      </w:r>
    </w:p>
    <w:p w14:paraId="4D19BE60" w14:textId="77777777" w:rsidR="004D36C2" w:rsidRPr="00D60290" w:rsidRDefault="004D36C2" w:rsidP="004D36C2">
      <w:pPr>
        <w:pStyle w:val="af9"/>
        <w:tabs>
          <w:tab w:val="left" w:pos="861"/>
        </w:tabs>
        <w:ind w:left="0" w:right="102" w:firstLine="591"/>
        <w:jc w:val="both"/>
        <w:rPr>
          <w:b/>
          <w:i/>
        </w:rPr>
      </w:pPr>
    </w:p>
    <w:p w14:paraId="6FA9512C" w14:textId="77777777" w:rsidR="004D36C2" w:rsidRPr="00D60290" w:rsidRDefault="004D36C2" w:rsidP="004D36C2">
      <w:pPr>
        <w:pStyle w:val="af9"/>
        <w:tabs>
          <w:tab w:val="left" w:pos="861"/>
        </w:tabs>
        <w:ind w:left="0" w:right="102" w:firstLine="591"/>
        <w:jc w:val="both"/>
      </w:pPr>
      <w:r w:rsidRPr="00D60290">
        <w:rPr>
          <w:b/>
          <w:i/>
        </w:rPr>
        <w:t xml:space="preserve">Показатель надежности топливоснабжения источников тепловой энергии </w:t>
      </w:r>
      <w:r w:rsidRPr="00D60290">
        <w:rPr>
          <w:b/>
          <w:i/>
          <w:spacing w:val="2"/>
        </w:rPr>
        <w:t>(К</w:t>
      </w:r>
      <w:r w:rsidRPr="00D60290">
        <w:rPr>
          <w:b/>
          <w:i/>
          <w:spacing w:val="2"/>
          <w:position w:val="-2"/>
        </w:rPr>
        <w:t>Т</w:t>
      </w:r>
      <w:r w:rsidRPr="00D60290">
        <w:rPr>
          <w:b/>
          <w:i/>
          <w:spacing w:val="2"/>
        </w:rPr>
        <w:t xml:space="preserve">) </w:t>
      </w:r>
      <w:r w:rsidRPr="00D60290">
        <w:rPr>
          <w:spacing w:val="-1"/>
        </w:rPr>
        <w:t>характеризуется</w:t>
      </w:r>
      <w:r w:rsidRPr="00D60290">
        <w:t xml:space="preserve"> наличием</w:t>
      </w:r>
      <w:r w:rsidRPr="00D60290">
        <w:rPr>
          <w:spacing w:val="-1"/>
        </w:rPr>
        <w:t xml:space="preserve"> </w:t>
      </w:r>
      <w:r w:rsidRPr="00D60290">
        <w:t>или</w:t>
      </w:r>
      <w:r w:rsidRPr="00D60290">
        <w:rPr>
          <w:spacing w:val="1"/>
        </w:rPr>
        <w:t xml:space="preserve"> </w:t>
      </w:r>
      <w:r w:rsidRPr="00D60290">
        <w:rPr>
          <w:spacing w:val="-1"/>
        </w:rPr>
        <w:t xml:space="preserve">отсутствием </w:t>
      </w:r>
      <w:r w:rsidRPr="00D60290">
        <w:t xml:space="preserve">резервного </w:t>
      </w:r>
      <w:r w:rsidRPr="00D60290">
        <w:rPr>
          <w:spacing w:val="-1"/>
        </w:rPr>
        <w:t>топливоснабжения:</w:t>
      </w:r>
    </w:p>
    <w:p w14:paraId="4D9BFF31" w14:textId="77777777" w:rsidR="004D36C2" w:rsidRPr="00D60290" w:rsidRDefault="004D36C2" w:rsidP="004D36C2">
      <w:pPr>
        <w:pStyle w:val="af9"/>
        <w:numPr>
          <w:ilvl w:val="0"/>
          <w:numId w:val="9"/>
        </w:numPr>
        <w:tabs>
          <w:tab w:val="left" w:pos="830"/>
        </w:tabs>
        <w:autoSpaceDE/>
        <w:autoSpaceDN/>
        <w:adjustRightInd/>
        <w:ind w:left="0" w:firstLine="591"/>
        <w:jc w:val="both"/>
      </w:pPr>
      <w:r w:rsidRPr="00D60290">
        <w:t xml:space="preserve">при </w:t>
      </w:r>
      <w:r w:rsidRPr="00D60290">
        <w:rPr>
          <w:spacing w:val="-1"/>
        </w:rPr>
        <w:t>наличии</w:t>
      </w:r>
      <w:r w:rsidRPr="00D60290">
        <w:t xml:space="preserve"> </w:t>
      </w:r>
      <w:r w:rsidRPr="00D60290">
        <w:rPr>
          <w:spacing w:val="-1"/>
        </w:rPr>
        <w:t>резервного</w:t>
      </w:r>
      <w:r w:rsidRPr="00D60290">
        <w:t xml:space="preserve"> топлива</w:t>
      </w:r>
      <w:r w:rsidRPr="00D60290">
        <w:rPr>
          <w:spacing w:val="-2"/>
        </w:rPr>
        <w:t xml:space="preserve"> </w:t>
      </w:r>
      <w:r w:rsidRPr="00D60290">
        <w:t>К</w:t>
      </w:r>
      <w:r w:rsidRPr="00D60290">
        <w:rPr>
          <w:position w:val="-2"/>
        </w:rPr>
        <w:t>т</w:t>
      </w:r>
      <w:r w:rsidRPr="00D60290">
        <w:rPr>
          <w:spacing w:val="19"/>
          <w:position w:val="-2"/>
        </w:rPr>
        <w:t xml:space="preserve"> </w:t>
      </w:r>
      <w:r w:rsidRPr="00D60290">
        <w:t>=</w:t>
      </w:r>
      <w:r w:rsidRPr="00D60290">
        <w:rPr>
          <w:spacing w:val="-1"/>
        </w:rPr>
        <w:t xml:space="preserve"> </w:t>
      </w:r>
      <w:r w:rsidRPr="00D60290">
        <w:t>1,0;</w:t>
      </w:r>
    </w:p>
    <w:p w14:paraId="7499DE87" w14:textId="77777777" w:rsidR="004D36C2" w:rsidRPr="00D60290" w:rsidRDefault="004D36C2" w:rsidP="004D36C2">
      <w:pPr>
        <w:pStyle w:val="af9"/>
        <w:numPr>
          <w:ilvl w:val="0"/>
          <w:numId w:val="9"/>
        </w:numPr>
        <w:tabs>
          <w:tab w:val="left" w:pos="830"/>
        </w:tabs>
        <w:autoSpaceDE/>
        <w:autoSpaceDN/>
        <w:adjustRightInd/>
        <w:ind w:left="0" w:firstLine="591"/>
        <w:jc w:val="both"/>
        <w:rPr>
          <w:b/>
          <w:i/>
        </w:rPr>
      </w:pPr>
      <w:r w:rsidRPr="00D60290">
        <w:t xml:space="preserve">при </w:t>
      </w:r>
      <w:r w:rsidRPr="00D60290">
        <w:rPr>
          <w:spacing w:val="-1"/>
        </w:rPr>
        <w:t>отсутствии</w:t>
      </w:r>
      <w:r w:rsidRPr="00D60290">
        <w:t xml:space="preserve"> </w:t>
      </w:r>
      <w:r w:rsidRPr="00D60290">
        <w:rPr>
          <w:spacing w:val="-1"/>
        </w:rPr>
        <w:t>резервного</w:t>
      </w:r>
      <w:r w:rsidRPr="00D60290">
        <w:t xml:space="preserve"> </w:t>
      </w:r>
      <w:r w:rsidRPr="00D60290">
        <w:rPr>
          <w:spacing w:val="-1"/>
        </w:rPr>
        <w:t>топлива</w:t>
      </w:r>
      <w:r w:rsidRPr="00D60290">
        <w:rPr>
          <w:spacing w:val="-2"/>
        </w:rPr>
        <w:t xml:space="preserve"> </w:t>
      </w:r>
      <w:r w:rsidRPr="00D60290">
        <w:t>К</w:t>
      </w:r>
      <w:r w:rsidRPr="00D60290">
        <w:rPr>
          <w:position w:val="-2"/>
        </w:rPr>
        <w:t>т</w:t>
      </w:r>
      <w:r w:rsidRPr="00D60290">
        <w:rPr>
          <w:spacing w:val="19"/>
          <w:position w:val="-2"/>
        </w:rPr>
        <w:t xml:space="preserve"> </w:t>
      </w:r>
      <w:r w:rsidRPr="00D60290">
        <w:t>=</w:t>
      </w:r>
      <w:r w:rsidRPr="00D60290">
        <w:rPr>
          <w:spacing w:val="-1"/>
        </w:rPr>
        <w:t>0,5</w:t>
      </w:r>
      <w:r w:rsidRPr="00D60290">
        <w:t>;</w:t>
      </w:r>
    </w:p>
    <w:p w14:paraId="4DFAD82E" w14:textId="77777777" w:rsidR="004D36C2" w:rsidRPr="00D60290" w:rsidRDefault="004D36C2" w:rsidP="004D36C2">
      <w:pPr>
        <w:pStyle w:val="af9"/>
        <w:tabs>
          <w:tab w:val="left" w:pos="830"/>
        </w:tabs>
        <w:ind w:left="0" w:firstLine="591"/>
        <w:jc w:val="both"/>
        <w:rPr>
          <w:spacing w:val="-2"/>
        </w:rPr>
      </w:pPr>
    </w:p>
    <w:p w14:paraId="2B442F5C" w14:textId="77777777" w:rsidR="004D36C2" w:rsidRPr="00D60290" w:rsidRDefault="004D36C2" w:rsidP="004D36C2">
      <w:pPr>
        <w:pStyle w:val="af9"/>
        <w:tabs>
          <w:tab w:val="left" w:pos="861"/>
        </w:tabs>
        <w:ind w:left="0" w:right="102" w:firstLine="591"/>
        <w:jc w:val="both"/>
        <w:rPr>
          <w:b/>
          <w:i/>
        </w:rPr>
      </w:pPr>
      <w:r w:rsidRPr="00D60290">
        <w:rPr>
          <w:b/>
          <w:i/>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14:paraId="71D99D4F" w14:textId="77777777" w:rsidR="004D36C2" w:rsidRPr="00D60290" w:rsidRDefault="004D36C2" w:rsidP="004D36C2">
      <w:pPr>
        <w:pStyle w:val="af9"/>
        <w:numPr>
          <w:ilvl w:val="0"/>
          <w:numId w:val="9"/>
        </w:numPr>
        <w:tabs>
          <w:tab w:val="left" w:pos="830"/>
        </w:tabs>
        <w:autoSpaceDE/>
        <w:autoSpaceDN/>
        <w:adjustRightInd/>
        <w:ind w:left="0" w:firstLine="591"/>
        <w:jc w:val="both"/>
      </w:pPr>
      <w:r w:rsidRPr="00D60290">
        <w:t>полная обеспеченность</w:t>
      </w:r>
      <w:r w:rsidRPr="00D60290">
        <w:rPr>
          <w:spacing w:val="-2"/>
        </w:rPr>
        <w:t xml:space="preserve"> </w:t>
      </w:r>
      <w:r w:rsidRPr="00D60290">
        <w:t>К</w:t>
      </w:r>
      <w:r w:rsidRPr="00D60290">
        <w:rPr>
          <w:position w:val="-2"/>
        </w:rPr>
        <w:t>т</w:t>
      </w:r>
      <w:r w:rsidRPr="00D60290">
        <w:rPr>
          <w:spacing w:val="19"/>
          <w:position w:val="-2"/>
        </w:rPr>
        <w:t xml:space="preserve"> </w:t>
      </w:r>
      <w:r w:rsidRPr="00D60290">
        <w:t>=</w:t>
      </w:r>
      <w:r w:rsidRPr="00D60290">
        <w:rPr>
          <w:spacing w:val="-1"/>
        </w:rPr>
        <w:t xml:space="preserve"> </w:t>
      </w:r>
      <w:r w:rsidRPr="00D60290">
        <w:t>1,0;</w:t>
      </w:r>
    </w:p>
    <w:p w14:paraId="4474C514" w14:textId="77777777" w:rsidR="004D36C2" w:rsidRPr="00D60290" w:rsidRDefault="004D36C2" w:rsidP="004D36C2">
      <w:pPr>
        <w:pStyle w:val="af9"/>
        <w:numPr>
          <w:ilvl w:val="0"/>
          <w:numId w:val="9"/>
        </w:numPr>
        <w:tabs>
          <w:tab w:val="left" w:pos="830"/>
        </w:tabs>
        <w:autoSpaceDE/>
        <w:autoSpaceDN/>
        <w:adjustRightInd/>
        <w:ind w:left="0" w:firstLine="591"/>
        <w:jc w:val="both"/>
        <w:rPr>
          <w:b/>
          <w:i/>
        </w:rPr>
      </w:pPr>
      <w:r w:rsidRPr="00D60290">
        <w:t xml:space="preserve">не обеспечена в размере 10% и менее </w:t>
      </w:r>
      <w:r w:rsidRPr="00D60290">
        <w:rPr>
          <w:spacing w:val="-2"/>
        </w:rPr>
        <w:t>Кт</w:t>
      </w:r>
      <w:r w:rsidRPr="00D60290">
        <w:rPr>
          <w:spacing w:val="19"/>
          <w:position w:val="-2"/>
        </w:rPr>
        <w:t xml:space="preserve"> </w:t>
      </w:r>
      <w:r w:rsidRPr="00D60290">
        <w:t>=</w:t>
      </w:r>
      <w:r w:rsidRPr="00D60290">
        <w:rPr>
          <w:spacing w:val="-1"/>
        </w:rPr>
        <w:t xml:space="preserve"> </w:t>
      </w:r>
      <w:r w:rsidRPr="00D60290">
        <w:t>0,8;</w:t>
      </w:r>
    </w:p>
    <w:p w14:paraId="4EB960F6" w14:textId="77777777" w:rsidR="004D36C2" w:rsidRPr="00D60290" w:rsidRDefault="004D36C2" w:rsidP="004D36C2">
      <w:pPr>
        <w:pStyle w:val="af9"/>
        <w:numPr>
          <w:ilvl w:val="0"/>
          <w:numId w:val="9"/>
        </w:numPr>
        <w:tabs>
          <w:tab w:val="left" w:pos="830"/>
        </w:tabs>
        <w:autoSpaceDE/>
        <w:autoSpaceDN/>
        <w:adjustRightInd/>
        <w:ind w:left="0" w:firstLine="591"/>
        <w:jc w:val="both"/>
      </w:pPr>
      <w:r w:rsidRPr="00D60290">
        <w:t>не обеспечена в размере более 10%</w:t>
      </w:r>
      <w:r w:rsidRPr="00D60290">
        <w:rPr>
          <w:spacing w:val="-2"/>
        </w:rPr>
        <w:t xml:space="preserve"> </w:t>
      </w:r>
      <w:r w:rsidRPr="00D60290">
        <w:t>К</w:t>
      </w:r>
      <w:r w:rsidRPr="00D60290">
        <w:rPr>
          <w:position w:val="-2"/>
        </w:rPr>
        <w:t>т</w:t>
      </w:r>
      <w:r w:rsidRPr="00D60290">
        <w:rPr>
          <w:spacing w:val="19"/>
          <w:position w:val="-2"/>
        </w:rPr>
        <w:t xml:space="preserve"> </w:t>
      </w:r>
      <w:r w:rsidRPr="00D60290">
        <w:t>=</w:t>
      </w:r>
      <w:r w:rsidRPr="00D60290">
        <w:rPr>
          <w:spacing w:val="-1"/>
        </w:rPr>
        <w:t xml:space="preserve"> 0</w:t>
      </w:r>
      <w:r w:rsidRPr="00D60290">
        <w:t>,5;</w:t>
      </w:r>
    </w:p>
    <w:p w14:paraId="38C9AF42" w14:textId="77777777" w:rsidR="004D36C2" w:rsidRPr="00D60290" w:rsidRDefault="004D36C2" w:rsidP="004D36C2">
      <w:pPr>
        <w:pStyle w:val="af9"/>
        <w:tabs>
          <w:tab w:val="left" w:pos="830"/>
        </w:tabs>
        <w:ind w:left="0" w:firstLine="591"/>
      </w:pPr>
    </w:p>
    <w:p w14:paraId="2C55546A" w14:textId="77777777" w:rsidR="004D36C2" w:rsidRPr="00D60290" w:rsidRDefault="004D36C2" w:rsidP="004D36C2">
      <w:pPr>
        <w:spacing w:before="110"/>
        <w:ind w:right="100" w:firstLine="591"/>
        <w:jc w:val="both"/>
        <w:rPr>
          <w:rFonts w:eastAsia="Times New Roman"/>
          <w:szCs w:val="24"/>
        </w:rPr>
      </w:pPr>
      <w:r w:rsidRPr="00D60290">
        <w:rPr>
          <w:b/>
          <w:i/>
          <w:spacing w:val="-1"/>
          <w:szCs w:val="24"/>
        </w:rPr>
        <w:t>Показатель</w:t>
      </w:r>
      <w:r w:rsidRPr="00D60290">
        <w:rPr>
          <w:b/>
          <w:i/>
          <w:spacing w:val="5"/>
          <w:szCs w:val="24"/>
        </w:rPr>
        <w:t xml:space="preserve"> </w:t>
      </w:r>
      <w:r w:rsidRPr="00D60290">
        <w:rPr>
          <w:b/>
          <w:i/>
          <w:spacing w:val="-1"/>
          <w:szCs w:val="24"/>
        </w:rPr>
        <w:t>уровня</w:t>
      </w:r>
      <w:r w:rsidRPr="00D60290">
        <w:rPr>
          <w:b/>
          <w:i/>
          <w:spacing w:val="7"/>
          <w:szCs w:val="24"/>
        </w:rPr>
        <w:t xml:space="preserve"> </w:t>
      </w:r>
      <w:r w:rsidRPr="00D60290">
        <w:rPr>
          <w:b/>
          <w:i/>
          <w:spacing w:val="-1"/>
          <w:szCs w:val="24"/>
        </w:rPr>
        <w:t>резервирования</w:t>
      </w:r>
      <w:r w:rsidRPr="00D60290">
        <w:rPr>
          <w:b/>
          <w:i/>
          <w:spacing w:val="5"/>
          <w:szCs w:val="24"/>
        </w:rPr>
        <w:t xml:space="preserve"> </w:t>
      </w:r>
      <w:r w:rsidRPr="00D60290">
        <w:rPr>
          <w:b/>
          <w:i/>
          <w:spacing w:val="-1"/>
          <w:szCs w:val="24"/>
        </w:rPr>
        <w:t>источников</w:t>
      </w:r>
      <w:r w:rsidRPr="00D60290">
        <w:rPr>
          <w:b/>
          <w:i/>
          <w:spacing w:val="2"/>
          <w:szCs w:val="24"/>
        </w:rPr>
        <w:t xml:space="preserve"> </w:t>
      </w:r>
      <w:r w:rsidRPr="00D60290">
        <w:rPr>
          <w:b/>
          <w:i/>
          <w:spacing w:val="-1"/>
          <w:szCs w:val="24"/>
        </w:rPr>
        <w:t>тепловой</w:t>
      </w:r>
      <w:r w:rsidRPr="00D60290">
        <w:rPr>
          <w:b/>
          <w:i/>
          <w:spacing w:val="2"/>
          <w:szCs w:val="24"/>
        </w:rPr>
        <w:t xml:space="preserve"> </w:t>
      </w:r>
      <w:r w:rsidRPr="00D60290">
        <w:rPr>
          <w:b/>
          <w:i/>
          <w:spacing w:val="-1"/>
          <w:szCs w:val="24"/>
        </w:rPr>
        <w:t>энергии</w:t>
      </w:r>
      <w:r w:rsidRPr="00D60290">
        <w:rPr>
          <w:b/>
          <w:i/>
          <w:spacing w:val="5"/>
          <w:szCs w:val="24"/>
        </w:rPr>
        <w:t xml:space="preserve"> </w:t>
      </w:r>
      <w:r w:rsidRPr="00D60290">
        <w:rPr>
          <w:b/>
          <w:i/>
          <w:spacing w:val="1"/>
          <w:szCs w:val="24"/>
        </w:rPr>
        <w:t>(К</w:t>
      </w:r>
      <w:r w:rsidRPr="00D60290">
        <w:rPr>
          <w:b/>
          <w:i/>
          <w:spacing w:val="1"/>
          <w:position w:val="-2"/>
          <w:szCs w:val="24"/>
        </w:rPr>
        <w:t>р</w:t>
      </w:r>
      <w:r w:rsidRPr="00D60290">
        <w:rPr>
          <w:b/>
          <w:i/>
          <w:spacing w:val="1"/>
          <w:szCs w:val="24"/>
        </w:rPr>
        <w:t xml:space="preserve">) </w:t>
      </w:r>
      <w:r w:rsidRPr="00D60290">
        <w:rPr>
          <w:b/>
          <w:i/>
          <w:szCs w:val="24"/>
        </w:rPr>
        <w:t>и</w:t>
      </w:r>
      <w:r w:rsidRPr="00D60290">
        <w:rPr>
          <w:b/>
          <w:i/>
          <w:spacing w:val="5"/>
          <w:szCs w:val="24"/>
        </w:rPr>
        <w:t xml:space="preserve"> </w:t>
      </w:r>
      <w:r w:rsidRPr="00D60290">
        <w:rPr>
          <w:b/>
          <w:i/>
          <w:spacing w:val="-1"/>
          <w:szCs w:val="24"/>
        </w:rPr>
        <w:t>элементов</w:t>
      </w:r>
      <w:r w:rsidRPr="00D60290">
        <w:rPr>
          <w:b/>
          <w:i/>
          <w:spacing w:val="79"/>
          <w:szCs w:val="24"/>
        </w:rPr>
        <w:t xml:space="preserve"> </w:t>
      </w:r>
      <w:r w:rsidRPr="00D60290">
        <w:rPr>
          <w:b/>
          <w:i/>
          <w:spacing w:val="-1"/>
          <w:szCs w:val="24"/>
        </w:rPr>
        <w:t>тепловой</w:t>
      </w:r>
      <w:r w:rsidRPr="00D60290">
        <w:rPr>
          <w:b/>
          <w:i/>
          <w:spacing w:val="12"/>
          <w:szCs w:val="24"/>
        </w:rPr>
        <w:t xml:space="preserve"> </w:t>
      </w:r>
      <w:r w:rsidRPr="00D60290">
        <w:rPr>
          <w:b/>
          <w:i/>
          <w:spacing w:val="-1"/>
          <w:szCs w:val="24"/>
        </w:rPr>
        <w:t>сети,</w:t>
      </w:r>
      <w:r w:rsidRPr="00D60290">
        <w:rPr>
          <w:b/>
          <w:i/>
          <w:spacing w:val="11"/>
          <w:szCs w:val="24"/>
        </w:rPr>
        <w:t xml:space="preserve"> </w:t>
      </w:r>
      <w:r w:rsidRPr="00D60290">
        <w:rPr>
          <w:spacing w:val="-1"/>
          <w:szCs w:val="24"/>
        </w:rPr>
        <w:t>характеризуемый</w:t>
      </w:r>
      <w:r w:rsidRPr="00D60290">
        <w:rPr>
          <w:spacing w:val="12"/>
          <w:szCs w:val="24"/>
        </w:rPr>
        <w:t xml:space="preserve"> </w:t>
      </w:r>
      <w:r w:rsidRPr="00D60290">
        <w:rPr>
          <w:spacing w:val="-1"/>
          <w:szCs w:val="24"/>
        </w:rPr>
        <w:t>отношением</w:t>
      </w:r>
      <w:r w:rsidRPr="00D60290">
        <w:rPr>
          <w:spacing w:val="11"/>
          <w:szCs w:val="24"/>
        </w:rPr>
        <w:t xml:space="preserve"> </w:t>
      </w:r>
      <w:r w:rsidRPr="00D60290">
        <w:rPr>
          <w:spacing w:val="-1"/>
          <w:szCs w:val="24"/>
        </w:rPr>
        <w:t>резервируемой</w:t>
      </w:r>
      <w:r w:rsidRPr="00D60290">
        <w:rPr>
          <w:spacing w:val="12"/>
          <w:szCs w:val="24"/>
        </w:rPr>
        <w:t xml:space="preserve"> </w:t>
      </w:r>
      <w:r w:rsidRPr="00D60290">
        <w:rPr>
          <w:spacing w:val="-1"/>
          <w:szCs w:val="24"/>
        </w:rPr>
        <w:t>фактической</w:t>
      </w:r>
      <w:r w:rsidRPr="00D60290">
        <w:rPr>
          <w:spacing w:val="12"/>
          <w:szCs w:val="24"/>
        </w:rPr>
        <w:t xml:space="preserve"> </w:t>
      </w:r>
      <w:r w:rsidRPr="00D60290">
        <w:rPr>
          <w:spacing w:val="-1"/>
          <w:szCs w:val="24"/>
        </w:rPr>
        <w:t>тепловой</w:t>
      </w:r>
      <w:r w:rsidRPr="00D60290">
        <w:rPr>
          <w:spacing w:val="12"/>
          <w:szCs w:val="24"/>
        </w:rPr>
        <w:t xml:space="preserve"> </w:t>
      </w:r>
      <w:r w:rsidRPr="00D60290">
        <w:rPr>
          <w:spacing w:val="-1"/>
          <w:szCs w:val="24"/>
        </w:rPr>
        <w:t>нагрузки</w:t>
      </w:r>
      <w:r w:rsidRPr="00D60290">
        <w:rPr>
          <w:spacing w:val="12"/>
          <w:szCs w:val="24"/>
        </w:rPr>
        <w:t xml:space="preserve"> </w:t>
      </w:r>
      <w:r w:rsidRPr="00D60290">
        <w:rPr>
          <w:szCs w:val="24"/>
        </w:rPr>
        <w:t>к</w:t>
      </w:r>
      <w:r w:rsidRPr="00D60290">
        <w:rPr>
          <w:spacing w:val="99"/>
          <w:szCs w:val="24"/>
        </w:rPr>
        <w:t xml:space="preserve"> </w:t>
      </w:r>
      <w:r w:rsidRPr="00D60290">
        <w:rPr>
          <w:spacing w:val="-1"/>
          <w:szCs w:val="24"/>
        </w:rPr>
        <w:t>фактической</w:t>
      </w:r>
      <w:r w:rsidRPr="00D60290">
        <w:rPr>
          <w:szCs w:val="24"/>
        </w:rPr>
        <w:t xml:space="preserve"> </w:t>
      </w:r>
      <w:r w:rsidRPr="00D60290">
        <w:rPr>
          <w:spacing w:val="-1"/>
          <w:szCs w:val="24"/>
        </w:rPr>
        <w:t>тепловой</w:t>
      </w:r>
      <w:r w:rsidRPr="00D60290">
        <w:rPr>
          <w:spacing w:val="-2"/>
          <w:szCs w:val="24"/>
        </w:rPr>
        <w:t xml:space="preserve"> </w:t>
      </w:r>
      <w:r w:rsidRPr="00D60290">
        <w:rPr>
          <w:spacing w:val="-1"/>
          <w:szCs w:val="24"/>
        </w:rPr>
        <w:t>нагрузке</w:t>
      </w:r>
      <w:r w:rsidRPr="00D60290">
        <w:rPr>
          <w:spacing w:val="1"/>
          <w:szCs w:val="24"/>
        </w:rPr>
        <w:t xml:space="preserve"> </w:t>
      </w:r>
      <w:r w:rsidRPr="00D60290">
        <w:rPr>
          <w:spacing w:val="-1"/>
          <w:szCs w:val="24"/>
        </w:rPr>
        <w:t>(%)</w:t>
      </w:r>
      <w:r w:rsidRPr="00D60290">
        <w:rPr>
          <w:spacing w:val="1"/>
          <w:szCs w:val="24"/>
        </w:rPr>
        <w:t xml:space="preserve"> </w:t>
      </w:r>
      <w:r w:rsidRPr="00D60290">
        <w:rPr>
          <w:spacing w:val="-1"/>
          <w:szCs w:val="24"/>
        </w:rPr>
        <w:t>системы</w:t>
      </w:r>
      <w:r w:rsidRPr="00D60290">
        <w:rPr>
          <w:szCs w:val="24"/>
        </w:rPr>
        <w:t xml:space="preserve"> </w:t>
      </w:r>
      <w:r w:rsidRPr="00D60290">
        <w:rPr>
          <w:spacing w:val="-1"/>
          <w:szCs w:val="24"/>
        </w:rPr>
        <w:t>теплоснабжения,</w:t>
      </w:r>
      <w:r w:rsidRPr="00D60290">
        <w:rPr>
          <w:szCs w:val="24"/>
        </w:rPr>
        <w:t xml:space="preserve"> </w:t>
      </w:r>
      <w:r w:rsidRPr="00D60290">
        <w:rPr>
          <w:spacing w:val="-1"/>
          <w:szCs w:val="24"/>
        </w:rPr>
        <w:t>подлежащей</w:t>
      </w:r>
      <w:r w:rsidRPr="00D60290">
        <w:rPr>
          <w:szCs w:val="24"/>
        </w:rPr>
        <w:t xml:space="preserve"> </w:t>
      </w:r>
      <w:r w:rsidRPr="00D60290">
        <w:rPr>
          <w:spacing w:val="-1"/>
          <w:szCs w:val="24"/>
        </w:rPr>
        <w:t>резервированию:</w:t>
      </w:r>
    </w:p>
    <w:p w14:paraId="60942D63" w14:textId="77777777" w:rsidR="004D36C2" w:rsidRPr="00D60290" w:rsidRDefault="004D36C2" w:rsidP="004D36C2">
      <w:pPr>
        <w:pStyle w:val="af9"/>
        <w:ind w:left="0" w:firstLine="591"/>
      </w:pPr>
      <w:r w:rsidRPr="00D60290">
        <w:t>-от</w:t>
      </w:r>
      <w:r w:rsidRPr="00D60290">
        <w:rPr>
          <w:spacing w:val="-1"/>
        </w:rPr>
        <w:t xml:space="preserve"> </w:t>
      </w:r>
      <w:r w:rsidRPr="00D60290">
        <w:t>90% –до 100%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1,0;</w:t>
      </w:r>
    </w:p>
    <w:p w14:paraId="2F9E28BA" w14:textId="77777777" w:rsidR="004D36C2" w:rsidRPr="00D60290" w:rsidRDefault="004D36C2" w:rsidP="004D36C2">
      <w:pPr>
        <w:pStyle w:val="af9"/>
        <w:ind w:left="0" w:firstLine="591"/>
      </w:pPr>
      <w:r w:rsidRPr="00D60290">
        <w:t>-</w:t>
      </w:r>
      <w:r w:rsidRPr="00D60290">
        <w:rPr>
          <w:spacing w:val="-1"/>
        </w:rPr>
        <w:t xml:space="preserve"> от </w:t>
      </w:r>
      <w:r w:rsidRPr="00D60290">
        <w:t>70% –до 90%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0,7;</w:t>
      </w:r>
    </w:p>
    <w:p w14:paraId="618D216A" w14:textId="77777777" w:rsidR="004D36C2" w:rsidRPr="00D60290" w:rsidRDefault="004D36C2" w:rsidP="004D36C2">
      <w:pPr>
        <w:pStyle w:val="af9"/>
        <w:ind w:left="0" w:firstLine="591"/>
      </w:pPr>
      <w:r w:rsidRPr="00D60290">
        <w:t>-</w:t>
      </w:r>
      <w:r w:rsidRPr="00D60290">
        <w:rPr>
          <w:spacing w:val="-1"/>
        </w:rPr>
        <w:t xml:space="preserve"> от </w:t>
      </w:r>
      <w:r w:rsidRPr="00D60290">
        <w:t>50% – до 70%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0,5;</w:t>
      </w:r>
    </w:p>
    <w:p w14:paraId="7E47C209" w14:textId="77777777" w:rsidR="004D36C2" w:rsidRPr="00D60290" w:rsidRDefault="004D36C2" w:rsidP="004D36C2">
      <w:pPr>
        <w:pStyle w:val="af9"/>
        <w:ind w:left="0" w:firstLine="591"/>
      </w:pPr>
      <w:r w:rsidRPr="00D60290">
        <w:t>-</w:t>
      </w:r>
      <w:r w:rsidRPr="00D60290">
        <w:rPr>
          <w:spacing w:val="-1"/>
        </w:rPr>
        <w:t xml:space="preserve"> от </w:t>
      </w:r>
      <w:r w:rsidRPr="00D60290">
        <w:t>30% – до 50%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0,3;</w:t>
      </w:r>
    </w:p>
    <w:p w14:paraId="21EBCE01" w14:textId="77777777" w:rsidR="004D36C2" w:rsidRPr="00D60290" w:rsidRDefault="004D36C2" w:rsidP="004D36C2">
      <w:pPr>
        <w:pStyle w:val="af9"/>
        <w:ind w:left="0" w:firstLine="591"/>
      </w:pPr>
      <w:r w:rsidRPr="00D60290">
        <w:t>-</w:t>
      </w:r>
      <w:r w:rsidRPr="00D60290">
        <w:rPr>
          <w:spacing w:val="-1"/>
        </w:rPr>
        <w:t xml:space="preserve"> менее </w:t>
      </w:r>
      <w:r w:rsidRPr="00D60290">
        <w:t>30% включительно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0,2.</w:t>
      </w:r>
    </w:p>
    <w:p w14:paraId="6E4AC438" w14:textId="77777777" w:rsidR="004D36C2" w:rsidRPr="00D60290" w:rsidRDefault="004D36C2" w:rsidP="004D36C2">
      <w:pPr>
        <w:spacing w:before="111"/>
        <w:ind w:right="-2" w:firstLine="591"/>
        <w:rPr>
          <w:rFonts w:eastAsia="Times New Roman"/>
          <w:szCs w:val="24"/>
        </w:rPr>
      </w:pPr>
      <w:r w:rsidRPr="00D60290">
        <w:rPr>
          <w:b/>
          <w:i/>
          <w:spacing w:val="-1"/>
          <w:szCs w:val="24"/>
        </w:rPr>
        <w:t>Показатель</w:t>
      </w:r>
      <w:r w:rsidRPr="00D60290">
        <w:rPr>
          <w:b/>
          <w:i/>
          <w:szCs w:val="24"/>
        </w:rPr>
        <w:t xml:space="preserve"> </w:t>
      </w:r>
      <w:r w:rsidRPr="00D60290">
        <w:rPr>
          <w:b/>
          <w:i/>
          <w:spacing w:val="-1"/>
          <w:szCs w:val="24"/>
        </w:rPr>
        <w:t>технического</w:t>
      </w:r>
      <w:r w:rsidRPr="00D60290">
        <w:rPr>
          <w:b/>
          <w:i/>
          <w:szCs w:val="24"/>
        </w:rPr>
        <w:t xml:space="preserve"> </w:t>
      </w:r>
      <w:r w:rsidRPr="00D60290">
        <w:rPr>
          <w:b/>
          <w:i/>
          <w:spacing w:val="-1"/>
          <w:szCs w:val="24"/>
        </w:rPr>
        <w:t>состояния</w:t>
      </w:r>
      <w:r w:rsidRPr="00D60290">
        <w:rPr>
          <w:b/>
          <w:i/>
          <w:szCs w:val="24"/>
        </w:rPr>
        <w:t xml:space="preserve"> </w:t>
      </w:r>
      <w:r w:rsidRPr="00D60290">
        <w:rPr>
          <w:b/>
          <w:i/>
          <w:spacing w:val="-1"/>
          <w:szCs w:val="24"/>
        </w:rPr>
        <w:t>тепловых</w:t>
      </w:r>
      <w:r w:rsidRPr="00D60290">
        <w:rPr>
          <w:b/>
          <w:i/>
          <w:spacing w:val="6"/>
          <w:szCs w:val="24"/>
        </w:rPr>
        <w:t xml:space="preserve"> </w:t>
      </w:r>
      <w:r w:rsidRPr="00D60290">
        <w:rPr>
          <w:b/>
          <w:i/>
          <w:spacing w:val="-1"/>
          <w:szCs w:val="24"/>
        </w:rPr>
        <w:t>сетей</w:t>
      </w:r>
      <w:r w:rsidRPr="00D60290">
        <w:rPr>
          <w:b/>
          <w:i/>
          <w:spacing w:val="7"/>
          <w:szCs w:val="24"/>
        </w:rPr>
        <w:t xml:space="preserve"> </w:t>
      </w:r>
      <w:r w:rsidRPr="00D60290">
        <w:rPr>
          <w:b/>
          <w:i/>
          <w:szCs w:val="24"/>
        </w:rPr>
        <w:t>(К</w:t>
      </w:r>
      <w:r w:rsidRPr="00D60290">
        <w:rPr>
          <w:b/>
          <w:i/>
          <w:position w:val="-2"/>
          <w:szCs w:val="24"/>
        </w:rPr>
        <w:t>с</w:t>
      </w:r>
      <w:r w:rsidRPr="00D60290">
        <w:rPr>
          <w:b/>
          <w:i/>
          <w:szCs w:val="24"/>
        </w:rPr>
        <w:t>)</w:t>
      </w:r>
      <w:r w:rsidRPr="00D60290">
        <w:rPr>
          <w:i/>
          <w:szCs w:val="24"/>
        </w:rPr>
        <w:t xml:space="preserve">, </w:t>
      </w:r>
      <w:r w:rsidRPr="00D60290">
        <w:rPr>
          <w:spacing w:val="-1"/>
          <w:szCs w:val="24"/>
        </w:rPr>
        <w:t>характеризуемый</w:t>
      </w:r>
      <w:r w:rsidRPr="00D60290">
        <w:rPr>
          <w:szCs w:val="24"/>
        </w:rPr>
        <w:t xml:space="preserve"> долей</w:t>
      </w:r>
      <w:r w:rsidRPr="00D60290">
        <w:rPr>
          <w:spacing w:val="95"/>
          <w:szCs w:val="24"/>
        </w:rPr>
        <w:t xml:space="preserve"> </w:t>
      </w:r>
      <w:r w:rsidRPr="00D60290">
        <w:rPr>
          <w:szCs w:val="24"/>
        </w:rPr>
        <w:t>ветхих,</w:t>
      </w:r>
      <w:r w:rsidRPr="00D60290">
        <w:rPr>
          <w:spacing w:val="-3"/>
          <w:szCs w:val="24"/>
        </w:rPr>
        <w:t xml:space="preserve"> </w:t>
      </w:r>
      <w:r w:rsidRPr="00D60290">
        <w:rPr>
          <w:spacing w:val="-1"/>
          <w:szCs w:val="24"/>
        </w:rPr>
        <w:t>подлежащих замене (%)</w:t>
      </w:r>
      <w:r w:rsidRPr="00D60290">
        <w:rPr>
          <w:spacing w:val="1"/>
          <w:szCs w:val="24"/>
        </w:rPr>
        <w:t xml:space="preserve"> </w:t>
      </w:r>
      <w:r w:rsidRPr="00D60290">
        <w:rPr>
          <w:spacing w:val="-1"/>
          <w:szCs w:val="24"/>
        </w:rPr>
        <w:t>трубопроводов:</w:t>
      </w:r>
    </w:p>
    <w:p w14:paraId="4556799A" w14:textId="77777777" w:rsidR="004D36C2" w:rsidRPr="00D60290" w:rsidRDefault="004D36C2" w:rsidP="004D36C2">
      <w:pPr>
        <w:tabs>
          <w:tab w:val="left" w:pos="2191"/>
          <w:tab w:val="left" w:pos="4131"/>
          <w:tab w:val="left" w:pos="5214"/>
          <w:tab w:val="left" w:pos="6498"/>
          <w:tab w:val="left" w:pos="7356"/>
          <w:tab w:val="left" w:pos="8248"/>
        </w:tabs>
        <w:spacing w:before="111"/>
        <w:ind w:right="104" w:firstLine="591"/>
        <w:rPr>
          <w:i/>
          <w:spacing w:val="-1"/>
          <w:szCs w:val="24"/>
        </w:rPr>
      </w:pPr>
      <w:r w:rsidRPr="00D60290">
        <w:rPr>
          <w:b/>
          <w:i/>
          <w:spacing w:val="-1"/>
          <w:szCs w:val="24"/>
        </w:rPr>
        <w:t>Кс = (</w:t>
      </w:r>
      <w:r w:rsidRPr="00D60290">
        <w:rPr>
          <w:b/>
          <w:i/>
          <w:spacing w:val="-1"/>
          <w:szCs w:val="24"/>
          <w:lang w:val="en-US"/>
        </w:rPr>
        <w:t>S</w:t>
      </w:r>
      <w:r w:rsidRPr="00D60290">
        <w:rPr>
          <w:i/>
          <w:spacing w:val="-1"/>
          <w:szCs w:val="24"/>
        </w:rPr>
        <w:t>экспл.-</w:t>
      </w:r>
      <w:r w:rsidRPr="00D60290">
        <w:rPr>
          <w:b/>
          <w:i/>
          <w:spacing w:val="-1"/>
          <w:szCs w:val="24"/>
        </w:rPr>
        <w:t xml:space="preserve"> </w:t>
      </w:r>
      <w:r w:rsidRPr="00D60290">
        <w:rPr>
          <w:b/>
          <w:i/>
          <w:spacing w:val="-1"/>
          <w:szCs w:val="24"/>
          <w:lang w:val="en-US"/>
        </w:rPr>
        <w:t>S</w:t>
      </w:r>
      <w:r w:rsidRPr="00D60290">
        <w:rPr>
          <w:i/>
          <w:spacing w:val="-1"/>
          <w:szCs w:val="24"/>
        </w:rPr>
        <w:t>ветх)/</w:t>
      </w:r>
      <w:r w:rsidRPr="00D60290">
        <w:rPr>
          <w:b/>
          <w:i/>
          <w:spacing w:val="-1"/>
          <w:szCs w:val="24"/>
        </w:rPr>
        <w:t xml:space="preserve"> </w:t>
      </w:r>
      <w:r w:rsidRPr="00D60290">
        <w:rPr>
          <w:b/>
          <w:i/>
          <w:spacing w:val="-1"/>
          <w:szCs w:val="24"/>
          <w:lang w:val="en-US"/>
        </w:rPr>
        <w:t>S</w:t>
      </w:r>
      <w:r w:rsidRPr="00D60290">
        <w:rPr>
          <w:i/>
          <w:spacing w:val="-1"/>
          <w:szCs w:val="24"/>
        </w:rPr>
        <w:t>экспл,</w:t>
      </w:r>
    </w:p>
    <w:p w14:paraId="2183DA18" w14:textId="77777777" w:rsidR="004D36C2" w:rsidRPr="00D60290" w:rsidRDefault="004D36C2" w:rsidP="004D36C2">
      <w:pPr>
        <w:tabs>
          <w:tab w:val="left" w:pos="2191"/>
          <w:tab w:val="left" w:pos="4131"/>
          <w:tab w:val="left" w:pos="5214"/>
          <w:tab w:val="left" w:pos="6498"/>
          <w:tab w:val="left" w:pos="7356"/>
          <w:tab w:val="left" w:pos="8248"/>
        </w:tabs>
        <w:spacing w:before="111"/>
        <w:ind w:right="104" w:firstLine="591"/>
        <w:rPr>
          <w:spacing w:val="-1"/>
          <w:szCs w:val="24"/>
        </w:rPr>
      </w:pPr>
      <w:r w:rsidRPr="00D60290">
        <w:rPr>
          <w:spacing w:val="-1"/>
          <w:szCs w:val="24"/>
        </w:rPr>
        <w:t xml:space="preserve">где </w:t>
      </w:r>
      <w:r w:rsidRPr="00D60290">
        <w:rPr>
          <w:b/>
          <w:i/>
          <w:spacing w:val="-1"/>
          <w:szCs w:val="24"/>
          <w:lang w:val="en-US"/>
        </w:rPr>
        <w:t>S</w:t>
      </w:r>
      <w:r w:rsidRPr="00D60290">
        <w:rPr>
          <w:i/>
          <w:spacing w:val="-1"/>
          <w:szCs w:val="24"/>
        </w:rPr>
        <w:t>экспл-</w:t>
      </w:r>
      <w:r w:rsidRPr="00D60290">
        <w:rPr>
          <w:spacing w:val="-1"/>
          <w:szCs w:val="24"/>
        </w:rPr>
        <w:t>протяженность тепловых сетей, находящихся в эксплуатации</w:t>
      </w:r>
    </w:p>
    <w:p w14:paraId="5A5299B1" w14:textId="77777777" w:rsidR="004D36C2" w:rsidRPr="00D60290" w:rsidRDefault="004D36C2" w:rsidP="004D36C2">
      <w:pPr>
        <w:tabs>
          <w:tab w:val="left" w:pos="2191"/>
          <w:tab w:val="left" w:pos="4131"/>
          <w:tab w:val="left" w:pos="5214"/>
          <w:tab w:val="left" w:pos="6498"/>
          <w:tab w:val="left" w:pos="7356"/>
          <w:tab w:val="left" w:pos="8248"/>
        </w:tabs>
        <w:spacing w:before="111"/>
        <w:ind w:right="104" w:firstLine="591"/>
        <w:rPr>
          <w:spacing w:val="-1"/>
          <w:szCs w:val="24"/>
        </w:rPr>
      </w:pPr>
      <w:r w:rsidRPr="00D60290">
        <w:rPr>
          <w:b/>
          <w:i/>
          <w:spacing w:val="-1"/>
          <w:szCs w:val="24"/>
          <w:lang w:val="en-US"/>
        </w:rPr>
        <w:t>S</w:t>
      </w:r>
      <w:r w:rsidRPr="00D60290">
        <w:rPr>
          <w:i/>
          <w:spacing w:val="-1"/>
          <w:szCs w:val="24"/>
        </w:rPr>
        <w:t xml:space="preserve">ветх- </w:t>
      </w:r>
      <w:r w:rsidRPr="00D60290">
        <w:rPr>
          <w:spacing w:val="-1"/>
          <w:szCs w:val="24"/>
        </w:rPr>
        <w:t>протяженность ветхих тепловых сетей находящихся в эксплуатации</w:t>
      </w:r>
    </w:p>
    <w:p w14:paraId="2DDF0660" w14:textId="77777777" w:rsidR="004D36C2" w:rsidRPr="00D60290" w:rsidRDefault="004D36C2" w:rsidP="004D36C2">
      <w:pPr>
        <w:tabs>
          <w:tab w:val="left" w:pos="2191"/>
          <w:tab w:val="left" w:pos="4131"/>
          <w:tab w:val="left" w:pos="5214"/>
          <w:tab w:val="left" w:pos="6498"/>
          <w:tab w:val="left" w:pos="7356"/>
          <w:tab w:val="left" w:pos="8248"/>
        </w:tabs>
        <w:spacing w:before="111"/>
        <w:ind w:right="104" w:firstLine="591"/>
        <w:rPr>
          <w:b/>
          <w:i/>
          <w:spacing w:val="-1"/>
          <w:szCs w:val="24"/>
        </w:rPr>
      </w:pPr>
    </w:p>
    <w:p w14:paraId="60045A01" w14:textId="77777777" w:rsidR="004D36C2" w:rsidRPr="00D60290" w:rsidRDefault="004D36C2" w:rsidP="004D36C2">
      <w:pPr>
        <w:tabs>
          <w:tab w:val="left" w:pos="2191"/>
          <w:tab w:val="left" w:pos="4131"/>
          <w:tab w:val="left" w:pos="5214"/>
          <w:tab w:val="left" w:pos="6498"/>
          <w:tab w:val="left" w:pos="7356"/>
          <w:tab w:val="left" w:pos="8248"/>
        </w:tabs>
        <w:spacing w:before="111"/>
        <w:ind w:right="104" w:firstLine="591"/>
        <w:jc w:val="both"/>
        <w:rPr>
          <w:spacing w:val="103"/>
          <w:szCs w:val="24"/>
        </w:rPr>
      </w:pPr>
      <w:r w:rsidRPr="00D60290">
        <w:rPr>
          <w:b/>
          <w:i/>
          <w:spacing w:val="-1"/>
          <w:szCs w:val="24"/>
        </w:rPr>
        <w:t>Показатель интенсивности отказов тепловых сетей (К</w:t>
      </w:r>
      <w:r w:rsidRPr="00D60290">
        <w:rPr>
          <w:b/>
          <w:i/>
          <w:spacing w:val="-1"/>
          <w:szCs w:val="24"/>
          <w:vertAlign w:val="subscript"/>
        </w:rPr>
        <w:t>отк тс</w:t>
      </w:r>
      <w:r w:rsidRPr="00D60290">
        <w:rPr>
          <w:b/>
          <w:i/>
          <w:spacing w:val="-1"/>
          <w:szCs w:val="24"/>
        </w:rPr>
        <w:t>)</w:t>
      </w:r>
      <w:r w:rsidRPr="00D60290">
        <w:rPr>
          <w:szCs w:val="24"/>
        </w:rPr>
        <w:t xml:space="preserve">, </w:t>
      </w:r>
      <w:r w:rsidRPr="00D60290">
        <w:rPr>
          <w:spacing w:val="-1"/>
          <w:szCs w:val="24"/>
        </w:rPr>
        <w:t>характеризуемый</w:t>
      </w:r>
      <w:r w:rsidRPr="00D60290">
        <w:rPr>
          <w:spacing w:val="63"/>
          <w:szCs w:val="24"/>
        </w:rPr>
        <w:t xml:space="preserve"> </w:t>
      </w:r>
      <w:r w:rsidRPr="00D60290">
        <w:rPr>
          <w:spacing w:val="-1"/>
          <w:szCs w:val="24"/>
        </w:rPr>
        <w:t>количеством</w:t>
      </w:r>
      <w:r w:rsidRPr="00D60290">
        <w:rPr>
          <w:szCs w:val="24"/>
        </w:rPr>
        <w:t xml:space="preserve"> </w:t>
      </w:r>
      <w:r w:rsidRPr="00D60290">
        <w:rPr>
          <w:spacing w:val="-1"/>
          <w:szCs w:val="24"/>
        </w:rPr>
        <w:t>вынужденных</w:t>
      </w:r>
      <w:r w:rsidRPr="00D60290">
        <w:rPr>
          <w:szCs w:val="24"/>
        </w:rPr>
        <w:t xml:space="preserve"> </w:t>
      </w:r>
      <w:r w:rsidRPr="00D60290">
        <w:rPr>
          <w:spacing w:val="-1"/>
          <w:szCs w:val="24"/>
        </w:rPr>
        <w:t>отключений</w:t>
      </w:r>
      <w:r w:rsidRPr="00D60290">
        <w:rPr>
          <w:szCs w:val="24"/>
        </w:rPr>
        <w:t xml:space="preserve"> </w:t>
      </w:r>
      <w:r w:rsidRPr="00D60290">
        <w:rPr>
          <w:spacing w:val="-1"/>
          <w:szCs w:val="24"/>
        </w:rPr>
        <w:t>участков</w:t>
      </w:r>
      <w:r w:rsidRPr="00D60290">
        <w:rPr>
          <w:szCs w:val="24"/>
        </w:rPr>
        <w:t xml:space="preserve"> </w:t>
      </w:r>
      <w:r w:rsidRPr="00D60290">
        <w:rPr>
          <w:spacing w:val="-1"/>
          <w:szCs w:val="24"/>
        </w:rPr>
        <w:t>тепловой</w:t>
      </w:r>
      <w:r w:rsidRPr="00D60290">
        <w:rPr>
          <w:szCs w:val="24"/>
        </w:rPr>
        <w:t xml:space="preserve"> </w:t>
      </w:r>
      <w:r w:rsidRPr="00D60290">
        <w:rPr>
          <w:spacing w:val="-1"/>
          <w:szCs w:val="24"/>
        </w:rPr>
        <w:t>сети</w:t>
      </w:r>
      <w:r w:rsidRPr="00D60290">
        <w:rPr>
          <w:szCs w:val="24"/>
        </w:rPr>
        <w:t xml:space="preserve"> с </w:t>
      </w:r>
      <w:r w:rsidRPr="00D60290">
        <w:rPr>
          <w:spacing w:val="-1"/>
          <w:szCs w:val="24"/>
        </w:rPr>
        <w:t>ограничением</w:t>
      </w:r>
      <w:r w:rsidRPr="00D60290">
        <w:rPr>
          <w:szCs w:val="24"/>
        </w:rPr>
        <w:t xml:space="preserve"> отпуска</w:t>
      </w:r>
      <w:r w:rsidRPr="00D60290">
        <w:rPr>
          <w:spacing w:val="83"/>
          <w:szCs w:val="24"/>
        </w:rPr>
        <w:t xml:space="preserve"> </w:t>
      </w:r>
      <w:r w:rsidRPr="00D60290">
        <w:rPr>
          <w:spacing w:val="-1"/>
          <w:szCs w:val="24"/>
        </w:rPr>
        <w:t>тепловой</w:t>
      </w:r>
      <w:r w:rsidRPr="00D60290">
        <w:rPr>
          <w:szCs w:val="24"/>
        </w:rPr>
        <w:t xml:space="preserve"> </w:t>
      </w:r>
      <w:r w:rsidRPr="00D60290">
        <w:rPr>
          <w:spacing w:val="-1"/>
          <w:szCs w:val="24"/>
        </w:rPr>
        <w:t>энергии</w:t>
      </w:r>
      <w:r w:rsidRPr="00D60290">
        <w:rPr>
          <w:szCs w:val="24"/>
        </w:rPr>
        <w:t xml:space="preserve"> </w:t>
      </w:r>
      <w:r w:rsidRPr="00D60290">
        <w:rPr>
          <w:spacing w:val="-1"/>
          <w:szCs w:val="24"/>
        </w:rPr>
        <w:t>потребителям:</w:t>
      </w:r>
      <w:r w:rsidRPr="00D60290">
        <w:rPr>
          <w:spacing w:val="103"/>
          <w:szCs w:val="24"/>
        </w:rPr>
        <w:t xml:space="preserve"> </w:t>
      </w:r>
    </w:p>
    <w:p w14:paraId="21FDBCFE" w14:textId="77777777" w:rsidR="004D36C2" w:rsidRPr="00D60290" w:rsidRDefault="004D36C2" w:rsidP="004D36C2">
      <w:pPr>
        <w:tabs>
          <w:tab w:val="left" w:pos="2191"/>
          <w:tab w:val="left" w:pos="4131"/>
          <w:tab w:val="left" w:pos="5214"/>
          <w:tab w:val="left" w:pos="6498"/>
          <w:tab w:val="left" w:pos="7356"/>
          <w:tab w:val="left" w:pos="8248"/>
        </w:tabs>
        <w:spacing w:before="111"/>
        <w:ind w:right="104" w:firstLine="591"/>
        <w:jc w:val="center"/>
        <w:rPr>
          <w:rFonts w:eastAsia="Times New Roman"/>
          <w:szCs w:val="24"/>
        </w:rPr>
      </w:pPr>
      <w:r w:rsidRPr="00D60290">
        <w:rPr>
          <w:spacing w:val="-1"/>
          <w:szCs w:val="24"/>
        </w:rPr>
        <w:t>И</w:t>
      </w:r>
      <w:r w:rsidRPr="00D60290">
        <w:rPr>
          <w:spacing w:val="-1"/>
          <w:position w:val="-2"/>
          <w:szCs w:val="24"/>
        </w:rPr>
        <w:t>отк</w:t>
      </w:r>
      <w:r w:rsidRPr="00D60290">
        <w:rPr>
          <w:spacing w:val="20"/>
          <w:position w:val="-2"/>
          <w:szCs w:val="24"/>
        </w:rPr>
        <w:t xml:space="preserve"> </w:t>
      </w:r>
      <w:r w:rsidRPr="00D60290">
        <w:rPr>
          <w:szCs w:val="24"/>
        </w:rPr>
        <w:t>=</w:t>
      </w:r>
      <w:r w:rsidRPr="00D60290">
        <w:rPr>
          <w:spacing w:val="-1"/>
          <w:szCs w:val="24"/>
        </w:rPr>
        <w:t xml:space="preserve"> n</w:t>
      </w:r>
      <w:r w:rsidRPr="00D60290">
        <w:rPr>
          <w:spacing w:val="-1"/>
          <w:position w:val="-2"/>
          <w:szCs w:val="24"/>
        </w:rPr>
        <w:t>отк</w:t>
      </w:r>
      <w:r w:rsidRPr="00D60290">
        <w:rPr>
          <w:spacing w:val="-1"/>
          <w:szCs w:val="24"/>
        </w:rPr>
        <w:t>/</w:t>
      </w:r>
      <w:r w:rsidRPr="00D60290">
        <w:rPr>
          <w:spacing w:val="-1"/>
          <w:szCs w:val="24"/>
          <w:lang w:val="en-US"/>
        </w:rPr>
        <w:t>S</w:t>
      </w:r>
      <w:r w:rsidRPr="00D60290">
        <w:rPr>
          <w:spacing w:val="-1"/>
          <w:szCs w:val="24"/>
        </w:rPr>
        <w:t>[1/(км*год)],</w:t>
      </w:r>
    </w:p>
    <w:p w14:paraId="1E4833F1" w14:textId="77777777" w:rsidR="004D36C2" w:rsidRPr="00D60290" w:rsidRDefault="004D36C2" w:rsidP="004D36C2">
      <w:pPr>
        <w:pStyle w:val="af9"/>
        <w:ind w:left="0" w:firstLine="591"/>
        <w:jc w:val="both"/>
      </w:pPr>
      <w:r w:rsidRPr="00D60290">
        <w:t>где</w:t>
      </w:r>
      <w:r w:rsidRPr="00D60290">
        <w:rPr>
          <w:spacing w:val="-1"/>
        </w:rPr>
        <w:t xml:space="preserve"> n</w:t>
      </w:r>
      <w:r w:rsidRPr="00D60290">
        <w:rPr>
          <w:spacing w:val="-1"/>
          <w:position w:val="-2"/>
        </w:rPr>
        <w:t>отк</w:t>
      </w:r>
      <w:r w:rsidRPr="00D60290">
        <w:rPr>
          <w:spacing w:val="20"/>
          <w:position w:val="-2"/>
        </w:rPr>
        <w:t xml:space="preserve"> </w:t>
      </w:r>
      <w:r w:rsidRPr="00D60290">
        <w:t>-</w:t>
      </w:r>
      <w:r w:rsidRPr="00D60290">
        <w:rPr>
          <w:spacing w:val="-1"/>
        </w:rPr>
        <w:t xml:space="preserve"> количество</w:t>
      </w:r>
      <w:r w:rsidRPr="00D60290">
        <w:t xml:space="preserve"> </w:t>
      </w:r>
      <w:r w:rsidRPr="00D60290">
        <w:rPr>
          <w:spacing w:val="-1"/>
        </w:rPr>
        <w:t>отказов за предыдущий год</w:t>
      </w:r>
      <w:r w:rsidRPr="00D60290">
        <w:t>;</w:t>
      </w:r>
    </w:p>
    <w:p w14:paraId="52FD6BF5" w14:textId="77777777" w:rsidR="004D36C2" w:rsidRPr="00D60290" w:rsidRDefault="004D36C2" w:rsidP="004D36C2">
      <w:pPr>
        <w:pStyle w:val="af9"/>
        <w:ind w:left="0" w:firstLine="591"/>
        <w:jc w:val="both"/>
      </w:pPr>
      <w:r w:rsidRPr="00D60290">
        <w:t>S-</w:t>
      </w:r>
      <w:r w:rsidRPr="00D60290">
        <w:rPr>
          <w:spacing w:val="-1"/>
        </w:rPr>
        <w:t xml:space="preserve"> протяженность</w:t>
      </w:r>
      <w:r w:rsidRPr="00D60290">
        <w:t xml:space="preserve"> </w:t>
      </w:r>
      <w:r w:rsidRPr="00D60290">
        <w:rPr>
          <w:spacing w:val="-1"/>
        </w:rPr>
        <w:t>тепловой</w:t>
      </w:r>
      <w:r w:rsidRPr="00D60290">
        <w:t xml:space="preserve"> </w:t>
      </w:r>
      <w:r w:rsidRPr="00D60290">
        <w:rPr>
          <w:spacing w:val="-1"/>
        </w:rPr>
        <w:t>сети</w:t>
      </w:r>
      <w:r w:rsidRPr="00D60290">
        <w:t xml:space="preserve"> </w:t>
      </w:r>
      <w:r w:rsidRPr="00D60290">
        <w:rPr>
          <w:spacing w:val="-1"/>
        </w:rPr>
        <w:t>данной</w:t>
      </w:r>
      <w:r w:rsidRPr="00D60290">
        <w:t xml:space="preserve"> </w:t>
      </w:r>
      <w:r w:rsidRPr="00D60290">
        <w:rPr>
          <w:spacing w:val="-1"/>
        </w:rPr>
        <w:t>системы</w:t>
      </w:r>
      <w:r w:rsidRPr="00D60290">
        <w:t xml:space="preserve"> </w:t>
      </w:r>
      <w:r w:rsidRPr="00D60290">
        <w:rPr>
          <w:spacing w:val="-1"/>
        </w:rPr>
        <w:t>теплоснабжения</w:t>
      </w:r>
      <w:r w:rsidRPr="00D60290">
        <w:t xml:space="preserve"> </w:t>
      </w:r>
      <w:r w:rsidRPr="00D60290">
        <w:rPr>
          <w:spacing w:val="-1"/>
        </w:rPr>
        <w:t>[км].</w:t>
      </w:r>
    </w:p>
    <w:p w14:paraId="5F2373D0" w14:textId="77777777" w:rsidR="004D36C2" w:rsidRPr="00D60290" w:rsidRDefault="004D36C2" w:rsidP="004D36C2">
      <w:pPr>
        <w:pStyle w:val="af9"/>
        <w:ind w:left="0" w:firstLine="591"/>
        <w:jc w:val="both"/>
      </w:pPr>
      <w:r w:rsidRPr="00D60290">
        <w:t>В</w:t>
      </w:r>
      <w:r w:rsidRPr="00D60290">
        <w:rPr>
          <w:spacing w:val="-2"/>
        </w:rPr>
        <w:t xml:space="preserve"> </w:t>
      </w:r>
      <w:r w:rsidRPr="00D60290">
        <w:rPr>
          <w:spacing w:val="-1"/>
        </w:rPr>
        <w:t>зависимости</w:t>
      </w:r>
      <w:r w:rsidRPr="00D60290">
        <w:t xml:space="preserve"> от </w:t>
      </w:r>
      <w:r w:rsidRPr="00D60290">
        <w:rPr>
          <w:spacing w:val="-1"/>
        </w:rPr>
        <w:t>интенсивности</w:t>
      </w:r>
      <w:r w:rsidRPr="00D60290">
        <w:t xml:space="preserve"> </w:t>
      </w:r>
      <w:r w:rsidRPr="00D60290">
        <w:rPr>
          <w:spacing w:val="-1"/>
        </w:rPr>
        <w:t>отказов</w:t>
      </w:r>
      <w:r w:rsidRPr="00D60290">
        <w:t xml:space="preserve"> </w:t>
      </w:r>
      <w:r w:rsidRPr="00D60290">
        <w:rPr>
          <w:spacing w:val="-1"/>
        </w:rPr>
        <w:t>(И</w:t>
      </w:r>
      <w:r w:rsidRPr="00D60290">
        <w:rPr>
          <w:spacing w:val="-1"/>
          <w:position w:val="-2"/>
        </w:rPr>
        <w:t>отк</w:t>
      </w:r>
      <w:r w:rsidRPr="00D60290">
        <w:rPr>
          <w:spacing w:val="-1"/>
        </w:rPr>
        <w:t>)</w:t>
      </w:r>
      <w:r w:rsidRPr="00D60290">
        <w:t xml:space="preserve"> </w:t>
      </w:r>
      <w:r w:rsidRPr="00D60290">
        <w:rPr>
          <w:spacing w:val="-1"/>
        </w:rPr>
        <w:t>определяется</w:t>
      </w:r>
      <w:r w:rsidRPr="00D60290">
        <w:t xml:space="preserve"> </w:t>
      </w:r>
      <w:r w:rsidRPr="00D60290">
        <w:rPr>
          <w:spacing w:val="-1"/>
        </w:rPr>
        <w:t>показатель</w:t>
      </w:r>
      <w:r w:rsidRPr="00D60290">
        <w:t xml:space="preserve"> </w:t>
      </w:r>
      <w:r w:rsidRPr="00D60290">
        <w:rPr>
          <w:spacing w:val="-1"/>
        </w:rPr>
        <w:t>надежности</w:t>
      </w:r>
      <w:r w:rsidRPr="00D60290">
        <w:t xml:space="preserve"> </w:t>
      </w:r>
      <w:r w:rsidRPr="00D60290">
        <w:rPr>
          <w:spacing w:val="-1"/>
        </w:rPr>
        <w:t>(К</w:t>
      </w:r>
      <w:r w:rsidRPr="00D60290">
        <w:rPr>
          <w:spacing w:val="-1"/>
          <w:position w:val="-2"/>
        </w:rPr>
        <w:t>отк</w:t>
      </w:r>
      <w:r w:rsidRPr="00D60290">
        <w:rPr>
          <w:spacing w:val="-1"/>
        </w:rPr>
        <w:t>)</w:t>
      </w:r>
    </w:p>
    <w:p w14:paraId="6E1EDC49" w14:textId="77777777" w:rsidR="004D36C2" w:rsidRPr="00D60290" w:rsidRDefault="004D36C2" w:rsidP="004D36C2">
      <w:pPr>
        <w:pStyle w:val="af9"/>
        <w:ind w:left="0" w:firstLine="591"/>
      </w:pPr>
      <w:r w:rsidRPr="00D60290">
        <w:t>-</w:t>
      </w:r>
      <w:r w:rsidRPr="00D60290">
        <w:rPr>
          <w:spacing w:val="-1"/>
        </w:rPr>
        <w:t xml:space="preserve"> </w:t>
      </w:r>
      <w:r w:rsidRPr="00D60290">
        <w:t>до 0,2 включительно –</w:t>
      </w:r>
      <w:r w:rsidRPr="00D60290">
        <w:rPr>
          <w:spacing w:val="-1"/>
        </w:rPr>
        <w:t xml:space="preserve"> К</w:t>
      </w:r>
      <w:r w:rsidRPr="00D60290">
        <w:rPr>
          <w:spacing w:val="-1"/>
          <w:position w:val="-2"/>
        </w:rPr>
        <w:t>отк тс</w:t>
      </w:r>
      <w:r w:rsidRPr="00D60290">
        <w:rPr>
          <w:spacing w:val="20"/>
          <w:position w:val="-2"/>
        </w:rPr>
        <w:t xml:space="preserve"> </w:t>
      </w:r>
      <w:r w:rsidRPr="00D60290">
        <w:t>=</w:t>
      </w:r>
      <w:r w:rsidRPr="00D60290">
        <w:rPr>
          <w:spacing w:val="-1"/>
        </w:rPr>
        <w:t xml:space="preserve"> </w:t>
      </w:r>
      <w:r w:rsidRPr="00D60290">
        <w:t>1,0;</w:t>
      </w:r>
    </w:p>
    <w:p w14:paraId="30F5C1AD" w14:textId="77777777" w:rsidR="004D36C2" w:rsidRPr="00D60290" w:rsidRDefault="004D36C2" w:rsidP="004D36C2">
      <w:pPr>
        <w:pStyle w:val="af9"/>
        <w:ind w:left="0" w:firstLine="591"/>
      </w:pPr>
      <w:r w:rsidRPr="00D60290">
        <w:t>-</w:t>
      </w:r>
      <w:r w:rsidRPr="00D60290">
        <w:rPr>
          <w:spacing w:val="-1"/>
        </w:rPr>
        <w:t xml:space="preserve"> от </w:t>
      </w:r>
      <w:r w:rsidRPr="00D60290">
        <w:t>0,2 - до</w:t>
      </w:r>
      <w:r w:rsidRPr="00D60290">
        <w:rPr>
          <w:spacing w:val="-1"/>
        </w:rPr>
        <w:t xml:space="preserve"> </w:t>
      </w:r>
      <w:r w:rsidRPr="00D60290">
        <w:t>0,6 включительно -</w:t>
      </w:r>
      <w:r w:rsidRPr="00D60290">
        <w:rPr>
          <w:spacing w:val="-1"/>
        </w:rPr>
        <w:t xml:space="preserve"> К</w:t>
      </w:r>
      <w:r w:rsidRPr="00D60290">
        <w:rPr>
          <w:spacing w:val="-1"/>
          <w:position w:val="-2"/>
        </w:rPr>
        <w:t>отк</w:t>
      </w:r>
      <w:r w:rsidRPr="00D60290">
        <w:rPr>
          <w:spacing w:val="20"/>
          <w:position w:val="-2"/>
        </w:rPr>
        <w:t xml:space="preserve"> </w:t>
      </w:r>
      <w:r w:rsidRPr="00D60290">
        <w:t>=</w:t>
      </w:r>
      <w:r w:rsidRPr="00D60290">
        <w:rPr>
          <w:spacing w:val="-1"/>
        </w:rPr>
        <w:t xml:space="preserve"> </w:t>
      </w:r>
      <w:r w:rsidRPr="00D60290">
        <w:t>0,8;</w:t>
      </w:r>
    </w:p>
    <w:p w14:paraId="5F13C5B7" w14:textId="77777777" w:rsidR="004D36C2" w:rsidRPr="00D60290" w:rsidRDefault="004D36C2" w:rsidP="004D36C2">
      <w:pPr>
        <w:pStyle w:val="af9"/>
        <w:ind w:left="0" w:firstLine="591"/>
      </w:pPr>
      <w:r w:rsidRPr="00D60290">
        <w:t>-от 0,8 - до</w:t>
      </w:r>
      <w:r w:rsidRPr="00D60290">
        <w:rPr>
          <w:spacing w:val="-1"/>
        </w:rPr>
        <w:t xml:space="preserve"> </w:t>
      </w:r>
      <w:r w:rsidRPr="00D60290">
        <w:t>1,2 включительно -</w:t>
      </w:r>
      <w:r w:rsidRPr="00D60290">
        <w:rPr>
          <w:spacing w:val="-1"/>
        </w:rPr>
        <w:t xml:space="preserve"> К</w:t>
      </w:r>
      <w:r w:rsidRPr="00D60290">
        <w:rPr>
          <w:spacing w:val="-1"/>
          <w:position w:val="-2"/>
        </w:rPr>
        <w:t>отк</w:t>
      </w:r>
      <w:r w:rsidRPr="00D60290">
        <w:rPr>
          <w:spacing w:val="20"/>
          <w:position w:val="-2"/>
        </w:rPr>
        <w:t xml:space="preserve"> </w:t>
      </w:r>
      <w:r w:rsidRPr="00D60290">
        <w:t>=</w:t>
      </w:r>
      <w:r w:rsidRPr="00D60290">
        <w:rPr>
          <w:spacing w:val="-1"/>
        </w:rPr>
        <w:t xml:space="preserve"> </w:t>
      </w:r>
      <w:r w:rsidRPr="00D60290">
        <w:t>0,6;</w:t>
      </w:r>
    </w:p>
    <w:p w14:paraId="1494DC58" w14:textId="77777777" w:rsidR="004D36C2" w:rsidRPr="00D60290" w:rsidRDefault="004D36C2" w:rsidP="004D36C2">
      <w:pPr>
        <w:pStyle w:val="af9"/>
        <w:tabs>
          <w:tab w:val="left" w:pos="825"/>
        </w:tabs>
        <w:ind w:left="0" w:firstLine="591"/>
      </w:pPr>
      <w:r w:rsidRPr="00D60290">
        <w:t>- свыше</w:t>
      </w:r>
      <w:r w:rsidRPr="00D60290">
        <w:rPr>
          <w:spacing w:val="-1"/>
        </w:rPr>
        <w:t xml:space="preserve"> </w:t>
      </w:r>
      <w:r w:rsidRPr="00D60290">
        <w:t>1,2 -</w:t>
      </w:r>
      <w:r w:rsidRPr="00D60290">
        <w:rPr>
          <w:spacing w:val="-1"/>
        </w:rPr>
        <w:t xml:space="preserve"> К</w:t>
      </w:r>
      <w:r w:rsidRPr="00D60290">
        <w:rPr>
          <w:spacing w:val="-1"/>
          <w:position w:val="-2"/>
        </w:rPr>
        <w:t>отк</w:t>
      </w:r>
      <w:r w:rsidRPr="00D60290">
        <w:rPr>
          <w:spacing w:val="21"/>
          <w:position w:val="-2"/>
        </w:rPr>
        <w:t xml:space="preserve"> </w:t>
      </w:r>
      <w:r w:rsidRPr="00D60290">
        <w:t>=</w:t>
      </w:r>
      <w:r w:rsidRPr="00D60290">
        <w:rPr>
          <w:spacing w:val="-1"/>
        </w:rPr>
        <w:t xml:space="preserve"> </w:t>
      </w:r>
      <w:r w:rsidRPr="00D60290">
        <w:t>0,5.</w:t>
      </w:r>
    </w:p>
    <w:p w14:paraId="2DD5CDCC" w14:textId="77777777" w:rsidR="004D36C2" w:rsidRPr="00D60290" w:rsidRDefault="004D36C2" w:rsidP="004D36C2">
      <w:pPr>
        <w:pStyle w:val="af9"/>
        <w:tabs>
          <w:tab w:val="left" w:pos="825"/>
        </w:tabs>
        <w:ind w:left="0" w:firstLine="591"/>
      </w:pPr>
    </w:p>
    <w:p w14:paraId="7E44DCED" w14:textId="77777777" w:rsidR="004D36C2" w:rsidRPr="00D60290" w:rsidRDefault="004D36C2" w:rsidP="004D36C2">
      <w:pPr>
        <w:tabs>
          <w:tab w:val="left" w:pos="2191"/>
          <w:tab w:val="left" w:pos="4131"/>
          <w:tab w:val="left" w:pos="5214"/>
          <w:tab w:val="left" w:pos="6498"/>
          <w:tab w:val="left" w:pos="7356"/>
          <w:tab w:val="left" w:pos="8248"/>
        </w:tabs>
        <w:spacing w:before="111"/>
        <w:ind w:right="104" w:firstLine="591"/>
        <w:jc w:val="both"/>
        <w:rPr>
          <w:szCs w:val="24"/>
        </w:rPr>
      </w:pPr>
      <w:r w:rsidRPr="00D60290">
        <w:rPr>
          <w:b/>
          <w:i/>
          <w:spacing w:val="-1"/>
          <w:szCs w:val="24"/>
        </w:rPr>
        <w:t>Показатель интенсивности отказов теплового источника (К</w:t>
      </w:r>
      <w:r w:rsidRPr="00D60290">
        <w:rPr>
          <w:b/>
          <w:i/>
          <w:spacing w:val="-1"/>
          <w:szCs w:val="24"/>
          <w:vertAlign w:val="subscript"/>
        </w:rPr>
        <w:t>отк ит</w:t>
      </w:r>
      <w:r w:rsidRPr="00D60290">
        <w:rPr>
          <w:b/>
          <w:i/>
          <w:spacing w:val="-1"/>
          <w:szCs w:val="24"/>
        </w:rPr>
        <w:t>)</w:t>
      </w:r>
      <w:r w:rsidRPr="00D60290">
        <w:rPr>
          <w:szCs w:val="24"/>
        </w:rPr>
        <w:t>,</w:t>
      </w:r>
      <w:r w:rsidRPr="00D60290">
        <w:rPr>
          <w:color w:val="333333"/>
          <w:szCs w:val="24"/>
          <w:shd w:val="clear" w:color="auto" w:fill="FFFFFF"/>
        </w:rPr>
        <w:t xml:space="preserve"> </w:t>
      </w:r>
      <w:r w:rsidRPr="00D60290">
        <w:rPr>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14:paraId="32DC7DCA" w14:textId="77777777" w:rsidR="004D36C2" w:rsidRPr="00D60290" w:rsidRDefault="004D36C2" w:rsidP="004D36C2">
      <w:pPr>
        <w:tabs>
          <w:tab w:val="left" w:pos="2191"/>
          <w:tab w:val="left" w:pos="4131"/>
          <w:tab w:val="left" w:pos="5214"/>
          <w:tab w:val="left" w:pos="6498"/>
          <w:tab w:val="left" w:pos="7356"/>
          <w:tab w:val="left" w:pos="8248"/>
        </w:tabs>
        <w:spacing w:before="111"/>
        <w:ind w:right="104" w:firstLine="591"/>
        <w:jc w:val="center"/>
        <w:rPr>
          <w:szCs w:val="24"/>
        </w:rPr>
      </w:pPr>
      <w:r w:rsidRPr="00D60290">
        <w:rPr>
          <w:szCs w:val="24"/>
        </w:rPr>
        <w:t>Иотк ит=</w:t>
      </w:r>
      <w:r w:rsidRPr="00D60290">
        <w:rPr>
          <w:szCs w:val="24"/>
          <w:lang w:val="en-US"/>
        </w:rPr>
        <w:t>n</w:t>
      </w:r>
      <w:r w:rsidRPr="00D60290">
        <w:rPr>
          <w:szCs w:val="24"/>
        </w:rPr>
        <w:t>отк/</w:t>
      </w:r>
      <w:r w:rsidRPr="00D60290">
        <w:rPr>
          <w:szCs w:val="24"/>
          <w:lang w:val="en-US"/>
        </w:rPr>
        <w:t>S</w:t>
      </w:r>
      <w:r w:rsidRPr="00D60290">
        <w:rPr>
          <w:szCs w:val="24"/>
        </w:rPr>
        <w:t xml:space="preserve"> [1/(км*год)], </w:t>
      </w:r>
    </w:p>
    <w:p w14:paraId="4FD27471" w14:textId="77777777" w:rsidR="004D36C2" w:rsidRPr="00D60290" w:rsidRDefault="004D36C2" w:rsidP="004D36C2">
      <w:pPr>
        <w:tabs>
          <w:tab w:val="left" w:pos="2191"/>
          <w:tab w:val="left" w:pos="4131"/>
          <w:tab w:val="left" w:pos="5214"/>
          <w:tab w:val="left" w:pos="6498"/>
          <w:tab w:val="left" w:pos="7356"/>
          <w:tab w:val="left" w:pos="8248"/>
        </w:tabs>
        <w:ind w:right="104" w:firstLine="591"/>
        <w:jc w:val="both"/>
        <w:rPr>
          <w:szCs w:val="24"/>
        </w:rPr>
      </w:pPr>
      <w:r w:rsidRPr="00D60290">
        <w:rPr>
          <w:szCs w:val="24"/>
        </w:rPr>
        <w:t xml:space="preserve">где </w:t>
      </w:r>
      <w:r w:rsidRPr="00D60290">
        <w:rPr>
          <w:szCs w:val="24"/>
          <w:lang w:val="en-US"/>
        </w:rPr>
        <w:t>n</w:t>
      </w:r>
      <w:r w:rsidRPr="00D60290">
        <w:rPr>
          <w:szCs w:val="24"/>
        </w:rPr>
        <w:t>отк- количество отказов за предыдущий год</w:t>
      </w:r>
    </w:p>
    <w:p w14:paraId="57C9E685" w14:textId="77777777" w:rsidR="004D36C2" w:rsidRPr="00D60290" w:rsidRDefault="004D36C2" w:rsidP="004D36C2">
      <w:pPr>
        <w:tabs>
          <w:tab w:val="left" w:pos="2191"/>
          <w:tab w:val="left" w:pos="4131"/>
          <w:tab w:val="left" w:pos="5214"/>
          <w:tab w:val="left" w:pos="6498"/>
          <w:tab w:val="left" w:pos="7356"/>
          <w:tab w:val="left" w:pos="8248"/>
        </w:tabs>
        <w:ind w:right="104" w:firstLine="591"/>
        <w:jc w:val="both"/>
        <w:rPr>
          <w:szCs w:val="24"/>
        </w:rPr>
      </w:pPr>
      <w:r w:rsidRPr="00D60290">
        <w:rPr>
          <w:szCs w:val="24"/>
          <w:lang w:val="en-US"/>
        </w:rPr>
        <w:t>S</w:t>
      </w:r>
      <w:r w:rsidRPr="00D60290">
        <w:rPr>
          <w:szCs w:val="24"/>
        </w:rPr>
        <w:t>-протяженность тепловой сети (в двухтрубном исполнении) данной системы теплоснабжения.</w:t>
      </w:r>
    </w:p>
    <w:p w14:paraId="779D637D" w14:textId="77777777" w:rsidR="004D36C2" w:rsidRPr="00D60290" w:rsidRDefault="004D36C2" w:rsidP="004D36C2">
      <w:pPr>
        <w:tabs>
          <w:tab w:val="left" w:pos="2191"/>
          <w:tab w:val="left" w:pos="4131"/>
          <w:tab w:val="left" w:pos="5214"/>
          <w:tab w:val="left" w:pos="6498"/>
          <w:tab w:val="left" w:pos="7356"/>
          <w:tab w:val="left" w:pos="8248"/>
        </w:tabs>
        <w:ind w:right="104" w:firstLine="591"/>
        <w:jc w:val="both"/>
        <w:rPr>
          <w:szCs w:val="24"/>
        </w:rPr>
      </w:pPr>
      <w:r w:rsidRPr="00D60290">
        <w:rPr>
          <w:szCs w:val="24"/>
        </w:rPr>
        <w:t>В зависимости от интенсивности отказов (Иотк ит) определяется показатель надежности теплового источника (Котк ит):</w:t>
      </w:r>
    </w:p>
    <w:p w14:paraId="6BFEB72E" w14:textId="77777777" w:rsidR="004D36C2" w:rsidRPr="00D60290" w:rsidRDefault="004D36C2" w:rsidP="004D36C2">
      <w:pPr>
        <w:pStyle w:val="af9"/>
        <w:ind w:left="0" w:firstLine="591"/>
      </w:pPr>
      <w:r w:rsidRPr="00D60290">
        <w:t>-до 0,2 включительно - Котк ит = 1,0;</w:t>
      </w:r>
    </w:p>
    <w:p w14:paraId="25C65AD2" w14:textId="77777777" w:rsidR="004D36C2" w:rsidRPr="00D60290" w:rsidRDefault="004D36C2" w:rsidP="004D36C2">
      <w:pPr>
        <w:pStyle w:val="af9"/>
        <w:ind w:left="0" w:firstLine="591"/>
      </w:pPr>
      <w:r w:rsidRPr="00D60290">
        <w:t>-от 0,2 до 0,6 включительно - Котк ит = 0,8;</w:t>
      </w:r>
    </w:p>
    <w:p w14:paraId="4596EE8C" w14:textId="77777777" w:rsidR="004D36C2" w:rsidRPr="00D60290" w:rsidRDefault="004D36C2" w:rsidP="004D36C2">
      <w:pPr>
        <w:pStyle w:val="af9"/>
        <w:ind w:left="0" w:firstLine="591"/>
      </w:pPr>
      <w:r w:rsidRPr="00D60290">
        <w:t>-от 0,6 - 1,2 включительно - Котк ит = 0,6.</w:t>
      </w:r>
    </w:p>
    <w:p w14:paraId="4A4A5CE8" w14:textId="77777777" w:rsidR="004D36C2" w:rsidRPr="00D60290" w:rsidRDefault="004D36C2" w:rsidP="004D36C2">
      <w:pPr>
        <w:pStyle w:val="af9"/>
        <w:tabs>
          <w:tab w:val="left" w:pos="825"/>
        </w:tabs>
        <w:ind w:left="0" w:firstLine="591"/>
      </w:pPr>
    </w:p>
    <w:p w14:paraId="21DB0746" w14:textId="77777777" w:rsidR="004D36C2" w:rsidRPr="00D60290" w:rsidRDefault="004D36C2" w:rsidP="004D36C2">
      <w:pPr>
        <w:spacing w:before="110"/>
        <w:ind w:right="102" w:firstLine="591"/>
        <w:rPr>
          <w:rFonts w:eastAsia="Times New Roman"/>
          <w:szCs w:val="24"/>
        </w:rPr>
      </w:pPr>
      <w:r w:rsidRPr="00D60290">
        <w:rPr>
          <w:b/>
          <w:i/>
          <w:spacing w:val="-1"/>
          <w:szCs w:val="24"/>
        </w:rPr>
        <w:t>Показатель</w:t>
      </w:r>
      <w:r w:rsidRPr="00D60290">
        <w:rPr>
          <w:b/>
          <w:i/>
          <w:spacing w:val="14"/>
          <w:szCs w:val="24"/>
        </w:rPr>
        <w:t xml:space="preserve"> </w:t>
      </w:r>
      <w:r w:rsidRPr="00D60290">
        <w:rPr>
          <w:b/>
          <w:i/>
          <w:spacing w:val="-1"/>
          <w:szCs w:val="24"/>
        </w:rPr>
        <w:t>относительного</w:t>
      </w:r>
      <w:r w:rsidRPr="00D60290">
        <w:rPr>
          <w:b/>
          <w:i/>
          <w:spacing w:val="14"/>
          <w:szCs w:val="24"/>
        </w:rPr>
        <w:t xml:space="preserve"> </w:t>
      </w:r>
      <w:r w:rsidRPr="00D60290">
        <w:rPr>
          <w:b/>
          <w:i/>
          <w:spacing w:val="-1"/>
          <w:szCs w:val="24"/>
        </w:rPr>
        <w:t>недоотпуска</w:t>
      </w:r>
      <w:r w:rsidRPr="00D60290">
        <w:rPr>
          <w:b/>
          <w:i/>
          <w:spacing w:val="12"/>
          <w:szCs w:val="24"/>
        </w:rPr>
        <w:t xml:space="preserve"> </w:t>
      </w:r>
      <w:r w:rsidRPr="00D60290">
        <w:rPr>
          <w:b/>
          <w:i/>
          <w:szCs w:val="24"/>
        </w:rPr>
        <w:t>тепловой</w:t>
      </w:r>
      <w:r w:rsidRPr="00D60290">
        <w:rPr>
          <w:b/>
          <w:i/>
          <w:spacing w:val="15"/>
          <w:szCs w:val="24"/>
        </w:rPr>
        <w:t xml:space="preserve"> </w:t>
      </w:r>
      <w:r w:rsidRPr="00D60290">
        <w:rPr>
          <w:b/>
          <w:i/>
          <w:spacing w:val="-1"/>
          <w:szCs w:val="24"/>
        </w:rPr>
        <w:t>энергии</w:t>
      </w:r>
      <w:r w:rsidRPr="00D60290">
        <w:rPr>
          <w:b/>
          <w:i/>
          <w:spacing w:val="12"/>
          <w:szCs w:val="24"/>
        </w:rPr>
        <w:t xml:space="preserve"> </w:t>
      </w:r>
      <w:r w:rsidRPr="00D60290">
        <w:rPr>
          <w:b/>
          <w:i/>
          <w:szCs w:val="24"/>
        </w:rPr>
        <w:t>(К</w:t>
      </w:r>
      <w:r w:rsidRPr="00D60290">
        <w:rPr>
          <w:b/>
          <w:i/>
          <w:position w:val="-2"/>
          <w:szCs w:val="24"/>
        </w:rPr>
        <w:t>нед</w:t>
      </w:r>
      <w:r w:rsidRPr="00D60290">
        <w:rPr>
          <w:b/>
          <w:i/>
          <w:szCs w:val="24"/>
        </w:rPr>
        <w:t>)</w:t>
      </w:r>
      <w:r w:rsidRPr="00D60290">
        <w:rPr>
          <w:b/>
          <w:i/>
          <w:spacing w:val="11"/>
          <w:szCs w:val="24"/>
        </w:rPr>
        <w:t xml:space="preserve"> </w:t>
      </w:r>
      <w:r w:rsidRPr="00D60290">
        <w:rPr>
          <w:szCs w:val="24"/>
        </w:rPr>
        <w:t>в</w:t>
      </w:r>
      <w:r w:rsidRPr="00D60290">
        <w:rPr>
          <w:spacing w:val="13"/>
          <w:szCs w:val="24"/>
        </w:rPr>
        <w:t xml:space="preserve"> </w:t>
      </w:r>
      <w:r w:rsidRPr="00D60290">
        <w:rPr>
          <w:spacing w:val="-1"/>
          <w:szCs w:val="24"/>
        </w:rPr>
        <w:t>результате</w:t>
      </w:r>
      <w:r w:rsidRPr="00D60290">
        <w:rPr>
          <w:spacing w:val="13"/>
          <w:szCs w:val="24"/>
        </w:rPr>
        <w:t xml:space="preserve"> </w:t>
      </w:r>
      <w:r w:rsidRPr="00D60290">
        <w:rPr>
          <w:spacing w:val="-1"/>
          <w:szCs w:val="24"/>
        </w:rPr>
        <w:t>аварий</w:t>
      </w:r>
      <w:r w:rsidRPr="00D60290">
        <w:rPr>
          <w:spacing w:val="77"/>
          <w:szCs w:val="24"/>
        </w:rPr>
        <w:t xml:space="preserve"> </w:t>
      </w:r>
      <w:r w:rsidRPr="00D60290">
        <w:rPr>
          <w:szCs w:val="24"/>
        </w:rPr>
        <w:t xml:space="preserve">и </w:t>
      </w:r>
      <w:r w:rsidRPr="00D60290">
        <w:rPr>
          <w:spacing w:val="-1"/>
          <w:szCs w:val="24"/>
        </w:rPr>
        <w:t>инцидентов</w:t>
      </w:r>
      <w:r w:rsidRPr="00D60290">
        <w:rPr>
          <w:szCs w:val="24"/>
        </w:rPr>
        <w:t xml:space="preserve"> </w:t>
      </w:r>
      <w:r w:rsidRPr="00D60290">
        <w:rPr>
          <w:spacing w:val="-1"/>
          <w:szCs w:val="24"/>
        </w:rPr>
        <w:t>определяется</w:t>
      </w:r>
      <w:r w:rsidRPr="00D60290">
        <w:rPr>
          <w:szCs w:val="24"/>
        </w:rPr>
        <w:t xml:space="preserve"> по </w:t>
      </w:r>
      <w:r w:rsidRPr="00D60290">
        <w:rPr>
          <w:spacing w:val="-1"/>
          <w:szCs w:val="24"/>
        </w:rPr>
        <w:t>формуле:</w:t>
      </w:r>
    </w:p>
    <w:p w14:paraId="6AB2DDD8" w14:textId="77777777" w:rsidR="004D36C2" w:rsidRPr="00D60290" w:rsidRDefault="004D36C2" w:rsidP="004D36C2">
      <w:pPr>
        <w:ind w:right="3258"/>
        <w:jc w:val="center"/>
        <w:rPr>
          <w:spacing w:val="-1"/>
          <w:szCs w:val="24"/>
        </w:rPr>
      </w:pPr>
      <w:r w:rsidRPr="00D60290">
        <w:rPr>
          <w:spacing w:val="-1"/>
          <w:szCs w:val="24"/>
        </w:rPr>
        <w:t>Q</w:t>
      </w:r>
      <w:r w:rsidRPr="00D60290">
        <w:rPr>
          <w:spacing w:val="-1"/>
          <w:position w:val="-2"/>
          <w:szCs w:val="24"/>
        </w:rPr>
        <w:t>нед</w:t>
      </w:r>
      <w:r w:rsidRPr="00D60290">
        <w:rPr>
          <w:spacing w:val="19"/>
          <w:position w:val="-2"/>
          <w:szCs w:val="24"/>
        </w:rPr>
        <w:t xml:space="preserve"> </w:t>
      </w:r>
      <w:r w:rsidRPr="00D60290">
        <w:rPr>
          <w:szCs w:val="24"/>
        </w:rPr>
        <w:t>=</w:t>
      </w:r>
      <w:r w:rsidRPr="00D60290">
        <w:rPr>
          <w:spacing w:val="-1"/>
          <w:szCs w:val="24"/>
        </w:rPr>
        <w:t xml:space="preserve"> Q</w:t>
      </w:r>
      <w:r w:rsidRPr="00D60290">
        <w:rPr>
          <w:spacing w:val="-1"/>
          <w:position w:val="-2"/>
          <w:szCs w:val="24"/>
        </w:rPr>
        <w:t>откл</w:t>
      </w:r>
      <w:r w:rsidRPr="00D60290">
        <w:rPr>
          <w:spacing w:val="-1"/>
          <w:szCs w:val="24"/>
        </w:rPr>
        <w:t>/Q</w:t>
      </w:r>
      <w:r w:rsidRPr="00D60290">
        <w:rPr>
          <w:spacing w:val="-1"/>
          <w:position w:val="-2"/>
          <w:szCs w:val="24"/>
        </w:rPr>
        <w:t>факт</w:t>
      </w:r>
      <w:r w:rsidRPr="00D60290">
        <w:rPr>
          <w:spacing w:val="-1"/>
          <w:szCs w:val="24"/>
        </w:rPr>
        <w:t>*100</w:t>
      </w:r>
      <w:r w:rsidRPr="00D60290">
        <w:rPr>
          <w:szCs w:val="24"/>
        </w:rPr>
        <w:t xml:space="preserve"> </w:t>
      </w:r>
      <w:r w:rsidRPr="00D60290">
        <w:rPr>
          <w:spacing w:val="-1"/>
          <w:szCs w:val="24"/>
        </w:rPr>
        <w:t>[%],</w:t>
      </w:r>
    </w:p>
    <w:p w14:paraId="6AF5AA5E" w14:textId="77777777" w:rsidR="004D36C2" w:rsidRPr="00D60290" w:rsidRDefault="004D36C2" w:rsidP="004D36C2">
      <w:pPr>
        <w:pStyle w:val="af9"/>
        <w:ind w:left="0" w:firstLine="591"/>
        <w:jc w:val="both"/>
      </w:pPr>
      <w:r w:rsidRPr="00D60290">
        <w:t>где</w:t>
      </w:r>
      <w:r w:rsidRPr="00D60290">
        <w:rPr>
          <w:spacing w:val="-1"/>
        </w:rPr>
        <w:t xml:space="preserve"> Q</w:t>
      </w:r>
      <w:r w:rsidRPr="00D60290">
        <w:rPr>
          <w:spacing w:val="-1"/>
          <w:position w:val="-2"/>
        </w:rPr>
        <w:t>откл</w:t>
      </w:r>
      <w:r w:rsidRPr="00D60290">
        <w:rPr>
          <w:spacing w:val="20"/>
          <w:position w:val="-2"/>
        </w:rPr>
        <w:t xml:space="preserve"> </w:t>
      </w:r>
      <w:r w:rsidRPr="00D60290">
        <w:t>-</w:t>
      </w:r>
      <w:r w:rsidRPr="00D60290">
        <w:rPr>
          <w:spacing w:val="-1"/>
        </w:rPr>
        <w:t xml:space="preserve"> аварийный</w:t>
      </w:r>
      <w:r w:rsidRPr="00D60290">
        <w:t xml:space="preserve"> </w:t>
      </w:r>
      <w:r w:rsidRPr="00D60290">
        <w:rPr>
          <w:spacing w:val="-1"/>
        </w:rPr>
        <w:t>недоотпуск</w:t>
      </w:r>
      <w:r w:rsidRPr="00D60290">
        <w:t xml:space="preserve"> тепловой </w:t>
      </w:r>
      <w:r w:rsidRPr="00D60290">
        <w:rPr>
          <w:spacing w:val="-1"/>
        </w:rPr>
        <w:t>энергии</w:t>
      </w:r>
      <w:r w:rsidRPr="00D60290">
        <w:t xml:space="preserve"> </w:t>
      </w:r>
      <w:r w:rsidRPr="00D60290">
        <w:rPr>
          <w:spacing w:val="-1"/>
        </w:rPr>
        <w:t>потребителям</w:t>
      </w:r>
      <w:r w:rsidRPr="00D60290">
        <w:t>;</w:t>
      </w:r>
    </w:p>
    <w:p w14:paraId="6D95BE7F" w14:textId="77777777" w:rsidR="004D36C2" w:rsidRPr="00D60290" w:rsidRDefault="004D36C2" w:rsidP="004D36C2">
      <w:pPr>
        <w:ind w:right="-144" w:firstLine="591"/>
        <w:jc w:val="both"/>
        <w:rPr>
          <w:spacing w:val="14"/>
          <w:szCs w:val="24"/>
        </w:rPr>
      </w:pPr>
      <w:r w:rsidRPr="00D60290">
        <w:rPr>
          <w:spacing w:val="-1"/>
          <w:szCs w:val="24"/>
        </w:rPr>
        <w:t>Q</w:t>
      </w:r>
      <w:r w:rsidRPr="00D60290">
        <w:rPr>
          <w:spacing w:val="-1"/>
          <w:position w:val="-2"/>
          <w:szCs w:val="24"/>
        </w:rPr>
        <w:t>факт</w:t>
      </w:r>
      <w:r w:rsidRPr="00D60290">
        <w:rPr>
          <w:spacing w:val="33"/>
          <w:position w:val="-2"/>
          <w:szCs w:val="24"/>
        </w:rPr>
        <w:t xml:space="preserve"> </w:t>
      </w:r>
      <w:r w:rsidRPr="00D60290">
        <w:rPr>
          <w:szCs w:val="24"/>
        </w:rPr>
        <w:t>-</w:t>
      </w:r>
      <w:r w:rsidRPr="00D60290">
        <w:rPr>
          <w:spacing w:val="13"/>
          <w:szCs w:val="24"/>
        </w:rPr>
        <w:t xml:space="preserve"> </w:t>
      </w:r>
      <w:r w:rsidRPr="00D60290">
        <w:rPr>
          <w:spacing w:val="-1"/>
          <w:szCs w:val="24"/>
        </w:rPr>
        <w:t>фактический</w:t>
      </w:r>
      <w:r w:rsidRPr="00D60290">
        <w:rPr>
          <w:spacing w:val="15"/>
          <w:szCs w:val="24"/>
        </w:rPr>
        <w:t xml:space="preserve"> </w:t>
      </w:r>
      <w:r w:rsidRPr="00D60290">
        <w:rPr>
          <w:spacing w:val="-1"/>
          <w:szCs w:val="24"/>
        </w:rPr>
        <w:t>отпуск</w:t>
      </w:r>
      <w:r w:rsidRPr="00D60290">
        <w:rPr>
          <w:spacing w:val="14"/>
          <w:szCs w:val="24"/>
        </w:rPr>
        <w:t xml:space="preserve"> </w:t>
      </w:r>
      <w:r w:rsidRPr="00D60290">
        <w:rPr>
          <w:spacing w:val="-1"/>
          <w:szCs w:val="24"/>
        </w:rPr>
        <w:t>тепловой</w:t>
      </w:r>
      <w:r w:rsidRPr="00D60290">
        <w:rPr>
          <w:spacing w:val="14"/>
          <w:szCs w:val="24"/>
        </w:rPr>
        <w:t xml:space="preserve"> </w:t>
      </w:r>
      <w:r w:rsidRPr="00D60290">
        <w:rPr>
          <w:szCs w:val="24"/>
        </w:rPr>
        <w:t>энергии</w:t>
      </w:r>
      <w:r w:rsidRPr="00D60290">
        <w:rPr>
          <w:spacing w:val="15"/>
          <w:szCs w:val="24"/>
        </w:rPr>
        <w:t xml:space="preserve"> </w:t>
      </w:r>
      <w:r w:rsidRPr="00D60290">
        <w:rPr>
          <w:spacing w:val="-1"/>
          <w:szCs w:val="24"/>
        </w:rPr>
        <w:t>системой</w:t>
      </w:r>
      <w:r w:rsidRPr="00D60290">
        <w:rPr>
          <w:spacing w:val="15"/>
          <w:szCs w:val="24"/>
        </w:rPr>
        <w:t xml:space="preserve"> </w:t>
      </w:r>
      <w:r w:rsidRPr="00D60290">
        <w:rPr>
          <w:spacing w:val="-1"/>
          <w:szCs w:val="24"/>
        </w:rPr>
        <w:t>теплоснабжения</w:t>
      </w:r>
      <w:r w:rsidRPr="00D60290">
        <w:rPr>
          <w:spacing w:val="14"/>
          <w:szCs w:val="24"/>
        </w:rPr>
        <w:t xml:space="preserve"> </w:t>
      </w:r>
    </w:p>
    <w:p w14:paraId="24BA1323" w14:textId="77777777" w:rsidR="004D36C2" w:rsidRPr="00D60290" w:rsidRDefault="004D36C2" w:rsidP="004D36C2">
      <w:pPr>
        <w:spacing w:before="10"/>
        <w:ind w:firstLine="591"/>
        <w:jc w:val="both"/>
        <w:rPr>
          <w:spacing w:val="-1"/>
          <w:szCs w:val="24"/>
        </w:rPr>
      </w:pPr>
      <w:r w:rsidRPr="00D60290">
        <w:rPr>
          <w:szCs w:val="24"/>
        </w:rPr>
        <w:t xml:space="preserve">В </w:t>
      </w:r>
      <w:r w:rsidRPr="00D60290">
        <w:rPr>
          <w:spacing w:val="-1"/>
          <w:szCs w:val="24"/>
        </w:rPr>
        <w:t>зависимости</w:t>
      </w:r>
      <w:r w:rsidRPr="00D60290">
        <w:rPr>
          <w:spacing w:val="3"/>
          <w:szCs w:val="24"/>
        </w:rPr>
        <w:t xml:space="preserve"> </w:t>
      </w:r>
      <w:r w:rsidRPr="00D60290">
        <w:rPr>
          <w:szCs w:val="24"/>
        </w:rPr>
        <w:t>от</w:t>
      </w:r>
      <w:r w:rsidRPr="00D60290">
        <w:rPr>
          <w:spacing w:val="2"/>
          <w:szCs w:val="24"/>
        </w:rPr>
        <w:t xml:space="preserve"> </w:t>
      </w:r>
      <w:r w:rsidRPr="00D60290">
        <w:rPr>
          <w:spacing w:val="-1"/>
          <w:szCs w:val="24"/>
        </w:rPr>
        <w:t>величины</w:t>
      </w:r>
      <w:r w:rsidRPr="00D60290">
        <w:rPr>
          <w:spacing w:val="1"/>
          <w:szCs w:val="24"/>
        </w:rPr>
        <w:t xml:space="preserve"> </w:t>
      </w:r>
      <w:r w:rsidRPr="00D60290">
        <w:rPr>
          <w:spacing w:val="-1"/>
          <w:szCs w:val="24"/>
        </w:rPr>
        <w:t>недоотпуска</w:t>
      </w:r>
      <w:r w:rsidRPr="00D60290">
        <w:rPr>
          <w:spacing w:val="1"/>
          <w:szCs w:val="24"/>
        </w:rPr>
        <w:t xml:space="preserve"> </w:t>
      </w:r>
      <w:r w:rsidRPr="00D60290">
        <w:rPr>
          <w:spacing w:val="-1"/>
          <w:szCs w:val="24"/>
        </w:rPr>
        <w:t>тепла</w:t>
      </w:r>
      <w:r w:rsidRPr="00D60290">
        <w:rPr>
          <w:spacing w:val="3"/>
          <w:szCs w:val="24"/>
        </w:rPr>
        <w:t xml:space="preserve"> </w:t>
      </w:r>
      <w:r w:rsidRPr="00D60290">
        <w:rPr>
          <w:szCs w:val="24"/>
        </w:rPr>
        <w:t>(Q</w:t>
      </w:r>
      <w:r w:rsidRPr="00D60290">
        <w:rPr>
          <w:position w:val="-2"/>
          <w:szCs w:val="24"/>
        </w:rPr>
        <w:t>нед</w:t>
      </w:r>
      <w:r w:rsidRPr="00D60290">
        <w:rPr>
          <w:szCs w:val="24"/>
        </w:rPr>
        <w:t>)</w:t>
      </w:r>
      <w:r w:rsidRPr="00D60290">
        <w:rPr>
          <w:spacing w:val="1"/>
          <w:szCs w:val="24"/>
        </w:rPr>
        <w:t xml:space="preserve"> </w:t>
      </w:r>
      <w:r w:rsidRPr="00D60290">
        <w:rPr>
          <w:spacing w:val="-1"/>
          <w:szCs w:val="24"/>
        </w:rPr>
        <w:t>определяется</w:t>
      </w:r>
      <w:r w:rsidRPr="00D60290">
        <w:rPr>
          <w:spacing w:val="2"/>
          <w:szCs w:val="24"/>
        </w:rPr>
        <w:t xml:space="preserve"> </w:t>
      </w:r>
      <w:r w:rsidRPr="00D60290">
        <w:rPr>
          <w:spacing w:val="-1"/>
          <w:szCs w:val="24"/>
        </w:rPr>
        <w:t>показатель</w:t>
      </w:r>
      <w:r w:rsidRPr="00D60290">
        <w:rPr>
          <w:spacing w:val="3"/>
          <w:szCs w:val="24"/>
        </w:rPr>
        <w:t xml:space="preserve"> </w:t>
      </w:r>
      <w:r w:rsidRPr="00D60290">
        <w:rPr>
          <w:szCs w:val="24"/>
        </w:rPr>
        <w:t xml:space="preserve">надежности </w:t>
      </w:r>
      <w:r w:rsidRPr="00D60290">
        <w:rPr>
          <w:spacing w:val="-1"/>
          <w:szCs w:val="24"/>
        </w:rPr>
        <w:t>(К</w:t>
      </w:r>
      <w:r w:rsidRPr="00D60290">
        <w:rPr>
          <w:spacing w:val="-1"/>
          <w:position w:val="-2"/>
          <w:szCs w:val="24"/>
        </w:rPr>
        <w:t>нед</w:t>
      </w:r>
      <w:r w:rsidRPr="00D60290">
        <w:rPr>
          <w:spacing w:val="-1"/>
          <w:szCs w:val="24"/>
        </w:rPr>
        <w:t>)</w:t>
      </w:r>
    </w:p>
    <w:p w14:paraId="117CE914" w14:textId="77777777" w:rsidR="004D36C2" w:rsidRPr="00D60290" w:rsidRDefault="004D36C2" w:rsidP="004D36C2">
      <w:pPr>
        <w:pStyle w:val="af9"/>
        <w:ind w:left="0" w:firstLine="591"/>
      </w:pPr>
      <w:r w:rsidRPr="00D60290">
        <w:t>-</w:t>
      </w:r>
      <w:r w:rsidRPr="00D60290">
        <w:rPr>
          <w:spacing w:val="-1"/>
        </w:rPr>
        <w:t xml:space="preserve"> </w:t>
      </w:r>
      <w:r w:rsidRPr="00D60290">
        <w:t>до 0,1% включительно -</w:t>
      </w:r>
      <w:r w:rsidRPr="00D60290">
        <w:rPr>
          <w:spacing w:val="-1"/>
        </w:rPr>
        <w:t xml:space="preserve"> К</w:t>
      </w:r>
      <w:r w:rsidRPr="00D60290">
        <w:rPr>
          <w:spacing w:val="-1"/>
          <w:position w:val="-2"/>
        </w:rPr>
        <w:t>нед</w:t>
      </w:r>
      <w:r w:rsidRPr="00D60290">
        <w:rPr>
          <w:spacing w:val="19"/>
          <w:position w:val="-2"/>
        </w:rPr>
        <w:t xml:space="preserve"> </w:t>
      </w:r>
      <w:r w:rsidRPr="00D60290">
        <w:t>=</w:t>
      </w:r>
      <w:r w:rsidRPr="00D60290">
        <w:rPr>
          <w:spacing w:val="-1"/>
        </w:rPr>
        <w:t xml:space="preserve"> </w:t>
      </w:r>
      <w:r w:rsidRPr="00D60290">
        <w:t>1,0;</w:t>
      </w:r>
    </w:p>
    <w:p w14:paraId="0006630F" w14:textId="77777777" w:rsidR="004D36C2" w:rsidRPr="00D60290" w:rsidRDefault="004D36C2" w:rsidP="004D36C2">
      <w:pPr>
        <w:pStyle w:val="af9"/>
        <w:ind w:left="0" w:firstLine="591"/>
      </w:pPr>
      <w:r w:rsidRPr="00D60290">
        <w:t>-</w:t>
      </w:r>
      <w:r w:rsidRPr="00D60290">
        <w:rPr>
          <w:spacing w:val="-1"/>
        </w:rPr>
        <w:t xml:space="preserve"> от </w:t>
      </w:r>
      <w:r w:rsidRPr="00D60290">
        <w:t>0,1% -</w:t>
      </w:r>
      <w:r w:rsidRPr="00D60290">
        <w:rPr>
          <w:spacing w:val="-1"/>
        </w:rPr>
        <w:t xml:space="preserve">  до </w:t>
      </w:r>
      <w:r w:rsidRPr="00D60290">
        <w:t>0,3% включительно -</w:t>
      </w:r>
      <w:r w:rsidRPr="00D60290">
        <w:rPr>
          <w:spacing w:val="-1"/>
        </w:rPr>
        <w:t xml:space="preserve"> К</w:t>
      </w:r>
      <w:r w:rsidRPr="00D60290">
        <w:rPr>
          <w:spacing w:val="-1"/>
          <w:position w:val="-2"/>
        </w:rPr>
        <w:t>нед</w:t>
      </w:r>
      <w:r w:rsidRPr="00D60290">
        <w:rPr>
          <w:spacing w:val="19"/>
          <w:position w:val="-2"/>
        </w:rPr>
        <w:t xml:space="preserve"> </w:t>
      </w:r>
      <w:r w:rsidRPr="00D60290">
        <w:t>=</w:t>
      </w:r>
      <w:r w:rsidRPr="00D60290">
        <w:rPr>
          <w:spacing w:val="-1"/>
        </w:rPr>
        <w:t xml:space="preserve"> </w:t>
      </w:r>
      <w:r w:rsidRPr="00D60290">
        <w:t>0,8;</w:t>
      </w:r>
    </w:p>
    <w:p w14:paraId="1012F22C" w14:textId="77777777" w:rsidR="004D36C2" w:rsidRPr="00D60290" w:rsidRDefault="004D36C2" w:rsidP="004D36C2">
      <w:pPr>
        <w:pStyle w:val="af9"/>
        <w:ind w:left="0" w:firstLine="591"/>
      </w:pPr>
      <w:r w:rsidRPr="00D60290">
        <w:t>-</w:t>
      </w:r>
      <w:r w:rsidRPr="00D60290">
        <w:rPr>
          <w:spacing w:val="-1"/>
        </w:rPr>
        <w:t xml:space="preserve"> от </w:t>
      </w:r>
      <w:r w:rsidRPr="00D60290">
        <w:t>0,3% -</w:t>
      </w:r>
      <w:r w:rsidRPr="00D60290">
        <w:rPr>
          <w:spacing w:val="-1"/>
        </w:rPr>
        <w:t xml:space="preserve"> до </w:t>
      </w:r>
      <w:r w:rsidRPr="00D60290">
        <w:t>0,5% включительно -</w:t>
      </w:r>
      <w:r w:rsidRPr="00D60290">
        <w:rPr>
          <w:spacing w:val="-1"/>
        </w:rPr>
        <w:t xml:space="preserve"> К</w:t>
      </w:r>
      <w:r w:rsidRPr="00D60290">
        <w:rPr>
          <w:spacing w:val="-1"/>
          <w:position w:val="-2"/>
        </w:rPr>
        <w:t>нед</w:t>
      </w:r>
      <w:r w:rsidRPr="00D60290">
        <w:rPr>
          <w:spacing w:val="19"/>
          <w:position w:val="-2"/>
        </w:rPr>
        <w:t xml:space="preserve"> </w:t>
      </w:r>
      <w:r w:rsidRPr="00D60290">
        <w:t>=</w:t>
      </w:r>
      <w:r w:rsidRPr="00D60290">
        <w:rPr>
          <w:spacing w:val="-1"/>
        </w:rPr>
        <w:t xml:space="preserve"> </w:t>
      </w:r>
      <w:r w:rsidRPr="00D60290">
        <w:t>0,6;</w:t>
      </w:r>
    </w:p>
    <w:p w14:paraId="41E12C8C" w14:textId="77777777" w:rsidR="004D36C2" w:rsidRPr="00D60290" w:rsidRDefault="004D36C2" w:rsidP="004D36C2">
      <w:pPr>
        <w:pStyle w:val="af9"/>
        <w:ind w:left="0" w:firstLine="591"/>
      </w:pPr>
      <w:r w:rsidRPr="00D60290">
        <w:t>-</w:t>
      </w:r>
      <w:r w:rsidRPr="00D60290">
        <w:rPr>
          <w:spacing w:val="-1"/>
        </w:rPr>
        <w:t xml:space="preserve"> </w:t>
      </w:r>
      <w:r w:rsidRPr="00D60290">
        <w:t>от</w:t>
      </w:r>
      <w:r w:rsidRPr="00D60290">
        <w:rPr>
          <w:spacing w:val="-1"/>
        </w:rPr>
        <w:t xml:space="preserve"> </w:t>
      </w:r>
      <w:r w:rsidRPr="00D60290">
        <w:t>0,5% - до 1,0% включительно -</w:t>
      </w:r>
      <w:r w:rsidRPr="00D60290">
        <w:rPr>
          <w:spacing w:val="-1"/>
        </w:rPr>
        <w:t xml:space="preserve"> К</w:t>
      </w:r>
      <w:r w:rsidRPr="00D60290">
        <w:rPr>
          <w:spacing w:val="-1"/>
          <w:position w:val="-2"/>
        </w:rPr>
        <w:t>нед</w:t>
      </w:r>
      <w:r w:rsidRPr="00D60290">
        <w:rPr>
          <w:spacing w:val="20"/>
          <w:position w:val="-2"/>
        </w:rPr>
        <w:t xml:space="preserve"> </w:t>
      </w:r>
      <w:r w:rsidRPr="00D60290">
        <w:t>=</w:t>
      </w:r>
      <w:r w:rsidRPr="00D60290">
        <w:rPr>
          <w:spacing w:val="-1"/>
        </w:rPr>
        <w:t xml:space="preserve"> </w:t>
      </w:r>
      <w:r w:rsidRPr="00D60290">
        <w:t>0,5.</w:t>
      </w:r>
    </w:p>
    <w:p w14:paraId="7676BE95" w14:textId="77777777" w:rsidR="004D36C2" w:rsidRPr="00D60290" w:rsidRDefault="004D36C2" w:rsidP="004D36C2">
      <w:pPr>
        <w:pStyle w:val="af9"/>
        <w:ind w:left="0" w:firstLine="591"/>
      </w:pPr>
      <w:r w:rsidRPr="00D60290">
        <w:t>-</w:t>
      </w:r>
      <w:r w:rsidRPr="00D60290">
        <w:rPr>
          <w:spacing w:val="-1"/>
        </w:rPr>
        <w:t xml:space="preserve"> </w:t>
      </w:r>
      <w:r w:rsidRPr="00D60290">
        <w:t>свыше</w:t>
      </w:r>
      <w:r w:rsidRPr="00D60290">
        <w:rPr>
          <w:spacing w:val="-1"/>
        </w:rPr>
        <w:t xml:space="preserve"> </w:t>
      </w:r>
      <w:r w:rsidRPr="00D60290">
        <w:t>1,0% -</w:t>
      </w:r>
      <w:r w:rsidRPr="00D60290">
        <w:rPr>
          <w:spacing w:val="-1"/>
        </w:rPr>
        <w:t xml:space="preserve"> К</w:t>
      </w:r>
      <w:r w:rsidRPr="00D60290">
        <w:rPr>
          <w:spacing w:val="-1"/>
          <w:position w:val="-2"/>
        </w:rPr>
        <w:t>нед</w:t>
      </w:r>
      <w:r w:rsidRPr="00D60290">
        <w:rPr>
          <w:spacing w:val="20"/>
          <w:position w:val="-2"/>
        </w:rPr>
        <w:t xml:space="preserve"> </w:t>
      </w:r>
      <w:r w:rsidRPr="00D60290">
        <w:t>=</w:t>
      </w:r>
      <w:r w:rsidRPr="00D60290">
        <w:rPr>
          <w:spacing w:val="-1"/>
        </w:rPr>
        <w:t xml:space="preserve"> </w:t>
      </w:r>
      <w:r w:rsidRPr="00D60290">
        <w:t>0,2.</w:t>
      </w:r>
    </w:p>
    <w:p w14:paraId="447A4BF2" w14:textId="77777777" w:rsidR="004D36C2" w:rsidRPr="00D60290" w:rsidRDefault="004D36C2" w:rsidP="004D36C2">
      <w:pPr>
        <w:pStyle w:val="af9"/>
        <w:ind w:left="0" w:firstLine="591"/>
      </w:pPr>
    </w:p>
    <w:p w14:paraId="22C05975" w14:textId="77777777" w:rsidR="004D36C2" w:rsidRPr="00D60290" w:rsidRDefault="004D36C2" w:rsidP="004D36C2">
      <w:pPr>
        <w:shd w:val="clear" w:color="auto" w:fill="FFFFFF"/>
        <w:ind w:firstLine="591"/>
        <w:jc w:val="both"/>
        <w:rPr>
          <w:color w:val="333333"/>
          <w:szCs w:val="24"/>
          <w:shd w:val="clear" w:color="auto" w:fill="FFFFFF"/>
        </w:rPr>
      </w:pPr>
      <w:r w:rsidRPr="00D60290">
        <w:rPr>
          <w:color w:val="333333"/>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14:paraId="4834AF7A" w14:textId="77777777" w:rsidR="004D36C2" w:rsidRPr="00D60290" w:rsidRDefault="004D36C2" w:rsidP="004D36C2">
      <w:pPr>
        <w:shd w:val="clear" w:color="auto" w:fill="FFFFFF"/>
        <w:ind w:firstLine="591"/>
        <w:jc w:val="both"/>
        <w:rPr>
          <w:color w:val="333333"/>
          <w:szCs w:val="24"/>
          <w:shd w:val="clear" w:color="auto" w:fill="FFFFFF"/>
        </w:rPr>
      </w:pPr>
      <w:r w:rsidRPr="00D60290">
        <w:rPr>
          <w:color w:val="333333"/>
          <w:szCs w:val="24"/>
          <w:shd w:val="clear" w:color="auto" w:fill="FFFFFF"/>
        </w:rPr>
        <w:t>-укомплектованности ремонтным и оперативно-ремонтным персоналом;</w:t>
      </w:r>
    </w:p>
    <w:p w14:paraId="283CAA39" w14:textId="77777777" w:rsidR="004D36C2" w:rsidRPr="00D60290" w:rsidRDefault="004D36C2" w:rsidP="004D36C2">
      <w:pPr>
        <w:shd w:val="clear" w:color="auto" w:fill="FFFFFF"/>
        <w:ind w:firstLine="591"/>
        <w:jc w:val="both"/>
        <w:rPr>
          <w:color w:val="333333"/>
          <w:szCs w:val="24"/>
          <w:shd w:val="clear" w:color="auto" w:fill="FFFFFF"/>
        </w:rPr>
      </w:pPr>
      <w:r w:rsidRPr="00D60290">
        <w:rPr>
          <w:color w:val="333333"/>
          <w:szCs w:val="24"/>
          <w:shd w:val="clear" w:color="auto" w:fill="FFFFFF"/>
        </w:rPr>
        <w:t>-оснащенности машинами, специальными механизмами и оборудованием;</w:t>
      </w:r>
    </w:p>
    <w:p w14:paraId="3A5B0A73" w14:textId="77777777" w:rsidR="004D36C2" w:rsidRPr="00D60290" w:rsidRDefault="004D36C2" w:rsidP="004D36C2">
      <w:pPr>
        <w:shd w:val="clear" w:color="auto" w:fill="FFFFFF"/>
        <w:ind w:firstLine="591"/>
        <w:jc w:val="both"/>
        <w:rPr>
          <w:color w:val="333333"/>
          <w:szCs w:val="24"/>
          <w:shd w:val="clear" w:color="auto" w:fill="FFFFFF"/>
        </w:rPr>
      </w:pPr>
      <w:r w:rsidRPr="00D60290">
        <w:rPr>
          <w:color w:val="333333"/>
          <w:szCs w:val="24"/>
          <w:shd w:val="clear" w:color="auto" w:fill="FFFFFF"/>
        </w:rPr>
        <w:t>-наличия основных материально-технических ресурсов;</w:t>
      </w:r>
    </w:p>
    <w:p w14:paraId="51ACAB07" w14:textId="77777777" w:rsidR="004D36C2" w:rsidRPr="00D60290" w:rsidRDefault="004D36C2" w:rsidP="004D36C2">
      <w:pPr>
        <w:shd w:val="clear" w:color="auto" w:fill="FFFFFF"/>
        <w:ind w:firstLine="591"/>
        <w:jc w:val="both"/>
        <w:rPr>
          <w:color w:val="333333"/>
          <w:szCs w:val="24"/>
          <w:shd w:val="clear" w:color="auto" w:fill="FFFFFF"/>
        </w:rPr>
      </w:pPr>
      <w:r w:rsidRPr="00D60290">
        <w:rPr>
          <w:color w:val="333333"/>
          <w:szCs w:val="24"/>
          <w:shd w:val="clear" w:color="auto" w:fill="FFFFFF"/>
        </w:rPr>
        <w:t>-укомплектованности передвижными автономными источниками электропитания для ведения аварийно-восстановительных работ.</w:t>
      </w:r>
    </w:p>
    <w:p w14:paraId="682A0FCB" w14:textId="77777777" w:rsidR="004D36C2" w:rsidRPr="00D60290" w:rsidRDefault="004D36C2" w:rsidP="004D36C2">
      <w:pPr>
        <w:shd w:val="clear" w:color="auto" w:fill="FFFFFF"/>
        <w:ind w:firstLine="591"/>
        <w:jc w:val="both"/>
        <w:rPr>
          <w:color w:val="333333"/>
          <w:szCs w:val="24"/>
          <w:shd w:val="clear" w:color="auto" w:fill="FFFFFF"/>
        </w:rPr>
      </w:pPr>
      <w:r w:rsidRPr="00D60290">
        <w:rPr>
          <w:color w:val="333333"/>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14:paraId="30ACE04C" w14:textId="77777777" w:rsidR="004D36C2" w:rsidRPr="00D60290" w:rsidRDefault="004D36C2" w:rsidP="004D36C2">
      <w:pPr>
        <w:shd w:val="clear" w:color="auto" w:fill="FFFFFF"/>
        <w:spacing w:after="255"/>
        <w:jc w:val="center"/>
        <w:rPr>
          <w:color w:val="333333"/>
          <w:szCs w:val="24"/>
          <w:shd w:val="clear" w:color="auto" w:fill="FFFFFF"/>
        </w:rPr>
      </w:pPr>
      <w:r w:rsidRPr="00D60290">
        <w:rPr>
          <w:color w:val="333333"/>
          <w:szCs w:val="24"/>
          <w:shd w:val="clear" w:color="auto" w:fill="FFFFFF"/>
        </w:rPr>
        <w:t>Кгот=0,25*Кп+0,35*Км+0,3*Ктр+0,1*Кист</w:t>
      </w:r>
    </w:p>
    <w:p w14:paraId="73259F9E" w14:textId="77777777" w:rsidR="004D36C2" w:rsidRPr="00D60290" w:rsidRDefault="004D36C2" w:rsidP="004D36C2">
      <w:pPr>
        <w:spacing w:before="110"/>
        <w:ind w:left="118" w:right="102" w:firstLine="566"/>
        <w:rPr>
          <w:spacing w:val="-1"/>
        </w:rPr>
      </w:pPr>
    </w:p>
    <w:p w14:paraId="056972B4" w14:textId="77777777" w:rsidR="004D36C2" w:rsidRPr="00D60290" w:rsidRDefault="004D36C2" w:rsidP="004D36C2">
      <w:pPr>
        <w:shd w:val="clear" w:color="auto" w:fill="FFFFFF"/>
        <w:spacing w:after="255"/>
        <w:rPr>
          <w:b/>
          <w:i/>
          <w:spacing w:val="-1"/>
        </w:rPr>
      </w:pPr>
      <w:r w:rsidRPr="00D60290">
        <w:rPr>
          <w:b/>
          <w:i/>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4D36C2" w:rsidRPr="00D60290" w14:paraId="04DB10F7" w14:textId="77777777" w:rsidTr="004D36C2">
        <w:trPr>
          <w:trHeight w:val="356"/>
        </w:trPr>
        <w:tc>
          <w:tcPr>
            <w:tcW w:w="1433" w:type="dxa"/>
            <w:shd w:val="clear" w:color="auto" w:fill="F2F2F2" w:themeFill="background1" w:themeFillShade="F2"/>
            <w:vAlign w:val="center"/>
            <w:hideMark/>
          </w:tcPr>
          <w:p w14:paraId="39621212" w14:textId="77777777" w:rsidR="004D36C2" w:rsidRPr="00D60290" w:rsidRDefault="004D36C2" w:rsidP="004D36C2">
            <w:pPr>
              <w:jc w:val="center"/>
              <w:rPr>
                <w:rFonts w:eastAsia="Times New Roman"/>
                <w:b/>
                <w:bCs/>
                <w:color w:val="333333"/>
                <w:sz w:val="21"/>
                <w:szCs w:val="21"/>
                <w:lang w:eastAsia="ru-RU"/>
              </w:rPr>
            </w:pPr>
            <w:r w:rsidRPr="00D60290">
              <w:rPr>
                <w:rFonts w:eastAsia="Times New Roman"/>
                <w:b/>
                <w:bCs/>
                <w:color w:val="333333"/>
                <w:sz w:val="21"/>
                <w:szCs w:val="21"/>
                <w:lang w:eastAsia="ru-RU"/>
              </w:rPr>
              <w:t>Кгот</w:t>
            </w:r>
          </w:p>
        </w:tc>
        <w:tc>
          <w:tcPr>
            <w:tcW w:w="1701" w:type="dxa"/>
            <w:shd w:val="clear" w:color="auto" w:fill="F2F2F2" w:themeFill="background1" w:themeFillShade="F2"/>
            <w:vAlign w:val="center"/>
            <w:hideMark/>
          </w:tcPr>
          <w:p w14:paraId="025C1C9A" w14:textId="77777777" w:rsidR="004D36C2" w:rsidRPr="00D60290" w:rsidRDefault="004D36C2" w:rsidP="004D36C2">
            <w:pPr>
              <w:jc w:val="center"/>
              <w:rPr>
                <w:rFonts w:eastAsia="Times New Roman"/>
                <w:b/>
                <w:bCs/>
                <w:color w:val="333333"/>
                <w:sz w:val="21"/>
                <w:szCs w:val="21"/>
                <w:lang w:eastAsia="ru-RU"/>
              </w:rPr>
            </w:pPr>
            <w:r w:rsidRPr="00D60290">
              <w:rPr>
                <w:rFonts w:eastAsia="Times New Roman"/>
                <w:b/>
                <w:bCs/>
                <w:color w:val="333333"/>
                <w:sz w:val="21"/>
                <w:szCs w:val="21"/>
                <w:lang w:eastAsia="ru-RU"/>
              </w:rPr>
              <w:t>(Кп; Км); Ктр</w:t>
            </w:r>
          </w:p>
        </w:tc>
        <w:tc>
          <w:tcPr>
            <w:tcW w:w="4394" w:type="dxa"/>
            <w:shd w:val="clear" w:color="auto" w:fill="F2F2F2" w:themeFill="background1" w:themeFillShade="F2"/>
            <w:vAlign w:val="center"/>
            <w:hideMark/>
          </w:tcPr>
          <w:p w14:paraId="22C1EE2E" w14:textId="77777777" w:rsidR="004D36C2" w:rsidRPr="00D60290" w:rsidRDefault="004D36C2" w:rsidP="004D36C2">
            <w:pPr>
              <w:ind w:firstLine="524"/>
              <w:jc w:val="center"/>
              <w:rPr>
                <w:rFonts w:eastAsia="Times New Roman"/>
                <w:b/>
                <w:bCs/>
                <w:color w:val="333333"/>
                <w:sz w:val="21"/>
                <w:szCs w:val="21"/>
                <w:lang w:eastAsia="ru-RU"/>
              </w:rPr>
            </w:pPr>
            <w:r w:rsidRPr="00D60290">
              <w:rPr>
                <w:rFonts w:eastAsia="Times New Roman"/>
                <w:b/>
                <w:bCs/>
                <w:color w:val="333333"/>
                <w:sz w:val="21"/>
                <w:szCs w:val="21"/>
                <w:lang w:eastAsia="ru-RU"/>
              </w:rPr>
              <w:t>Категория готовности</w:t>
            </w:r>
          </w:p>
        </w:tc>
      </w:tr>
      <w:tr w:rsidR="004D36C2" w:rsidRPr="00D60290" w14:paraId="01A382CB" w14:textId="77777777" w:rsidTr="004D36C2">
        <w:tc>
          <w:tcPr>
            <w:tcW w:w="1433" w:type="dxa"/>
            <w:shd w:val="clear" w:color="auto" w:fill="FFFFFF"/>
            <w:hideMark/>
          </w:tcPr>
          <w:p w14:paraId="63268B53" w14:textId="77777777" w:rsidR="004D36C2" w:rsidRPr="00D60290" w:rsidRDefault="004D36C2" w:rsidP="004D36C2">
            <w:pPr>
              <w:rPr>
                <w:rFonts w:eastAsia="Times New Roman"/>
                <w:color w:val="333333"/>
                <w:sz w:val="21"/>
                <w:szCs w:val="21"/>
                <w:lang w:eastAsia="ru-RU"/>
              </w:rPr>
            </w:pPr>
            <w:r w:rsidRPr="00D60290">
              <w:rPr>
                <w:rFonts w:eastAsia="Times New Roman"/>
                <w:color w:val="333333"/>
                <w:sz w:val="21"/>
                <w:szCs w:val="21"/>
                <w:lang w:eastAsia="ru-RU"/>
              </w:rPr>
              <w:t>0,85 -1,0</w:t>
            </w:r>
          </w:p>
        </w:tc>
        <w:tc>
          <w:tcPr>
            <w:tcW w:w="1701" w:type="dxa"/>
            <w:shd w:val="clear" w:color="auto" w:fill="FFFFFF"/>
            <w:hideMark/>
          </w:tcPr>
          <w:p w14:paraId="58BBE6D0" w14:textId="77777777" w:rsidR="004D36C2" w:rsidRPr="00D60290" w:rsidRDefault="004D36C2" w:rsidP="004D36C2">
            <w:pPr>
              <w:rPr>
                <w:rFonts w:eastAsia="Times New Roman"/>
                <w:color w:val="333333"/>
                <w:sz w:val="21"/>
                <w:szCs w:val="21"/>
                <w:lang w:eastAsia="ru-RU"/>
              </w:rPr>
            </w:pPr>
            <w:r w:rsidRPr="00D60290">
              <w:rPr>
                <w:rFonts w:eastAsia="Times New Roman"/>
                <w:color w:val="333333"/>
                <w:sz w:val="21"/>
                <w:szCs w:val="21"/>
                <w:lang w:eastAsia="ru-RU"/>
              </w:rPr>
              <w:t>0,75 и более</w:t>
            </w:r>
          </w:p>
        </w:tc>
        <w:tc>
          <w:tcPr>
            <w:tcW w:w="4394" w:type="dxa"/>
            <w:shd w:val="clear" w:color="auto" w:fill="FFFFFF"/>
            <w:hideMark/>
          </w:tcPr>
          <w:p w14:paraId="3B929679" w14:textId="77777777" w:rsidR="004D36C2" w:rsidRPr="00D60290" w:rsidRDefault="004D36C2" w:rsidP="004D36C2">
            <w:pPr>
              <w:ind w:firstLine="524"/>
              <w:rPr>
                <w:rFonts w:eastAsia="Times New Roman"/>
                <w:color w:val="333333"/>
                <w:sz w:val="21"/>
                <w:szCs w:val="21"/>
                <w:lang w:eastAsia="ru-RU"/>
              </w:rPr>
            </w:pPr>
            <w:r w:rsidRPr="00D60290">
              <w:rPr>
                <w:rFonts w:eastAsia="Times New Roman"/>
                <w:color w:val="333333"/>
                <w:sz w:val="21"/>
                <w:szCs w:val="21"/>
                <w:lang w:eastAsia="ru-RU"/>
              </w:rPr>
              <w:t>удовлетворительная готовность</w:t>
            </w:r>
          </w:p>
        </w:tc>
      </w:tr>
      <w:tr w:rsidR="004D36C2" w:rsidRPr="00D60290" w14:paraId="196E527B" w14:textId="77777777" w:rsidTr="004D36C2">
        <w:tc>
          <w:tcPr>
            <w:tcW w:w="1433" w:type="dxa"/>
            <w:shd w:val="clear" w:color="auto" w:fill="FFFFFF"/>
            <w:hideMark/>
          </w:tcPr>
          <w:p w14:paraId="78DD4942" w14:textId="77777777" w:rsidR="004D36C2" w:rsidRPr="00D60290" w:rsidRDefault="004D36C2" w:rsidP="004D36C2">
            <w:pPr>
              <w:rPr>
                <w:rFonts w:eastAsia="Times New Roman"/>
                <w:color w:val="333333"/>
                <w:sz w:val="21"/>
                <w:szCs w:val="21"/>
                <w:lang w:eastAsia="ru-RU"/>
              </w:rPr>
            </w:pPr>
            <w:r w:rsidRPr="00D60290">
              <w:rPr>
                <w:rFonts w:eastAsia="Times New Roman"/>
                <w:color w:val="333333"/>
                <w:sz w:val="21"/>
                <w:szCs w:val="21"/>
                <w:lang w:eastAsia="ru-RU"/>
              </w:rPr>
              <w:t>0,85 -1,0</w:t>
            </w:r>
          </w:p>
        </w:tc>
        <w:tc>
          <w:tcPr>
            <w:tcW w:w="1701" w:type="dxa"/>
            <w:shd w:val="clear" w:color="auto" w:fill="FFFFFF"/>
            <w:hideMark/>
          </w:tcPr>
          <w:p w14:paraId="5C506CED" w14:textId="77777777" w:rsidR="004D36C2" w:rsidRPr="00D60290" w:rsidRDefault="004D36C2" w:rsidP="004D36C2">
            <w:pPr>
              <w:rPr>
                <w:rFonts w:eastAsia="Times New Roman"/>
                <w:color w:val="333333"/>
                <w:sz w:val="21"/>
                <w:szCs w:val="21"/>
                <w:lang w:eastAsia="ru-RU"/>
              </w:rPr>
            </w:pPr>
            <w:r w:rsidRPr="00D60290">
              <w:rPr>
                <w:rFonts w:eastAsia="Times New Roman"/>
                <w:color w:val="333333"/>
                <w:sz w:val="21"/>
                <w:szCs w:val="21"/>
                <w:lang w:eastAsia="ru-RU"/>
              </w:rPr>
              <w:t>до 0,75</w:t>
            </w:r>
          </w:p>
        </w:tc>
        <w:tc>
          <w:tcPr>
            <w:tcW w:w="4394" w:type="dxa"/>
            <w:shd w:val="clear" w:color="auto" w:fill="FFFFFF"/>
            <w:hideMark/>
          </w:tcPr>
          <w:p w14:paraId="146FA089" w14:textId="77777777" w:rsidR="004D36C2" w:rsidRPr="00D60290" w:rsidRDefault="004D36C2" w:rsidP="004D36C2">
            <w:pPr>
              <w:ind w:firstLine="524"/>
              <w:rPr>
                <w:rFonts w:eastAsia="Times New Roman"/>
                <w:color w:val="333333"/>
                <w:sz w:val="21"/>
                <w:szCs w:val="21"/>
                <w:lang w:eastAsia="ru-RU"/>
              </w:rPr>
            </w:pPr>
            <w:r w:rsidRPr="00D60290">
              <w:rPr>
                <w:rFonts w:eastAsia="Times New Roman"/>
                <w:color w:val="333333"/>
                <w:sz w:val="21"/>
                <w:szCs w:val="21"/>
                <w:lang w:eastAsia="ru-RU"/>
              </w:rPr>
              <w:t>ограниченная готовность</w:t>
            </w:r>
          </w:p>
        </w:tc>
      </w:tr>
      <w:tr w:rsidR="004D36C2" w:rsidRPr="00D60290" w14:paraId="3200B7F6" w14:textId="77777777" w:rsidTr="004D36C2">
        <w:tc>
          <w:tcPr>
            <w:tcW w:w="1433" w:type="dxa"/>
            <w:shd w:val="clear" w:color="auto" w:fill="FFFFFF"/>
            <w:hideMark/>
          </w:tcPr>
          <w:p w14:paraId="385F00B1" w14:textId="77777777" w:rsidR="004D36C2" w:rsidRPr="00D60290" w:rsidRDefault="004D36C2" w:rsidP="004D36C2">
            <w:pPr>
              <w:rPr>
                <w:rFonts w:eastAsia="Times New Roman"/>
                <w:color w:val="333333"/>
                <w:sz w:val="21"/>
                <w:szCs w:val="21"/>
                <w:lang w:eastAsia="ru-RU"/>
              </w:rPr>
            </w:pPr>
            <w:r w:rsidRPr="00D60290">
              <w:rPr>
                <w:rFonts w:eastAsia="Times New Roman"/>
                <w:color w:val="333333"/>
                <w:sz w:val="21"/>
                <w:szCs w:val="21"/>
                <w:lang w:eastAsia="ru-RU"/>
              </w:rPr>
              <w:t>0,7 - 0,84</w:t>
            </w:r>
          </w:p>
        </w:tc>
        <w:tc>
          <w:tcPr>
            <w:tcW w:w="1701" w:type="dxa"/>
            <w:shd w:val="clear" w:color="auto" w:fill="FFFFFF"/>
            <w:hideMark/>
          </w:tcPr>
          <w:p w14:paraId="2FAA4F22" w14:textId="77777777" w:rsidR="004D36C2" w:rsidRPr="00D60290" w:rsidRDefault="004D36C2" w:rsidP="004D36C2">
            <w:pPr>
              <w:rPr>
                <w:rFonts w:eastAsia="Times New Roman"/>
                <w:color w:val="333333"/>
                <w:sz w:val="21"/>
                <w:szCs w:val="21"/>
                <w:lang w:eastAsia="ru-RU"/>
              </w:rPr>
            </w:pPr>
            <w:r w:rsidRPr="00D60290">
              <w:rPr>
                <w:rFonts w:eastAsia="Times New Roman"/>
                <w:color w:val="333333"/>
                <w:sz w:val="21"/>
                <w:szCs w:val="21"/>
                <w:lang w:eastAsia="ru-RU"/>
              </w:rPr>
              <w:t>0,5 и более</w:t>
            </w:r>
          </w:p>
        </w:tc>
        <w:tc>
          <w:tcPr>
            <w:tcW w:w="4394" w:type="dxa"/>
            <w:shd w:val="clear" w:color="auto" w:fill="FFFFFF"/>
            <w:hideMark/>
          </w:tcPr>
          <w:p w14:paraId="33AA941C" w14:textId="77777777" w:rsidR="004D36C2" w:rsidRPr="00D60290" w:rsidRDefault="004D36C2" w:rsidP="004D36C2">
            <w:pPr>
              <w:ind w:firstLine="524"/>
              <w:rPr>
                <w:rFonts w:eastAsia="Times New Roman"/>
                <w:color w:val="333333"/>
                <w:sz w:val="21"/>
                <w:szCs w:val="21"/>
                <w:lang w:eastAsia="ru-RU"/>
              </w:rPr>
            </w:pPr>
            <w:r w:rsidRPr="00D60290">
              <w:rPr>
                <w:rFonts w:eastAsia="Times New Roman"/>
                <w:color w:val="333333"/>
                <w:sz w:val="21"/>
                <w:szCs w:val="21"/>
                <w:lang w:eastAsia="ru-RU"/>
              </w:rPr>
              <w:t>ограниченная готовность</w:t>
            </w:r>
          </w:p>
        </w:tc>
      </w:tr>
      <w:tr w:rsidR="004D36C2" w:rsidRPr="00D60290" w14:paraId="40E148B3" w14:textId="77777777" w:rsidTr="004D36C2">
        <w:tc>
          <w:tcPr>
            <w:tcW w:w="1433" w:type="dxa"/>
            <w:shd w:val="clear" w:color="auto" w:fill="FFFFFF"/>
            <w:hideMark/>
          </w:tcPr>
          <w:p w14:paraId="609E1E46" w14:textId="77777777" w:rsidR="004D36C2" w:rsidRPr="00D60290" w:rsidRDefault="004D36C2" w:rsidP="004D36C2">
            <w:pPr>
              <w:rPr>
                <w:rFonts w:eastAsia="Times New Roman"/>
                <w:color w:val="333333"/>
                <w:sz w:val="21"/>
                <w:szCs w:val="21"/>
                <w:lang w:eastAsia="ru-RU"/>
              </w:rPr>
            </w:pPr>
            <w:r w:rsidRPr="00D60290">
              <w:rPr>
                <w:rFonts w:eastAsia="Times New Roman"/>
                <w:color w:val="333333"/>
                <w:sz w:val="21"/>
                <w:szCs w:val="21"/>
                <w:lang w:eastAsia="ru-RU"/>
              </w:rPr>
              <w:t>0,7 - 0,84</w:t>
            </w:r>
          </w:p>
        </w:tc>
        <w:tc>
          <w:tcPr>
            <w:tcW w:w="1701" w:type="dxa"/>
            <w:shd w:val="clear" w:color="auto" w:fill="FFFFFF"/>
            <w:hideMark/>
          </w:tcPr>
          <w:p w14:paraId="2CFC4F54" w14:textId="77777777" w:rsidR="004D36C2" w:rsidRPr="00D60290" w:rsidRDefault="004D36C2" w:rsidP="004D36C2">
            <w:pPr>
              <w:rPr>
                <w:rFonts w:eastAsia="Times New Roman"/>
                <w:color w:val="333333"/>
                <w:sz w:val="21"/>
                <w:szCs w:val="21"/>
                <w:lang w:eastAsia="ru-RU"/>
              </w:rPr>
            </w:pPr>
            <w:r w:rsidRPr="00D60290">
              <w:rPr>
                <w:rFonts w:eastAsia="Times New Roman"/>
                <w:color w:val="333333"/>
                <w:sz w:val="21"/>
                <w:szCs w:val="21"/>
                <w:lang w:eastAsia="ru-RU"/>
              </w:rPr>
              <w:t>до 0,5</w:t>
            </w:r>
          </w:p>
        </w:tc>
        <w:tc>
          <w:tcPr>
            <w:tcW w:w="4394" w:type="dxa"/>
            <w:shd w:val="clear" w:color="auto" w:fill="FFFFFF"/>
            <w:hideMark/>
          </w:tcPr>
          <w:p w14:paraId="667C1292" w14:textId="77777777" w:rsidR="004D36C2" w:rsidRPr="00D60290" w:rsidRDefault="004D36C2" w:rsidP="004D36C2">
            <w:pPr>
              <w:ind w:firstLine="524"/>
              <w:rPr>
                <w:rFonts w:eastAsia="Times New Roman"/>
                <w:color w:val="333333"/>
                <w:sz w:val="21"/>
                <w:szCs w:val="21"/>
                <w:lang w:eastAsia="ru-RU"/>
              </w:rPr>
            </w:pPr>
            <w:r w:rsidRPr="00D60290">
              <w:rPr>
                <w:rFonts w:eastAsia="Times New Roman"/>
                <w:color w:val="333333"/>
                <w:sz w:val="21"/>
                <w:szCs w:val="21"/>
                <w:lang w:eastAsia="ru-RU"/>
              </w:rPr>
              <w:t>неготовность</w:t>
            </w:r>
          </w:p>
        </w:tc>
      </w:tr>
      <w:tr w:rsidR="004D36C2" w:rsidRPr="00D60290" w14:paraId="319EF936" w14:textId="77777777" w:rsidTr="004D36C2">
        <w:tc>
          <w:tcPr>
            <w:tcW w:w="1433" w:type="dxa"/>
            <w:shd w:val="clear" w:color="auto" w:fill="FFFFFF"/>
            <w:hideMark/>
          </w:tcPr>
          <w:p w14:paraId="1DAED6D1" w14:textId="77777777" w:rsidR="004D36C2" w:rsidRPr="00D60290" w:rsidRDefault="004D36C2" w:rsidP="004D36C2">
            <w:pPr>
              <w:rPr>
                <w:rFonts w:eastAsia="Times New Roman"/>
                <w:color w:val="333333"/>
                <w:sz w:val="21"/>
                <w:szCs w:val="21"/>
                <w:lang w:eastAsia="ru-RU"/>
              </w:rPr>
            </w:pPr>
            <w:r w:rsidRPr="00D60290">
              <w:rPr>
                <w:rFonts w:eastAsia="Times New Roman"/>
                <w:color w:val="333333"/>
                <w:sz w:val="21"/>
                <w:szCs w:val="21"/>
                <w:lang w:eastAsia="ru-RU"/>
              </w:rPr>
              <w:t>менее 0,7</w:t>
            </w:r>
          </w:p>
        </w:tc>
        <w:tc>
          <w:tcPr>
            <w:tcW w:w="1701" w:type="dxa"/>
            <w:shd w:val="clear" w:color="auto" w:fill="FFFFFF"/>
            <w:hideMark/>
          </w:tcPr>
          <w:p w14:paraId="5773D6F5" w14:textId="77777777" w:rsidR="004D36C2" w:rsidRPr="00D60290" w:rsidRDefault="004D36C2" w:rsidP="004D36C2">
            <w:pPr>
              <w:rPr>
                <w:rFonts w:eastAsia="Times New Roman"/>
                <w:color w:val="333333"/>
                <w:sz w:val="21"/>
                <w:szCs w:val="21"/>
                <w:lang w:eastAsia="ru-RU"/>
              </w:rPr>
            </w:pPr>
            <w:r w:rsidRPr="00D60290">
              <w:rPr>
                <w:rFonts w:eastAsia="Times New Roman"/>
                <w:color w:val="333333"/>
                <w:sz w:val="21"/>
                <w:szCs w:val="21"/>
                <w:lang w:eastAsia="ru-RU"/>
              </w:rPr>
              <w:t>-</w:t>
            </w:r>
          </w:p>
        </w:tc>
        <w:tc>
          <w:tcPr>
            <w:tcW w:w="4394" w:type="dxa"/>
            <w:shd w:val="clear" w:color="auto" w:fill="FFFFFF"/>
            <w:hideMark/>
          </w:tcPr>
          <w:p w14:paraId="120A5657" w14:textId="77777777" w:rsidR="004D36C2" w:rsidRPr="00D60290" w:rsidRDefault="004D36C2" w:rsidP="004D36C2">
            <w:pPr>
              <w:ind w:firstLine="524"/>
              <w:rPr>
                <w:rFonts w:eastAsia="Times New Roman"/>
                <w:color w:val="333333"/>
                <w:sz w:val="21"/>
                <w:szCs w:val="21"/>
                <w:lang w:eastAsia="ru-RU"/>
              </w:rPr>
            </w:pPr>
            <w:r w:rsidRPr="00D60290">
              <w:rPr>
                <w:rFonts w:eastAsia="Times New Roman"/>
                <w:color w:val="333333"/>
                <w:sz w:val="21"/>
                <w:szCs w:val="21"/>
                <w:lang w:eastAsia="ru-RU"/>
              </w:rPr>
              <w:t>неготовность</w:t>
            </w:r>
          </w:p>
        </w:tc>
      </w:tr>
    </w:tbl>
    <w:p w14:paraId="3ACB4989" w14:textId="77777777" w:rsidR="004D36C2" w:rsidRPr="00D60290" w:rsidRDefault="004D36C2" w:rsidP="004D36C2">
      <w:pPr>
        <w:shd w:val="clear" w:color="auto" w:fill="FFFFFF"/>
        <w:rPr>
          <w:rFonts w:eastAsia="Times New Roman"/>
          <w:color w:val="333333"/>
          <w:sz w:val="23"/>
          <w:szCs w:val="23"/>
          <w:lang w:eastAsia="ru-RU"/>
        </w:rPr>
      </w:pPr>
    </w:p>
    <w:p w14:paraId="23D0DA19" w14:textId="77777777" w:rsidR="004D36C2" w:rsidRPr="00D60290" w:rsidRDefault="004D36C2" w:rsidP="004D36C2">
      <w:pPr>
        <w:shd w:val="clear" w:color="auto" w:fill="FFFFFF"/>
        <w:rPr>
          <w:b/>
          <w:i/>
          <w:spacing w:val="-1"/>
        </w:rPr>
      </w:pPr>
      <w:r w:rsidRPr="00D60290">
        <w:rPr>
          <w:b/>
          <w:i/>
          <w:spacing w:val="-1"/>
        </w:rPr>
        <w:t>Оценка надежности систем теплоснабжения.</w:t>
      </w:r>
    </w:p>
    <w:p w14:paraId="1E4BB5F2" w14:textId="77777777" w:rsidR="004D36C2" w:rsidRPr="00D60290" w:rsidRDefault="004D36C2" w:rsidP="004D36C2">
      <w:pPr>
        <w:shd w:val="clear" w:color="auto" w:fill="FFFFFF"/>
        <w:ind w:firstLine="567"/>
        <w:jc w:val="both"/>
      </w:pPr>
      <w:r w:rsidRPr="00D60290">
        <w:t>а) оценка надежности источников тепловой энергии.</w:t>
      </w:r>
    </w:p>
    <w:p w14:paraId="598FB59E" w14:textId="77777777" w:rsidR="004D36C2" w:rsidRPr="00D60290" w:rsidRDefault="004D36C2" w:rsidP="004D36C2">
      <w:pPr>
        <w:shd w:val="clear" w:color="auto" w:fill="FFFFFF"/>
        <w:ind w:firstLine="567"/>
        <w:jc w:val="both"/>
      </w:pPr>
      <w:r w:rsidRPr="00D60290">
        <w:t>В зависимости от полученных показателей надежности Кэ, Кв, Кт, и Ки, источники тепловой энергии могут быть оценены как:</w:t>
      </w:r>
    </w:p>
    <w:p w14:paraId="79374AC8" w14:textId="77777777" w:rsidR="004D36C2" w:rsidRPr="00D60290" w:rsidRDefault="004D36C2" w:rsidP="004D36C2">
      <w:pPr>
        <w:pStyle w:val="af9"/>
        <w:ind w:left="0" w:firstLine="567"/>
        <w:jc w:val="both"/>
      </w:pPr>
      <w:r w:rsidRPr="00D60290">
        <w:t>высоконадежные - при Кэ = Кв = Кт = Ки = 1;</w:t>
      </w:r>
    </w:p>
    <w:p w14:paraId="593CD96F" w14:textId="77777777" w:rsidR="004D36C2" w:rsidRPr="00D60290" w:rsidRDefault="004D36C2" w:rsidP="004D36C2">
      <w:pPr>
        <w:pStyle w:val="af9"/>
        <w:ind w:left="0" w:firstLine="567"/>
        <w:jc w:val="both"/>
      </w:pPr>
      <w:r w:rsidRPr="00D60290">
        <w:t>надежные          - при Кэ = Кв = Кт = 1 и Ки = 0,5;</w:t>
      </w:r>
    </w:p>
    <w:p w14:paraId="0E6E5E0E" w14:textId="77777777" w:rsidR="004D36C2" w:rsidRPr="00D60290" w:rsidRDefault="004D36C2" w:rsidP="004D36C2">
      <w:pPr>
        <w:pStyle w:val="af9"/>
        <w:ind w:left="0" w:firstLine="567"/>
        <w:jc w:val="both"/>
      </w:pPr>
      <w:r w:rsidRPr="00D60290">
        <w:t>малонадежные    - при Ки = 0,5 и при значении меньше 1 одного из показателей Кэ, Кв, Кт;</w:t>
      </w:r>
    </w:p>
    <w:p w14:paraId="3B1AF3B0" w14:textId="77777777" w:rsidR="004D36C2" w:rsidRPr="00D60290" w:rsidRDefault="004D36C2" w:rsidP="004D36C2">
      <w:pPr>
        <w:shd w:val="clear" w:color="auto" w:fill="FFFFFF"/>
        <w:ind w:firstLine="567"/>
        <w:jc w:val="both"/>
      </w:pPr>
      <w:r w:rsidRPr="00D60290">
        <w:t>ненадежные показателей Кэ, Кв, Кт.</w:t>
      </w:r>
    </w:p>
    <w:p w14:paraId="14036E0C" w14:textId="77777777" w:rsidR="004D36C2" w:rsidRPr="00D60290" w:rsidRDefault="004D36C2" w:rsidP="004D36C2">
      <w:pPr>
        <w:shd w:val="clear" w:color="auto" w:fill="FFFFFF"/>
        <w:ind w:firstLine="426"/>
        <w:jc w:val="both"/>
      </w:pPr>
    </w:p>
    <w:p w14:paraId="62A1844B" w14:textId="77777777" w:rsidR="004D36C2" w:rsidRPr="00D60290" w:rsidRDefault="004D36C2" w:rsidP="004D36C2">
      <w:pPr>
        <w:shd w:val="clear" w:color="auto" w:fill="FFFFFF"/>
        <w:ind w:firstLine="567"/>
        <w:jc w:val="both"/>
      </w:pPr>
      <w:r w:rsidRPr="00D60290">
        <w:t>б) оценка надежности тепловых сетей.</w:t>
      </w:r>
    </w:p>
    <w:p w14:paraId="695D2B74" w14:textId="77777777" w:rsidR="004D36C2" w:rsidRPr="00D60290" w:rsidRDefault="004D36C2" w:rsidP="004D36C2">
      <w:pPr>
        <w:pStyle w:val="af9"/>
        <w:ind w:left="0" w:firstLine="567"/>
        <w:jc w:val="both"/>
      </w:pPr>
      <w:r w:rsidRPr="00D60290">
        <w:t>В зависимости от полученных показателей надежности, тепловые сети могут быть оценены как:</w:t>
      </w:r>
    </w:p>
    <w:p w14:paraId="3658E4CC" w14:textId="77777777" w:rsidR="004D36C2" w:rsidRPr="00D60290" w:rsidRDefault="004D36C2" w:rsidP="004D36C2">
      <w:pPr>
        <w:pStyle w:val="af9"/>
        <w:ind w:left="0" w:firstLine="567"/>
        <w:jc w:val="both"/>
      </w:pPr>
      <w:r w:rsidRPr="00D60290">
        <w:t>высоконадежные       - более 0,9;</w:t>
      </w:r>
    </w:p>
    <w:p w14:paraId="0B4E2FEB" w14:textId="77777777" w:rsidR="004D36C2" w:rsidRPr="00D60290" w:rsidRDefault="004D36C2" w:rsidP="004D36C2">
      <w:pPr>
        <w:pStyle w:val="af9"/>
        <w:ind w:left="0" w:firstLine="567"/>
        <w:jc w:val="both"/>
      </w:pPr>
      <w:r w:rsidRPr="00D60290">
        <w:t>надежные                - 0,75 - 0,89;</w:t>
      </w:r>
    </w:p>
    <w:p w14:paraId="5190FAA0" w14:textId="77777777" w:rsidR="004D36C2" w:rsidRPr="00D60290" w:rsidRDefault="004D36C2" w:rsidP="004D36C2">
      <w:pPr>
        <w:pStyle w:val="af9"/>
        <w:ind w:left="0" w:firstLine="567"/>
        <w:jc w:val="both"/>
      </w:pPr>
      <w:r w:rsidRPr="00D60290">
        <w:t>малонадежные          - 0,5 - 0,74;</w:t>
      </w:r>
    </w:p>
    <w:p w14:paraId="41EBA511" w14:textId="77777777" w:rsidR="004D36C2" w:rsidRPr="00D60290" w:rsidRDefault="004D36C2" w:rsidP="004D36C2">
      <w:pPr>
        <w:pStyle w:val="af9"/>
        <w:ind w:left="0" w:firstLine="567"/>
        <w:jc w:val="both"/>
      </w:pPr>
      <w:r w:rsidRPr="00D60290">
        <w:t>ненадежные             - менее 0,5</w:t>
      </w:r>
    </w:p>
    <w:p w14:paraId="082847F5" w14:textId="77777777" w:rsidR="004D36C2" w:rsidRPr="00D60290" w:rsidRDefault="004D36C2" w:rsidP="004D36C2">
      <w:pPr>
        <w:pStyle w:val="af9"/>
        <w:tabs>
          <w:tab w:val="left" w:pos="825"/>
        </w:tabs>
        <w:ind w:left="824"/>
      </w:pPr>
    </w:p>
    <w:p w14:paraId="0C5D401F" w14:textId="77777777" w:rsidR="004D36C2" w:rsidRPr="00D60290" w:rsidRDefault="004D36C2" w:rsidP="004D36C2">
      <w:pPr>
        <w:shd w:val="clear" w:color="auto" w:fill="FFFFFF"/>
        <w:ind w:firstLine="567"/>
        <w:jc w:val="both"/>
      </w:pPr>
      <w:r w:rsidRPr="00D60290">
        <w:t>в) оценка надежности систем теплоснабжения в целом.</w:t>
      </w:r>
    </w:p>
    <w:p w14:paraId="7071AEFD" w14:textId="77777777" w:rsidR="004D36C2" w:rsidRPr="00D60290" w:rsidRDefault="004D36C2" w:rsidP="004D36C2">
      <w:pPr>
        <w:shd w:val="clear" w:color="auto" w:fill="FFFFFF"/>
        <w:ind w:firstLine="567"/>
        <w:jc w:val="both"/>
      </w:pPr>
      <w:r w:rsidRPr="00D60290">
        <w:t>Общая оценка надежности системы теплоснабжения определяется исходя из оценок надежности источников тепловой энергии и тепловых сетей.</w:t>
      </w:r>
    </w:p>
    <w:p w14:paraId="545315EC" w14:textId="77777777" w:rsidR="004D36C2" w:rsidRPr="00D60290" w:rsidRDefault="004D36C2" w:rsidP="004D36C2">
      <w:pPr>
        <w:shd w:val="clear" w:color="auto" w:fill="FFFFFF"/>
        <w:ind w:firstLine="567"/>
        <w:jc w:val="both"/>
      </w:pPr>
      <w:r w:rsidRPr="00D60290">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14:paraId="127CDBE0" w14:textId="77777777" w:rsidR="004D36C2" w:rsidRPr="00D60290" w:rsidRDefault="004D36C2" w:rsidP="004D36C2">
      <w:pPr>
        <w:pStyle w:val="af9"/>
        <w:ind w:left="0" w:firstLine="567"/>
        <w:jc w:val="both"/>
      </w:pPr>
      <w:r w:rsidRPr="00D60290">
        <w:t>Оценка надежности систем централизованного теплоснабжения МО</w:t>
      </w:r>
      <w:r w:rsidRPr="009C21B0">
        <w:t xml:space="preserve"> </w:t>
      </w:r>
      <w:r>
        <w:t>Кичменгско-Городецкий муниципальный округ</w:t>
      </w:r>
      <w:r w:rsidRPr="00D60290">
        <w:t xml:space="preserve"> представлена в таблице 11.12.1.</w:t>
      </w:r>
    </w:p>
    <w:p w14:paraId="5B0BCB62" w14:textId="77777777" w:rsidR="004D36C2" w:rsidRPr="009F1C57" w:rsidRDefault="004D36C2" w:rsidP="004D36C2">
      <w:pPr>
        <w:pStyle w:val="a1"/>
      </w:pPr>
    </w:p>
    <w:p w14:paraId="6E86527A" w14:textId="77777777" w:rsidR="00C07623" w:rsidRDefault="00C07623">
      <w:pPr>
        <w:sectPr w:rsidR="00C07623">
          <w:pgSz w:w="11906" w:h="16838"/>
          <w:pgMar w:top="1134" w:right="850" w:bottom="1134" w:left="1701" w:header="708" w:footer="708" w:gutter="0"/>
          <w:cols w:space="708"/>
          <w:docGrid w:linePitch="360"/>
        </w:sectPr>
      </w:pPr>
    </w:p>
    <w:p w14:paraId="32171765" w14:textId="77777777" w:rsidR="004D36C2" w:rsidRPr="008D5CFC" w:rsidRDefault="004D36C2" w:rsidP="004D36C2">
      <w:pPr>
        <w:jc w:val="center"/>
      </w:pPr>
    </w:p>
    <w:p w14:paraId="3AE947F2" w14:textId="77777777" w:rsidR="00C07623" w:rsidRDefault="004D36C2">
      <w:pPr>
        <w:spacing w:before="400" w:after="200"/>
      </w:pPr>
      <w:r>
        <w:rPr>
          <w:b/>
        </w:rPr>
        <w:t>Таблица 11.12.1 - Оценка надежности систем централизованного теплоснабжения МО</w:t>
      </w:r>
    </w:p>
    <w:tbl>
      <w:tblPr>
        <w:tblStyle w:val="aa"/>
        <w:tblW w:w="3659" w:type="pct"/>
        <w:jc w:val="center"/>
        <w:tblInd w:w="0" w:type="dxa"/>
        <w:tblLook w:val="04A0" w:firstRow="1" w:lastRow="0" w:firstColumn="1" w:lastColumn="0" w:noHBand="0" w:noVBand="1"/>
      </w:tblPr>
      <w:tblGrid>
        <w:gridCol w:w="492"/>
        <w:gridCol w:w="1199"/>
        <w:gridCol w:w="1150"/>
        <w:gridCol w:w="1049"/>
        <w:gridCol w:w="1167"/>
        <w:gridCol w:w="953"/>
        <w:gridCol w:w="1049"/>
        <w:gridCol w:w="945"/>
        <w:gridCol w:w="1007"/>
        <w:gridCol w:w="1007"/>
        <w:gridCol w:w="1040"/>
        <w:gridCol w:w="1247"/>
        <w:gridCol w:w="1025"/>
        <w:gridCol w:w="947"/>
      </w:tblGrid>
      <w:tr w:rsidR="003C4518" w14:paraId="5C4AA638" w14:textId="77777777" w:rsidTr="003C4518">
        <w:trPr>
          <w:jc w:val="center"/>
        </w:trPr>
        <w:tc>
          <w:tcPr>
            <w:tcW w:w="450" w:type="dxa"/>
            <w:vMerge w:val="restart"/>
            <w:shd w:val="clear" w:color="auto" w:fill="F2F2F2"/>
            <w:tcMar>
              <w:top w:w="120" w:type="dxa"/>
              <w:left w:w="200" w:type="dxa"/>
              <w:bottom w:w="120" w:type="dxa"/>
              <w:right w:w="200" w:type="dxa"/>
            </w:tcMar>
            <w:vAlign w:val="center"/>
          </w:tcPr>
          <w:p w14:paraId="2279E8FB" w14:textId="77777777" w:rsidR="003C4518" w:rsidRDefault="003C4518">
            <w:pPr>
              <w:jc w:val="center"/>
            </w:pPr>
            <w:r>
              <w:rPr>
                <w:rFonts w:eastAsia="Times New Roman" w:cs="Times New Roman"/>
                <w:sz w:val="22"/>
              </w:rPr>
              <w:t>№</w:t>
            </w:r>
          </w:p>
        </w:tc>
        <w:tc>
          <w:tcPr>
            <w:tcW w:w="846" w:type="dxa"/>
            <w:vMerge w:val="restart"/>
            <w:shd w:val="clear" w:color="auto" w:fill="F2F2F2"/>
            <w:tcMar>
              <w:top w:w="120" w:type="dxa"/>
              <w:left w:w="200" w:type="dxa"/>
              <w:bottom w:w="120" w:type="dxa"/>
              <w:right w:w="200" w:type="dxa"/>
            </w:tcMar>
            <w:vAlign w:val="center"/>
          </w:tcPr>
          <w:p w14:paraId="39EBA566" w14:textId="77777777" w:rsidR="003C4518" w:rsidRDefault="003C4518">
            <w:pPr>
              <w:jc w:val="center"/>
            </w:pPr>
            <w:r>
              <w:rPr>
                <w:rFonts w:eastAsia="Times New Roman" w:cs="Times New Roman"/>
                <w:sz w:val="22"/>
              </w:rPr>
              <w:t>Теплоисточник</w:t>
            </w:r>
          </w:p>
        </w:tc>
        <w:tc>
          <w:tcPr>
            <w:tcW w:w="819" w:type="dxa"/>
            <w:shd w:val="clear" w:color="auto" w:fill="F2F2F2"/>
            <w:tcMar>
              <w:top w:w="120" w:type="dxa"/>
              <w:left w:w="200" w:type="dxa"/>
              <w:bottom w:w="120" w:type="dxa"/>
              <w:right w:w="200" w:type="dxa"/>
            </w:tcMar>
            <w:vAlign w:val="center"/>
          </w:tcPr>
          <w:p w14:paraId="20350715" w14:textId="77777777" w:rsidR="003C4518" w:rsidRDefault="003C4518">
            <w:pPr>
              <w:jc w:val="center"/>
            </w:pPr>
            <w:r>
              <w:rPr>
                <w:rFonts w:eastAsia="Times New Roman" w:cs="Times New Roman"/>
                <w:sz w:val="22"/>
              </w:rPr>
              <w:t>Показатель надежности электроснабжения теплоисточника</w:t>
            </w:r>
          </w:p>
        </w:tc>
        <w:tc>
          <w:tcPr>
            <w:tcW w:w="763" w:type="dxa"/>
            <w:shd w:val="clear" w:color="auto" w:fill="F2F2F2"/>
            <w:tcMar>
              <w:top w:w="120" w:type="dxa"/>
              <w:left w:w="200" w:type="dxa"/>
              <w:bottom w:w="120" w:type="dxa"/>
              <w:right w:w="200" w:type="dxa"/>
            </w:tcMar>
            <w:vAlign w:val="center"/>
          </w:tcPr>
          <w:p w14:paraId="2D5D7FFB" w14:textId="77777777" w:rsidR="003C4518" w:rsidRDefault="003C4518">
            <w:pPr>
              <w:jc w:val="center"/>
            </w:pPr>
            <w:r>
              <w:rPr>
                <w:rFonts w:eastAsia="Times New Roman" w:cs="Times New Roman"/>
                <w:sz w:val="22"/>
              </w:rPr>
              <w:t>Показатель надежности водоснабжения теплоисточника</w:t>
            </w:r>
          </w:p>
        </w:tc>
        <w:tc>
          <w:tcPr>
            <w:tcW w:w="829" w:type="dxa"/>
            <w:shd w:val="clear" w:color="auto" w:fill="F2F2F2"/>
            <w:tcMar>
              <w:top w:w="120" w:type="dxa"/>
              <w:left w:w="200" w:type="dxa"/>
              <w:bottom w:w="120" w:type="dxa"/>
              <w:right w:w="200" w:type="dxa"/>
            </w:tcMar>
            <w:vAlign w:val="center"/>
          </w:tcPr>
          <w:p w14:paraId="7703815E" w14:textId="77777777" w:rsidR="003C4518" w:rsidRDefault="003C4518">
            <w:pPr>
              <w:jc w:val="center"/>
            </w:pPr>
            <w:r>
              <w:rPr>
                <w:rFonts w:eastAsia="Times New Roman" w:cs="Times New Roman"/>
                <w:sz w:val="22"/>
              </w:rPr>
              <w:t>Показатель надежности топливоснабжения теплоисточника</w:t>
            </w:r>
          </w:p>
        </w:tc>
        <w:tc>
          <w:tcPr>
            <w:tcW w:w="709" w:type="dxa"/>
            <w:shd w:val="clear" w:color="auto" w:fill="F2F2F2"/>
            <w:tcMar>
              <w:top w:w="120" w:type="dxa"/>
              <w:left w:w="200" w:type="dxa"/>
              <w:bottom w:w="120" w:type="dxa"/>
              <w:right w:w="200" w:type="dxa"/>
            </w:tcMar>
            <w:vAlign w:val="center"/>
          </w:tcPr>
          <w:p w14:paraId="5C86F466" w14:textId="77777777" w:rsidR="003C4518" w:rsidRPr="008D5CFC" w:rsidRDefault="003C4518">
            <w:pPr>
              <w:jc w:val="center"/>
              <w:rPr>
                <w:lang w:val="ru-RU"/>
              </w:rPr>
            </w:pPr>
            <w:r w:rsidRPr="008D5CFC">
              <w:rPr>
                <w:rFonts w:eastAsia="Times New Roman" w:cs="Times New Roman"/>
                <w:sz w:val="22"/>
                <w:lang w:val="ru-RU"/>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763" w:type="dxa"/>
            <w:shd w:val="clear" w:color="auto" w:fill="F2F2F2"/>
            <w:tcMar>
              <w:top w:w="120" w:type="dxa"/>
              <w:left w:w="200" w:type="dxa"/>
              <w:bottom w:w="120" w:type="dxa"/>
              <w:right w:w="200" w:type="dxa"/>
            </w:tcMar>
            <w:vAlign w:val="center"/>
          </w:tcPr>
          <w:p w14:paraId="405AD3A2" w14:textId="77777777" w:rsidR="003C4518" w:rsidRPr="008D5CFC" w:rsidRDefault="003C4518">
            <w:pPr>
              <w:jc w:val="center"/>
              <w:rPr>
                <w:lang w:val="ru-RU"/>
              </w:rPr>
            </w:pPr>
            <w:r w:rsidRPr="008D5CFC">
              <w:rPr>
                <w:rFonts w:eastAsia="Times New Roman" w:cs="Times New Roman"/>
                <w:sz w:val="22"/>
                <w:lang w:val="ru-RU"/>
              </w:rPr>
              <w:t>Показатель уровня резервирования теплоисточника и элементов тепловой сети</w:t>
            </w:r>
          </w:p>
        </w:tc>
        <w:tc>
          <w:tcPr>
            <w:tcW w:w="705" w:type="dxa"/>
            <w:shd w:val="clear" w:color="auto" w:fill="F2F2F2"/>
            <w:tcMar>
              <w:top w:w="120" w:type="dxa"/>
              <w:left w:w="200" w:type="dxa"/>
              <w:bottom w:w="120" w:type="dxa"/>
              <w:right w:w="200" w:type="dxa"/>
            </w:tcMar>
            <w:vAlign w:val="center"/>
          </w:tcPr>
          <w:p w14:paraId="7775BAE0" w14:textId="77777777" w:rsidR="003C4518" w:rsidRPr="008D5CFC" w:rsidRDefault="003C4518">
            <w:pPr>
              <w:jc w:val="center"/>
              <w:rPr>
                <w:lang w:val="ru-RU"/>
              </w:rPr>
            </w:pPr>
            <w:r w:rsidRPr="008D5CFC">
              <w:rPr>
                <w:rFonts w:eastAsia="Times New Roman" w:cs="Times New Roman"/>
                <w:sz w:val="22"/>
                <w:lang w:val="ru-RU"/>
              </w:rPr>
              <w:t>Показатель технического состояния тепловых сетей</w:t>
            </w:r>
          </w:p>
        </w:tc>
        <w:tc>
          <w:tcPr>
            <w:tcW w:w="739" w:type="dxa"/>
            <w:shd w:val="clear" w:color="auto" w:fill="F2F2F2"/>
            <w:tcMar>
              <w:top w:w="120" w:type="dxa"/>
              <w:left w:w="200" w:type="dxa"/>
              <w:bottom w:w="120" w:type="dxa"/>
              <w:right w:w="200" w:type="dxa"/>
            </w:tcMar>
            <w:vAlign w:val="center"/>
          </w:tcPr>
          <w:p w14:paraId="7A8F1916" w14:textId="77777777" w:rsidR="003C4518" w:rsidRPr="008D5CFC" w:rsidRDefault="003C4518">
            <w:pPr>
              <w:jc w:val="center"/>
              <w:rPr>
                <w:lang w:val="ru-RU"/>
              </w:rPr>
            </w:pPr>
            <w:r w:rsidRPr="008D5CFC">
              <w:rPr>
                <w:rFonts w:eastAsia="Times New Roman" w:cs="Times New Roman"/>
                <w:sz w:val="22"/>
                <w:lang w:val="ru-RU"/>
              </w:rPr>
              <w:t>Показатьель интенсивности отказов тепловых сетей</w:t>
            </w:r>
          </w:p>
        </w:tc>
        <w:tc>
          <w:tcPr>
            <w:tcW w:w="739" w:type="dxa"/>
            <w:shd w:val="clear" w:color="auto" w:fill="F2F2F2"/>
            <w:tcMar>
              <w:top w:w="120" w:type="dxa"/>
              <w:left w:w="200" w:type="dxa"/>
              <w:bottom w:w="120" w:type="dxa"/>
              <w:right w:w="200" w:type="dxa"/>
            </w:tcMar>
            <w:vAlign w:val="center"/>
          </w:tcPr>
          <w:p w14:paraId="5EC2489E" w14:textId="77777777" w:rsidR="003C4518" w:rsidRPr="008D5CFC" w:rsidRDefault="003C4518">
            <w:pPr>
              <w:jc w:val="center"/>
              <w:rPr>
                <w:lang w:val="ru-RU"/>
              </w:rPr>
            </w:pPr>
            <w:r w:rsidRPr="008D5CFC">
              <w:rPr>
                <w:rFonts w:eastAsia="Times New Roman" w:cs="Times New Roman"/>
                <w:sz w:val="22"/>
                <w:lang w:val="ru-RU"/>
              </w:rPr>
              <w:t xml:space="preserve">Показатель интенсивности отказов теплового источника </w:t>
            </w:r>
          </w:p>
        </w:tc>
        <w:tc>
          <w:tcPr>
            <w:tcW w:w="758" w:type="dxa"/>
            <w:shd w:val="clear" w:color="auto" w:fill="F2F2F2"/>
            <w:tcMar>
              <w:top w:w="120" w:type="dxa"/>
              <w:left w:w="200" w:type="dxa"/>
              <w:bottom w:w="120" w:type="dxa"/>
              <w:right w:w="200" w:type="dxa"/>
            </w:tcMar>
            <w:vAlign w:val="center"/>
          </w:tcPr>
          <w:p w14:paraId="5E68B754" w14:textId="77777777" w:rsidR="003C4518" w:rsidRPr="008D5CFC" w:rsidRDefault="003C4518">
            <w:pPr>
              <w:jc w:val="center"/>
              <w:rPr>
                <w:lang w:val="ru-RU"/>
              </w:rPr>
            </w:pPr>
            <w:r w:rsidRPr="008D5CFC">
              <w:rPr>
                <w:rFonts w:eastAsia="Times New Roman" w:cs="Times New Roman"/>
                <w:sz w:val="22"/>
                <w:lang w:val="ru-RU"/>
              </w:rPr>
              <w:t>Показатель относительного аварийного недоотпуска тепла</w:t>
            </w:r>
          </w:p>
        </w:tc>
        <w:tc>
          <w:tcPr>
            <w:tcW w:w="874" w:type="dxa"/>
            <w:shd w:val="clear" w:color="auto" w:fill="F2F2F2"/>
            <w:tcMar>
              <w:top w:w="120" w:type="dxa"/>
              <w:left w:w="200" w:type="dxa"/>
              <w:bottom w:w="120" w:type="dxa"/>
              <w:right w:w="200" w:type="dxa"/>
            </w:tcMar>
            <w:vAlign w:val="center"/>
          </w:tcPr>
          <w:p w14:paraId="724DFADD" w14:textId="77777777" w:rsidR="003C4518" w:rsidRPr="008D5CFC" w:rsidRDefault="003C4518">
            <w:pPr>
              <w:jc w:val="center"/>
              <w:rPr>
                <w:lang w:val="ru-RU"/>
              </w:rPr>
            </w:pPr>
            <w:r w:rsidRPr="008D5CFC">
              <w:rPr>
                <w:rFonts w:eastAsia="Times New Roman" w:cs="Times New Roman"/>
                <w:sz w:val="22"/>
                <w:lang w:val="ru-RU"/>
              </w:rPr>
              <w:t>Показатель укомплектованности ремонтным и оперативно-ремонтным персоналом;</w:t>
            </w:r>
          </w:p>
        </w:tc>
        <w:tc>
          <w:tcPr>
            <w:tcW w:w="749" w:type="dxa"/>
            <w:shd w:val="clear" w:color="auto" w:fill="F2F2F2"/>
            <w:tcMar>
              <w:top w:w="120" w:type="dxa"/>
              <w:left w:w="200" w:type="dxa"/>
              <w:bottom w:w="120" w:type="dxa"/>
              <w:right w:w="200" w:type="dxa"/>
            </w:tcMar>
            <w:vAlign w:val="center"/>
          </w:tcPr>
          <w:p w14:paraId="349DD8F6" w14:textId="77777777" w:rsidR="003C4518" w:rsidRPr="008D5CFC" w:rsidRDefault="003C4518">
            <w:pPr>
              <w:jc w:val="center"/>
              <w:rPr>
                <w:lang w:val="ru-RU"/>
              </w:rPr>
            </w:pPr>
            <w:r w:rsidRPr="008D5CFC">
              <w:rPr>
                <w:rFonts w:eastAsia="Times New Roman" w:cs="Times New Roman"/>
                <w:sz w:val="22"/>
                <w:lang w:val="ru-RU"/>
              </w:rPr>
              <w:t>Показатель оснащенности машинами, специальными механизмами и оборудованием</w:t>
            </w:r>
          </w:p>
        </w:tc>
        <w:tc>
          <w:tcPr>
            <w:tcW w:w="706" w:type="dxa"/>
            <w:shd w:val="clear" w:color="auto" w:fill="F2F2F2"/>
            <w:tcMar>
              <w:top w:w="120" w:type="dxa"/>
              <w:left w:w="200" w:type="dxa"/>
              <w:bottom w:w="120" w:type="dxa"/>
              <w:right w:w="200" w:type="dxa"/>
            </w:tcMar>
            <w:vAlign w:val="center"/>
          </w:tcPr>
          <w:p w14:paraId="269925C4" w14:textId="77777777" w:rsidR="003C4518" w:rsidRPr="008D5CFC" w:rsidRDefault="003C4518">
            <w:pPr>
              <w:jc w:val="center"/>
              <w:rPr>
                <w:lang w:val="ru-RU"/>
              </w:rPr>
            </w:pPr>
            <w:r w:rsidRPr="008D5CFC">
              <w:rPr>
                <w:rFonts w:eastAsia="Times New Roman" w:cs="Times New Roman"/>
                <w:sz w:val="22"/>
                <w:lang w:val="ru-RU"/>
              </w:rPr>
              <w:t>Показатель наличия основных материально-технических ресурсов</w:t>
            </w:r>
          </w:p>
        </w:tc>
      </w:tr>
      <w:tr w:rsidR="003C4518" w14:paraId="511DE8BF" w14:textId="77777777" w:rsidTr="003C4518">
        <w:trPr>
          <w:jc w:val="center"/>
        </w:trPr>
        <w:tc>
          <w:tcPr>
            <w:tcW w:w="450" w:type="dxa"/>
            <w:vMerge/>
          </w:tcPr>
          <w:p w14:paraId="36D7A044" w14:textId="77777777" w:rsidR="003C4518" w:rsidRPr="008D5CFC" w:rsidRDefault="003C4518">
            <w:pPr>
              <w:rPr>
                <w:lang w:val="ru-RU"/>
              </w:rPr>
            </w:pPr>
          </w:p>
        </w:tc>
        <w:tc>
          <w:tcPr>
            <w:tcW w:w="846" w:type="dxa"/>
            <w:vMerge/>
          </w:tcPr>
          <w:p w14:paraId="092C1617" w14:textId="77777777" w:rsidR="003C4518" w:rsidRPr="008D5CFC" w:rsidRDefault="003C4518">
            <w:pPr>
              <w:rPr>
                <w:lang w:val="ru-RU"/>
              </w:rPr>
            </w:pPr>
          </w:p>
        </w:tc>
        <w:tc>
          <w:tcPr>
            <w:tcW w:w="819" w:type="dxa"/>
            <w:shd w:val="clear" w:color="auto" w:fill="F2F2F2"/>
            <w:tcMar>
              <w:top w:w="120" w:type="dxa"/>
              <w:left w:w="200" w:type="dxa"/>
              <w:bottom w:w="120" w:type="dxa"/>
              <w:right w:w="200" w:type="dxa"/>
            </w:tcMar>
            <w:vAlign w:val="center"/>
          </w:tcPr>
          <w:p w14:paraId="7B582B78" w14:textId="77777777" w:rsidR="003C4518" w:rsidRDefault="003C4518">
            <w:pPr>
              <w:jc w:val="center"/>
            </w:pPr>
            <w:r>
              <w:rPr>
                <w:rFonts w:eastAsia="Times New Roman" w:cs="Times New Roman"/>
                <w:sz w:val="22"/>
              </w:rPr>
              <w:t>Kэ</w:t>
            </w:r>
          </w:p>
        </w:tc>
        <w:tc>
          <w:tcPr>
            <w:tcW w:w="763" w:type="dxa"/>
            <w:shd w:val="clear" w:color="auto" w:fill="F2F2F2"/>
            <w:tcMar>
              <w:top w:w="120" w:type="dxa"/>
              <w:left w:w="200" w:type="dxa"/>
              <w:bottom w:w="120" w:type="dxa"/>
              <w:right w:w="200" w:type="dxa"/>
            </w:tcMar>
            <w:vAlign w:val="center"/>
          </w:tcPr>
          <w:p w14:paraId="0088A6DD" w14:textId="77777777" w:rsidR="003C4518" w:rsidRDefault="003C4518">
            <w:pPr>
              <w:jc w:val="center"/>
            </w:pPr>
            <w:r>
              <w:rPr>
                <w:rFonts w:eastAsia="Times New Roman" w:cs="Times New Roman"/>
                <w:sz w:val="22"/>
              </w:rPr>
              <w:t>Kв</w:t>
            </w:r>
          </w:p>
        </w:tc>
        <w:tc>
          <w:tcPr>
            <w:tcW w:w="829" w:type="dxa"/>
            <w:shd w:val="clear" w:color="auto" w:fill="F2F2F2"/>
            <w:tcMar>
              <w:top w:w="120" w:type="dxa"/>
              <w:left w:w="200" w:type="dxa"/>
              <w:bottom w:w="120" w:type="dxa"/>
              <w:right w:w="200" w:type="dxa"/>
            </w:tcMar>
            <w:vAlign w:val="center"/>
          </w:tcPr>
          <w:p w14:paraId="157620F6" w14:textId="77777777" w:rsidR="003C4518" w:rsidRDefault="003C4518">
            <w:pPr>
              <w:jc w:val="center"/>
            </w:pPr>
            <w:r>
              <w:rPr>
                <w:rFonts w:eastAsia="Times New Roman" w:cs="Times New Roman"/>
                <w:sz w:val="22"/>
              </w:rPr>
              <w:t>Kт</w:t>
            </w:r>
          </w:p>
        </w:tc>
        <w:tc>
          <w:tcPr>
            <w:tcW w:w="709" w:type="dxa"/>
            <w:shd w:val="clear" w:color="auto" w:fill="F2F2F2"/>
            <w:tcMar>
              <w:top w:w="120" w:type="dxa"/>
              <w:left w:w="200" w:type="dxa"/>
              <w:bottom w:w="120" w:type="dxa"/>
              <w:right w:w="200" w:type="dxa"/>
            </w:tcMar>
            <w:vAlign w:val="center"/>
          </w:tcPr>
          <w:p w14:paraId="6FDB4B71" w14:textId="77777777" w:rsidR="003C4518" w:rsidRDefault="003C4518">
            <w:pPr>
              <w:jc w:val="center"/>
            </w:pPr>
            <w:r>
              <w:rPr>
                <w:rFonts w:eastAsia="Times New Roman" w:cs="Times New Roman"/>
                <w:sz w:val="22"/>
              </w:rPr>
              <w:t>(Кб)</w:t>
            </w:r>
          </w:p>
        </w:tc>
        <w:tc>
          <w:tcPr>
            <w:tcW w:w="763" w:type="dxa"/>
            <w:shd w:val="clear" w:color="auto" w:fill="F2F2F2"/>
            <w:tcMar>
              <w:top w:w="120" w:type="dxa"/>
              <w:left w:w="200" w:type="dxa"/>
              <w:bottom w:w="120" w:type="dxa"/>
              <w:right w:w="200" w:type="dxa"/>
            </w:tcMar>
            <w:vAlign w:val="center"/>
          </w:tcPr>
          <w:p w14:paraId="4AEA1DBB" w14:textId="77777777" w:rsidR="003C4518" w:rsidRDefault="003C4518">
            <w:pPr>
              <w:jc w:val="center"/>
            </w:pPr>
            <w:r>
              <w:rPr>
                <w:rFonts w:eastAsia="Times New Roman" w:cs="Times New Roman"/>
                <w:sz w:val="22"/>
              </w:rPr>
              <w:t>Kр</w:t>
            </w:r>
          </w:p>
        </w:tc>
        <w:tc>
          <w:tcPr>
            <w:tcW w:w="705" w:type="dxa"/>
            <w:shd w:val="clear" w:color="auto" w:fill="F2F2F2"/>
            <w:tcMar>
              <w:top w:w="120" w:type="dxa"/>
              <w:left w:w="200" w:type="dxa"/>
              <w:bottom w:w="120" w:type="dxa"/>
              <w:right w:w="200" w:type="dxa"/>
            </w:tcMar>
            <w:vAlign w:val="center"/>
          </w:tcPr>
          <w:p w14:paraId="128371EB" w14:textId="77777777" w:rsidR="003C4518" w:rsidRDefault="003C4518">
            <w:pPr>
              <w:jc w:val="center"/>
            </w:pPr>
            <w:r>
              <w:rPr>
                <w:rFonts w:eastAsia="Times New Roman" w:cs="Times New Roman"/>
                <w:sz w:val="22"/>
              </w:rPr>
              <w:t>Kс</w:t>
            </w:r>
          </w:p>
        </w:tc>
        <w:tc>
          <w:tcPr>
            <w:tcW w:w="739" w:type="dxa"/>
            <w:shd w:val="clear" w:color="auto" w:fill="F2F2F2"/>
            <w:tcMar>
              <w:top w:w="120" w:type="dxa"/>
              <w:left w:w="200" w:type="dxa"/>
              <w:bottom w:w="120" w:type="dxa"/>
              <w:right w:w="200" w:type="dxa"/>
            </w:tcMar>
            <w:vAlign w:val="center"/>
          </w:tcPr>
          <w:p w14:paraId="57B5F5D3" w14:textId="77777777" w:rsidR="003C4518" w:rsidRDefault="003C4518">
            <w:pPr>
              <w:jc w:val="center"/>
            </w:pPr>
            <w:r>
              <w:rPr>
                <w:rFonts w:eastAsia="Times New Roman" w:cs="Times New Roman"/>
                <w:sz w:val="22"/>
              </w:rPr>
              <w:t>Kотк.тс</w:t>
            </w:r>
          </w:p>
        </w:tc>
        <w:tc>
          <w:tcPr>
            <w:tcW w:w="739" w:type="dxa"/>
            <w:shd w:val="clear" w:color="auto" w:fill="F2F2F2"/>
            <w:tcMar>
              <w:top w:w="120" w:type="dxa"/>
              <w:left w:w="200" w:type="dxa"/>
              <w:bottom w:w="120" w:type="dxa"/>
              <w:right w:w="200" w:type="dxa"/>
            </w:tcMar>
            <w:vAlign w:val="center"/>
          </w:tcPr>
          <w:p w14:paraId="7AA474FE" w14:textId="77777777" w:rsidR="003C4518" w:rsidRDefault="003C4518">
            <w:pPr>
              <w:jc w:val="center"/>
            </w:pPr>
            <w:r>
              <w:rPr>
                <w:rFonts w:eastAsia="Times New Roman" w:cs="Times New Roman"/>
                <w:sz w:val="22"/>
              </w:rPr>
              <w:t>(Котк ит)</w:t>
            </w:r>
          </w:p>
        </w:tc>
        <w:tc>
          <w:tcPr>
            <w:tcW w:w="758" w:type="dxa"/>
            <w:shd w:val="clear" w:color="auto" w:fill="F2F2F2"/>
            <w:tcMar>
              <w:top w:w="120" w:type="dxa"/>
              <w:left w:w="200" w:type="dxa"/>
              <w:bottom w:w="120" w:type="dxa"/>
              <w:right w:w="200" w:type="dxa"/>
            </w:tcMar>
            <w:vAlign w:val="center"/>
          </w:tcPr>
          <w:p w14:paraId="12293035" w14:textId="77777777" w:rsidR="003C4518" w:rsidRDefault="003C4518">
            <w:pPr>
              <w:jc w:val="center"/>
            </w:pPr>
            <w:r>
              <w:rPr>
                <w:rFonts w:eastAsia="Times New Roman" w:cs="Times New Roman"/>
                <w:sz w:val="22"/>
              </w:rPr>
              <w:t>Kнед</w:t>
            </w:r>
          </w:p>
        </w:tc>
        <w:tc>
          <w:tcPr>
            <w:tcW w:w="874" w:type="dxa"/>
            <w:shd w:val="clear" w:color="auto" w:fill="F2F2F2"/>
            <w:tcMar>
              <w:top w:w="120" w:type="dxa"/>
              <w:left w:w="200" w:type="dxa"/>
              <w:bottom w:w="120" w:type="dxa"/>
              <w:right w:w="200" w:type="dxa"/>
            </w:tcMar>
            <w:vAlign w:val="center"/>
          </w:tcPr>
          <w:p w14:paraId="512B2583" w14:textId="77777777" w:rsidR="003C4518" w:rsidRDefault="003C4518">
            <w:pPr>
              <w:jc w:val="center"/>
            </w:pPr>
            <w:r>
              <w:rPr>
                <w:rFonts w:eastAsia="Times New Roman" w:cs="Times New Roman"/>
                <w:sz w:val="22"/>
              </w:rPr>
              <w:t>Kп</w:t>
            </w:r>
          </w:p>
        </w:tc>
        <w:tc>
          <w:tcPr>
            <w:tcW w:w="749" w:type="dxa"/>
            <w:shd w:val="clear" w:color="auto" w:fill="F2F2F2"/>
            <w:tcMar>
              <w:top w:w="120" w:type="dxa"/>
              <w:left w:w="200" w:type="dxa"/>
              <w:bottom w:w="120" w:type="dxa"/>
              <w:right w:w="200" w:type="dxa"/>
            </w:tcMar>
            <w:vAlign w:val="center"/>
          </w:tcPr>
          <w:p w14:paraId="7F4AFEA2" w14:textId="77777777" w:rsidR="003C4518" w:rsidRDefault="003C4518">
            <w:pPr>
              <w:jc w:val="center"/>
            </w:pPr>
            <w:r>
              <w:rPr>
                <w:rFonts w:eastAsia="Times New Roman" w:cs="Times New Roman"/>
                <w:sz w:val="22"/>
              </w:rPr>
              <w:t>Kм</w:t>
            </w:r>
          </w:p>
        </w:tc>
        <w:tc>
          <w:tcPr>
            <w:tcW w:w="706" w:type="dxa"/>
            <w:shd w:val="clear" w:color="auto" w:fill="F2F2F2"/>
            <w:tcMar>
              <w:top w:w="120" w:type="dxa"/>
              <w:left w:w="200" w:type="dxa"/>
              <w:bottom w:w="120" w:type="dxa"/>
              <w:right w:w="200" w:type="dxa"/>
            </w:tcMar>
            <w:vAlign w:val="center"/>
          </w:tcPr>
          <w:p w14:paraId="7B178A34" w14:textId="77777777" w:rsidR="003C4518" w:rsidRDefault="003C4518">
            <w:pPr>
              <w:jc w:val="center"/>
            </w:pPr>
            <w:r>
              <w:rPr>
                <w:rFonts w:eastAsia="Times New Roman" w:cs="Times New Roman"/>
                <w:sz w:val="22"/>
              </w:rPr>
              <w:t>Kтр</w:t>
            </w:r>
          </w:p>
        </w:tc>
      </w:tr>
      <w:tr w:rsidR="003C4518" w14:paraId="6896C6DC" w14:textId="77777777" w:rsidTr="003C4518">
        <w:trPr>
          <w:jc w:val="center"/>
        </w:trPr>
        <w:tc>
          <w:tcPr>
            <w:tcW w:w="450" w:type="dxa"/>
            <w:shd w:val="clear" w:color="auto" w:fill="FFFFFF"/>
            <w:tcMar>
              <w:top w:w="40" w:type="dxa"/>
              <w:left w:w="20" w:type="dxa"/>
              <w:bottom w:w="40" w:type="dxa"/>
              <w:right w:w="20" w:type="dxa"/>
            </w:tcMar>
            <w:vAlign w:val="center"/>
          </w:tcPr>
          <w:p w14:paraId="0376CAF8" w14:textId="77777777" w:rsidR="003C4518" w:rsidRDefault="003C4518">
            <w:pPr>
              <w:jc w:val="center"/>
            </w:pPr>
            <w:r>
              <w:rPr>
                <w:rFonts w:eastAsia="Times New Roman" w:cs="Times New Roman"/>
                <w:sz w:val="22"/>
              </w:rPr>
              <w:t>1</w:t>
            </w:r>
          </w:p>
        </w:tc>
        <w:tc>
          <w:tcPr>
            <w:tcW w:w="846" w:type="dxa"/>
            <w:shd w:val="clear" w:color="auto" w:fill="FFFFFF"/>
            <w:tcMar>
              <w:top w:w="40" w:type="dxa"/>
              <w:left w:w="200" w:type="dxa"/>
              <w:bottom w:w="40" w:type="dxa"/>
              <w:right w:w="200" w:type="dxa"/>
            </w:tcMar>
            <w:vAlign w:val="center"/>
          </w:tcPr>
          <w:p w14:paraId="7F554EED" w14:textId="77777777" w:rsidR="003C4518" w:rsidRDefault="003C4518">
            <w:pPr>
              <w:jc w:val="center"/>
            </w:pPr>
            <w:r>
              <w:rPr>
                <w:rFonts w:eastAsia="Times New Roman" w:cs="Times New Roman"/>
                <w:sz w:val="22"/>
              </w:rPr>
              <w:t>БДОУ Д/С Буратино</w:t>
            </w:r>
          </w:p>
        </w:tc>
        <w:tc>
          <w:tcPr>
            <w:tcW w:w="819" w:type="dxa"/>
            <w:shd w:val="clear" w:color="auto" w:fill="FFFFFF"/>
            <w:tcMar>
              <w:top w:w="40" w:type="dxa"/>
              <w:left w:w="200" w:type="dxa"/>
              <w:bottom w:w="40" w:type="dxa"/>
              <w:right w:w="200" w:type="dxa"/>
            </w:tcMar>
            <w:vAlign w:val="center"/>
          </w:tcPr>
          <w:p w14:paraId="06C1DB34" w14:textId="77777777" w:rsidR="003C4518" w:rsidRDefault="003C4518">
            <w:pPr>
              <w:jc w:val="center"/>
            </w:pPr>
            <w:r>
              <w:rPr>
                <w:rFonts w:eastAsia="Times New Roman" w:cs="Times New Roman"/>
                <w:sz w:val="22"/>
              </w:rPr>
              <w:t>1,0000</w:t>
            </w:r>
          </w:p>
        </w:tc>
        <w:tc>
          <w:tcPr>
            <w:tcW w:w="763" w:type="dxa"/>
            <w:shd w:val="clear" w:color="auto" w:fill="FFFFFF"/>
            <w:tcMar>
              <w:top w:w="40" w:type="dxa"/>
              <w:left w:w="200" w:type="dxa"/>
              <w:bottom w:w="40" w:type="dxa"/>
              <w:right w:w="200" w:type="dxa"/>
            </w:tcMar>
            <w:vAlign w:val="center"/>
          </w:tcPr>
          <w:p w14:paraId="56030C2B"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4DF6A2E4"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09D3D36E"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1E62EB32"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53E59489"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29802E87"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3585B3F4"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65557958"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1B1D1FC7"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4758E3F8"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382E704B" w14:textId="77777777" w:rsidR="003C4518" w:rsidRDefault="003C4518">
            <w:pPr>
              <w:jc w:val="center"/>
              <w:rPr>
                <w:sz w:val="22"/>
              </w:rPr>
            </w:pPr>
          </w:p>
        </w:tc>
      </w:tr>
      <w:tr w:rsidR="003C4518" w14:paraId="594ED92E" w14:textId="77777777" w:rsidTr="003C4518">
        <w:trPr>
          <w:jc w:val="center"/>
        </w:trPr>
        <w:tc>
          <w:tcPr>
            <w:tcW w:w="450" w:type="dxa"/>
            <w:shd w:val="clear" w:color="auto" w:fill="FFFFFF"/>
            <w:tcMar>
              <w:top w:w="40" w:type="dxa"/>
              <w:left w:w="20" w:type="dxa"/>
              <w:bottom w:w="40" w:type="dxa"/>
              <w:right w:w="20" w:type="dxa"/>
            </w:tcMar>
            <w:vAlign w:val="center"/>
          </w:tcPr>
          <w:p w14:paraId="7B57C90C" w14:textId="77777777" w:rsidR="003C4518" w:rsidRDefault="003C4518">
            <w:pPr>
              <w:jc w:val="center"/>
            </w:pPr>
            <w:r>
              <w:rPr>
                <w:rFonts w:eastAsia="Times New Roman" w:cs="Times New Roman"/>
                <w:sz w:val="22"/>
              </w:rPr>
              <w:t>2</w:t>
            </w:r>
          </w:p>
        </w:tc>
        <w:tc>
          <w:tcPr>
            <w:tcW w:w="846" w:type="dxa"/>
            <w:shd w:val="clear" w:color="auto" w:fill="FFFFFF"/>
            <w:tcMar>
              <w:top w:w="40" w:type="dxa"/>
              <w:left w:w="200" w:type="dxa"/>
              <w:bottom w:w="40" w:type="dxa"/>
              <w:right w:w="200" w:type="dxa"/>
            </w:tcMar>
            <w:vAlign w:val="center"/>
          </w:tcPr>
          <w:p w14:paraId="71C8DD79" w14:textId="77777777" w:rsidR="003C4518" w:rsidRPr="008D5CFC" w:rsidRDefault="003C4518">
            <w:pPr>
              <w:jc w:val="center"/>
              <w:rPr>
                <w:lang w:val="ru-RU"/>
              </w:rPr>
            </w:pPr>
            <w:r w:rsidRPr="008D5CFC">
              <w:rPr>
                <w:rFonts w:eastAsia="Times New Roman" w:cs="Times New Roman"/>
                <w:sz w:val="22"/>
                <w:lang w:val="ru-RU"/>
              </w:rPr>
              <w:t>Котельная МАОУ "Кич-Городецкая СШ"</w:t>
            </w:r>
          </w:p>
        </w:tc>
        <w:tc>
          <w:tcPr>
            <w:tcW w:w="819" w:type="dxa"/>
            <w:shd w:val="clear" w:color="auto" w:fill="FFFFFF"/>
            <w:tcMar>
              <w:top w:w="40" w:type="dxa"/>
              <w:left w:w="200" w:type="dxa"/>
              <w:bottom w:w="40" w:type="dxa"/>
              <w:right w:w="200" w:type="dxa"/>
            </w:tcMar>
            <w:vAlign w:val="center"/>
          </w:tcPr>
          <w:p w14:paraId="41E55E92" w14:textId="77777777" w:rsidR="003C4518" w:rsidRDefault="003C4518">
            <w:pPr>
              <w:jc w:val="center"/>
            </w:pPr>
            <w:r>
              <w:rPr>
                <w:rFonts w:eastAsia="Times New Roman" w:cs="Times New Roman"/>
                <w:sz w:val="22"/>
              </w:rPr>
              <w:t>1,0000</w:t>
            </w:r>
          </w:p>
        </w:tc>
        <w:tc>
          <w:tcPr>
            <w:tcW w:w="763" w:type="dxa"/>
            <w:shd w:val="clear" w:color="auto" w:fill="FFFFFF"/>
            <w:tcMar>
              <w:top w:w="40" w:type="dxa"/>
              <w:left w:w="200" w:type="dxa"/>
              <w:bottom w:w="40" w:type="dxa"/>
              <w:right w:w="200" w:type="dxa"/>
            </w:tcMar>
            <w:vAlign w:val="center"/>
          </w:tcPr>
          <w:p w14:paraId="1769EB5F"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5577574E"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5E5D233A"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361D4462"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1BD5350D"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5D60F835"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6C1EE3D7"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7817A018"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3D65B5A0"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01F58D2D"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4435A6DA" w14:textId="77777777" w:rsidR="003C4518" w:rsidRDefault="003C4518">
            <w:pPr>
              <w:jc w:val="center"/>
              <w:rPr>
                <w:sz w:val="22"/>
              </w:rPr>
            </w:pPr>
          </w:p>
        </w:tc>
      </w:tr>
      <w:tr w:rsidR="003C4518" w14:paraId="78B36A83" w14:textId="77777777" w:rsidTr="003C4518">
        <w:trPr>
          <w:jc w:val="center"/>
        </w:trPr>
        <w:tc>
          <w:tcPr>
            <w:tcW w:w="450" w:type="dxa"/>
            <w:shd w:val="clear" w:color="auto" w:fill="FFFFFF"/>
            <w:tcMar>
              <w:top w:w="40" w:type="dxa"/>
              <w:left w:w="20" w:type="dxa"/>
              <w:bottom w:w="40" w:type="dxa"/>
              <w:right w:w="20" w:type="dxa"/>
            </w:tcMar>
            <w:vAlign w:val="center"/>
          </w:tcPr>
          <w:p w14:paraId="40EE9E57" w14:textId="77777777" w:rsidR="003C4518" w:rsidRDefault="003C4518">
            <w:pPr>
              <w:jc w:val="center"/>
            </w:pPr>
            <w:r>
              <w:rPr>
                <w:rFonts w:eastAsia="Times New Roman" w:cs="Times New Roman"/>
                <w:sz w:val="22"/>
              </w:rPr>
              <w:t>3</w:t>
            </w:r>
          </w:p>
        </w:tc>
        <w:tc>
          <w:tcPr>
            <w:tcW w:w="846" w:type="dxa"/>
            <w:shd w:val="clear" w:color="auto" w:fill="FFFFFF"/>
            <w:tcMar>
              <w:top w:w="40" w:type="dxa"/>
              <w:left w:w="200" w:type="dxa"/>
              <w:bottom w:w="40" w:type="dxa"/>
              <w:right w:w="200" w:type="dxa"/>
            </w:tcMar>
            <w:vAlign w:val="center"/>
          </w:tcPr>
          <w:p w14:paraId="1D3D4746" w14:textId="77777777" w:rsidR="003C4518" w:rsidRPr="008D5CFC" w:rsidRDefault="003C4518">
            <w:pPr>
              <w:jc w:val="center"/>
              <w:rPr>
                <w:lang w:val="ru-RU"/>
              </w:rPr>
            </w:pPr>
            <w:r w:rsidRPr="008D5CFC">
              <w:rPr>
                <w:rFonts w:eastAsia="Times New Roman" w:cs="Times New Roman"/>
                <w:sz w:val="22"/>
                <w:lang w:val="ru-RU"/>
              </w:rPr>
              <w:t>Котельная БДОУ детский сад "Улыбка"</w:t>
            </w:r>
          </w:p>
        </w:tc>
        <w:tc>
          <w:tcPr>
            <w:tcW w:w="819" w:type="dxa"/>
            <w:shd w:val="clear" w:color="auto" w:fill="FFFFFF"/>
            <w:tcMar>
              <w:top w:w="40" w:type="dxa"/>
              <w:left w:w="200" w:type="dxa"/>
              <w:bottom w:w="40" w:type="dxa"/>
              <w:right w:w="200" w:type="dxa"/>
            </w:tcMar>
            <w:vAlign w:val="center"/>
          </w:tcPr>
          <w:p w14:paraId="52E40FD6" w14:textId="77777777" w:rsidR="003C4518" w:rsidRDefault="003C4518">
            <w:pPr>
              <w:jc w:val="center"/>
            </w:pPr>
            <w:r>
              <w:rPr>
                <w:rFonts w:eastAsia="Times New Roman" w:cs="Times New Roman"/>
                <w:sz w:val="22"/>
              </w:rPr>
              <w:t>1,0000</w:t>
            </w:r>
          </w:p>
        </w:tc>
        <w:tc>
          <w:tcPr>
            <w:tcW w:w="763" w:type="dxa"/>
            <w:shd w:val="clear" w:color="auto" w:fill="FFFFFF"/>
            <w:tcMar>
              <w:top w:w="40" w:type="dxa"/>
              <w:left w:w="200" w:type="dxa"/>
              <w:bottom w:w="40" w:type="dxa"/>
              <w:right w:w="200" w:type="dxa"/>
            </w:tcMar>
            <w:vAlign w:val="center"/>
          </w:tcPr>
          <w:p w14:paraId="1240628E"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4B11A4F2"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7EF1BD10"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1AEF1742"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615C0FF9"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23DDAADC"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09F086E0"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6B7307C1"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36FD62C9"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31C3939C"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3702924D" w14:textId="77777777" w:rsidR="003C4518" w:rsidRDefault="003C4518">
            <w:pPr>
              <w:jc w:val="center"/>
              <w:rPr>
                <w:sz w:val="22"/>
              </w:rPr>
            </w:pPr>
          </w:p>
        </w:tc>
      </w:tr>
      <w:tr w:rsidR="003C4518" w14:paraId="0748A13B" w14:textId="77777777" w:rsidTr="003C4518">
        <w:trPr>
          <w:jc w:val="center"/>
        </w:trPr>
        <w:tc>
          <w:tcPr>
            <w:tcW w:w="450" w:type="dxa"/>
            <w:shd w:val="clear" w:color="auto" w:fill="FFFFFF"/>
            <w:tcMar>
              <w:top w:w="40" w:type="dxa"/>
              <w:left w:w="20" w:type="dxa"/>
              <w:bottom w:w="40" w:type="dxa"/>
              <w:right w:w="20" w:type="dxa"/>
            </w:tcMar>
            <w:vAlign w:val="center"/>
          </w:tcPr>
          <w:p w14:paraId="160A1BED" w14:textId="77777777" w:rsidR="003C4518" w:rsidRDefault="003C4518">
            <w:pPr>
              <w:jc w:val="center"/>
            </w:pPr>
            <w:r>
              <w:rPr>
                <w:rFonts w:eastAsia="Times New Roman" w:cs="Times New Roman"/>
                <w:sz w:val="22"/>
              </w:rPr>
              <w:t>4</w:t>
            </w:r>
          </w:p>
        </w:tc>
        <w:tc>
          <w:tcPr>
            <w:tcW w:w="846" w:type="dxa"/>
            <w:shd w:val="clear" w:color="auto" w:fill="FFFFFF"/>
            <w:tcMar>
              <w:top w:w="40" w:type="dxa"/>
              <w:left w:w="200" w:type="dxa"/>
              <w:bottom w:w="40" w:type="dxa"/>
              <w:right w:w="200" w:type="dxa"/>
            </w:tcMar>
            <w:vAlign w:val="center"/>
          </w:tcPr>
          <w:p w14:paraId="1CDE2226" w14:textId="77777777" w:rsidR="003C4518" w:rsidRPr="008D5CFC" w:rsidRDefault="003C4518">
            <w:pPr>
              <w:jc w:val="center"/>
              <w:rPr>
                <w:lang w:val="ru-RU"/>
              </w:rPr>
            </w:pPr>
            <w:r w:rsidRPr="008D5CFC">
              <w:rPr>
                <w:rFonts w:eastAsia="Times New Roman" w:cs="Times New Roman"/>
                <w:sz w:val="22"/>
                <w:lang w:val="ru-RU"/>
              </w:rPr>
              <w:t>Котельная МАОУ "Первомайская СШ" с. Кичменгский Городок</w:t>
            </w:r>
          </w:p>
        </w:tc>
        <w:tc>
          <w:tcPr>
            <w:tcW w:w="819" w:type="dxa"/>
            <w:shd w:val="clear" w:color="auto" w:fill="FFFFFF"/>
            <w:tcMar>
              <w:top w:w="40" w:type="dxa"/>
              <w:left w:w="200" w:type="dxa"/>
              <w:bottom w:w="40" w:type="dxa"/>
              <w:right w:w="200" w:type="dxa"/>
            </w:tcMar>
            <w:vAlign w:val="center"/>
          </w:tcPr>
          <w:p w14:paraId="10D0D77C" w14:textId="77777777" w:rsidR="003C4518" w:rsidRDefault="003C4518">
            <w:pPr>
              <w:jc w:val="center"/>
            </w:pPr>
            <w:r>
              <w:rPr>
                <w:rFonts w:eastAsia="Times New Roman" w:cs="Times New Roman"/>
                <w:sz w:val="22"/>
              </w:rPr>
              <w:t>1,0000</w:t>
            </w:r>
          </w:p>
        </w:tc>
        <w:tc>
          <w:tcPr>
            <w:tcW w:w="763" w:type="dxa"/>
            <w:shd w:val="clear" w:color="auto" w:fill="FFFFFF"/>
            <w:tcMar>
              <w:top w:w="40" w:type="dxa"/>
              <w:left w:w="200" w:type="dxa"/>
              <w:bottom w:w="40" w:type="dxa"/>
              <w:right w:w="200" w:type="dxa"/>
            </w:tcMar>
            <w:vAlign w:val="center"/>
          </w:tcPr>
          <w:p w14:paraId="36E7750F"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68827F16"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7152697F"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01A62CAB"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5F0C5597"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773C67E8"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636B23B8"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20462E2D"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3F663024"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4E51ACF8"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2E658268" w14:textId="77777777" w:rsidR="003C4518" w:rsidRDefault="003C4518">
            <w:pPr>
              <w:jc w:val="center"/>
              <w:rPr>
                <w:sz w:val="22"/>
              </w:rPr>
            </w:pPr>
          </w:p>
        </w:tc>
      </w:tr>
      <w:tr w:rsidR="003C4518" w14:paraId="41B37AD3" w14:textId="77777777" w:rsidTr="003C4518">
        <w:trPr>
          <w:jc w:val="center"/>
        </w:trPr>
        <w:tc>
          <w:tcPr>
            <w:tcW w:w="450" w:type="dxa"/>
            <w:shd w:val="clear" w:color="auto" w:fill="FFFFFF"/>
            <w:tcMar>
              <w:top w:w="40" w:type="dxa"/>
              <w:left w:w="20" w:type="dxa"/>
              <w:bottom w:w="40" w:type="dxa"/>
              <w:right w:w="20" w:type="dxa"/>
            </w:tcMar>
            <w:vAlign w:val="center"/>
          </w:tcPr>
          <w:p w14:paraId="085E18EC" w14:textId="77777777" w:rsidR="003C4518" w:rsidRDefault="003C4518">
            <w:pPr>
              <w:jc w:val="center"/>
            </w:pPr>
            <w:r>
              <w:rPr>
                <w:rFonts w:eastAsia="Times New Roman" w:cs="Times New Roman"/>
                <w:sz w:val="22"/>
              </w:rPr>
              <w:t>5</w:t>
            </w:r>
          </w:p>
        </w:tc>
        <w:tc>
          <w:tcPr>
            <w:tcW w:w="846" w:type="dxa"/>
            <w:shd w:val="clear" w:color="auto" w:fill="FFFFFF"/>
            <w:tcMar>
              <w:top w:w="40" w:type="dxa"/>
              <w:left w:w="200" w:type="dxa"/>
              <w:bottom w:w="40" w:type="dxa"/>
              <w:right w:w="200" w:type="dxa"/>
            </w:tcMar>
            <w:vAlign w:val="center"/>
          </w:tcPr>
          <w:p w14:paraId="1CEEC9F6" w14:textId="77777777" w:rsidR="003C4518" w:rsidRPr="008D5CFC" w:rsidRDefault="003C4518">
            <w:pPr>
              <w:jc w:val="center"/>
              <w:rPr>
                <w:lang w:val="ru-RU"/>
              </w:rPr>
            </w:pPr>
            <w:r w:rsidRPr="008D5CFC">
              <w:rPr>
                <w:rFonts w:eastAsia="Times New Roman" w:cs="Times New Roman"/>
                <w:sz w:val="22"/>
                <w:lang w:val="ru-RU"/>
              </w:rPr>
              <w:t>Котельная МАОУ "Кич-Городецкая СШ"</w:t>
            </w:r>
          </w:p>
        </w:tc>
        <w:tc>
          <w:tcPr>
            <w:tcW w:w="819" w:type="dxa"/>
            <w:shd w:val="clear" w:color="auto" w:fill="FFFFFF"/>
            <w:tcMar>
              <w:top w:w="40" w:type="dxa"/>
              <w:left w:w="200" w:type="dxa"/>
              <w:bottom w:w="40" w:type="dxa"/>
              <w:right w:w="200" w:type="dxa"/>
            </w:tcMar>
            <w:vAlign w:val="center"/>
          </w:tcPr>
          <w:p w14:paraId="0FC6AD00" w14:textId="77777777" w:rsidR="003C4518" w:rsidRDefault="003C4518">
            <w:pPr>
              <w:jc w:val="center"/>
            </w:pPr>
            <w:r>
              <w:rPr>
                <w:rFonts w:eastAsia="Times New Roman" w:cs="Times New Roman"/>
                <w:sz w:val="22"/>
              </w:rPr>
              <w:t>1,0000</w:t>
            </w:r>
          </w:p>
        </w:tc>
        <w:tc>
          <w:tcPr>
            <w:tcW w:w="763" w:type="dxa"/>
            <w:shd w:val="clear" w:color="auto" w:fill="FFFFFF"/>
            <w:tcMar>
              <w:top w:w="40" w:type="dxa"/>
              <w:left w:w="200" w:type="dxa"/>
              <w:bottom w:w="40" w:type="dxa"/>
              <w:right w:w="200" w:type="dxa"/>
            </w:tcMar>
            <w:vAlign w:val="center"/>
          </w:tcPr>
          <w:p w14:paraId="53E7892E"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74867BAE"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6643B779"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4EE28123"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6280EFEF"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078183F6"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0EB02992"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1737782B"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4609D0F4"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01A1F77D"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3DA01787" w14:textId="77777777" w:rsidR="003C4518" w:rsidRDefault="003C4518">
            <w:pPr>
              <w:jc w:val="center"/>
              <w:rPr>
                <w:sz w:val="22"/>
              </w:rPr>
            </w:pPr>
          </w:p>
        </w:tc>
      </w:tr>
      <w:tr w:rsidR="003C4518" w14:paraId="3B4EC834" w14:textId="77777777" w:rsidTr="003C4518">
        <w:trPr>
          <w:jc w:val="center"/>
        </w:trPr>
        <w:tc>
          <w:tcPr>
            <w:tcW w:w="450" w:type="dxa"/>
            <w:shd w:val="clear" w:color="auto" w:fill="FFFFFF"/>
            <w:tcMar>
              <w:top w:w="40" w:type="dxa"/>
              <w:left w:w="20" w:type="dxa"/>
              <w:bottom w:w="40" w:type="dxa"/>
              <w:right w:w="20" w:type="dxa"/>
            </w:tcMar>
            <w:vAlign w:val="center"/>
          </w:tcPr>
          <w:p w14:paraId="1D7BBB5C" w14:textId="77777777" w:rsidR="003C4518" w:rsidRDefault="003C4518">
            <w:pPr>
              <w:jc w:val="center"/>
            </w:pPr>
            <w:r>
              <w:rPr>
                <w:rFonts w:eastAsia="Times New Roman" w:cs="Times New Roman"/>
                <w:sz w:val="22"/>
              </w:rPr>
              <w:t>6</w:t>
            </w:r>
          </w:p>
        </w:tc>
        <w:tc>
          <w:tcPr>
            <w:tcW w:w="846" w:type="dxa"/>
            <w:shd w:val="clear" w:color="auto" w:fill="FFFFFF"/>
            <w:tcMar>
              <w:top w:w="40" w:type="dxa"/>
              <w:left w:w="200" w:type="dxa"/>
              <w:bottom w:w="40" w:type="dxa"/>
              <w:right w:w="200" w:type="dxa"/>
            </w:tcMar>
            <w:vAlign w:val="center"/>
          </w:tcPr>
          <w:p w14:paraId="2ECF6F92" w14:textId="77777777" w:rsidR="003C4518" w:rsidRDefault="003C4518">
            <w:pPr>
              <w:jc w:val="center"/>
            </w:pPr>
            <w:r>
              <w:rPr>
                <w:rFonts w:eastAsia="Times New Roman" w:cs="Times New Roman"/>
                <w:sz w:val="22"/>
              </w:rPr>
              <w:t>Котельная БОУ "Югская ОШ"</w:t>
            </w:r>
          </w:p>
        </w:tc>
        <w:tc>
          <w:tcPr>
            <w:tcW w:w="819" w:type="dxa"/>
            <w:shd w:val="clear" w:color="auto" w:fill="FFFFFF"/>
            <w:tcMar>
              <w:top w:w="40" w:type="dxa"/>
              <w:left w:w="200" w:type="dxa"/>
              <w:bottom w:w="40" w:type="dxa"/>
              <w:right w:w="200" w:type="dxa"/>
            </w:tcMar>
            <w:vAlign w:val="center"/>
          </w:tcPr>
          <w:p w14:paraId="66F801E3" w14:textId="77777777" w:rsidR="003C4518" w:rsidRDefault="003C4518">
            <w:pPr>
              <w:jc w:val="center"/>
            </w:pPr>
            <w:r>
              <w:rPr>
                <w:rFonts w:eastAsia="Times New Roman" w:cs="Times New Roman"/>
                <w:sz w:val="22"/>
              </w:rPr>
              <w:t>1,0000</w:t>
            </w:r>
          </w:p>
        </w:tc>
        <w:tc>
          <w:tcPr>
            <w:tcW w:w="763" w:type="dxa"/>
            <w:shd w:val="clear" w:color="auto" w:fill="FFFFFF"/>
            <w:tcMar>
              <w:top w:w="40" w:type="dxa"/>
              <w:left w:w="200" w:type="dxa"/>
              <w:bottom w:w="40" w:type="dxa"/>
              <w:right w:w="200" w:type="dxa"/>
            </w:tcMar>
            <w:vAlign w:val="center"/>
          </w:tcPr>
          <w:p w14:paraId="536D571A"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24B36108"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109E288E"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1E868F5A"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2B363947"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5A401A81"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6845AC2A"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53EAB746"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6E85E779"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220DEE24"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0B75A530" w14:textId="77777777" w:rsidR="003C4518" w:rsidRDefault="003C4518">
            <w:pPr>
              <w:jc w:val="center"/>
              <w:rPr>
                <w:sz w:val="22"/>
              </w:rPr>
            </w:pPr>
          </w:p>
        </w:tc>
      </w:tr>
      <w:tr w:rsidR="003C4518" w14:paraId="42B8D9DF" w14:textId="77777777" w:rsidTr="003C4518">
        <w:trPr>
          <w:jc w:val="center"/>
        </w:trPr>
        <w:tc>
          <w:tcPr>
            <w:tcW w:w="450" w:type="dxa"/>
            <w:shd w:val="clear" w:color="auto" w:fill="FFFFFF"/>
            <w:tcMar>
              <w:top w:w="40" w:type="dxa"/>
              <w:left w:w="20" w:type="dxa"/>
              <w:bottom w:w="40" w:type="dxa"/>
              <w:right w:w="20" w:type="dxa"/>
            </w:tcMar>
            <w:vAlign w:val="center"/>
          </w:tcPr>
          <w:p w14:paraId="58633B58" w14:textId="77777777" w:rsidR="003C4518" w:rsidRDefault="003C4518">
            <w:pPr>
              <w:jc w:val="center"/>
            </w:pPr>
            <w:r>
              <w:rPr>
                <w:rFonts w:eastAsia="Times New Roman" w:cs="Times New Roman"/>
                <w:sz w:val="22"/>
              </w:rPr>
              <w:t>7</w:t>
            </w:r>
          </w:p>
        </w:tc>
        <w:tc>
          <w:tcPr>
            <w:tcW w:w="846" w:type="dxa"/>
            <w:shd w:val="clear" w:color="auto" w:fill="FFFFFF"/>
            <w:tcMar>
              <w:top w:w="40" w:type="dxa"/>
              <w:left w:w="200" w:type="dxa"/>
              <w:bottom w:w="40" w:type="dxa"/>
              <w:right w:w="200" w:type="dxa"/>
            </w:tcMar>
            <w:vAlign w:val="center"/>
          </w:tcPr>
          <w:p w14:paraId="71E8919B" w14:textId="77777777" w:rsidR="003C4518" w:rsidRPr="008D5CFC" w:rsidRDefault="003C4518">
            <w:pPr>
              <w:jc w:val="center"/>
              <w:rPr>
                <w:lang w:val="ru-RU"/>
              </w:rPr>
            </w:pPr>
            <w:r w:rsidRPr="008D5CFC">
              <w:rPr>
                <w:rFonts w:eastAsia="Times New Roman" w:cs="Times New Roman"/>
                <w:sz w:val="22"/>
                <w:lang w:val="ru-RU"/>
              </w:rPr>
              <w:t>Котельная БДОУ детский сад "Рябинка"</w:t>
            </w:r>
          </w:p>
        </w:tc>
        <w:tc>
          <w:tcPr>
            <w:tcW w:w="819" w:type="dxa"/>
            <w:shd w:val="clear" w:color="auto" w:fill="FFFFFF"/>
            <w:tcMar>
              <w:top w:w="40" w:type="dxa"/>
              <w:left w:w="200" w:type="dxa"/>
              <w:bottom w:w="40" w:type="dxa"/>
              <w:right w:w="200" w:type="dxa"/>
            </w:tcMar>
            <w:vAlign w:val="center"/>
          </w:tcPr>
          <w:p w14:paraId="0226E411" w14:textId="77777777" w:rsidR="003C4518" w:rsidRDefault="003C4518">
            <w:pPr>
              <w:jc w:val="center"/>
            </w:pPr>
            <w:r>
              <w:rPr>
                <w:rFonts w:eastAsia="Times New Roman" w:cs="Times New Roman"/>
                <w:sz w:val="22"/>
              </w:rPr>
              <w:t>1,0000</w:t>
            </w:r>
          </w:p>
        </w:tc>
        <w:tc>
          <w:tcPr>
            <w:tcW w:w="763" w:type="dxa"/>
            <w:shd w:val="clear" w:color="auto" w:fill="FFFFFF"/>
            <w:tcMar>
              <w:top w:w="40" w:type="dxa"/>
              <w:left w:w="200" w:type="dxa"/>
              <w:bottom w:w="40" w:type="dxa"/>
              <w:right w:w="200" w:type="dxa"/>
            </w:tcMar>
            <w:vAlign w:val="center"/>
          </w:tcPr>
          <w:p w14:paraId="2908244A"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3864E2A2"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115730BA"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58F51B2C"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4E204B63"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47F8FE17"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36388C20"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32648450"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5534BEFD"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638FC627"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1DB1A2A2" w14:textId="77777777" w:rsidR="003C4518" w:rsidRDefault="003C4518">
            <w:pPr>
              <w:jc w:val="center"/>
              <w:rPr>
                <w:sz w:val="22"/>
              </w:rPr>
            </w:pPr>
          </w:p>
        </w:tc>
      </w:tr>
      <w:tr w:rsidR="003C4518" w14:paraId="0AB2CDB4" w14:textId="77777777" w:rsidTr="003C4518">
        <w:trPr>
          <w:jc w:val="center"/>
        </w:trPr>
        <w:tc>
          <w:tcPr>
            <w:tcW w:w="450" w:type="dxa"/>
            <w:shd w:val="clear" w:color="auto" w:fill="FFFFFF"/>
            <w:tcMar>
              <w:top w:w="40" w:type="dxa"/>
              <w:left w:w="20" w:type="dxa"/>
              <w:bottom w:w="40" w:type="dxa"/>
              <w:right w:w="20" w:type="dxa"/>
            </w:tcMar>
            <w:vAlign w:val="center"/>
          </w:tcPr>
          <w:p w14:paraId="488B229E" w14:textId="77777777" w:rsidR="003C4518" w:rsidRDefault="003C4518">
            <w:pPr>
              <w:jc w:val="center"/>
            </w:pPr>
            <w:r>
              <w:rPr>
                <w:rFonts w:eastAsia="Times New Roman" w:cs="Times New Roman"/>
                <w:sz w:val="22"/>
              </w:rPr>
              <w:t>8</w:t>
            </w:r>
          </w:p>
        </w:tc>
        <w:tc>
          <w:tcPr>
            <w:tcW w:w="846" w:type="dxa"/>
            <w:shd w:val="clear" w:color="auto" w:fill="FFFFFF"/>
            <w:tcMar>
              <w:top w:w="40" w:type="dxa"/>
              <w:left w:w="200" w:type="dxa"/>
              <w:bottom w:w="40" w:type="dxa"/>
              <w:right w:w="200" w:type="dxa"/>
            </w:tcMar>
            <w:vAlign w:val="center"/>
          </w:tcPr>
          <w:p w14:paraId="1CBBE2BD" w14:textId="77777777" w:rsidR="003C4518" w:rsidRDefault="003C4518">
            <w:pPr>
              <w:jc w:val="center"/>
            </w:pPr>
            <w:r>
              <w:rPr>
                <w:rFonts w:eastAsia="Times New Roman" w:cs="Times New Roman"/>
                <w:sz w:val="22"/>
              </w:rPr>
              <w:t>Котельная МАОУ "Нижнеенангская СШ"</w:t>
            </w:r>
          </w:p>
        </w:tc>
        <w:tc>
          <w:tcPr>
            <w:tcW w:w="819" w:type="dxa"/>
            <w:shd w:val="clear" w:color="auto" w:fill="FFFFFF"/>
            <w:tcMar>
              <w:top w:w="40" w:type="dxa"/>
              <w:left w:w="200" w:type="dxa"/>
              <w:bottom w:w="40" w:type="dxa"/>
              <w:right w:w="200" w:type="dxa"/>
            </w:tcMar>
            <w:vAlign w:val="center"/>
          </w:tcPr>
          <w:p w14:paraId="6EF6303E" w14:textId="77777777" w:rsidR="003C4518" w:rsidRDefault="003C4518">
            <w:pPr>
              <w:jc w:val="center"/>
            </w:pPr>
            <w:r>
              <w:rPr>
                <w:rFonts w:eastAsia="Times New Roman" w:cs="Times New Roman"/>
                <w:sz w:val="22"/>
              </w:rPr>
              <w:t>1,0000</w:t>
            </w:r>
          </w:p>
        </w:tc>
        <w:tc>
          <w:tcPr>
            <w:tcW w:w="763" w:type="dxa"/>
            <w:shd w:val="clear" w:color="auto" w:fill="FFFFFF"/>
            <w:tcMar>
              <w:top w:w="40" w:type="dxa"/>
              <w:left w:w="200" w:type="dxa"/>
              <w:bottom w:w="40" w:type="dxa"/>
              <w:right w:w="200" w:type="dxa"/>
            </w:tcMar>
            <w:vAlign w:val="center"/>
          </w:tcPr>
          <w:p w14:paraId="75A5B494"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710D8DEB"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300A6FD3"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1B70CA72"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51133441"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68C88E55"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71094238"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0B3E5B67"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72453809"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6483A542"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2967B5B6" w14:textId="77777777" w:rsidR="003C4518" w:rsidRDefault="003C4518">
            <w:pPr>
              <w:jc w:val="center"/>
              <w:rPr>
                <w:sz w:val="22"/>
              </w:rPr>
            </w:pPr>
          </w:p>
        </w:tc>
      </w:tr>
      <w:tr w:rsidR="003C4518" w14:paraId="4535E9FC" w14:textId="77777777" w:rsidTr="003C4518">
        <w:trPr>
          <w:jc w:val="center"/>
        </w:trPr>
        <w:tc>
          <w:tcPr>
            <w:tcW w:w="450" w:type="dxa"/>
            <w:shd w:val="clear" w:color="auto" w:fill="FFFFFF"/>
            <w:tcMar>
              <w:top w:w="40" w:type="dxa"/>
              <w:left w:w="20" w:type="dxa"/>
              <w:bottom w:w="40" w:type="dxa"/>
              <w:right w:w="20" w:type="dxa"/>
            </w:tcMar>
            <w:vAlign w:val="center"/>
          </w:tcPr>
          <w:p w14:paraId="088A29EB" w14:textId="77777777" w:rsidR="003C4518" w:rsidRDefault="003C4518">
            <w:pPr>
              <w:jc w:val="center"/>
            </w:pPr>
            <w:r>
              <w:rPr>
                <w:rFonts w:eastAsia="Times New Roman" w:cs="Times New Roman"/>
                <w:sz w:val="22"/>
              </w:rPr>
              <w:t>9</w:t>
            </w:r>
          </w:p>
        </w:tc>
        <w:tc>
          <w:tcPr>
            <w:tcW w:w="846" w:type="dxa"/>
            <w:shd w:val="clear" w:color="auto" w:fill="FFFFFF"/>
            <w:tcMar>
              <w:top w:w="40" w:type="dxa"/>
              <w:left w:w="200" w:type="dxa"/>
              <w:bottom w:w="40" w:type="dxa"/>
              <w:right w:w="200" w:type="dxa"/>
            </w:tcMar>
            <w:vAlign w:val="center"/>
          </w:tcPr>
          <w:p w14:paraId="3776C056" w14:textId="77777777" w:rsidR="003C4518" w:rsidRPr="008D5CFC" w:rsidRDefault="003C4518">
            <w:pPr>
              <w:jc w:val="center"/>
              <w:rPr>
                <w:lang w:val="ru-RU"/>
              </w:rPr>
            </w:pPr>
            <w:r w:rsidRPr="008D5CFC">
              <w:rPr>
                <w:rFonts w:eastAsia="Times New Roman" w:cs="Times New Roman"/>
                <w:sz w:val="22"/>
                <w:lang w:val="ru-RU"/>
              </w:rPr>
              <w:t>Котельная МБУ ДО «Спортивная школа Кичменгский Городок»</w:t>
            </w:r>
          </w:p>
        </w:tc>
        <w:tc>
          <w:tcPr>
            <w:tcW w:w="819" w:type="dxa"/>
            <w:shd w:val="clear" w:color="auto" w:fill="FFFFFF"/>
            <w:tcMar>
              <w:top w:w="40" w:type="dxa"/>
              <w:left w:w="200" w:type="dxa"/>
              <w:bottom w:w="40" w:type="dxa"/>
              <w:right w:w="200" w:type="dxa"/>
            </w:tcMar>
            <w:vAlign w:val="center"/>
          </w:tcPr>
          <w:p w14:paraId="61BD8446" w14:textId="77777777" w:rsidR="003C4518" w:rsidRDefault="003C4518">
            <w:pPr>
              <w:jc w:val="center"/>
            </w:pPr>
            <w:r>
              <w:rPr>
                <w:rFonts w:eastAsia="Times New Roman" w:cs="Times New Roman"/>
                <w:sz w:val="22"/>
              </w:rPr>
              <w:t>1,0000</w:t>
            </w:r>
          </w:p>
        </w:tc>
        <w:tc>
          <w:tcPr>
            <w:tcW w:w="763" w:type="dxa"/>
            <w:shd w:val="clear" w:color="auto" w:fill="FFFFFF"/>
            <w:tcMar>
              <w:top w:w="40" w:type="dxa"/>
              <w:left w:w="200" w:type="dxa"/>
              <w:bottom w:w="40" w:type="dxa"/>
              <w:right w:w="200" w:type="dxa"/>
            </w:tcMar>
            <w:vAlign w:val="center"/>
          </w:tcPr>
          <w:p w14:paraId="3E8853E3"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0F06F8DE"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1986287B"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4ACBA344"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01434478"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0CA65E21"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6575C3BF"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71E35EB9"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3AB5C9C1"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6B09D657"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7370B0A7" w14:textId="77777777" w:rsidR="003C4518" w:rsidRDefault="003C4518">
            <w:pPr>
              <w:jc w:val="center"/>
              <w:rPr>
                <w:sz w:val="22"/>
              </w:rPr>
            </w:pPr>
          </w:p>
        </w:tc>
      </w:tr>
      <w:tr w:rsidR="003C4518" w14:paraId="613E9B55" w14:textId="77777777" w:rsidTr="003C4518">
        <w:trPr>
          <w:jc w:val="center"/>
        </w:trPr>
        <w:tc>
          <w:tcPr>
            <w:tcW w:w="450" w:type="dxa"/>
            <w:shd w:val="clear" w:color="auto" w:fill="FFFFFF"/>
            <w:tcMar>
              <w:top w:w="40" w:type="dxa"/>
              <w:left w:w="20" w:type="dxa"/>
              <w:bottom w:w="40" w:type="dxa"/>
              <w:right w:w="20" w:type="dxa"/>
            </w:tcMar>
            <w:vAlign w:val="center"/>
          </w:tcPr>
          <w:p w14:paraId="405E3101" w14:textId="77777777" w:rsidR="003C4518" w:rsidRDefault="003C4518">
            <w:pPr>
              <w:jc w:val="center"/>
            </w:pPr>
            <w:r>
              <w:rPr>
                <w:rFonts w:eastAsia="Times New Roman" w:cs="Times New Roman"/>
                <w:sz w:val="22"/>
              </w:rPr>
              <w:t>10</w:t>
            </w:r>
          </w:p>
        </w:tc>
        <w:tc>
          <w:tcPr>
            <w:tcW w:w="846" w:type="dxa"/>
            <w:shd w:val="clear" w:color="auto" w:fill="FFFFFF"/>
            <w:tcMar>
              <w:top w:w="40" w:type="dxa"/>
              <w:left w:w="200" w:type="dxa"/>
              <w:bottom w:w="40" w:type="dxa"/>
              <w:right w:w="200" w:type="dxa"/>
            </w:tcMar>
            <w:vAlign w:val="center"/>
          </w:tcPr>
          <w:p w14:paraId="788ABFA3" w14:textId="77777777" w:rsidR="003C4518" w:rsidRPr="008D5CFC" w:rsidRDefault="003C4518">
            <w:pPr>
              <w:jc w:val="center"/>
              <w:rPr>
                <w:lang w:val="ru-RU"/>
              </w:rPr>
            </w:pPr>
            <w:r w:rsidRPr="008D5CFC">
              <w:rPr>
                <w:rFonts w:eastAsia="Times New Roman" w:cs="Times New Roman"/>
                <w:sz w:val="22"/>
                <w:lang w:val="ru-RU"/>
              </w:rPr>
              <w:t>Котельная БУЗ ВО "Кич-Городецкая ЦРБ"</w:t>
            </w:r>
          </w:p>
        </w:tc>
        <w:tc>
          <w:tcPr>
            <w:tcW w:w="819" w:type="dxa"/>
            <w:shd w:val="clear" w:color="auto" w:fill="FFFFFF"/>
            <w:tcMar>
              <w:top w:w="40" w:type="dxa"/>
              <w:left w:w="200" w:type="dxa"/>
              <w:bottom w:w="40" w:type="dxa"/>
              <w:right w:w="200" w:type="dxa"/>
            </w:tcMar>
            <w:vAlign w:val="center"/>
          </w:tcPr>
          <w:p w14:paraId="7DE6CCF8" w14:textId="77777777" w:rsidR="003C4518" w:rsidRDefault="003C4518">
            <w:pPr>
              <w:jc w:val="center"/>
            </w:pPr>
            <w:r>
              <w:rPr>
                <w:rFonts w:eastAsia="Times New Roman" w:cs="Times New Roman"/>
                <w:sz w:val="22"/>
              </w:rPr>
              <w:t>0,6000</w:t>
            </w:r>
          </w:p>
        </w:tc>
        <w:tc>
          <w:tcPr>
            <w:tcW w:w="763" w:type="dxa"/>
            <w:shd w:val="clear" w:color="auto" w:fill="FFFFFF"/>
            <w:tcMar>
              <w:top w:w="40" w:type="dxa"/>
              <w:left w:w="200" w:type="dxa"/>
              <w:bottom w:w="40" w:type="dxa"/>
              <w:right w:w="200" w:type="dxa"/>
            </w:tcMar>
            <w:vAlign w:val="center"/>
          </w:tcPr>
          <w:p w14:paraId="1A523092"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5E1E08DC"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4146C620"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532B8A2C"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48609DF0"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3D97E5DE"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075A3BC9"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2BB44219"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3D5875C6"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05AB0BB8"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0DED3CB5" w14:textId="77777777" w:rsidR="003C4518" w:rsidRDefault="003C4518">
            <w:pPr>
              <w:jc w:val="center"/>
              <w:rPr>
                <w:sz w:val="22"/>
              </w:rPr>
            </w:pPr>
          </w:p>
        </w:tc>
      </w:tr>
      <w:tr w:rsidR="003C4518" w14:paraId="5AE55017" w14:textId="77777777" w:rsidTr="003C4518">
        <w:trPr>
          <w:jc w:val="center"/>
        </w:trPr>
        <w:tc>
          <w:tcPr>
            <w:tcW w:w="450" w:type="dxa"/>
            <w:shd w:val="clear" w:color="auto" w:fill="FFFFFF"/>
            <w:tcMar>
              <w:top w:w="40" w:type="dxa"/>
              <w:left w:w="20" w:type="dxa"/>
              <w:bottom w:w="40" w:type="dxa"/>
              <w:right w:w="20" w:type="dxa"/>
            </w:tcMar>
            <w:vAlign w:val="center"/>
          </w:tcPr>
          <w:p w14:paraId="39D9F2D5" w14:textId="77777777" w:rsidR="003C4518" w:rsidRDefault="003C4518">
            <w:pPr>
              <w:jc w:val="center"/>
            </w:pPr>
            <w:r>
              <w:rPr>
                <w:rFonts w:eastAsia="Times New Roman" w:cs="Times New Roman"/>
                <w:sz w:val="22"/>
              </w:rPr>
              <w:t>11</w:t>
            </w:r>
          </w:p>
        </w:tc>
        <w:tc>
          <w:tcPr>
            <w:tcW w:w="846" w:type="dxa"/>
            <w:shd w:val="clear" w:color="auto" w:fill="FFFFFF"/>
            <w:tcMar>
              <w:top w:w="40" w:type="dxa"/>
              <w:left w:w="200" w:type="dxa"/>
              <w:bottom w:w="40" w:type="dxa"/>
              <w:right w:w="200" w:type="dxa"/>
            </w:tcMar>
            <w:vAlign w:val="center"/>
          </w:tcPr>
          <w:p w14:paraId="79459EE1" w14:textId="77777777" w:rsidR="003C4518" w:rsidRPr="008D5CFC" w:rsidRDefault="003C4518">
            <w:pPr>
              <w:jc w:val="center"/>
              <w:rPr>
                <w:lang w:val="ru-RU"/>
              </w:rPr>
            </w:pPr>
            <w:r w:rsidRPr="008D5CFC">
              <w:rPr>
                <w:rFonts w:eastAsia="Times New Roman" w:cs="Times New Roman"/>
                <w:sz w:val="22"/>
                <w:lang w:val="ru-RU"/>
              </w:rPr>
              <w:t>Котельная административного здания ул. Центральная, д. 7</w:t>
            </w:r>
          </w:p>
        </w:tc>
        <w:tc>
          <w:tcPr>
            <w:tcW w:w="819" w:type="dxa"/>
            <w:shd w:val="clear" w:color="auto" w:fill="FFFFFF"/>
            <w:tcMar>
              <w:top w:w="40" w:type="dxa"/>
              <w:left w:w="200" w:type="dxa"/>
              <w:bottom w:w="40" w:type="dxa"/>
              <w:right w:w="200" w:type="dxa"/>
            </w:tcMar>
            <w:vAlign w:val="center"/>
          </w:tcPr>
          <w:p w14:paraId="7EED2535" w14:textId="77777777" w:rsidR="003C4518" w:rsidRDefault="003C4518">
            <w:pPr>
              <w:jc w:val="center"/>
            </w:pPr>
            <w:r>
              <w:rPr>
                <w:rFonts w:eastAsia="Times New Roman" w:cs="Times New Roman"/>
                <w:sz w:val="22"/>
              </w:rPr>
              <w:t>0,6000</w:t>
            </w:r>
          </w:p>
        </w:tc>
        <w:tc>
          <w:tcPr>
            <w:tcW w:w="763" w:type="dxa"/>
            <w:shd w:val="clear" w:color="auto" w:fill="FFFFFF"/>
            <w:tcMar>
              <w:top w:w="40" w:type="dxa"/>
              <w:left w:w="200" w:type="dxa"/>
              <w:bottom w:w="40" w:type="dxa"/>
              <w:right w:w="200" w:type="dxa"/>
            </w:tcMar>
            <w:vAlign w:val="center"/>
          </w:tcPr>
          <w:p w14:paraId="6AB94BAD"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61991B90"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49C35CD9"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66CDBC22"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7DB7533E"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7D016B21"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3A77C9B3"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2081A37B"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28697C27"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71CCAF2B"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5468FE01" w14:textId="77777777" w:rsidR="003C4518" w:rsidRDefault="003C4518">
            <w:pPr>
              <w:jc w:val="center"/>
              <w:rPr>
                <w:sz w:val="22"/>
              </w:rPr>
            </w:pPr>
          </w:p>
        </w:tc>
      </w:tr>
      <w:tr w:rsidR="003C4518" w14:paraId="7110D984" w14:textId="77777777" w:rsidTr="003C4518">
        <w:trPr>
          <w:jc w:val="center"/>
        </w:trPr>
        <w:tc>
          <w:tcPr>
            <w:tcW w:w="450" w:type="dxa"/>
            <w:shd w:val="clear" w:color="auto" w:fill="FFFFFF"/>
            <w:tcMar>
              <w:top w:w="40" w:type="dxa"/>
              <w:left w:w="20" w:type="dxa"/>
              <w:bottom w:w="40" w:type="dxa"/>
              <w:right w:w="20" w:type="dxa"/>
            </w:tcMar>
            <w:vAlign w:val="center"/>
          </w:tcPr>
          <w:p w14:paraId="2A3E797E" w14:textId="77777777" w:rsidR="003C4518" w:rsidRDefault="003C4518">
            <w:pPr>
              <w:jc w:val="center"/>
            </w:pPr>
            <w:r>
              <w:rPr>
                <w:rFonts w:eastAsia="Times New Roman" w:cs="Times New Roman"/>
                <w:sz w:val="22"/>
              </w:rPr>
              <w:t>12</w:t>
            </w:r>
          </w:p>
        </w:tc>
        <w:tc>
          <w:tcPr>
            <w:tcW w:w="846" w:type="dxa"/>
            <w:shd w:val="clear" w:color="auto" w:fill="FFFFFF"/>
            <w:tcMar>
              <w:top w:w="40" w:type="dxa"/>
              <w:left w:w="200" w:type="dxa"/>
              <w:bottom w:w="40" w:type="dxa"/>
              <w:right w:w="200" w:type="dxa"/>
            </w:tcMar>
            <w:vAlign w:val="center"/>
          </w:tcPr>
          <w:p w14:paraId="39C7A945" w14:textId="77777777" w:rsidR="003C4518" w:rsidRPr="008D5CFC" w:rsidRDefault="003C4518">
            <w:pPr>
              <w:jc w:val="center"/>
              <w:rPr>
                <w:lang w:val="ru-RU"/>
              </w:rPr>
            </w:pPr>
            <w:r w:rsidRPr="008D5CFC">
              <w:rPr>
                <w:rFonts w:eastAsia="Times New Roman" w:cs="Times New Roman"/>
                <w:sz w:val="22"/>
                <w:lang w:val="ru-RU"/>
              </w:rPr>
              <w:t>Котельная административного здания ул. Садовая, д. 5</w:t>
            </w:r>
          </w:p>
        </w:tc>
        <w:tc>
          <w:tcPr>
            <w:tcW w:w="819" w:type="dxa"/>
            <w:shd w:val="clear" w:color="auto" w:fill="FFFFFF"/>
            <w:tcMar>
              <w:top w:w="40" w:type="dxa"/>
              <w:left w:w="200" w:type="dxa"/>
              <w:bottom w:w="40" w:type="dxa"/>
              <w:right w:w="200" w:type="dxa"/>
            </w:tcMar>
            <w:vAlign w:val="center"/>
          </w:tcPr>
          <w:p w14:paraId="3BB59562" w14:textId="77777777" w:rsidR="003C4518" w:rsidRDefault="003C4518">
            <w:pPr>
              <w:jc w:val="center"/>
            </w:pPr>
            <w:r>
              <w:rPr>
                <w:rFonts w:eastAsia="Times New Roman" w:cs="Times New Roman"/>
                <w:sz w:val="22"/>
              </w:rPr>
              <w:t>0,6000</w:t>
            </w:r>
          </w:p>
        </w:tc>
        <w:tc>
          <w:tcPr>
            <w:tcW w:w="763" w:type="dxa"/>
            <w:shd w:val="clear" w:color="auto" w:fill="FFFFFF"/>
            <w:tcMar>
              <w:top w:w="40" w:type="dxa"/>
              <w:left w:w="200" w:type="dxa"/>
              <w:bottom w:w="40" w:type="dxa"/>
              <w:right w:w="200" w:type="dxa"/>
            </w:tcMar>
            <w:vAlign w:val="center"/>
          </w:tcPr>
          <w:p w14:paraId="403097DC"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233EA2CC"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34F837B7"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317E2586"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4F724871"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6E51EAD1"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57AA56F9"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3CD782D2"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32C28F80"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6D07F9D7"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66088CDD" w14:textId="77777777" w:rsidR="003C4518" w:rsidRDefault="003C4518">
            <w:pPr>
              <w:jc w:val="center"/>
              <w:rPr>
                <w:sz w:val="22"/>
              </w:rPr>
            </w:pPr>
          </w:p>
        </w:tc>
      </w:tr>
      <w:tr w:rsidR="003C4518" w14:paraId="5FA312E9" w14:textId="77777777" w:rsidTr="003C4518">
        <w:trPr>
          <w:jc w:val="center"/>
        </w:trPr>
        <w:tc>
          <w:tcPr>
            <w:tcW w:w="450" w:type="dxa"/>
            <w:shd w:val="clear" w:color="auto" w:fill="FFFFFF"/>
            <w:tcMar>
              <w:top w:w="40" w:type="dxa"/>
              <w:left w:w="20" w:type="dxa"/>
              <w:bottom w:w="40" w:type="dxa"/>
              <w:right w:w="20" w:type="dxa"/>
            </w:tcMar>
            <w:vAlign w:val="center"/>
          </w:tcPr>
          <w:p w14:paraId="2E7597FD" w14:textId="77777777" w:rsidR="003C4518" w:rsidRDefault="003C4518">
            <w:pPr>
              <w:jc w:val="center"/>
            </w:pPr>
            <w:r>
              <w:rPr>
                <w:rFonts w:eastAsia="Times New Roman" w:cs="Times New Roman"/>
                <w:sz w:val="22"/>
              </w:rPr>
              <w:t>13</w:t>
            </w:r>
          </w:p>
        </w:tc>
        <w:tc>
          <w:tcPr>
            <w:tcW w:w="846" w:type="dxa"/>
            <w:shd w:val="clear" w:color="auto" w:fill="FFFFFF"/>
            <w:tcMar>
              <w:top w:w="40" w:type="dxa"/>
              <w:left w:w="200" w:type="dxa"/>
              <w:bottom w:w="40" w:type="dxa"/>
              <w:right w:w="200" w:type="dxa"/>
            </w:tcMar>
            <w:vAlign w:val="center"/>
          </w:tcPr>
          <w:p w14:paraId="70548246" w14:textId="77777777" w:rsidR="003C4518" w:rsidRPr="008D5CFC" w:rsidRDefault="003C4518">
            <w:pPr>
              <w:jc w:val="center"/>
              <w:rPr>
                <w:lang w:val="ru-RU"/>
              </w:rPr>
            </w:pPr>
            <w:r w:rsidRPr="008D5CFC">
              <w:rPr>
                <w:rFonts w:eastAsia="Times New Roman" w:cs="Times New Roman"/>
                <w:sz w:val="22"/>
                <w:lang w:val="ru-RU"/>
              </w:rPr>
              <w:t>Котельная БУК "Районный краеведческий музей"</w:t>
            </w:r>
          </w:p>
        </w:tc>
        <w:tc>
          <w:tcPr>
            <w:tcW w:w="819" w:type="dxa"/>
            <w:shd w:val="clear" w:color="auto" w:fill="FFFFFF"/>
            <w:tcMar>
              <w:top w:w="40" w:type="dxa"/>
              <w:left w:w="200" w:type="dxa"/>
              <w:bottom w:w="40" w:type="dxa"/>
              <w:right w:w="200" w:type="dxa"/>
            </w:tcMar>
            <w:vAlign w:val="center"/>
          </w:tcPr>
          <w:p w14:paraId="7516AE90" w14:textId="77777777" w:rsidR="003C4518" w:rsidRDefault="003C4518">
            <w:pPr>
              <w:jc w:val="center"/>
            </w:pPr>
            <w:r>
              <w:rPr>
                <w:rFonts w:eastAsia="Times New Roman" w:cs="Times New Roman"/>
                <w:sz w:val="22"/>
              </w:rPr>
              <w:t>0,6000</w:t>
            </w:r>
          </w:p>
        </w:tc>
        <w:tc>
          <w:tcPr>
            <w:tcW w:w="763" w:type="dxa"/>
            <w:shd w:val="clear" w:color="auto" w:fill="FFFFFF"/>
            <w:tcMar>
              <w:top w:w="40" w:type="dxa"/>
              <w:left w:w="200" w:type="dxa"/>
              <w:bottom w:w="40" w:type="dxa"/>
              <w:right w:w="200" w:type="dxa"/>
            </w:tcMar>
            <w:vAlign w:val="center"/>
          </w:tcPr>
          <w:p w14:paraId="0233C353"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16D9081E"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1F192CE3"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23DBBD9C"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4005C58A"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38781DFE"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73237176"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31C4B40E"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623C3E0C"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3C253EB5"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7BE37241" w14:textId="77777777" w:rsidR="003C4518" w:rsidRDefault="003C4518">
            <w:pPr>
              <w:jc w:val="center"/>
              <w:rPr>
                <w:sz w:val="22"/>
              </w:rPr>
            </w:pPr>
          </w:p>
        </w:tc>
      </w:tr>
      <w:tr w:rsidR="003C4518" w14:paraId="761CD20D" w14:textId="77777777" w:rsidTr="003C4518">
        <w:trPr>
          <w:jc w:val="center"/>
        </w:trPr>
        <w:tc>
          <w:tcPr>
            <w:tcW w:w="450" w:type="dxa"/>
            <w:shd w:val="clear" w:color="auto" w:fill="FFFFFF"/>
            <w:tcMar>
              <w:top w:w="40" w:type="dxa"/>
              <w:left w:w="20" w:type="dxa"/>
              <w:bottom w:w="40" w:type="dxa"/>
              <w:right w:w="20" w:type="dxa"/>
            </w:tcMar>
            <w:vAlign w:val="center"/>
          </w:tcPr>
          <w:p w14:paraId="0E1952AF" w14:textId="77777777" w:rsidR="003C4518" w:rsidRDefault="003C4518">
            <w:pPr>
              <w:jc w:val="center"/>
            </w:pPr>
            <w:r>
              <w:rPr>
                <w:rFonts w:eastAsia="Times New Roman" w:cs="Times New Roman"/>
                <w:sz w:val="22"/>
              </w:rPr>
              <w:t>14</w:t>
            </w:r>
          </w:p>
        </w:tc>
        <w:tc>
          <w:tcPr>
            <w:tcW w:w="846" w:type="dxa"/>
            <w:shd w:val="clear" w:color="auto" w:fill="FFFFFF"/>
            <w:tcMar>
              <w:top w:w="40" w:type="dxa"/>
              <w:left w:w="200" w:type="dxa"/>
              <w:bottom w:w="40" w:type="dxa"/>
              <w:right w:w="200" w:type="dxa"/>
            </w:tcMar>
            <w:vAlign w:val="center"/>
          </w:tcPr>
          <w:p w14:paraId="7C85B579" w14:textId="77777777" w:rsidR="003C4518" w:rsidRPr="008D5CFC" w:rsidRDefault="003C4518">
            <w:pPr>
              <w:jc w:val="center"/>
              <w:rPr>
                <w:lang w:val="ru-RU"/>
              </w:rPr>
            </w:pPr>
            <w:r w:rsidRPr="008D5CFC">
              <w:rPr>
                <w:rFonts w:eastAsia="Times New Roman" w:cs="Times New Roman"/>
                <w:sz w:val="22"/>
                <w:lang w:val="ru-RU"/>
              </w:rPr>
              <w:t>Котельная БУК "Районный дом культуры"</w:t>
            </w:r>
          </w:p>
        </w:tc>
        <w:tc>
          <w:tcPr>
            <w:tcW w:w="819" w:type="dxa"/>
            <w:shd w:val="clear" w:color="auto" w:fill="FFFFFF"/>
            <w:tcMar>
              <w:top w:w="40" w:type="dxa"/>
              <w:left w:w="200" w:type="dxa"/>
              <w:bottom w:w="40" w:type="dxa"/>
              <w:right w:w="200" w:type="dxa"/>
            </w:tcMar>
            <w:vAlign w:val="center"/>
          </w:tcPr>
          <w:p w14:paraId="308FE21D" w14:textId="77777777" w:rsidR="003C4518" w:rsidRDefault="003C4518">
            <w:pPr>
              <w:jc w:val="center"/>
            </w:pPr>
            <w:r>
              <w:rPr>
                <w:rFonts w:eastAsia="Times New Roman" w:cs="Times New Roman"/>
                <w:sz w:val="22"/>
              </w:rPr>
              <w:t>0,6000</w:t>
            </w:r>
          </w:p>
        </w:tc>
        <w:tc>
          <w:tcPr>
            <w:tcW w:w="763" w:type="dxa"/>
            <w:shd w:val="clear" w:color="auto" w:fill="FFFFFF"/>
            <w:tcMar>
              <w:top w:w="40" w:type="dxa"/>
              <w:left w:w="200" w:type="dxa"/>
              <w:bottom w:w="40" w:type="dxa"/>
              <w:right w:w="200" w:type="dxa"/>
            </w:tcMar>
            <w:vAlign w:val="center"/>
          </w:tcPr>
          <w:p w14:paraId="1AE22F74"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72434277"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1959BA75"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2252CB49"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5D4D6C82"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7E48B1E1"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45DD1234"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4D102C55"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008191C0"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05C11033"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5A9736C4" w14:textId="77777777" w:rsidR="003C4518" w:rsidRDefault="003C4518">
            <w:pPr>
              <w:jc w:val="center"/>
              <w:rPr>
                <w:sz w:val="22"/>
              </w:rPr>
            </w:pPr>
          </w:p>
        </w:tc>
      </w:tr>
      <w:tr w:rsidR="003C4518" w14:paraId="15D78011" w14:textId="77777777" w:rsidTr="003C4518">
        <w:trPr>
          <w:jc w:val="center"/>
        </w:trPr>
        <w:tc>
          <w:tcPr>
            <w:tcW w:w="450" w:type="dxa"/>
            <w:shd w:val="clear" w:color="auto" w:fill="FFFFFF"/>
            <w:tcMar>
              <w:top w:w="40" w:type="dxa"/>
              <w:left w:w="20" w:type="dxa"/>
              <w:bottom w:w="40" w:type="dxa"/>
              <w:right w:w="20" w:type="dxa"/>
            </w:tcMar>
            <w:vAlign w:val="center"/>
          </w:tcPr>
          <w:p w14:paraId="4AB33D4D" w14:textId="77777777" w:rsidR="003C4518" w:rsidRDefault="003C4518">
            <w:pPr>
              <w:jc w:val="center"/>
            </w:pPr>
            <w:r>
              <w:rPr>
                <w:rFonts w:eastAsia="Times New Roman" w:cs="Times New Roman"/>
                <w:sz w:val="22"/>
              </w:rPr>
              <w:t>15</w:t>
            </w:r>
          </w:p>
        </w:tc>
        <w:tc>
          <w:tcPr>
            <w:tcW w:w="846" w:type="dxa"/>
            <w:shd w:val="clear" w:color="auto" w:fill="FFFFFF"/>
            <w:tcMar>
              <w:top w:w="40" w:type="dxa"/>
              <w:left w:w="200" w:type="dxa"/>
              <w:bottom w:w="40" w:type="dxa"/>
              <w:right w:w="200" w:type="dxa"/>
            </w:tcMar>
            <w:vAlign w:val="center"/>
          </w:tcPr>
          <w:p w14:paraId="5943811F" w14:textId="77777777" w:rsidR="003C4518" w:rsidRPr="008D5CFC" w:rsidRDefault="003C4518">
            <w:pPr>
              <w:jc w:val="center"/>
              <w:rPr>
                <w:lang w:val="ru-RU"/>
              </w:rPr>
            </w:pPr>
            <w:r w:rsidRPr="008D5CFC">
              <w:rPr>
                <w:rFonts w:eastAsia="Times New Roman" w:cs="Times New Roman"/>
                <w:sz w:val="22"/>
                <w:lang w:val="ru-RU"/>
              </w:rPr>
              <w:t>Котельная МАОУ "Первомайская СШ" с. Шонга</w:t>
            </w:r>
          </w:p>
        </w:tc>
        <w:tc>
          <w:tcPr>
            <w:tcW w:w="819" w:type="dxa"/>
            <w:shd w:val="clear" w:color="auto" w:fill="FFFFFF"/>
            <w:tcMar>
              <w:top w:w="40" w:type="dxa"/>
              <w:left w:w="200" w:type="dxa"/>
              <w:bottom w:w="40" w:type="dxa"/>
              <w:right w:w="200" w:type="dxa"/>
            </w:tcMar>
            <w:vAlign w:val="center"/>
          </w:tcPr>
          <w:p w14:paraId="0DBD6D6A" w14:textId="77777777" w:rsidR="003C4518" w:rsidRDefault="003C4518">
            <w:pPr>
              <w:jc w:val="center"/>
            </w:pPr>
            <w:r>
              <w:rPr>
                <w:rFonts w:eastAsia="Times New Roman" w:cs="Times New Roman"/>
                <w:sz w:val="22"/>
              </w:rPr>
              <w:t>0,6000</w:t>
            </w:r>
          </w:p>
        </w:tc>
        <w:tc>
          <w:tcPr>
            <w:tcW w:w="763" w:type="dxa"/>
            <w:shd w:val="clear" w:color="auto" w:fill="FFFFFF"/>
            <w:tcMar>
              <w:top w:w="40" w:type="dxa"/>
              <w:left w:w="200" w:type="dxa"/>
              <w:bottom w:w="40" w:type="dxa"/>
              <w:right w:w="200" w:type="dxa"/>
            </w:tcMar>
            <w:vAlign w:val="center"/>
          </w:tcPr>
          <w:p w14:paraId="371B253E"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27709C08"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261EB6F3"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035D4C2B"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2D3FB077"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7F618A76"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5C09CAC6"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7EB4FC25"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003A1F11"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50C679F6"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6941A157" w14:textId="77777777" w:rsidR="003C4518" w:rsidRDefault="003C4518">
            <w:pPr>
              <w:jc w:val="center"/>
              <w:rPr>
                <w:sz w:val="22"/>
              </w:rPr>
            </w:pPr>
          </w:p>
        </w:tc>
      </w:tr>
      <w:tr w:rsidR="003C4518" w14:paraId="6028E3F6" w14:textId="77777777" w:rsidTr="003C4518">
        <w:trPr>
          <w:jc w:val="center"/>
        </w:trPr>
        <w:tc>
          <w:tcPr>
            <w:tcW w:w="450" w:type="dxa"/>
            <w:shd w:val="clear" w:color="auto" w:fill="FFFFFF"/>
            <w:tcMar>
              <w:top w:w="40" w:type="dxa"/>
              <w:left w:w="20" w:type="dxa"/>
              <w:bottom w:w="40" w:type="dxa"/>
              <w:right w:w="20" w:type="dxa"/>
            </w:tcMar>
            <w:vAlign w:val="center"/>
          </w:tcPr>
          <w:p w14:paraId="0758D084" w14:textId="77777777" w:rsidR="003C4518" w:rsidRDefault="003C4518">
            <w:pPr>
              <w:jc w:val="center"/>
            </w:pPr>
            <w:r>
              <w:rPr>
                <w:rFonts w:eastAsia="Times New Roman" w:cs="Times New Roman"/>
                <w:sz w:val="22"/>
              </w:rPr>
              <w:t>16</w:t>
            </w:r>
          </w:p>
        </w:tc>
        <w:tc>
          <w:tcPr>
            <w:tcW w:w="846" w:type="dxa"/>
            <w:shd w:val="clear" w:color="auto" w:fill="FFFFFF"/>
            <w:tcMar>
              <w:top w:w="40" w:type="dxa"/>
              <w:left w:w="200" w:type="dxa"/>
              <w:bottom w:w="40" w:type="dxa"/>
              <w:right w:w="200" w:type="dxa"/>
            </w:tcMar>
            <w:vAlign w:val="center"/>
          </w:tcPr>
          <w:p w14:paraId="7543FE3D" w14:textId="77777777" w:rsidR="003C4518" w:rsidRPr="008D5CFC" w:rsidRDefault="003C4518">
            <w:pPr>
              <w:jc w:val="center"/>
              <w:rPr>
                <w:lang w:val="ru-RU"/>
              </w:rPr>
            </w:pPr>
            <w:r w:rsidRPr="008D5CFC">
              <w:rPr>
                <w:rFonts w:eastAsia="Times New Roman" w:cs="Times New Roman"/>
                <w:sz w:val="22"/>
                <w:lang w:val="ru-RU"/>
              </w:rPr>
              <w:t>Котельная БДОУ детский сад "Солнышко"</w:t>
            </w:r>
          </w:p>
        </w:tc>
        <w:tc>
          <w:tcPr>
            <w:tcW w:w="819" w:type="dxa"/>
            <w:shd w:val="clear" w:color="auto" w:fill="FFFFFF"/>
            <w:tcMar>
              <w:top w:w="40" w:type="dxa"/>
              <w:left w:w="200" w:type="dxa"/>
              <w:bottom w:w="40" w:type="dxa"/>
              <w:right w:w="200" w:type="dxa"/>
            </w:tcMar>
            <w:vAlign w:val="center"/>
          </w:tcPr>
          <w:p w14:paraId="4C7D6365" w14:textId="77777777" w:rsidR="003C4518" w:rsidRDefault="003C4518">
            <w:pPr>
              <w:jc w:val="center"/>
            </w:pPr>
            <w:r>
              <w:rPr>
                <w:rFonts w:eastAsia="Times New Roman" w:cs="Times New Roman"/>
                <w:sz w:val="22"/>
              </w:rPr>
              <w:t>0,6000</w:t>
            </w:r>
          </w:p>
        </w:tc>
        <w:tc>
          <w:tcPr>
            <w:tcW w:w="763" w:type="dxa"/>
            <w:shd w:val="clear" w:color="auto" w:fill="FFFFFF"/>
            <w:tcMar>
              <w:top w:w="40" w:type="dxa"/>
              <w:left w:w="200" w:type="dxa"/>
              <w:bottom w:w="40" w:type="dxa"/>
              <w:right w:w="200" w:type="dxa"/>
            </w:tcMar>
            <w:vAlign w:val="center"/>
          </w:tcPr>
          <w:p w14:paraId="015AEFA3"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18A800CE"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0033A859"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58CDFE36"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719E55B0"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624A3F57"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556CD6ED"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4B7E38A2"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444F8654"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39E11870"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0B7344F3" w14:textId="77777777" w:rsidR="003C4518" w:rsidRDefault="003C4518">
            <w:pPr>
              <w:jc w:val="center"/>
              <w:rPr>
                <w:sz w:val="22"/>
              </w:rPr>
            </w:pPr>
          </w:p>
        </w:tc>
      </w:tr>
      <w:tr w:rsidR="003C4518" w14:paraId="2FFB9DCD" w14:textId="77777777" w:rsidTr="003C4518">
        <w:trPr>
          <w:jc w:val="center"/>
        </w:trPr>
        <w:tc>
          <w:tcPr>
            <w:tcW w:w="450" w:type="dxa"/>
            <w:shd w:val="clear" w:color="auto" w:fill="FFFFFF"/>
            <w:tcMar>
              <w:top w:w="40" w:type="dxa"/>
              <w:left w:w="20" w:type="dxa"/>
              <w:bottom w:w="40" w:type="dxa"/>
              <w:right w:w="20" w:type="dxa"/>
            </w:tcMar>
            <w:vAlign w:val="center"/>
          </w:tcPr>
          <w:p w14:paraId="1BBE2B5D" w14:textId="77777777" w:rsidR="003C4518" w:rsidRDefault="003C4518">
            <w:pPr>
              <w:jc w:val="center"/>
            </w:pPr>
            <w:r>
              <w:rPr>
                <w:rFonts w:eastAsia="Times New Roman" w:cs="Times New Roman"/>
                <w:sz w:val="22"/>
              </w:rPr>
              <w:t>17</w:t>
            </w:r>
          </w:p>
        </w:tc>
        <w:tc>
          <w:tcPr>
            <w:tcW w:w="846" w:type="dxa"/>
            <w:shd w:val="clear" w:color="auto" w:fill="FFFFFF"/>
            <w:tcMar>
              <w:top w:w="40" w:type="dxa"/>
              <w:left w:w="200" w:type="dxa"/>
              <w:bottom w:w="40" w:type="dxa"/>
              <w:right w:w="200" w:type="dxa"/>
            </w:tcMar>
            <w:vAlign w:val="center"/>
          </w:tcPr>
          <w:p w14:paraId="69923DD7" w14:textId="77777777" w:rsidR="003C4518" w:rsidRDefault="003C4518">
            <w:pPr>
              <w:jc w:val="center"/>
            </w:pPr>
            <w:r>
              <w:rPr>
                <w:rFonts w:eastAsia="Times New Roman" w:cs="Times New Roman"/>
                <w:sz w:val="22"/>
              </w:rPr>
              <w:t>Котельная БОУ ДОД "ДШИ"</w:t>
            </w:r>
          </w:p>
        </w:tc>
        <w:tc>
          <w:tcPr>
            <w:tcW w:w="819" w:type="dxa"/>
            <w:shd w:val="clear" w:color="auto" w:fill="FFFFFF"/>
            <w:tcMar>
              <w:top w:w="40" w:type="dxa"/>
              <w:left w:w="200" w:type="dxa"/>
              <w:bottom w:w="40" w:type="dxa"/>
              <w:right w:w="200" w:type="dxa"/>
            </w:tcMar>
            <w:vAlign w:val="center"/>
          </w:tcPr>
          <w:p w14:paraId="2A5B3DA5" w14:textId="77777777" w:rsidR="003C4518" w:rsidRDefault="003C4518">
            <w:pPr>
              <w:jc w:val="center"/>
            </w:pPr>
            <w:r>
              <w:rPr>
                <w:rFonts w:eastAsia="Times New Roman" w:cs="Times New Roman"/>
                <w:sz w:val="22"/>
              </w:rPr>
              <w:t>0,6000</w:t>
            </w:r>
          </w:p>
        </w:tc>
        <w:tc>
          <w:tcPr>
            <w:tcW w:w="763" w:type="dxa"/>
            <w:shd w:val="clear" w:color="auto" w:fill="FFFFFF"/>
            <w:tcMar>
              <w:top w:w="40" w:type="dxa"/>
              <w:left w:w="200" w:type="dxa"/>
              <w:bottom w:w="40" w:type="dxa"/>
              <w:right w:w="200" w:type="dxa"/>
            </w:tcMar>
            <w:vAlign w:val="center"/>
          </w:tcPr>
          <w:p w14:paraId="0958A2EF"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286F62F3"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5433B9A0"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5F65158D"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43F8A7AD"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35456F71"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43D1027D"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44595757"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32788DF5"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55EAB250"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27C79DC0" w14:textId="77777777" w:rsidR="003C4518" w:rsidRDefault="003C4518">
            <w:pPr>
              <w:jc w:val="center"/>
              <w:rPr>
                <w:sz w:val="22"/>
              </w:rPr>
            </w:pPr>
          </w:p>
        </w:tc>
      </w:tr>
      <w:tr w:rsidR="003C4518" w14:paraId="0F96DA3D" w14:textId="77777777" w:rsidTr="003C4518">
        <w:trPr>
          <w:jc w:val="center"/>
        </w:trPr>
        <w:tc>
          <w:tcPr>
            <w:tcW w:w="450" w:type="dxa"/>
            <w:shd w:val="clear" w:color="auto" w:fill="FFFFFF"/>
            <w:tcMar>
              <w:top w:w="40" w:type="dxa"/>
              <w:left w:w="20" w:type="dxa"/>
              <w:bottom w:w="40" w:type="dxa"/>
              <w:right w:w="20" w:type="dxa"/>
            </w:tcMar>
            <w:vAlign w:val="center"/>
          </w:tcPr>
          <w:p w14:paraId="62E18D26" w14:textId="77777777" w:rsidR="003C4518" w:rsidRDefault="003C4518">
            <w:pPr>
              <w:jc w:val="center"/>
            </w:pPr>
            <w:r>
              <w:rPr>
                <w:rFonts w:eastAsia="Times New Roman" w:cs="Times New Roman"/>
                <w:sz w:val="22"/>
              </w:rPr>
              <w:t>18</w:t>
            </w:r>
          </w:p>
        </w:tc>
        <w:tc>
          <w:tcPr>
            <w:tcW w:w="846" w:type="dxa"/>
            <w:shd w:val="clear" w:color="auto" w:fill="FFFFFF"/>
            <w:tcMar>
              <w:top w:w="40" w:type="dxa"/>
              <w:left w:w="200" w:type="dxa"/>
              <w:bottom w:w="40" w:type="dxa"/>
              <w:right w:w="200" w:type="dxa"/>
            </w:tcMar>
            <w:vAlign w:val="center"/>
          </w:tcPr>
          <w:p w14:paraId="01F0D62E" w14:textId="77777777" w:rsidR="003C4518" w:rsidRPr="008D5CFC" w:rsidRDefault="003C4518">
            <w:pPr>
              <w:jc w:val="center"/>
              <w:rPr>
                <w:lang w:val="ru-RU"/>
              </w:rPr>
            </w:pPr>
            <w:r w:rsidRPr="008D5CFC">
              <w:rPr>
                <w:rFonts w:eastAsia="Times New Roman" w:cs="Times New Roman"/>
                <w:sz w:val="22"/>
                <w:lang w:val="ru-RU"/>
              </w:rPr>
              <w:t>Котельная производственной базы ООО "Жилищник"</w:t>
            </w:r>
          </w:p>
        </w:tc>
        <w:tc>
          <w:tcPr>
            <w:tcW w:w="819" w:type="dxa"/>
            <w:shd w:val="clear" w:color="auto" w:fill="FFFFFF"/>
            <w:tcMar>
              <w:top w:w="40" w:type="dxa"/>
              <w:left w:w="200" w:type="dxa"/>
              <w:bottom w:w="40" w:type="dxa"/>
              <w:right w:w="200" w:type="dxa"/>
            </w:tcMar>
            <w:vAlign w:val="center"/>
          </w:tcPr>
          <w:p w14:paraId="0F55615B" w14:textId="77777777" w:rsidR="003C4518" w:rsidRDefault="003C4518">
            <w:pPr>
              <w:jc w:val="center"/>
            </w:pPr>
            <w:r>
              <w:rPr>
                <w:rFonts w:eastAsia="Times New Roman" w:cs="Times New Roman"/>
                <w:sz w:val="22"/>
              </w:rPr>
              <w:t>0,6000</w:t>
            </w:r>
          </w:p>
        </w:tc>
        <w:tc>
          <w:tcPr>
            <w:tcW w:w="763" w:type="dxa"/>
            <w:shd w:val="clear" w:color="auto" w:fill="FFFFFF"/>
            <w:tcMar>
              <w:top w:w="40" w:type="dxa"/>
              <w:left w:w="200" w:type="dxa"/>
              <w:bottom w:w="40" w:type="dxa"/>
              <w:right w:w="200" w:type="dxa"/>
            </w:tcMar>
            <w:vAlign w:val="center"/>
          </w:tcPr>
          <w:p w14:paraId="59848DD7"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4D426146"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069A910D"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72BB524C"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17511EC1"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1E159062"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3C50B0E8"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7E9F7BAF"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4758ECBF"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397F451C"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628B2853" w14:textId="77777777" w:rsidR="003C4518" w:rsidRDefault="003C4518">
            <w:pPr>
              <w:jc w:val="center"/>
              <w:rPr>
                <w:sz w:val="22"/>
              </w:rPr>
            </w:pPr>
          </w:p>
        </w:tc>
      </w:tr>
      <w:tr w:rsidR="003C4518" w14:paraId="2CA1B957" w14:textId="77777777" w:rsidTr="003C4518">
        <w:trPr>
          <w:jc w:val="center"/>
        </w:trPr>
        <w:tc>
          <w:tcPr>
            <w:tcW w:w="450" w:type="dxa"/>
            <w:shd w:val="clear" w:color="auto" w:fill="FFFFFF"/>
            <w:tcMar>
              <w:top w:w="40" w:type="dxa"/>
              <w:left w:w="20" w:type="dxa"/>
              <w:bottom w:w="40" w:type="dxa"/>
              <w:right w:w="20" w:type="dxa"/>
            </w:tcMar>
            <w:vAlign w:val="center"/>
          </w:tcPr>
          <w:p w14:paraId="293F00B9" w14:textId="77777777" w:rsidR="003C4518" w:rsidRDefault="003C4518">
            <w:pPr>
              <w:jc w:val="center"/>
            </w:pPr>
            <w:r>
              <w:rPr>
                <w:rFonts w:eastAsia="Times New Roman" w:cs="Times New Roman"/>
                <w:sz w:val="22"/>
              </w:rPr>
              <w:t>19</w:t>
            </w:r>
          </w:p>
        </w:tc>
        <w:tc>
          <w:tcPr>
            <w:tcW w:w="846" w:type="dxa"/>
            <w:shd w:val="clear" w:color="auto" w:fill="FFFFFF"/>
            <w:tcMar>
              <w:top w:w="40" w:type="dxa"/>
              <w:left w:w="200" w:type="dxa"/>
              <w:bottom w:w="40" w:type="dxa"/>
              <w:right w:w="200" w:type="dxa"/>
            </w:tcMar>
            <w:vAlign w:val="center"/>
          </w:tcPr>
          <w:p w14:paraId="710B7346" w14:textId="77777777" w:rsidR="003C4518" w:rsidRDefault="003C4518">
            <w:pPr>
              <w:jc w:val="center"/>
            </w:pPr>
            <w:r>
              <w:rPr>
                <w:rFonts w:eastAsia="Times New Roman" w:cs="Times New Roman"/>
                <w:sz w:val="22"/>
              </w:rPr>
              <w:t>Блочно-модульная котельная</w:t>
            </w:r>
          </w:p>
        </w:tc>
        <w:tc>
          <w:tcPr>
            <w:tcW w:w="819" w:type="dxa"/>
            <w:shd w:val="clear" w:color="auto" w:fill="FFFFFF"/>
            <w:tcMar>
              <w:top w:w="40" w:type="dxa"/>
              <w:left w:w="200" w:type="dxa"/>
              <w:bottom w:w="40" w:type="dxa"/>
              <w:right w:w="200" w:type="dxa"/>
            </w:tcMar>
            <w:vAlign w:val="center"/>
          </w:tcPr>
          <w:p w14:paraId="5F523BDD" w14:textId="77777777" w:rsidR="003C4518" w:rsidRDefault="003C4518">
            <w:pPr>
              <w:jc w:val="center"/>
            </w:pPr>
            <w:r>
              <w:rPr>
                <w:rFonts w:eastAsia="Times New Roman" w:cs="Times New Roman"/>
                <w:sz w:val="22"/>
              </w:rPr>
              <w:t>0,6000</w:t>
            </w:r>
          </w:p>
        </w:tc>
        <w:tc>
          <w:tcPr>
            <w:tcW w:w="763" w:type="dxa"/>
            <w:shd w:val="clear" w:color="auto" w:fill="FFFFFF"/>
            <w:tcMar>
              <w:top w:w="40" w:type="dxa"/>
              <w:left w:w="200" w:type="dxa"/>
              <w:bottom w:w="40" w:type="dxa"/>
              <w:right w:w="200" w:type="dxa"/>
            </w:tcMar>
            <w:vAlign w:val="center"/>
          </w:tcPr>
          <w:p w14:paraId="70CF7BCD" w14:textId="77777777" w:rsidR="003C4518" w:rsidRDefault="003C4518">
            <w:pPr>
              <w:jc w:val="center"/>
            </w:pPr>
            <w:r>
              <w:rPr>
                <w:rFonts w:eastAsia="Times New Roman" w:cs="Times New Roman"/>
                <w:sz w:val="22"/>
              </w:rPr>
              <w:t>0,6000</w:t>
            </w:r>
          </w:p>
        </w:tc>
        <w:tc>
          <w:tcPr>
            <w:tcW w:w="829" w:type="dxa"/>
            <w:shd w:val="clear" w:color="auto" w:fill="FFFFFF"/>
            <w:tcMar>
              <w:top w:w="40" w:type="dxa"/>
              <w:left w:w="200" w:type="dxa"/>
              <w:bottom w:w="40" w:type="dxa"/>
              <w:right w:w="200" w:type="dxa"/>
            </w:tcMar>
            <w:vAlign w:val="center"/>
          </w:tcPr>
          <w:p w14:paraId="62CD649A" w14:textId="77777777" w:rsidR="003C4518" w:rsidRDefault="003C4518">
            <w:pPr>
              <w:jc w:val="center"/>
            </w:pPr>
            <w:r>
              <w:rPr>
                <w:rFonts w:eastAsia="Times New Roman" w:cs="Times New Roman"/>
                <w:sz w:val="22"/>
              </w:rPr>
              <w:t>1,0000</w:t>
            </w:r>
          </w:p>
        </w:tc>
        <w:tc>
          <w:tcPr>
            <w:tcW w:w="709" w:type="dxa"/>
            <w:shd w:val="clear" w:color="auto" w:fill="FFFFFF"/>
            <w:tcMar>
              <w:top w:w="40" w:type="dxa"/>
              <w:left w:w="200" w:type="dxa"/>
              <w:bottom w:w="40" w:type="dxa"/>
              <w:right w:w="200" w:type="dxa"/>
            </w:tcMar>
            <w:vAlign w:val="center"/>
          </w:tcPr>
          <w:p w14:paraId="7C994EF8" w14:textId="77777777" w:rsidR="003C4518" w:rsidRDefault="003C4518">
            <w:pPr>
              <w:jc w:val="center"/>
              <w:rPr>
                <w:sz w:val="22"/>
              </w:rPr>
            </w:pPr>
          </w:p>
        </w:tc>
        <w:tc>
          <w:tcPr>
            <w:tcW w:w="763" w:type="dxa"/>
            <w:shd w:val="clear" w:color="auto" w:fill="FFFFFF"/>
            <w:tcMar>
              <w:top w:w="40" w:type="dxa"/>
              <w:left w:w="200" w:type="dxa"/>
              <w:bottom w:w="40" w:type="dxa"/>
              <w:right w:w="200" w:type="dxa"/>
            </w:tcMar>
            <w:vAlign w:val="center"/>
          </w:tcPr>
          <w:p w14:paraId="207776EF" w14:textId="77777777" w:rsidR="003C4518" w:rsidRDefault="003C4518">
            <w:pPr>
              <w:jc w:val="center"/>
              <w:rPr>
                <w:sz w:val="22"/>
              </w:rPr>
            </w:pPr>
          </w:p>
        </w:tc>
        <w:tc>
          <w:tcPr>
            <w:tcW w:w="705" w:type="dxa"/>
            <w:shd w:val="clear" w:color="auto" w:fill="FFFFFF"/>
            <w:tcMar>
              <w:top w:w="40" w:type="dxa"/>
              <w:left w:w="200" w:type="dxa"/>
              <w:bottom w:w="40" w:type="dxa"/>
              <w:right w:w="200" w:type="dxa"/>
            </w:tcMar>
            <w:vAlign w:val="center"/>
          </w:tcPr>
          <w:p w14:paraId="221A6599"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69B86FF4" w14:textId="77777777" w:rsidR="003C4518" w:rsidRDefault="003C4518">
            <w:pPr>
              <w:jc w:val="center"/>
              <w:rPr>
                <w:sz w:val="22"/>
              </w:rPr>
            </w:pPr>
          </w:p>
        </w:tc>
        <w:tc>
          <w:tcPr>
            <w:tcW w:w="739" w:type="dxa"/>
            <w:shd w:val="clear" w:color="auto" w:fill="FFFFFF"/>
            <w:tcMar>
              <w:top w:w="40" w:type="dxa"/>
              <w:left w:w="200" w:type="dxa"/>
              <w:bottom w:w="40" w:type="dxa"/>
              <w:right w:w="200" w:type="dxa"/>
            </w:tcMar>
            <w:vAlign w:val="center"/>
          </w:tcPr>
          <w:p w14:paraId="63ABC785" w14:textId="77777777" w:rsidR="003C4518" w:rsidRDefault="003C4518">
            <w:pPr>
              <w:jc w:val="center"/>
              <w:rPr>
                <w:sz w:val="22"/>
              </w:rPr>
            </w:pPr>
          </w:p>
        </w:tc>
        <w:tc>
          <w:tcPr>
            <w:tcW w:w="758" w:type="dxa"/>
            <w:shd w:val="clear" w:color="auto" w:fill="FFFFFF"/>
            <w:tcMar>
              <w:top w:w="40" w:type="dxa"/>
              <w:left w:w="200" w:type="dxa"/>
              <w:bottom w:w="40" w:type="dxa"/>
              <w:right w:w="200" w:type="dxa"/>
            </w:tcMar>
            <w:vAlign w:val="center"/>
          </w:tcPr>
          <w:p w14:paraId="50121806" w14:textId="77777777" w:rsidR="003C4518" w:rsidRDefault="003C4518">
            <w:pPr>
              <w:jc w:val="center"/>
              <w:rPr>
                <w:sz w:val="22"/>
              </w:rPr>
            </w:pPr>
          </w:p>
        </w:tc>
        <w:tc>
          <w:tcPr>
            <w:tcW w:w="874" w:type="dxa"/>
            <w:shd w:val="clear" w:color="auto" w:fill="FFFFFF"/>
            <w:tcMar>
              <w:top w:w="40" w:type="dxa"/>
              <w:left w:w="200" w:type="dxa"/>
              <w:bottom w:w="40" w:type="dxa"/>
              <w:right w:w="200" w:type="dxa"/>
            </w:tcMar>
            <w:vAlign w:val="center"/>
          </w:tcPr>
          <w:p w14:paraId="61308ECC" w14:textId="77777777" w:rsidR="003C4518" w:rsidRDefault="003C4518">
            <w:pPr>
              <w:jc w:val="center"/>
              <w:rPr>
                <w:sz w:val="22"/>
              </w:rPr>
            </w:pPr>
          </w:p>
        </w:tc>
        <w:tc>
          <w:tcPr>
            <w:tcW w:w="749" w:type="dxa"/>
            <w:shd w:val="clear" w:color="auto" w:fill="FFFFFF"/>
            <w:tcMar>
              <w:top w:w="40" w:type="dxa"/>
              <w:left w:w="200" w:type="dxa"/>
              <w:bottom w:w="40" w:type="dxa"/>
              <w:right w:w="200" w:type="dxa"/>
            </w:tcMar>
            <w:vAlign w:val="center"/>
          </w:tcPr>
          <w:p w14:paraId="1EE3022D" w14:textId="77777777" w:rsidR="003C4518" w:rsidRDefault="003C4518">
            <w:pPr>
              <w:jc w:val="center"/>
              <w:rPr>
                <w:sz w:val="22"/>
              </w:rPr>
            </w:pPr>
          </w:p>
        </w:tc>
        <w:tc>
          <w:tcPr>
            <w:tcW w:w="706" w:type="dxa"/>
            <w:shd w:val="clear" w:color="auto" w:fill="FFFFFF"/>
            <w:tcMar>
              <w:top w:w="40" w:type="dxa"/>
              <w:left w:w="200" w:type="dxa"/>
              <w:bottom w:w="40" w:type="dxa"/>
              <w:right w:w="200" w:type="dxa"/>
            </w:tcMar>
            <w:vAlign w:val="center"/>
          </w:tcPr>
          <w:p w14:paraId="05D73891" w14:textId="77777777" w:rsidR="003C4518" w:rsidRDefault="003C4518">
            <w:pPr>
              <w:jc w:val="center"/>
              <w:rPr>
                <w:sz w:val="22"/>
              </w:rPr>
            </w:pPr>
          </w:p>
        </w:tc>
      </w:tr>
    </w:tbl>
    <w:p w14:paraId="53500DF4" w14:textId="77777777" w:rsidR="004D36C2" w:rsidRDefault="004D36C2" w:rsidP="004D36C2">
      <w:pPr>
        <w:pStyle w:val="a1"/>
        <w:rPr>
          <w:lang w:val="en-US"/>
        </w:rPr>
      </w:pPr>
    </w:p>
    <w:p w14:paraId="41343131" w14:textId="77777777" w:rsidR="004D36C2" w:rsidRPr="0018493D" w:rsidRDefault="004D36C2" w:rsidP="004D36C2">
      <w:pPr>
        <w:pStyle w:val="a1"/>
      </w:pPr>
    </w:p>
    <w:p w14:paraId="0A4FFFB1" w14:textId="77777777" w:rsidR="00C07623" w:rsidRDefault="00C07623">
      <w:pPr>
        <w:sectPr w:rsidR="00C07623">
          <w:pgSz w:w="16838" w:h="11906" w:orient="landscape"/>
          <w:pgMar w:top="1134" w:right="850" w:bottom="1134" w:left="1701" w:header="708" w:footer="708" w:gutter="0"/>
          <w:cols w:space="708"/>
          <w:docGrid w:linePitch="360"/>
        </w:sectPr>
      </w:pPr>
    </w:p>
    <w:p w14:paraId="3A10E971" w14:textId="77777777" w:rsidR="004D36C2" w:rsidRPr="00AC10DF" w:rsidRDefault="00EB5494" w:rsidP="004D36C2">
      <w:pPr>
        <w:pStyle w:val="2"/>
        <w:ind w:left="0" w:firstLine="0"/>
        <w:rPr>
          <w:sz w:val="28"/>
          <w:szCs w:val="28"/>
        </w:rPr>
      </w:pPr>
      <w:hyperlink r:id="rId141" w:anchor="bookmark125" w:history="1">
        <w:bookmarkStart w:id="288" w:name="_Toc45625271"/>
        <w:bookmarkStart w:id="289" w:name="_Toc198558268"/>
        <w:r w:rsidR="004D36C2" w:rsidRPr="00AC10DF">
          <w:rPr>
            <w:sz w:val="28"/>
            <w:szCs w:val="28"/>
          </w:rPr>
          <w:t xml:space="preserve">ГЛАВА </w:t>
        </w:r>
        <w:r w:rsidR="004D36C2">
          <w:rPr>
            <w:sz w:val="28"/>
            <w:szCs w:val="28"/>
          </w:rPr>
          <w:t>12</w:t>
        </w:r>
        <w:r w:rsidR="004D36C2" w:rsidRPr="00AC10DF">
          <w:rPr>
            <w:sz w:val="28"/>
            <w:szCs w:val="28"/>
          </w:rPr>
          <w:t xml:space="preserve">. </w:t>
        </w:r>
      </w:hyperlink>
      <w:r w:rsidR="004D36C2" w:rsidRPr="00AC10DF">
        <w:rPr>
          <w:sz w:val="28"/>
        </w:rPr>
        <w:t>ОБОСНОВАНИЕ ИНВЕСТИЦИЙ В СТРОИТЕЛЬСТВО, РЕКОНСТРУКЦИЮ, ТЕХНИЧЕСКОЕ ПЕРЕВООРУЖЕНИЕ И (ИЛИ) МОДЕРНИЗАЦИЮ</w:t>
      </w:r>
      <w:bookmarkEnd w:id="288"/>
      <w:bookmarkEnd w:id="289"/>
      <w:r w:rsidR="004D36C2" w:rsidRPr="00AC10DF">
        <w:rPr>
          <w:sz w:val="32"/>
          <w:szCs w:val="28"/>
        </w:rPr>
        <w:t xml:space="preserve"> </w:t>
      </w:r>
    </w:p>
    <w:p w14:paraId="35D85A1C" w14:textId="77777777" w:rsidR="004D36C2" w:rsidRPr="00AC10DF" w:rsidRDefault="004D36C2" w:rsidP="004D36C2"/>
    <w:p w14:paraId="4805B7A4" w14:textId="77777777" w:rsidR="004D36C2" w:rsidRPr="00A61692" w:rsidRDefault="00EB5494" w:rsidP="004D36C2">
      <w:pPr>
        <w:pStyle w:val="2"/>
        <w:ind w:left="0" w:firstLine="0"/>
      </w:pPr>
      <w:hyperlink r:id="rId142" w:anchor="bookmark126" w:history="1">
        <w:bookmarkStart w:id="290" w:name="_Toc45625272"/>
        <w:bookmarkStart w:id="291" w:name="_Toc198558269"/>
        <w:r w:rsidR="004D36C2" w:rsidRPr="00AC10DF">
          <w:t xml:space="preserve">Часть 1. </w:t>
        </w:r>
      </w:hyperlink>
      <w:r w:rsidR="004D36C2" w:rsidRPr="00AC10DF">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290"/>
      <w:bookmarkEnd w:id="291"/>
    </w:p>
    <w:p w14:paraId="1E62F5C2" w14:textId="77777777" w:rsidR="004D36C2" w:rsidRPr="008D5CFC" w:rsidRDefault="004D36C2" w:rsidP="004D36C2">
      <w:pPr>
        <w:pStyle w:val="a1"/>
      </w:pPr>
    </w:p>
    <w:p w14:paraId="557ACB86" w14:textId="77777777" w:rsidR="00C07623" w:rsidRDefault="00C07623">
      <w:pPr>
        <w:sectPr w:rsidR="00C07623" w:rsidSect="004D36C2">
          <w:pgSz w:w="11906" w:h="16838"/>
          <w:pgMar w:top="1134" w:right="849" w:bottom="1134" w:left="1701" w:header="709" w:footer="709" w:gutter="0"/>
          <w:cols w:space="708"/>
          <w:docGrid w:linePitch="360"/>
        </w:sectPr>
      </w:pPr>
    </w:p>
    <w:p w14:paraId="62DEA86C" w14:textId="77777777" w:rsidR="004D36C2" w:rsidRPr="00573870" w:rsidRDefault="004D36C2" w:rsidP="004D36C2">
      <w:pPr>
        <w:ind w:firstLine="709"/>
        <w:jc w:val="both"/>
        <w:rPr>
          <w:rFonts w:cs="Times New Roman"/>
          <w:sz w:val="28"/>
          <w:szCs w:val="24"/>
        </w:rPr>
      </w:pPr>
      <w:r w:rsidRPr="00CA2753">
        <w:rPr>
          <w:rFonts w:cs="Times New Roman"/>
          <w:lang w:eastAsia="ru-RU"/>
        </w:rPr>
        <w:t>Строительст</w:t>
      </w:r>
      <w:r>
        <w:rPr>
          <w:rFonts w:cs="Times New Roman"/>
          <w:lang w:eastAsia="ru-RU"/>
        </w:rPr>
        <w:t>во</w:t>
      </w:r>
      <w:r w:rsidRPr="00CA2753">
        <w:rPr>
          <w:rFonts w:cs="Times New Roman"/>
          <w:lang w:eastAsia="ru-RU"/>
        </w:rPr>
        <w:t>, реконструкци</w:t>
      </w:r>
      <w:r>
        <w:rPr>
          <w:rFonts w:cs="Times New Roman"/>
          <w:lang w:eastAsia="ru-RU"/>
        </w:rPr>
        <w:t>я</w:t>
      </w:r>
      <w:r w:rsidRPr="00CA2753">
        <w:rPr>
          <w:rFonts w:cs="Times New Roman"/>
          <w:lang w:eastAsia="ru-RU"/>
        </w:rPr>
        <w:t>, техническое перевооружение и (или) модернизаци</w:t>
      </w:r>
      <w:r>
        <w:rPr>
          <w:rFonts w:cs="Times New Roman"/>
          <w:lang w:eastAsia="ru-RU"/>
        </w:rPr>
        <w:t>я</w:t>
      </w:r>
      <w:r w:rsidRPr="00CA2753">
        <w:rPr>
          <w:rFonts w:cs="Times New Roman"/>
          <w:lang w:eastAsia="ru-RU"/>
        </w:rPr>
        <w:t xml:space="preserve"> источников тепловой энерги</w:t>
      </w:r>
      <w:r>
        <w:rPr>
          <w:rFonts w:cs="Times New Roman"/>
          <w:lang w:eastAsia="ru-RU"/>
        </w:rPr>
        <w:t>и на территории муниципального образование не запланировано.</w:t>
      </w:r>
    </w:p>
    <w:p w14:paraId="12F021C9" w14:textId="77777777" w:rsidR="004D36C2" w:rsidRDefault="004D36C2" w:rsidP="004D36C2">
      <w:pPr>
        <w:pStyle w:val="a1"/>
        <w:rPr>
          <w:lang w:eastAsia="ru-RU"/>
        </w:rPr>
      </w:pPr>
    </w:p>
    <w:p w14:paraId="214CDABD" w14:textId="77777777" w:rsidR="004D36C2" w:rsidRPr="00A454A5" w:rsidRDefault="004D36C2" w:rsidP="004D36C2">
      <w:pPr>
        <w:pStyle w:val="a1"/>
        <w:ind w:firstLine="709"/>
        <w:jc w:val="both"/>
        <w:rPr>
          <w:lang w:eastAsia="ru-RU"/>
        </w:rPr>
      </w:pPr>
      <w:bookmarkStart w:id="292" w:name="_Hlk117522192"/>
      <w:r w:rsidRPr="002454B4">
        <w:rPr>
          <w:lang w:eastAsia="ru-RU"/>
        </w:rPr>
        <w:t xml:space="preserve">В таблице </w:t>
      </w:r>
      <w:r>
        <w:rPr>
          <w:lang w:eastAsia="ru-RU"/>
        </w:rPr>
        <w:t>12.1.1</w:t>
      </w:r>
      <w:r w:rsidRPr="002454B4">
        <w:rPr>
          <w:lang w:eastAsia="ru-RU"/>
        </w:rPr>
        <w:t xml:space="preserve"> представлена оценка финансовых потребностей для осуществления строительства, реконструкци</w:t>
      </w:r>
      <w:r>
        <w:rPr>
          <w:lang w:eastAsia="ru-RU"/>
        </w:rPr>
        <w:t>и</w:t>
      </w:r>
      <w:r w:rsidRPr="002454B4">
        <w:rPr>
          <w:lang w:eastAsia="ru-RU"/>
        </w:rPr>
        <w:t>, техническо</w:t>
      </w:r>
      <w:r>
        <w:rPr>
          <w:lang w:eastAsia="ru-RU"/>
        </w:rPr>
        <w:t>го</w:t>
      </w:r>
      <w:r w:rsidRPr="002454B4">
        <w:rPr>
          <w:lang w:eastAsia="ru-RU"/>
        </w:rPr>
        <w:t xml:space="preserve"> перевооружени</w:t>
      </w:r>
      <w:r>
        <w:rPr>
          <w:lang w:eastAsia="ru-RU"/>
        </w:rPr>
        <w:t>и</w:t>
      </w:r>
      <w:r w:rsidRPr="002454B4">
        <w:rPr>
          <w:lang w:eastAsia="ru-RU"/>
        </w:rPr>
        <w:t xml:space="preserve"> и (или) модернизаци</w:t>
      </w:r>
      <w:r>
        <w:rPr>
          <w:lang w:eastAsia="ru-RU"/>
        </w:rPr>
        <w:t>и тепловых сетей сооружений на них.</w:t>
      </w:r>
    </w:p>
    <w:bookmarkEnd w:id="292"/>
    <w:p w14:paraId="1C70396A" w14:textId="77777777" w:rsidR="004D36C2" w:rsidRPr="002F77E5" w:rsidRDefault="004D36C2" w:rsidP="004D36C2">
      <w:pPr>
        <w:pStyle w:val="a1"/>
        <w:ind w:firstLine="709"/>
        <w:jc w:val="center"/>
        <w:rPr>
          <w:lang w:eastAsia="ru-RU"/>
        </w:rPr>
      </w:pPr>
    </w:p>
    <w:p w14:paraId="18574631" w14:textId="77777777" w:rsidR="00C07623" w:rsidRDefault="004D36C2">
      <w:pPr>
        <w:spacing w:before="400" w:after="200"/>
      </w:pPr>
      <w:r>
        <w:rPr>
          <w:b/>
        </w:rPr>
        <w:t>Таблица 12.1.1 - Оценка финансовых потребностей для осуществления строительства, реконструкции, технического перевооружении и (или) модернизации тепловых сетей сооружений на них</w:t>
      </w:r>
    </w:p>
    <w:tbl>
      <w:tblPr>
        <w:tblStyle w:val="aa"/>
        <w:tblW w:w="5000" w:type="pct"/>
        <w:jc w:val="center"/>
        <w:tblInd w:w="0" w:type="dxa"/>
        <w:tblLook w:val="04A0" w:firstRow="1" w:lastRow="0" w:firstColumn="1" w:lastColumn="0" w:noHBand="0" w:noVBand="1"/>
      </w:tblPr>
      <w:tblGrid>
        <w:gridCol w:w="665"/>
        <w:gridCol w:w="2287"/>
        <w:gridCol w:w="2146"/>
        <w:gridCol w:w="916"/>
        <w:gridCol w:w="1217"/>
        <w:gridCol w:w="917"/>
        <w:gridCol w:w="1217"/>
        <w:gridCol w:w="917"/>
        <w:gridCol w:w="917"/>
        <w:gridCol w:w="917"/>
        <w:gridCol w:w="917"/>
        <w:gridCol w:w="917"/>
        <w:gridCol w:w="917"/>
        <w:gridCol w:w="917"/>
        <w:gridCol w:w="1337"/>
        <w:gridCol w:w="1097"/>
        <w:gridCol w:w="917"/>
        <w:gridCol w:w="917"/>
        <w:gridCol w:w="917"/>
      </w:tblGrid>
      <w:tr w:rsidR="00C07623" w14:paraId="5AF4B64A" w14:textId="77777777">
        <w:trPr>
          <w:jc w:val="center"/>
        </w:trPr>
        <w:tc>
          <w:tcPr>
            <w:tcW w:w="0" w:type="dxa"/>
            <w:vMerge w:val="restart"/>
            <w:shd w:val="clear" w:color="auto" w:fill="F2F2F2"/>
            <w:tcMar>
              <w:top w:w="120" w:type="dxa"/>
              <w:left w:w="200" w:type="dxa"/>
              <w:bottom w:w="120" w:type="dxa"/>
              <w:right w:w="200" w:type="dxa"/>
            </w:tcMar>
            <w:vAlign w:val="center"/>
          </w:tcPr>
          <w:p w14:paraId="672C7F7E" w14:textId="77777777" w:rsidR="00C07623" w:rsidRDefault="004D36C2">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3123FFBB" w14:textId="77777777" w:rsidR="00C07623" w:rsidRDefault="004D36C2">
            <w:pPr>
              <w:jc w:val="center"/>
            </w:pPr>
            <w:r>
              <w:rPr>
                <w:rFonts w:eastAsia="Times New Roman" w:cs="Times New Roman"/>
                <w:sz w:val="22"/>
              </w:rPr>
              <w:t>Наименование мероприятия</w:t>
            </w:r>
          </w:p>
        </w:tc>
        <w:tc>
          <w:tcPr>
            <w:tcW w:w="0" w:type="dxa"/>
            <w:vMerge w:val="restart"/>
            <w:shd w:val="clear" w:color="auto" w:fill="F2F2F2"/>
            <w:tcMar>
              <w:top w:w="120" w:type="dxa"/>
              <w:left w:w="200" w:type="dxa"/>
              <w:bottom w:w="120" w:type="dxa"/>
              <w:right w:w="200" w:type="dxa"/>
            </w:tcMar>
            <w:vAlign w:val="center"/>
          </w:tcPr>
          <w:p w14:paraId="4D16858B" w14:textId="77777777" w:rsidR="00C07623" w:rsidRDefault="004D36C2">
            <w:pPr>
              <w:jc w:val="center"/>
            </w:pPr>
            <w:r>
              <w:rPr>
                <w:rFonts w:eastAsia="Times New Roman" w:cs="Times New Roman"/>
                <w:sz w:val="22"/>
              </w:rPr>
              <w:t>Источник финансирования</w:t>
            </w:r>
          </w:p>
        </w:tc>
        <w:tc>
          <w:tcPr>
            <w:tcW w:w="0" w:type="dxa"/>
            <w:gridSpan w:val="16"/>
            <w:shd w:val="clear" w:color="auto" w:fill="F2F2F2"/>
            <w:tcMar>
              <w:top w:w="120" w:type="dxa"/>
              <w:left w:w="200" w:type="dxa"/>
              <w:bottom w:w="120" w:type="dxa"/>
              <w:right w:w="200" w:type="dxa"/>
            </w:tcMar>
            <w:vAlign w:val="center"/>
          </w:tcPr>
          <w:p w14:paraId="740E12D0" w14:textId="77777777" w:rsidR="00C07623" w:rsidRDefault="004D36C2">
            <w:pPr>
              <w:jc w:val="center"/>
            </w:pPr>
            <w:r>
              <w:rPr>
                <w:rFonts w:eastAsia="Times New Roman" w:cs="Times New Roman"/>
                <w:sz w:val="22"/>
              </w:rPr>
              <w:t>Сумма освоения, тыс. рублей</w:t>
            </w:r>
          </w:p>
        </w:tc>
      </w:tr>
      <w:tr w:rsidR="00C07623" w14:paraId="003FAD29" w14:textId="77777777">
        <w:trPr>
          <w:jc w:val="center"/>
        </w:trPr>
        <w:tc>
          <w:tcPr>
            <w:tcW w:w="0" w:type="dxa"/>
            <w:vMerge/>
          </w:tcPr>
          <w:p w14:paraId="7902111E" w14:textId="77777777" w:rsidR="00C07623" w:rsidRDefault="00C07623"/>
        </w:tc>
        <w:tc>
          <w:tcPr>
            <w:tcW w:w="0" w:type="dxa"/>
            <w:vMerge/>
          </w:tcPr>
          <w:p w14:paraId="5F579CBD" w14:textId="77777777" w:rsidR="00C07623" w:rsidRDefault="00C07623"/>
        </w:tc>
        <w:tc>
          <w:tcPr>
            <w:tcW w:w="0" w:type="dxa"/>
            <w:vMerge/>
          </w:tcPr>
          <w:p w14:paraId="3F24EDC7" w14:textId="77777777" w:rsidR="00C07623" w:rsidRDefault="00C07623"/>
        </w:tc>
        <w:tc>
          <w:tcPr>
            <w:tcW w:w="0" w:type="dxa"/>
            <w:shd w:val="clear" w:color="auto" w:fill="F2F2F2"/>
            <w:tcMar>
              <w:top w:w="120" w:type="dxa"/>
              <w:left w:w="200" w:type="dxa"/>
              <w:bottom w:w="120" w:type="dxa"/>
              <w:right w:w="200" w:type="dxa"/>
            </w:tcMar>
            <w:vAlign w:val="center"/>
          </w:tcPr>
          <w:p w14:paraId="06C2D372" w14:textId="77777777" w:rsidR="00C07623" w:rsidRDefault="004D36C2">
            <w:pPr>
              <w:jc w:val="center"/>
            </w:pPr>
            <w:r>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14:paraId="7B368252" w14:textId="77777777" w:rsidR="00C07623" w:rsidRDefault="004D36C2">
            <w:pPr>
              <w:jc w:val="center"/>
            </w:pPr>
            <w:r>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14:paraId="75326FAF" w14:textId="77777777" w:rsidR="00C07623" w:rsidRDefault="004D36C2">
            <w:pPr>
              <w:jc w:val="center"/>
            </w:pPr>
            <w:r>
              <w:rPr>
                <w:rFonts w:eastAsia="Times New Roman" w:cs="Times New Roman"/>
                <w:sz w:val="22"/>
              </w:rPr>
              <w:t>2027</w:t>
            </w:r>
          </w:p>
        </w:tc>
        <w:tc>
          <w:tcPr>
            <w:tcW w:w="0" w:type="dxa"/>
            <w:shd w:val="clear" w:color="auto" w:fill="F2F2F2"/>
            <w:tcMar>
              <w:top w:w="120" w:type="dxa"/>
              <w:left w:w="200" w:type="dxa"/>
              <w:bottom w:w="120" w:type="dxa"/>
              <w:right w:w="200" w:type="dxa"/>
            </w:tcMar>
            <w:vAlign w:val="center"/>
          </w:tcPr>
          <w:p w14:paraId="2AF37BFF" w14:textId="77777777" w:rsidR="00C07623" w:rsidRDefault="004D36C2">
            <w:pPr>
              <w:jc w:val="center"/>
            </w:pPr>
            <w:r>
              <w:rPr>
                <w:rFonts w:eastAsia="Times New Roman" w:cs="Times New Roman"/>
                <w:sz w:val="22"/>
              </w:rPr>
              <w:t>2028</w:t>
            </w:r>
          </w:p>
        </w:tc>
        <w:tc>
          <w:tcPr>
            <w:tcW w:w="0" w:type="dxa"/>
            <w:shd w:val="clear" w:color="auto" w:fill="F2F2F2"/>
            <w:tcMar>
              <w:top w:w="120" w:type="dxa"/>
              <w:left w:w="200" w:type="dxa"/>
              <w:bottom w:w="120" w:type="dxa"/>
              <w:right w:w="200" w:type="dxa"/>
            </w:tcMar>
            <w:vAlign w:val="center"/>
          </w:tcPr>
          <w:p w14:paraId="59E89D02" w14:textId="77777777" w:rsidR="00C07623" w:rsidRDefault="004D36C2">
            <w:pPr>
              <w:jc w:val="center"/>
            </w:pPr>
            <w:r>
              <w:rPr>
                <w:rFonts w:eastAsia="Times New Roman" w:cs="Times New Roman"/>
                <w:sz w:val="22"/>
              </w:rPr>
              <w:t>2029</w:t>
            </w:r>
          </w:p>
        </w:tc>
        <w:tc>
          <w:tcPr>
            <w:tcW w:w="0" w:type="dxa"/>
            <w:shd w:val="clear" w:color="auto" w:fill="F2F2F2"/>
            <w:tcMar>
              <w:top w:w="120" w:type="dxa"/>
              <w:left w:w="200" w:type="dxa"/>
              <w:bottom w:w="120" w:type="dxa"/>
              <w:right w:w="200" w:type="dxa"/>
            </w:tcMar>
            <w:vAlign w:val="center"/>
          </w:tcPr>
          <w:p w14:paraId="4BDC387B" w14:textId="77777777" w:rsidR="00C07623" w:rsidRDefault="004D36C2">
            <w:pPr>
              <w:jc w:val="center"/>
            </w:pPr>
            <w:r>
              <w:rPr>
                <w:rFonts w:eastAsia="Times New Roman" w:cs="Times New Roman"/>
                <w:sz w:val="22"/>
              </w:rPr>
              <w:t>2030</w:t>
            </w:r>
          </w:p>
        </w:tc>
        <w:tc>
          <w:tcPr>
            <w:tcW w:w="0" w:type="dxa"/>
            <w:shd w:val="clear" w:color="auto" w:fill="F2F2F2"/>
            <w:tcMar>
              <w:top w:w="120" w:type="dxa"/>
              <w:left w:w="200" w:type="dxa"/>
              <w:bottom w:w="120" w:type="dxa"/>
              <w:right w:w="200" w:type="dxa"/>
            </w:tcMar>
            <w:vAlign w:val="center"/>
          </w:tcPr>
          <w:p w14:paraId="5A6FAFF5" w14:textId="77777777" w:rsidR="00C07623" w:rsidRDefault="004D36C2">
            <w:pPr>
              <w:jc w:val="center"/>
            </w:pPr>
            <w:r>
              <w:rPr>
                <w:rFonts w:eastAsia="Times New Roman" w:cs="Times New Roman"/>
                <w:sz w:val="22"/>
              </w:rPr>
              <w:t>2031</w:t>
            </w:r>
          </w:p>
        </w:tc>
        <w:tc>
          <w:tcPr>
            <w:tcW w:w="0" w:type="dxa"/>
            <w:shd w:val="clear" w:color="auto" w:fill="F2F2F2"/>
            <w:tcMar>
              <w:top w:w="120" w:type="dxa"/>
              <w:left w:w="200" w:type="dxa"/>
              <w:bottom w:w="120" w:type="dxa"/>
              <w:right w:w="200" w:type="dxa"/>
            </w:tcMar>
            <w:vAlign w:val="center"/>
          </w:tcPr>
          <w:p w14:paraId="09BE2BB7" w14:textId="77777777" w:rsidR="00C07623" w:rsidRDefault="004D36C2">
            <w:pPr>
              <w:jc w:val="center"/>
            </w:pPr>
            <w:r>
              <w:rPr>
                <w:rFonts w:eastAsia="Times New Roman" w:cs="Times New Roman"/>
                <w:sz w:val="22"/>
              </w:rPr>
              <w:t>2032</w:t>
            </w:r>
          </w:p>
        </w:tc>
        <w:tc>
          <w:tcPr>
            <w:tcW w:w="0" w:type="dxa"/>
            <w:shd w:val="clear" w:color="auto" w:fill="F2F2F2"/>
            <w:tcMar>
              <w:top w:w="120" w:type="dxa"/>
              <w:left w:w="200" w:type="dxa"/>
              <w:bottom w:w="120" w:type="dxa"/>
              <w:right w:w="200" w:type="dxa"/>
            </w:tcMar>
            <w:vAlign w:val="center"/>
          </w:tcPr>
          <w:p w14:paraId="5F9FB98F" w14:textId="77777777" w:rsidR="00C07623" w:rsidRDefault="004D36C2">
            <w:pPr>
              <w:jc w:val="center"/>
            </w:pPr>
            <w:r>
              <w:rPr>
                <w:rFonts w:eastAsia="Times New Roman" w:cs="Times New Roman"/>
                <w:sz w:val="22"/>
              </w:rPr>
              <w:t>2033</w:t>
            </w:r>
          </w:p>
        </w:tc>
        <w:tc>
          <w:tcPr>
            <w:tcW w:w="0" w:type="dxa"/>
            <w:shd w:val="clear" w:color="auto" w:fill="F2F2F2"/>
            <w:tcMar>
              <w:top w:w="120" w:type="dxa"/>
              <w:left w:w="200" w:type="dxa"/>
              <w:bottom w:w="120" w:type="dxa"/>
              <w:right w:w="200" w:type="dxa"/>
            </w:tcMar>
            <w:vAlign w:val="center"/>
          </w:tcPr>
          <w:p w14:paraId="0D9E97FE" w14:textId="77777777" w:rsidR="00C07623" w:rsidRDefault="004D36C2">
            <w:pPr>
              <w:jc w:val="center"/>
            </w:pPr>
            <w:r>
              <w:rPr>
                <w:rFonts w:eastAsia="Times New Roman" w:cs="Times New Roman"/>
                <w:sz w:val="22"/>
              </w:rPr>
              <w:t>2034</w:t>
            </w:r>
          </w:p>
        </w:tc>
        <w:tc>
          <w:tcPr>
            <w:tcW w:w="0" w:type="dxa"/>
            <w:shd w:val="clear" w:color="auto" w:fill="F2F2F2"/>
            <w:tcMar>
              <w:top w:w="120" w:type="dxa"/>
              <w:left w:w="200" w:type="dxa"/>
              <w:bottom w:w="120" w:type="dxa"/>
              <w:right w:w="200" w:type="dxa"/>
            </w:tcMar>
            <w:vAlign w:val="center"/>
          </w:tcPr>
          <w:p w14:paraId="1839941D" w14:textId="77777777" w:rsidR="00C07623" w:rsidRDefault="004D36C2">
            <w:pPr>
              <w:jc w:val="center"/>
            </w:pPr>
            <w:r>
              <w:rPr>
                <w:rFonts w:eastAsia="Times New Roman" w:cs="Times New Roman"/>
                <w:sz w:val="22"/>
              </w:rPr>
              <w:t>2035</w:t>
            </w:r>
          </w:p>
        </w:tc>
        <w:tc>
          <w:tcPr>
            <w:tcW w:w="0" w:type="dxa"/>
            <w:shd w:val="clear" w:color="auto" w:fill="F2F2F2"/>
            <w:tcMar>
              <w:top w:w="120" w:type="dxa"/>
              <w:left w:w="200" w:type="dxa"/>
              <w:bottom w:w="120" w:type="dxa"/>
              <w:right w:w="200" w:type="dxa"/>
            </w:tcMar>
            <w:vAlign w:val="center"/>
          </w:tcPr>
          <w:p w14:paraId="73F3CFC9" w14:textId="77777777" w:rsidR="00C07623" w:rsidRDefault="004D36C2">
            <w:pPr>
              <w:jc w:val="center"/>
            </w:pPr>
            <w:r>
              <w:rPr>
                <w:rFonts w:eastAsia="Times New Roman" w:cs="Times New Roman"/>
                <w:sz w:val="22"/>
              </w:rPr>
              <w:t>2036</w:t>
            </w:r>
          </w:p>
        </w:tc>
        <w:tc>
          <w:tcPr>
            <w:tcW w:w="0" w:type="dxa"/>
            <w:shd w:val="clear" w:color="auto" w:fill="F2F2F2"/>
            <w:tcMar>
              <w:top w:w="120" w:type="dxa"/>
              <w:left w:w="200" w:type="dxa"/>
              <w:bottom w:w="120" w:type="dxa"/>
              <w:right w:w="200" w:type="dxa"/>
            </w:tcMar>
            <w:vAlign w:val="center"/>
          </w:tcPr>
          <w:p w14:paraId="6B773526" w14:textId="77777777" w:rsidR="00C07623" w:rsidRDefault="004D36C2">
            <w:pPr>
              <w:jc w:val="center"/>
            </w:pPr>
            <w:r>
              <w:rPr>
                <w:rFonts w:eastAsia="Times New Roman" w:cs="Times New Roman"/>
                <w:sz w:val="22"/>
              </w:rPr>
              <w:t>2037</w:t>
            </w:r>
          </w:p>
        </w:tc>
        <w:tc>
          <w:tcPr>
            <w:tcW w:w="0" w:type="dxa"/>
            <w:shd w:val="clear" w:color="auto" w:fill="F2F2F2"/>
            <w:tcMar>
              <w:top w:w="120" w:type="dxa"/>
              <w:left w:w="200" w:type="dxa"/>
              <w:bottom w:w="120" w:type="dxa"/>
              <w:right w:w="200" w:type="dxa"/>
            </w:tcMar>
            <w:vAlign w:val="center"/>
          </w:tcPr>
          <w:p w14:paraId="573ED8A2" w14:textId="77777777" w:rsidR="00C07623" w:rsidRDefault="004D36C2">
            <w:pPr>
              <w:jc w:val="center"/>
            </w:pPr>
            <w:r>
              <w:rPr>
                <w:rFonts w:eastAsia="Times New Roman" w:cs="Times New Roman"/>
                <w:sz w:val="22"/>
              </w:rPr>
              <w:t>2038</w:t>
            </w:r>
          </w:p>
        </w:tc>
        <w:tc>
          <w:tcPr>
            <w:tcW w:w="0" w:type="dxa"/>
            <w:shd w:val="clear" w:color="auto" w:fill="F2F2F2"/>
            <w:tcMar>
              <w:top w:w="120" w:type="dxa"/>
              <w:left w:w="200" w:type="dxa"/>
              <w:bottom w:w="120" w:type="dxa"/>
              <w:right w:w="200" w:type="dxa"/>
            </w:tcMar>
            <w:vAlign w:val="center"/>
          </w:tcPr>
          <w:p w14:paraId="21099300" w14:textId="77777777" w:rsidR="00C07623" w:rsidRDefault="004D36C2">
            <w:pPr>
              <w:jc w:val="center"/>
            </w:pPr>
            <w:r>
              <w:rPr>
                <w:rFonts w:eastAsia="Times New Roman" w:cs="Times New Roman"/>
                <w:sz w:val="22"/>
              </w:rPr>
              <w:t>2039</w:t>
            </w:r>
          </w:p>
        </w:tc>
        <w:tc>
          <w:tcPr>
            <w:tcW w:w="0" w:type="dxa"/>
            <w:shd w:val="clear" w:color="auto" w:fill="F2F2F2"/>
            <w:tcMar>
              <w:top w:w="120" w:type="dxa"/>
              <w:left w:w="200" w:type="dxa"/>
              <w:bottom w:w="120" w:type="dxa"/>
              <w:right w:w="200" w:type="dxa"/>
            </w:tcMar>
            <w:vAlign w:val="center"/>
          </w:tcPr>
          <w:p w14:paraId="075919CE" w14:textId="77777777" w:rsidR="00C07623" w:rsidRDefault="004D36C2">
            <w:pPr>
              <w:jc w:val="center"/>
            </w:pPr>
            <w:r>
              <w:rPr>
                <w:rFonts w:eastAsia="Times New Roman" w:cs="Times New Roman"/>
                <w:sz w:val="22"/>
              </w:rPr>
              <w:t>2040</w:t>
            </w:r>
          </w:p>
        </w:tc>
      </w:tr>
      <w:tr w:rsidR="00C07623" w14:paraId="04793E2A" w14:textId="77777777">
        <w:trPr>
          <w:jc w:val="center"/>
        </w:trPr>
        <w:tc>
          <w:tcPr>
            <w:tcW w:w="0" w:type="dxa"/>
            <w:gridSpan w:val="19"/>
            <w:shd w:val="clear" w:color="auto" w:fill="D9E2F3"/>
            <w:tcMar>
              <w:top w:w="40" w:type="dxa"/>
              <w:left w:w="160" w:type="dxa"/>
              <w:bottom w:w="40" w:type="dxa"/>
              <w:right w:w="20" w:type="dxa"/>
            </w:tcMar>
            <w:vAlign w:val="center"/>
          </w:tcPr>
          <w:p w14:paraId="25E2AFA6" w14:textId="77777777" w:rsidR="00C07623" w:rsidRDefault="004D36C2">
            <w:pPr>
              <w:jc w:val="center"/>
            </w:pPr>
            <w:r>
              <w:rPr>
                <w:rFonts w:eastAsia="Times New Roman" w:cs="Times New Roman"/>
                <w:sz w:val="22"/>
              </w:rPr>
              <w:t>ООО "ТеплоДарСервис"</w:t>
            </w:r>
          </w:p>
        </w:tc>
      </w:tr>
      <w:tr w:rsidR="00C07623" w14:paraId="09C69CF7" w14:textId="77777777">
        <w:trPr>
          <w:jc w:val="center"/>
        </w:trPr>
        <w:tc>
          <w:tcPr>
            <w:tcW w:w="0" w:type="dxa"/>
            <w:gridSpan w:val="19"/>
            <w:shd w:val="clear" w:color="auto" w:fill="FFFFFF"/>
            <w:tcMar>
              <w:top w:w="40" w:type="dxa"/>
              <w:left w:w="160" w:type="dxa"/>
              <w:bottom w:w="40" w:type="dxa"/>
              <w:right w:w="20" w:type="dxa"/>
            </w:tcMar>
            <w:vAlign w:val="center"/>
          </w:tcPr>
          <w:p w14:paraId="3A527E5E" w14:textId="77777777" w:rsidR="00C07623" w:rsidRPr="008D5CFC" w:rsidRDefault="004D36C2">
            <w:pPr>
              <w:rPr>
                <w:lang w:val="ru-RU"/>
              </w:rPr>
            </w:pPr>
            <w:r w:rsidRPr="008D5CFC">
              <w:rPr>
                <w:rFonts w:eastAsia="Times New Roman" w:cs="Times New Roman"/>
                <w:sz w:val="22"/>
                <w:lang w:val="ru-RU"/>
              </w:rPr>
              <w:t>Котельная МАОУ "Кич-Городецкая СШ"</w:t>
            </w:r>
          </w:p>
        </w:tc>
      </w:tr>
      <w:tr w:rsidR="00C07623" w14:paraId="69858926" w14:textId="77777777">
        <w:trPr>
          <w:jc w:val="center"/>
        </w:trPr>
        <w:tc>
          <w:tcPr>
            <w:tcW w:w="0" w:type="dxa"/>
            <w:shd w:val="clear" w:color="auto" w:fill="FFFFFF"/>
            <w:tcMar>
              <w:top w:w="40" w:type="dxa"/>
              <w:left w:w="20" w:type="dxa"/>
              <w:bottom w:w="40" w:type="dxa"/>
              <w:right w:w="20" w:type="dxa"/>
            </w:tcMar>
            <w:vAlign w:val="center"/>
          </w:tcPr>
          <w:p w14:paraId="238067C7"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01A120A" w14:textId="77777777" w:rsidR="00C07623" w:rsidRPr="008D5CFC" w:rsidRDefault="004D36C2">
            <w:pPr>
              <w:jc w:val="center"/>
              <w:rPr>
                <w:lang w:val="ru-RU"/>
              </w:rPr>
            </w:pPr>
            <w:r w:rsidRPr="008D5CFC">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5332CDD1" w14:textId="77777777" w:rsidR="00C07623" w:rsidRDefault="004D36C2">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5F0EB001"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182F17A"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76AA5E"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7291D9"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C51E010"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0DA26C"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1CF68E"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2B7FF2"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BD8695D"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84EF7C5"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83F205"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E87F28" w14:textId="77777777" w:rsidR="00C07623" w:rsidRDefault="004D36C2">
            <w:pPr>
              <w:jc w:val="center"/>
            </w:pPr>
            <w:r>
              <w:rPr>
                <w:rFonts w:eastAsia="Times New Roman" w:cs="Times New Roman"/>
                <w:sz w:val="22"/>
              </w:rPr>
              <w:t>5850,71</w:t>
            </w:r>
          </w:p>
        </w:tc>
        <w:tc>
          <w:tcPr>
            <w:tcW w:w="0" w:type="dxa"/>
            <w:shd w:val="clear" w:color="auto" w:fill="FFFFFF"/>
            <w:tcMar>
              <w:top w:w="40" w:type="dxa"/>
              <w:left w:w="200" w:type="dxa"/>
              <w:bottom w:w="40" w:type="dxa"/>
              <w:right w:w="200" w:type="dxa"/>
            </w:tcMar>
            <w:vAlign w:val="center"/>
          </w:tcPr>
          <w:p w14:paraId="3A631D77"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76E2258"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72841B8"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6DE8B7" w14:textId="77777777" w:rsidR="00C07623" w:rsidRDefault="004D36C2">
            <w:pPr>
              <w:jc w:val="center"/>
            </w:pPr>
            <w:r>
              <w:rPr>
                <w:rFonts w:eastAsia="Times New Roman" w:cs="Times New Roman"/>
                <w:color w:val="A6A6A6"/>
                <w:sz w:val="22"/>
              </w:rPr>
              <w:t>0,00</w:t>
            </w:r>
          </w:p>
        </w:tc>
      </w:tr>
      <w:tr w:rsidR="00C07623" w14:paraId="59F74ACD" w14:textId="77777777">
        <w:trPr>
          <w:jc w:val="center"/>
        </w:trPr>
        <w:tc>
          <w:tcPr>
            <w:tcW w:w="0" w:type="dxa"/>
            <w:gridSpan w:val="19"/>
            <w:shd w:val="clear" w:color="auto" w:fill="FFFFFF"/>
            <w:tcMar>
              <w:top w:w="40" w:type="dxa"/>
              <w:left w:w="160" w:type="dxa"/>
              <w:bottom w:w="40" w:type="dxa"/>
              <w:right w:w="20" w:type="dxa"/>
            </w:tcMar>
            <w:vAlign w:val="center"/>
          </w:tcPr>
          <w:p w14:paraId="42EB5A62" w14:textId="77777777" w:rsidR="00C07623" w:rsidRPr="008D5CFC" w:rsidRDefault="004D36C2">
            <w:pPr>
              <w:rPr>
                <w:lang w:val="ru-RU"/>
              </w:rPr>
            </w:pPr>
            <w:r w:rsidRPr="008D5CFC">
              <w:rPr>
                <w:rFonts w:eastAsia="Times New Roman" w:cs="Times New Roman"/>
                <w:sz w:val="22"/>
                <w:lang w:val="ru-RU"/>
              </w:rPr>
              <w:t>Котельная МАОУ "Кич-Городецкая СШ"</w:t>
            </w:r>
          </w:p>
        </w:tc>
      </w:tr>
      <w:tr w:rsidR="00C07623" w14:paraId="105F78A2" w14:textId="77777777">
        <w:trPr>
          <w:jc w:val="center"/>
        </w:trPr>
        <w:tc>
          <w:tcPr>
            <w:tcW w:w="0" w:type="dxa"/>
            <w:shd w:val="clear" w:color="auto" w:fill="FFFFFF"/>
            <w:tcMar>
              <w:top w:w="40" w:type="dxa"/>
              <w:left w:w="20" w:type="dxa"/>
              <w:bottom w:w="40" w:type="dxa"/>
              <w:right w:w="20" w:type="dxa"/>
            </w:tcMar>
            <w:vAlign w:val="center"/>
          </w:tcPr>
          <w:p w14:paraId="7EFD7535"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C86712E" w14:textId="77777777" w:rsidR="00C07623" w:rsidRPr="008D5CFC" w:rsidRDefault="004D36C2">
            <w:pPr>
              <w:jc w:val="center"/>
              <w:rPr>
                <w:lang w:val="ru-RU"/>
              </w:rPr>
            </w:pPr>
            <w:r w:rsidRPr="008D5CFC">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2CB0E687" w14:textId="77777777" w:rsidR="00C07623" w:rsidRDefault="004D36C2">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19888357"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236039"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2F2659"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0DF14A7" w14:textId="77777777" w:rsidR="00C07623" w:rsidRDefault="004D36C2">
            <w:pPr>
              <w:jc w:val="center"/>
            </w:pPr>
            <w:r>
              <w:rPr>
                <w:rFonts w:eastAsia="Times New Roman" w:cs="Times New Roman"/>
                <w:sz w:val="22"/>
              </w:rPr>
              <w:t>1024,98</w:t>
            </w:r>
          </w:p>
        </w:tc>
        <w:tc>
          <w:tcPr>
            <w:tcW w:w="0" w:type="dxa"/>
            <w:shd w:val="clear" w:color="auto" w:fill="FFFFFF"/>
            <w:tcMar>
              <w:top w:w="40" w:type="dxa"/>
              <w:left w:w="200" w:type="dxa"/>
              <w:bottom w:w="40" w:type="dxa"/>
              <w:right w:w="200" w:type="dxa"/>
            </w:tcMar>
            <w:vAlign w:val="center"/>
          </w:tcPr>
          <w:p w14:paraId="092808DD"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FE8B09F"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CCC9ACA"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5B236E"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6B0A1A"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C6F6ACD"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610EC4"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B805C4E"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661F3C8"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D1F228"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F43D2B3"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7F72BFD" w14:textId="77777777" w:rsidR="00C07623" w:rsidRDefault="004D36C2">
            <w:pPr>
              <w:jc w:val="center"/>
            </w:pPr>
            <w:r>
              <w:rPr>
                <w:rFonts w:eastAsia="Times New Roman" w:cs="Times New Roman"/>
                <w:color w:val="A6A6A6"/>
                <w:sz w:val="22"/>
              </w:rPr>
              <w:t>0,00</w:t>
            </w:r>
          </w:p>
        </w:tc>
      </w:tr>
      <w:tr w:rsidR="00C07623" w14:paraId="52319DB2" w14:textId="77777777">
        <w:trPr>
          <w:jc w:val="center"/>
        </w:trPr>
        <w:tc>
          <w:tcPr>
            <w:tcW w:w="0" w:type="dxa"/>
            <w:gridSpan w:val="19"/>
            <w:shd w:val="clear" w:color="auto" w:fill="FFFFFF"/>
            <w:tcMar>
              <w:top w:w="40" w:type="dxa"/>
              <w:left w:w="160" w:type="dxa"/>
              <w:bottom w:w="40" w:type="dxa"/>
              <w:right w:w="20" w:type="dxa"/>
            </w:tcMar>
            <w:vAlign w:val="center"/>
          </w:tcPr>
          <w:p w14:paraId="39A38BA9" w14:textId="77777777" w:rsidR="00C07623" w:rsidRDefault="004D36C2">
            <w:r>
              <w:rPr>
                <w:rFonts w:eastAsia="Times New Roman" w:cs="Times New Roman"/>
                <w:sz w:val="22"/>
              </w:rPr>
              <w:t>Котельная БОУ "Югская ОШ"</w:t>
            </w:r>
          </w:p>
        </w:tc>
      </w:tr>
      <w:tr w:rsidR="00C07623" w14:paraId="703C7C09" w14:textId="77777777">
        <w:trPr>
          <w:jc w:val="center"/>
        </w:trPr>
        <w:tc>
          <w:tcPr>
            <w:tcW w:w="0" w:type="dxa"/>
            <w:shd w:val="clear" w:color="auto" w:fill="FFFFFF"/>
            <w:tcMar>
              <w:top w:w="40" w:type="dxa"/>
              <w:left w:w="20" w:type="dxa"/>
              <w:bottom w:w="40" w:type="dxa"/>
              <w:right w:w="20" w:type="dxa"/>
            </w:tcMar>
            <w:vAlign w:val="center"/>
          </w:tcPr>
          <w:p w14:paraId="547BA48F"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664D532" w14:textId="77777777" w:rsidR="00C07623" w:rsidRPr="008D5CFC" w:rsidRDefault="004D36C2">
            <w:pPr>
              <w:jc w:val="center"/>
              <w:rPr>
                <w:lang w:val="ru-RU"/>
              </w:rPr>
            </w:pPr>
            <w:r w:rsidRPr="008D5CFC">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0553B170" w14:textId="77777777" w:rsidR="00C07623" w:rsidRDefault="004D36C2">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76CADA18"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F1DC4B3" w14:textId="77777777" w:rsidR="00C07623" w:rsidRDefault="004D36C2">
            <w:pPr>
              <w:jc w:val="center"/>
            </w:pPr>
            <w:r>
              <w:rPr>
                <w:rFonts w:eastAsia="Times New Roman" w:cs="Times New Roman"/>
                <w:sz w:val="22"/>
              </w:rPr>
              <w:t>1377,66</w:t>
            </w:r>
          </w:p>
        </w:tc>
        <w:tc>
          <w:tcPr>
            <w:tcW w:w="0" w:type="dxa"/>
            <w:shd w:val="clear" w:color="auto" w:fill="FFFFFF"/>
            <w:tcMar>
              <w:top w:w="40" w:type="dxa"/>
              <w:left w:w="200" w:type="dxa"/>
              <w:bottom w:w="40" w:type="dxa"/>
              <w:right w:w="200" w:type="dxa"/>
            </w:tcMar>
            <w:vAlign w:val="center"/>
          </w:tcPr>
          <w:p w14:paraId="140FFC25"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48C73F"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109161"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1A619BF"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C367042"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7D4C79"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EB9626"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EC01A1"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5073E74"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1F3AE20"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6BCE21"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ECF8CEB"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B5E17C5"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3C2B8E8" w14:textId="77777777" w:rsidR="00C07623" w:rsidRDefault="004D36C2">
            <w:pPr>
              <w:jc w:val="center"/>
            </w:pPr>
            <w:r>
              <w:rPr>
                <w:rFonts w:eastAsia="Times New Roman" w:cs="Times New Roman"/>
                <w:color w:val="A6A6A6"/>
                <w:sz w:val="22"/>
              </w:rPr>
              <w:t>0,00</w:t>
            </w:r>
          </w:p>
        </w:tc>
      </w:tr>
      <w:tr w:rsidR="00C07623" w14:paraId="5C5DDBA6" w14:textId="77777777">
        <w:trPr>
          <w:jc w:val="center"/>
        </w:trPr>
        <w:tc>
          <w:tcPr>
            <w:tcW w:w="0" w:type="dxa"/>
            <w:gridSpan w:val="19"/>
            <w:shd w:val="clear" w:color="auto" w:fill="FFFFFF"/>
            <w:tcMar>
              <w:top w:w="40" w:type="dxa"/>
              <w:left w:w="160" w:type="dxa"/>
              <w:bottom w:w="40" w:type="dxa"/>
              <w:right w:w="20" w:type="dxa"/>
            </w:tcMar>
            <w:vAlign w:val="center"/>
          </w:tcPr>
          <w:p w14:paraId="5B6F6AB7" w14:textId="77777777" w:rsidR="00C07623" w:rsidRPr="008D5CFC" w:rsidRDefault="004D36C2">
            <w:pPr>
              <w:rPr>
                <w:lang w:val="ru-RU"/>
              </w:rPr>
            </w:pPr>
            <w:r w:rsidRPr="008D5CFC">
              <w:rPr>
                <w:rFonts w:eastAsia="Times New Roman" w:cs="Times New Roman"/>
                <w:sz w:val="22"/>
                <w:lang w:val="ru-RU"/>
              </w:rPr>
              <w:t>Котельная БДОУ детский сад "Рябинка"</w:t>
            </w:r>
          </w:p>
        </w:tc>
      </w:tr>
      <w:tr w:rsidR="00C07623" w14:paraId="5BC8A767" w14:textId="77777777">
        <w:trPr>
          <w:jc w:val="center"/>
        </w:trPr>
        <w:tc>
          <w:tcPr>
            <w:tcW w:w="0" w:type="dxa"/>
            <w:shd w:val="clear" w:color="auto" w:fill="FFFFFF"/>
            <w:tcMar>
              <w:top w:w="40" w:type="dxa"/>
              <w:left w:w="20" w:type="dxa"/>
              <w:bottom w:w="40" w:type="dxa"/>
              <w:right w:w="20" w:type="dxa"/>
            </w:tcMar>
            <w:vAlign w:val="center"/>
          </w:tcPr>
          <w:p w14:paraId="17C06219"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A80170C" w14:textId="77777777" w:rsidR="00C07623" w:rsidRPr="008D5CFC" w:rsidRDefault="004D36C2">
            <w:pPr>
              <w:jc w:val="center"/>
              <w:rPr>
                <w:lang w:val="ru-RU"/>
              </w:rPr>
            </w:pPr>
            <w:r w:rsidRPr="008D5CFC">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2F010984" w14:textId="77777777" w:rsidR="00C07623" w:rsidRDefault="004D36C2">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55D6E4D8"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160EC8"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41E01A"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3F304B"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2C87D6"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63E75F"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AFFE0E"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B2310E"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10DB5A"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2BBC983"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2E7ACF"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2A3755"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9999371" w14:textId="77777777" w:rsidR="00C07623" w:rsidRDefault="004D36C2">
            <w:pPr>
              <w:jc w:val="center"/>
            </w:pPr>
            <w:r>
              <w:rPr>
                <w:rFonts w:eastAsia="Times New Roman" w:cs="Times New Roman"/>
                <w:sz w:val="22"/>
              </w:rPr>
              <w:t>360,78</w:t>
            </w:r>
          </w:p>
        </w:tc>
        <w:tc>
          <w:tcPr>
            <w:tcW w:w="0" w:type="dxa"/>
            <w:shd w:val="clear" w:color="auto" w:fill="FFFFFF"/>
            <w:tcMar>
              <w:top w:w="40" w:type="dxa"/>
              <w:left w:w="200" w:type="dxa"/>
              <w:bottom w:w="40" w:type="dxa"/>
              <w:right w:w="200" w:type="dxa"/>
            </w:tcMar>
            <w:vAlign w:val="center"/>
          </w:tcPr>
          <w:p w14:paraId="53BA2E8A"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89851D4"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68808DB" w14:textId="77777777" w:rsidR="00C07623" w:rsidRDefault="004D36C2">
            <w:pPr>
              <w:jc w:val="center"/>
            </w:pPr>
            <w:r>
              <w:rPr>
                <w:rFonts w:eastAsia="Times New Roman" w:cs="Times New Roman"/>
                <w:color w:val="A6A6A6"/>
                <w:sz w:val="22"/>
              </w:rPr>
              <w:t>0,00</w:t>
            </w:r>
          </w:p>
        </w:tc>
      </w:tr>
      <w:tr w:rsidR="00C07623" w14:paraId="55FE2263" w14:textId="77777777">
        <w:trPr>
          <w:jc w:val="center"/>
        </w:trPr>
        <w:tc>
          <w:tcPr>
            <w:tcW w:w="0" w:type="dxa"/>
            <w:gridSpan w:val="3"/>
            <w:shd w:val="clear" w:color="auto" w:fill="FFFFFF"/>
            <w:tcMar>
              <w:top w:w="40" w:type="dxa"/>
              <w:left w:w="20" w:type="dxa"/>
              <w:bottom w:w="40" w:type="dxa"/>
              <w:right w:w="20" w:type="dxa"/>
            </w:tcMar>
            <w:vAlign w:val="center"/>
          </w:tcPr>
          <w:p w14:paraId="3BCAFF59" w14:textId="77777777" w:rsidR="00C07623" w:rsidRDefault="004D36C2">
            <w:pPr>
              <w:jc w:val="center"/>
            </w:pPr>
            <w:r>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14:paraId="75B2C681"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66764683" w14:textId="77777777" w:rsidR="00C07623" w:rsidRDefault="004D36C2">
            <w:pPr>
              <w:jc w:val="center"/>
            </w:pPr>
            <w:r>
              <w:rPr>
                <w:rFonts w:eastAsia="Times New Roman" w:cs="Times New Roman"/>
                <w:b/>
                <w:sz w:val="22"/>
              </w:rPr>
              <w:t>1377,66</w:t>
            </w:r>
          </w:p>
        </w:tc>
        <w:tc>
          <w:tcPr>
            <w:tcW w:w="0" w:type="dxa"/>
            <w:shd w:val="clear" w:color="auto" w:fill="FFFFFF"/>
            <w:tcMar>
              <w:top w:w="40" w:type="dxa"/>
              <w:left w:w="200" w:type="dxa"/>
              <w:bottom w:w="40" w:type="dxa"/>
              <w:right w:w="200" w:type="dxa"/>
            </w:tcMar>
            <w:vAlign w:val="center"/>
          </w:tcPr>
          <w:p w14:paraId="627BEEF9"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478BA910" w14:textId="77777777" w:rsidR="00C07623" w:rsidRDefault="004D36C2">
            <w:pPr>
              <w:jc w:val="center"/>
            </w:pPr>
            <w:r>
              <w:rPr>
                <w:rFonts w:eastAsia="Times New Roman" w:cs="Times New Roman"/>
                <w:b/>
                <w:sz w:val="22"/>
              </w:rPr>
              <w:t>1024,98</w:t>
            </w:r>
          </w:p>
        </w:tc>
        <w:tc>
          <w:tcPr>
            <w:tcW w:w="0" w:type="dxa"/>
            <w:shd w:val="clear" w:color="auto" w:fill="FFFFFF"/>
            <w:tcMar>
              <w:top w:w="40" w:type="dxa"/>
              <w:left w:w="200" w:type="dxa"/>
              <w:bottom w:w="40" w:type="dxa"/>
              <w:right w:w="200" w:type="dxa"/>
            </w:tcMar>
            <w:vAlign w:val="center"/>
          </w:tcPr>
          <w:p w14:paraId="53E1A626"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12AFE9C2"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01A764D0"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0DD32EEC"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79BBBF6A"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32AB4D3E"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70BF0BD4"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6C35A8B8" w14:textId="77777777" w:rsidR="00C07623" w:rsidRDefault="004D36C2">
            <w:pPr>
              <w:jc w:val="center"/>
            </w:pPr>
            <w:r>
              <w:rPr>
                <w:rFonts w:eastAsia="Times New Roman" w:cs="Times New Roman"/>
                <w:b/>
                <w:sz w:val="22"/>
              </w:rPr>
              <w:t>5850,71</w:t>
            </w:r>
          </w:p>
        </w:tc>
        <w:tc>
          <w:tcPr>
            <w:tcW w:w="0" w:type="dxa"/>
            <w:shd w:val="clear" w:color="auto" w:fill="FFFFFF"/>
            <w:tcMar>
              <w:top w:w="40" w:type="dxa"/>
              <w:left w:w="200" w:type="dxa"/>
              <w:bottom w:w="40" w:type="dxa"/>
              <w:right w:w="200" w:type="dxa"/>
            </w:tcMar>
            <w:vAlign w:val="center"/>
          </w:tcPr>
          <w:p w14:paraId="6196797A" w14:textId="77777777" w:rsidR="00C07623" w:rsidRDefault="004D36C2">
            <w:pPr>
              <w:jc w:val="center"/>
            </w:pPr>
            <w:r>
              <w:rPr>
                <w:rFonts w:eastAsia="Times New Roman" w:cs="Times New Roman"/>
                <w:b/>
                <w:sz w:val="22"/>
              </w:rPr>
              <w:t>360,78</w:t>
            </w:r>
          </w:p>
        </w:tc>
        <w:tc>
          <w:tcPr>
            <w:tcW w:w="0" w:type="dxa"/>
            <w:shd w:val="clear" w:color="auto" w:fill="FFFFFF"/>
            <w:tcMar>
              <w:top w:w="40" w:type="dxa"/>
              <w:left w:w="200" w:type="dxa"/>
              <w:bottom w:w="40" w:type="dxa"/>
              <w:right w:w="200" w:type="dxa"/>
            </w:tcMar>
            <w:vAlign w:val="center"/>
          </w:tcPr>
          <w:p w14:paraId="64BF270B"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1449B627"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6ADDB1E2" w14:textId="77777777" w:rsidR="00C07623" w:rsidRDefault="004D36C2">
            <w:pPr>
              <w:jc w:val="center"/>
            </w:pPr>
            <w:r>
              <w:rPr>
                <w:rFonts w:eastAsia="Times New Roman" w:cs="Times New Roman"/>
                <w:b/>
                <w:sz w:val="22"/>
              </w:rPr>
              <w:t>0,00</w:t>
            </w:r>
          </w:p>
        </w:tc>
      </w:tr>
      <w:tr w:rsidR="00C07623" w14:paraId="12D3EA21" w14:textId="77777777">
        <w:trPr>
          <w:jc w:val="center"/>
        </w:trPr>
        <w:tc>
          <w:tcPr>
            <w:tcW w:w="0" w:type="dxa"/>
            <w:gridSpan w:val="19"/>
            <w:shd w:val="clear" w:color="auto" w:fill="D9E2F3"/>
            <w:tcMar>
              <w:top w:w="40" w:type="dxa"/>
              <w:left w:w="160" w:type="dxa"/>
              <w:bottom w:w="40" w:type="dxa"/>
              <w:right w:w="20" w:type="dxa"/>
            </w:tcMar>
            <w:vAlign w:val="center"/>
          </w:tcPr>
          <w:p w14:paraId="117A1067" w14:textId="77777777" w:rsidR="00C07623" w:rsidRDefault="004D36C2">
            <w:pPr>
              <w:jc w:val="center"/>
            </w:pPr>
            <w:r>
              <w:rPr>
                <w:rFonts w:eastAsia="Times New Roman" w:cs="Times New Roman"/>
                <w:sz w:val="22"/>
              </w:rPr>
              <w:t>ООО "Жилищник"</w:t>
            </w:r>
          </w:p>
        </w:tc>
      </w:tr>
      <w:tr w:rsidR="00C07623" w14:paraId="643DEE77" w14:textId="77777777">
        <w:trPr>
          <w:jc w:val="center"/>
        </w:trPr>
        <w:tc>
          <w:tcPr>
            <w:tcW w:w="0" w:type="dxa"/>
            <w:gridSpan w:val="19"/>
            <w:shd w:val="clear" w:color="auto" w:fill="FFFFFF"/>
            <w:tcMar>
              <w:top w:w="40" w:type="dxa"/>
              <w:left w:w="160" w:type="dxa"/>
              <w:bottom w:w="40" w:type="dxa"/>
              <w:right w:w="20" w:type="dxa"/>
            </w:tcMar>
            <w:vAlign w:val="center"/>
          </w:tcPr>
          <w:p w14:paraId="66C9BBFE" w14:textId="77777777" w:rsidR="00C07623" w:rsidRPr="008D5CFC" w:rsidRDefault="004D36C2">
            <w:pPr>
              <w:rPr>
                <w:lang w:val="ru-RU"/>
              </w:rPr>
            </w:pPr>
            <w:r w:rsidRPr="008D5CFC">
              <w:rPr>
                <w:rFonts w:eastAsia="Times New Roman" w:cs="Times New Roman"/>
                <w:sz w:val="22"/>
                <w:lang w:val="ru-RU"/>
              </w:rPr>
              <w:t>Котельная БУЗ ВО "Кич-Городецкая ЦРБ"</w:t>
            </w:r>
          </w:p>
        </w:tc>
      </w:tr>
      <w:tr w:rsidR="00C07623" w14:paraId="52D934AD" w14:textId="77777777">
        <w:trPr>
          <w:jc w:val="center"/>
        </w:trPr>
        <w:tc>
          <w:tcPr>
            <w:tcW w:w="0" w:type="dxa"/>
            <w:shd w:val="clear" w:color="auto" w:fill="FFFFFF"/>
            <w:tcMar>
              <w:top w:w="40" w:type="dxa"/>
              <w:left w:w="20" w:type="dxa"/>
              <w:bottom w:w="40" w:type="dxa"/>
              <w:right w:w="20" w:type="dxa"/>
            </w:tcMar>
            <w:vAlign w:val="center"/>
          </w:tcPr>
          <w:p w14:paraId="36F23A5A"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5B5507C" w14:textId="77777777" w:rsidR="00C07623" w:rsidRPr="008D5CFC" w:rsidRDefault="004D36C2">
            <w:pPr>
              <w:jc w:val="center"/>
              <w:rPr>
                <w:lang w:val="ru-RU"/>
              </w:rPr>
            </w:pPr>
            <w:r w:rsidRPr="008D5CFC">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17DD6AF5" w14:textId="77777777" w:rsidR="00C07623" w:rsidRDefault="004D36C2">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245CFE8A"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E9DBD31"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6FB81A"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F672DE"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5A19C0B"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3EC3353"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79F57A"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CCB52F7"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F3A9B22"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65E332E"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6DE3EA9"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7168FCB" w14:textId="77777777" w:rsidR="00C07623" w:rsidRDefault="004D36C2">
            <w:pPr>
              <w:jc w:val="center"/>
            </w:pPr>
            <w:r>
              <w:rPr>
                <w:rFonts w:eastAsia="Times New Roman" w:cs="Times New Roman"/>
                <w:sz w:val="22"/>
              </w:rPr>
              <w:t>17405,10</w:t>
            </w:r>
          </w:p>
        </w:tc>
        <w:tc>
          <w:tcPr>
            <w:tcW w:w="0" w:type="dxa"/>
            <w:shd w:val="clear" w:color="auto" w:fill="FFFFFF"/>
            <w:tcMar>
              <w:top w:w="40" w:type="dxa"/>
              <w:left w:w="200" w:type="dxa"/>
              <w:bottom w:w="40" w:type="dxa"/>
              <w:right w:w="200" w:type="dxa"/>
            </w:tcMar>
            <w:vAlign w:val="center"/>
          </w:tcPr>
          <w:p w14:paraId="779733A3"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EA4ECB2"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8196BDE"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4BD939" w14:textId="77777777" w:rsidR="00C07623" w:rsidRDefault="004D36C2">
            <w:pPr>
              <w:jc w:val="center"/>
            </w:pPr>
            <w:r>
              <w:rPr>
                <w:rFonts w:eastAsia="Times New Roman" w:cs="Times New Roman"/>
                <w:color w:val="A6A6A6"/>
                <w:sz w:val="22"/>
              </w:rPr>
              <w:t>0,00</w:t>
            </w:r>
          </w:p>
        </w:tc>
      </w:tr>
      <w:tr w:rsidR="00C07623" w14:paraId="6D7234E6" w14:textId="77777777">
        <w:trPr>
          <w:jc w:val="center"/>
        </w:trPr>
        <w:tc>
          <w:tcPr>
            <w:tcW w:w="0" w:type="dxa"/>
            <w:gridSpan w:val="19"/>
            <w:shd w:val="clear" w:color="auto" w:fill="FFFFFF"/>
            <w:tcMar>
              <w:top w:w="40" w:type="dxa"/>
              <w:left w:w="160" w:type="dxa"/>
              <w:bottom w:w="40" w:type="dxa"/>
              <w:right w:w="20" w:type="dxa"/>
            </w:tcMar>
            <w:vAlign w:val="center"/>
          </w:tcPr>
          <w:p w14:paraId="71C6A9EF" w14:textId="77777777" w:rsidR="00C07623" w:rsidRPr="008D5CFC" w:rsidRDefault="004D36C2">
            <w:pPr>
              <w:rPr>
                <w:lang w:val="ru-RU"/>
              </w:rPr>
            </w:pPr>
            <w:r w:rsidRPr="008D5CFC">
              <w:rPr>
                <w:rFonts w:eastAsia="Times New Roman" w:cs="Times New Roman"/>
                <w:sz w:val="22"/>
                <w:lang w:val="ru-RU"/>
              </w:rPr>
              <w:t>Котельная МАОУ "Первомайская СШ" с. Шонга</w:t>
            </w:r>
          </w:p>
        </w:tc>
      </w:tr>
      <w:tr w:rsidR="00C07623" w14:paraId="0732492C" w14:textId="77777777">
        <w:trPr>
          <w:jc w:val="center"/>
        </w:trPr>
        <w:tc>
          <w:tcPr>
            <w:tcW w:w="0" w:type="dxa"/>
            <w:shd w:val="clear" w:color="auto" w:fill="FFFFFF"/>
            <w:tcMar>
              <w:top w:w="40" w:type="dxa"/>
              <w:left w:w="20" w:type="dxa"/>
              <w:bottom w:w="40" w:type="dxa"/>
              <w:right w:w="20" w:type="dxa"/>
            </w:tcMar>
            <w:vAlign w:val="center"/>
          </w:tcPr>
          <w:p w14:paraId="51645E27"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27CEF17" w14:textId="77777777" w:rsidR="00C07623" w:rsidRPr="008D5CFC" w:rsidRDefault="004D36C2">
            <w:pPr>
              <w:jc w:val="center"/>
              <w:rPr>
                <w:lang w:val="ru-RU"/>
              </w:rPr>
            </w:pPr>
            <w:r w:rsidRPr="008D5CFC">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5DECEE91" w14:textId="77777777" w:rsidR="00C07623" w:rsidRDefault="004D36C2">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658906C4"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4D58217"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DEC93FC"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7F5E60B"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F86F003"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6B28FE4"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B46C76B"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55D0014"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BD8DF8C"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A04E75B"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2C84AC"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BEA8292" w14:textId="77777777" w:rsidR="00C07623" w:rsidRDefault="004D36C2">
            <w:pPr>
              <w:jc w:val="center"/>
            </w:pPr>
            <w:r>
              <w:rPr>
                <w:rFonts w:eastAsia="Times New Roman" w:cs="Times New Roman"/>
                <w:sz w:val="22"/>
              </w:rPr>
              <w:t>3793,91</w:t>
            </w:r>
          </w:p>
        </w:tc>
        <w:tc>
          <w:tcPr>
            <w:tcW w:w="0" w:type="dxa"/>
            <w:shd w:val="clear" w:color="auto" w:fill="FFFFFF"/>
            <w:tcMar>
              <w:top w:w="40" w:type="dxa"/>
              <w:left w:w="200" w:type="dxa"/>
              <w:bottom w:w="40" w:type="dxa"/>
              <w:right w:w="200" w:type="dxa"/>
            </w:tcMar>
            <w:vAlign w:val="center"/>
          </w:tcPr>
          <w:p w14:paraId="3E9FC47A"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24140F5"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C65B92A"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57D6903" w14:textId="77777777" w:rsidR="00C07623" w:rsidRDefault="004D36C2">
            <w:pPr>
              <w:jc w:val="center"/>
            </w:pPr>
            <w:r>
              <w:rPr>
                <w:rFonts w:eastAsia="Times New Roman" w:cs="Times New Roman"/>
                <w:color w:val="A6A6A6"/>
                <w:sz w:val="22"/>
              </w:rPr>
              <w:t>0,00</w:t>
            </w:r>
          </w:p>
        </w:tc>
      </w:tr>
      <w:tr w:rsidR="00C07623" w14:paraId="0B7DB239" w14:textId="77777777">
        <w:trPr>
          <w:jc w:val="center"/>
        </w:trPr>
        <w:tc>
          <w:tcPr>
            <w:tcW w:w="0" w:type="dxa"/>
            <w:gridSpan w:val="19"/>
            <w:shd w:val="clear" w:color="auto" w:fill="FFFFFF"/>
            <w:tcMar>
              <w:top w:w="40" w:type="dxa"/>
              <w:left w:w="160" w:type="dxa"/>
              <w:bottom w:w="40" w:type="dxa"/>
              <w:right w:w="20" w:type="dxa"/>
            </w:tcMar>
            <w:vAlign w:val="center"/>
          </w:tcPr>
          <w:p w14:paraId="2F2DCF7D" w14:textId="77777777" w:rsidR="00C07623" w:rsidRPr="008D5CFC" w:rsidRDefault="004D36C2">
            <w:pPr>
              <w:rPr>
                <w:lang w:val="ru-RU"/>
              </w:rPr>
            </w:pPr>
            <w:r w:rsidRPr="008D5CFC">
              <w:rPr>
                <w:rFonts w:eastAsia="Times New Roman" w:cs="Times New Roman"/>
                <w:sz w:val="22"/>
                <w:lang w:val="ru-RU"/>
              </w:rPr>
              <w:t>Котельная БДОУ детский сад "Солнышко"</w:t>
            </w:r>
          </w:p>
        </w:tc>
      </w:tr>
      <w:tr w:rsidR="00C07623" w14:paraId="0D860C3D" w14:textId="77777777">
        <w:trPr>
          <w:jc w:val="center"/>
        </w:trPr>
        <w:tc>
          <w:tcPr>
            <w:tcW w:w="0" w:type="dxa"/>
            <w:shd w:val="clear" w:color="auto" w:fill="FFFFFF"/>
            <w:tcMar>
              <w:top w:w="40" w:type="dxa"/>
              <w:left w:w="20" w:type="dxa"/>
              <w:bottom w:w="40" w:type="dxa"/>
              <w:right w:w="20" w:type="dxa"/>
            </w:tcMar>
            <w:vAlign w:val="center"/>
          </w:tcPr>
          <w:p w14:paraId="702AF6F1"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B506B45" w14:textId="77777777" w:rsidR="00C07623" w:rsidRPr="008D5CFC" w:rsidRDefault="004D36C2">
            <w:pPr>
              <w:jc w:val="center"/>
              <w:rPr>
                <w:lang w:val="ru-RU"/>
              </w:rPr>
            </w:pPr>
            <w:r w:rsidRPr="008D5CFC">
              <w:rPr>
                <w:rFonts w:eastAsia="Times New Roman" w:cs="Times New Roman"/>
                <w:sz w:val="22"/>
                <w:lang w:val="ru-RU"/>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17300951" w14:textId="77777777" w:rsidR="00C07623" w:rsidRDefault="004D36C2">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28E21456"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432EBA8"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87394A"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EAD9AA2"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5120F04"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D7084F"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466A247"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06C66FE"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9B7F902"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1D8C0A8"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63BB56"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4167E9A" w14:textId="77777777" w:rsidR="00C07623" w:rsidRDefault="004D36C2">
            <w:pPr>
              <w:jc w:val="center"/>
            </w:pPr>
            <w:r>
              <w:rPr>
                <w:rFonts w:eastAsia="Times New Roman" w:cs="Times New Roman"/>
                <w:sz w:val="22"/>
              </w:rPr>
              <w:t>1708,91</w:t>
            </w:r>
          </w:p>
        </w:tc>
        <w:tc>
          <w:tcPr>
            <w:tcW w:w="0" w:type="dxa"/>
            <w:shd w:val="clear" w:color="auto" w:fill="FFFFFF"/>
            <w:tcMar>
              <w:top w:w="40" w:type="dxa"/>
              <w:left w:w="200" w:type="dxa"/>
              <w:bottom w:w="40" w:type="dxa"/>
              <w:right w:w="200" w:type="dxa"/>
            </w:tcMar>
            <w:vAlign w:val="center"/>
          </w:tcPr>
          <w:p w14:paraId="0E03A1CE"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C6316BB"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6BD4EE" w14:textId="77777777" w:rsidR="00C07623" w:rsidRDefault="004D36C2">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3D495DE" w14:textId="77777777" w:rsidR="00C07623" w:rsidRDefault="004D36C2">
            <w:pPr>
              <w:jc w:val="center"/>
            </w:pPr>
            <w:r>
              <w:rPr>
                <w:rFonts w:eastAsia="Times New Roman" w:cs="Times New Roman"/>
                <w:color w:val="A6A6A6"/>
                <w:sz w:val="22"/>
              </w:rPr>
              <w:t>0,00</w:t>
            </w:r>
          </w:p>
        </w:tc>
      </w:tr>
      <w:tr w:rsidR="00C07623" w14:paraId="576092A1" w14:textId="77777777">
        <w:trPr>
          <w:jc w:val="center"/>
        </w:trPr>
        <w:tc>
          <w:tcPr>
            <w:tcW w:w="0" w:type="dxa"/>
            <w:gridSpan w:val="3"/>
            <w:shd w:val="clear" w:color="auto" w:fill="FFFFFF"/>
            <w:tcMar>
              <w:top w:w="40" w:type="dxa"/>
              <w:left w:w="20" w:type="dxa"/>
              <w:bottom w:w="40" w:type="dxa"/>
              <w:right w:w="20" w:type="dxa"/>
            </w:tcMar>
            <w:vAlign w:val="center"/>
          </w:tcPr>
          <w:p w14:paraId="6A90488A" w14:textId="77777777" w:rsidR="00C07623" w:rsidRDefault="004D36C2">
            <w:pPr>
              <w:jc w:val="center"/>
            </w:pPr>
            <w:r>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14:paraId="3C3BC1CE"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5B86D659"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5ED9FE5B"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6BFFC3B8"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4E0461CE"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1928EE56"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524C0C31"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4A7CA16C"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2A497C1C"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602B09C6"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6E22D555"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495F0701" w14:textId="77777777" w:rsidR="00C07623" w:rsidRDefault="004D36C2">
            <w:pPr>
              <w:jc w:val="center"/>
            </w:pPr>
            <w:r>
              <w:rPr>
                <w:rFonts w:eastAsia="Times New Roman" w:cs="Times New Roman"/>
                <w:b/>
                <w:sz w:val="22"/>
              </w:rPr>
              <w:t>22907,91</w:t>
            </w:r>
          </w:p>
        </w:tc>
        <w:tc>
          <w:tcPr>
            <w:tcW w:w="0" w:type="dxa"/>
            <w:shd w:val="clear" w:color="auto" w:fill="FFFFFF"/>
            <w:tcMar>
              <w:top w:w="40" w:type="dxa"/>
              <w:left w:w="200" w:type="dxa"/>
              <w:bottom w:w="40" w:type="dxa"/>
              <w:right w:w="200" w:type="dxa"/>
            </w:tcMar>
            <w:vAlign w:val="center"/>
          </w:tcPr>
          <w:p w14:paraId="5D9C8535"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58AF25E8"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524E2573" w14:textId="77777777" w:rsidR="00C07623" w:rsidRDefault="004D36C2">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1AFF8366" w14:textId="77777777" w:rsidR="00C07623" w:rsidRDefault="004D36C2">
            <w:pPr>
              <w:jc w:val="center"/>
            </w:pPr>
            <w:r>
              <w:rPr>
                <w:rFonts w:eastAsia="Times New Roman" w:cs="Times New Roman"/>
                <w:b/>
                <w:sz w:val="22"/>
              </w:rPr>
              <w:t>0,00</w:t>
            </w:r>
          </w:p>
        </w:tc>
      </w:tr>
      <w:tr w:rsidR="00C07623" w14:paraId="23010350" w14:textId="77777777">
        <w:trPr>
          <w:jc w:val="center"/>
        </w:trPr>
        <w:tc>
          <w:tcPr>
            <w:tcW w:w="0" w:type="dxa"/>
            <w:gridSpan w:val="3"/>
            <w:shd w:val="clear" w:color="auto" w:fill="F2F2F2"/>
            <w:tcMar>
              <w:top w:w="40" w:type="dxa"/>
              <w:left w:w="200" w:type="dxa"/>
              <w:bottom w:w="40" w:type="dxa"/>
              <w:right w:w="200" w:type="dxa"/>
            </w:tcMar>
            <w:vAlign w:val="center"/>
          </w:tcPr>
          <w:p w14:paraId="2EE61BA2" w14:textId="77777777" w:rsidR="00C07623" w:rsidRDefault="004D36C2">
            <w:pPr>
              <w:jc w:val="right"/>
            </w:pPr>
            <w:r>
              <w:rPr>
                <w:rFonts w:eastAsia="Times New Roman" w:cs="Times New Roman"/>
                <w:sz w:val="22"/>
              </w:rPr>
              <w:t>Всего по МО</w:t>
            </w:r>
          </w:p>
        </w:tc>
        <w:tc>
          <w:tcPr>
            <w:tcW w:w="0" w:type="dxa"/>
            <w:shd w:val="clear" w:color="auto" w:fill="F2F2F2"/>
            <w:tcMar>
              <w:top w:w="40" w:type="dxa"/>
              <w:left w:w="200" w:type="dxa"/>
              <w:bottom w:w="40" w:type="dxa"/>
              <w:right w:w="200" w:type="dxa"/>
            </w:tcMar>
            <w:vAlign w:val="center"/>
          </w:tcPr>
          <w:p w14:paraId="4CBED3F7" w14:textId="77777777" w:rsidR="00C07623" w:rsidRDefault="004D36C2">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4FD69AD3" w14:textId="77777777" w:rsidR="00C07623" w:rsidRDefault="004D36C2">
            <w:pPr>
              <w:jc w:val="center"/>
            </w:pPr>
            <w:r>
              <w:rPr>
                <w:rFonts w:eastAsia="Times New Roman" w:cs="Times New Roman"/>
                <w:sz w:val="22"/>
              </w:rPr>
              <w:t>1377,66</w:t>
            </w:r>
          </w:p>
        </w:tc>
        <w:tc>
          <w:tcPr>
            <w:tcW w:w="0" w:type="dxa"/>
            <w:shd w:val="clear" w:color="auto" w:fill="F2F2F2"/>
            <w:tcMar>
              <w:top w:w="40" w:type="dxa"/>
              <w:left w:w="200" w:type="dxa"/>
              <w:bottom w:w="40" w:type="dxa"/>
              <w:right w:w="200" w:type="dxa"/>
            </w:tcMar>
            <w:vAlign w:val="center"/>
          </w:tcPr>
          <w:p w14:paraId="76FE604C" w14:textId="77777777" w:rsidR="00C07623" w:rsidRDefault="004D36C2">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17C14709" w14:textId="77777777" w:rsidR="00C07623" w:rsidRDefault="004D36C2">
            <w:pPr>
              <w:jc w:val="center"/>
            </w:pPr>
            <w:r>
              <w:rPr>
                <w:rFonts w:eastAsia="Times New Roman" w:cs="Times New Roman"/>
                <w:sz w:val="22"/>
              </w:rPr>
              <w:t>1024,98</w:t>
            </w:r>
          </w:p>
        </w:tc>
        <w:tc>
          <w:tcPr>
            <w:tcW w:w="0" w:type="dxa"/>
            <w:shd w:val="clear" w:color="auto" w:fill="F2F2F2"/>
            <w:tcMar>
              <w:top w:w="40" w:type="dxa"/>
              <w:left w:w="200" w:type="dxa"/>
              <w:bottom w:w="40" w:type="dxa"/>
              <w:right w:w="200" w:type="dxa"/>
            </w:tcMar>
            <w:vAlign w:val="center"/>
          </w:tcPr>
          <w:p w14:paraId="6CCEEED2" w14:textId="77777777" w:rsidR="00C07623" w:rsidRDefault="004D36C2">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59ACE43A" w14:textId="77777777" w:rsidR="00C07623" w:rsidRDefault="004D36C2">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58BC5B50" w14:textId="77777777" w:rsidR="00C07623" w:rsidRDefault="004D36C2">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4D07E886" w14:textId="77777777" w:rsidR="00C07623" w:rsidRDefault="004D36C2">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43703C10" w14:textId="77777777" w:rsidR="00C07623" w:rsidRDefault="004D36C2">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43BD146B" w14:textId="77777777" w:rsidR="00C07623" w:rsidRDefault="004D36C2">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47C52835" w14:textId="77777777" w:rsidR="00C07623" w:rsidRDefault="004D36C2">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71A46333" w14:textId="77777777" w:rsidR="00C07623" w:rsidRDefault="004D36C2">
            <w:pPr>
              <w:jc w:val="center"/>
            </w:pPr>
            <w:r>
              <w:rPr>
                <w:rFonts w:eastAsia="Times New Roman" w:cs="Times New Roman"/>
                <w:sz w:val="22"/>
              </w:rPr>
              <w:t>28758,62</w:t>
            </w:r>
          </w:p>
        </w:tc>
        <w:tc>
          <w:tcPr>
            <w:tcW w:w="0" w:type="dxa"/>
            <w:shd w:val="clear" w:color="auto" w:fill="F2F2F2"/>
            <w:tcMar>
              <w:top w:w="40" w:type="dxa"/>
              <w:left w:w="200" w:type="dxa"/>
              <w:bottom w:w="40" w:type="dxa"/>
              <w:right w:w="200" w:type="dxa"/>
            </w:tcMar>
            <w:vAlign w:val="center"/>
          </w:tcPr>
          <w:p w14:paraId="4A7E9596" w14:textId="77777777" w:rsidR="00C07623" w:rsidRDefault="004D36C2">
            <w:pPr>
              <w:jc w:val="center"/>
            </w:pPr>
            <w:r>
              <w:rPr>
                <w:rFonts w:eastAsia="Times New Roman" w:cs="Times New Roman"/>
                <w:sz w:val="22"/>
              </w:rPr>
              <w:t>360,78</w:t>
            </w:r>
          </w:p>
        </w:tc>
        <w:tc>
          <w:tcPr>
            <w:tcW w:w="0" w:type="dxa"/>
            <w:shd w:val="clear" w:color="auto" w:fill="F2F2F2"/>
            <w:tcMar>
              <w:top w:w="40" w:type="dxa"/>
              <w:left w:w="200" w:type="dxa"/>
              <w:bottom w:w="40" w:type="dxa"/>
              <w:right w:w="200" w:type="dxa"/>
            </w:tcMar>
            <w:vAlign w:val="center"/>
          </w:tcPr>
          <w:p w14:paraId="753D7148" w14:textId="77777777" w:rsidR="00C07623" w:rsidRDefault="004D36C2">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512FD689" w14:textId="77777777" w:rsidR="00C07623" w:rsidRDefault="004D36C2">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33461784" w14:textId="77777777" w:rsidR="00C07623" w:rsidRDefault="004D36C2">
            <w:pPr>
              <w:jc w:val="center"/>
            </w:pPr>
            <w:r>
              <w:rPr>
                <w:rFonts w:eastAsia="Times New Roman" w:cs="Times New Roman"/>
                <w:sz w:val="22"/>
              </w:rPr>
              <w:t>0,00</w:t>
            </w:r>
          </w:p>
        </w:tc>
      </w:tr>
    </w:tbl>
    <w:p w14:paraId="78E8DE2A" w14:textId="77777777" w:rsidR="004D36C2" w:rsidRDefault="004D36C2" w:rsidP="004D36C2">
      <w:pPr>
        <w:pStyle w:val="a1"/>
        <w:rPr>
          <w:lang w:eastAsia="ru-RU"/>
        </w:rPr>
      </w:pPr>
      <w:r>
        <w:rPr>
          <w:lang w:eastAsia="ru-RU"/>
        </w:rPr>
        <w:t>*БС - бюджетные средства, АС - амортизационные средства, ИС – инвестиционные средства, ВБ – внебюджетные средства.</w:t>
      </w:r>
    </w:p>
    <w:p w14:paraId="189FE3C0" w14:textId="77777777" w:rsidR="004D36C2" w:rsidRPr="00F8315B" w:rsidRDefault="004D36C2" w:rsidP="004D36C2">
      <w:pPr>
        <w:pStyle w:val="a1"/>
        <w:ind w:firstLine="709"/>
        <w:jc w:val="center"/>
        <w:rPr>
          <w:lang w:eastAsia="ru-RU"/>
        </w:rPr>
      </w:pPr>
    </w:p>
    <w:p w14:paraId="48F10535" w14:textId="77777777" w:rsidR="004D36C2" w:rsidRPr="00F8315B" w:rsidRDefault="004D36C2" w:rsidP="004D36C2">
      <w:pPr>
        <w:pStyle w:val="a1"/>
        <w:ind w:firstLine="709"/>
        <w:jc w:val="center"/>
        <w:rPr>
          <w:lang w:eastAsia="ru-RU"/>
        </w:rPr>
      </w:pPr>
    </w:p>
    <w:p w14:paraId="61618E87" w14:textId="77777777" w:rsidR="00C07623" w:rsidRDefault="00C07623">
      <w:pPr>
        <w:sectPr w:rsidR="00C07623" w:rsidSect="004D36C2">
          <w:pgSz w:w="23814" w:h="16443" w:orient="landscape"/>
          <w:pgMar w:top="1276" w:right="1134" w:bottom="851" w:left="1701" w:header="709" w:footer="709" w:gutter="0"/>
          <w:cols w:space="708"/>
          <w:docGrid w:linePitch="360"/>
        </w:sectPr>
      </w:pPr>
    </w:p>
    <w:p w14:paraId="76A5CDCC" w14:textId="77777777" w:rsidR="004D36C2" w:rsidRPr="00860B67" w:rsidRDefault="00EB5494" w:rsidP="004D36C2">
      <w:pPr>
        <w:pStyle w:val="2"/>
        <w:ind w:left="0" w:firstLine="0"/>
      </w:pPr>
      <w:hyperlink r:id="rId143" w:anchor="bookmark129" w:history="1">
        <w:bookmarkStart w:id="293" w:name="_Toc198558270"/>
        <w:r w:rsidR="004D36C2" w:rsidRPr="00860B67">
          <w:t xml:space="preserve">Часть 2. </w:t>
        </w:r>
      </w:hyperlink>
      <w:r w:rsidR="004D36C2" w:rsidRPr="00860B67">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293"/>
    </w:p>
    <w:p w14:paraId="51D4F582" w14:textId="77777777" w:rsidR="004D36C2" w:rsidRDefault="004D36C2" w:rsidP="004D36C2">
      <w:pPr>
        <w:pStyle w:val="TableParagraph"/>
        <w:ind w:left="201" w:right="341" w:firstLine="707"/>
        <w:jc w:val="both"/>
        <w:rPr>
          <w:rFonts w:eastAsia="Times New Roman"/>
        </w:rPr>
      </w:pPr>
    </w:p>
    <w:p w14:paraId="71DB535E" w14:textId="77777777" w:rsidR="004D36C2" w:rsidRPr="00914857" w:rsidRDefault="004D36C2" w:rsidP="004D36C2">
      <w:pPr>
        <w:pStyle w:val="TableParagraph"/>
        <w:ind w:right="-1" w:firstLine="707"/>
        <w:jc w:val="both"/>
        <w:rPr>
          <w:rFonts w:eastAsia="Times New Roman"/>
        </w:rPr>
      </w:pPr>
      <w:r w:rsidRPr="00914857">
        <w:rPr>
          <w:rFonts w:eastAsia="Times New Roman"/>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14:paraId="061A2082" w14:textId="77777777" w:rsidR="004D36C2" w:rsidRPr="00914857" w:rsidRDefault="004D36C2" w:rsidP="004D36C2">
      <w:pPr>
        <w:pStyle w:val="TableParagraph"/>
        <w:ind w:right="-1" w:firstLine="707"/>
        <w:jc w:val="both"/>
        <w:rPr>
          <w:rFonts w:eastAsia="Times New Roman"/>
        </w:rPr>
      </w:pPr>
      <w:r w:rsidRPr="00914857">
        <w:rPr>
          <w:rFonts w:eastAsia="Times New Roman"/>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14:paraId="335DC94F" w14:textId="77777777" w:rsidR="004D36C2" w:rsidRPr="00914857" w:rsidRDefault="004D36C2" w:rsidP="004D36C2">
      <w:pPr>
        <w:pStyle w:val="TableParagraph"/>
        <w:ind w:right="-1" w:firstLine="707"/>
        <w:jc w:val="both"/>
        <w:rPr>
          <w:rFonts w:eastAsia="Times New Roman"/>
        </w:rPr>
      </w:pPr>
      <w:r w:rsidRPr="00914857">
        <w:rPr>
          <w:rFonts w:eastAsia="Times New Roman"/>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3000AA60" w14:textId="77777777" w:rsidR="004D36C2" w:rsidRPr="00914857" w:rsidRDefault="004D36C2" w:rsidP="004D36C2">
      <w:pPr>
        <w:pStyle w:val="TableParagraph"/>
        <w:ind w:right="-1" w:firstLine="707"/>
        <w:jc w:val="both"/>
        <w:rPr>
          <w:rFonts w:eastAsia="Times New Roman"/>
        </w:rPr>
      </w:pPr>
      <w:r w:rsidRPr="00914857">
        <w:rPr>
          <w:rFonts w:eastAsia="Times New Roman"/>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2494F414" w14:textId="77777777" w:rsidR="004D36C2" w:rsidRPr="000217E2" w:rsidRDefault="004D36C2" w:rsidP="004D36C2">
      <w:pPr>
        <w:pStyle w:val="TableParagraph"/>
        <w:ind w:right="-1" w:firstLine="707"/>
        <w:jc w:val="both"/>
        <w:rPr>
          <w:rFonts w:eastAsia="Times New Roman"/>
          <w:sz w:val="23"/>
          <w:szCs w:val="23"/>
        </w:rPr>
      </w:pPr>
      <w:r w:rsidRPr="00914857">
        <w:rPr>
          <w:rFonts w:eastAsia="Times New Roman"/>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01645685" w14:textId="77777777" w:rsidR="004D36C2" w:rsidRDefault="004D36C2" w:rsidP="004D36C2">
      <w:pPr>
        <w:jc w:val="both"/>
        <w:rPr>
          <w:lang w:eastAsia="ru-RU"/>
        </w:rPr>
      </w:pPr>
    </w:p>
    <w:p w14:paraId="0157E916" w14:textId="77777777" w:rsidR="004D36C2" w:rsidRPr="004C5BCF" w:rsidRDefault="00EB5494" w:rsidP="004D36C2">
      <w:pPr>
        <w:pStyle w:val="2"/>
        <w:ind w:left="0" w:firstLine="0"/>
      </w:pPr>
      <w:hyperlink r:id="rId144" w:anchor="bookmark130" w:history="1">
        <w:bookmarkStart w:id="294" w:name="_Toc198558271"/>
        <w:r w:rsidR="004D36C2" w:rsidRPr="004C5BCF">
          <w:t xml:space="preserve">Часть 3. РАСЧЕТЫ </w:t>
        </w:r>
      </w:hyperlink>
      <w:r w:rsidR="004D36C2" w:rsidRPr="004C5BCF">
        <w:t>ЭКОНОМИЧЕСКОЙ ЭФФЕКТИВНОСТИ ИНВЕСТИЦИЙ</w:t>
      </w:r>
      <w:bookmarkEnd w:id="294"/>
      <w:r w:rsidR="004D36C2" w:rsidRPr="004C5BCF">
        <w:t xml:space="preserve"> </w:t>
      </w:r>
    </w:p>
    <w:p w14:paraId="2495B062" w14:textId="77777777" w:rsidR="004D36C2" w:rsidRPr="004C5BCF" w:rsidRDefault="004D36C2" w:rsidP="004D36C2">
      <w:pPr>
        <w:pStyle w:val="a5"/>
        <w:ind w:firstLine="567"/>
      </w:pPr>
    </w:p>
    <w:p w14:paraId="1D9C7834" w14:textId="77777777" w:rsidR="004D36C2" w:rsidRPr="00A75AA9" w:rsidRDefault="004D36C2" w:rsidP="004D36C2">
      <w:pPr>
        <w:kinsoku w:val="0"/>
        <w:overflowPunct w:val="0"/>
        <w:ind w:right="-1" w:firstLine="709"/>
        <w:jc w:val="both"/>
        <w:rPr>
          <w:rFonts w:cs="Times New Roman"/>
          <w:spacing w:val="-1"/>
        </w:rPr>
      </w:pPr>
      <w:r w:rsidRPr="00A75AA9">
        <w:rPr>
          <w:rFonts w:cs="Times New Roman"/>
          <w:spacing w:val="-1"/>
        </w:rPr>
        <w:t>Экономическая</w:t>
      </w:r>
      <w:r w:rsidRPr="00A75AA9">
        <w:rPr>
          <w:rFonts w:cs="Times New Roman"/>
          <w:spacing w:val="1"/>
        </w:rPr>
        <w:t xml:space="preserve"> </w:t>
      </w:r>
      <w:r w:rsidRPr="00A75AA9">
        <w:rPr>
          <w:rFonts w:cs="Times New Roman"/>
          <w:spacing w:val="-1"/>
        </w:rPr>
        <w:t>эффективность</w:t>
      </w:r>
      <w:r w:rsidRPr="00A75AA9">
        <w:rPr>
          <w:rFonts w:cs="Times New Roman"/>
          <w:spacing w:val="70"/>
        </w:rPr>
        <w:t xml:space="preserve"> </w:t>
      </w:r>
      <w:r w:rsidRPr="00A75AA9">
        <w:rPr>
          <w:rFonts w:cs="Times New Roman"/>
          <w:spacing w:val="-1"/>
        </w:rPr>
        <w:t>реализации</w:t>
      </w:r>
      <w:r w:rsidRPr="00A75AA9">
        <w:rPr>
          <w:rFonts w:cs="Times New Roman"/>
          <w:spacing w:val="1"/>
        </w:rPr>
        <w:t xml:space="preserve"> </w:t>
      </w:r>
      <w:r w:rsidRPr="00A75AA9">
        <w:rPr>
          <w:rFonts w:cs="Times New Roman"/>
          <w:spacing w:val="-1"/>
        </w:rPr>
        <w:t>мероприятий</w:t>
      </w:r>
      <w:r w:rsidRPr="00A75AA9">
        <w:rPr>
          <w:rFonts w:cs="Times New Roman"/>
          <w:spacing w:val="69"/>
        </w:rPr>
        <w:t xml:space="preserve"> </w:t>
      </w:r>
      <w:r w:rsidRPr="00A75AA9">
        <w:rPr>
          <w:rFonts w:cs="Times New Roman"/>
        </w:rPr>
        <w:t>по</w:t>
      </w:r>
      <w:r w:rsidRPr="00A75AA9">
        <w:rPr>
          <w:rFonts w:cs="Times New Roman"/>
          <w:spacing w:val="2"/>
        </w:rPr>
        <w:t xml:space="preserve"> </w:t>
      </w:r>
      <w:r w:rsidRPr="00A75AA9">
        <w:rPr>
          <w:rFonts w:cs="Times New Roman"/>
          <w:spacing w:val="-1"/>
        </w:rPr>
        <w:t>развитию</w:t>
      </w:r>
      <w:r w:rsidRPr="00A75AA9">
        <w:rPr>
          <w:rFonts w:cs="Times New Roman"/>
        </w:rPr>
        <w:t xml:space="preserve"> </w:t>
      </w:r>
      <w:r w:rsidRPr="00A75AA9">
        <w:rPr>
          <w:rFonts w:cs="Times New Roman"/>
          <w:spacing w:val="-1"/>
        </w:rPr>
        <w:t>схемы</w:t>
      </w:r>
      <w:r w:rsidRPr="00A75AA9">
        <w:rPr>
          <w:rFonts w:cs="Times New Roman"/>
          <w:spacing w:val="51"/>
        </w:rPr>
        <w:t xml:space="preserve"> </w:t>
      </w:r>
      <w:r w:rsidRPr="00A75AA9">
        <w:rPr>
          <w:rFonts w:cs="Times New Roman"/>
          <w:spacing w:val="-1"/>
        </w:rPr>
        <w:t>теплоснабжения</w:t>
      </w:r>
      <w:r w:rsidRPr="00A75AA9">
        <w:rPr>
          <w:rFonts w:cs="Times New Roman"/>
          <w:spacing w:val="10"/>
        </w:rPr>
        <w:t xml:space="preserve"> </w:t>
      </w:r>
      <w:r w:rsidRPr="00A75AA9">
        <w:rPr>
          <w:rFonts w:cs="Times New Roman"/>
          <w:spacing w:val="-1"/>
        </w:rPr>
        <w:t>выражается</w:t>
      </w:r>
      <w:r w:rsidRPr="00A75AA9">
        <w:rPr>
          <w:rFonts w:cs="Times New Roman"/>
          <w:spacing w:val="12"/>
        </w:rPr>
        <w:t xml:space="preserve"> </w:t>
      </w:r>
      <w:r w:rsidRPr="00A75AA9">
        <w:rPr>
          <w:rFonts w:cs="Times New Roman"/>
        </w:rPr>
        <w:t>в</w:t>
      </w:r>
      <w:r w:rsidRPr="00A75AA9">
        <w:rPr>
          <w:rFonts w:cs="Times New Roman"/>
          <w:spacing w:val="11"/>
        </w:rPr>
        <w:t xml:space="preserve"> </w:t>
      </w:r>
      <w:r w:rsidRPr="00A75AA9">
        <w:rPr>
          <w:rFonts w:cs="Times New Roman"/>
          <w:spacing w:val="-1"/>
        </w:rPr>
        <w:t>сокращении</w:t>
      </w:r>
      <w:r w:rsidRPr="00A75AA9">
        <w:rPr>
          <w:rFonts w:cs="Times New Roman"/>
          <w:spacing w:val="12"/>
        </w:rPr>
        <w:t xml:space="preserve"> </w:t>
      </w:r>
      <w:r w:rsidRPr="00A75AA9">
        <w:rPr>
          <w:rFonts w:cs="Times New Roman"/>
          <w:spacing w:val="-1"/>
        </w:rPr>
        <w:t>эксплуатационных</w:t>
      </w:r>
      <w:r w:rsidRPr="00A75AA9">
        <w:rPr>
          <w:rFonts w:cs="Times New Roman"/>
          <w:spacing w:val="13"/>
        </w:rPr>
        <w:t xml:space="preserve"> </w:t>
      </w:r>
      <w:r w:rsidRPr="00A75AA9">
        <w:rPr>
          <w:rFonts w:cs="Times New Roman"/>
          <w:spacing w:val="-1"/>
        </w:rPr>
        <w:t>издержек,</w:t>
      </w:r>
      <w:r w:rsidRPr="00A75AA9">
        <w:rPr>
          <w:rFonts w:cs="Times New Roman"/>
          <w:spacing w:val="47"/>
        </w:rPr>
        <w:t xml:space="preserve"> </w:t>
      </w:r>
      <w:r w:rsidRPr="00A75AA9">
        <w:rPr>
          <w:rFonts w:cs="Times New Roman"/>
          <w:spacing w:val="-1"/>
        </w:rPr>
        <w:t>уменьшению</w:t>
      </w:r>
      <w:r w:rsidRPr="00A75AA9">
        <w:rPr>
          <w:rFonts w:cs="Times New Roman"/>
          <w:spacing w:val="10"/>
        </w:rPr>
        <w:t xml:space="preserve"> </w:t>
      </w:r>
      <w:r w:rsidRPr="00A75AA9">
        <w:rPr>
          <w:rFonts w:cs="Times New Roman"/>
          <w:spacing w:val="-1"/>
        </w:rPr>
        <w:t>удельных</w:t>
      </w:r>
      <w:r w:rsidRPr="00A75AA9">
        <w:rPr>
          <w:rFonts w:cs="Times New Roman"/>
          <w:spacing w:val="12"/>
        </w:rPr>
        <w:t xml:space="preserve"> </w:t>
      </w:r>
      <w:r w:rsidRPr="00A75AA9">
        <w:rPr>
          <w:rFonts w:cs="Times New Roman"/>
          <w:spacing w:val="-1"/>
        </w:rPr>
        <w:t>расходов</w:t>
      </w:r>
      <w:r w:rsidRPr="00A75AA9">
        <w:rPr>
          <w:rFonts w:cs="Times New Roman"/>
          <w:spacing w:val="10"/>
        </w:rPr>
        <w:t xml:space="preserve"> </w:t>
      </w:r>
      <w:r w:rsidRPr="00A75AA9">
        <w:rPr>
          <w:rFonts w:cs="Times New Roman"/>
          <w:spacing w:val="-1"/>
        </w:rPr>
        <w:t>топлива</w:t>
      </w:r>
      <w:r w:rsidRPr="00A75AA9">
        <w:rPr>
          <w:rFonts w:cs="Times New Roman"/>
          <w:spacing w:val="10"/>
        </w:rPr>
        <w:t xml:space="preserve"> </w:t>
      </w:r>
      <w:r w:rsidRPr="00A75AA9">
        <w:rPr>
          <w:rFonts w:cs="Times New Roman"/>
        </w:rPr>
        <w:t>на</w:t>
      </w:r>
      <w:r w:rsidRPr="00A75AA9">
        <w:rPr>
          <w:rFonts w:cs="Times New Roman"/>
          <w:spacing w:val="11"/>
        </w:rPr>
        <w:t xml:space="preserve"> </w:t>
      </w:r>
      <w:r w:rsidRPr="00A75AA9">
        <w:rPr>
          <w:rFonts w:cs="Times New Roman"/>
          <w:spacing w:val="-1"/>
        </w:rPr>
        <w:t>производство</w:t>
      </w:r>
      <w:r w:rsidRPr="00A75AA9">
        <w:rPr>
          <w:rFonts w:cs="Times New Roman"/>
          <w:spacing w:val="12"/>
        </w:rPr>
        <w:t xml:space="preserve"> </w:t>
      </w:r>
      <w:r w:rsidRPr="00A75AA9">
        <w:rPr>
          <w:rFonts w:cs="Times New Roman"/>
        </w:rPr>
        <w:t>тепла,</w:t>
      </w:r>
      <w:r w:rsidRPr="00A75AA9">
        <w:rPr>
          <w:rFonts w:cs="Times New Roman"/>
          <w:spacing w:val="10"/>
        </w:rPr>
        <w:t xml:space="preserve"> </w:t>
      </w:r>
      <w:r w:rsidRPr="00A75AA9">
        <w:rPr>
          <w:rFonts w:cs="Times New Roman"/>
        </w:rPr>
        <w:t>а</w:t>
      </w:r>
      <w:r w:rsidRPr="00A75AA9">
        <w:rPr>
          <w:rFonts w:cs="Times New Roman"/>
          <w:spacing w:val="11"/>
        </w:rPr>
        <w:t xml:space="preserve"> </w:t>
      </w:r>
      <w:r w:rsidRPr="00A75AA9">
        <w:rPr>
          <w:rFonts w:cs="Times New Roman"/>
        </w:rPr>
        <w:t>также</w:t>
      </w:r>
      <w:r w:rsidRPr="00A75AA9">
        <w:rPr>
          <w:rFonts w:cs="Times New Roman"/>
          <w:spacing w:val="12"/>
        </w:rPr>
        <w:t xml:space="preserve"> </w:t>
      </w:r>
      <w:r w:rsidRPr="00A75AA9">
        <w:rPr>
          <w:rFonts w:cs="Times New Roman"/>
          <w:spacing w:val="-2"/>
        </w:rPr>
        <w:t>снижению</w:t>
      </w:r>
      <w:r w:rsidRPr="00A75AA9">
        <w:rPr>
          <w:rFonts w:cs="Times New Roman"/>
          <w:spacing w:val="37"/>
        </w:rPr>
        <w:t xml:space="preserve"> </w:t>
      </w:r>
      <w:r w:rsidRPr="00A75AA9">
        <w:rPr>
          <w:rFonts w:cs="Times New Roman"/>
          <w:spacing w:val="-1"/>
        </w:rPr>
        <w:t>потерь тепла</w:t>
      </w:r>
      <w:r w:rsidRPr="00A75AA9">
        <w:rPr>
          <w:rFonts w:cs="Times New Roman"/>
        </w:rPr>
        <w:t xml:space="preserve"> </w:t>
      </w:r>
      <w:r w:rsidRPr="00A75AA9">
        <w:rPr>
          <w:rFonts w:cs="Times New Roman"/>
          <w:spacing w:val="-1"/>
        </w:rPr>
        <w:t>при</w:t>
      </w:r>
      <w:r w:rsidRPr="00A75AA9">
        <w:rPr>
          <w:rFonts w:cs="Times New Roman"/>
        </w:rPr>
        <w:t xml:space="preserve"> </w:t>
      </w:r>
      <w:r w:rsidRPr="00A75AA9">
        <w:rPr>
          <w:rFonts w:cs="Times New Roman"/>
          <w:spacing w:val="-1"/>
        </w:rPr>
        <w:t>транспортировке.</w:t>
      </w:r>
    </w:p>
    <w:p w14:paraId="16BC30DB" w14:textId="77777777" w:rsidR="004D36C2" w:rsidRPr="00A75AA9" w:rsidRDefault="004D36C2" w:rsidP="004D36C2">
      <w:pPr>
        <w:ind w:right="-1" w:firstLine="709"/>
        <w:jc w:val="both"/>
        <w:rPr>
          <w:rFonts w:cs="Times New Roman"/>
        </w:rPr>
      </w:pPr>
      <w:r w:rsidRPr="00A75AA9">
        <w:rPr>
          <w:rFonts w:cs="Times New Roman"/>
        </w:rPr>
        <w:t>Для</w:t>
      </w:r>
      <w:r w:rsidRPr="00A75AA9">
        <w:rPr>
          <w:rFonts w:cs="Times New Roman"/>
          <w:spacing w:val="18"/>
        </w:rPr>
        <w:t xml:space="preserve"> </w:t>
      </w:r>
      <w:r w:rsidRPr="00A75AA9">
        <w:rPr>
          <w:rFonts w:cs="Times New Roman"/>
          <w:spacing w:val="-1"/>
        </w:rPr>
        <w:t>обеспечения</w:t>
      </w:r>
      <w:r w:rsidRPr="00A75AA9">
        <w:rPr>
          <w:rFonts w:cs="Times New Roman"/>
          <w:spacing w:val="16"/>
        </w:rPr>
        <w:t xml:space="preserve"> </w:t>
      </w:r>
      <w:r w:rsidRPr="00A75AA9">
        <w:rPr>
          <w:rFonts w:cs="Times New Roman"/>
          <w:spacing w:val="-1"/>
        </w:rPr>
        <w:t>надежного</w:t>
      </w:r>
      <w:r w:rsidRPr="00A75AA9">
        <w:rPr>
          <w:rFonts w:cs="Times New Roman"/>
          <w:spacing w:val="19"/>
        </w:rPr>
        <w:t xml:space="preserve"> </w:t>
      </w:r>
      <w:r w:rsidRPr="00A75AA9">
        <w:rPr>
          <w:rFonts w:cs="Times New Roman"/>
          <w:spacing w:val="-1"/>
        </w:rPr>
        <w:t>теплоснабжения</w:t>
      </w:r>
      <w:r w:rsidRPr="00A75AA9">
        <w:rPr>
          <w:rFonts w:cs="Times New Roman"/>
          <w:spacing w:val="16"/>
        </w:rPr>
        <w:t xml:space="preserve"> </w:t>
      </w:r>
      <w:r w:rsidRPr="00A75AA9">
        <w:rPr>
          <w:rFonts w:cs="Times New Roman"/>
          <w:spacing w:val="-2"/>
        </w:rPr>
        <w:t>необходимо</w:t>
      </w:r>
      <w:r w:rsidRPr="00A75AA9">
        <w:rPr>
          <w:rFonts w:cs="Times New Roman"/>
          <w:spacing w:val="17"/>
        </w:rPr>
        <w:t xml:space="preserve"> </w:t>
      </w:r>
      <w:r w:rsidRPr="00A75AA9">
        <w:rPr>
          <w:rFonts w:cs="Times New Roman"/>
          <w:spacing w:val="-1"/>
        </w:rPr>
        <w:t>регулярно</w:t>
      </w:r>
      <w:r w:rsidRPr="00A75AA9">
        <w:rPr>
          <w:rFonts w:cs="Times New Roman"/>
          <w:spacing w:val="19"/>
        </w:rPr>
        <w:t xml:space="preserve"> </w:t>
      </w:r>
      <w:r w:rsidRPr="00A75AA9">
        <w:rPr>
          <w:rFonts w:cs="Times New Roman"/>
          <w:spacing w:val="-1"/>
        </w:rPr>
        <w:t>проводить</w:t>
      </w:r>
      <w:r w:rsidRPr="00A75AA9">
        <w:rPr>
          <w:rFonts w:cs="Times New Roman"/>
          <w:spacing w:val="35"/>
        </w:rPr>
        <w:t xml:space="preserve"> </w:t>
      </w:r>
      <w:r w:rsidRPr="00A75AA9">
        <w:rPr>
          <w:rFonts w:cs="Times New Roman"/>
          <w:spacing w:val="-1"/>
        </w:rPr>
        <w:t>работы</w:t>
      </w:r>
      <w:r w:rsidRPr="00A75AA9">
        <w:rPr>
          <w:rFonts w:cs="Times New Roman"/>
          <w:spacing w:val="-3"/>
        </w:rPr>
        <w:t xml:space="preserve"> </w:t>
      </w:r>
      <w:r w:rsidRPr="00A75AA9">
        <w:rPr>
          <w:rFonts w:cs="Times New Roman"/>
          <w:spacing w:val="-1"/>
        </w:rPr>
        <w:t>по</w:t>
      </w:r>
      <w:r w:rsidRPr="00A75AA9">
        <w:rPr>
          <w:rFonts w:cs="Times New Roman"/>
          <w:spacing w:val="-3"/>
        </w:rPr>
        <w:t xml:space="preserve"> </w:t>
      </w:r>
      <w:r w:rsidRPr="00A75AA9">
        <w:rPr>
          <w:rFonts w:cs="Times New Roman"/>
          <w:spacing w:val="-1"/>
        </w:rPr>
        <w:t>замене</w:t>
      </w:r>
      <w:r w:rsidRPr="00A75AA9">
        <w:rPr>
          <w:rFonts w:cs="Times New Roman"/>
          <w:spacing w:val="-3"/>
        </w:rPr>
        <w:t xml:space="preserve"> </w:t>
      </w:r>
      <w:r w:rsidRPr="00A75AA9">
        <w:rPr>
          <w:rFonts w:cs="Times New Roman"/>
          <w:spacing w:val="-1"/>
        </w:rPr>
        <w:t>изношенного</w:t>
      </w:r>
      <w:r w:rsidRPr="00A75AA9">
        <w:rPr>
          <w:rFonts w:cs="Times New Roman"/>
          <w:spacing w:val="3"/>
        </w:rPr>
        <w:t xml:space="preserve"> </w:t>
      </w:r>
      <w:r w:rsidRPr="00A75AA9">
        <w:rPr>
          <w:rFonts w:cs="Times New Roman"/>
        </w:rPr>
        <w:t>и</w:t>
      </w:r>
      <w:r w:rsidRPr="00A75AA9">
        <w:rPr>
          <w:rFonts w:cs="Times New Roman"/>
          <w:spacing w:val="-3"/>
        </w:rPr>
        <w:t xml:space="preserve"> </w:t>
      </w:r>
      <w:r w:rsidRPr="00A75AA9">
        <w:rPr>
          <w:rFonts w:cs="Times New Roman"/>
          <w:spacing w:val="-1"/>
        </w:rPr>
        <w:t>устаревшего</w:t>
      </w:r>
      <w:r w:rsidRPr="00A75AA9">
        <w:rPr>
          <w:rFonts w:cs="Times New Roman"/>
          <w:spacing w:val="-3"/>
        </w:rPr>
        <w:t xml:space="preserve"> </w:t>
      </w:r>
      <w:r w:rsidRPr="00A75AA9">
        <w:rPr>
          <w:rFonts w:cs="Times New Roman"/>
          <w:spacing w:val="-2"/>
        </w:rPr>
        <w:t>оборудования,</w:t>
      </w:r>
      <w:r w:rsidRPr="00A75AA9">
        <w:rPr>
          <w:rFonts w:cs="Times New Roman"/>
          <w:spacing w:val="-3"/>
        </w:rPr>
        <w:t xml:space="preserve"> </w:t>
      </w:r>
      <w:r w:rsidRPr="00A75AA9">
        <w:rPr>
          <w:rFonts w:cs="Times New Roman"/>
        </w:rPr>
        <w:t>замене</w:t>
      </w:r>
      <w:r w:rsidRPr="00A75AA9">
        <w:rPr>
          <w:rFonts w:cs="Times New Roman"/>
          <w:spacing w:val="-3"/>
        </w:rPr>
        <w:t xml:space="preserve"> </w:t>
      </w:r>
      <w:r w:rsidRPr="00A75AA9">
        <w:rPr>
          <w:rFonts w:cs="Times New Roman"/>
          <w:spacing w:val="-1"/>
        </w:rPr>
        <w:t>тепловых</w:t>
      </w:r>
      <w:r w:rsidRPr="00A75AA9">
        <w:rPr>
          <w:rFonts w:cs="Times New Roman"/>
          <w:spacing w:val="-5"/>
        </w:rPr>
        <w:t xml:space="preserve"> </w:t>
      </w:r>
      <w:r w:rsidRPr="00A75AA9">
        <w:rPr>
          <w:rFonts w:cs="Times New Roman"/>
        </w:rPr>
        <w:t>сетей.</w:t>
      </w:r>
    </w:p>
    <w:p w14:paraId="4CAB081A" w14:textId="77777777" w:rsidR="004D36C2" w:rsidRPr="004C5BCF" w:rsidRDefault="004D36C2" w:rsidP="004D36C2"/>
    <w:p w14:paraId="5862BB07" w14:textId="77777777" w:rsidR="004D36C2" w:rsidRPr="004C5BCF" w:rsidRDefault="00EB5494" w:rsidP="004D36C2">
      <w:pPr>
        <w:pStyle w:val="2"/>
        <w:ind w:left="0" w:firstLine="0"/>
      </w:pPr>
      <w:hyperlink r:id="rId145" w:anchor="bookmark130" w:history="1">
        <w:bookmarkStart w:id="295" w:name="_Toc198558272"/>
        <w:r w:rsidR="004D36C2" w:rsidRPr="004C5BCF">
          <w:t xml:space="preserve">Часть 4. </w:t>
        </w:r>
      </w:hyperlink>
      <w:r w:rsidR="004D36C2" w:rsidRPr="004C5BCF">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295"/>
    </w:p>
    <w:p w14:paraId="5EADDB26" w14:textId="77777777" w:rsidR="004D36C2" w:rsidRPr="00914857" w:rsidRDefault="004D36C2" w:rsidP="004D36C2">
      <w:pPr>
        <w:pStyle w:val="a1"/>
        <w:rPr>
          <w:b/>
          <w:lang w:eastAsia="ru-RU"/>
        </w:rPr>
      </w:pPr>
    </w:p>
    <w:p w14:paraId="4EBD3851" w14:textId="77777777" w:rsidR="004D36C2" w:rsidRPr="00914857" w:rsidRDefault="004D36C2" w:rsidP="004D36C2">
      <w:pPr>
        <w:pStyle w:val="a1"/>
        <w:ind w:firstLine="709"/>
        <w:jc w:val="both"/>
        <w:rPr>
          <w:lang w:eastAsia="ru-RU"/>
        </w:rPr>
      </w:pPr>
      <w:r w:rsidRPr="00914857">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рассмотрены в Главе 14.</w:t>
      </w:r>
    </w:p>
    <w:p w14:paraId="4C264A66" w14:textId="77777777" w:rsidR="004D36C2" w:rsidRDefault="004D36C2" w:rsidP="004D36C2">
      <w:pPr>
        <w:rPr>
          <w:lang w:eastAsia="ru-RU"/>
        </w:rPr>
      </w:pPr>
    </w:p>
    <w:p w14:paraId="74011620" w14:textId="77777777" w:rsidR="004D36C2" w:rsidRDefault="004D36C2" w:rsidP="004D36C2">
      <w:pPr>
        <w:pStyle w:val="2"/>
        <w:ind w:left="0" w:firstLine="0"/>
      </w:pPr>
      <w:bookmarkStart w:id="296" w:name="_Toc198558273"/>
      <w:r w:rsidRPr="00914857">
        <w:t>Часть 5. ОПИСАНИЕ ИЗМЕНЕНИЙ В ОБОСНОВАНИИ ИНВЕСТИЦИЙ (ОЦЕНКЕ ФИНАНСОВЫХ ПОТРЕБНОСТЕЙ, ПРЕДЛОЖЕНИЯХ ПО ИСТОЧНИКАМ ИНВЕСТИЦ</w:t>
      </w:r>
      <w:r>
        <w:t>И</w:t>
      </w:r>
      <w:r w:rsidRPr="00914857">
        <w:t>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bookmarkEnd w:id="296"/>
    </w:p>
    <w:p w14:paraId="68BAB91E" w14:textId="77777777" w:rsidR="004D36C2" w:rsidRDefault="004D36C2"/>
    <w:p w14:paraId="5E5C9887" w14:textId="77777777" w:rsidR="00C07623" w:rsidRDefault="00C07623">
      <w:pPr>
        <w:sectPr w:rsidR="00C07623" w:rsidSect="004D36C2">
          <w:pgSz w:w="11906" w:h="16838"/>
          <w:pgMar w:top="1134" w:right="849" w:bottom="1134" w:left="1701" w:header="709" w:footer="709" w:gutter="0"/>
          <w:cols w:space="708"/>
          <w:docGrid w:linePitch="360"/>
        </w:sectPr>
      </w:pPr>
    </w:p>
    <w:p w14:paraId="21544AB6" w14:textId="77777777" w:rsidR="004D36C2" w:rsidRDefault="004D36C2" w:rsidP="004D36C2">
      <w:pPr>
        <w:pStyle w:val="2"/>
        <w:ind w:left="0" w:firstLine="0"/>
        <w:rPr>
          <w:sz w:val="28"/>
          <w:szCs w:val="28"/>
        </w:rPr>
      </w:pPr>
      <w:bookmarkStart w:id="297" w:name="_Toc198558274"/>
      <w:r w:rsidRPr="002341C0">
        <w:rPr>
          <w:sz w:val="28"/>
          <w:szCs w:val="28"/>
        </w:rPr>
        <w:t>ГЛАВА</w:t>
      </w:r>
      <w:hyperlink r:id="rId146" w:anchor="bookmark131" w:history="1">
        <w:bookmarkStart w:id="298" w:name="_Toc30085167"/>
        <w:bookmarkStart w:id="299" w:name="_Toc32845490"/>
        <w:r>
          <w:rPr>
            <w:sz w:val="28"/>
            <w:szCs w:val="28"/>
          </w:rPr>
          <w:t xml:space="preserve"> 13</w:t>
        </w:r>
        <w:r w:rsidRPr="00CD4F36">
          <w:rPr>
            <w:sz w:val="28"/>
            <w:szCs w:val="28"/>
          </w:rPr>
          <w:t xml:space="preserve">.  </w:t>
        </w:r>
        <w:bookmarkStart w:id="300" w:name="OLE_LINK4"/>
        <w:bookmarkStart w:id="301" w:name="OLE_LINK5"/>
        <w:bookmarkStart w:id="302" w:name="OLE_LINK6"/>
        <w:r w:rsidRPr="00CD4F36">
          <w:rPr>
            <w:sz w:val="28"/>
            <w:szCs w:val="28"/>
          </w:rPr>
          <w:t>ИНДИКАТОРЫ РАЗВИТИЯ СИСТЕМ  ТЕПЛОСНАБЖЕНИЯ</w:t>
        </w:r>
        <w:bookmarkEnd w:id="300"/>
        <w:bookmarkEnd w:id="301"/>
        <w:bookmarkEnd w:id="302"/>
        <w:r w:rsidRPr="00CD4F36">
          <w:rPr>
            <w:sz w:val="28"/>
            <w:szCs w:val="28"/>
          </w:rPr>
          <w:t xml:space="preserve"> ПОСЕЛЕНИЯ,</w:t>
        </w:r>
      </w:hyperlink>
      <w:r w:rsidRPr="00CD4F36">
        <w:rPr>
          <w:sz w:val="28"/>
          <w:szCs w:val="28"/>
        </w:rPr>
        <w:t xml:space="preserve"> </w:t>
      </w:r>
      <w:hyperlink r:id="rId147" w:anchor="bookmark131" w:history="1">
        <w:r w:rsidRPr="00CD4F36">
          <w:rPr>
            <w:sz w:val="28"/>
            <w:szCs w:val="28"/>
          </w:rPr>
          <w:t>ГОРОДСКОГО ОКРУГА</w:t>
        </w:r>
        <w:bookmarkEnd w:id="297"/>
        <w:bookmarkEnd w:id="298"/>
        <w:bookmarkEnd w:id="299"/>
      </w:hyperlink>
    </w:p>
    <w:p w14:paraId="39C2EF86" w14:textId="77777777" w:rsidR="004D36C2" w:rsidRDefault="004D36C2" w:rsidP="004D36C2">
      <w:pPr>
        <w:rPr>
          <w:lang w:eastAsia="ru-RU"/>
        </w:rPr>
      </w:pPr>
    </w:p>
    <w:p w14:paraId="066BC57E" w14:textId="77777777" w:rsidR="004D36C2" w:rsidRDefault="004D36C2" w:rsidP="004D36C2">
      <w:pPr>
        <w:pStyle w:val="a1"/>
        <w:rPr>
          <w:lang w:eastAsia="ru-RU"/>
        </w:rPr>
      </w:pPr>
    </w:p>
    <w:p w14:paraId="6F843622" w14:textId="77777777" w:rsidR="004D36C2" w:rsidRDefault="004D36C2" w:rsidP="004D36C2">
      <w:pPr>
        <w:pStyle w:val="a1"/>
        <w:rPr>
          <w:lang w:eastAsia="ru-RU"/>
        </w:rPr>
      </w:pPr>
    </w:p>
    <w:p w14:paraId="3E1D9B81" w14:textId="77777777" w:rsidR="004D36C2" w:rsidRDefault="004D36C2" w:rsidP="004D36C2">
      <w:pPr>
        <w:pStyle w:val="a1"/>
        <w:rPr>
          <w:lang w:eastAsia="ru-RU"/>
        </w:rPr>
      </w:pPr>
    </w:p>
    <w:p w14:paraId="10E38619" w14:textId="77777777" w:rsidR="004D36C2" w:rsidRDefault="004D36C2" w:rsidP="004D36C2">
      <w:pPr>
        <w:pStyle w:val="a1"/>
        <w:rPr>
          <w:lang w:eastAsia="ru-RU"/>
        </w:rPr>
      </w:pPr>
    </w:p>
    <w:p w14:paraId="039C2595" w14:textId="77777777" w:rsidR="004D36C2" w:rsidRDefault="004D36C2" w:rsidP="004D36C2">
      <w:pPr>
        <w:pStyle w:val="a1"/>
        <w:rPr>
          <w:lang w:eastAsia="ru-RU"/>
        </w:rPr>
      </w:pPr>
    </w:p>
    <w:p w14:paraId="185A76F5" w14:textId="77777777" w:rsidR="004D36C2" w:rsidRDefault="004D36C2" w:rsidP="004D36C2">
      <w:pPr>
        <w:pStyle w:val="a1"/>
        <w:rPr>
          <w:lang w:eastAsia="ru-RU"/>
        </w:rPr>
      </w:pPr>
    </w:p>
    <w:p w14:paraId="619266D3" w14:textId="77777777" w:rsidR="004D36C2" w:rsidRDefault="004D36C2" w:rsidP="004D36C2">
      <w:pPr>
        <w:pStyle w:val="a1"/>
        <w:rPr>
          <w:lang w:eastAsia="ru-RU"/>
        </w:rPr>
      </w:pPr>
    </w:p>
    <w:p w14:paraId="487F93FA" w14:textId="77777777" w:rsidR="004D36C2" w:rsidRDefault="004D36C2" w:rsidP="004D36C2">
      <w:pPr>
        <w:pStyle w:val="a1"/>
        <w:rPr>
          <w:lang w:eastAsia="ru-RU"/>
        </w:rPr>
      </w:pPr>
    </w:p>
    <w:p w14:paraId="615CCA2A" w14:textId="77777777" w:rsidR="004D36C2" w:rsidRDefault="004D36C2" w:rsidP="004D36C2">
      <w:pPr>
        <w:pStyle w:val="a1"/>
        <w:rPr>
          <w:lang w:eastAsia="ru-RU"/>
        </w:rPr>
      </w:pPr>
    </w:p>
    <w:p w14:paraId="3FC4A020" w14:textId="77777777" w:rsidR="004D36C2" w:rsidRDefault="004D36C2" w:rsidP="004D36C2">
      <w:pPr>
        <w:pStyle w:val="a1"/>
        <w:rPr>
          <w:lang w:eastAsia="ru-RU"/>
        </w:rPr>
      </w:pPr>
    </w:p>
    <w:p w14:paraId="753FB08E" w14:textId="77777777" w:rsidR="004D36C2" w:rsidRDefault="004D36C2" w:rsidP="004D36C2">
      <w:pPr>
        <w:pStyle w:val="a1"/>
        <w:rPr>
          <w:lang w:eastAsia="ru-RU"/>
        </w:rPr>
      </w:pPr>
    </w:p>
    <w:p w14:paraId="27653BFC" w14:textId="77777777" w:rsidR="004D36C2" w:rsidRDefault="004D36C2" w:rsidP="004D36C2">
      <w:pPr>
        <w:pStyle w:val="a1"/>
        <w:rPr>
          <w:lang w:eastAsia="ru-RU"/>
        </w:rPr>
      </w:pPr>
    </w:p>
    <w:p w14:paraId="71BB0AE2" w14:textId="77777777" w:rsidR="004D36C2" w:rsidRDefault="004D36C2" w:rsidP="004D36C2">
      <w:pPr>
        <w:pStyle w:val="a1"/>
        <w:rPr>
          <w:lang w:eastAsia="ru-RU"/>
        </w:rPr>
      </w:pPr>
    </w:p>
    <w:p w14:paraId="2F9D8639" w14:textId="77777777" w:rsidR="004D36C2" w:rsidRDefault="004D36C2" w:rsidP="004D36C2">
      <w:pPr>
        <w:pStyle w:val="a1"/>
        <w:rPr>
          <w:lang w:eastAsia="ru-RU"/>
        </w:rPr>
      </w:pPr>
    </w:p>
    <w:p w14:paraId="493317F1" w14:textId="77777777" w:rsidR="004D36C2" w:rsidRDefault="004D36C2" w:rsidP="004D36C2">
      <w:pPr>
        <w:pStyle w:val="a1"/>
        <w:rPr>
          <w:lang w:eastAsia="ru-RU"/>
        </w:rPr>
      </w:pPr>
    </w:p>
    <w:p w14:paraId="482A4D38" w14:textId="77777777" w:rsidR="004D36C2" w:rsidRDefault="004D36C2" w:rsidP="004D36C2">
      <w:pPr>
        <w:pStyle w:val="a1"/>
        <w:rPr>
          <w:lang w:eastAsia="ru-RU"/>
        </w:rPr>
      </w:pPr>
    </w:p>
    <w:p w14:paraId="19E140ED" w14:textId="77777777" w:rsidR="004D36C2" w:rsidRDefault="004D36C2" w:rsidP="004D36C2">
      <w:pPr>
        <w:pStyle w:val="a1"/>
        <w:rPr>
          <w:lang w:eastAsia="ru-RU"/>
        </w:rPr>
      </w:pPr>
    </w:p>
    <w:p w14:paraId="718486EE" w14:textId="77777777" w:rsidR="004D36C2" w:rsidRDefault="004D36C2" w:rsidP="004D36C2">
      <w:pPr>
        <w:pStyle w:val="a1"/>
        <w:rPr>
          <w:lang w:eastAsia="ru-RU"/>
        </w:rPr>
      </w:pPr>
    </w:p>
    <w:p w14:paraId="04395991" w14:textId="77777777" w:rsidR="004D36C2" w:rsidRDefault="004D36C2" w:rsidP="004D36C2">
      <w:pPr>
        <w:pStyle w:val="a1"/>
        <w:rPr>
          <w:lang w:eastAsia="ru-RU"/>
        </w:rPr>
      </w:pPr>
    </w:p>
    <w:p w14:paraId="272DC1F4" w14:textId="77777777" w:rsidR="004D36C2" w:rsidRDefault="004D36C2" w:rsidP="004D36C2">
      <w:pPr>
        <w:pStyle w:val="a1"/>
        <w:rPr>
          <w:lang w:eastAsia="ru-RU"/>
        </w:rPr>
      </w:pPr>
    </w:p>
    <w:p w14:paraId="217682E9" w14:textId="77777777" w:rsidR="004D36C2" w:rsidRDefault="004D36C2" w:rsidP="004D36C2">
      <w:pPr>
        <w:pStyle w:val="a1"/>
        <w:rPr>
          <w:lang w:eastAsia="ru-RU"/>
        </w:rPr>
      </w:pPr>
    </w:p>
    <w:p w14:paraId="5A88F33E" w14:textId="77777777" w:rsidR="004D36C2" w:rsidRDefault="004D36C2" w:rsidP="004D36C2">
      <w:pPr>
        <w:pStyle w:val="a1"/>
        <w:rPr>
          <w:lang w:eastAsia="ru-RU"/>
        </w:rPr>
      </w:pPr>
    </w:p>
    <w:p w14:paraId="52E8801E" w14:textId="77777777" w:rsidR="004D36C2" w:rsidRDefault="004D36C2" w:rsidP="004D36C2">
      <w:pPr>
        <w:pStyle w:val="a1"/>
        <w:rPr>
          <w:lang w:eastAsia="ru-RU"/>
        </w:rPr>
      </w:pPr>
    </w:p>
    <w:p w14:paraId="3C87DCA2" w14:textId="77777777" w:rsidR="004D36C2" w:rsidRDefault="004D36C2" w:rsidP="004D36C2">
      <w:pPr>
        <w:pStyle w:val="a1"/>
        <w:rPr>
          <w:lang w:eastAsia="ru-RU"/>
        </w:rPr>
      </w:pPr>
    </w:p>
    <w:p w14:paraId="4328159B" w14:textId="77777777" w:rsidR="004D36C2" w:rsidRDefault="004D36C2" w:rsidP="004D36C2">
      <w:pPr>
        <w:pStyle w:val="a1"/>
        <w:rPr>
          <w:lang w:eastAsia="ru-RU"/>
        </w:rPr>
      </w:pPr>
    </w:p>
    <w:p w14:paraId="73D1C494" w14:textId="77777777" w:rsidR="004D36C2" w:rsidRDefault="004D36C2" w:rsidP="004D36C2">
      <w:pPr>
        <w:pStyle w:val="a1"/>
        <w:rPr>
          <w:lang w:eastAsia="ru-RU"/>
        </w:rPr>
      </w:pPr>
    </w:p>
    <w:p w14:paraId="516F69D6" w14:textId="77777777" w:rsidR="004D36C2" w:rsidRDefault="004D36C2" w:rsidP="004D36C2">
      <w:pPr>
        <w:pStyle w:val="a1"/>
        <w:rPr>
          <w:lang w:eastAsia="ru-RU"/>
        </w:rPr>
      </w:pPr>
    </w:p>
    <w:p w14:paraId="3A3C0B30" w14:textId="77777777" w:rsidR="004D36C2" w:rsidRDefault="004D36C2" w:rsidP="004D36C2">
      <w:pPr>
        <w:pStyle w:val="a1"/>
        <w:rPr>
          <w:lang w:eastAsia="ru-RU"/>
        </w:rPr>
      </w:pPr>
    </w:p>
    <w:p w14:paraId="2C85FF1D" w14:textId="77777777" w:rsidR="004D36C2" w:rsidRDefault="004D36C2" w:rsidP="004D36C2">
      <w:pPr>
        <w:pStyle w:val="a1"/>
        <w:rPr>
          <w:lang w:eastAsia="ru-RU"/>
        </w:rPr>
      </w:pPr>
    </w:p>
    <w:p w14:paraId="2B98CABC" w14:textId="77777777" w:rsidR="004D36C2" w:rsidRDefault="004D36C2" w:rsidP="004D36C2">
      <w:pPr>
        <w:pStyle w:val="a1"/>
        <w:rPr>
          <w:lang w:eastAsia="ru-RU"/>
        </w:rPr>
      </w:pPr>
    </w:p>
    <w:p w14:paraId="1FA667EA" w14:textId="77777777" w:rsidR="004D36C2" w:rsidRDefault="004D36C2" w:rsidP="004D36C2">
      <w:pPr>
        <w:pStyle w:val="a1"/>
        <w:rPr>
          <w:lang w:eastAsia="ru-RU"/>
        </w:rPr>
      </w:pPr>
    </w:p>
    <w:p w14:paraId="4DED38C6" w14:textId="77777777" w:rsidR="004D36C2" w:rsidRDefault="004D36C2" w:rsidP="004D36C2">
      <w:pPr>
        <w:pStyle w:val="a1"/>
        <w:rPr>
          <w:lang w:eastAsia="ru-RU"/>
        </w:rPr>
      </w:pPr>
    </w:p>
    <w:p w14:paraId="20A7E9AF" w14:textId="77777777" w:rsidR="004D36C2" w:rsidRDefault="004D36C2" w:rsidP="004D36C2">
      <w:pPr>
        <w:pStyle w:val="a1"/>
        <w:rPr>
          <w:lang w:eastAsia="ru-RU"/>
        </w:rPr>
      </w:pPr>
    </w:p>
    <w:p w14:paraId="64BCABAC" w14:textId="77777777" w:rsidR="004D36C2" w:rsidRDefault="004D36C2" w:rsidP="004D36C2">
      <w:pPr>
        <w:pStyle w:val="a1"/>
        <w:rPr>
          <w:lang w:eastAsia="ru-RU"/>
        </w:rPr>
      </w:pPr>
    </w:p>
    <w:p w14:paraId="3512E22B" w14:textId="77777777" w:rsidR="004D36C2" w:rsidRDefault="004D36C2" w:rsidP="004D36C2">
      <w:pPr>
        <w:pStyle w:val="a1"/>
        <w:rPr>
          <w:lang w:eastAsia="ru-RU"/>
        </w:rPr>
      </w:pPr>
    </w:p>
    <w:p w14:paraId="307B48B0" w14:textId="77777777" w:rsidR="004D36C2" w:rsidRDefault="004D36C2" w:rsidP="004D36C2">
      <w:pPr>
        <w:pStyle w:val="a1"/>
        <w:rPr>
          <w:lang w:eastAsia="ru-RU"/>
        </w:rPr>
      </w:pPr>
    </w:p>
    <w:p w14:paraId="04A06334" w14:textId="77777777" w:rsidR="004D36C2" w:rsidRDefault="004D36C2" w:rsidP="004D36C2">
      <w:pPr>
        <w:pStyle w:val="a1"/>
        <w:rPr>
          <w:lang w:eastAsia="ru-RU"/>
        </w:rPr>
      </w:pPr>
    </w:p>
    <w:p w14:paraId="180A7E83" w14:textId="77777777" w:rsidR="004D36C2" w:rsidRDefault="004D36C2" w:rsidP="004D36C2">
      <w:pPr>
        <w:pStyle w:val="a1"/>
        <w:rPr>
          <w:lang w:eastAsia="ru-RU"/>
        </w:rPr>
      </w:pPr>
    </w:p>
    <w:p w14:paraId="65A4190A" w14:textId="77777777" w:rsidR="004D36C2" w:rsidRDefault="004D36C2" w:rsidP="004D36C2">
      <w:pPr>
        <w:pStyle w:val="a1"/>
        <w:rPr>
          <w:lang w:eastAsia="ru-RU"/>
        </w:rPr>
      </w:pPr>
    </w:p>
    <w:p w14:paraId="63619056" w14:textId="77777777" w:rsidR="004D36C2" w:rsidRDefault="004D36C2" w:rsidP="004D36C2">
      <w:pPr>
        <w:pStyle w:val="a1"/>
        <w:rPr>
          <w:lang w:eastAsia="ru-RU"/>
        </w:rPr>
      </w:pPr>
    </w:p>
    <w:p w14:paraId="30EB2F2D" w14:textId="77777777" w:rsidR="004D36C2" w:rsidRDefault="004D36C2" w:rsidP="004D36C2">
      <w:pPr>
        <w:pStyle w:val="a1"/>
        <w:rPr>
          <w:lang w:eastAsia="ru-RU"/>
        </w:rPr>
      </w:pPr>
    </w:p>
    <w:p w14:paraId="497D9575" w14:textId="77777777" w:rsidR="004D36C2" w:rsidRDefault="004D36C2" w:rsidP="004D36C2">
      <w:pPr>
        <w:pStyle w:val="a1"/>
        <w:rPr>
          <w:lang w:eastAsia="ru-RU"/>
        </w:rPr>
      </w:pPr>
    </w:p>
    <w:p w14:paraId="71DB879C" w14:textId="77777777" w:rsidR="004D36C2" w:rsidRDefault="004D36C2" w:rsidP="004D36C2">
      <w:pPr>
        <w:pStyle w:val="a1"/>
        <w:rPr>
          <w:lang w:eastAsia="ru-RU"/>
        </w:rPr>
      </w:pPr>
    </w:p>
    <w:p w14:paraId="0DEE7146" w14:textId="77777777" w:rsidR="004D36C2" w:rsidRDefault="004D36C2" w:rsidP="004D36C2">
      <w:pPr>
        <w:pStyle w:val="a1"/>
        <w:rPr>
          <w:lang w:eastAsia="ru-RU"/>
        </w:rPr>
      </w:pPr>
    </w:p>
    <w:p w14:paraId="0F7C38D0" w14:textId="77777777" w:rsidR="004D36C2" w:rsidRDefault="004D36C2" w:rsidP="004D36C2">
      <w:pPr>
        <w:pStyle w:val="a1"/>
        <w:rPr>
          <w:lang w:eastAsia="ru-RU"/>
        </w:rPr>
      </w:pPr>
    </w:p>
    <w:p w14:paraId="2B9C47C0" w14:textId="77777777" w:rsidR="004D36C2" w:rsidRDefault="004D36C2" w:rsidP="004D36C2">
      <w:pPr>
        <w:pStyle w:val="a1"/>
        <w:rPr>
          <w:lang w:eastAsia="ru-RU"/>
        </w:rPr>
      </w:pPr>
    </w:p>
    <w:p w14:paraId="25794F78" w14:textId="77777777" w:rsidR="004D36C2" w:rsidRDefault="004D36C2" w:rsidP="004D36C2">
      <w:pPr>
        <w:pStyle w:val="a1"/>
        <w:rPr>
          <w:lang w:eastAsia="ru-RU"/>
        </w:rPr>
      </w:pPr>
    </w:p>
    <w:p w14:paraId="39EA6358" w14:textId="77777777" w:rsidR="004D36C2" w:rsidRDefault="004D36C2" w:rsidP="004D36C2">
      <w:pPr>
        <w:pStyle w:val="a1"/>
        <w:rPr>
          <w:lang w:eastAsia="ru-RU"/>
        </w:rPr>
      </w:pPr>
    </w:p>
    <w:p w14:paraId="6FF1FC02" w14:textId="77777777" w:rsidR="004D36C2" w:rsidRDefault="004D36C2" w:rsidP="004D36C2">
      <w:pPr>
        <w:pStyle w:val="a1"/>
        <w:rPr>
          <w:lang w:eastAsia="ru-RU"/>
        </w:rPr>
      </w:pPr>
    </w:p>
    <w:p w14:paraId="315DDF26" w14:textId="77777777" w:rsidR="004D36C2" w:rsidRDefault="004D36C2" w:rsidP="004D36C2">
      <w:pPr>
        <w:pStyle w:val="a1"/>
        <w:rPr>
          <w:lang w:eastAsia="ru-RU"/>
        </w:rPr>
        <w:sectPr w:rsidR="004D36C2">
          <w:pgSz w:w="11906" w:h="16838"/>
          <w:pgMar w:top="1134" w:right="850" w:bottom="1134" w:left="1701" w:header="708" w:footer="708" w:gutter="0"/>
          <w:cols w:space="708"/>
          <w:docGrid w:linePitch="360"/>
        </w:sectPr>
      </w:pPr>
    </w:p>
    <w:p w14:paraId="7946898C" w14:textId="77777777" w:rsidR="004D36C2" w:rsidRPr="000B585C" w:rsidRDefault="004D36C2" w:rsidP="004D36C2">
      <w:pPr>
        <w:pStyle w:val="a1"/>
        <w:jc w:val="center"/>
        <w:rPr>
          <w:lang w:eastAsia="ru-RU"/>
        </w:rPr>
      </w:pPr>
    </w:p>
    <w:p w14:paraId="2217AA69" w14:textId="77777777" w:rsidR="00C07623" w:rsidRDefault="004D36C2">
      <w:pPr>
        <w:spacing w:before="400" w:after="200"/>
      </w:pPr>
      <w:r>
        <w:rPr>
          <w:b/>
        </w:rPr>
        <w:t>Таблица 13.1.1 - Индикаторы развития систем теплоснабжения</w:t>
      </w:r>
    </w:p>
    <w:tbl>
      <w:tblPr>
        <w:tblStyle w:val="aa"/>
        <w:tblW w:w="5000" w:type="pct"/>
        <w:jc w:val="center"/>
        <w:tblInd w:w="0" w:type="dxa"/>
        <w:tblLook w:val="04A0" w:firstRow="1" w:lastRow="0" w:firstColumn="1" w:lastColumn="0" w:noHBand="0" w:noVBand="1"/>
      </w:tblPr>
      <w:tblGrid>
        <w:gridCol w:w="356"/>
        <w:gridCol w:w="1216"/>
        <w:gridCol w:w="764"/>
        <w:gridCol w:w="764"/>
        <w:gridCol w:w="764"/>
        <w:gridCol w:w="764"/>
        <w:gridCol w:w="764"/>
        <w:gridCol w:w="764"/>
        <w:gridCol w:w="764"/>
        <w:gridCol w:w="764"/>
        <w:gridCol w:w="764"/>
        <w:gridCol w:w="764"/>
        <w:gridCol w:w="764"/>
        <w:gridCol w:w="764"/>
        <w:gridCol w:w="764"/>
        <w:gridCol w:w="764"/>
        <w:gridCol w:w="764"/>
        <w:gridCol w:w="764"/>
        <w:gridCol w:w="764"/>
      </w:tblGrid>
      <w:tr w:rsidR="00C07623" w:rsidRPr="003C4518" w14:paraId="5F30CF07" w14:textId="77777777">
        <w:trPr>
          <w:jc w:val="center"/>
        </w:trPr>
        <w:tc>
          <w:tcPr>
            <w:tcW w:w="0" w:type="dxa"/>
            <w:shd w:val="clear" w:color="auto" w:fill="F2F2F2"/>
            <w:tcMar>
              <w:top w:w="120" w:type="dxa"/>
              <w:left w:w="20" w:type="dxa"/>
              <w:bottom w:w="120" w:type="dxa"/>
              <w:right w:w="20" w:type="dxa"/>
            </w:tcMar>
            <w:vAlign w:val="center"/>
          </w:tcPr>
          <w:p w14:paraId="00F13D03" w14:textId="77777777" w:rsidR="00C07623" w:rsidRPr="003C4518" w:rsidRDefault="004D36C2">
            <w:pPr>
              <w:jc w:val="center"/>
              <w:rPr>
                <w:sz w:val="20"/>
              </w:rPr>
            </w:pPr>
            <w:r w:rsidRPr="003C4518">
              <w:rPr>
                <w:rFonts w:eastAsia="Times New Roman" w:cs="Times New Roman"/>
                <w:sz w:val="20"/>
              </w:rPr>
              <w:t>№ п/п</w:t>
            </w:r>
          </w:p>
        </w:tc>
        <w:tc>
          <w:tcPr>
            <w:tcW w:w="0" w:type="dxa"/>
            <w:shd w:val="clear" w:color="auto" w:fill="F2F2F2"/>
            <w:tcMar>
              <w:top w:w="120" w:type="dxa"/>
              <w:left w:w="200" w:type="dxa"/>
              <w:bottom w:w="120" w:type="dxa"/>
              <w:right w:w="200" w:type="dxa"/>
            </w:tcMar>
            <w:vAlign w:val="center"/>
          </w:tcPr>
          <w:p w14:paraId="41BE5EC7" w14:textId="77777777" w:rsidR="00C07623" w:rsidRPr="003C4518" w:rsidRDefault="004D36C2">
            <w:pPr>
              <w:jc w:val="center"/>
              <w:rPr>
                <w:sz w:val="20"/>
              </w:rPr>
            </w:pPr>
            <w:r w:rsidRPr="003C4518">
              <w:rPr>
                <w:rFonts w:eastAsia="Times New Roman" w:cs="Times New Roman"/>
                <w:sz w:val="20"/>
              </w:rPr>
              <w:t>Наименование теплоисточника</w:t>
            </w:r>
          </w:p>
        </w:tc>
        <w:tc>
          <w:tcPr>
            <w:tcW w:w="0" w:type="dxa"/>
            <w:shd w:val="clear" w:color="auto" w:fill="F2F2F2"/>
            <w:tcMar>
              <w:top w:w="120" w:type="dxa"/>
              <w:left w:w="200" w:type="dxa"/>
              <w:bottom w:w="120" w:type="dxa"/>
              <w:right w:w="200" w:type="dxa"/>
            </w:tcMar>
            <w:vAlign w:val="center"/>
          </w:tcPr>
          <w:p w14:paraId="3F46C519" w14:textId="77777777" w:rsidR="00C07623" w:rsidRPr="003C4518" w:rsidRDefault="004D36C2">
            <w:pPr>
              <w:jc w:val="center"/>
              <w:rPr>
                <w:sz w:val="20"/>
              </w:rPr>
            </w:pPr>
            <w:r w:rsidRPr="003C4518">
              <w:rPr>
                <w:rFonts w:eastAsia="Times New Roman" w:cs="Times New Roman"/>
                <w:sz w:val="20"/>
              </w:rPr>
              <w:t>2024</w:t>
            </w:r>
          </w:p>
        </w:tc>
        <w:tc>
          <w:tcPr>
            <w:tcW w:w="0" w:type="dxa"/>
            <w:shd w:val="clear" w:color="auto" w:fill="F2F2F2"/>
            <w:tcMar>
              <w:top w:w="120" w:type="dxa"/>
              <w:left w:w="200" w:type="dxa"/>
              <w:bottom w:w="120" w:type="dxa"/>
              <w:right w:w="200" w:type="dxa"/>
            </w:tcMar>
            <w:vAlign w:val="center"/>
          </w:tcPr>
          <w:p w14:paraId="190415FE" w14:textId="77777777" w:rsidR="00C07623" w:rsidRPr="003C4518" w:rsidRDefault="004D36C2">
            <w:pPr>
              <w:jc w:val="center"/>
              <w:rPr>
                <w:sz w:val="20"/>
              </w:rPr>
            </w:pPr>
            <w:r w:rsidRPr="003C4518">
              <w:rPr>
                <w:rFonts w:eastAsia="Times New Roman" w:cs="Times New Roman"/>
                <w:sz w:val="20"/>
              </w:rPr>
              <w:t>2025</w:t>
            </w:r>
          </w:p>
        </w:tc>
        <w:tc>
          <w:tcPr>
            <w:tcW w:w="0" w:type="dxa"/>
            <w:shd w:val="clear" w:color="auto" w:fill="F2F2F2"/>
            <w:tcMar>
              <w:top w:w="120" w:type="dxa"/>
              <w:left w:w="200" w:type="dxa"/>
              <w:bottom w:w="120" w:type="dxa"/>
              <w:right w:w="200" w:type="dxa"/>
            </w:tcMar>
            <w:vAlign w:val="center"/>
          </w:tcPr>
          <w:p w14:paraId="4CCC76CE" w14:textId="77777777" w:rsidR="00C07623" w:rsidRPr="003C4518" w:rsidRDefault="004D36C2">
            <w:pPr>
              <w:jc w:val="center"/>
              <w:rPr>
                <w:sz w:val="20"/>
              </w:rPr>
            </w:pPr>
            <w:r w:rsidRPr="003C4518">
              <w:rPr>
                <w:rFonts w:eastAsia="Times New Roman" w:cs="Times New Roman"/>
                <w:sz w:val="20"/>
              </w:rPr>
              <w:t>2026</w:t>
            </w:r>
          </w:p>
        </w:tc>
        <w:tc>
          <w:tcPr>
            <w:tcW w:w="0" w:type="dxa"/>
            <w:shd w:val="clear" w:color="auto" w:fill="F2F2F2"/>
            <w:tcMar>
              <w:top w:w="120" w:type="dxa"/>
              <w:left w:w="200" w:type="dxa"/>
              <w:bottom w:w="120" w:type="dxa"/>
              <w:right w:w="200" w:type="dxa"/>
            </w:tcMar>
            <w:vAlign w:val="center"/>
          </w:tcPr>
          <w:p w14:paraId="5AF6AC41" w14:textId="77777777" w:rsidR="00C07623" w:rsidRPr="003C4518" w:rsidRDefault="004D36C2">
            <w:pPr>
              <w:jc w:val="center"/>
              <w:rPr>
                <w:sz w:val="20"/>
              </w:rPr>
            </w:pPr>
            <w:r w:rsidRPr="003C4518">
              <w:rPr>
                <w:rFonts w:eastAsia="Times New Roman" w:cs="Times New Roman"/>
                <w:sz w:val="20"/>
              </w:rPr>
              <w:t>2027</w:t>
            </w:r>
          </w:p>
        </w:tc>
        <w:tc>
          <w:tcPr>
            <w:tcW w:w="0" w:type="dxa"/>
            <w:shd w:val="clear" w:color="auto" w:fill="F2F2F2"/>
            <w:tcMar>
              <w:top w:w="120" w:type="dxa"/>
              <w:left w:w="200" w:type="dxa"/>
              <w:bottom w:w="120" w:type="dxa"/>
              <w:right w:w="200" w:type="dxa"/>
            </w:tcMar>
            <w:vAlign w:val="center"/>
          </w:tcPr>
          <w:p w14:paraId="443B1746" w14:textId="77777777" w:rsidR="00C07623" w:rsidRPr="003C4518" w:rsidRDefault="004D36C2">
            <w:pPr>
              <w:jc w:val="center"/>
              <w:rPr>
                <w:sz w:val="20"/>
              </w:rPr>
            </w:pPr>
            <w:r w:rsidRPr="003C4518">
              <w:rPr>
                <w:rFonts w:eastAsia="Times New Roman" w:cs="Times New Roman"/>
                <w:sz w:val="20"/>
              </w:rPr>
              <w:t>2028</w:t>
            </w:r>
          </w:p>
        </w:tc>
        <w:tc>
          <w:tcPr>
            <w:tcW w:w="0" w:type="dxa"/>
            <w:shd w:val="clear" w:color="auto" w:fill="F2F2F2"/>
            <w:tcMar>
              <w:top w:w="120" w:type="dxa"/>
              <w:left w:w="200" w:type="dxa"/>
              <w:bottom w:w="120" w:type="dxa"/>
              <w:right w:w="200" w:type="dxa"/>
            </w:tcMar>
            <w:vAlign w:val="center"/>
          </w:tcPr>
          <w:p w14:paraId="29F8B438" w14:textId="77777777" w:rsidR="00C07623" w:rsidRPr="003C4518" w:rsidRDefault="004D36C2">
            <w:pPr>
              <w:jc w:val="center"/>
              <w:rPr>
                <w:sz w:val="20"/>
              </w:rPr>
            </w:pPr>
            <w:r w:rsidRPr="003C4518">
              <w:rPr>
                <w:rFonts w:eastAsia="Times New Roman" w:cs="Times New Roman"/>
                <w:sz w:val="20"/>
              </w:rPr>
              <w:t>2029</w:t>
            </w:r>
          </w:p>
        </w:tc>
        <w:tc>
          <w:tcPr>
            <w:tcW w:w="0" w:type="dxa"/>
            <w:shd w:val="clear" w:color="auto" w:fill="F2F2F2"/>
            <w:tcMar>
              <w:top w:w="120" w:type="dxa"/>
              <w:left w:w="200" w:type="dxa"/>
              <w:bottom w:w="120" w:type="dxa"/>
              <w:right w:w="200" w:type="dxa"/>
            </w:tcMar>
            <w:vAlign w:val="center"/>
          </w:tcPr>
          <w:p w14:paraId="45268F60" w14:textId="77777777" w:rsidR="00C07623" w:rsidRPr="003C4518" w:rsidRDefault="004D36C2">
            <w:pPr>
              <w:jc w:val="center"/>
              <w:rPr>
                <w:sz w:val="20"/>
              </w:rPr>
            </w:pPr>
            <w:r w:rsidRPr="003C4518">
              <w:rPr>
                <w:rFonts w:eastAsia="Times New Roman" w:cs="Times New Roman"/>
                <w:sz w:val="20"/>
              </w:rPr>
              <w:t>2030</w:t>
            </w:r>
          </w:p>
        </w:tc>
        <w:tc>
          <w:tcPr>
            <w:tcW w:w="0" w:type="dxa"/>
            <w:shd w:val="clear" w:color="auto" w:fill="F2F2F2"/>
            <w:tcMar>
              <w:top w:w="120" w:type="dxa"/>
              <w:left w:w="200" w:type="dxa"/>
              <w:bottom w:w="120" w:type="dxa"/>
              <w:right w:w="200" w:type="dxa"/>
            </w:tcMar>
            <w:vAlign w:val="center"/>
          </w:tcPr>
          <w:p w14:paraId="73573734" w14:textId="77777777" w:rsidR="00C07623" w:rsidRPr="003C4518" w:rsidRDefault="004D36C2">
            <w:pPr>
              <w:jc w:val="center"/>
              <w:rPr>
                <w:sz w:val="20"/>
              </w:rPr>
            </w:pPr>
            <w:r w:rsidRPr="003C4518">
              <w:rPr>
                <w:rFonts w:eastAsia="Times New Roman" w:cs="Times New Roman"/>
                <w:sz w:val="20"/>
              </w:rPr>
              <w:t>2031</w:t>
            </w:r>
          </w:p>
        </w:tc>
        <w:tc>
          <w:tcPr>
            <w:tcW w:w="0" w:type="dxa"/>
            <w:shd w:val="clear" w:color="auto" w:fill="F2F2F2"/>
            <w:tcMar>
              <w:top w:w="120" w:type="dxa"/>
              <w:left w:w="200" w:type="dxa"/>
              <w:bottom w:w="120" w:type="dxa"/>
              <w:right w:w="200" w:type="dxa"/>
            </w:tcMar>
            <w:vAlign w:val="center"/>
          </w:tcPr>
          <w:p w14:paraId="73EDC438" w14:textId="77777777" w:rsidR="00C07623" w:rsidRPr="003C4518" w:rsidRDefault="004D36C2">
            <w:pPr>
              <w:jc w:val="center"/>
              <w:rPr>
                <w:sz w:val="20"/>
              </w:rPr>
            </w:pPr>
            <w:r w:rsidRPr="003C4518">
              <w:rPr>
                <w:rFonts w:eastAsia="Times New Roman" w:cs="Times New Roman"/>
                <w:sz w:val="20"/>
              </w:rPr>
              <w:t>2032</w:t>
            </w:r>
          </w:p>
        </w:tc>
        <w:tc>
          <w:tcPr>
            <w:tcW w:w="0" w:type="dxa"/>
            <w:shd w:val="clear" w:color="auto" w:fill="F2F2F2"/>
            <w:tcMar>
              <w:top w:w="120" w:type="dxa"/>
              <w:left w:w="200" w:type="dxa"/>
              <w:bottom w:w="120" w:type="dxa"/>
              <w:right w:w="200" w:type="dxa"/>
            </w:tcMar>
            <w:vAlign w:val="center"/>
          </w:tcPr>
          <w:p w14:paraId="038D7BC7" w14:textId="77777777" w:rsidR="00C07623" w:rsidRPr="003C4518" w:rsidRDefault="004D36C2">
            <w:pPr>
              <w:jc w:val="center"/>
              <w:rPr>
                <w:sz w:val="20"/>
              </w:rPr>
            </w:pPr>
            <w:r w:rsidRPr="003C4518">
              <w:rPr>
                <w:rFonts w:eastAsia="Times New Roman" w:cs="Times New Roman"/>
                <w:sz w:val="20"/>
              </w:rPr>
              <w:t>2033</w:t>
            </w:r>
          </w:p>
        </w:tc>
        <w:tc>
          <w:tcPr>
            <w:tcW w:w="0" w:type="dxa"/>
            <w:shd w:val="clear" w:color="auto" w:fill="F2F2F2"/>
            <w:tcMar>
              <w:top w:w="120" w:type="dxa"/>
              <w:left w:w="200" w:type="dxa"/>
              <w:bottom w:w="120" w:type="dxa"/>
              <w:right w:w="200" w:type="dxa"/>
            </w:tcMar>
            <w:vAlign w:val="center"/>
          </w:tcPr>
          <w:p w14:paraId="65D23644" w14:textId="77777777" w:rsidR="00C07623" w:rsidRPr="003C4518" w:rsidRDefault="004D36C2">
            <w:pPr>
              <w:jc w:val="center"/>
              <w:rPr>
                <w:sz w:val="20"/>
              </w:rPr>
            </w:pPr>
            <w:r w:rsidRPr="003C4518">
              <w:rPr>
                <w:rFonts w:eastAsia="Times New Roman" w:cs="Times New Roman"/>
                <w:sz w:val="20"/>
              </w:rPr>
              <w:t>2034</w:t>
            </w:r>
          </w:p>
        </w:tc>
        <w:tc>
          <w:tcPr>
            <w:tcW w:w="0" w:type="dxa"/>
            <w:shd w:val="clear" w:color="auto" w:fill="F2F2F2"/>
            <w:tcMar>
              <w:top w:w="120" w:type="dxa"/>
              <w:left w:w="200" w:type="dxa"/>
              <w:bottom w:w="120" w:type="dxa"/>
              <w:right w:w="200" w:type="dxa"/>
            </w:tcMar>
            <w:vAlign w:val="center"/>
          </w:tcPr>
          <w:p w14:paraId="4C78B8A7" w14:textId="77777777" w:rsidR="00C07623" w:rsidRPr="003C4518" w:rsidRDefault="004D36C2">
            <w:pPr>
              <w:jc w:val="center"/>
              <w:rPr>
                <w:sz w:val="20"/>
              </w:rPr>
            </w:pPr>
            <w:r w:rsidRPr="003C4518">
              <w:rPr>
                <w:rFonts w:eastAsia="Times New Roman" w:cs="Times New Roman"/>
                <w:sz w:val="20"/>
              </w:rPr>
              <w:t>2035</w:t>
            </w:r>
          </w:p>
        </w:tc>
        <w:tc>
          <w:tcPr>
            <w:tcW w:w="0" w:type="dxa"/>
            <w:shd w:val="clear" w:color="auto" w:fill="F2F2F2"/>
            <w:tcMar>
              <w:top w:w="120" w:type="dxa"/>
              <w:left w:w="200" w:type="dxa"/>
              <w:bottom w:w="120" w:type="dxa"/>
              <w:right w:w="200" w:type="dxa"/>
            </w:tcMar>
            <w:vAlign w:val="center"/>
          </w:tcPr>
          <w:p w14:paraId="4E50B25D" w14:textId="77777777" w:rsidR="00C07623" w:rsidRPr="003C4518" w:rsidRDefault="004D36C2">
            <w:pPr>
              <w:jc w:val="center"/>
              <w:rPr>
                <w:sz w:val="20"/>
              </w:rPr>
            </w:pPr>
            <w:r w:rsidRPr="003C4518">
              <w:rPr>
                <w:rFonts w:eastAsia="Times New Roman" w:cs="Times New Roman"/>
                <w:sz w:val="20"/>
              </w:rPr>
              <w:t>2036</w:t>
            </w:r>
          </w:p>
        </w:tc>
        <w:tc>
          <w:tcPr>
            <w:tcW w:w="0" w:type="dxa"/>
            <w:shd w:val="clear" w:color="auto" w:fill="F2F2F2"/>
            <w:tcMar>
              <w:top w:w="120" w:type="dxa"/>
              <w:left w:w="200" w:type="dxa"/>
              <w:bottom w:w="120" w:type="dxa"/>
              <w:right w:w="200" w:type="dxa"/>
            </w:tcMar>
            <w:vAlign w:val="center"/>
          </w:tcPr>
          <w:p w14:paraId="08D76F82" w14:textId="77777777" w:rsidR="00C07623" w:rsidRPr="003C4518" w:rsidRDefault="004D36C2">
            <w:pPr>
              <w:jc w:val="center"/>
              <w:rPr>
                <w:sz w:val="20"/>
              </w:rPr>
            </w:pPr>
            <w:r w:rsidRPr="003C4518">
              <w:rPr>
                <w:rFonts w:eastAsia="Times New Roman" w:cs="Times New Roman"/>
                <w:sz w:val="20"/>
              </w:rPr>
              <w:t>2037</w:t>
            </w:r>
          </w:p>
        </w:tc>
        <w:tc>
          <w:tcPr>
            <w:tcW w:w="0" w:type="dxa"/>
            <w:shd w:val="clear" w:color="auto" w:fill="F2F2F2"/>
            <w:tcMar>
              <w:top w:w="120" w:type="dxa"/>
              <w:left w:w="200" w:type="dxa"/>
              <w:bottom w:w="120" w:type="dxa"/>
              <w:right w:w="200" w:type="dxa"/>
            </w:tcMar>
            <w:vAlign w:val="center"/>
          </w:tcPr>
          <w:p w14:paraId="4BDD79E9" w14:textId="77777777" w:rsidR="00C07623" w:rsidRPr="003C4518" w:rsidRDefault="004D36C2">
            <w:pPr>
              <w:jc w:val="center"/>
              <w:rPr>
                <w:sz w:val="20"/>
              </w:rPr>
            </w:pPr>
            <w:r w:rsidRPr="003C4518">
              <w:rPr>
                <w:rFonts w:eastAsia="Times New Roman" w:cs="Times New Roman"/>
                <w:sz w:val="20"/>
              </w:rPr>
              <w:t>2038</w:t>
            </w:r>
          </w:p>
        </w:tc>
        <w:tc>
          <w:tcPr>
            <w:tcW w:w="0" w:type="dxa"/>
            <w:shd w:val="clear" w:color="auto" w:fill="F2F2F2"/>
            <w:tcMar>
              <w:top w:w="120" w:type="dxa"/>
              <w:left w:w="200" w:type="dxa"/>
              <w:bottom w:w="120" w:type="dxa"/>
              <w:right w:w="200" w:type="dxa"/>
            </w:tcMar>
            <w:vAlign w:val="center"/>
          </w:tcPr>
          <w:p w14:paraId="0A9AB584" w14:textId="77777777" w:rsidR="00C07623" w:rsidRPr="003C4518" w:rsidRDefault="004D36C2">
            <w:pPr>
              <w:jc w:val="center"/>
              <w:rPr>
                <w:sz w:val="20"/>
              </w:rPr>
            </w:pPr>
            <w:r w:rsidRPr="003C4518">
              <w:rPr>
                <w:rFonts w:eastAsia="Times New Roman" w:cs="Times New Roman"/>
                <w:sz w:val="20"/>
              </w:rPr>
              <w:t>2039</w:t>
            </w:r>
          </w:p>
        </w:tc>
        <w:tc>
          <w:tcPr>
            <w:tcW w:w="0" w:type="dxa"/>
            <w:shd w:val="clear" w:color="auto" w:fill="F2F2F2"/>
            <w:tcMar>
              <w:top w:w="120" w:type="dxa"/>
              <w:left w:w="200" w:type="dxa"/>
              <w:bottom w:w="120" w:type="dxa"/>
              <w:right w:w="200" w:type="dxa"/>
            </w:tcMar>
            <w:vAlign w:val="center"/>
          </w:tcPr>
          <w:p w14:paraId="6C324292" w14:textId="77777777" w:rsidR="00C07623" w:rsidRPr="003C4518" w:rsidRDefault="004D36C2">
            <w:pPr>
              <w:jc w:val="center"/>
              <w:rPr>
                <w:sz w:val="20"/>
              </w:rPr>
            </w:pPr>
            <w:r w:rsidRPr="003C4518">
              <w:rPr>
                <w:rFonts w:eastAsia="Times New Roman" w:cs="Times New Roman"/>
                <w:sz w:val="20"/>
              </w:rPr>
              <w:t>2040</w:t>
            </w:r>
          </w:p>
        </w:tc>
      </w:tr>
      <w:tr w:rsidR="00C07623" w:rsidRPr="003C4518" w14:paraId="377A0A60" w14:textId="77777777">
        <w:trPr>
          <w:jc w:val="center"/>
        </w:trPr>
        <w:tc>
          <w:tcPr>
            <w:tcW w:w="0" w:type="dxa"/>
            <w:gridSpan w:val="19"/>
            <w:shd w:val="clear" w:color="auto" w:fill="FFFFFF"/>
            <w:tcMar>
              <w:top w:w="40" w:type="dxa"/>
              <w:left w:w="160" w:type="dxa"/>
              <w:bottom w:w="40" w:type="dxa"/>
              <w:right w:w="20" w:type="dxa"/>
            </w:tcMar>
            <w:vAlign w:val="center"/>
          </w:tcPr>
          <w:p w14:paraId="6E832046" w14:textId="77777777" w:rsidR="00C07623" w:rsidRPr="003C4518" w:rsidRDefault="004D36C2">
            <w:pPr>
              <w:rPr>
                <w:sz w:val="20"/>
                <w:lang w:val="ru-RU"/>
              </w:rPr>
            </w:pPr>
            <w:r w:rsidRPr="003C4518">
              <w:rPr>
                <w:rFonts w:eastAsia="Times New Roman" w:cs="Times New Roman"/>
                <w:i/>
                <w:sz w:val="20"/>
                <w:lang w:val="ru-RU"/>
              </w:rPr>
              <w:t>а) количество прекращений подачи тепловой энергии, теплоносителя в результате технологических нарушений на тепловых сетях, шт./год</w:t>
            </w:r>
          </w:p>
        </w:tc>
      </w:tr>
      <w:tr w:rsidR="00C07623" w:rsidRPr="003C4518" w14:paraId="22954482" w14:textId="77777777">
        <w:trPr>
          <w:jc w:val="center"/>
        </w:trPr>
        <w:tc>
          <w:tcPr>
            <w:tcW w:w="0" w:type="dxa"/>
            <w:shd w:val="clear" w:color="auto" w:fill="FFFFFF"/>
            <w:tcMar>
              <w:top w:w="40" w:type="dxa"/>
              <w:left w:w="20" w:type="dxa"/>
              <w:bottom w:w="40" w:type="dxa"/>
              <w:right w:w="20" w:type="dxa"/>
            </w:tcMar>
            <w:vAlign w:val="center"/>
          </w:tcPr>
          <w:p w14:paraId="5FECE2E9" w14:textId="77777777" w:rsidR="00C07623" w:rsidRPr="003C4518" w:rsidRDefault="004D36C2">
            <w:pPr>
              <w:jc w:val="center"/>
              <w:rPr>
                <w:sz w:val="20"/>
              </w:rPr>
            </w:pPr>
            <w:r w:rsidRPr="003C4518">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1DC9DCEA" w14:textId="77777777" w:rsidR="00C07623" w:rsidRPr="003C4518" w:rsidRDefault="004D36C2">
            <w:pPr>
              <w:jc w:val="center"/>
              <w:rPr>
                <w:sz w:val="20"/>
              </w:rPr>
            </w:pPr>
            <w:r w:rsidRPr="003C4518">
              <w:rPr>
                <w:rFonts w:eastAsia="Times New Roman" w:cs="Times New Roman"/>
                <w:sz w:val="20"/>
              </w:rPr>
              <w:t>ООО "ТеплоДарСервис"</w:t>
            </w:r>
          </w:p>
        </w:tc>
        <w:tc>
          <w:tcPr>
            <w:tcW w:w="0" w:type="dxa"/>
            <w:shd w:val="clear" w:color="auto" w:fill="FFFFFF"/>
            <w:tcMar>
              <w:top w:w="40" w:type="dxa"/>
              <w:left w:w="200" w:type="dxa"/>
              <w:bottom w:w="40" w:type="dxa"/>
              <w:right w:w="200" w:type="dxa"/>
            </w:tcMar>
            <w:vAlign w:val="center"/>
          </w:tcPr>
          <w:p w14:paraId="642CAF6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153188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BE0DFC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CF52B2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48680C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706BF1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8DE823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B3576A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D15D13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908F29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74E839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A1BD6D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90D771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49E21F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189E98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2D1CAD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55FADA3" w14:textId="77777777" w:rsidR="00C07623" w:rsidRPr="003C4518" w:rsidRDefault="004D36C2">
            <w:pPr>
              <w:jc w:val="center"/>
              <w:rPr>
                <w:sz w:val="20"/>
              </w:rPr>
            </w:pPr>
            <w:r w:rsidRPr="003C4518">
              <w:rPr>
                <w:rFonts w:eastAsia="Times New Roman" w:cs="Times New Roman"/>
                <w:sz w:val="20"/>
              </w:rPr>
              <w:t>0</w:t>
            </w:r>
          </w:p>
        </w:tc>
      </w:tr>
      <w:tr w:rsidR="00C07623" w:rsidRPr="003C4518" w14:paraId="6B90F8D1" w14:textId="77777777">
        <w:trPr>
          <w:jc w:val="center"/>
        </w:trPr>
        <w:tc>
          <w:tcPr>
            <w:tcW w:w="0" w:type="dxa"/>
            <w:shd w:val="clear" w:color="auto" w:fill="FFFFFF"/>
            <w:tcMar>
              <w:top w:w="40" w:type="dxa"/>
              <w:left w:w="20" w:type="dxa"/>
              <w:bottom w:w="40" w:type="dxa"/>
              <w:right w:w="20" w:type="dxa"/>
            </w:tcMar>
            <w:vAlign w:val="center"/>
          </w:tcPr>
          <w:p w14:paraId="5371FBCD" w14:textId="77777777" w:rsidR="00C07623" w:rsidRPr="003C4518" w:rsidRDefault="004D36C2">
            <w:pPr>
              <w:jc w:val="center"/>
              <w:rPr>
                <w:sz w:val="20"/>
              </w:rPr>
            </w:pPr>
            <w:r w:rsidRPr="003C4518">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56D5D9BD" w14:textId="77777777" w:rsidR="00C07623" w:rsidRPr="003C4518" w:rsidRDefault="004D36C2">
            <w:pPr>
              <w:jc w:val="center"/>
              <w:rPr>
                <w:sz w:val="20"/>
              </w:rPr>
            </w:pPr>
            <w:r w:rsidRPr="003C4518">
              <w:rPr>
                <w:rFonts w:eastAsia="Times New Roman" w:cs="Times New Roman"/>
                <w:sz w:val="20"/>
              </w:rPr>
              <w:t>ООО "Жилищник"</w:t>
            </w:r>
          </w:p>
        </w:tc>
        <w:tc>
          <w:tcPr>
            <w:tcW w:w="0" w:type="dxa"/>
            <w:shd w:val="clear" w:color="auto" w:fill="FFFFFF"/>
            <w:tcMar>
              <w:top w:w="40" w:type="dxa"/>
              <w:left w:w="200" w:type="dxa"/>
              <w:bottom w:w="40" w:type="dxa"/>
              <w:right w:w="200" w:type="dxa"/>
            </w:tcMar>
            <w:vAlign w:val="center"/>
          </w:tcPr>
          <w:p w14:paraId="650F019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BBC3D0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F7EA44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870934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1CFDF9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EC09B6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E16EDE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0B179D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39B9BC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3B4BC8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7B12B3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2D46C5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A4E4E9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92A5ED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984F90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D517D3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A3DAFE0" w14:textId="77777777" w:rsidR="00C07623" w:rsidRPr="003C4518" w:rsidRDefault="004D36C2">
            <w:pPr>
              <w:jc w:val="center"/>
              <w:rPr>
                <w:sz w:val="20"/>
              </w:rPr>
            </w:pPr>
            <w:r w:rsidRPr="003C4518">
              <w:rPr>
                <w:rFonts w:eastAsia="Times New Roman" w:cs="Times New Roman"/>
                <w:sz w:val="20"/>
              </w:rPr>
              <w:t>0</w:t>
            </w:r>
          </w:p>
        </w:tc>
      </w:tr>
      <w:tr w:rsidR="00C07623" w:rsidRPr="003C4518" w14:paraId="1095F915" w14:textId="77777777">
        <w:trPr>
          <w:jc w:val="center"/>
        </w:trPr>
        <w:tc>
          <w:tcPr>
            <w:tcW w:w="0" w:type="dxa"/>
            <w:gridSpan w:val="19"/>
            <w:shd w:val="clear" w:color="auto" w:fill="FFFFFF"/>
            <w:tcMar>
              <w:top w:w="40" w:type="dxa"/>
              <w:left w:w="160" w:type="dxa"/>
              <w:bottom w:w="40" w:type="dxa"/>
              <w:right w:w="20" w:type="dxa"/>
            </w:tcMar>
            <w:vAlign w:val="center"/>
          </w:tcPr>
          <w:p w14:paraId="33A65EF7" w14:textId="77777777" w:rsidR="00C07623" w:rsidRPr="003C4518" w:rsidRDefault="004D36C2">
            <w:pPr>
              <w:rPr>
                <w:sz w:val="20"/>
                <w:lang w:val="ru-RU"/>
              </w:rPr>
            </w:pPr>
            <w:r w:rsidRPr="003C4518">
              <w:rPr>
                <w:rFonts w:eastAsia="Times New Roman" w:cs="Times New Roman"/>
                <w:i/>
                <w:sz w:val="20"/>
                <w:lang w:val="ru-RU"/>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C07623" w:rsidRPr="003C4518" w14:paraId="57230605" w14:textId="77777777">
        <w:trPr>
          <w:jc w:val="center"/>
        </w:trPr>
        <w:tc>
          <w:tcPr>
            <w:tcW w:w="0" w:type="dxa"/>
            <w:shd w:val="clear" w:color="auto" w:fill="FFFFFF"/>
            <w:tcMar>
              <w:top w:w="40" w:type="dxa"/>
              <w:left w:w="20" w:type="dxa"/>
              <w:bottom w:w="40" w:type="dxa"/>
              <w:right w:w="20" w:type="dxa"/>
            </w:tcMar>
            <w:vAlign w:val="center"/>
          </w:tcPr>
          <w:p w14:paraId="64815BD1" w14:textId="77777777" w:rsidR="00C07623" w:rsidRPr="003C4518" w:rsidRDefault="004D36C2">
            <w:pPr>
              <w:jc w:val="center"/>
              <w:rPr>
                <w:sz w:val="20"/>
              </w:rPr>
            </w:pPr>
            <w:r w:rsidRPr="003C4518">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51AC3BD0" w14:textId="77777777" w:rsidR="00C07623" w:rsidRPr="003C4518" w:rsidRDefault="004D36C2">
            <w:pPr>
              <w:jc w:val="center"/>
              <w:rPr>
                <w:sz w:val="20"/>
              </w:rPr>
            </w:pPr>
            <w:r w:rsidRPr="003C4518">
              <w:rPr>
                <w:rFonts w:eastAsia="Times New Roman" w:cs="Times New Roman"/>
                <w:sz w:val="20"/>
              </w:rPr>
              <w:t>ООО "ТеплоДарСервис"</w:t>
            </w:r>
          </w:p>
        </w:tc>
        <w:tc>
          <w:tcPr>
            <w:tcW w:w="0" w:type="dxa"/>
            <w:shd w:val="clear" w:color="auto" w:fill="FFFFFF"/>
            <w:tcMar>
              <w:top w:w="40" w:type="dxa"/>
              <w:left w:w="200" w:type="dxa"/>
              <w:bottom w:w="40" w:type="dxa"/>
              <w:right w:w="200" w:type="dxa"/>
            </w:tcMar>
            <w:vAlign w:val="center"/>
          </w:tcPr>
          <w:p w14:paraId="577F811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1872F3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A2BE44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0E0EBE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FC5F52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85A878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40EF06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C29AAD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58C950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D3E4F4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A75901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B26CA0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A2072E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9E539D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9EA091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26A779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97BA2D8" w14:textId="77777777" w:rsidR="00C07623" w:rsidRPr="003C4518" w:rsidRDefault="004D36C2">
            <w:pPr>
              <w:jc w:val="center"/>
              <w:rPr>
                <w:sz w:val="20"/>
              </w:rPr>
            </w:pPr>
            <w:r w:rsidRPr="003C4518">
              <w:rPr>
                <w:rFonts w:eastAsia="Times New Roman" w:cs="Times New Roman"/>
                <w:sz w:val="20"/>
              </w:rPr>
              <w:t>0</w:t>
            </w:r>
          </w:p>
        </w:tc>
      </w:tr>
      <w:tr w:rsidR="00C07623" w:rsidRPr="003C4518" w14:paraId="6E1E7A88" w14:textId="77777777">
        <w:trPr>
          <w:jc w:val="center"/>
        </w:trPr>
        <w:tc>
          <w:tcPr>
            <w:tcW w:w="0" w:type="dxa"/>
            <w:shd w:val="clear" w:color="auto" w:fill="FFFFFF"/>
            <w:tcMar>
              <w:top w:w="40" w:type="dxa"/>
              <w:left w:w="20" w:type="dxa"/>
              <w:bottom w:w="40" w:type="dxa"/>
              <w:right w:w="20" w:type="dxa"/>
            </w:tcMar>
            <w:vAlign w:val="center"/>
          </w:tcPr>
          <w:p w14:paraId="75AAC794" w14:textId="77777777" w:rsidR="00C07623" w:rsidRPr="003C4518" w:rsidRDefault="004D36C2">
            <w:pPr>
              <w:jc w:val="center"/>
              <w:rPr>
                <w:sz w:val="20"/>
              </w:rPr>
            </w:pPr>
            <w:r w:rsidRPr="003C4518">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33B769D5" w14:textId="77777777" w:rsidR="00C07623" w:rsidRPr="003C4518" w:rsidRDefault="004D36C2">
            <w:pPr>
              <w:jc w:val="center"/>
              <w:rPr>
                <w:sz w:val="20"/>
              </w:rPr>
            </w:pPr>
            <w:r w:rsidRPr="003C4518">
              <w:rPr>
                <w:rFonts w:eastAsia="Times New Roman" w:cs="Times New Roman"/>
                <w:sz w:val="20"/>
              </w:rPr>
              <w:t>ООО "Жилищник"</w:t>
            </w:r>
          </w:p>
        </w:tc>
        <w:tc>
          <w:tcPr>
            <w:tcW w:w="0" w:type="dxa"/>
            <w:shd w:val="clear" w:color="auto" w:fill="FFFFFF"/>
            <w:tcMar>
              <w:top w:w="40" w:type="dxa"/>
              <w:left w:w="200" w:type="dxa"/>
              <w:bottom w:w="40" w:type="dxa"/>
              <w:right w:w="200" w:type="dxa"/>
            </w:tcMar>
            <w:vAlign w:val="center"/>
          </w:tcPr>
          <w:p w14:paraId="1E63EDF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AACF18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7BB796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E2C38E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18FFEB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C2C660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E543FA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11A498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883767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663A21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74E52C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2CA70E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B59911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61F733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F942C1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26B8AC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2B7BEC5" w14:textId="77777777" w:rsidR="00C07623" w:rsidRPr="003C4518" w:rsidRDefault="004D36C2">
            <w:pPr>
              <w:jc w:val="center"/>
              <w:rPr>
                <w:sz w:val="20"/>
              </w:rPr>
            </w:pPr>
            <w:r w:rsidRPr="003C4518">
              <w:rPr>
                <w:rFonts w:eastAsia="Times New Roman" w:cs="Times New Roman"/>
                <w:sz w:val="20"/>
              </w:rPr>
              <w:t>0</w:t>
            </w:r>
          </w:p>
        </w:tc>
      </w:tr>
      <w:tr w:rsidR="00C07623" w:rsidRPr="003C4518" w14:paraId="66B898B2" w14:textId="77777777">
        <w:trPr>
          <w:jc w:val="center"/>
        </w:trPr>
        <w:tc>
          <w:tcPr>
            <w:tcW w:w="0" w:type="dxa"/>
            <w:gridSpan w:val="19"/>
            <w:shd w:val="clear" w:color="auto" w:fill="FFFFFF"/>
            <w:tcMar>
              <w:top w:w="40" w:type="dxa"/>
              <w:left w:w="160" w:type="dxa"/>
              <w:bottom w:w="40" w:type="dxa"/>
              <w:right w:w="20" w:type="dxa"/>
            </w:tcMar>
            <w:vAlign w:val="center"/>
          </w:tcPr>
          <w:p w14:paraId="224FB3FC" w14:textId="77777777" w:rsidR="00C07623" w:rsidRPr="003C4518" w:rsidRDefault="004D36C2">
            <w:pPr>
              <w:rPr>
                <w:sz w:val="20"/>
                <w:lang w:val="ru-RU"/>
              </w:rPr>
            </w:pPr>
            <w:r w:rsidRPr="003C4518">
              <w:rPr>
                <w:rFonts w:eastAsia="Times New Roman" w:cs="Times New Roman"/>
                <w:i/>
                <w:sz w:val="20"/>
                <w:lang w:val="ru-RU"/>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кгу.т/Гкал</w:t>
            </w:r>
          </w:p>
        </w:tc>
      </w:tr>
      <w:tr w:rsidR="00C07623" w:rsidRPr="003C4518" w14:paraId="301F2EAA" w14:textId="77777777">
        <w:trPr>
          <w:jc w:val="center"/>
        </w:trPr>
        <w:tc>
          <w:tcPr>
            <w:tcW w:w="0" w:type="dxa"/>
            <w:gridSpan w:val="19"/>
            <w:shd w:val="clear" w:color="auto" w:fill="F9BE8F"/>
            <w:tcMar>
              <w:top w:w="40" w:type="dxa"/>
              <w:left w:w="20" w:type="dxa"/>
              <w:bottom w:w="40" w:type="dxa"/>
              <w:right w:w="20" w:type="dxa"/>
            </w:tcMar>
            <w:vAlign w:val="center"/>
          </w:tcPr>
          <w:p w14:paraId="52C6CFD0" w14:textId="77777777" w:rsidR="00C07623" w:rsidRPr="003C4518" w:rsidRDefault="004D36C2">
            <w:pPr>
              <w:jc w:val="center"/>
              <w:rPr>
                <w:sz w:val="20"/>
                <w:lang w:val="ru-RU"/>
              </w:rPr>
            </w:pPr>
            <w:r w:rsidRPr="003C4518">
              <w:rPr>
                <w:rFonts w:eastAsia="Times New Roman" w:cs="Times New Roman"/>
                <w:sz w:val="20"/>
                <w:lang w:val="ru-RU"/>
              </w:rPr>
              <w:t>Источники комбинированной выработки электрической и тепловой энергии</w:t>
            </w:r>
          </w:p>
        </w:tc>
      </w:tr>
      <w:tr w:rsidR="00C07623" w:rsidRPr="003C4518" w14:paraId="18513F6D" w14:textId="77777777">
        <w:trPr>
          <w:jc w:val="center"/>
        </w:trPr>
        <w:tc>
          <w:tcPr>
            <w:tcW w:w="0" w:type="dxa"/>
            <w:gridSpan w:val="2"/>
            <w:shd w:val="clear" w:color="auto" w:fill="FFFFFF"/>
            <w:tcMar>
              <w:top w:w="40" w:type="dxa"/>
              <w:left w:w="200" w:type="dxa"/>
              <w:bottom w:w="40" w:type="dxa"/>
              <w:right w:w="200" w:type="dxa"/>
            </w:tcMar>
            <w:vAlign w:val="center"/>
          </w:tcPr>
          <w:p w14:paraId="374DE9E7" w14:textId="77777777" w:rsidR="00C07623" w:rsidRPr="003C4518" w:rsidRDefault="004D36C2">
            <w:pPr>
              <w:jc w:val="center"/>
              <w:rPr>
                <w:sz w:val="20"/>
              </w:rPr>
            </w:pPr>
            <w:r w:rsidRPr="003C4518">
              <w:rPr>
                <w:rFonts w:eastAsia="Times New Roman" w:cs="Times New Roman"/>
                <w:sz w:val="20"/>
              </w:rPr>
              <w:t>Отсутствует</w:t>
            </w:r>
          </w:p>
        </w:tc>
        <w:tc>
          <w:tcPr>
            <w:tcW w:w="0" w:type="dxa"/>
            <w:shd w:val="clear" w:color="auto" w:fill="FFFFFF"/>
            <w:tcMar>
              <w:top w:w="40" w:type="dxa"/>
              <w:left w:w="200" w:type="dxa"/>
              <w:bottom w:w="40" w:type="dxa"/>
              <w:right w:w="200" w:type="dxa"/>
            </w:tcMar>
            <w:vAlign w:val="center"/>
          </w:tcPr>
          <w:p w14:paraId="43131AF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EFE134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4356DD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0C2D68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DACA63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371C6D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EE6737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9E9312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20FFF4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AC163F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25E46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0B8618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C81E8D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ECE121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298D21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BBFF4F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E24E425" w14:textId="77777777" w:rsidR="00C07623" w:rsidRPr="003C4518" w:rsidRDefault="004D36C2">
            <w:pPr>
              <w:jc w:val="center"/>
              <w:rPr>
                <w:sz w:val="20"/>
              </w:rPr>
            </w:pPr>
            <w:r w:rsidRPr="003C4518">
              <w:rPr>
                <w:rFonts w:eastAsia="Times New Roman" w:cs="Times New Roman"/>
                <w:sz w:val="20"/>
              </w:rPr>
              <w:t>-</w:t>
            </w:r>
          </w:p>
        </w:tc>
      </w:tr>
      <w:tr w:rsidR="00C07623" w:rsidRPr="003C4518" w14:paraId="5C2D794F" w14:textId="77777777">
        <w:trPr>
          <w:jc w:val="center"/>
        </w:trPr>
        <w:tc>
          <w:tcPr>
            <w:tcW w:w="0" w:type="dxa"/>
            <w:gridSpan w:val="19"/>
            <w:shd w:val="clear" w:color="auto" w:fill="F9BE8F"/>
            <w:tcMar>
              <w:top w:w="40" w:type="dxa"/>
              <w:left w:w="20" w:type="dxa"/>
              <w:bottom w:w="40" w:type="dxa"/>
              <w:right w:w="20" w:type="dxa"/>
            </w:tcMar>
            <w:vAlign w:val="center"/>
          </w:tcPr>
          <w:p w14:paraId="7FFB064B" w14:textId="77777777" w:rsidR="00C07623" w:rsidRPr="003C4518" w:rsidRDefault="004D36C2">
            <w:pPr>
              <w:jc w:val="center"/>
              <w:rPr>
                <w:sz w:val="20"/>
              </w:rPr>
            </w:pPr>
            <w:r w:rsidRPr="003C4518">
              <w:rPr>
                <w:rFonts w:eastAsia="Times New Roman" w:cs="Times New Roman"/>
                <w:sz w:val="20"/>
              </w:rPr>
              <w:t>Котельные(некомбинированная выработка)</w:t>
            </w:r>
          </w:p>
        </w:tc>
      </w:tr>
      <w:tr w:rsidR="00C07623" w:rsidRPr="003C4518" w14:paraId="588156F0" w14:textId="77777777">
        <w:trPr>
          <w:jc w:val="center"/>
        </w:trPr>
        <w:tc>
          <w:tcPr>
            <w:tcW w:w="0" w:type="dxa"/>
            <w:gridSpan w:val="19"/>
            <w:shd w:val="clear" w:color="auto" w:fill="DBE5F1"/>
            <w:tcMar>
              <w:top w:w="40" w:type="dxa"/>
              <w:left w:w="20" w:type="dxa"/>
              <w:bottom w:w="40" w:type="dxa"/>
              <w:right w:w="20" w:type="dxa"/>
            </w:tcMar>
            <w:vAlign w:val="center"/>
          </w:tcPr>
          <w:p w14:paraId="5793B486" w14:textId="77777777" w:rsidR="00C07623" w:rsidRPr="003C4518" w:rsidRDefault="004D36C2">
            <w:pPr>
              <w:jc w:val="center"/>
              <w:rPr>
                <w:sz w:val="20"/>
              </w:rPr>
            </w:pPr>
            <w:r w:rsidRPr="003C4518">
              <w:rPr>
                <w:rFonts w:eastAsia="Times New Roman" w:cs="Times New Roman"/>
                <w:sz w:val="20"/>
              </w:rPr>
              <w:t>ООО "ТеплоДарСервис"</w:t>
            </w:r>
          </w:p>
        </w:tc>
      </w:tr>
      <w:tr w:rsidR="00C07623" w:rsidRPr="003C4518" w14:paraId="2BB5A414" w14:textId="77777777">
        <w:trPr>
          <w:jc w:val="center"/>
        </w:trPr>
        <w:tc>
          <w:tcPr>
            <w:tcW w:w="0" w:type="dxa"/>
            <w:shd w:val="clear" w:color="auto" w:fill="FFFFFF"/>
            <w:tcMar>
              <w:top w:w="40" w:type="dxa"/>
              <w:left w:w="20" w:type="dxa"/>
              <w:bottom w:w="40" w:type="dxa"/>
              <w:right w:w="20" w:type="dxa"/>
            </w:tcMar>
            <w:vAlign w:val="center"/>
          </w:tcPr>
          <w:p w14:paraId="74F1225B" w14:textId="77777777" w:rsidR="00C07623" w:rsidRPr="003C4518" w:rsidRDefault="004D36C2">
            <w:pPr>
              <w:jc w:val="center"/>
              <w:rPr>
                <w:sz w:val="20"/>
              </w:rPr>
            </w:pPr>
            <w:r w:rsidRPr="003C4518">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61BFEFD9" w14:textId="77777777" w:rsidR="00C07623" w:rsidRPr="003C4518" w:rsidRDefault="004D36C2">
            <w:pPr>
              <w:jc w:val="center"/>
              <w:rPr>
                <w:sz w:val="20"/>
              </w:rPr>
            </w:pPr>
            <w:r w:rsidRPr="003C4518">
              <w:rPr>
                <w:rFonts w:eastAsia="Times New Roman" w:cs="Times New Roman"/>
                <w:sz w:val="20"/>
              </w:rPr>
              <w:t>БДОУ Д/С Буратино</w:t>
            </w:r>
          </w:p>
        </w:tc>
        <w:tc>
          <w:tcPr>
            <w:tcW w:w="0" w:type="dxa"/>
            <w:shd w:val="clear" w:color="auto" w:fill="FFFFFF"/>
            <w:tcMar>
              <w:top w:w="40" w:type="dxa"/>
              <w:left w:w="200" w:type="dxa"/>
              <w:bottom w:w="40" w:type="dxa"/>
              <w:right w:w="200" w:type="dxa"/>
            </w:tcMar>
            <w:vAlign w:val="center"/>
          </w:tcPr>
          <w:p w14:paraId="1B613C2A" w14:textId="77777777" w:rsidR="00C07623" w:rsidRPr="003C4518" w:rsidRDefault="004D36C2">
            <w:pPr>
              <w:jc w:val="center"/>
              <w:rPr>
                <w:sz w:val="20"/>
              </w:rPr>
            </w:pPr>
            <w:r w:rsidRPr="003C4518">
              <w:rPr>
                <w:rFonts w:eastAsia="Times New Roman" w:cs="Times New Roman"/>
                <w:sz w:val="20"/>
              </w:rPr>
              <w:t>190,2873</w:t>
            </w:r>
          </w:p>
        </w:tc>
        <w:tc>
          <w:tcPr>
            <w:tcW w:w="0" w:type="dxa"/>
            <w:shd w:val="clear" w:color="auto" w:fill="FFFFFF"/>
            <w:tcMar>
              <w:top w:w="40" w:type="dxa"/>
              <w:left w:w="200" w:type="dxa"/>
              <w:bottom w:w="40" w:type="dxa"/>
              <w:right w:w="200" w:type="dxa"/>
            </w:tcMar>
            <w:vAlign w:val="center"/>
          </w:tcPr>
          <w:p w14:paraId="7C4DD30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0A6719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C61706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122B7A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BEC420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1AE07E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C70BD1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C14103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8BE5F5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A5D647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BE37EA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17F5FB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E885B3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01FC4A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DC8816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01834FD" w14:textId="77777777" w:rsidR="00C07623" w:rsidRPr="003C4518" w:rsidRDefault="004D36C2">
            <w:pPr>
              <w:jc w:val="center"/>
              <w:rPr>
                <w:sz w:val="20"/>
              </w:rPr>
            </w:pPr>
            <w:r w:rsidRPr="003C4518">
              <w:rPr>
                <w:rFonts w:eastAsia="Times New Roman" w:cs="Times New Roman"/>
                <w:sz w:val="20"/>
              </w:rPr>
              <w:t>0</w:t>
            </w:r>
          </w:p>
        </w:tc>
      </w:tr>
      <w:tr w:rsidR="00C07623" w:rsidRPr="003C4518" w14:paraId="0E8E045B" w14:textId="77777777">
        <w:trPr>
          <w:jc w:val="center"/>
        </w:trPr>
        <w:tc>
          <w:tcPr>
            <w:tcW w:w="0" w:type="dxa"/>
            <w:shd w:val="clear" w:color="auto" w:fill="FFFFFF"/>
            <w:tcMar>
              <w:top w:w="40" w:type="dxa"/>
              <w:left w:w="20" w:type="dxa"/>
              <w:bottom w:w="40" w:type="dxa"/>
              <w:right w:w="20" w:type="dxa"/>
            </w:tcMar>
            <w:vAlign w:val="center"/>
          </w:tcPr>
          <w:p w14:paraId="726468C2" w14:textId="77777777" w:rsidR="00C07623" w:rsidRPr="003C4518" w:rsidRDefault="004D36C2">
            <w:pPr>
              <w:jc w:val="center"/>
              <w:rPr>
                <w:sz w:val="20"/>
              </w:rPr>
            </w:pPr>
            <w:r w:rsidRPr="003C4518">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1113BDFC" w14:textId="77777777" w:rsidR="00C07623" w:rsidRPr="003C4518" w:rsidRDefault="004D36C2">
            <w:pPr>
              <w:jc w:val="center"/>
              <w:rPr>
                <w:sz w:val="20"/>
                <w:lang w:val="ru-RU"/>
              </w:rPr>
            </w:pPr>
            <w:r w:rsidRPr="003C4518">
              <w:rPr>
                <w:rFonts w:eastAsia="Times New Roman" w:cs="Times New Roman"/>
                <w:sz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3D6C286A" w14:textId="77777777" w:rsidR="00C07623" w:rsidRPr="003C4518" w:rsidRDefault="004D36C2">
            <w:pPr>
              <w:jc w:val="center"/>
              <w:rPr>
                <w:sz w:val="20"/>
              </w:rPr>
            </w:pPr>
            <w:r w:rsidRPr="003C4518">
              <w:rPr>
                <w:rFonts w:eastAsia="Times New Roman" w:cs="Times New Roman"/>
                <w:sz w:val="20"/>
              </w:rPr>
              <w:t>190,5610</w:t>
            </w:r>
          </w:p>
        </w:tc>
        <w:tc>
          <w:tcPr>
            <w:tcW w:w="0" w:type="dxa"/>
            <w:shd w:val="clear" w:color="auto" w:fill="FFFFFF"/>
            <w:tcMar>
              <w:top w:w="40" w:type="dxa"/>
              <w:left w:w="200" w:type="dxa"/>
              <w:bottom w:w="40" w:type="dxa"/>
              <w:right w:w="200" w:type="dxa"/>
            </w:tcMar>
            <w:vAlign w:val="center"/>
          </w:tcPr>
          <w:p w14:paraId="7957495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4A6735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0A3A28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09DF6C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711B1F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CE56A5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82D26A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730C47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4EDBD0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F78BCE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5F3FF8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C9F940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0FE6ED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BEE0A1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605D6B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90C0E50" w14:textId="77777777" w:rsidR="00C07623" w:rsidRPr="003C4518" w:rsidRDefault="004D36C2">
            <w:pPr>
              <w:jc w:val="center"/>
              <w:rPr>
                <w:sz w:val="20"/>
              </w:rPr>
            </w:pPr>
            <w:r w:rsidRPr="003C4518">
              <w:rPr>
                <w:rFonts w:eastAsia="Times New Roman" w:cs="Times New Roman"/>
                <w:sz w:val="20"/>
              </w:rPr>
              <w:t>0</w:t>
            </w:r>
          </w:p>
        </w:tc>
      </w:tr>
      <w:tr w:rsidR="00C07623" w:rsidRPr="003C4518" w14:paraId="0302024C" w14:textId="77777777">
        <w:trPr>
          <w:jc w:val="center"/>
        </w:trPr>
        <w:tc>
          <w:tcPr>
            <w:tcW w:w="0" w:type="dxa"/>
            <w:shd w:val="clear" w:color="auto" w:fill="FFFFFF"/>
            <w:tcMar>
              <w:top w:w="40" w:type="dxa"/>
              <w:left w:w="20" w:type="dxa"/>
              <w:bottom w:w="40" w:type="dxa"/>
              <w:right w:w="20" w:type="dxa"/>
            </w:tcMar>
            <w:vAlign w:val="center"/>
          </w:tcPr>
          <w:p w14:paraId="7949E31C" w14:textId="77777777" w:rsidR="00C07623" w:rsidRPr="003C4518" w:rsidRDefault="004D36C2">
            <w:pPr>
              <w:jc w:val="center"/>
              <w:rPr>
                <w:sz w:val="20"/>
              </w:rPr>
            </w:pPr>
            <w:r w:rsidRPr="003C4518">
              <w:rPr>
                <w:rFonts w:eastAsia="Times New Roman" w:cs="Times New Roman"/>
                <w:sz w:val="20"/>
              </w:rPr>
              <w:t>3</w:t>
            </w:r>
          </w:p>
        </w:tc>
        <w:tc>
          <w:tcPr>
            <w:tcW w:w="0" w:type="dxa"/>
            <w:shd w:val="clear" w:color="auto" w:fill="FFFFFF"/>
            <w:tcMar>
              <w:top w:w="40" w:type="dxa"/>
              <w:left w:w="200" w:type="dxa"/>
              <w:bottom w:w="40" w:type="dxa"/>
              <w:right w:w="200" w:type="dxa"/>
            </w:tcMar>
            <w:vAlign w:val="center"/>
          </w:tcPr>
          <w:p w14:paraId="229A9106"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"Улыбка"</w:t>
            </w:r>
          </w:p>
        </w:tc>
        <w:tc>
          <w:tcPr>
            <w:tcW w:w="0" w:type="dxa"/>
            <w:shd w:val="clear" w:color="auto" w:fill="FFFFFF"/>
            <w:tcMar>
              <w:top w:w="40" w:type="dxa"/>
              <w:left w:w="200" w:type="dxa"/>
              <w:bottom w:w="40" w:type="dxa"/>
              <w:right w:w="200" w:type="dxa"/>
            </w:tcMar>
            <w:vAlign w:val="center"/>
          </w:tcPr>
          <w:p w14:paraId="1EBA63BB" w14:textId="77777777" w:rsidR="00C07623" w:rsidRPr="003C4518" w:rsidRDefault="004D36C2">
            <w:pPr>
              <w:jc w:val="center"/>
              <w:rPr>
                <w:sz w:val="20"/>
              </w:rPr>
            </w:pPr>
            <w:r w:rsidRPr="003C4518">
              <w:rPr>
                <w:rFonts w:eastAsia="Times New Roman" w:cs="Times New Roman"/>
                <w:sz w:val="20"/>
              </w:rPr>
              <w:t>190,3362</w:t>
            </w:r>
          </w:p>
        </w:tc>
        <w:tc>
          <w:tcPr>
            <w:tcW w:w="0" w:type="dxa"/>
            <w:shd w:val="clear" w:color="auto" w:fill="FFFFFF"/>
            <w:tcMar>
              <w:top w:w="40" w:type="dxa"/>
              <w:left w:w="200" w:type="dxa"/>
              <w:bottom w:w="40" w:type="dxa"/>
              <w:right w:w="200" w:type="dxa"/>
            </w:tcMar>
            <w:vAlign w:val="center"/>
          </w:tcPr>
          <w:p w14:paraId="6F90BA8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E508C5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3256BA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D9EE0E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326901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973FAC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168BED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A6F404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902111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F56F17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579D54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DF781A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B357F0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E56A1D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C8B390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4169FEC" w14:textId="77777777" w:rsidR="00C07623" w:rsidRPr="003C4518" w:rsidRDefault="004D36C2">
            <w:pPr>
              <w:jc w:val="center"/>
              <w:rPr>
                <w:sz w:val="20"/>
              </w:rPr>
            </w:pPr>
            <w:r w:rsidRPr="003C4518">
              <w:rPr>
                <w:rFonts w:eastAsia="Times New Roman" w:cs="Times New Roman"/>
                <w:sz w:val="20"/>
              </w:rPr>
              <w:t>0</w:t>
            </w:r>
          </w:p>
        </w:tc>
      </w:tr>
      <w:tr w:rsidR="00C07623" w:rsidRPr="003C4518" w14:paraId="754B23B8" w14:textId="77777777">
        <w:trPr>
          <w:jc w:val="center"/>
        </w:trPr>
        <w:tc>
          <w:tcPr>
            <w:tcW w:w="0" w:type="dxa"/>
            <w:shd w:val="clear" w:color="auto" w:fill="FFFFFF"/>
            <w:tcMar>
              <w:top w:w="40" w:type="dxa"/>
              <w:left w:w="20" w:type="dxa"/>
              <w:bottom w:w="40" w:type="dxa"/>
              <w:right w:w="20" w:type="dxa"/>
            </w:tcMar>
            <w:vAlign w:val="center"/>
          </w:tcPr>
          <w:p w14:paraId="7F1EBDC0" w14:textId="77777777" w:rsidR="00C07623" w:rsidRPr="003C4518" w:rsidRDefault="004D36C2">
            <w:pPr>
              <w:jc w:val="center"/>
              <w:rPr>
                <w:sz w:val="20"/>
              </w:rPr>
            </w:pPr>
            <w:r w:rsidRPr="003C4518">
              <w:rPr>
                <w:rFonts w:eastAsia="Times New Roman" w:cs="Times New Roman"/>
                <w:sz w:val="20"/>
              </w:rPr>
              <w:t>4</w:t>
            </w:r>
          </w:p>
        </w:tc>
        <w:tc>
          <w:tcPr>
            <w:tcW w:w="0" w:type="dxa"/>
            <w:shd w:val="clear" w:color="auto" w:fill="FFFFFF"/>
            <w:tcMar>
              <w:top w:w="40" w:type="dxa"/>
              <w:left w:w="200" w:type="dxa"/>
              <w:bottom w:w="40" w:type="dxa"/>
              <w:right w:w="200" w:type="dxa"/>
            </w:tcMar>
            <w:vAlign w:val="center"/>
          </w:tcPr>
          <w:p w14:paraId="59626C08" w14:textId="77777777" w:rsidR="00C07623" w:rsidRPr="003C4518" w:rsidRDefault="004D36C2">
            <w:pPr>
              <w:jc w:val="center"/>
              <w:rPr>
                <w:sz w:val="20"/>
                <w:lang w:val="ru-RU"/>
              </w:rPr>
            </w:pPr>
            <w:r w:rsidRPr="003C4518">
              <w:rPr>
                <w:rFonts w:eastAsia="Times New Roman" w:cs="Times New Roman"/>
                <w:sz w:val="20"/>
                <w:lang w:val="ru-RU"/>
              </w:rPr>
              <w:t>Котельная МАОУ "Первомайская СШ" с. Кичменгский Городок</w:t>
            </w:r>
          </w:p>
        </w:tc>
        <w:tc>
          <w:tcPr>
            <w:tcW w:w="0" w:type="dxa"/>
            <w:shd w:val="clear" w:color="auto" w:fill="FFFFFF"/>
            <w:tcMar>
              <w:top w:w="40" w:type="dxa"/>
              <w:left w:w="200" w:type="dxa"/>
              <w:bottom w:w="40" w:type="dxa"/>
              <w:right w:w="200" w:type="dxa"/>
            </w:tcMar>
            <w:vAlign w:val="center"/>
          </w:tcPr>
          <w:p w14:paraId="2FD7546F" w14:textId="77777777" w:rsidR="00C07623" w:rsidRPr="003C4518" w:rsidRDefault="004D36C2">
            <w:pPr>
              <w:jc w:val="center"/>
              <w:rPr>
                <w:sz w:val="20"/>
              </w:rPr>
            </w:pPr>
            <w:r w:rsidRPr="003C4518">
              <w:rPr>
                <w:rFonts w:eastAsia="Times New Roman" w:cs="Times New Roman"/>
                <w:sz w:val="20"/>
              </w:rPr>
              <w:t>190,2809</w:t>
            </w:r>
          </w:p>
        </w:tc>
        <w:tc>
          <w:tcPr>
            <w:tcW w:w="0" w:type="dxa"/>
            <w:shd w:val="clear" w:color="auto" w:fill="FFFFFF"/>
            <w:tcMar>
              <w:top w:w="40" w:type="dxa"/>
              <w:left w:w="200" w:type="dxa"/>
              <w:bottom w:w="40" w:type="dxa"/>
              <w:right w:w="200" w:type="dxa"/>
            </w:tcMar>
            <w:vAlign w:val="center"/>
          </w:tcPr>
          <w:p w14:paraId="72CF04E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AFB34C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224BF0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6C1A91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E7FC12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620BB3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0BA4D7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639F7E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8E89C4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EBF580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DA2073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BFCE6E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03254A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5E566D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CA876A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5DD491F" w14:textId="77777777" w:rsidR="00C07623" w:rsidRPr="003C4518" w:rsidRDefault="004D36C2">
            <w:pPr>
              <w:jc w:val="center"/>
              <w:rPr>
                <w:sz w:val="20"/>
              </w:rPr>
            </w:pPr>
            <w:r w:rsidRPr="003C4518">
              <w:rPr>
                <w:rFonts w:eastAsia="Times New Roman" w:cs="Times New Roman"/>
                <w:sz w:val="20"/>
              </w:rPr>
              <w:t>0</w:t>
            </w:r>
          </w:p>
        </w:tc>
      </w:tr>
      <w:tr w:rsidR="00C07623" w:rsidRPr="003C4518" w14:paraId="4C38FA9A" w14:textId="77777777">
        <w:trPr>
          <w:jc w:val="center"/>
        </w:trPr>
        <w:tc>
          <w:tcPr>
            <w:tcW w:w="0" w:type="dxa"/>
            <w:shd w:val="clear" w:color="auto" w:fill="FFFFFF"/>
            <w:tcMar>
              <w:top w:w="40" w:type="dxa"/>
              <w:left w:w="20" w:type="dxa"/>
              <w:bottom w:w="40" w:type="dxa"/>
              <w:right w:w="20" w:type="dxa"/>
            </w:tcMar>
            <w:vAlign w:val="center"/>
          </w:tcPr>
          <w:p w14:paraId="5EA6348A" w14:textId="77777777" w:rsidR="00C07623" w:rsidRPr="003C4518" w:rsidRDefault="004D36C2">
            <w:pPr>
              <w:jc w:val="center"/>
              <w:rPr>
                <w:sz w:val="20"/>
              </w:rPr>
            </w:pPr>
            <w:r w:rsidRPr="003C4518">
              <w:rPr>
                <w:rFonts w:eastAsia="Times New Roman" w:cs="Times New Roman"/>
                <w:sz w:val="20"/>
              </w:rPr>
              <w:t>5</w:t>
            </w:r>
          </w:p>
        </w:tc>
        <w:tc>
          <w:tcPr>
            <w:tcW w:w="0" w:type="dxa"/>
            <w:shd w:val="clear" w:color="auto" w:fill="FFFFFF"/>
            <w:tcMar>
              <w:top w:w="40" w:type="dxa"/>
              <w:left w:w="200" w:type="dxa"/>
              <w:bottom w:w="40" w:type="dxa"/>
              <w:right w:w="200" w:type="dxa"/>
            </w:tcMar>
            <w:vAlign w:val="center"/>
          </w:tcPr>
          <w:p w14:paraId="293A8526" w14:textId="77777777" w:rsidR="00C07623" w:rsidRPr="003C4518" w:rsidRDefault="004D36C2">
            <w:pPr>
              <w:jc w:val="center"/>
              <w:rPr>
                <w:sz w:val="20"/>
                <w:lang w:val="ru-RU"/>
              </w:rPr>
            </w:pPr>
            <w:r w:rsidRPr="003C4518">
              <w:rPr>
                <w:rFonts w:eastAsia="Times New Roman" w:cs="Times New Roman"/>
                <w:sz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4512D5AD" w14:textId="77777777" w:rsidR="00C07623" w:rsidRPr="003C4518" w:rsidRDefault="004D36C2">
            <w:pPr>
              <w:jc w:val="center"/>
              <w:rPr>
                <w:sz w:val="20"/>
              </w:rPr>
            </w:pPr>
            <w:r w:rsidRPr="003C4518">
              <w:rPr>
                <w:rFonts w:eastAsia="Times New Roman" w:cs="Times New Roman"/>
                <w:sz w:val="20"/>
              </w:rPr>
              <w:t>190,2050</w:t>
            </w:r>
          </w:p>
        </w:tc>
        <w:tc>
          <w:tcPr>
            <w:tcW w:w="0" w:type="dxa"/>
            <w:shd w:val="clear" w:color="auto" w:fill="FFFFFF"/>
            <w:tcMar>
              <w:top w:w="40" w:type="dxa"/>
              <w:left w:w="200" w:type="dxa"/>
              <w:bottom w:w="40" w:type="dxa"/>
              <w:right w:w="200" w:type="dxa"/>
            </w:tcMar>
            <w:vAlign w:val="center"/>
          </w:tcPr>
          <w:p w14:paraId="7E9C23A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710239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1324FF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232971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9DB177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51FD5F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161601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FB0450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853C10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02113F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006DBB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226F8A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C1E195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9BE6C4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94BD10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C9FDEF3" w14:textId="77777777" w:rsidR="00C07623" w:rsidRPr="003C4518" w:rsidRDefault="004D36C2">
            <w:pPr>
              <w:jc w:val="center"/>
              <w:rPr>
                <w:sz w:val="20"/>
              </w:rPr>
            </w:pPr>
            <w:r w:rsidRPr="003C4518">
              <w:rPr>
                <w:rFonts w:eastAsia="Times New Roman" w:cs="Times New Roman"/>
                <w:sz w:val="20"/>
              </w:rPr>
              <w:t>0</w:t>
            </w:r>
          </w:p>
        </w:tc>
      </w:tr>
      <w:tr w:rsidR="00C07623" w:rsidRPr="003C4518" w14:paraId="12F85DD8" w14:textId="77777777">
        <w:trPr>
          <w:jc w:val="center"/>
        </w:trPr>
        <w:tc>
          <w:tcPr>
            <w:tcW w:w="0" w:type="dxa"/>
            <w:shd w:val="clear" w:color="auto" w:fill="FFFFFF"/>
            <w:tcMar>
              <w:top w:w="40" w:type="dxa"/>
              <w:left w:w="20" w:type="dxa"/>
              <w:bottom w:w="40" w:type="dxa"/>
              <w:right w:w="20" w:type="dxa"/>
            </w:tcMar>
            <w:vAlign w:val="center"/>
          </w:tcPr>
          <w:p w14:paraId="40F2B632" w14:textId="77777777" w:rsidR="00C07623" w:rsidRPr="003C4518" w:rsidRDefault="004D36C2">
            <w:pPr>
              <w:jc w:val="center"/>
              <w:rPr>
                <w:sz w:val="20"/>
              </w:rPr>
            </w:pPr>
            <w:r w:rsidRPr="003C4518">
              <w:rPr>
                <w:rFonts w:eastAsia="Times New Roman" w:cs="Times New Roman"/>
                <w:sz w:val="20"/>
              </w:rPr>
              <w:t>6</w:t>
            </w:r>
          </w:p>
        </w:tc>
        <w:tc>
          <w:tcPr>
            <w:tcW w:w="0" w:type="dxa"/>
            <w:shd w:val="clear" w:color="auto" w:fill="FFFFFF"/>
            <w:tcMar>
              <w:top w:w="40" w:type="dxa"/>
              <w:left w:w="200" w:type="dxa"/>
              <w:bottom w:w="40" w:type="dxa"/>
              <w:right w:w="200" w:type="dxa"/>
            </w:tcMar>
            <w:vAlign w:val="center"/>
          </w:tcPr>
          <w:p w14:paraId="3A44643F" w14:textId="77777777" w:rsidR="00C07623" w:rsidRPr="003C4518" w:rsidRDefault="004D36C2">
            <w:pPr>
              <w:jc w:val="center"/>
              <w:rPr>
                <w:sz w:val="20"/>
              </w:rPr>
            </w:pPr>
            <w:r w:rsidRPr="003C4518">
              <w:rPr>
                <w:rFonts w:eastAsia="Times New Roman" w:cs="Times New Roman"/>
                <w:sz w:val="20"/>
              </w:rPr>
              <w:t>Котельная БОУ "Югская ОШ"</w:t>
            </w:r>
          </w:p>
        </w:tc>
        <w:tc>
          <w:tcPr>
            <w:tcW w:w="0" w:type="dxa"/>
            <w:shd w:val="clear" w:color="auto" w:fill="FFFFFF"/>
            <w:tcMar>
              <w:top w:w="40" w:type="dxa"/>
              <w:left w:w="200" w:type="dxa"/>
              <w:bottom w:w="40" w:type="dxa"/>
              <w:right w:w="200" w:type="dxa"/>
            </w:tcMar>
            <w:vAlign w:val="center"/>
          </w:tcPr>
          <w:p w14:paraId="6CC694AF" w14:textId="77777777" w:rsidR="00C07623" w:rsidRPr="003C4518" w:rsidRDefault="004D36C2">
            <w:pPr>
              <w:jc w:val="center"/>
              <w:rPr>
                <w:sz w:val="20"/>
              </w:rPr>
            </w:pPr>
            <w:r w:rsidRPr="003C4518">
              <w:rPr>
                <w:rFonts w:eastAsia="Times New Roman" w:cs="Times New Roman"/>
                <w:sz w:val="20"/>
              </w:rPr>
              <w:t>190,8481</w:t>
            </w:r>
          </w:p>
        </w:tc>
        <w:tc>
          <w:tcPr>
            <w:tcW w:w="0" w:type="dxa"/>
            <w:shd w:val="clear" w:color="auto" w:fill="FFFFFF"/>
            <w:tcMar>
              <w:top w:w="40" w:type="dxa"/>
              <w:left w:w="200" w:type="dxa"/>
              <w:bottom w:w="40" w:type="dxa"/>
              <w:right w:w="200" w:type="dxa"/>
            </w:tcMar>
            <w:vAlign w:val="center"/>
          </w:tcPr>
          <w:p w14:paraId="1942E89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6E1119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36BAA0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467FF1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4B279D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DF7F39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C487ED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4378EC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26CF50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901091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7C6F21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641B59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1E14BC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B2437C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77BBEA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14D0652" w14:textId="77777777" w:rsidR="00C07623" w:rsidRPr="003C4518" w:rsidRDefault="004D36C2">
            <w:pPr>
              <w:jc w:val="center"/>
              <w:rPr>
                <w:sz w:val="20"/>
              </w:rPr>
            </w:pPr>
            <w:r w:rsidRPr="003C4518">
              <w:rPr>
                <w:rFonts w:eastAsia="Times New Roman" w:cs="Times New Roman"/>
                <w:sz w:val="20"/>
              </w:rPr>
              <w:t>0</w:t>
            </w:r>
          </w:p>
        </w:tc>
      </w:tr>
      <w:tr w:rsidR="00C07623" w:rsidRPr="003C4518" w14:paraId="213B7F88" w14:textId="77777777">
        <w:trPr>
          <w:jc w:val="center"/>
        </w:trPr>
        <w:tc>
          <w:tcPr>
            <w:tcW w:w="0" w:type="dxa"/>
            <w:shd w:val="clear" w:color="auto" w:fill="FFFFFF"/>
            <w:tcMar>
              <w:top w:w="40" w:type="dxa"/>
              <w:left w:w="20" w:type="dxa"/>
              <w:bottom w:w="40" w:type="dxa"/>
              <w:right w:w="20" w:type="dxa"/>
            </w:tcMar>
            <w:vAlign w:val="center"/>
          </w:tcPr>
          <w:p w14:paraId="5D34EA14" w14:textId="77777777" w:rsidR="00C07623" w:rsidRPr="003C4518" w:rsidRDefault="004D36C2">
            <w:pPr>
              <w:jc w:val="center"/>
              <w:rPr>
                <w:sz w:val="20"/>
              </w:rPr>
            </w:pPr>
            <w:r w:rsidRPr="003C4518">
              <w:rPr>
                <w:rFonts w:eastAsia="Times New Roman" w:cs="Times New Roman"/>
                <w:sz w:val="20"/>
              </w:rPr>
              <w:t>7</w:t>
            </w:r>
          </w:p>
        </w:tc>
        <w:tc>
          <w:tcPr>
            <w:tcW w:w="0" w:type="dxa"/>
            <w:shd w:val="clear" w:color="auto" w:fill="FFFFFF"/>
            <w:tcMar>
              <w:top w:w="40" w:type="dxa"/>
              <w:left w:w="200" w:type="dxa"/>
              <w:bottom w:w="40" w:type="dxa"/>
              <w:right w:w="200" w:type="dxa"/>
            </w:tcMar>
            <w:vAlign w:val="center"/>
          </w:tcPr>
          <w:p w14:paraId="5204ED76"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2216ACCC" w14:textId="77777777" w:rsidR="00C07623" w:rsidRPr="003C4518" w:rsidRDefault="004D36C2">
            <w:pPr>
              <w:jc w:val="center"/>
              <w:rPr>
                <w:sz w:val="20"/>
              </w:rPr>
            </w:pPr>
            <w:r w:rsidRPr="003C4518">
              <w:rPr>
                <w:rFonts w:eastAsia="Times New Roman" w:cs="Times New Roman"/>
                <w:sz w:val="20"/>
              </w:rPr>
              <w:t>196,5309</w:t>
            </w:r>
          </w:p>
        </w:tc>
        <w:tc>
          <w:tcPr>
            <w:tcW w:w="0" w:type="dxa"/>
            <w:shd w:val="clear" w:color="auto" w:fill="FFFFFF"/>
            <w:tcMar>
              <w:top w:w="40" w:type="dxa"/>
              <w:left w:w="200" w:type="dxa"/>
              <w:bottom w:w="40" w:type="dxa"/>
              <w:right w:w="200" w:type="dxa"/>
            </w:tcMar>
            <w:vAlign w:val="center"/>
          </w:tcPr>
          <w:p w14:paraId="5AEFDB4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EBC5CC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B412A2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DFAA91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43543B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A73F9E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E48049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BE5DD1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C6098D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0D390B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F63DA4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4B9C45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5AD07E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A1516C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6171B9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F8B61FF" w14:textId="77777777" w:rsidR="00C07623" w:rsidRPr="003C4518" w:rsidRDefault="004D36C2">
            <w:pPr>
              <w:jc w:val="center"/>
              <w:rPr>
                <w:sz w:val="20"/>
              </w:rPr>
            </w:pPr>
            <w:r w:rsidRPr="003C4518">
              <w:rPr>
                <w:rFonts w:eastAsia="Times New Roman" w:cs="Times New Roman"/>
                <w:sz w:val="20"/>
              </w:rPr>
              <w:t>0</w:t>
            </w:r>
          </w:p>
        </w:tc>
      </w:tr>
      <w:tr w:rsidR="00C07623" w:rsidRPr="003C4518" w14:paraId="24CE98E3" w14:textId="77777777">
        <w:trPr>
          <w:jc w:val="center"/>
        </w:trPr>
        <w:tc>
          <w:tcPr>
            <w:tcW w:w="0" w:type="dxa"/>
            <w:shd w:val="clear" w:color="auto" w:fill="FFFFFF"/>
            <w:tcMar>
              <w:top w:w="40" w:type="dxa"/>
              <w:left w:w="20" w:type="dxa"/>
              <w:bottom w:w="40" w:type="dxa"/>
              <w:right w:w="20" w:type="dxa"/>
            </w:tcMar>
            <w:vAlign w:val="center"/>
          </w:tcPr>
          <w:p w14:paraId="02983CAE" w14:textId="77777777" w:rsidR="00C07623" w:rsidRPr="003C4518" w:rsidRDefault="004D36C2">
            <w:pPr>
              <w:jc w:val="center"/>
              <w:rPr>
                <w:sz w:val="20"/>
              </w:rPr>
            </w:pPr>
            <w:r w:rsidRPr="003C4518">
              <w:rPr>
                <w:rFonts w:eastAsia="Times New Roman" w:cs="Times New Roman"/>
                <w:sz w:val="20"/>
              </w:rPr>
              <w:t>8</w:t>
            </w:r>
          </w:p>
        </w:tc>
        <w:tc>
          <w:tcPr>
            <w:tcW w:w="0" w:type="dxa"/>
            <w:shd w:val="clear" w:color="auto" w:fill="FFFFFF"/>
            <w:tcMar>
              <w:top w:w="40" w:type="dxa"/>
              <w:left w:w="200" w:type="dxa"/>
              <w:bottom w:w="40" w:type="dxa"/>
              <w:right w:w="200" w:type="dxa"/>
            </w:tcMar>
            <w:vAlign w:val="center"/>
          </w:tcPr>
          <w:p w14:paraId="255CA280" w14:textId="77777777" w:rsidR="00C07623" w:rsidRPr="003C4518" w:rsidRDefault="004D36C2">
            <w:pPr>
              <w:jc w:val="center"/>
              <w:rPr>
                <w:sz w:val="20"/>
              </w:rPr>
            </w:pPr>
            <w:r w:rsidRPr="003C4518">
              <w:rPr>
                <w:rFonts w:eastAsia="Times New Roman" w:cs="Times New Roman"/>
                <w:sz w:val="20"/>
              </w:rPr>
              <w:t>Котельная МАОУ "Нижнеенангская СШ"</w:t>
            </w:r>
          </w:p>
        </w:tc>
        <w:tc>
          <w:tcPr>
            <w:tcW w:w="0" w:type="dxa"/>
            <w:shd w:val="clear" w:color="auto" w:fill="FFFFFF"/>
            <w:tcMar>
              <w:top w:w="40" w:type="dxa"/>
              <w:left w:w="200" w:type="dxa"/>
              <w:bottom w:w="40" w:type="dxa"/>
              <w:right w:w="200" w:type="dxa"/>
            </w:tcMar>
            <w:vAlign w:val="center"/>
          </w:tcPr>
          <w:p w14:paraId="6DD2C052" w14:textId="77777777" w:rsidR="00C07623" w:rsidRPr="003C4518" w:rsidRDefault="004D36C2">
            <w:pPr>
              <w:jc w:val="center"/>
              <w:rPr>
                <w:sz w:val="20"/>
              </w:rPr>
            </w:pPr>
            <w:r w:rsidRPr="003C4518">
              <w:rPr>
                <w:rFonts w:eastAsia="Times New Roman" w:cs="Times New Roman"/>
                <w:sz w:val="20"/>
              </w:rPr>
              <w:t>192,3227</w:t>
            </w:r>
          </w:p>
        </w:tc>
        <w:tc>
          <w:tcPr>
            <w:tcW w:w="0" w:type="dxa"/>
            <w:shd w:val="clear" w:color="auto" w:fill="FFFFFF"/>
            <w:tcMar>
              <w:top w:w="40" w:type="dxa"/>
              <w:left w:w="200" w:type="dxa"/>
              <w:bottom w:w="40" w:type="dxa"/>
              <w:right w:w="200" w:type="dxa"/>
            </w:tcMar>
            <w:vAlign w:val="center"/>
          </w:tcPr>
          <w:p w14:paraId="492906F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5FE2C3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2F23F8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27CBF5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6C5528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AFB204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F119EC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2051C7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922222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D85F87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79A623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8B7E36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19AC79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9E702E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E665F9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86DBBE8" w14:textId="77777777" w:rsidR="00C07623" w:rsidRPr="003C4518" w:rsidRDefault="004D36C2">
            <w:pPr>
              <w:jc w:val="center"/>
              <w:rPr>
                <w:sz w:val="20"/>
              </w:rPr>
            </w:pPr>
            <w:r w:rsidRPr="003C4518">
              <w:rPr>
                <w:rFonts w:eastAsia="Times New Roman" w:cs="Times New Roman"/>
                <w:sz w:val="20"/>
              </w:rPr>
              <w:t>0</w:t>
            </w:r>
          </w:p>
        </w:tc>
      </w:tr>
      <w:tr w:rsidR="00C07623" w:rsidRPr="003C4518" w14:paraId="1AD57DE4" w14:textId="77777777">
        <w:trPr>
          <w:jc w:val="center"/>
        </w:trPr>
        <w:tc>
          <w:tcPr>
            <w:tcW w:w="0" w:type="dxa"/>
            <w:shd w:val="clear" w:color="auto" w:fill="FFFFFF"/>
            <w:tcMar>
              <w:top w:w="40" w:type="dxa"/>
              <w:left w:w="20" w:type="dxa"/>
              <w:bottom w:w="40" w:type="dxa"/>
              <w:right w:w="20" w:type="dxa"/>
            </w:tcMar>
            <w:vAlign w:val="center"/>
          </w:tcPr>
          <w:p w14:paraId="24CBFBA2" w14:textId="77777777" w:rsidR="00C07623" w:rsidRPr="003C4518" w:rsidRDefault="004D36C2">
            <w:pPr>
              <w:jc w:val="center"/>
              <w:rPr>
                <w:sz w:val="20"/>
              </w:rPr>
            </w:pPr>
            <w:r w:rsidRPr="003C4518">
              <w:rPr>
                <w:rFonts w:eastAsia="Times New Roman" w:cs="Times New Roman"/>
                <w:sz w:val="20"/>
              </w:rPr>
              <w:t>9</w:t>
            </w:r>
          </w:p>
        </w:tc>
        <w:tc>
          <w:tcPr>
            <w:tcW w:w="0" w:type="dxa"/>
            <w:shd w:val="clear" w:color="auto" w:fill="FFFFFF"/>
            <w:tcMar>
              <w:top w:w="40" w:type="dxa"/>
              <w:left w:w="200" w:type="dxa"/>
              <w:bottom w:w="40" w:type="dxa"/>
              <w:right w:w="200" w:type="dxa"/>
            </w:tcMar>
            <w:vAlign w:val="center"/>
          </w:tcPr>
          <w:p w14:paraId="40812E0C" w14:textId="77777777" w:rsidR="00C07623" w:rsidRPr="003C4518" w:rsidRDefault="004D36C2">
            <w:pPr>
              <w:jc w:val="center"/>
              <w:rPr>
                <w:sz w:val="20"/>
                <w:lang w:val="ru-RU"/>
              </w:rPr>
            </w:pPr>
            <w:r w:rsidRPr="003C4518">
              <w:rPr>
                <w:rFonts w:eastAsia="Times New Roman" w:cs="Times New Roman"/>
                <w:sz w:val="20"/>
                <w:lang w:val="ru-RU"/>
              </w:rPr>
              <w:t>Котельная МБУ ДО «Спортивная школа Кичменгский Городок»</w:t>
            </w:r>
          </w:p>
        </w:tc>
        <w:tc>
          <w:tcPr>
            <w:tcW w:w="0" w:type="dxa"/>
            <w:shd w:val="clear" w:color="auto" w:fill="FFFFFF"/>
            <w:tcMar>
              <w:top w:w="40" w:type="dxa"/>
              <w:left w:w="200" w:type="dxa"/>
              <w:bottom w:w="40" w:type="dxa"/>
              <w:right w:w="200" w:type="dxa"/>
            </w:tcMar>
            <w:vAlign w:val="center"/>
          </w:tcPr>
          <w:p w14:paraId="36D0650A" w14:textId="77777777" w:rsidR="00C07623" w:rsidRPr="003C4518" w:rsidRDefault="004D36C2">
            <w:pPr>
              <w:jc w:val="center"/>
              <w:rPr>
                <w:sz w:val="20"/>
              </w:rPr>
            </w:pPr>
            <w:r w:rsidRPr="003C4518">
              <w:rPr>
                <w:rFonts w:eastAsia="Times New Roman" w:cs="Times New Roman"/>
                <w:sz w:val="20"/>
              </w:rPr>
              <w:t>202,6975</w:t>
            </w:r>
          </w:p>
        </w:tc>
        <w:tc>
          <w:tcPr>
            <w:tcW w:w="0" w:type="dxa"/>
            <w:shd w:val="clear" w:color="auto" w:fill="FFFFFF"/>
            <w:tcMar>
              <w:top w:w="40" w:type="dxa"/>
              <w:left w:w="200" w:type="dxa"/>
              <w:bottom w:w="40" w:type="dxa"/>
              <w:right w:w="200" w:type="dxa"/>
            </w:tcMar>
            <w:vAlign w:val="center"/>
          </w:tcPr>
          <w:p w14:paraId="73C112F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100670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77CD89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B8E3EC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B0A051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A715BA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9D606E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2D2F78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26FA1D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FA0387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0A380D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B921D0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F718C5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221887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B7C691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ED84B82" w14:textId="77777777" w:rsidR="00C07623" w:rsidRPr="003C4518" w:rsidRDefault="004D36C2">
            <w:pPr>
              <w:jc w:val="center"/>
              <w:rPr>
                <w:sz w:val="20"/>
              </w:rPr>
            </w:pPr>
            <w:r w:rsidRPr="003C4518">
              <w:rPr>
                <w:rFonts w:eastAsia="Times New Roman" w:cs="Times New Roman"/>
                <w:sz w:val="20"/>
              </w:rPr>
              <w:t>0</w:t>
            </w:r>
          </w:p>
        </w:tc>
      </w:tr>
      <w:tr w:rsidR="00C07623" w:rsidRPr="003C4518" w14:paraId="4B494A9A" w14:textId="77777777">
        <w:trPr>
          <w:jc w:val="center"/>
        </w:trPr>
        <w:tc>
          <w:tcPr>
            <w:tcW w:w="0" w:type="dxa"/>
            <w:gridSpan w:val="2"/>
            <w:shd w:val="clear" w:color="auto" w:fill="FBD4B4"/>
            <w:tcMar>
              <w:top w:w="40" w:type="dxa"/>
              <w:left w:w="20" w:type="dxa"/>
              <w:bottom w:w="40" w:type="dxa"/>
              <w:right w:w="20" w:type="dxa"/>
            </w:tcMar>
            <w:vAlign w:val="center"/>
          </w:tcPr>
          <w:p w14:paraId="0B4B4822" w14:textId="77777777" w:rsidR="00C07623" w:rsidRPr="003C4518" w:rsidRDefault="004D36C2">
            <w:pPr>
              <w:jc w:val="center"/>
              <w:rPr>
                <w:sz w:val="20"/>
              </w:rPr>
            </w:pPr>
            <w:r w:rsidRPr="003C4518">
              <w:rPr>
                <w:rFonts w:eastAsia="Times New Roman" w:cs="Times New Roman"/>
                <w:b/>
                <w:color w:val="000000"/>
                <w:sz w:val="20"/>
              </w:rPr>
              <w:t>Итого по: ООО "ТеплоДарСервис"</w:t>
            </w:r>
          </w:p>
        </w:tc>
        <w:tc>
          <w:tcPr>
            <w:tcW w:w="0" w:type="dxa"/>
            <w:shd w:val="clear" w:color="auto" w:fill="FBD4B4"/>
            <w:tcMar>
              <w:top w:w="40" w:type="dxa"/>
              <w:left w:w="200" w:type="dxa"/>
              <w:bottom w:w="40" w:type="dxa"/>
              <w:right w:w="200" w:type="dxa"/>
            </w:tcMar>
            <w:vAlign w:val="center"/>
          </w:tcPr>
          <w:p w14:paraId="621AEB95" w14:textId="77777777" w:rsidR="00C07623" w:rsidRPr="003C4518" w:rsidRDefault="004D36C2">
            <w:pPr>
              <w:jc w:val="center"/>
              <w:rPr>
                <w:sz w:val="20"/>
              </w:rPr>
            </w:pPr>
            <w:r w:rsidRPr="003C4518">
              <w:rPr>
                <w:rFonts w:eastAsia="Times New Roman" w:cs="Times New Roman"/>
                <w:color w:val="000000"/>
                <w:sz w:val="20"/>
              </w:rPr>
              <w:t>192,6744</w:t>
            </w:r>
          </w:p>
        </w:tc>
        <w:tc>
          <w:tcPr>
            <w:tcW w:w="0" w:type="dxa"/>
            <w:shd w:val="clear" w:color="auto" w:fill="FBD4B4"/>
            <w:tcMar>
              <w:top w:w="40" w:type="dxa"/>
              <w:left w:w="200" w:type="dxa"/>
              <w:bottom w:w="40" w:type="dxa"/>
              <w:right w:w="200" w:type="dxa"/>
            </w:tcMar>
            <w:vAlign w:val="center"/>
          </w:tcPr>
          <w:p w14:paraId="3DCCABEA"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6FEC025A"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4C232870"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7BD32055"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6D8C604D"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3D575AE4"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5B46AC7A"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4153A162"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4062F701"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2FAAC95D"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45FBD31F"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68DF1A09"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51F6B9F0"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014810E5"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44BCD976"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1BEF6D85" w14:textId="77777777" w:rsidR="00C07623" w:rsidRPr="003C4518" w:rsidRDefault="004D36C2">
            <w:pPr>
              <w:jc w:val="center"/>
              <w:rPr>
                <w:sz w:val="20"/>
              </w:rPr>
            </w:pPr>
            <w:r w:rsidRPr="003C4518">
              <w:rPr>
                <w:rFonts w:eastAsia="Times New Roman" w:cs="Times New Roman"/>
                <w:color w:val="000000"/>
                <w:sz w:val="20"/>
              </w:rPr>
              <w:t>0,0000</w:t>
            </w:r>
          </w:p>
        </w:tc>
      </w:tr>
      <w:tr w:rsidR="00C07623" w:rsidRPr="003C4518" w14:paraId="3B39DC31" w14:textId="77777777">
        <w:trPr>
          <w:jc w:val="center"/>
        </w:trPr>
        <w:tc>
          <w:tcPr>
            <w:tcW w:w="0" w:type="dxa"/>
            <w:gridSpan w:val="19"/>
            <w:shd w:val="clear" w:color="auto" w:fill="DBE5F1"/>
            <w:tcMar>
              <w:top w:w="40" w:type="dxa"/>
              <w:left w:w="20" w:type="dxa"/>
              <w:bottom w:w="40" w:type="dxa"/>
              <w:right w:w="20" w:type="dxa"/>
            </w:tcMar>
            <w:vAlign w:val="center"/>
          </w:tcPr>
          <w:p w14:paraId="55BFD421" w14:textId="77777777" w:rsidR="00C07623" w:rsidRPr="003C4518" w:rsidRDefault="004D36C2">
            <w:pPr>
              <w:jc w:val="center"/>
              <w:rPr>
                <w:sz w:val="20"/>
              </w:rPr>
            </w:pPr>
            <w:r w:rsidRPr="003C4518">
              <w:rPr>
                <w:rFonts w:eastAsia="Times New Roman" w:cs="Times New Roman"/>
                <w:sz w:val="20"/>
              </w:rPr>
              <w:t>ООО "Жилищник"</w:t>
            </w:r>
          </w:p>
        </w:tc>
      </w:tr>
      <w:tr w:rsidR="00C07623" w:rsidRPr="003C4518" w14:paraId="75EB0831" w14:textId="77777777">
        <w:trPr>
          <w:jc w:val="center"/>
        </w:trPr>
        <w:tc>
          <w:tcPr>
            <w:tcW w:w="0" w:type="dxa"/>
            <w:shd w:val="clear" w:color="auto" w:fill="FFFFFF"/>
            <w:tcMar>
              <w:top w:w="40" w:type="dxa"/>
              <w:left w:w="20" w:type="dxa"/>
              <w:bottom w:w="40" w:type="dxa"/>
              <w:right w:w="20" w:type="dxa"/>
            </w:tcMar>
            <w:vAlign w:val="center"/>
          </w:tcPr>
          <w:p w14:paraId="35C1145A" w14:textId="77777777" w:rsidR="00C07623" w:rsidRPr="003C4518" w:rsidRDefault="004D36C2">
            <w:pPr>
              <w:jc w:val="center"/>
              <w:rPr>
                <w:sz w:val="20"/>
              </w:rPr>
            </w:pPr>
            <w:r w:rsidRPr="003C4518">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4B367E49" w14:textId="77777777" w:rsidR="00C07623" w:rsidRPr="003C4518" w:rsidRDefault="004D36C2">
            <w:pPr>
              <w:jc w:val="center"/>
              <w:rPr>
                <w:sz w:val="20"/>
                <w:lang w:val="ru-RU"/>
              </w:rPr>
            </w:pPr>
            <w:r w:rsidRPr="003C4518">
              <w:rPr>
                <w:rFonts w:eastAsia="Times New Roman" w:cs="Times New Roman"/>
                <w:sz w:val="20"/>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04979C34"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75016A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6822BD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AD86D7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BEB1A1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555756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A8579A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D9822C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07C025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072A4B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925C38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8CB74C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04BCDF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7291DC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F6812B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6A3C66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3FE82C2" w14:textId="77777777" w:rsidR="00C07623" w:rsidRPr="003C4518" w:rsidRDefault="004D36C2">
            <w:pPr>
              <w:jc w:val="center"/>
              <w:rPr>
                <w:sz w:val="20"/>
              </w:rPr>
            </w:pPr>
            <w:r w:rsidRPr="003C4518">
              <w:rPr>
                <w:rFonts w:eastAsia="Times New Roman" w:cs="Times New Roman"/>
                <w:sz w:val="20"/>
              </w:rPr>
              <w:t>0</w:t>
            </w:r>
          </w:p>
        </w:tc>
      </w:tr>
      <w:tr w:rsidR="00C07623" w:rsidRPr="003C4518" w14:paraId="5F1B0866" w14:textId="77777777">
        <w:trPr>
          <w:jc w:val="center"/>
        </w:trPr>
        <w:tc>
          <w:tcPr>
            <w:tcW w:w="0" w:type="dxa"/>
            <w:shd w:val="clear" w:color="auto" w:fill="FFFFFF"/>
            <w:tcMar>
              <w:top w:w="40" w:type="dxa"/>
              <w:left w:w="20" w:type="dxa"/>
              <w:bottom w:w="40" w:type="dxa"/>
              <w:right w:w="20" w:type="dxa"/>
            </w:tcMar>
            <w:vAlign w:val="center"/>
          </w:tcPr>
          <w:p w14:paraId="54A63716" w14:textId="77777777" w:rsidR="00C07623" w:rsidRPr="003C4518" w:rsidRDefault="004D36C2">
            <w:pPr>
              <w:jc w:val="center"/>
              <w:rPr>
                <w:sz w:val="20"/>
              </w:rPr>
            </w:pPr>
            <w:r w:rsidRPr="003C4518">
              <w:rPr>
                <w:rFonts w:eastAsia="Times New Roman" w:cs="Times New Roman"/>
                <w:sz w:val="20"/>
              </w:rPr>
              <w:t>11</w:t>
            </w:r>
          </w:p>
        </w:tc>
        <w:tc>
          <w:tcPr>
            <w:tcW w:w="0" w:type="dxa"/>
            <w:shd w:val="clear" w:color="auto" w:fill="FFFFFF"/>
            <w:tcMar>
              <w:top w:w="40" w:type="dxa"/>
              <w:left w:w="200" w:type="dxa"/>
              <w:bottom w:w="40" w:type="dxa"/>
              <w:right w:w="200" w:type="dxa"/>
            </w:tcMar>
            <w:vAlign w:val="center"/>
          </w:tcPr>
          <w:p w14:paraId="079C276E" w14:textId="77777777" w:rsidR="00C07623" w:rsidRPr="003C4518" w:rsidRDefault="004D36C2">
            <w:pPr>
              <w:jc w:val="center"/>
              <w:rPr>
                <w:sz w:val="20"/>
                <w:lang w:val="ru-RU"/>
              </w:rPr>
            </w:pPr>
            <w:r w:rsidRPr="003C4518">
              <w:rPr>
                <w:rFonts w:eastAsia="Times New Roman" w:cs="Times New Roman"/>
                <w:sz w:val="20"/>
                <w:lang w:val="ru-RU"/>
              </w:rPr>
              <w:t>Котельная административного здания ул. Центральная, д. 7</w:t>
            </w:r>
          </w:p>
        </w:tc>
        <w:tc>
          <w:tcPr>
            <w:tcW w:w="0" w:type="dxa"/>
            <w:shd w:val="clear" w:color="auto" w:fill="FFFFFF"/>
            <w:tcMar>
              <w:top w:w="40" w:type="dxa"/>
              <w:left w:w="200" w:type="dxa"/>
              <w:bottom w:w="40" w:type="dxa"/>
              <w:right w:w="200" w:type="dxa"/>
            </w:tcMar>
            <w:vAlign w:val="center"/>
          </w:tcPr>
          <w:p w14:paraId="0CA151AC" w14:textId="77777777" w:rsidR="00C07623" w:rsidRPr="003C4518" w:rsidRDefault="004D36C2">
            <w:pPr>
              <w:jc w:val="center"/>
              <w:rPr>
                <w:sz w:val="20"/>
              </w:rPr>
            </w:pPr>
            <w:r w:rsidRPr="003C4518">
              <w:rPr>
                <w:rFonts w:eastAsia="Times New Roman" w:cs="Times New Roman"/>
                <w:sz w:val="20"/>
              </w:rPr>
              <w:t>300,3413</w:t>
            </w:r>
          </w:p>
        </w:tc>
        <w:tc>
          <w:tcPr>
            <w:tcW w:w="0" w:type="dxa"/>
            <w:shd w:val="clear" w:color="auto" w:fill="FFFFFF"/>
            <w:tcMar>
              <w:top w:w="40" w:type="dxa"/>
              <w:left w:w="200" w:type="dxa"/>
              <w:bottom w:w="40" w:type="dxa"/>
              <w:right w:w="200" w:type="dxa"/>
            </w:tcMar>
            <w:vAlign w:val="center"/>
          </w:tcPr>
          <w:p w14:paraId="23C6FB7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3AAD99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C6AD81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9EFC5F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E8A5AC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CC9CAD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477F45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8E6BEF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73A185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AC4F4C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0EE9C0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CE3B0E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607306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CD934D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3CBF56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291D165" w14:textId="77777777" w:rsidR="00C07623" w:rsidRPr="003C4518" w:rsidRDefault="004D36C2">
            <w:pPr>
              <w:jc w:val="center"/>
              <w:rPr>
                <w:sz w:val="20"/>
              </w:rPr>
            </w:pPr>
            <w:r w:rsidRPr="003C4518">
              <w:rPr>
                <w:rFonts w:eastAsia="Times New Roman" w:cs="Times New Roman"/>
                <w:sz w:val="20"/>
              </w:rPr>
              <w:t>0</w:t>
            </w:r>
          </w:p>
        </w:tc>
      </w:tr>
      <w:tr w:rsidR="00C07623" w:rsidRPr="003C4518" w14:paraId="49A74A88" w14:textId="77777777">
        <w:trPr>
          <w:jc w:val="center"/>
        </w:trPr>
        <w:tc>
          <w:tcPr>
            <w:tcW w:w="0" w:type="dxa"/>
            <w:shd w:val="clear" w:color="auto" w:fill="FFFFFF"/>
            <w:tcMar>
              <w:top w:w="40" w:type="dxa"/>
              <w:left w:w="20" w:type="dxa"/>
              <w:bottom w:w="40" w:type="dxa"/>
              <w:right w:w="20" w:type="dxa"/>
            </w:tcMar>
            <w:vAlign w:val="center"/>
          </w:tcPr>
          <w:p w14:paraId="2B1E22DF" w14:textId="77777777" w:rsidR="00C07623" w:rsidRPr="003C4518" w:rsidRDefault="004D36C2">
            <w:pPr>
              <w:jc w:val="center"/>
              <w:rPr>
                <w:sz w:val="20"/>
              </w:rPr>
            </w:pPr>
            <w:r w:rsidRPr="003C4518">
              <w:rPr>
                <w:rFonts w:eastAsia="Times New Roman" w:cs="Times New Roman"/>
                <w:sz w:val="20"/>
              </w:rPr>
              <w:t>12</w:t>
            </w:r>
          </w:p>
        </w:tc>
        <w:tc>
          <w:tcPr>
            <w:tcW w:w="0" w:type="dxa"/>
            <w:shd w:val="clear" w:color="auto" w:fill="FFFFFF"/>
            <w:tcMar>
              <w:top w:w="40" w:type="dxa"/>
              <w:left w:w="200" w:type="dxa"/>
              <w:bottom w:w="40" w:type="dxa"/>
              <w:right w:w="200" w:type="dxa"/>
            </w:tcMar>
            <w:vAlign w:val="center"/>
          </w:tcPr>
          <w:p w14:paraId="3E2C9B7B" w14:textId="77777777" w:rsidR="00C07623" w:rsidRPr="003C4518" w:rsidRDefault="004D36C2">
            <w:pPr>
              <w:jc w:val="center"/>
              <w:rPr>
                <w:sz w:val="20"/>
                <w:lang w:val="ru-RU"/>
              </w:rPr>
            </w:pPr>
            <w:r w:rsidRPr="003C4518">
              <w:rPr>
                <w:rFonts w:eastAsia="Times New Roman" w:cs="Times New Roman"/>
                <w:sz w:val="20"/>
                <w:lang w:val="ru-RU"/>
              </w:rPr>
              <w:t>Котельная административного здания ул. Садовая, д. 5</w:t>
            </w:r>
          </w:p>
        </w:tc>
        <w:tc>
          <w:tcPr>
            <w:tcW w:w="0" w:type="dxa"/>
            <w:shd w:val="clear" w:color="auto" w:fill="FFFFFF"/>
            <w:tcMar>
              <w:top w:w="40" w:type="dxa"/>
              <w:left w:w="200" w:type="dxa"/>
              <w:bottom w:w="40" w:type="dxa"/>
              <w:right w:w="200" w:type="dxa"/>
            </w:tcMar>
            <w:vAlign w:val="center"/>
          </w:tcPr>
          <w:p w14:paraId="505588B0" w14:textId="77777777" w:rsidR="00C07623" w:rsidRPr="003C4518" w:rsidRDefault="004D36C2">
            <w:pPr>
              <w:jc w:val="center"/>
              <w:rPr>
                <w:sz w:val="20"/>
              </w:rPr>
            </w:pPr>
            <w:r w:rsidRPr="003C4518">
              <w:rPr>
                <w:rFonts w:eastAsia="Times New Roman" w:cs="Times New Roman"/>
                <w:sz w:val="20"/>
              </w:rPr>
              <w:t>314,8148</w:t>
            </w:r>
          </w:p>
        </w:tc>
        <w:tc>
          <w:tcPr>
            <w:tcW w:w="0" w:type="dxa"/>
            <w:shd w:val="clear" w:color="auto" w:fill="FFFFFF"/>
            <w:tcMar>
              <w:top w:w="40" w:type="dxa"/>
              <w:left w:w="200" w:type="dxa"/>
              <w:bottom w:w="40" w:type="dxa"/>
              <w:right w:w="200" w:type="dxa"/>
            </w:tcMar>
            <w:vAlign w:val="center"/>
          </w:tcPr>
          <w:p w14:paraId="7C699AF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A6A8CB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4A5D92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98839F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A252E5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F6FCFD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F855E3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A7B7E0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E9DBE0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49038A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BDA799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778948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7E6580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ACB063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9BA3C6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8AB2B42" w14:textId="77777777" w:rsidR="00C07623" w:rsidRPr="003C4518" w:rsidRDefault="004D36C2">
            <w:pPr>
              <w:jc w:val="center"/>
              <w:rPr>
                <w:sz w:val="20"/>
              </w:rPr>
            </w:pPr>
            <w:r w:rsidRPr="003C4518">
              <w:rPr>
                <w:rFonts w:eastAsia="Times New Roman" w:cs="Times New Roman"/>
                <w:sz w:val="20"/>
              </w:rPr>
              <w:t>0</w:t>
            </w:r>
          </w:p>
        </w:tc>
      </w:tr>
      <w:tr w:rsidR="00C07623" w:rsidRPr="003C4518" w14:paraId="2F290222" w14:textId="77777777">
        <w:trPr>
          <w:jc w:val="center"/>
        </w:trPr>
        <w:tc>
          <w:tcPr>
            <w:tcW w:w="0" w:type="dxa"/>
            <w:shd w:val="clear" w:color="auto" w:fill="FFFFFF"/>
            <w:tcMar>
              <w:top w:w="40" w:type="dxa"/>
              <w:left w:w="20" w:type="dxa"/>
              <w:bottom w:w="40" w:type="dxa"/>
              <w:right w:w="20" w:type="dxa"/>
            </w:tcMar>
            <w:vAlign w:val="center"/>
          </w:tcPr>
          <w:p w14:paraId="31E32F28" w14:textId="77777777" w:rsidR="00C07623" w:rsidRPr="003C4518" w:rsidRDefault="004D36C2">
            <w:pPr>
              <w:jc w:val="center"/>
              <w:rPr>
                <w:sz w:val="20"/>
              </w:rPr>
            </w:pPr>
            <w:r w:rsidRPr="003C4518">
              <w:rPr>
                <w:rFonts w:eastAsia="Times New Roman" w:cs="Times New Roman"/>
                <w:sz w:val="20"/>
              </w:rPr>
              <w:t>13</w:t>
            </w:r>
          </w:p>
        </w:tc>
        <w:tc>
          <w:tcPr>
            <w:tcW w:w="0" w:type="dxa"/>
            <w:shd w:val="clear" w:color="auto" w:fill="FFFFFF"/>
            <w:tcMar>
              <w:top w:w="40" w:type="dxa"/>
              <w:left w:w="200" w:type="dxa"/>
              <w:bottom w:w="40" w:type="dxa"/>
              <w:right w:w="200" w:type="dxa"/>
            </w:tcMar>
            <w:vAlign w:val="center"/>
          </w:tcPr>
          <w:p w14:paraId="7394CCA6" w14:textId="77777777" w:rsidR="00C07623" w:rsidRPr="003C4518" w:rsidRDefault="004D36C2">
            <w:pPr>
              <w:jc w:val="center"/>
              <w:rPr>
                <w:sz w:val="20"/>
                <w:lang w:val="ru-RU"/>
              </w:rPr>
            </w:pPr>
            <w:r w:rsidRPr="003C4518">
              <w:rPr>
                <w:rFonts w:eastAsia="Times New Roman" w:cs="Times New Roman"/>
                <w:sz w:val="20"/>
                <w:lang w:val="ru-RU"/>
              </w:rPr>
              <w:t>Котельная БУК "Районный краеведческий музей"</w:t>
            </w:r>
          </w:p>
        </w:tc>
        <w:tc>
          <w:tcPr>
            <w:tcW w:w="0" w:type="dxa"/>
            <w:shd w:val="clear" w:color="auto" w:fill="FFFFFF"/>
            <w:tcMar>
              <w:top w:w="40" w:type="dxa"/>
              <w:left w:w="200" w:type="dxa"/>
              <w:bottom w:w="40" w:type="dxa"/>
              <w:right w:w="200" w:type="dxa"/>
            </w:tcMar>
            <w:vAlign w:val="center"/>
          </w:tcPr>
          <w:p w14:paraId="2E7BE235" w14:textId="77777777" w:rsidR="00C07623" w:rsidRPr="003C4518" w:rsidRDefault="004D36C2">
            <w:pPr>
              <w:jc w:val="center"/>
              <w:rPr>
                <w:sz w:val="20"/>
              </w:rPr>
            </w:pPr>
            <w:r w:rsidRPr="003C4518">
              <w:rPr>
                <w:rFonts w:eastAsia="Times New Roman" w:cs="Times New Roman"/>
                <w:sz w:val="20"/>
              </w:rPr>
              <w:t>322,5806</w:t>
            </w:r>
          </w:p>
        </w:tc>
        <w:tc>
          <w:tcPr>
            <w:tcW w:w="0" w:type="dxa"/>
            <w:shd w:val="clear" w:color="auto" w:fill="FFFFFF"/>
            <w:tcMar>
              <w:top w:w="40" w:type="dxa"/>
              <w:left w:w="200" w:type="dxa"/>
              <w:bottom w:w="40" w:type="dxa"/>
              <w:right w:w="200" w:type="dxa"/>
            </w:tcMar>
            <w:vAlign w:val="center"/>
          </w:tcPr>
          <w:p w14:paraId="61A1E64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B0C995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D62C2F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0DE785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1BA753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92EDAB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589EA1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6E52F3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151552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83CA2E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941E9F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0BA2FC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1C751C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69A69B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CD63A2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1824F4C" w14:textId="77777777" w:rsidR="00C07623" w:rsidRPr="003C4518" w:rsidRDefault="004D36C2">
            <w:pPr>
              <w:jc w:val="center"/>
              <w:rPr>
                <w:sz w:val="20"/>
              </w:rPr>
            </w:pPr>
            <w:r w:rsidRPr="003C4518">
              <w:rPr>
                <w:rFonts w:eastAsia="Times New Roman" w:cs="Times New Roman"/>
                <w:sz w:val="20"/>
              </w:rPr>
              <w:t>0</w:t>
            </w:r>
          </w:p>
        </w:tc>
      </w:tr>
      <w:tr w:rsidR="00C07623" w:rsidRPr="003C4518" w14:paraId="42438C44" w14:textId="77777777">
        <w:trPr>
          <w:jc w:val="center"/>
        </w:trPr>
        <w:tc>
          <w:tcPr>
            <w:tcW w:w="0" w:type="dxa"/>
            <w:shd w:val="clear" w:color="auto" w:fill="FFFFFF"/>
            <w:tcMar>
              <w:top w:w="40" w:type="dxa"/>
              <w:left w:w="20" w:type="dxa"/>
              <w:bottom w:w="40" w:type="dxa"/>
              <w:right w:w="20" w:type="dxa"/>
            </w:tcMar>
            <w:vAlign w:val="center"/>
          </w:tcPr>
          <w:p w14:paraId="53439F01" w14:textId="77777777" w:rsidR="00C07623" w:rsidRPr="003C4518" w:rsidRDefault="004D36C2">
            <w:pPr>
              <w:jc w:val="center"/>
              <w:rPr>
                <w:sz w:val="20"/>
              </w:rPr>
            </w:pPr>
            <w:r w:rsidRPr="003C4518">
              <w:rPr>
                <w:rFonts w:eastAsia="Times New Roman" w:cs="Times New Roman"/>
                <w:sz w:val="20"/>
              </w:rPr>
              <w:t>14</w:t>
            </w:r>
          </w:p>
        </w:tc>
        <w:tc>
          <w:tcPr>
            <w:tcW w:w="0" w:type="dxa"/>
            <w:shd w:val="clear" w:color="auto" w:fill="FFFFFF"/>
            <w:tcMar>
              <w:top w:w="40" w:type="dxa"/>
              <w:left w:w="200" w:type="dxa"/>
              <w:bottom w:w="40" w:type="dxa"/>
              <w:right w:w="200" w:type="dxa"/>
            </w:tcMar>
            <w:vAlign w:val="center"/>
          </w:tcPr>
          <w:p w14:paraId="6437BC3B" w14:textId="77777777" w:rsidR="00C07623" w:rsidRPr="003C4518" w:rsidRDefault="004D36C2">
            <w:pPr>
              <w:jc w:val="center"/>
              <w:rPr>
                <w:sz w:val="20"/>
                <w:lang w:val="ru-RU"/>
              </w:rPr>
            </w:pPr>
            <w:r w:rsidRPr="003C4518">
              <w:rPr>
                <w:rFonts w:eastAsia="Times New Roman" w:cs="Times New Roman"/>
                <w:sz w:val="20"/>
                <w:lang w:val="ru-RU"/>
              </w:rPr>
              <w:t>Котельная БУК "Районный дом культуры"</w:t>
            </w:r>
          </w:p>
        </w:tc>
        <w:tc>
          <w:tcPr>
            <w:tcW w:w="0" w:type="dxa"/>
            <w:shd w:val="clear" w:color="auto" w:fill="FFFFFF"/>
            <w:tcMar>
              <w:top w:w="40" w:type="dxa"/>
              <w:left w:w="200" w:type="dxa"/>
              <w:bottom w:w="40" w:type="dxa"/>
              <w:right w:w="200" w:type="dxa"/>
            </w:tcMar>
            <w:vAlign w:val="center"/>
          </w:tcPr>
          <w:p w14:paraId="493D1F97" w14:textId="77777777" w:rsidR="00C07623" w:rsidRPr="003C4518" w:rsidRDefault="004D36C2">
            <w:pPr>
              <w:jc w:val="center"/>
              <w:rPr>
                <w:sz w:val="20"/>
              </w:rPr>
            </w:pPr>
            <w:r w:rsidRPr="003C4518">
              <w:rPr>
                <w:rFonts w:eastAsia="Times New Roman" w:cs="Times New Roman"/>
                <w:sz w:val="20"/>
              </w:rPr>
              <w:t>326,3889</w:t>
            </w:r>
          </w:p>
        </w:tc>
        <w:tc>
          <w:tcPr>
            <w:tcW w:w="0" w:type="dxa"/>
            <w:shd w:val="clear" w:color="auto" w:fill="FFFFFF"/>
            <w:tcMar>
              <w:top w:w="40" w:type="dxa"/>
              <w:left w:w="200" w:type="dxa"/>
              <w:bottom w:w="40" w:type="dxa"/>
              <w:right w:w="200" w:type="dxa"/>
            </w:tcMar>
            <w:vAlign w:val="center"/>
          </w:tcPr>
          <w:p w14:paraId="48F1BCD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CE788C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9765AD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C878DF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75F49B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D9B3E9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7BD8D5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DE3EB9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BD1E76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EA75BA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57495A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49CE12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1779B8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4970AA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18146F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78C73CE" w14:textId="77777777" w:rsidR="00C07623" w:rsidRPr="003C4518" w:rsidRDefault="004D36C2">
            <w:pPr>
              <w:jc w:val="center"/>
              <w:rPr>
                <w:sz w:val="20"/>
              </w:rPr>
            </w:pPr>
            <w:r w:rsidRPr="003C4518">
              <w:rPr>
                <w:rFonts w:eastAsia="Times New Roman" w:cs="Times New Roman"/>
                <w:sz w:val="20"/>
              </w:rPr>
              <w:t>0</w:t>
            </w:r>
          </w:p>
        </w:tc>
      </w:tr>
      <w:tr w:rsidR="00C07623" w:rsidRPr="003C4518" w14:paraId="1FF9A394" w14:textId="77777777">
        <w:trPr>
          <w:jc w:val="center"/>
        </w:trPr>
        <w:tc>
          <w:tcPr>
            <w:tcW w:w="0" w:type="dxa"/>
            <w:shd w:val="clear" w:color="auto" w:fill="FFFFFF"/>
            <w:tcMar>
              <w:top w:w="40" w:type="dxa"/>
              <w:left w:w="20" w:type="dxa"/>
              <w:bottom w:w="40" w:type="dxa"/>
              <w:right w:w="20" w:type="dxa"/>
            </w:tcMar>
            <w:vAlign w:val="center"/>
          </w:tcPr>
          <w:p w14:paraId="3468D742" w14:textId="77777777" w:rsidR="00C07623" w:rsidRPr="003C4518" w:rsidRDefault="004D36C2">
            <w:pPr>
              <w:jc w:val="center"/>
              <w:rPr>
                <w:sz w:val="20"/>
              </w:rPr>
            </w:pPr>
            <w:r w:rsidRPr="003C4518">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3516CE8D" w14:textId="77777777" w:rsidR="00C07623" w:rsidRPr="003C4518" w:rsidRDefault="004D36C2">
            <w:pPr>
              <w:jc w:val="center"/>
              <w:rPr>
                <w:sz w:val="20"/>
                <w:lang w:val="ru-RU"/>
              </w:rPr>
            </w:pPr>
            <w:r w:rsidRPr="003C4518">
              <w:rPr>
                <w:rFonts w:eastAsia="Times New Roman" w:cs="Times New Roman"/>
                <w:sz w:val="20"/>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46FECD51" w14:textId="77777777" w:rsidR="00C07623" w:rsidRPr="003C4518" w:rsidRDefault="004D36C2">
            <w:pPr>
              <w:jc w:val="center"/>
              <w:rPr>
                <w:sz w:val="20"/>
              </w:rPr>
            </w:pPr>
            <w:r w:rsidRPr="003C4518">
              <w:rPr>
                <w:rFonts w:eastAsia="Times New Roman" w:cs="Times New Roman"/>
                <w:sz w:val="20"/>
              </w:rPr>
              <w:t>274,7093</w:t>
            </w:r>
          </w:p>
        </w:tc>
        <w:tc>
          <w:tcPr>
            <w:tcW w:w="0" w:type="dxa"/>
            <w:shd w:val="clear" w:color="auto" w:fill="FFFFFF"/>
            <w:tcMar>
              <w:top w:w="40" w:type="dxa"/>
              <w:left w:w="200" w:type="dxa"/>
              <w:bottom w:w="40" w:type="dxa"/>
              <w:right w:w="200" w:type="dxa"/>
            </w:tcMar>
            <w:vAlign w:val="center"/>
          </w:tcPr>
          <w:p w14:paraId="38176AF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56ED3E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7C426C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B105C7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DB7EF3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461BF0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4E9DDB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AEB601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2D31FF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87D072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F87B87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4BC4C2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6C334F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9D2A5D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130197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D4DE291" w14:textId="77777777" w:rsidR="00C07623" w:rsidRPr="003C4518" w:rsidRDefault="004D36C2">
            <w:pPr>
              <w:jc w:val="center"/>
              <w:rPr>
                <w:sz w:val="20"/>
              </w:rPr>
            </w:pPr>
            <w:r w:rsidRPr="003C4518">
              <w:rPr>
                <w:rFonts w:eastAsia="Times New Roman" w:cs="Times New Roman"/>
                <w:sz w:val="20"/>
              </w:rPr>
              <w:t>0</w:t>
            </w:r>
          </w:p>
        </w:tc>
      </w:tr>
      <w:tr w:rsidR="00C07623" w:rsidRPr="003C4518" w14:paraId="6775F953" w14:textId="77777777">
        <w:trPr>
          <w:jc w:val="center"/>
        </w:trPr>
        <w:tc>
          <w:tcPr>
            <w:tcW w:w="0" w:type="dxa"/>
            <w:shd w:val="clear" w:color="auto" w:fill="FFFFFF"/>
            <w:tcMar>
              <w:top w:w="40" w:type="dxa"/>
              <w:left w:w="20" w:type="dxa"/>
              <w:bottom w:w="40" w:type="dxa"/>
              <w:right w:w="20" w:type="dxa"/>
            </w:tcMar>
            <w:vAlign w:val="center"/>
          </w:tcPr>
          <w:p w14:paraId="47052E02" w14:textId="77777777" w:rsidR="00C07623" w:rsidRPr="003C4518" w:rsidRDefault="004D36C2">
            <w:pPr>
              <w:jc w:val="center"/>
              <w:rPr>
                <w:sz w:val="20"/>
              </w:rPr>
            </w:pPr>
            <w:r w:rsidRPr="003C4518">
              <w:rPr>
                <w:rFonts w:eastAsia="Times New Roman" w:cs="Times New Roman"/>
                <w:sz w:val="20"/>
              </w:rPr>
              <w:t>16</w:t>
            </w:r>
          </w:p>
        </w:tc>
        <w:tc>
          <w:tcPr>
            <w:tcW w:w="0" w:type="dxa"/>
            <w:shd w:val="clear" w:color="auto" w:fill="FFFFFF"/>
            <w:tcMar>
              <w:top w:w="40" w:type="dxa"/>
              <w:left w:w="200" w:type="dxa"/>
              <w:bottom w:w="40" w:type="dxa"/>
              <w:right w:w="200" w:type="dxa"/>
            </w:tcMar>
            <w:vAlign w:val="center"/>
          </w:tcPr>
          <w:p w14:paraId="2CC2DEA1"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4AE384D4" w14:textId="77777777" w:rsidR="00C07623" w:rsidRPr="003C4518" w:rsidRDefault="004D36C2">
            <w:pPr>
              <w:jc w:val="center"/>
              <w:rPr>
                <w:sz w:val="20"/>
              </w:rPr>
            </w:pPr>
            <w:r w:rsidRPr="003C4518">
              <w:rPr>
                <w:rFonts w:eastAsia="Times New Roman" w:cs="Times New Roman"/>
                <w:sz w:val="20"/>
              </w:rPr>
              <w:t>299,4924</w:t>
            </w:r>
          </w:p>
        </w:tc>
        <w:tc>
          <w:tcPr>
            <w:tcW w:w="0" w:type="dxa"/>
            <w:shd w:val="clear" w:color="auto" w:fill="FFFFFF"/>
            <w:tcMar>
              <w:top w:w="40" w:type="dxa"/>
              <w:left w:w="200" w:type="dxa"/>
              <w:bottom w:w="40" w:type="dxa"/>
              <w:right w:w="200" w:type="dxa"/>
            </w:tcMar>
            <w:vAlign w:val="center"/>
          </w:tcPr>
          <w:p w14:paraId="156B97A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BA5A4F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CB602D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D973ED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E53281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73677D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FA0396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0C6735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843AB6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714076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66CF66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D367EA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EA68CD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675CD6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056A6B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7468555" w14:textId="77777777" w:rsidR="00C07623" w:rsidRPr="003C4518" w:rsidRDefault="004D36C2">
            <w:pPr>
              <w:jc w:val="center"/>
              <w:rPr>
                <w:sz w:val="20"/>
              </w:rPr>
            </w:pPr>
            <w:r w:rsidRPr="003C4518">
              <w:rPr>
                <w:rFonts w:eastAsia="Times New Roman" w:cs="Times New Roman"/>
                <w:sz w:val="20"/>
              </w:rPr>
              <w:t>0</w:t>
            </w:r>
          </w:p>
        </w:tc>
      </w:tr>
      <w:tr w:rsidR="00C07623" w:rsidRPr="003C4518" w14:paraId="00A7E781" w14:textId="77777777">
        <w:trPr>
          <w:jc w:val="center"/>
        </w:trPr>
        <w:tc>
          <w:tcPr>
            <w:tcW w:w="0" w:type="dxa"/>
            <w:shd w:val="clear" w:color="auto" w:fill="FFFFFF"/>
            <w:tcMar>
              <w:top w:w="40" w:type="dxa"/>
              <w:left w:w="20" w:type="dxa"/>
              <w:bottom w:w="40" w:type="dxa"/>
              <w:right w:w="20" w:type="dxa"/>
            </w:tcMar>
            <w:vAlign w:val="center"/>
          </w:tcPr>
          <w:p w14:paraId="33EAD146" w14:textId="77777777" w:rsidR="00C07623" w:rsidRPr="003C4518" w:rsidRDefault="004D36C2">
            <w:pPr>
              <w:jc w:val="center"/>
              <w:rPr>
                <w:sz w:val="20"/>
              </w:rPr>
            </w:pPr>
            <w:r w:rsidRPr="003C4518">
              <w:rPr>
                <w:rFonts w:eastAsia="Times New Roman" w:cs="Times New Roman"/>
                <w:sz w:val="20"/>
              </w:rPr>
              <w:t>17</w:t>
            </w:r>
          </w:p>
        </w:tc>
        <w:tc>
          <w:tcPr>
            <w:tcW w:w="0" w:type="dxa"/>
            <w:shd w:val="clear" w:color="auto" w:fill="FFFFFF"/>
            <w:tcMar>
              <w:top w:w="40" w:type="dxa"/>
              <w:left w:w="200" w:type="dxa"/>
              <w:bottom w:w="40" w:type="dxa"/>
              <w:right w:w="200" w:type="dxa"/>
            </w:tcMar>
            <w:vAlign w:val="center"/>
          </w:tcPr>
          <w:p w14:paraId="526B4864" w14:textId="77777777" w:rsidR="00C07623" w:rsidRPr="003C4518" w:rsidRDefault="004D36C2">
            <w:pPr>
              <w:jc w:val="center"/>
              <w:rPr>
                <w:sz w:val="20"/>
              </w:rPr>
            </w:pPr>
            <w:r w:rsidRPr="003C4518">
              <w:rPr>
                <w:rFonts w:eastAsia="Times New Roman" w:cs="Times New Roman"/>
                <w:sz w:val="20"/>
              </w:rPr>
              <w:t>Котельная БОУ ДОД "ДШИ"</w:t>
            </w:r>
          </w:p>
        </w:tc>
        <w:tc>
          <w:tcPr>
            <w:tcW w:w="0" w:type="dxa"/>
            <w:shd w:val="clear" w:color="auto" w:fill="FFFFFF"/>
            <w:tcMar>
              <w:top w:w="40" w:type="dxa"/>
              <w:left w:w="200" w:type="dxa"/>
              <w:bottom w:w="40" w:type="dxa"/>
              <w:right w:w="200" w:type="dxa"/>
            </w:tcMar>
            <w:vAlign w:val="center"/>
          </w:tcPr>
          <w:p w14:paraId="78C4F59F" w14:textId="77777777" w:rsidR="00C07623" w:rsidRPr="003C4518" w:rsidRDefault="004D36C2">
            <w:pPr>
              <w:jc w:val="center"/>
              <w:rPr>
                <w:sz w:val="20"/>
              </w:rPr>
            </w:pPr>
            <w:r w:rsidRPr="003C4518">
              <w:rPr>
                <w:rFonts w:eastAsia="Times New Roman" w:cs="Times New Roman"/>
                <w:sz w:val="20"/>
              </w:rPr>
              <w:t>308,2040</w:t>
            </w:r>
          </w:p>
        </w:tc>
        <w:tc>
          <w:tcPr>
            <w:tcW w:w="0" w:type="dxa"/>
            <w:shd w:val="clear" w:color="auto" w:fill="FFFFFF"/>
            <w:tcMar>
              <w:top w:w="40" w:type="dxa"/>
              <w:left w:w="200" w:type="dxa"/>
              <w:bottom w:w="40" w:type="dxa"/>
              <w:right w:w="200" w:type="dxa"/>
            </w:tcMar>
            <w:vAlign w:val="center"/>
          </w:tcPr>
          <w:p w14:paraId="370FD80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5DFB41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20D1354"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AAB34E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518CB3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3390C9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EA5EB1B"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E393F4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53C6F4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A86391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A48B43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23791A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8DB996C"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B999156"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D69669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F905F62" w14:textId="77777777" w:rsidR="00C07623" w:rsidRPr="003C4518" w:rsidRDefault="004D36C2">
            <w:pPr>
              <w:jc w:val="center"/>
              <w:rPr>
                <w:sz w:val="20"/>
              </w:rPr>
            </w:pPr>
            <w:r w:rsidRPr="003C4518">
              <w:rPr>
                <w:rFonts w:eastAsia="Times New Roman" w:cs="Times New Roman"/>
                <w:sz w:val="20"/>
              </w:rPr>
              <w:t>0</w:t>
            </w:r>
          </w:p>
        </w:tc>
      </w:tr>
      <w:tr w:rsidR="00C07623" w:rsidRPr="003C4518" w14:paraId="7304AEC3" w14:textId="77777777">
        <w:trPr>
          <w:jc w:val="center"/>
        </w:trPr>
        <w:tc>
          <w:tcPr>
            <w:tcW w:w="0" w:type="dxa"/>
            <w:shd w:val="clear" w:color="auto" w:fill="FFFFFF"/>
            <w:tcMar>
              <w:top w:w="40" w:type="dxa"/>
              <w:left w:w="20" w:type="dxa"/>
              <w:bottom w:w="40" w:type="dxa"/>
              <w:right w:w="20" w:type="dxa"/>
            </w:tcMar>
            <w:vAlign w:val="center"/>
          </w:tcPr>
          <w:p w14:paraId="4468FC7B" w14:textId="77777777" w:rsidR="00C07623" w:rsidRPr="003C4518" w:rsidRDefault="004D36C2">
            <w:pPr>
              <w:jc w:val="center"/>
              <w:rPr>
                <w:sz w:val="20"/>
              </w:rPr>
            </w:pPr>
            <w:r w:rsidRPr="003C4518">
              <w:rPr>
                <w:rFonts w:eastAsia="Times New Roman" w:cs="Times New Roman"/>
                <w:sz w:val="20"/>
              </w:rPr>
              <w:t>18</w:t>
            </w:r>
          </w:p>
        </w:tc>
        <w:tc>
          <w:tcPr>
            <w:tcW w:w="0" w:type="dxa"/>
            <w:shd w:val="clear" w:color="auto" w:fill="FFFFFF"/>
            <w:tcMar>
              <w:top w:w="40" w:type="dxa"/>
              <w:left w:w="200" w:type="dxa"/>
              <w:bottom w:w="40" w:type="dxa"/>
              <w:right w:w="200" w:type="dxa"/>
            </w:tcMar>
            <w:vAlign w:val="center"/>
          </w:tcPr>
          <w:p w14:paraId="0AAAD281" w14:textId="77777777" w:rsidR="00C07623" w:rsidRPr="003C4518" w:rsidRDefault="004D36C2">
            <w:pPr>
              <w:jc w:val="center"/>
              <w:rPr>
                <w:sz w:val="20"/>
                <w:lang w:val="ru-RU"/>
              </w:rPr>
            </w:pPr>
            <w:r w:rsidRPr="003C4518">
              <w:rPr>
                <w:rFonts w:eastAsia="Times New Roman" w:cs="Times New Roman"/>
                <w:sz w:val="20"/>
                <w:lang w:val="ru-RU"/>
              </w:rPr>
              <w:t>Котельная производственной базы ООО "Жилищник"</w:t>
            </w:r>
          </w:p>
        </w:tc>
        <w:tc>
          <w:tcPr>
            <w:tcW w:w="0" w:type="dxa"/>
            <w:shd w:val="clear" w:color="auto" w:fill="FFFFFF"/>
            <w:tcMar>
              <w:top w:w="40" w:type="dxa"/>
              <w:left w:w="200" w:type="dxa"/>
              <w:bottom w:w="40" w:type="dxa"/>
              <w:right w:w="200" w:type="dxa"/>
            </w:tcMar>
            <w:vAlign w:val="center"/>
          </w:tcPr>
          <w:p w14:paraId="565A594E" w14:textId="77777777" w:rsidR="00C07623" w:rsidRPr="003C4518" w:rsidRDefault="004D36C2">
            <w:pPr>
              <w:jc w:val="center"/>
              <w:rPr>
                <w:sz w:val="20"/>
              </w:rPr>
            </w:pPr>
            <w:r w:rsidRPr="003C4518">
              <w:rPr>
                <w:rFonts w:eastAsia="Times New Roman" w:cs="Times New Roman"/>
                <w:sz w:val="20"/>
              </w:rPr>
              <w:t>326,6667</w:t>
            </w:r>
          </w:p>
        </w:tc>
        <w:tc>
          <w:tcPr>
            <w:tcW w:w="0" w:type="dxa"/>
            <w:shd w:val="clear" w:color="auto" w:fill="FFFFFF"/>
            <w:tcMar>
              <w:top w:w="40" w:type="dxa"/>
              <w:left w:w="200" w:type="dxa"/>
              <w:bottom w:w="40" w:type="dxa"/>
              <w:right w:w="200" w:type="dxa"/>
            </w:tcMar>
            <w:vAlign w:val="center"/>
          </w:tcPr>
          <w:p w14:paraId="6320F94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306E60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AB2F22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E00C60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EBA78D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2BB098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C6A55A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664523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1B3CA1A"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95CF60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E5829D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748E947"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32A250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2DB6E6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7269492"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E1E7F40" w14:textId="77777777" w:rsidR="00C07623" w:rsidRPr="003C4518" w:rsidRDefault="004D36C2">
            <w:pPr>
              <w:jc w:val="center"/>
              <w:rPr>
                <w:sz w:val="20"/>
              </w:rPr>
            </w:pPr>
            <w:r w:rsidRPr="003C4518">
              <w:rPr>
                <w:rFonts w:eastAsia="Times New Roman" w:cs="Times New Roman"/>
                <w:sz w:val="20"/>
              </w:rPr>
              <w:t>0</w:t>
            </w:r>
          </w:p>
        </w:tc>
      </w:tr>
      <w:tr w:rsidR="00C07623" w:rsidRPr="003C4518" w14:paraId="6FDCA61A" w14:textId="77777777">
        <w:trPr>
          <w:jc w:val="center"/>
        </w:trPr>
        <w:tc>
          <w:tcPr>
            <w:tcW w:w="0" w:type="dxa"/>
            <w:shd w:val="clear" w:color="auto" w:fill="FFFFFF"/>
            <w:tcMar>
              <w:top w:w="40" w:type="dxa"/>
              <w:left w:w="20" w:type="dxa"/>
              <w:bottom w:w="40" w:type="dxa"/>
              <w:right w:w="20" w:type="dxa"/>
            </w:tcMar>
            <w:vAlign w:val="center"/>
          </w:tcPr>
          <w:p w14:paraId="15B15A11" w14:textId="77777777" w:rsidR="00C07623" w:rsidRPr="003C4518" w:rsidRDefault="004D36C2">
            <w:pPr>
              <w:jc w:val="center"/>
              <w:rPr>
                <w:sz w:val="20"/>
              </w:rPr>
            </w:pPr>
            <w:r w:rsidRPr="003C4518">
              <w:rPr>
                <w:rFonts w:eastAsia="Times New Roman" w:cs="Times New Roman"/>
                <w:sz w:val="20"/>
              </w:rPr>
              <w:t>19</w:t>
            </w:r>
          </w:p>
        </w:tc>
        <w:tc>
          <w:tcPr>
            <w:tcW w:w="0" w:type="dxa"/>
            <w:shd w:val="clear" w:color="auto" w:fill="FFFFFF"/>
            <w:tcMar>
              <w:top w:w="40" w:type="dxa"/>
              <w:left w:w="200" w:type="dxa"/>
              <w:bottom w:w="40" w:type="dxa"/>
              <w:right w:w="200" w:type="dxa"/>
            </w:tcMar>
            <w:vAlign w:val="center"/>
          </w:tcPr>
          <w:p w14:paraId="4FD8EEF4" w14:textId="77777777" w:rsidR="00C07623" w:rsidRPr="003C4518" w:rsidRDefault="004D36C2">
            <w:pPr>
              <w:jc w:val="center"/>
              <w:rPr>
                <w:sz w:val="20"/>
              </w:rPr>
            </w:pPr>
            <w:r w:rsidRPr="003C4518">
              <w:rPr>
                <w:rFonts w:eastAsia="Times New Roman" w:cs="Times New Roman"/>
                <w:sz w:val="20"/>
              </w:rPr>
              <w:t>Блочно-модульная котельная</w:t>
            </w:r>
          </w:p>
        </w:tc>
        <w:tc>
          <w:tcPr>
            <w:tcW w:w="0" w:type="dxa"/>
            <w:shd w:val="clear" w:color="auto" w:fill="FFFFFF"/>
            <w:tcMar>
              <w:top w:w="40" w:type="dxa"/>
              <w:left w:w="200" w:type="dxa"/>
              <w:bottom w:w="40" w:type="dxa"/>
              <w:right w:w="200" w:type="dxa"/>
            </w:tcMar>
            <w:vAlign w:val="center"/>
          </w:tcPr>
          <w:p w14:paraId="5053E9FF" w14:textId="77777777" w:rsidR="00C07623" w:rsidRPr="003C4518" w:rsidRDefault="004D36C2">
            <w:pPr>
              <w:jc w:val="center"/>
              <w:rPr>
                <w:sz w:val="20"/>
              </w:rPr>
            </w:pPr>
            <w:r w:rsidRPr="003C4518">
              <w:rPr>
                <w:rFonts w:eastAsia="Times New Roman" w:cs="Times New Roman"/>
                <w:sz w:val="20"/>
              </w:rPr>
              <w:t>257,1429</w:t>
            </w:r>
          </w:p>
        </w:tc>
        <w:tc>
          <w:tcPr>
            <w:tcW w:w="0" w:type="dxa"/>
            <w:shd w:val="clear" w:color="auto" w:fill="FFFFFF"/>
            <w:tcMar>
              <w:top w:w="40" w:type="dxa"/>
              <w:left w:w="200" w:type="dxa"/>
              <w:bottom w:w="40" w:type="dxa"/>
              <w:right w:w="200" w:type="dxa"/>
            </w:tcMar>
            <w:vAlign w:val="center"/>
          </w:tcPr>
          <w:p w14:paraId="3E44AFE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C1E248F"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B6D7FC1"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2CAE80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D352BD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BE0A1C3"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3AAA5F0"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4AC917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B55AC05"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0B5063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BBC7A59"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8AE604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4B15E1D"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37446D8"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ECE8ACE" w14:textId="77777777" w:rsidR="00C07623" w:rsidRPr="003C4518" w:rsidRDefault="004D36C2">
            <w:pPr>
              <w:jc w:val="center"/>
              <w:rPr>
                <w:sz w:val="20"/>
              </w:rPr>
            </w:pPr>
            <w:r w:rsidRPr="003C4518">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4B005D6" w14:textId="77777777" w:rsidR="00C07623" w:rsidRPr="003C4518" w:rsidRDefault="004D36C2">
            <w:pPr>
              <w:jc w:val="center"/>
              <w:rPr>
                <w:sz w:val="20"/>
              </w:rPr>
            </w:pPr>
            <w:r w:rsidRPr="003C4518">
              <w:rPr>
                <w:rFonts w:eastAsia="Times New Roman" w:cs="Times New Roman"/>
                <w:sz w:val="20"/>
              </w:rPr>
              <w:t>0</w:t>
            </w:r>
          </w:p>
        </w:tc>
      </w:tr>
      <w:tr w:rsidR="00C07623" w:rsidRPr="003C4518" w14:paraId="7DF9A6FF" w14:textId="77777777">
        <w:trPr>
          <w:jc w:val="center"/>
        </w:trPr>
        <w:tc>
          <w:tcPr>
            <w:tcW w:w="0" w:type="dxa"/>
            <w:gridSpan w:val="2"/>
            <w:shd w:val="clear" w:color="auto" w:fill="FBD4B4"/>
            <w:tcMar>
              <w:top w:w="40" w:type="dxa"/>
              <w:left w:w="20" w:type="dxa"/>
              <w:bottom w:w="40" w:type="dxa"/>
              <w:right w:w="20" w:type="dxa"/>
            </w:tcMar>
            <w:vAlign w:val="center"/>
          </w:tcPr>
          <w:p w14:paraId="7EDD1898" w14:textId="77777777" w:rsidR="00C07623" w:rsidRPr="003C4518" w:rsidRDefault="004D36C2">
            <w:pPr>
              <w:jc w:val="center"/>
              <w:rPr>
                <w:sz w:val="20"/>
              </w:rPr>
            </w:pPr>
            <w:r w:rsidRPr="003C4518">
              <w:rPr>
                <w:rFonts w:eastAsia="Times New Roman" w:cs="Times New Roman"/>
                <w:b/>
                <w:color w:val="000000"/>
                <w:sz w:val="20"/>
              </w:rPr>
              <w:t>Итого по: ООО "Жилищник"</w:t>
            </w:r>
          </w:p>
        </w:tc>
        <w:tc>
          <w:tcPr>
            <w:tcW w:w="0" w:type="dxa"/>
            <w:shd w:val="clear" w:color="auto" w:fill="FBD4B4"/>
            <w:tcMar>
              <w:top w:w="40" w:type="dxa"/>
              <w:left w:w="200" w:type="dxa"/>
              <w:bottom w:w="40" w:type="dxa"/>
              <w:right w:w="200" w:type="dxa"/>
            </w:tcMar>
            <w:vAlign w:val="center"/>
          </w:tcPr>
          <w:p w14:paraId="030587D1" w14:textId="77777777" w:rsidR="00C07623" w:rsidRPr="003C4518" w:rsidRDefault="004D36C2">
            <w:pPr>
              <w:jc w:val="center"/>
              <w:rPr>
                <w:sz w:val="20"/>
              </w:rPr>
            </w:pPr>
            <w:r w:rsidRPr="003C4518">
              <w:rPr>
                <w:rFonts w:eastAsia="Times New Roman" w:cs="Times New Roman"/>
                <w:color w:val="000000"/>
                <w:sz w:val="20"/>
              </w:rPr>
              <w:t>273,0341</w:t>
            </w:r>
          </w:p>
        </w:tc>
        <w:tc>
          <w:tcPr>
            <w:tcW w:w="0" w:type="dxa"/>
            <w:shd w:val="clear" w:color="auto" w:fill="FBD4B4"/>
            <w:tcMar>
              <w:top w:w="40" w:type="dxa"/>
              <w:left w:w="200" w:type="dxa"/>
              <w:bottom w:w="40" w:type="dxa"/>
              <w:right w:w="200" w:type="dxa"/>
            </w:tcMar>
            <w:vAlign w:val="center"/>
          </w:tcPr>
          <w:p w14:paraId="06381580"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309D884D"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2682B04E"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7EB26FB8"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1E74E410"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055DFF93"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02226201"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7C166B4B"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031F1F87"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5C092B39"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66CC17DA"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3EBBF77D"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4C124276"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738C90B7"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7298B33D"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6721279D" w14:textId="77777777" w:rsidR="00C07623" w:rsidRPr="003C4518" w:rsidRDefault="004D36C2">
            <w:pPr>
              <w:jc w:val="center"/>
              <w:rPr>
                <w:sz w:val="20"/>
              </w:rPr>
            </w:pPr>
            <w:r w:rsidRPr="003C4518">
              <w:rPr>
                <w:rFonts w:eastAsia="Times New Roman" w:cs="Times New Roman"/>
                <w:color w:val="000000"/>
                <w:sz w:val="20"/>
              </w:rPr>
              <w:t>0,0000</w:t>
            </w:r>
          </w:p>
        </w:tc>
      </w:tr>
      <w:tr w:rsidR="00C07623" w:rsidRPr="003C4518" w14:paraId="4BEA6521" w14:textId="77777777">
        <w:trPr>
          <w:jc w:val="center"/>
        </w:trPr>
        <w:tc>
          <w:tcPr>
            <w:tcW w:w="0" w:type="dxa"/>
            <w:gridSpan w:val="2"/>
            <w:shd w:val="clear" w:color="auto" w:fill="FBD4B4"/>
            <w:tcMar>
              <w:top w:w="40" w:type="dxa"/>
              <w:left w:w="20" w:type="dxa"/>
              <w:bottom w:w="40" w:type="dxa"/>
              <w:right w:w="20" w:type="dxa"/>
            </w:tcMar>
            <w:vAlign w:val="center"/>
          </w:tcPr>
          <w:p w14:paraId="6D88733A" w14:textId="77777777" w:rsidR="00C07623" w:rsidRPr="003C4518" w:rsidRDefault="004D36C2">
            <w:pPr>
              <w:jc w:val="center"/>
              <w:rPr>
                <w:sz w:val="20"/>
              </w:rPr>
            </w:pPr>
            <w:r w:rsidRPr="003C4518">
              <w:rPr>
                <w:rFonts w:eastAsia="Times New Roman" w:cs="Times New Roman"/>
                <w:b/>
                <w:color w:val="000000"/>
                <w:sz w:val="20"/>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26B97C2C" w14:textId="77777777" w:rsidR="00C07623" w:rsidRPr="003C4518" w:rsidRDefault="004D36C2">
            <w:pPr>
              <w:jc w:val="center"/>
              <w:rPr>
                <w:sz w:val="20"/>
              </w:rPr>
            </w:pPr>
            <w:r w:rsidRPr="003C4518">
              <w:rPr>
                <w:rFonts w:eastAsia="Times New Roman" w:cs="Times New Roman"/>
                <w:color w:val="000000"/>
                <w:sz w:val="20"/>
              </w:rPr>
              <w:t>234,9690</w:t>
            </w:r>
          </w:p>
        </w:tc>
        <w:tc>
          <w:tcPr>
            <w:tcW w:w="0" w:type="dxa"/>
            <w:shd w:val="clear" w:color="auto" w:fill="FBD4B4"/>
            <w:tcMar>
              <w:top w:w="40" w:type="dxa"/>
              <w:left w:w="200" w:type="dxa"/>
              <w:bottom w:w="40" w:type="dxa"/>
              <w:right w:w="200" w:type="dxa"/>
            </w:tcMar>
            <w:vAlign w:val="center"/>
          </w:tcPr>
          <w:p w14:paraId="34DD6074"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2BCA0C05"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013BF968"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74DBB93C"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2C5E2451"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32A3FDA2"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58461142"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1310EFEA"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0BD09CCF"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5D1C5889"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237D6779"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1CF74F6C"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56AE9A21"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035BD12A"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7473DE52" w14:textId="77777777" w:rsidR="00C07623" w:rsidRPr="003C4518" w:rsidRDefault="004D36C2">
            <w:pPr>
              <w:jc w:val="center"/>
              <w:rPr>
                <w:sz w:val="20"/>
              </w:rPr>
            </w:pPr>
            <w:r w:rsidRPr="003C4518">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1C24D41F" w14:textId="77777777" w:rsidR="00C07623" w:rsidRPr="003C4518" w:rsidRDefault="004D36C2">
            <w:pPr>
              <w:jc w:val="center"/>
              <w:rPr>
                <w:sz w:val="20"/>
              </w:rPr>
            </w:pPr>
            <w:r w:rsidRPr="003C4518">
              <w:rPr>
                <w:rFonts w:eastAsia="Times New Roman" w:cs="Times New Roman"/>
                <w:color w:val="000000"/>
                <w:sz w:val="20"/>
              </w:rPr>
              <w:t>0,0000</w:t>
            </w:r>
          </w:p>
        </w:tc>
      </w:tr>
      <w:tr w:rsidR="00C07623" w:rsidRPr="003C4518" w14:paraId="18203A07" w14:textId="77777777">
        <w:trPr>
          <w:jc w:val="center"/>
        </w:trPr>
        <w:tc>
          <w:tcPr>
            <w:tcW w:w="0" w:type="dxa"/>
            <w:gridSpan w:val="19"/>
            <w:shd w:val="clear" w:color="auto" w:fill="FFFFFF"/>
            <w:tcMar>
              <w:top w:w="40" w:type="dxa"/>
              <w:left w:w="160" w:type="dxa"/>
              <w:bottom w:w="40" w:type="dxa"/>
              <w:right w:w="20" w:type="dxa"/>
            </w:tcMar>
            <w:vAlign w:val="center"/>
          </w:tcPr>
          <w:p w14:paraId="7A3681D8" w14:textId="77777777" w:rsidR="00C07623" w:rsidRPr="003C4518" w:rsidRDefault="004D36C2">
            <w:pPr>
              <w:rPr>
                <w:sz w:val="20"/>
                <w:lang w:val="ru-RU"/>
              </w:rPr>
            </w:pPr>
            <w:r w:rsidRPr="003C4518">
              <w:rPr>
                <w:rFonts w:eastAsia="Times New Roman" w:cs="Times New Roman"/>
                <w:i/>
                <w:sz w:val="20"/>
                <w:lang w:val="ru-RU"/>
              </w:rPr>
              <w:t>г) отношение величины технологических потерь тепловой энергии, теплоносителя к материальной характеристике тепловой сети, Гкал/м2</w:t>
            </w:r>
          </w:p>
        </w:tc>
      </w:tr>
      <w:tr w:rsidR="00C07623" w:rsidRPr="003C4518" w14:paraId="7A7B2932" w14:textId="77777777">
        <w:trPr>
          <w:jc w:val="center"/>
        </w:trPr>
        <w:tc>
          <w:tcPr>
            <w:tcW w:w="0" w:type="dxa"/>
            <w:gridSpan w:val="19"/>
            <w:shd w:val="clear" w:color="auto" w:fill="DBE5F1"/>
            <w:tcMar>
              <w:top w:w="40" w:type="dxa"/>
              <w:left w:w="20" w:type="dxa"/>
              <w:bottom w:w="40" w:type="dxa"/>
              <w:right w:w="20" w:type="dxa"/>
            </w:tcMar>
            <w:vAlign w:val="center"/>
          </w:tcPr>
          <w:p w14:paraId="275ECA14" w14:textId="77777777" w:rsidR="00C07623" w:rsidRPr="003C4518" w:rsidRDefault="004D36C2">
            <w:pPr>
              <w:jc w:val="center"/>
              <w:rPr>
                <w:sz w:val="20"/>
              </w:rPr>
            </w:pPr>
            <w:r w:rsidRPr="003C4518">
              <w:rPr>
                <w:rFonts w:eastAsia="Times New Roman" w:cs="Times New Roman"/>
                <w:sz w:val="20"/>
              </w:rPr>
              <w:t>ООО "ТеплоДарСервис"</w:t>
            </w:r>
          </w:p>
        </w:tc>
      </w:tr>
      <w:tr w:rsidR="00C07623" w:rsidRPr="003C4518" w14:paraId="627F03BE" w14:textId="77777777">
        <w:trPr>
          <w:jc w:val="center"/>
        </w:trPr>
        <w:tc>
          <w:tcPr>
            <w:tcW w:w="0" w:type="dxa"/>
            <w:shd w:val="clear" w:color="auto" w:fill="FFFFFF"/>
            <w:tcMar>
              <w:top w:w="40" w:type="dxa"/>
              <w:left w:w="20" w:type="dxa"/>
              <w:bottom w:w="40" w:type="dxa"/>
              <w:right w:w="20" w:type="dxa"/>
            </w:tcMar>
            <w:vAlign w:val="center"/>
          </w:tcPr>
          <w:p w14:paraId="61E84B63" w14:textId="77777777" w:rsidR="00C07623" w:rsidRPr="003C4518" w:rsidRDefault="004D36C2">
            <w:pPr>
              <w:jc w:val="center"/>
              <w:rPr>
                <w:sz w:val="20"/>
              </w:rPr>
            </w:pPr>
            <w:r w:rsidRPr="003C4518">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27A10848" w14:textId="77777777" w:rsidR="00C07623" w:rsidRPr="003C4518" w:rsidRDefault="004D36C2">
            <w:pPr>
              <w:jc w:val="center"/>
              <w:rPr>
                <w:sz w:val="20"/>
              </w:rPr>
            </w:pPr>
            <w:r w:rsidRPr="003C4518">
              <w:rPr>
                <w:rFonts w:eastAsia="Times New Roman" w:cs="Times New Roman"/>
                <w:sz w:val="20"/>
              </w:rPr>
              <w:t>БДОУ Д/С Буратино</w:t>
            </w:r>
          </w:p>
        </w:tc>
        <w:tc>
          <w:tcPr>
            <w:tcW w:w="0" w:type="dxa"/>
            <w:shd w:val="clear" w:color="auto" w:fill="FFFFFF"/>
            <w:tcMar>
              <w:top w:w="40" w:type="dxa"/>
              <w:left w:w="200" w:type="dxa"/>
              <w:bottom w:w="40" w:type="dxa"/>
              <w:right w:w="200" w:type="dxa"/>
            </w:tcMar>
            <w:vAlign w:val="center"/>
          </w:tcPr>
          <w:p w14:paraId="67C77A89" w14:textId="77777777" w:rsidR="00C07623" w:rsidRPr="003C4518" w:rsidRDefault="004D36C2">
            <w:pPr>
              <w:jc w:val="center"/>
              <w:rPr>
                <w:sz w:val="20"/>
              </w:rPr>
            </w:pPr>
            <w:r w:rsidRPr="003C4518">
              <w:rPr>
                <w:rFonts w:eastAsia="Times New Roman" w:cs="Times New Roman"/>
                <w:sz w:val="20"/>
              </w:rPr>
              <w:t>2,8632</w:t>
            </w:r>
          </w:p>
        </w:tc>
        <w:tc>
          <w:tcPr>
            <w:tcW w:w="0" w:type="dxa"/>
            <w:shd w:val="clear" w:color="auto" w:fill="FFFFFF"/>
            <w:tcMar>
              <w:top w:w="40" w:type="dxa"/>
              <w:left w:w="200" w:type="dxa"/>
              <w:bottom w:w="40" w:type="dxa"/>
              <w:right w:w="200" w:type="dxa"/>
            </w:tcMar>
            <w:vAlign w:val="center"/>
          </w:tcPr>
          <w:p w14:paraId="6AB4C570"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34075A91"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192A3057"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028D2DE9"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7D26EEE0"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59A70029"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76BE0E51"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74382911"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298C63E5"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09E0FF44"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17AD9A97"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7A103FE2"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5C6FC7AC"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474BF404"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47DD11D2" w14:textId="77777777" w:rsidR="00C07623" w:rsidRPr="003C4518" w:rsidRDefault="004D36C2">
            <w:pPr>
              <w:jc w:val="center"/>
              <w:rPr>
                <w:sz w:val="20"/>
              </w:rPr>
            </w:pPr>
            <w:r w:rsidRPr="003C4518">
              <w:rPr>
                <w:rFonts w:eastAsia="Times New Roman" w:cs="Times New Roman"/>
                <w:sz w:val="20"/>
              </w:rPr>
              <w:t>2,8667</w:t>
            </w:r>
          </w:p>
        </w:tc>
        <w:tc>
          <w:tcPr>
            <w:tcW w:w="0" w:type="dxa"/>
            <w:shd w:val="clear" w:color="auto" w:fill="FFFFFF"/>
            <w:tcMar>
              <w:top w:w="40" w:type="dxa"/>
              <w:left w:w="200" w:type="dxa"/>
              <w:bottom w:w="40" w:type="dxa"/>
              <w:right w:w="200" w:type="dxa"/>
            </w:tcMar>
            <w:vAlign w:val="center"/>
          </w:tcPr>
          <w:p w14:paraId="0701935D" w14:textId="77777777" w:rsidR="00C07623" w:rsidRPr="003C4518" w:rsidRDefault="004D36C2">
            <w:pPr>
              <w:jc w:val="center"/>
              <w:rPr>
                <w:sz w:val="20"/>
              </w:rPr>
            </w:pPr>
            <w:r w:rsidRPr="003C4518">
              <w:rPr>
                <w:rFonts w:eastAsia="Times New Roman" w:cs="Times New Roman"/>
                <w:sz w:val="20"/>
              </w:rPr>
              <w:t>2,8667</w:t>
            </w:r>
          </w:p>
        </w:tc>
      </w:tr>
      <w:tr w:rsidR="00C07623" w:rsidRPr="003C4518" w14:paraId="35B52337" w14:textId="77777777">
        <w:trPr>
          <w:jc w:val="center"/>
        </w:trPr>
        <w:tc>
          <w:tcPr>
            <w:tcW w:w="0" w:type="dxa"/>
            <w:shd w:val="clear" w:color="auto" w:fill="FFFFFF"/>
            <w:tcMar>
              <w:top w:w="40" w:type="dxa"/>
              <w:left w:w="20" w:type="dxa"/>
              <w:bottom w:w="40" w:type="dxa"/>
              <w:right w:w="20" w:type="dxa"/>
            </w:tcMar>
            <w:vAlign w:val="center"/>
          </w:tcPr>
          <w:p w14:paraId="3DBF6943" w14:textId="77777777" w:rsidR="00C07623" w:rsidRPr="003C4518" w:rsidRDefault="004D36C2">
            <w:pPr>
              <w:jc w:val="center"/>
              <w:rPr>
                <w:sz w:val="20"/>
              </w:rPr>
            </w:pPr>
            <w:r w:rsidRPr="003C4518">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733615FD" w14:textId="77777777" w:rsidR="00C07623" w:rsidRPr="003C4518" w:rsidRDefault="004D36C2">
            <w:pPr>
              <w:jc w:val="center"/>
              <w:rPr>
                <w:sz w:val="20"/>
                <w:lang w:val="ru-RU"/>
              </w:rPr>
            </w:pPr>
            <w:r w:rsidRPr="003C4518">
              <w:rPr>
                <w:rFonts w:eastAsia="Times New Roman" w:cs="Times New Roman"/>
                <w:sz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7CF68544" w14:textId="77777777" w:rsidR="00C07623" w:rsidRPr="003C4518" w:rsidRDefault="004D36C2">
            <w:pPr>
              <w:jc w:val="center"/>
              <w:rPr>
                <w:sz w:val="20"/>
              </w:rPr>
            </w:pPr>
            <w:r w:rsidRPr="003C4518">
              <w:rPr>
                <w:rFonts w:eastAsia="Times New Roman" w:cs="Times New Roman"/>
                <w:sz w:val="20"/>
              </w:rPr>
              <w:t>1,9708</w:t>
            </w:r>
          </w:p>
        </w:tc>
        <w:tc>
          <w:tcPr>
            <w:tcW w:w="0" w:type="dxa"/>
            <w:shd w:val="clear" w:color="auto" w:fill="FFFFFF"/>
            <w:tcMar>
              <w:top w:w="40" w:type="dxa"/>
              <w:left w:w="200" w:type="dxa"/>
              <w:bottom w:w="40" w:type="dxa"/>
              <w:right w:w="200" w:type="dxa"/>
            </w:tcMar>
            <w:vAlign w:val="center"/>
          </w:tcPr>
          <w:p w14:paraId="1863735F"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3A4DCC1E"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559C751C"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6E45A7AF"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013ECFBA"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61B3BC74"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47519C96"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20F101C2"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58DD2C18"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37F16C89"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43DD991D"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2747C31B"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0714A6EC"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3E54637B"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467944EB" w14:textId="77777777" w:rsidR="00C07623" w:rsidRPr="003C4518" w:rsidRDefault="004D36C2">
            <w:pPr>
              <w:jc w:val="center"/>
              <w:rPr>
                <w:sz w:val="20"/>
              </w:rPr>
            </w:pPr>
            <w:r w:rsidRPr="003C4518">
              <w:rPr>
                <w:rFonts w:eastAsia="Times New Roman" w:cs="Times New Roman"/>
                <w:sz w:val="20"/>
              </w:rPr>
              <w:t>1,7570</w:t>
            </w:r>
          </w:p>
        </w:tc>
        <w:tc>
          <w:tcPr>
            <w:tcW w:w="0" w:type="dxa"/>
            <w:shd w:val="clear" w:color="auto" w:fill="FFFFFF"/>
            <w:tcMar>
              <w:top w:w="40" w:type="dxa"/>
              <w:left w:w="200" w:type="dxa"/>
              <w:bottom w:w="40" w:type="dxa"/>
              <w:right w:w="200" w:type="dxa"/>
            </w:tcMar>
            <w:vAlign w:val="center"/>
          </w:tcPr>
          <w:p w14:paraId="3555C00B" w14:textId="77777777" w:rsidR="00C07623" w:rsidRPr="003C4518" w:rsidRDefault="004D36C2">
            <w:pPr>
              <w:jc w:val="center"/>
              <w:rPr>
                <w:sz w:val="20"/>
              </w:rPr>
            </w:pPr>
            <w:r w:rsidRPr="003C4518">
              <w:rPr>
                <w:rFonts w:eastAsia="Times New Roman" w:cs="Times New Roman"/>
                <w:sz w:val="20"/>
              </w:rPr>
              <w:t>1,7570</w:t>
            </w:r>
          </w:p>
        </w:tc>
      </w:tr>
      <w:tr w:rsidR="00C07623" w:rsidRPr="003C4518" w14:paraId="5495D59E" w14:textId="77777777">
        <w:trPr>
          <w:jc w:val="center"/>
        </w:trPr>
        <w:tc>
          <w:tcPr>
            <w:tcW w:w="0" w:type="dxa"/>
            <w:shd w:val="clear" w:color="auto" w:fill="FFFFFF"/>
            <w:tcMar>
              <w:top w:w="40" w:type="dxa"/>
              <w:left w:w="20" w:type="dxa"/>
              <w:bottom w:w="40" w:type="dxa"/>
              <w:right w:w="20" w:type="dxa"/>
            </w:tcMar>
            <w:vAlign w:val="center"/>
          </w:tcPr>
          <w:p w14:paraId="0114B7D2" w14:textId="77777777" w:rsidR="00C07623" w:rsidRPr="003C4518" w:rsidRDefault="004D36C2">
            <w:pPr>
              <w:jc w:val="center"/>
              <w:rPr>
                <w:sz w:val="20"/>
              </w:rPr>
            </w:pPr>
            <w:r w:rsidRPr="003C4518">
              <w:rPr>
                <w:rFonts w:eastAsia="Times New Roman" w:cs="Times New Roman"/>
                <w:sz w:val="20"/>
              </w:rPr>
              <w:t>3</w:t>
            </w:r>
          </w:p>
        </w:tc>
        <w:tc>
          <w:tcPr>
            <w:tcW w:w="0" w:type="dxa"/>
            <w:shd w:val="clear" w:color="auto" w:fill="FFFFFF"/>
            <w:tcMar>
              <w:top w:w="40" w:type="dxa"/>
              <w:left w:w="200" w:type="dxa"/>
              <w:bottom w:w="40" w:type="dxa"/>
              <w:right w:w="200" w:type="dxa"/>
            </w:tcMar>
            <w:vAlign w:val="center"/>
          </w:tcPr>
          <w:p w14:paraId="12DCA7AB"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"Улыбка"</w:t>
            </w:r>
          </w:p>
        </w:tc>
        <w:tc>
          <w:tcPr>
            <w:tcW w:w="0" w:type="dxa"/>
            <w:shd w:val="clear" w:color="auto" w:fill="FFFFFF"/>
            <w:tcMar>
              <w:top w:w="40" w:type="dxa"/>
              <w:left w:w="200" w:type="dxa"/>
              <w:bottom w:w="40" w:type="dxa"/>
              <w:right w:w="200" w:type="dxa"/>
            </w:tcMar>
            <w:vAlign w:val="center"/>
          </w:tcPr>
          <w:p w14:paraId="3618FD53" w14:textId="77777777" w:rsidR="00C07623" w:rsidRPr="003C4518" w:rsidRDefault="004D36C2">
            <w:pPr>
              <w:jc w:val="center"/>
              <w:rPr>
                <w:sz w:val="20"/>
              </w:rPr>
            </w:pPr>
            <w:r w:rsidRPr="003C4518">
              <w:rPr>
                <w:rFonts w:eastAsia="Times New Roman" w:cs="Times New Roman"/>
                <w:sz w:val="20"/>
              </w:rPr>
              <w:t>3,4094</w:t>
            </w:r>
          </w:p>
        </w:tc>
        <w:tc>
          <w:tcPr>
            <w:tcW w:w="0" w:type="dxa"/>
            <w:shd w:val="clear" w:color="auto" w:fill="FFFFFF"/>
            <w:tcMar>
              <w:top w:w="40" w:type="dxa"/>
              <w:left w:w="200" w:type="dxa"/>
              <w:bottom w:w="40" w:type="dxa"/>
              <w:right w:w="200" w:type="dxa"/>
            </w:tcMar>
            <w:vAlign w:val="center"/>
          </w:tcPr>
          <w:p w14:paraId="77BB32F3"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639E9C0C"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56D5574B"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5182B767"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1EC2DE7C"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34DDFC63"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4328246D"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760A47DB"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037389BC"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02779771"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40F9689F"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3B2F79CD"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27607661"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3AAA36F6"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2F0B5F66" w14:textId="77777777" w:rsidR="00C07623" w:rsidRPr="003C4518" w:rsidRDefault="004D36C2">
            <w:pPr>
              <w:jc w:val="center"/>
              <w:rPr>
                <w:sz w:val="20"/>
              </w:rPr>
            </w:pPr>
            <w:r w:rsidRPr="003C4518">
              <w:rPr>
                <w:rFonts w:eastAsia="Times New Roman" w:cs="Times New Roman"/>
                <w:sz w:val="20"/>
              </w:rPr>
              <w:t>3,4164</w:t>
            </w:r>
          </w:p>
        </w:tc>
        <w:tc>
          <w:tcPr>
            <w:tcW w:w="0" w:type="dxa"/>
            <w:shd w:val="clear" w:color="auto" w:fill="FFFFFF"/>
            <w:tcMar>
              <w:top w:w="40" w:type="dxa"/>
              <w:left w:w="200" w:type="dxa"/>
              <w:bottom w:w="40" w:type="dxa"/>
              <w:right w:w="200" w:type="dxa"/>
            </w:tcMar>
            <w:vAlign w:val="center"/>
          </w:tcPr>
          <w:p w14:paraId="62579256" w14:textId="77777777" w:rsidR="00C07623" w:rsidRPr="003C4518" w:rsidRDefault="004D36C2">
            <w:pPr>
              <w:jc w:val="center"/>
              <w:rPr>
                <w:sz w:val="20"/>
              </w:rPr>
            </w:pPr>
            <w:r w:rsidRPr="003C4518">
              <w:rPr>
                <w:rFonts w:eastAsia="Times New Roman" w:cs="Times New Roman"/>
                <w:sz w:val="20"/>
              </w:rPr>
              <w:t>3,4164</w:t>
            </w:r>
          </w:p>
        </w:tc>
      </w:tr>
      <w:tr w:rsidR="00C07623" w:rsidRPr="003C4518" w14:paraId="65123B48" w14:textId="77777777">
        <w:trPr>
          <w:jc w:val="center"/>
        </w:trPr>
        <w:tc>
          <w:tcPr>
            <w:tcW w:w="0" w:type="dxa"/>
            <w:shd w:val="clear" w:color="auto" w:fill="FFFFFF"/>
            <w:tcMar>
              <w:top w:w="40" w:type="dxa"/>
              <w:left w:w="20" w:type="dxa"/>
              <w:bottom w:w="40" w:type="dxa"/>
              <w:right w:w="20" w:type="dxa"/>
            </w:tcMar>
            <w:vAlign w:val="center"/>
          </w:tcPr>
          <w:p w14:paraId="1330E937" w14:textId="77777777" w:rsidR="00C07623" w:rsidRPr="003C4518" w:rsidRDefault="004D36C2">
            <w:pPr>
              <w:jc w:val="center"/>
              <w:rPr>
                <w:sz w:val="20"/>
              </w:rPr>
            </w:pPr>
            <w:r w:rsidRPr="003C4518">
              <w:rPr>
                <w:rFonts w:eastAsia="Times New Roman" w:cs="Times New Roman"/>
                <w:sz w:val="20"/>
              </w:rPr>
              <w:t>4</w:t>
            </w:r>
          </w:p>
        </w:tc>
        <w:tc>
          <w:tcPr>
            <w:tcW w:w="0" w:type="dxa"/>
            <w:shd w:val="clear" w:color="auto" w:fill="FFFFFF"/>
            <w:tcMar>
              <w:top w:w="40" w:type="dxa"/>
              <w:left w:w="200" w:type="dxa"/>
              <w:bottom w:w="40" w:type="dxa"/>
              <w:right w:w="200" w:type="dxa"/>
            </w:tcMar>
            <w:vAlign w:val="center"/>
          </w:tcPr>
          <w:p w14:paraId="566F9C26" w14:textId="77777777" w:rsidR="00C07623" w:rsidRPr="003C4518" w:rsidRDefault="004D36C2">
            <w:pPr>
              <w:jc w:val="center"/>
              <w:rPr>
                <w:sz w:val="20"/>
                <w:lang w:val="ru-RU"/>
              </w:rPr>
            </w:pPr>
            <w:r w:rsidRPr="003C4518">
              <w:rPr>
                <w:rFonts w:eastAsia="Times New Roman" w:cs="Times New Roman"/>
                <w:sz w:val="20"/>
                <w:lang w:val="ru-RU"/>
              </w:rPr>
              <w:t>Котельная МАОУ "Первомайская СШ" с. Кичменгский Городок</w:t>
            </w:r>
          </w:p>
        </w:tc>
        <w:tc>
          <w:tcPr>
            <w:tcW w:w="0" w:type="dxa"/>
            <w:shd w:val="clear" w:color="auto" w:fill="FFFFFF"/>
            <w:tcMar>
              <w:top w:w="40" w:type="dxa"/>
              <w:left w:w="200" w:type="dxa"/>
              <w:bottom w:w="40" w:type="dxa"/>
              <w:right w:w="200" w:type="dxa"/>
            </w:tcMar>
            <w:vAlign w:val="center"/>
          </w:tcPr>
          <w:p w14:paraId="12C64E5A" w14:textId="77777777" w:rsidR="00C07623" w:rsidRPr="003C4518" w:rsidRDefault="004D36C2">
            <w:pPr>
              <w:jc w:val="center"/>
              <w:rPr>
                <w:sz w:val="20"/>
              </w:rPr>
            </w:pPr>
            <w:r w:rsidRPr="003C4518">
              <w:rPr>
                <w:rFonts w:eastAsia="Times New Roman" w:cs="Times New Roman"/>
                <w:sz w:val="20"/>
              </w:rPr>
              <w:t>2,3610</w:t>
            </w:r>
          </w:p>
        </w:tc>
        <w:tc>
          <w:tcPr>
            <w:tcW w:w="0" w:type="dxa"/>
            <w:shd w:val="clear" w:color="auto" w:fill="FFFFFF"/>
            <w:tcMar>
              <w:top w:w="40" w:type="dxa"/>
              <w:left w:w="200" w:type="dxa"/>
              <w:bottom w:w="40" w:type="dxa"/>
              <w:right w:w="200" w:type="dxa"/>
            </w:tcMar>
            <w:vAlign w:val="center"/>
          </w:tcPr>
          <w:p w14:paraId="5CB87F6D"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2CFD634C"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0FD72744"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4C0A0836"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37E9D569"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20ACF629"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266C54A5"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24F7F7F0"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57EF7C4A"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19801560"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61C0CC54"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3C6BA528"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08ABC5ED"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40D4D922"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409AC47E" w14:textId="77777777" w:rsidR="00C07623" w:rsidRPr="003C4518" w:rsidRDefault="004D36C2">
            <w:pPr>
              <w:jc w:val="center"/>
              <w:rPr>
                <w:sz w:val="20"/>
              </w:rPr>
            </w:pPr>
            <w:r w:rsidRPr="003C4518">
              <w:rPr>
                <w:rFonts w:eastAsia="Times New Roman" w:cs="Times New Roman"/>
                <w:sz w:val="20"/>
              </w:rPr>
              <w:t>2,3634</w:t>
            </w:r>
          </w:p>
        </w:tc>
        <w:tc>
          <w:tcPr>
            <w:tcW w:w="0" w:type="dxa"/>
            <w:shd w:val="clear" w:color="auto" w:fill="FFFFFF"/>
            <w:tcMar>
              <w:top w:w="40" w:type="dxa"/>
              <w:left w:w="200" w:type="dxa"/>
              <w:bottom w:w="40" w:type="dxa"/>
              <w:right w:w="200" w:type="dxa"/>
            </w:tcMar>
            <w:vAlign w:val="center"/>
          </w:tcPr>
          <w:p w14:paraId="0C70F922" w14:textId="77777777" w:rsidR="00C07623" w:rsidRPr="003C4518" w:rsidRDefault="004D36C2">
            <w:pPr>
              <w:jc w:val="center"/>
              <w:rPr>
                <w:sz w:val="20"/>
              </w:rPr>
            </w:pPr>
            <w:r w:rsidRPr="003C4518">
              <w:rPr>
                <w:rFonts w:eastAsia="Times New Roman" w:cs="Times New Roman"/>
                <w:sz w:val="20"/>
              </w:rPr>
              <w:t>2,3634</w:t>
            </w:r>
          </w:p>
        </w:tc>
      </w:tr>
      <w:tr w:rsidR="00C07623" w:rsidRPr="003C4518" w14:paraId="4D102C5B" w14:textId="77777777">
        <w:trPr>
          <w:jc w:val="center"/>
        </w:trPr>
        <w:tc>
          <w:tcPr>
            <w:tcW w:w="0" w:type="dxa"/>
            <w:shd w:val="clear" w:color="auto" w:fill="FFFFFF"/>
            <w:tcMar>
              <w:top w:w="40" w:type="dxa"/>
              <w:left w:w="20" w:type="dxa"/>
              <w:bottom w:w="40" w:type="dxa"/>
              <w:right w:w="20" w:type="dxa"/>
            </w:tcMar>
            <w:vAlign w:val="center"/>
          </w:tcPr>
          <w:p w14:paraId="07792043" w14:textId="77777777" w:rsidR="00C07623" w:rsidRPr="003C4518" w:rsidRDefault="004D36C2">
            <w:pPr>
              <w:jc w:val="center"/>
              <w:rPr>
                <w:sz w:val="20"/>
              </w:rPr>
            </w:pPr>
            <w:r w:rsidRPr="003C4518">
              <w:rPr>
                <w:rFonts w:eastAsia="Times New Roman" w:cs="Times New Roman"/>
                <w:sz w:val="20"/>
              </w:rPr>
              <w:t>5</w:t>
            </w:r>
          </w:p>
        </w:tc>
        <w:tc>
          <w:tcPr>
            <w:tcW w:w="0" w:type="dxa"/>
            <w:shd w:val="clear" w:color="auto" w:fill="FFFFFF"/>
            <w:tcMar>
              <w:top w:w="40" w:type="dxa"/>
              <w:left w:w="200" w:type="dxa"/>
              <w:bottom w:w="40" w:type="dxa"/>
              <w:right w:w="200" w:type="dxa"/>
            </w:tcMar>
            <w:vAlign w:val="center"/>
          </w:tcPr>
          <w:p w14:paraId="4CD75B6B" w14:textId="77777777" w:rsidR="00C07623" w:rsidRPr="003C4518" w:rsidRDefault="004D36C2">
            <w:pPr>
              <w:jc w:val="center"/>
              <w:rPr>
                <w:sz w:val="20"/>
                <w:lang w:val="ru-RU"/>
              </w:rPr>
            </w:pPr>
            <w:r w:rsidRPr="003C4518">
              <w:rPr>
                <w:rFonts w:eastAsia="Times New Roman" w:cs="Times New Roman"/>
                <w:sz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7CDAF0BC" w14:textId="77777777" w:rsidR="00C07623" w:rsidRPr="003C4518" w:rsidRDefault="004D36C2">
            <w:pPr>
              <w:jc w:val="center"/>
              <w:rPr>
                <w:sz w:val="20"/>
              </w:rPr>
            </w:pPr>
            <w:r w:rsidRPr="003C4518">
              <w:rPr>
                <w:rFonts w:eastAsia="Times New Roman" w:cs="Times New Roman"/>
                <w:sz w:val="20"/>
              </w:rPr>
              <w:t>2,1271</w:t>
            </w:r>
          </w:p>
        </w:tc>
        <w:tc>
          <w:tcPr>
            <w:tcW w:w="0" w:type="dxa"/>
            <w:shd w:val="clear" w:color="auto" w:fill="FFFFFF"/>
            <w:tcMar>
              <w:top w:w="40" w:type="dxa"/>
              <w:left w:w="200" w:type="dxa"/>
              <w:bottom w:w="40" w:type="dxa"/>
              <w:right w:w="200" w:type="dxa"/>
            </w:tcMar>
            <w:vAlign w:val="center"/>
          </w:tcPr>
          <w:p w14:paraId="76524678"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4D665245"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696EF176"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6032383F"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01A4B6D0"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2705E896"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28B87D9D"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48B7BB13"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4B90B197"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08F9BC62"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6FBCBCDD"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36A64C24"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24C3E39C"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09FFAC0B"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3077E9B4" w14:textId="77777777" w:rsidR="00C07623" w:rsidRPr="003C4518" w:rsidRDefault="004D36C2">
            <w:pPr>
              <w:jc w:val="center"/>
              <w:rPr>
                <w:sz w:val="20"/>
              </w:rPr>
            </w:pPr>
            <w:r w:rsidRPr="003C4518">
              <w:rPr>
                <w:rFonts w:eastAsia="Times New Roman" w:cs="Times New Roman"/>
                <w:sz w:val="20"/>
              </w:rPr>
              <w:t>2,1298</w:t>
            </w:r>
          </w:p>
        </w:tc>
        <w:tc>
          <w:tcPr>
            <w:tcW w:w="0" w:type="dxa"/>
            <w:shd w:val="clear" w:color="auto" w:fill="FFFFFF"/>
            <w:tcMar>
              <w:top w:w="40" w:type="dxa"/>
              <w:left w:w="200" w:type="dxa"/>
              <w:bottom w:w="40" w:type="dxa"/>
              <w:right w:w="200" w:type="dxa"/>
            </w:tcMar>
            <w:vAlign w:val="center"/>
          </w:tcPr>
          <w:p w14:paraId="034D71B7" w14:textId="77777777" w:rsidR="00C07623" w:rsidRPr="003C4518" w:rsidRDefault="004D36C2">
            <w:pPr>
              <w:jc w:val="center"/>
              <w:rPr>
                <w:sz w:val="20"/>
              </w:rPr>
            </w:pPr>
            <w:r w:rsidRPr="003C4518">
              <w:rPr>
                <w:rFonts w:eastAsia="Times New Roman" w:cs="Times New Roman"/>
                <w:sz w:val="20"/>
              </w:rPr>
              <w:t>2,1298</w:t>
            </w:r>
          </w:p>
        </w:tc>
      </w:tr>
      <w:tr w:rsidR="00C07623" w:rsidRPr="003C4518" w14:paraId="5A0F8C71" w14:textId="77777777">
        <w:trPr>
          <w:jc w:val="center"/>
        </w:trPr>
        <w:tc>
          <w:tcPr>
            <w:tcW w:w="0" w:type="dxa"/>
            <w:shd w:val="clear" w:color="auto" w:fill="FFFFFF"/>
            <w:tcMar>
              <w:top w:w="40" w:type="dxa"/>
              <w:left w:w="20" w:type="dxa"/>
              <w:bottom w:w="40" w:type="dxa"/>
              <w:right w:w="20" w:type="dxa"/>
            </w:tcMar>
            <w:vAlign w:val="center"/>
          </w:tcPr>
          <w:p w14:paraId="008285B8" w14:textId="77777777" w:rsidR="00C07623" w:rsidRPr="003C4518" w:rsidRDefault="004D36C2">
            <w:pPr>
              <w:jc w:val="center"/>
              <w:rPr>
                <w:sz w:val="20"/>
              </w:rPr>
            </w:pPr>
            <w:r w:rsidRPr="003C4518">
              <w:rPr>
                <w:rFonts w:eastAsia="Times New Roman" w:cs="Times New Roman"/>
                <w:sz w:val="20"/>
              </w:rPr>
              <w:t>6</w:t>
            </w:r>
          </w:p>
        </w:tc>
        <w:tc>
          <w:tcPr>
            <w:tcW w:w="0" w:type="dxa"/>
            <w:shd w:val="clear" w:color="auto" w:fill="FFFFFF"/>
            <w:tcMar>
              <w:top w:w="40" w:type="dxa"/>
              <w:left w:w="200" w:type="dxa"/>
              <w:bottom w:w="40" w:type="dxa"/>
              <w:right w:w="200" w:type="dxa"/>
            </w:tcMar>
            <w:vAlign w:val="center"/>
          </w:tcPr>
          <w:p w14:paraId="2A50821E" w14:textId="77777777" w:rsidR="00C07623" w:rsidRPr="003C4518" w:rsidRDefault="004D36C2">
            <w:pPr>
              <w:jc w:val="center"/>
              <w:rPr>
                <w:sz w:val="20"/>
              </w:rPr>
            </w:pPr>
            <w:r w:rsidRPr="003C4518">
              <w:rPr>
                <w:rFonts w:eastAsia="Times New Roman" w:cs="Times New Roman"/>
                <w:sz w:val="20"/>
              </w:rPr>
              <w:t>Котельная БОУ "Югская ОШ"</w:t>
            </w:r>
          </w:p>
        </w:tc>
        <w:tc>
          <w:tcPr>
            <w:tcW w:w="0" w:type="dxa"/>
            <w:shd w:val="clear" w:color="auto" w:fill="FFFFFF"/>
            <w:tcMar>
              <w:top w:w="40" w:type="dxa"/>
              <w:left w:w="200" w:type="dxa"/>
              <w:bottom w:w="40" w:type="dxa"/>
              <w:right w:w="200" w:type="dxa"/>
            </w:tcMar>
            <w:vAlign w:val="center"/>
          </w:tcPr>
          <w:p w14:paraId="6D9C7B0F" w14:textId="77777777" w:rsidR="00C07623" w:rsidRPr="003C4518" w:rsidRDefault="004D36C2">
            <w:pPr>
              <w:jc w:val="center"/>
              <w:rPr>
                <w:sz w:val="20"/>
              </w:rPr>
            </w:pPr>
            <w:r w:rsidRPr="003C4518">
              <w:rPr>
                <w:rFonts w:eastAsia="Times New Roman" w:cs="Times New Roman"/>
                <w:sz w:val="20"/>
              </w:rPr>
              <w:t>2,2925</w:t>
            </w:r>
          </w:p>
        </w:tc>
        <w:tc>
          <w:tcPr>
            <w:tcW w:w="0" w:type="dxa"/>
            <w:shd w:val="clear" w:color="auto" w:fill="FFFFFF"/>
            <w:tcMar>
              <w:top w:w="40" w:type="dxa"/>
              <w:left w:w="200" w:type="dxa"/>
              <w:bottom w:w="40" w:type="dxa"/>
              <w:right w:w="200" w:type="dxa"/>
            </w:tcMar>
            <w:vAlign w:val="center"/>
          </w:tcPr>
          <w:p w14:paraId="2729E2B4"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0CEAD302"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27ADAF5F"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4D2D9977"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69654EC8"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6E8C45B7"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165B6F60"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4CCC6CF2"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597C6D29"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1574914B"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33F6A418"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1801E8E4"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1C5020D6"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49087973"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65280418" w14:textId="77777777" w:rsidR="00C07623" w:rsidRPr="003C4518" w:rsidRDefault="004D36C2">
            <w:pPr>
              <w:jc w:val="center"/>
              <w:rPr>
                <w:sz w:val="20"/>
              </w:rPr>
            </w:pPr>
            <w:r w:rsidRPr="003C4518">
              <w:rPr>
                <w:rFonts w:eastAsia="Times New Roman" w:cs="Times New Roman"/>
                <w:sz w:val="20"/>
              </w:rPr>
              <w:t>2,2947</w:t>
            </w:r>
          </w:p>
        </w:tc>
        <w:tc>
          <w:tcPr>
            <w:tcW w:w="0" w:type="dxa"/>
            <w:shd w:val="clear" w:color="auto" w:fill="FFFFFF"/>
            <w:tcMar>
              <w:top w:w="40" w:type="dxa"/>
              <w:left w:w="200" w:type="dxa"/>
              <w:bottom w:w="40" w:type="dxa"/>
              <w:right w:w="200" w:type="dxa"/>
            </w:tcMar>
            <w:vAlign w:val="center"/>
          </w:tcPr>
          <w:p w14:paraId="4B320C52" w14:textId="77777777" w:rsidR="00C07623" w:rsidRPr="003C4518" w:rsidRDefault="004D36C2">
            <w:pPr>
              <w:jc w:val="center"/>
              <w:rPr>
                <w:sz w:val="20"/>
              </w:rPr>
            </w:pPr>
            <w:r w:rsidRPr="003C4518">
              <w:rPr>
                <w:rFonts w:eastAsia="Times New Roman" w:cs="Times New Roman"/>
                <w:sz w:val="20"/>
              </w:rPr>
              <w:t>2,2947</w:t>
            </w:r>
          </w:p>
        </w:tc>
      </w:tr>
      <w:tr w:rsidR="00C07623" w:rsidRPr="003C4518" w14:paraId="4DE00E7F" w14:textId="77777777">
        <w:trPr>
          <w:jc w:val="center"/>
        </w:trPr>
        <w:tc>
          <w:tcPr>
            <w:tcW w:w="0" w:type="dxa"/>
            <w:shd w:val="clear" w:color="auto" w:fill="FFFFFF"/>
            <w:tcMar>
              <w:top w:w="40" w:type="dxa"/>
              <w:left w:w="20" w:type="dxa"/>
              <w:bottom w:w="40" w:type="dxa"/>
              <w:right w:w="20" w:type="dxa"/>
            </w:tcMar>
            <w:vAlign w:val="center"/>
          </w:tcPr>
          <w:p w14:paraId="218B9F0C" w14:textId="77777777" w:rsidR="00C07623" w:rsidRPr="003C4518" w:rsidRDefault="004D36C2">
            <w:pPr>
              <w:jc w:val="center"/>
              <w:rPr>
                <w:sz w:val="20"/>
              </w:rPr>
            </w:pPr>
            <w:r w:rsidRPr="003C4518">
              <w:rPr>
                <w:rFonts w:eastAsia="Times New Roman" w:cs="Times New Roman"/>
                <w:sz w:val="20"/>
              </w:rPr>
              <w:t>7</w:t>
            </w:r>
          </w:p>
        </w:tc>
        <w:tc>
          <w:tcPr>
            <w:tcW w:w="0" w:type="dxa"/>
            <w:shd w:val="clear" w:color="auto" w:fill="FFFFFF"/>
            <w:tcMar>
              <w:top w:w="40" w:type="dxa"/>
              <w:left w:w="200" w:type="dxa"/>
              <w:bottom w:w="40" w:type="dxa"/>
              <w:right w:w="200" w:type="dxa"/>
            </w:tcMar>
            <w:vAlign w:val="center"/>
          </w:tcPr>
          <w:p w14:paraId="04615A97"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25DD146B" w14:textId="77777777" w:rsidR="00C07623" w:rsidRPr="003C4518" w:rsidRDefault="004D36C2">
            <w:pPr>
              <w:jc w:val="center"/>
              <w:rPr>
                <w:sz w:val="20"/>
              </w:rPr>
            </w:pPr>
            <w:r w:rsidRPr="003C4518">
              <w:rPr>
                <w:rFonts w:eastAsia="Times New Roman" w:cs="Times New Roman"/>
                <w:sz w:val="20"/>
              </w:rPr>
              <w:t>3,0042</w:t>
            </w:r>
          </w:p>
        </w:tc>
        <w:tc>
          <w:tcPr>
            <w:tcW w:w="0" w:type="dxa"/>
            <w:shd w:val="clear" w:color="auto" w:fill="FFFFFF"/>
            <w:tcMar>
              <w:top w:w="40" w:type="dxa"/>
              <w:left w:w="200" w:type="dxa"/>
              <w:bottom w:w="40" w:type="dxa"/>
              <w:right w:w="200" w:type="dxa"/>
            </w:tcMar>
            <w:vAlign w:val="center"/>
          </w:tcPr>
          <w:p w14:paraId="2D65243D"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1C2C0A0F"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608AA961"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4290D677"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4980601B"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5CF3D395"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1108EAED"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1E2939E0"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2E9E0D8F"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007AEFDC"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07507449"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3489D230"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26514D39"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180C545F"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2C0D7560" w14:textId="77777777" w:rsidR="00C07623" w:rsidRPr="003C4518" w:rsidRDefault="004D36C2">
            <w:pPr>
              <w:jc w:val="center"/>
              <w:rPr>
                <w:sz w:val="20"/>
              </w:rPr>
            </w:pPr>
            <w:r w:rsidRPr="003C4518">
              <w:rPr>
                <w:rFonts w:eastAsia="Times New Roman" w:cs="Times New Roman"/>
                <w:sz w:val="20"/>
              </w:rPr>
              <w:t>3,1182</w:t>
            </w:r>
          </w:p>
        </w:tc>
        <w:tc>
          <w:tcPr>
            <w:tcW w:w="0" w:type="dxa"/>
            <w:shd w:val="clear" w:color="auto" w:fill="FFFFFF"/>
            <w:tcMar>
              <w:top w:w="40" w:type="dxa"/>
              <w:left w:w="200" w:type="dxa"/>
              <w:bottom w:w="40" w:type="dxa"/>
              <w:right w:w="200" w:type="dxa"/>
            </w:tcMar>
            <w:vAlign w:val="center"/>
          </w:tcPr>
          <w:p w14:paraId="1B5CB031" w14:textId="77777777" w:rsidR="00C07623" w:rsidRPr="003C4518" w:rsidRDefault="004D36C2">
            <w:pPr>
              <w:jc w:val="center"/>
              <w:rPr>
                <w:sz w:val="20"/>
              </w:rPr>
            </w:pPr>
            <w:r w:rsidRPr="003C4518">
              <w:rPr>
                <w:rFonts w:eastAsia="Times New Roman" w:cs="Times New Roman"/>
                <w:sz w:val="20"/>
              </w:rPr>
              <w:t>3,1182</w:t>
            </w:r>
          </w:p>
        </w:tc>
      </w:tr>
      <w:tr w:rsidR="00C07623" w:rsidRPr="003C4518" w14:paraId="2E456BEB" w14:textId="77777777">
        <w:trPr>
          <w:jc w:val="center"/>
        </w:trPr>
        <w:tc>
          <w:tcPr>
            <w:tcW w:w="0" w:type="dxa"/>
            <w:shd w:val="clear" w:color="auto" w:fill="FFFFFF"/>
            <w:tcMar>
              <w:top w:w="40" w:type="dxa"/>
              <w:left w:w="20" w:type="dxa"/>
              <w:bottom w:w="40" w:type="dxa"/>
              <w:right w:w="20" w:type="dxa"/>
            </w:tcMar>
            <w:vAlign w:val="center"/>
          </w:tcPr>
          <w:p w14:paraId="2798F34B" w14:textId="77777777" w:rsidR="00C07623" w:rsidRPr="003C4518" w:rsidRDefault="004D36C2">
            <w:pPr>
              <w:jc w:val="center"/>
              <w:rPr>
                <w:sz w:val="20"/>
              </w:rPr>
            </w:pPr>
            <w:r w:rsidRPr="003C4518">
              <w:rPr>
                <w:rFonts w:eastAsia="Times New Roman" w:cs="Times New Roman"/>
                <w:sz w:val="20"/>
              </w:rPr>
              <w:t>8</w:t>
            </w:r>
          </w:p>
        </w:tc>
        <w:tc>
          <w:tcPr>
            <w:tcW w:w="0" w:type="dxa"/>
            <w:shd w:val="clear" w:color="auto" w:fill="FFFFFF"/>
            <w:tcMar>
              <w:top w:w="40" w:type="dxa"/>
              <w:left w:w="200" w:type="dxa"/>
              <w:bottom w:w="40" w:type="dxa"/>
              <w:right w:w="200" w:type="dxa"/>
            </w:tcMar>
            <w:vAlign w:val="center"/>
          </w:tcPr>
          <w:p w14:paraId="31BA5B9D" w14:textId="77777777" w:rsidR="00C07623" w:rsidRPr="003C4518" w:rsidRDefault="004D36C2">
            <w:pPr>
              <w:jc w:val="center"/>
              <w:rPr>
                <w:sz w:val="20"/>
              </w:rPr>
            </w:pPr>
            <w:r w:rsidRPr="003C4518">
              <w:rPr>
                <w:rFonts w:eastAsia="Times New Roman" w:cs="Times New Roman"/>
                <w:sz w:val="20"/>
              </w:rPr>
              <w:t>Котельная МАОУ "Нижнеенангская СШ"</w:t>
            </w:r>
          </w:p>
        </w:tc>
        <w:tc>
          <w:tcPr>
            <w:tcW w:w="0" w:type="dxa"/>
            <w:shd w:val="clear" w:color="auto" w:fill="FFFFFF"/>
            <w:tcMar>
              <w:top w:w="40" w:type="dxa"/>
              <w:left w:w="200" w:type="dxa"/>
              <w:bottom w:w="40" w:type="dxa"/>
              <w:right w:w="200" w:type="dxa"/>
            </w:tcMar>
            <w:vAlign w:val="center"/>
          </w:tcPr>
          <w:p w14:paraId="555967EE" w14:textId="77777777" w:rsidR="00C07623" w:rsidRPr="003C4518" w:rsidRDefault="004D36C2">
            <w:pPr>
              <w:jc w:val="center"/>
              <w:rPr>
                <w:sz w:val="20"/>
              </w:rPr>
            </w:pPr>
            <w:r w:rsidRPr="003C4518">
              <w:rPr>
                <w:rFonts w:eastAsia="Times New Roman" w:cs="Times New Roman"/>
                <w:sz w:val="20"/>
              </w:rPr>
              <w:t>3,1744</w:t>
            </w:r>
          </w:p>
        </w:tc>
        <w:tc>
          <w:tcPr>
            <w:tcW w:w="0" w:type="dxa"/>
            <w:shd w:val="clear" w:color="auto" w:fill="FFFFFF"/>
            <w:tcMar>
              <w:top w:w="40" w:type="dxa"/>
              <w:left w:w="200" w:type="dxa"/>
              <w:bottom w:w="40" w:type="dxa"/>
              <w:right w:w="200" w:type="dxa"/>
            </w:tcMar>
            <w:vAlign w:val="center"/>
          </w:tcPr>
          <w:p w14:paraId="61F503C1"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0F9DEB58"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385A357C"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77C29775"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7F39534B"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553D64BF"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2F4EE102"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001AD99B"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211AB48D"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188D4344"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7E5A58D9"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6B0F722B"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4A9BC6D8"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5528239C"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7FEAFB06" w14:textId="77777777" w:rsidR="00C07623" w:rsidRPr="003C4518" w:rsidRDefault="004D36C2">
            <w:pPr>
              <w:jc w:val="center"/>
              <w:rPr>
                <w:sz w:val="20"/>
              </w:rPr>
            </w:pPr>
            <w:r w:rsidRPr="003C4518">
              <w:rPr>
                <w:rFonts w:eastAsia="Times New Roman" w:cs="Times New Roman"/>
                <w:sz w:val="20"/>
              </w:rPr>
              <w:t>3,2905</w:t>
            </w:r>
          </w:p>
        </w:tc>
        <w:tc>
          <w:tcPr>
            <w:tcW w:w="0" w:type="dxa"/>
            <w:shd w:val="clear" w:color="auto" w:fill="FFFFFF"/>
            <w:tcMar>
              <w:top w:w="40" w:type="dxa"/>
              <w:left w:w="200" w:type="dxa"/>
              <w:bottom w:w="40" w:type="dxa"/>
              <w:right w:w="200" w:type="dxa"/>
            </w:tcMar>
            <w:vAlign w:val="center"/>
          </w:tcPr>
          <w:p w14:paraId="74AD0FD6" w14:textId="77777777" w:rsidR="00C07623" w:rsidRPr="003C4518" w:rsidRDefault="004D36C2">
            <w:pPr>
              <w:jc w:val="center"/>
              <w:rPr>
                <w:sz w:val="20"/>
              </w:rPr>
            </w:pPr>
            <w:r w:rsidRPr="003C4518">
              <w:rPr>
                <w:rFonts w:eastAsia="Times New Roman" w:cs="Times New Roman"/>
                <w:sz w:val="20"/>
              </w:rPr>
              <w:t>3,2905</w:t>
            </w:r>
          </w:p>
        </w:tc>
      </w:tr>
      <w:tr w:rsidR="00C07623" w:rsidRPr="003C4518" w14:paraId="481D6982" w14:textId="77777777">
        <w:trPr>
          <w:jc w:val="center"/>
        </w:trPr>
        <w:tc>
          <w:tcPr>
            <w:tcW w:w="0" w:type="dxa"/>
            <w:shd w:val="clear" w:color="auto" w:fill="FFFFFF"/>
            <w:tcMar>
              <w:top w:w="40" w:type="dxa"/>
              <w:left w:w="20" w:type="dxa"/>
              <w:bottom w:w="40" w:type="dxa"/>
              <w:right w:w="20" w:type="dxa"/>
            </w:tcMar>
            <w:vAlign w:val="center"/>
          </w:tcPr>
          <w:p w14:paraId="3849F4DB" w14:textId="77777777" w:rsidR="00C07623" w:rsidRPr="003C4518" w:rsidRDefault="004D36C2">
            <w:pPr>
              <w:jc w:val="center"/>
              <w:rPr>
                <w:sz w:val="20"/>
              </w:rPr>
            </w:pPr>
            <w:r w:rsidRPr="003C4518">
              <w:rPr>
                <w:rFonts w:eastAsia="Times New Roman" w:cs="Times New Roman"/>
                <w:sz w:val="20"/>
              </w:rPr>
              <w:t>9</w:t>
            </w:r>
          </w:p>
        </w:tc>
        <w:tc>
          <w:tcPr>
            <w:tcW w:w="0" w:type="dxa"/>
            <w:shd w:val="clear" w:color="auto" w:fill="FFFFFF"/>
            <w:tcMar>
              <w:top w:w="40" w:type="dxa"/>
              <w:left w:w="200" w:type="dxa"/>
              <w:bottom w:w="40" w:type="dxa"/>
              <w:right w:w="200" w:type="dxa"/>
            </w:tcMar>
            <w:vAlign w:val="center"/>
          </w:tcPr>
          <w:p w14:paraId="08435146" w14:textId="77777777" w:rsidR="00C07623" w:rsidRPr="003C4518" w:rsidRDefault="004D36C2">
            <w:pPr>
              <w:jc w:val="center"/>
              <w:rPr>
                <w:sz w:val="20"/>
                <w:lang w:val="ru-RU"/>
              </w:rPr>
            </w:pPr>
            <w:r w:rsidRPr="003C4518">
              <w:rPr>
                <w:rFonts w:eastAsia="Times New Roman" w:cs="Times New Roman"/>
                <w:sz w:val="20"/>
                <w:lang w:val="ru-RU"/>
              </w:rPr>
              <w:t>Котельная МБУ ДО «Спортивная школа Кичменгский Городок»</w:t>
            </w:r>
          </w:p>
        </w:tc>
        <w:tc>
          <w:tcPr>
            <w:tcW w:w="0" w:type="dxa"/>
            <w:shd w:val="clear" w:color="auto" w:fill="FFFFFF"/>
            <w:tcMar>
              <w:top w:w="40" w:type="dxa"/>
              <w:left w:w="200" w:type="dxa"/>
              <w:bottom w:w="40" w:type="dxa"/>
              <w:right w:w="200" w:type="dxa"/>
            </w:tcMar>
            <w:vAlign w:val="center"/>
          </w:tcPr>
          <w:p w14:paraId="1991AA7F" w14:textId="77777777" w:rsidR="00C07623" w:rsidRPr="003C4518" w:rsidRDefault="004D36C2">
            <w:pPr>
              <w:jc w:val="center"/>
              <w:rPr>
                <w:sz w:val="20"/>
              </w:rPr>
            </w:pPr>
            <w:r w:rsidRPr="003C4518">
              <w:rPr>
                <w:rFonts w:eastAsia="Times New Roman" w:cs="Times New Roman"/>
                <w:sz w:val="20"/>
              </w:rPr>
              <w:t>0,5723</w:t>
            </w:r>
          </w:p>
        </w:tc>
        <w:tc>
          <w:tcPr>
            <w:tcW w:w="0" w:type="dxa"/>
            <w:shd w:val="clear" w:color="auto" w:fill="FFFFFF"/>
            <w:tcMar>
              <w:top w:w="40" w:type="dxa"/>
              <w:left w:w="200" w:type="dxa"/>
              <w:bottom w:w="40" w:type="dxa"/>
              <w:right w:w="200" w:type="dxa"/>
            </w:tcMar>
            <w:vAlign w:val="center"/>
          </w:tcPr>
          <w:p w14:paraId="0446893B"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210B4DAA"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49AF3332"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614BE718"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37ED6D12"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2A7E0DDA"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40E63485"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5A79A15D"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07305ED4"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65B2B006"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1317BB30"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1074CE39"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6C181382"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72B141E8"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153A5FD7" w14:textId="77777777" w:rsidR="00C07623" w:rsidRPr="003C4518" w:rsidRDefault="004D36C2">
            <w:pPr>
              <w:jc w:val="center"/>
              <w:rPr>
                <w:sz w:val="20"/>
              </w:rPr>
            </w:pPr>
            <w:r w:rsidRPr="003C4518">
              <w:rPr>
                <w:rFonts w:eastAsia="Times New Roman" w:cs="Times New Roman"/>
                <w:sz w:val="20"/>
              </w:rPr>
              <w:t>1,6863</w:t>
            </w:r>
          </w:p>
        </w:tc>
        <w:tc>
          <w:tcPr>
            <w:tcW w:w="0" w:type="dxa"/>
            <w:shd w:val="clear" w:color="auto" w:fill="FFFFFF"/>
            <w:tcMar>
              <w:top w:w="40" w:type="dxa"/>
              <w:left w:w="200" w:type="dxa"/>
              <w:bottom w:w="40" w:type="dxa"/>
              <w:right w:w="200" w:type="dxa"/>
            </w:tcMar>
            <w:vAlign w:val="center"/>
          </w:tcPr>
          <w:p w14:paraId="7B7B66A3" w14:textId="77777777" w:rsidR="00C07623" w:rsidRPr="003C4518" w:rsidRDefault="004D36C2">
            <w:pPr>
              <w:jc w:val="center"/>
              <w:rPr>
                <w:sz w:val="20"/>
              </w:rPr>
            </w:pPr>
            <w:r w:rsidRPr="003C4518">
              <w:rPr>
                <w:rFonts w:eastAsia="Times New Roman" w:cs="Times New Roman"/>
                <w:sz w:val="20"/>
              </w:rPr>
              <w:t>1,6863</w:t>
            </w:r>
          </w:p>
        </w:tc>
      </w:tr>
      <w:tr w:rsidR="00C07623" w:rsidRPr="003C4518" w14:paraId="6A96606C" w14:textId="77777777">
        <w:trPr>
          <w:jc w:val="center"/>
        </w:trPr>
        <w:tc>
          <w:tcPr>
            <w:tcW w:w="0" w:type="dxa"/>
            <w:gridSpan w:val="2"/>
            <w:shd w:val="clear" w:color="auto" w:fill="FBD4B4"/>
            <w:tcMar>
              <w:top w:w="40" w:type="dxa"/>
              <w:left w:w="20" w:type="dxa"/>
              <w:bottom w:w="40" w:type="dxa"/>
              <w:right w:w="20" w:type="dxa"/>
            </w:tcMar>
            <w:vAlign w:val="center"/>
          </w:tcPr>
          <w:p w14:paraId="2B658874" w14:textId="77777777" w:rsidR="00C07623" w:rsidRPr="003C4518" w:rsidRDefault="004D36C2">
            <w:pPr>
              <w:jc w:val="center"/>
              <w:rPr>
                <w:sz w:val="20"/>
              </w:rPr>
            </w:pPr>
            <w:r w:rsidRPr="003C4518">
              <w:rPr>
                <w:rFonts w:eastAsia="Times New Roman" w:cs="Times New Roman"/>
                <w:b/>
                <w:color w:val="000000"/>
                <w:sz w:val="20"/>
              </w:rPr>
              <w:t>Итого по: ООО "ТеплоДарСервис"</w:t>
            </w:r>
          </w:p>
        </w:tc>
        <w:tc>
          <w:tcPr>
            <w:tcW w:w="0" w:type="dxa"/>
            <w:shd w:val="clear" w:color="auto" w:fill="FBD4B4"/>
            <w:tcMar>
              <w:top w:w="40" w:type="dxa"/>
              <w:left w:w="200" w:type="dxa"/>
              <w:bottom w:w="40" w:type="dxa"/>
              <w:right w:w="200" w:type="dxa"/>
            </w:tcMar>
            <w:vAlign w:val="center"/>
          </w:tcPr>
          <w:p w14:paraId="71309704" w14:textId="77777777" w:rsidR="00C07623" w:rsidRPr="003C4518" w:rsidRDefault="004D36C2">
            <w:pPr>
              <w:jc w:val="center"/>
              <w:rPr>
                <w:sz w:val="20"/>
              </w:rPr>
            </w:pPr>
            <w:r w:rsidRPr="003C4518">
              <w:rPr>
                <w:rFonts w:eastAsia="Times New Roman" w:cs="Times New Roman"/>
                <w:color w:val="000000"/>
                <w:sz w:val="20"/>
              </w:rPr>
              <w:t>21,7748</w:t>
            </w:r>
          </w:p>
        </w:tc>
        <w:tc>
          <w:tcPr>
            <w:tcW w:w="0" w:type="dxa"/>
            <w:shd w:val="clear" w:color="auto" w:fill="FBD4B4"/>
            <w:tcMar>
              <w:top w:w="40" w:type="dxa"/>
              <w:left w:w="200" w:type="dxa"/>
              <w:bottom w:w="40" w:type="dxa"/>
              <w:right w:w="200" w:type="dxa"/>
            </w:tcMar>
            <w:vAlign w:val="center"/>
          </w:tcPr>
          <w:p w14:paraId="701E5C3A"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57C50CF0"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3D8E345F"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137BEA8B"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13E19BA8"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511D489B"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6B775492"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5BF46551"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49DFAD11"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24FF3A72"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6E71F603"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24F7BFB0"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4F817A4F"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353E0B75"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284A4A6B" w14:textId="77777777" w:rsidR="00C07623" w:rsidRPr="003C4518" w:rsidRDefault="004D36C2">
            <w:pPr>
              <w:jc w:val="center"/>
              <w:rPr>
                <w:sz w:val="20"/>
              </w:rPr>
            </w:pPr>
            <w:r w:rsidRPr="003C4518">
              <w:rPr>
                <w:rFonts w:eastAsia="Times New Roman" w:cs="Times New Roman"/>
                <w:color w:val="000000"/>
                <w:sz w:val="20"/>
              </w:rPr>
              <w:t>22,9230</w:t>
            </w:r>
          </w:p>
        </w:tc>
        <w:tc>
          <w:tcPr>
            <w:tcW w:w="0" w:type="dxa"/>
            <w:shd w:val="clear" w:color="auto" w:fill="FBD4B4"/>
            <w:tcMar>
              <w:top w:w="40" w:type="dxa"/>
              <w:left w:w="200" w:type="dxa"/>
              <w:bottom w:w="40" w:type="dxa"/>
              <w:right w:w="200" w:type="dxa"/>
            </w:tcMar>
            <w:vAlign w:val="center"/>
          </w:tcPr>
          <w:p w14:paraId="4515A637" w14:textId="77777777" w:rsidR="00C07623" w:rsidRPr="003C4518" w:rsidRDefault="004D36C2">
            <w:pPr>
              <w:jc w:val="center"/>
              <w:rPr>
                <w:sz w:val="20"/>
              </w:rPr>
            </w:pPr>
            <w:r w:rsidRPr="003C4518">
              <w:rPr>
                <w:rFonts w:eastAsia="Times New Roman" w:cs="Times New Roman"/>
                <w:color w:val="000000"/>
                <w:sz w:val="20"/>
              </w:rPr>
              <w:t>22,9230</w:t>
            </w:r>
          </w:p>
        </w:tc>
      </w:tr>
      <w:tr w:rsidR="00C07623" w:rsidRPr="003C4518" w14:paraId="1CF6C0A2" w14:textId="77777777">
        <w:trPr>
          <w:jc w:val="center"/>
        </w:trPr>
        <w:tc>
          <w:tcPr>
            <w:tcW w:w="0" w:type="dxa"/>
            <w:gridSpan w:val="19"/>
            <w:shd w:val="clear" w:color="auto" w:fill="DBE5F1"/>
            <w:tcMar>
              <w:top w:w="40" w:type="dxa"/>
              <w:left w:w="20" w:type="dxa"/>
              <w:bottom w:w="40" w:type="dxa"/>
              <w:right w:w="20" w:type="dxa"/>
            </w:tcMar>
            <w:vAlign w:val="center"/>
          </w:tcPr>
          <w:p w14:paraId="25FE0446" w14:textId="77777777" w:rsidR="00C07623" w:rsidRPr="003C4518" w:rsidRDefault="004D36C2">
            <w:pPr>
              <w:jc w:val="center"/>
              <w:rPr>
                <w:sz w:val="20"/>
              </w:rPr>
            </w:pPr>
            <w:r w:rsidRPr="003C4518">
              <w:rPr>
                <w:rFonts w:eastAsia="Times New Roman" w:cs="Times New Roman"/>
                <w:sz w:val="20"/>
              </w:rPr>
              <w:t>ООО "Жилищник"</w:t>
            </w:r>
          </w:p>
        </w:tc>
      </w:tr>
      <w:tr w:rsidR="00C07623" w:rsidRPr="003C4518" w14:paraId="2123C805" w14:textId="77777777">
        <w:trPr>
          <w:jc w:val="center"/>
        </w:trPr>
        <w:tc>
          <w:tcPr>
            <w:tcW w:w="0" w:type="dxa"/>
            <w:shd w:val="clear" w:color="auto" w:fill="FFFFFF"/>
            <w:tcMar>
              <w:top w:w="40" w:type="dxa"/>
              <w:left w:w="20" w:type="dxa"/>
              <w:bottom w:w="40" w:type="dxa"/>
              <w:right w:w="20" w:type="dxa"/>
            </w:tcMar>
            <w:vAlign w:val="center"/>
          </w:tcPr>
          <w:p w14:paraId="4148BA1A" w14:textId="77777777" w:rsidR="00C07623" w:rsidRPr="003C4518" w:rsidRDefault="004D36C2">
            <w:pPr>
              <w:jc w:val="center"/>
              <w:rPr>
                <w:sz w:val="20"/>
              </w:rPr>
            </w:pPr>
            <w:r w:rsidRPr="003C4518">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1E185A94" w14:textId="77777777" w:rsidR="00C07623" w:rsidRPr="003C4518" w:rsidRDefault="004D36C2">
            <w:pPr>
              <w:jc w:val="center"/>
              <w:rPr>
                <w:sz w:val="20"/>
                <w:lang w:val="ru-RU"/>
              </w:rPr>
            </w:pPr>
            <w:r w:rsidRPr="003C4518">
              <w:rPr>
                <w:rFonts w:eastAsia="Times New Roman" w:cs="Times New Roman"/>
                <w:sz w:val="20"/>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27579F28" w14:textId="77777777" w:rsidR="00C07623" w:rsidRPr="003C4518" w:rsidRDefault="004D36C2">
            <w:pPr>
              <w:jc w:val="center"/>
              <w:rPr>
                <w:sz w:val="20"/>
              </w:rPr>
            </w:pPr>
            <w:r w:rsidRPr="003C4518">
              <w:rPr>
                <w:rFonts w:eastAsia="Times New Roman" w:cs="Times New Roman"/>
                <w:sz w:val="20"/>
              </w:rPr>
              <w:t>1,1806</w:t>
            </w:r>
          </w:p>
        </w:tc>
        <w:tc>
          <w:tcPr>
            <w:tcW w:w="0" w:type="dxa"/>
            <w:shd w:val="clear" w:color="auto" w:fill="FFFFFF"/>
            <w:tcMar>
              <w:top w:w="40" w:type="dxa"/>
              <w:left w:w="200" w:type="dxa"/>
              <w:bottom w:w="40" w:type="dxa"/>
              <w:right w:w="200" w:type="dxa"/>
            </w:tcMar>
            <w:vAlign w:val="center"/>
          </w:tcPr>
          <w:p w14:paraId="67818EA1"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7049B32B"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566B5C0D"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6FB73A0F"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633B3B65"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72628BE6"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499DDA36"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47C91392"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0800AC99"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1CEA13EB"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5B0AE9E6"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4CBBF9FD"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62724C27"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55E06DED"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1DE5FD4F" w14:textId="77777777" w:rsidR="00C07623" w:rsidRPr="003C4518" w:rsidRDefault="004D36C2">
            <w:pPr>
              <w:jc w:val="center"/>
              <w:rPr>
                <w:sz w:val="20"/>
              </w:rPr>
            </w:pPr>
            <w:r w:rsidRPr="003C4518">
              <w:rPr>
                <w:rFonts w:eastAsia="Times New Roman" w:cs="Times New Roman"/>
                <w:sz w:val="20"/>
              </w:rPr>
              <w:t>1,0871</w:t>
            </w:r>
          </w:p>
        </w:tc>
        <w:tc>
          <w:tcPr>
            <w:tcW w:w="0" w:type="dxa"/>
            <w:shd w:val="clear" w:color="auto" w:fill="FFFFFF"/>
            <w:tcMar>
              <w:top w:w="40" w:type="dxa"/>
              <w:left w:w="200" w:type="dxa"/>
              <w:bottom w:w="40" w:type="dxa"/>
              <w:right w:w="200" w:type="dxa"/>
            </w:tcMar>
            <w:vAlign w:val="center"/>
          </w:tcPr>
          <w:p w14:paraId="1B337BDF" w14:textId="77777777" w:rsidR="00C07623" w:rsidRPr="003C4518" w:rsidRDefault="004D36C2">
            <w:pPr>
              <w:jc w:val="center"/>
              <w:rPr>
                <w:sz w:val="20"/>
              </w:rPr>
            </w:pPr>
            <w:r w:rsidRPr="003C4518">
              <w:rPr>
                <w:rFonts w:eastAsia="Times New Roman" w:cs="Times New Roman"/>
                <w:sz w:val="20"/>
              </w:rPr>
              <w:t>1,0871</w:t>
            </w:r>
          </w:p>
        </w:tc>
      </w:tr>
      <w:tr w:rsidR="00C07623" w:rsidRPr="003C4518" w14:paraId="13DA04D9" w14:textId="77777777">
        <w:trPr>
          <w:jc w:val="center"/>
        </w:trPr>
        <w:tc>
          <w:tcPr>
            <w:tcW w:w="0" w:type="dxa"/>
            <w:shd w:val="clear" w:color="auto" w:fill="FFFFFF"/>
            <w:tcMar>
              <w:top w:w="40" w:type="dxa"/>
              <w:left w:w="20" w:type="dxa"/>
              <w:bottom w:w="40" w:type="dxa"/>
              <w:right w:w="20" w:type="dxa"/>
            </w:tcMar>
            <w:vAlign w:val="center"/>
          </w:tcPr>
          <w:p w14:paraId="74BD2F85" w14:textId="77777777" w:rsidR="00C07623" w:rsidRPr="003C4518" w:rsidRDefault="004D36C2">
            <w:pPr>
              <w:jc w:val="center"/>
              <w:rPr>
                <w:sz w:val="20"/>
              </w:rPr>
            </w:pPr>
            <w:r w:rsidRPr="003C4518">
              <w:rPr>
                <w:rFonts w:eastAsia="Times New Roman" w:cs="Times New Roman"/>
                <w:sz w:val="20"/>
              </w:rPr>
              <w:t>11</w:t>
            </w:r>
          </w:p>
        </w:tc>
        <w:tc>
          <w:tcPr>
            <w:tcW w:w="0" w:type="dxa"/>
            <w:shd w:val="clear" w:color="auto" w:fill="FFFFFF"/>
            <w:tcMar>
              <w:top w:w="40" w:type="dxa"/>
              <w:left w:w="200" w:type="dxa"/>
              <w:bottom w:w="40" w:type="dxa"/>
              <w:right w:w="200" w:type="dxa"/>
            </w:tcMar>
            <w:vAlign w:val="center"/>
          </w:tcPr>
          <w:p w14:paraId="18D4FB01" w14:textId="77777777" w:rsidR="00C07623" w:rsidRPr="003C4518" w:rsidRDefault="004D36C2">
            <w:pPr>
              <w:jc w:val="center"/>
              <w:rPr>
                <w:sz w:val="20"/>
                <w:lang w:val="ru-RU"/>
              </w:rPr>
            </w:pPr>
            <w:r w:rsidRPr="003C4518">
              <w:rPr>
                <w:rFonts w:eastAsia="Times New Roman" w:cs="Times New Roman"/>
                <w:sz w:val="20"/>
                <w:lang w:val="ru-RU"/>
              </w:rPr>
              <w:t>Котельная административного здания ул. Центральная, д. 7</w:t>
            </w:r>
          </w:p>
        </w:tc>
        <w:tc>
          <w:tcPr>
            <w:tcW w:w="0" w:type="dxa"/>
            <w:shd w:val="clear" w:color="auto" w:fill="FFFFFF"/>
            <w:tcMar>
              <w:top w:w="40" w:type="dxa"/>
              <w:left w:w="200" w:type="dxa"/>
              <w:bottom w:w="40" w:type="dxa"/>
              <w:right w:w="200" w:type="dxa"/>
            </w:tcMar>
            <w:vAlign w:val="center"/>
          </w:tcPr>
          <w:p w14:paraId="3DAE083D"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587EF2D0"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1935E98F"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444DDE2D"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7A514C45"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1BE7F0CC"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2C0D9428"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1FF99867"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4558610A"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6A8F8A42"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1FB7E6B6"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6D1A9AB2"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30ADA2EA"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104FB56A"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5CEF6525"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67081AC6" w14:textId="77777777" w:rsidR="00C07623" w:rsidRPr="003C4518" w:rsidRDefault="004D36C2">
            <w:pPr>
              <w:jc w:val="center"/>
              <w:rPr>
                <w:sz w:val="20"/>
              </w:rPr>
            </w:pPr>
            <w:r w:rsidRPr="003C4518">
              <w:rPr>
                <w:rFonts w:eastAsia="Times New Roman" w:cs="Times New Roman"/>
                <w:sz w:val="20"/>
              </w:rPr>
              <w:t>0,8615</w:t>
            </w:r>
          </w:p>
        </w:tc>
        <w:tc>
          <w:tcPr>
            <w:tcW w:w="0" w:type="dxa"/>
            <w:shd w:val="clear" w:color="auto" w:fill="FFFFFF"/>
            <w:tcMar>
              <w:top w:w="40" w:type="dxa"/>
              <w:left w:w="200" w:type="dxa"/>
              <w:bottom w:w="40" w:type="dxa"/>
              <w:right w:w="200" w:type="dxa"/>
            </w:tcMar>
            <w:vAlign w:val="center"/>
          </w:tcPr>
          <w:p w14:paraId="3CF81212" w14:textId="77777777" w:rsidR="00C07623" w:rsidRPr="003C4518" w:rsidRDefault="004D36C2">
            <w:pPr>
              <w:jc w:val="center"/>
              <w:rPr>
                <w:sz w:val="20"/>
              </w:rPr>
            </w:pPr>
            <w:r w:rsidRPr="003C4518">
              <w:rPr>
                <w:rFonts w:eastAsia="Times New Roman" w:cs="Times New Roman"/>
                <w:sz w:val="20"/>
              </w:rPr>
              <w:t>0,8615</w:t>
            </w:r>
          </w:p>
        </w:tc>
      </w:tr>
      <w:tr w:rsidR="00C07623" w:rsidRPr="003C4518" w14:paraId="1F1B413F" w14:textId="77777777">
        <w:trPr>
          <w:jc w:val="center"/>
        </w:trPr>
        <w:tc>
          <w:tcPr>
            <w:tcW w:w="0" w:type="dxa"/>
            <w:shd w:val="clear" w:color="auto" w:fill="FFFFFF"/>
            <w:tcMar>
              <w:top w:w="40" w:type="dxa"/>
              <w:left w:w="20" w:type="dxa"/>
              <w:bottom w:w="40" w:type="dxa"/>
              <w:right w:w="20" w:type="dxa"/>
            </w:tcMar>
            <w:vAlign w:val="center"/>
          </w:tcPr>
          <w:p w14:paraId="2DF8B72C" w14:textId="77777777" w:rsidR="00C07623" w:rsidRPr="003C4518" w:rsidRDefault="004D36C2">
            <w:pPr>
              <w:jc w:val="center"/>
              <w:rPr>
                <w:sz w:val="20"/>
              </w:rPr>
            </w:pPr>
            <w:r w:rsidRPr="003C4518">
              <w:rPr>
                <w:rFonts w:eastAsia="Times New Roman" w:cs="Times New Roman"/>
                <w:sz w:val="20"/>
              </w:rPr>
              <w:t>12</w:t>
            </w:r>
          </w:p>
        </w:tc>
        <w:tc>
          <w:tcPr>
            <w:tcW w:w="0" w:type="dxa"/>
            <w:shd w:val="clear" w:color="auto" w:fill="FFFFFF"/>
            <w:tcMar>
              <w:top w:w="40" w:type="dxa"/>
              <w:left w:w="200" w:type="dxa"/>
              <w:bottom w:w="40" w:type="dxa"/>
              <w:right w:w="200" w:type="dxa"/>
            </w:tcMar>
            <w:vAlign w:val="center"/>
          </w:tcPr>
          <w:p w14:paraId="3997F19F" w14:textId="77777777" w:rsidR="00C07623" w:rsidRPr="003C4518" w:rsidRDefault="004D36C2">
            <w:pPr>
              <w:jc w:val="center"/>
              <w:rPr>
                <w:sz w:val="20"/>
                <w:lang w:val="ru-RU"/>
              </w:rPr>
            </w:pPr>
            <w:r w:rsidRPr="003C4518">
              <w:rPr>
                <w:rFonts w:eastAsia="Times New Roman" w:cs="Times New Roman"/>
                <w:sz w:val="20"/>
                <w:lang w:val="ru-RU"/>
              </w:rPr>
              <w:t>Котельная административного здания ул. Садовая, д. 5</w:t>
            </w:r>
          </w:p>
        </w:tc>
        <w:tc>
          <w:tcPr>
            <w:tcW w:w="0" w:type="dxa"/>
            <w:shd w:val="clear" w:color="auto" w:fill="FFFFFF"/>
            <w:tcMar>
              <w:top w:w="40" w:type="dxa"/>
              <w:left w:w="200" w:type="dxa"/>
              <w:bottom w:w="40" w:type="dxa"/>
              <w:right w:w="200" w:type="dxa"/>
            </w:tcMar>
            <w:vAlign w:val="center"/>
          </w:tcPr>
          <w:p w14:paraId="151D240D"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19FCBE8C"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1026C0B4"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39BB6393"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64E7E25B"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2EE3A2BD"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6DE6F2CA"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4FFD302F"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3F2E5E34"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70E0D6A4"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7C97450A"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52408D63"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117CF971"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027A1BCD"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21894058"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297644A4" w14:textId="77777777" w:rsidR="00C07623" w:rsidRPr="003C4518" w:rsidRDefault="004D36C2">
            <w:pPr>
              <w:jc w:val="center"/>
              <w:rPr>
                <w:sz w:val="20"/>
              </w:rPr>
            </w:pPr>
            <w:r w:rsidRPr="003C4518">
              <w:rPr>
                <w:rFonts w:eastAsia="Times New Roman" w:cs="Times New Roman"/>
                <w:sz w:val="20"/>
              </w:rPr>
              <w:t>2,5000</w:t>
            </w:r>
          </w:p>
        </w:tc>
        <w:tc>
          <w:tcPr>
            <w:tcW w:w="0" w:type="dxa"/>
            <w:shd w:val="clear" w:color="auto" w:fill="FFFFFF"/>
            <w:tcMar>
              <w:top w:w="40" w:type="dxa"/>
              <w:left w:w="200" w:type="dxa"/>
              <w:bottom w:w="40" w:type="dxa"/>
              <w:right w:w="200" w:type="dxa"/>
            </w:tcMar>
            <w:vAlign w:val="center"/>
          </w:tcPr>
          <w:p w14:paraId="39341BCC" w14:textId="77777777" w:rsidR="00C07623" w:rsidRPr="003C4518" w:rsidRDefault="004D36C2">
            <w:pPr>
              <w:jc w:val="center"/>
              <w:rPr>
                <w:sz w:val="20"/>
              </w:rPr>
            </w:pPr>
            <w:r w:rsidRPr="003C4518">
              <w:rPr>
                <w:rFonts w:eastAsia="Times New Roman" w:cs="Times New Roman"/>
                <w:sz w:val="20"/>
              </w:rPr>
              <w:t>2,5000</w:t>
            </w:r>
          </w:p>
        </w:tc>
      </w:tr>
      <w:tr w:rsidR="00C07623" w:rsidRPr="003C4518" w14:paraId="22A6A795" w14:textId="77777777">
        <w:trPr>
          <w:jc w:val="center"/>
        </w:trPr>
        <w:tc>
          <w:tcPr>
            <w:tcW w:w="0" w:type="dxa"/>
            <w:shd w:val="clear" w:color="auto" w:fill="FFFFFF"/>
            <w:tcMar>
              <w:top w:w="40" w:type="dxa"/>
              <w:left w:w="20" w:type="dxa"/>
              <w:bottom w:w="40" w:type="dxa"/>
              <w:right w:w="20" w:type="dxa"/>
            </w:tcMar>
            <w:vAlign w:val="center"/>
          </w:tcPr>
          <w:p w14:paraId="73A2C315" w14:textId="77777777" w:rsidR="00C07623" w:rsidRPr="003C4518" w:rsidRDefault="004D36C2">
            <w:pPr>
              <w:jc w:val="center"/>
              <w:rPr>
                <w:sz w:val="20"/>
              </w:rPr>
            </w:pPr>
            <w:r w:rsidRPr="003C4518">
              <w:rPr>
                <w:rFonts w:eastAsia="Times New Roman" w:cs="Times New Roman"/>
                <w:sz w:val="20"/>
              </w:rPr>
              <w:t>13</w:t>
            </w:r>
          </w:p>
        </w:tc>
        <w:tc>
          <w:tcPr>
            <w:tcW w:w="0" w:type="dxa"/>
            <w:shd w:val="clear" w:color="auto" w:fill="FFFFFF"/>
            <w:tcMar>
              <w:top w:w="40" w:type="dxa"/>
              <w:left w:w="200" w:type="dxa"/>
              <w:bottom w:w="40" w:type="dxa"/>
              <w:right w:w="200" w:type="dxa"/>
            </w:tcMar>
            <w:vAlign w:val="center"/>
          </w:tcPr>
          <w:p w14:paraId="4622FB7C" w14:textId="77777777" w:rsidR="00C07623" w:rsidRPr="003C4518" w:rsidRDefault="004D36C2">
            <w:pPr>
              <w:jc w:val="center"/>
              <w:rPr>
                <w:sz w:val="20"/>
                <w:lang w:val="ru-RU"/>
              </w:rPr>
            </w:pPr>
            <w:r w:rsidRPr="003C4518">
              <w:rPr>
                <w:rFonts w:eastAsia="Times New Roman" w:cs="Times New Roman"/>
                <w:sz w:val="20"/>
                <w:lang w:val="ru-RU"/>
              </w:rPr>
              <w:t>Котельная БУК "Районный краеведческий музей"</w:t>
            </w:r>
          </w:p>
        </w:tc>
        <w:tc>
          <w:tcPr>
            <w:tcW w:w="0" w:type="dxa"/>
            <w:shd w:val="clear" w:color="auto" w:fill="FFFFFF"/>
            <w:tcMar>
              <w:top w:w="40" w:type="dxa"/>
              <w:left w:w="200" w:type="dxa"/>
              <w:bottom w:w="40" w:type="dxa"/>
              <w:right w:w="200" w:type="dxa"/>
            </w:tcMar>
            <w:vAlign w:val="center"/>
          </w:tcPr>
          <w:p w14:paraId="47168B7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6F0BEF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CDA5A0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FBB972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AA2953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A44894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2521D4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33A6CD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36E162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1538EF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D9F415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19A6A4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BEB8D5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69B20B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8441D4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82540A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82E48AA" w14:textId="77777777" w:rsidR="00C07623" w:rsidRPr="003C4518" w:rsidRDefault="004D36C2">
            <w:pPr>
              <w:jc w:val="center"/>
              <w:rPr>
                <w:sz w:val="20"/>
              </w:rPr>
            </w:pPr>
            <w:r w:rsidRPr="003C4518">
              <w:rPr>
                <w:rFonts w:eastAsia="Times New Roman" w:cs="Times New Roman"/>
                <w:sz w:val="20"/>
              </w:rPr>
              <w:t>-</w:t>
            </w:r>
          </w:p>
        </w:tc>
      </w:tr>
      <w:tr w:rsidR="00C07623" w:rsidRPr="003C4518" w14:paraId="2C44203F" w14:textId="77777777">
        <w:trPr>
          <w:jc w:val="center"/>
        </w:trPr>
        <w:tc>
          <w:tcPr>
            <w:tcW w:w="0" w:type="dxa"/>
            <w:shd w:val="clear" w:color="auto" w:fill="FFFFFF"/>
            <w:tcMar>
              <w:top w:w="40" w:type="dxa"/>
              <w:left w:w="20" w:type="dxa"/>
              <w:bottom w:w="40" w:type="dxa"/>
              <w:right w:w="20" w:type="dxa"/>
            </w:tcMar>
            <w:vAlign w:val="center"/>
          </w:tcPr>
          <w:p w14:paraId="6E77C27D" w14:textId="77777777" w:rsidR="00C07623" w:rsidRPr="003C4518" w:rsidRDefault="004D36C2">
            <w:pPr>
              <w:jc w:val="center"/>
              <w:rPr>
                <w:sz w:val="20"/>
              </w:rPr>
            </w:pPr>
            <w:r w:rsidRPr="003C4518">
              <w:rPr>
                <w:rFonts w:eastAsia="Times New Roman" w:cs="Times New Roman"/>
                <w:sz w:val="20"/>
              </w:rPr>
              <w:t>14</w:t>
            </w:r>
          </w:p>
        </w:tc>
        <w:tc>
          <w:tcPr>
            <w:tcW w:w="0" w:type="dxa"/>
            <w:shd w:val="clear" w:color="auto" w:fill="FFFFFF"/>
            <w:tcMar>
              <w:top w:w="40" w:type="dxa"/>
              <w:left w:w="200" w:type="dxa"/>
              <w:bottom w:w="40" w:type="dxa"/>
              <w:right w:w="200" w:type="dxa"/>
            </w:tcMar>
            <w:vAlign w:val="center"/>
          </w:tcPr>
          <w:p w14:paraId="036D1A91" w14:textId="77777777" w:rsidR="00C07623" w:rsidRPr="003C4518" w:rsidRDefault="004D36C2">
            <w:pPr>
              <w:jc w:val="center"/>
              <w:rPr>
                <w:sz w:val="20"/>
                <w:lang w:val="ru-RU"/>
              </w:rPr>
            </w:pPr>
            <w:r w:rsidRPr="003C4518">
              <w:rPr>
                <w:rFonts w:eastAsia="Times New Roman" w:cs="Times New Roman"/>
                <w:sz w:val="20"/>
                <w:lang w:val="ru-RU"/>
              </w:rPr>
              <w:t>Котельная БУК "Районный дом культуры"</w:t>
            </w:r>
          </w:p>
        </w:tc>
        <w:tc>
          <w:tcPr>
            <w:tcW w:w="0" w:type="dxa"/>
            <w:shd w:val="clear" w:color="auto" w:fill="FFFFFF"/>
            <w:tcMar>
              <w:top w:w="40" w:type="dxa"/>
              <w:left w:w="200" w:type="dxa"/>
              <w:bottom w:w="40" w:type="dxa"/>
              <w:right w:w="200" w:type="dxa"/>
            </w:tcMar>
            <w:vAlign w:val="center"/>
          </w:tcPr>
          <w:p w14:paraId="0BA0E88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705FB5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B88AA3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4F82B1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F9938D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42762A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5FFAD8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CB000B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719021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72056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244DF4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735C75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52CF85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940517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382019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D84FDD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20BDDAD" w14:textId="77777777" w:rsidR="00C07623" w:rsidRPr="003C4518" w:rsidRDefault="004D36C2">
            <w:pPr>
              <w:jc w:val="center"/>
              <w:rPr>
                <w:sz w:val="20"/>
              </w:rPr>
            </w:pPr>
            <w:r w:rsidRPr="003C4518">
              <w:rPr>
                <w:rFonts w:eastAsia="Times New Roman" w:cs="Times New Roman"/>
                <w:sz w:val="20"/>
              </w:rPr>
              <w:t>-</w:t>
            </w:r>
          </w:p>
        </w:tc>
      </w:tr>
      <w:tr w:rsidR="00C07623" w:rsidRPr="003C4518" w14:paraId="69829008" w14:textId="77777777">
        <w:trPr>
          <w:jc w:val="center"/>
        </w:trPr>
        <w:tc>
          <w:tcPr>
            <w:tcW w:w="0" w:type="dxa"/>
            <w:shd w:val="clear" w:color="auto" w:fill="FFFFFF"/>
            <w:tcMar>
              <w:top w:w="40" w:type="dxa"/>
              <w:left w:w="20" w:type="dxa"/>
              <w:bottom w:w="40" w:type="dxa"/>
              <w:right w:w="20" w:type="dxa"/>
            </w:tcMar>
            <w:vAlign w:val="center"/>
          </w:tcPr>
          <w:p w14:paraId="4C95E807" w14:textId="77777777" w:rsidR="00C07623" w:rsidRPr="003C4518" w:rsidRDefault="004D36C2">
            <w:pPr>
              <w:jc w:val="center"/>
              <w:rPr>
                <w:sz w:val="20"/>
              </w:rPr>
            </w:pPr>
            <w:r w:rsidRPr="003C4518">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2DF337E6" w14:textId="77777777" w:rsidR="00C07623" w:rsidRPr="003C4518" w:rsidRDefault="004D36C2">
            <w:pPr>
              <w:jc w:val="center"/>
              <w:rPr>
                <w:sz w:val="20"/>
                <w:lang w:val="ru-RU"/>
              </w:rPr>
            </w:pPr>
            <w:r w:rsidRPr="003C4518">
              <w:rPr>
                <w:rFonts w:eastAsia="Times New Roman" w:cs="Times New Roman"/>
                <w:sz w:val="20"/>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66B446D9"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2D0ED9EF"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2DCB7D44"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72917291"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50E50ED9"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7E778381"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49FCE28D"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058C0A47"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6872EB1B"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1BB2562F"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23A107B7"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73B1CB9F"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06DD924B"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7D4200B6"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68225288"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07C51489" w14:textId="77777777" w:rsidR="00C07623" w:rsidRPr="003C4518" w:rsidRDefault="004D36C2">
            <w:pPr>
              <w:jc w:val="center"/>
              <w:rPr>
                <w:sz w:val="20"/>
              </w:rPr>
            </w:pPr>
            <w:r w:rsidRPr="003C4518">
              <w:rPr>
                <w:rFonts w:eastAsia="Times New Roman" w:cs="Times New Roman"/>
                <w:sz w:val="20"/>
              </w:rPr>
              <w:t>0,5680</w:t>
            </w:r>
          </w:p>
        </w:tc>
        <w:tc>
          <w:tcPr>
            <w:tcW w:w="0" w:type="dxa"/>
            <w:shd w:val="clear" w:color="auto" w:fill="FFFFFF"/>
            <w:tcMar>
              <w:top w:w="40" w:type="dxa"/>
              <w:left w:w="200" w:type="dxa"/>
              <w:bottom w:w="40" w:type="dxa"/>
              <w:right w:w="200" w:type="dxa"/>
            </w:tcMar>
            <w:vAlign w:val="center"/>
          </w:tcPr>
          <w:p w14:paraId="2EB1792D" w14:textId="77777777" w:rsidR="00C07623" w:rsidRPr="003C4518" w:rsidRDefault="004D36C2">
            <w:pPr>
              <w:jc w:val="center"/>
              <w:rPr>
                <w:sz w:val="20"/>
              </w:rPr>
            </w:pPr>
            <w:r w:rsidRPr="003C4518">
              <w:rPr>
                <w:rFonts w:eastAsia="Times New Roman" w:cs="Times New Roman"/>
                <w:sz w:val="20"/>
              </w:rPr>
              <w:t>0,5680</w:t>
            </w:r>
          </w:p>
        </w:tc>
      </w:tr>
      <w:tr w:rsidR="00C07623" w:rsidRPr="003C4518" w14:paraId="6424C7F9" w14:textId="77777777">
        <w:trPr>
          <w:jc w:val="center"/>
        </w:trPr>
        <w:tc>
          <w:tcPr>
            <w:tcW w:w="0" w:type="dxa"/>
            <w:shd w:val="clear" w:color="auto" w:fill="FFFFFF"/>
            <w:tcMar>
              <w:top w:w="40" w:type="dxa"/>
              <w:left w:w="20" w:type="dxa"/>
              <w:bottom w:w="40" w:type="dxa"/>
              <w:right w:w="20" w:type="dxa"/>
            </w:tcMar>
            <w:vAlign w:val="center"/>
          </w:tcPr>
          <w:p w14:paraId="50DC7732" w14:textId="77777777" w:rsidR="00C07623" w:rsidRPr="003C4518" w:rsidRDefault="004D36C2">
            <w:pPr>
              <w:jc w:val="center"/>
              <w:rPr>
                <w:sz w:val="20"/>
              </w:rPr>
            </w:pPr>
            <w:r w:rsidRPr="003C4518">
              <w:rPr>
                <w:rFonts w:eastAsia="Times New Roman" w:cs="Times New Roman"/>
                <w:sz w:val="20"/>
              </w:rPr>
              <w:t>16</w:t>
            </w:r>
          </w:p>
        </w:tc>
        <w:tc>
          <w:tcPr>
            <w:tcW w:w="0" w:type="dxa"/>
            <w:shd w:val="clear" w:color="auto" w:fill="FFFFFF"/>
            <w:tcMar>
              <w:top w:w="40" w:type="dxa"/>
              <w:left w:w="200" w:type="dxa"/>
              <w:bottom w:w="40" w:type="dxa"/>
              <w:right w:w="200" w:type="dxa"/>
            </w:tcMar>
            <w:vAlign w:val="center"/>
          </w:tcPr>
          <w:p w14:paraId="34D58F68"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7FEB653D"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0497DAE9"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50B5D8F6"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6B5137AC"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25D1A750"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770C7C34"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3505D66B"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3BFFA6B4"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59AB2D71"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16FB3107"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3D949F60"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09B30ACF"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34B24E03"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3767A660"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1E669030"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5FB636B6" w14:textId="77777777" w:rsidR="00C07623" w:rsidRPr="003C4518" w:rsidRDefault="004D36C2">
            <w:pPr>
              <w:jc w:val="center"/>
              <w:rPr>
                <w:sz w:val="20"/>
              </w:rPr>
            </w:pPr>
            <w:r w:rsidRPr="003C4518">
              <w:rPr>
                <w:rFonts w:eastAsia="Times New Roman" w:cs="Times New Roman"/>
                <w:sz w:val="20"/>
              </w:rPr>
              <w:t>1,5000</w:t>
            </w:r>
          </w:p>
        </w:tc>
        <w:tc>
          <w:tcPr>
            <w:tcW w:w="0" w:type="dxa"/>
            <w:shd w:val="clear" w:color="auto" w:fill="FFFFFF"/>
            <w:tcMar>
              <w:top w:w="40" w:type="dxa"/>
              <w:left w:w="200" w:type="dxa"/>
              <w:bottom w:w="40" w:type="dxa"/>
              <w:right w:w="200" w:type="dxa"/>
            </w:tcMar>
            <w:vAlign w:val="center"/>
          </w:tcPr>
          <w:p w14:paraId="6C5DC393" w14:textId="77777777" w:rsidR="00C07623" w:rsidRPr="003C4518" w:rsidRDefault="004D36C2">
            <w:pPr>
              <w:jc w:val="center"/>
              <w:rPr>
                <w:sz w:val="20"/>
              </w:rPr>
            </w:pPr>
            <w:r w:rsidRPr="003C4518">
              <w:rPr>
                <w:rFonts w:eastAsia="Times New Roman" w:cs="Times New Roman"/>
                <w:sz w:val="20"/>
              </w:rPr>
              <w:t>1,5000</w:t>
            </w:r>
          </w:p>
        </w:tc>
      </w:tr>
      <w:tr w:rsidR="00C07623" w:rsidRPr="003C4518" w14:paraId="220D1298" w14:textId="77777777">
        <w:trPr>
          <w:jc w:val="center"/>
        </w:trPr>
        <w:tc>
          <w:tcPr>
            <w:tcW w:w="0" w:type="dxa"/>
            <w:shd w:val="clear" w:color="auto" w:fill="FFFFFF"/>
            <w:tcMar>
              <w:top w:w="40" w:type="dxa"/>
              <w:left w:w="20" w:type="dxa"/>
              <w:bottom w:w="40" w:type="dxa"/>
              <w:right w:w="20" w:type="dxa"/>
            </w:tcMar>
            <w:vAlign w:val="center"/>
          </w:tcPr>
          <w:p w14:paraId="7218991C" w14:textId="77777777" w:rsidR="00C07623" w:rsidRPr="003C4518" w:rsidRDefault="004D36C2">
            <w:pPr>
              <w:jc w:val="center"/>
              <w:rPr>
                <w:sz w:val="20"/>
              </w:rPr>
            </w:pPr>
            <w:r w:rsidRPr="003C4518">
              <w:rPr>
                <w:rFonts w:eastAsia="Times New Roman" w:cs="Times New Roman"/>
                <w:sz w:val="20"/>
              </w:rPr>
              <w:t>17</w:t>
            </w:r>
          </w:p>
        </w:tc>
        <w:tc>
          <w:tcPr>
            <w:tcW w:w="0" w:type="dxa"/>
            <w:shd w:val="clear" w:color="auto" w:fill="FFFFFF"/>
            <w:tcMar>
              <w:top w:w="40" w:type="dxa"/>
              <w:left w:w="200" w:type="dxa"/>
              <w:bottom w:w="40" w:type="dxa"/>
              <w:right w:w="200" w:type="dxa"/>
            </w:tcMar>
            <w:vAlign w:val="center"/>
          </w:tcPr>
          <w:p w14:paraId="34B6B877" w14:textId="77777777" w:rsidR="00C07623" w:rsidRPr="003C4518" w:rsidRDefault="004D36C2">
            <w:pPr>
              <w:jc w:val="center"/>
              <w:rPr>
                <w:sz w:val="20"/>
              </w:rPr>
            </w:pPr>
            <w:r w:rsidRPr="003C4518">
              <w:rPr>
                <w:rFonts w:eastAsia="Times New Roman" w:cs="Times New Roman"/>
                <w:sz w:val="20"/>
              </w:rPr>
              <w:t>Котельная БОУ ДОД "ДШИ"</w:t>
            </w:r>
          </w:p>
        </w:tc>
        <w:tc>
          <w:tcPr>
            <w:tcW w:w="0" w:type="dxa"/>
            <w:shd w:val="clear" w:color="auto" w:fill="FFFFFF"/>
            <w:tcMar>
              <w:top w:w="40" w:type="dxa"/>
              <w:left w:w="200" w:type="dxa"/>
              <w:bottom w:w="40" w:type="dxa"/>
              <w:right w:w="200" w:type="dxa"/>
            </w:tcMar>
            <w:vAlign w:val="center"/>
          </w:tcPr>
          <w:p w14:paraId="60CF7948"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126CA703"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6D4FC81F"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28BD49A5"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00BF0681"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3B6921E2"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4B45BC96"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4D60917F"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0CBA8829"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6B064A42"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6B5BBD1C"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3972D42F"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0542D00A"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6F33D59D"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3296DAE7"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605894ED" w14:textId="77777777" w:rsidR="00C07623" w:rsidRPr="003C4518" w:rsidRDefault="004D36C2">
            <w:pPr>
              <w:jc w:val="center"/>
              <w:rPr>
                <w:sz w:val="20"/>
              </w:rPr>
            </w:pPr>
            <w:r w:rsidRPr="003C4518">
              <w:rPr>
                <w:rFonts w:eastAsia="Times New Roman" w:cs="Times New Roman"/>
                <w:sz w:val="20"/>
              </w:rPr>
              <w:t>11,0000</w:t>
            </w:r>
          </w:p>
        </w:tc>
        <w:tc>
          <w:tcPr>
            <w:tcW w:w="0" w:type="dxa"/>
            <w:shd w:val="clear" w:color="auto" w:fill="FFFFFF"/>
            <w:tcMar>
              <w:top w:w="40" w:type="dxa"/>
              <w:left w:w="200" w:type="dxa"/>
              <w:bottom w:w="40" w:type="dxa"/>
              <w:right w:w="200" w:type="dxa"/>
            </w:tcMar>
            <w:vAlign w:val="center"/>
          </w:tcPr>
          <w:p w14:paraId="41562D1A" w14:textId="77777777" w:rsidR="00C07623" w:rsidRPr="003C4518" w:rsidRDefault="004D36C2">
            <w:pPr>
              <w:jc w:val="center"/>
              <w:rPr>
                <w:sz w:val="20"/>
              </w:rPr>
            </w:pPr>
            <w:r w:rsidRPr="003C4518">
              <w:rPr>
                <w:rFonts w:eastAsia="Times New Roman" w:cs="Times New Roman"/>
                <w:sz w:val="20"/>
              </w:rPr>
              <w:t>11,0000</w:t>
            </w:r>
          </w:p>
        </w:tc>
      </w:tr>
      <w:tr w:rsidR="00C07623" w:rsidRPr="003C4518" w14:paraId="6871339B" w14:textId="77777777">
        <w:trPr>
          <w:jc w:val="center"/>
        </w:trPr>
        <w:tc>
          <w:tcPr>
            <w:tcW w:w="0" w:type="dxa"/>
            <w:shd w:val="clear" w:color="auto" w:fill="FFFFFF"/>
            <w:tcMar>
              <w:top w:w="40" w:type="dxa"/>
              <w:left w:w="20" w:type="dxa"/>
              <w:bottom w:w="40" w:type="dxa"/>
              <w:right w:w="20" w:type="dxa"/>
            </w:tcMar>
            <w:vAlign w:val="center"/>
          </w:tcPr>
          <w:p w14:paraId="6A8F0405" w14:textId="77777777" w:rsidR="00C07623" w:rsidRPr="003C4518" w:rsidRDefault="004D36C2">
            <w:pPr>
              <w:jc w:val="center"/>
              <w:rPr>
                <w:sz w:val="20"/>
              </w:rPr>
            </w:pPr>
            <w:r w:rsidRPr="003C4518">
              <w:rPr>
                <w:rFonts w:eastAsia="Times New Roman" w:cs="Times New Roman"/>
                <w:sz w:val="20"/>
              </w:rPr>
              <w:t>18</w:t>
            </w:r>
          </w:p>
        </w:tc>
        <w:tc>
          <w:tcPr>
            <w:tcW w:w="0" w:type="dxa"/>
            <w:shd w:val="clear" w:color="auto" w:fill="FFFFFF"/>
            <w:tcMar>
              <w:top w:w="40" w:type="dxa"/>
              <w:left w:w="200" w:type="dxa"/>
              <w:bottom w:w="40" w:type="dxa"/>
              <w:right w:w="200" w:type="dxa"/>
            </w:tcMar>
            <w:vAlign w:val="center"/>
          </w:tcPr>
          <w:p w14:paraId="0B9A1381" w14:textId="77777777" w:rsidR="00C07623" w:rsidRPr="003C4518" w:rsidRDefault="004D36C2">
            <w:pPr>
              <w:jc w:val="center"/>
              <w:rPr>
                <w:sz w:val="20"/>
                <w:lang w:val="ru-RU"/>
              </w:rPr>
            </w:pPr>
            <w:r w:rsidRPr="003C4518">
              <w:rPr>
                <w:rFonts w:eastAsia="Times New Roman" w:cs="Times New Roman"/>
                <w:sz w:val="20"/>
                <w:lang w:val="ru-RU"/>
              </w:rPr>
              <w:t>Котельная производственной базы ООО "Жилищник"</w:t>
            </w:r>
          </w:p>
        </w:tc>
        <w:tc>
          <w:tcPr>
            <w:tcW w:w="0" w:type="dxa"/>
            <w:shd w:val="clear" w:color="auto" w:fill="FFFFFF"/>
            <w:tcMar>
              <w:top w:w="40" w:type="dxa"/>
              <w:left w:w="200" w:type="dxa"/>
              <w:bottom w:w="40" w:type="dxa"/>
              <w:right w:w="200" w:type="dxa"/>
            </w:tcMar>
            <w:vAlign w:val="center"/>
          </w:tcPr>
          <w:p w14:paraId="30EAED9E"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3FAA9141"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0D932FB3"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6299ABA2"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3C5A5C3D"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719169B2"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7290D430"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39291F76"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79A8CC9A"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5BBE2EDF"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2A1915D4"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1F672050"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524F5CAD"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49A33ADB"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1615AD84"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58AE5F24" w14:textId="77777777" w:rsidR="00C07623" w:rsidRPr="003C4518" w:rsidRDefault="004D36C2">
            <w:pPr>
              <w:jc w:val="center"/>
              <w:rPr>
                <w:sz w:val="20"/>
              </w:rPr>
            </w:pPr>
            <w:r w:rsidRPr="003C4518">
              <w:rPr>
                <w:rFonts w:eastAsia="Times New Roman" w:cs="Times New Roman"/>
                <w:sz w:val="20"/>
              </w:rPr>
              <w:t>1,7526</w:t>
            </w:r>
          </w:p>
        </w:tc>
        <w:tc>
          <w:tcPr>
            <w:tcW w:w="0" w:type="dxa"/>
            <w:shd w:val="clear" w:color="auto" w:fill="FFFFFF"/>
            <w:tcMar>
              <w:top w:w="40" w:type="dxa"/>
              <w:left w:w="200" w:type="dxa"/>
              <w:bottom w:w="40" w:type="dxa"/>
              <w:right w:w="200" w:type="dxa"/>
            </w:tcMar>
            <w:vAlign w:val="center"/>
          </w:tcPr>
          <w:p w14:paraId="3484DF24" w14:textId="77777777" w:rsidR="00C07623" w:rsidRPr="003C4518" w:rsidRDefault="004D36C2">
            <w:pPr>
              <w:jc w:val="center"/>
              <w:rPr>
                <w:sz w:val="20"/>
              </w:rPr>
            </w:pPr>
            <w:r w:rsidRPr="003C4518">
              <w:rPr>
                <w:rFonts w:eastAsia="Times New Roman" w:cs="Times New Roman"/>
                <w:sz w:val="20"/>
              </w:rPr>
              <w:t>1,7526</w:t>
            </w:r>
          </w:p>
        </w:tc>
      </w:tr>
      <w:tr w:rsidR="00C07623" w:rsidRPr="003C4518" w14:paraId="5C535C67" w14:textId="77777777">
        <w:trPr>
          <w:jc w:val="center"/>
        </w:trPr>
        <w:tc>
          <w:tcPr>
            <w:tcW w:w="0" w:type="dxa"/>
            <w:shd w:val="clear" w:color="auto" w:fill="FFFFFF"/>
            <w:tcMar>
              <w:top w:w="40" w:type="dxa"/>
              <w:left w:w="20" w:type="dxa"/>
              <w:bottom w:w="40" w:type="dxa"/>
              <w:right w:w="20" w:type="dxa"/>
            </w:tcMar>
            <w:vAlign w:val="center"/>
          </w:tcPr>
          <w:p w14:paraId="59D59EBE" w14:textId="77777777" w:rsidR="00C07623" w:rsidRPr="003C4518" w:rsidRDefault="004D36C2">
            <w:pPr>
              <w:jc w:val="center"/>
              <w:rPr>
                <w:sz w:val="20"/>
              </w:rPr>
            </w:pPr>
            <w:r w:rsidRPr="003C4518">
              <w:rPr>
                <w:rFonts w:eastAsia="Times New Roman" w:cs="Times New Roman"/>
                <w:sz w:val="20"/>
              </w:rPr>
              <w:t>19</w:t>
            </w:r>
          </w:p>
        </w:tc>
        <w:tc>
          <w:tcPr>
            <w:tcW w:w="0" w:type="dxa"/>
            <w:shd w:val="clear" w:color="auto" w:fill="FFFFFF"/>
            <w:tcMar>
              <w:top w:w="40" w:type="dxa"/>
              <w:left w:w="200" w:type="dxa"/>
              <w:bottom w:w="40" w:type="dxa"/>
              <w:right w:w="200" w:type="dxa"/>
            </w:tcMar>
            <w:vAlign w:val="center"/>
          </w:tcPr>
          <w:p w14:paraId="7337CC44" w14:textId="77777777" w:rsidR="00C07623" w:rsidRPr="003C4518" w:rsidRDefault="004D36C2">
            <w:pPr>
              <w:jc w:val="center"/>
              <w:rPr>
                <w:sz w:val="20"/>
              </w:rPr>
            </w:pPr>
            <w:r w:rsidRPr="003C4518">
              <w:rPr>
                <w:rFonts w:eastAsia="Times New Roman" w:cs="Times New Roman"/>
                <w:sz w:val="20"/>
              </w:rPr>
              <w:t>Блочно-модульная котельная</w:t>
            </w:r>
          </w:p>
        </w:tc>
        <w:tc>
          <w:tcPr>
            <w:tcW w:w="0" w:type="dxa"/>
            <w:shd w:val="clear" w:color="auto" w:fill="FFFFFF"/>
            <w:tcMar>
              <w:top w:w="40" w:type="dxa"/>
              <w:left w:w="200" w:type="dxa"/>
              <w:bottom w:w="40" w:type="dxa"/>
              <w:right w:w="200" w:type="dxa"/>
            </w:tcMar>
            <w:vAlign w:val="center"/>
          </w:tcPr>
          <w:p w14:paraId="3EA4467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F2FFD2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F0F844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153749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9AC669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5E7E53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C50CC2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2B4492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96779B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1B4664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0C55A2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E1FB31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126DAB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AA2336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B99E09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94A334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E9EC75E" w14:textId="77777777" w:rsidR="00C07623" w:rsidRPr="003C4518" w:rsidRDefault="004D36C2">
            <w:pPr>
              <w:jc w:val="center"/>
              <w:rPr>
                <w:sz w:val="20"/>
              </w:rPr>
            </w:pPr>
            <w:r w:rsidRPr="003C4518">
              <w:rPr>
                <w:rFonts w:eastAsia="Times New Roman" w:cs="Times New Roman"/>
                <w:sz w:val="20"/>
              </w:rPr>
              <w:t>-</w:t>
            </w:r>
          </w:p>
        </w:tc>
      </w:tr>
      <w:tr w:rsidR="00C07623" w:rsidRPr="003C4518" w14:paraId="7856FD7C" w14:textId="77777777">
        <w:trPr>
          <w:jc w:val="center"/>
        </w:trPr>
        <w:tc>
          <w:tcPr>
            <w:tcW w:w="0" w:type="dxa"/>
            <w:gridSpan w:val="2"/>
            <w:shd w:val="clear" w:color="auto" w:fill="FBD4B4"/>
            <w:tcMar>
              <w:top w:w="40" w:type="dxa"/>
              <w:left w:w="20" w:type="dxa"/>
              <w:bottom w:w="40" w:type="dxa"/>
              <w:right w:w="20" w:type="dxa"/>
            </w:tcMar>
            <w:vAlign w:val="center"/>
          </w:tcPr>
          <w:p w14:paraId="050CD3FB" w14:textId="77777777" w:rsidR="00C07623" w:rsidRPr="003C4518" w:rsidRDefault="004D36C2">
            <w:pPr>
              <w:jc w:val="center"/>
              <w:rPr>
                <w:sz w:val="20"/>
              </w:rPr>
            </w:pPr>
            <w:r w:rsidRPr="003C4518">
              <w:rPr>
                <w:rFonts w:eastAsia="Times New Roman" w:cs="Times New Roman"/>
                <w:b/>
                <w:color w:val="000000"/>
                <w:sz w:val="20"/>
              </w:rPr>
              <w:t>Итого по: ООО "Жилищник"</w:t>
            </w:r>
          </w:p>
        </w:tc>
        <w:tc>
          <w:tcPr>
            <w:tcW w:w="0" w:type="dxa"/>
            <w:shd w:val="clear" w:color="auto" w:fill="FBD4B4"/>
            <w:tcMar>
              <w:top w:w="40" w:type="dxa"/>
              <w:left w:w="200" w:type="dxa"/>
              <w:bottom w:w="40" w:type="dxa"/>
              <w:right w:w="200" w:type="dxa"/>
            </w:tcMar>
            <w:vAlign w:val="center"/>
          </w:tcPr>
          <w:p w14:paraId="582D01A0" w14:textId="77777777" w:rsidR="00C07623" w:rsidRPr="003C4518" w:rsidRDefault="004D36C2">
            <w:pPr>
              <w:jc w:val="center"/>
              <w:rPr>
                <w:sz w:val="20"/>
              </w:rPr>
            </w:pPr>
            <w:r w:rsidRPr="003C4518">
              <w:rPr>
                <w:rFonts w:eastAsia="Times New Roman" w:cs="Times New Roman"/>
                <w:color w:val="000000"/>
                <w:sz w:val="20"/>
              </w:rPr>
              <w:t>19,3627</w:t>
            </w:r>
          </w:p>
        </w:tc>
        <w:tc>
          <w:tcPr>
            <w:tcW w:w="0" w:type="dxa"/>
            <w:shd w:val="clear" w:color="auto" w:fill="FBD4B4"/>
            <w:tcMar>
              <w:top w:w="40" w:type="dxa"/>
              <w:left w:w="200" w:type="dxa"/>
              <w:bottom w:w="40" w:type="dxa"/>
              <w:right w:w="200" w:type="dxa"/>
            </w:tcMar>
            <w:vAlign w:val="center"/>
          </w:tcPr>
          <w:p w14:paraId="51A42EDE"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22A6C907"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737AC4DE"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47DF62BF"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5FDC1B04"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1A055C4B"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5AB27C0A"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0C4D80D3"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1453D56E"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6F2F87F8"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0D8018FA"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064AE73F"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029606C0" w14:textId="77777777" w:rsidR="00C07623" w:rsidRPr="003C4518" w:rsidRDefault="004D36C2">
            <w:pPr>
              <w:jc w:val="center"/>
              <w:rPr>
                <w:sz w:val="20"/>
              </w:rPr>
            </w:pPr>
            <w:r w:rsidRPr="003C4518">
              <w:rPr>
                <w:rFonts w:eastAsia="Times New Roman" w:cs="Times New Roman"/>
                <w:color w:val="000000"/>
                <w:sz w:val="20"/>
              </w:rPr>
              <w:t>8,2692</w:t>
            </w:r>
          </w:p>
        </w:tc>
        <w:tc>
          <w:tcPr>
            <w:tcW w:w="0" w:type="dxa"/>
            <w:shd w:val="clear" w:color="auto" w:fill="FBD4B4"/>
            <w:tcMar>
              <w:top w:w="40" w:type="dxa"/>
              <w:left w:w="200" w:type="dxa"/>
              <w:bottom w:w="40" w:type="dxa"/>
              <w:right w:w="200" w:type="dxa"/>
            </w:tcMar>
            <w:vAlign w:val="center"/>
          </w:tcPr>
          <w:p w14:paraId="508DA354"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64BFB478" w14:textId="77777777" w:rsidR="00C07623" w:rsidRPr="003C4518" w:rsidRDefault="004D36C2">
            <w:pPr>
              <w:jc w:val="center"/>
              <w:rPr>
                <w:sz w:val="20"/>
              </w:rPr>
            </w:pPr>
            <w:r w:rsidRPr="003C4518">
              <w:rPr>
                <w:rFonts w:eastAsia="Times New Roman" w:cs="Times New Roman"/>
                <w:color w:val="000000"/>
                <w:sz w:val="20"/>
              </w:rPr>
              <w:t>19,2692</w:t>
            </w:r>
          </w:p>
        </w:tc>
        <w:tc>
          <w:tcPr>
            <w:tcW w:w="0" w:type="dxa"/>
            <w:shd w:val="clear" w:color="auto" w:fill="FBD4B4"/>
            <w:tcMar>
              <w:top w:w="40" w:type="dxa"/>
              <w:left w:w="200" w:type="dxa"/>
              <w:bottom w:w="40" w:type="dxa"/>
              <w:right w:w="200" w:type="dxa"/>
            </w:tcMar>
            <w:vAlign w:val="center"/>
          </w:tcPr>
          <w:p w14:paraId="297B401A" w14:textId="77777777" w:rsidR="00C07623" w:rsidRPr="003C4518" w:rsidRDefault="004D36C2">
            <w:pPr>
              <w:jc w:val="center"/>
              <w:rPr>
                <w:sz w:val="20"/>
              </w:rPr>
            </w:pPr>
            <w:r w:rsidRPr="003C4518">
              <w:rPr>
                <w:rFonts w:eastAsia="Times New Roman" w:cs="Times New Roman"/>
                <w:color w:val="000000"/>
                <w:sz w:val="20"/>
              </w:rPr>
              <w:t>19,2692</w:t>
            </w:r>
          </w:p>
        </w:tc>
      </w:tr>
      <w:tr w:rsidR="00C07623" w:rsidRPr="003C4518" w14:paraId="137AA30F" w14:textId="77777777">
        <w:trPr>
          <w:jc w:val="center"/>
        </w:trPr>
        <w:tc>
          <w:tcPr>
            <w:tcW w:w="0" w:type="dxa"/>
            <w:gridSpan w:val="2"/>
            <w:shd w:val="clear" w:color="auto" w:fill="FBD4B4"/>
            <w:tcMar>
              <w:top w:w="40" w:type="dxa"/>
              <w:left w:w="20" w:type="dxa"/>
              <w:bottom w:w="40" w:type="dxa"/>
              <w:right w:w="20" w:type="dxa"/>
            </w:tcMar>
            <w:vAlign w:val="center"/>
          </w:tcPr>
          <w:p w14:paraId="3C47684C" w14:textId="77777777" w:rsidR="00C07623" w:rsidRPr="003C4518" w:rsidRDefault="004D36C2">
            <w:pPr>
              <w:jc w:val="center"/>
              <w:rPr>
                <w:sz w:val="20"/>
              </w:rPr>
            </w:pPr>
            <w:r w:rsidRPr="003C4518">
              <w:rPr>
                <w:rFonts w:eastAsia="Times New Roman" w:cs="Times New Roman"/>
                <w:b/>
                <w:color w:val="000000"/>
                <w:sz w:val="20"/>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1A78F4F7" w14:textId="77777777" w:rsidR="00C07623" w:rsidRPr="003C4518" w:rsidRDefault="004D36C2">
            <w:pPr>
              <w:jc w:val="center"/>
              <w:rPr>
                <w:sz w:val="20"/>
              </w:rPr>
            </w:pPr>
            <w:r w:rsidRPr="003C4518">
              <w:rPr>
                <w:rFonts w:eastAsia="Times New Roman" w:cs="Times New Roman"/>
                <w:color w:val="000000"/>
                <w:sz w:val="20"/>
              </w:rPr>
              <w:t>41,1375</w:t>
            </w:r>
          </w:p>
        </w:tc>
        <w:tc>
          <w:tcPr>
            <w:tcW w:w="0" w:type="dxa"/>
            <w:shd w:val="clear" w:color="auto" w:fill="FBD4B4"/>
            <w:tcMar>
              <w:top w:w="40" w:type="dxa"/>
              <w:left w:w="200" w:type="dxa"/>
              <w:bottom w:w="40" w:type="dxa"/>
              <w:right w:w="200" w:type="dxa"/>
            </w:tcMar>
            <w:vAlign w:val="center"/>
          </w:tcPr>
          <w:p w14:paraId="2D5A7AE7"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0329BB3A"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7300423C"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6BF9F168"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6EAF0C0E"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4C6E56DE"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40075E23"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75B3363C"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77348D9C"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36299694"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74827DCF"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4D216A6E"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15FCDE19" w14:textId="77777777" w:rsidR="00C07623" w:rsidRPr="003C4518" w:rsidRDefault="004D36C2">
            <w:pPr>
              <w:jc w:val="center"/>
              <w:rPr>
                <w:sz w:val="20"/>
              </w:rPr>
            </w:pPr>
            <w:r w:rsidRPr="003C4518">
              <w:rPr>
                <w:rFonts w:eastAsia="Times New Roman" w:cs="Times New Roman"/>
                <w:color w:val="000000"/>
                <w:sz w:val="20"/>
              </w:rPr>
              <w:t>31,1922</w:t>
            </w:r>
          </w:p>
        </w:tc>
        <w:tc>
          <w:tcPr>
            <w:tcW w:w="0" w:type="dxa"/>
            <w:shd w:val="clear" w:color="auto" w:fill="FBD4B4"/>
            <w:tcMar>
              <w:top w:w="40" w:type="dxa"/>
              <w:left w:w="200" w:type="dxa"/>
              <w:bottom w:w="40" w:type="dxa"/>
              <w:right w:w="200" w:type="dxa"/>
            </w:tcMar>
            <w:vAlign w:val="center"/>
          </w:tcPr>
          <w:p w14:paraId="20E11A49"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76BA14A5" w14:textId="77777777" w:rsidR="00C07623" w:rsidRPr="003C4518" w:rsidRDefault="004D36C2">
            <w:pPr>
              <w:jc w:val="center"/>
              <w:rPr>
                <w:sz w:val="20"/>
              </w:rPr>
            </w:pPr>
            <w:r w:rsidRPr="003C4518">
              <w:rPr>
                <w:rFonts w:eastAsia="Times New Roman" w:cs="Times New Roman"/>
                <w:color w:val="000000"/>
                <w:sz w:val="20"/>
              </w:rPr>
              <w:t>42,1922</w:t>
            </w:r>
          </w:p>
        </w:tc>
        <w:tc>
          <w:tcPr>
            <w:tcW w:w="0" w:type="dxa"/>
            <w:shd w:val="clear" w:color="auto" w:fill="FBD4B4"/>
            <w:tcMar>
              <w:top w:w="40" w:type="dxa"/>
              <w:left w:w="200" w:type="dxa"/>
              <w:bottom w:w="40" w:type="dxa"/>
              <w:right w:w="200" w:type="dxa"/>
            </w:tcMar>
            <w:vAlign w:val="center"/>
          </w:tcPr>
          <w:p w14:paraId="5BB6EBA3" w14:textId="77777777" w:rsidR="00C07623" w:rsidRPr="003C4518" w:rsidRDefault="004D36C2">
            <w:pPr>
              <w:jc w:val="center"/>
              <w:rPr>
                <w:sz w:val="20"/>
              </w:rPr>
            </w:pPr>
            <w:r w:rsidRPr="003C4518">
              <w:rPr>
                <w:rFonts w:eastAsia="Times New Roman" w:cs="Times New Roman"/>
                <w:color w:val="000000"/>
                <w:sz w:val="20"/>
              </w:rPr>
              <w:t>42,1922</w:t>
            </w:r>
          </w:p>
        </w:tc>
      </w:tr>
      <w:tr w:rsidR="00C07623" w:rsidRPr="003C4518" w14:paraId="1D2AB83E" w14:textId="77777777">
        <w:trPr>
          <w:jc w:val="center"/>
        </w:trPr>
        <w:tc>
          <w:tcPr>
            <w:tcW w:w="0" w:type="dxa"/>
            <w:gridSpan w:val="19"/>
            <w:shd w:val="clear" w:color="auto" w:fill="FFFFFF"/>
            <w:tcMar>
              <w:top w:w="40" w:type="dxa"/>
              <w:left w:w="160" w:type="dxa"/>
              <w:bottom w:w="40" w:type="dxa"/>
              <w:right w:w="20" w:type="dxa"/>
            </w:tcMar>
            <w:vAlign w:val="center"/>
          </w:tcPr>
          <w:p w14:paraId="62CE3DEE" w14:textId="77777777" w:rsidR="00C07623" w:rsidRPr="003C4518" w:rsidRDefault="004D36C2">
            <w:pPr>
              <w:rPr>
                <w:sz w:val="20"/>
                <w:lang w:val="ru-RU"/>
              </w:rPr>
            </w:pPr>
            <w:r w:rsidRPr="003C4518">
              <w:rPr>
                <w:rFonts w:eastAsia="Times New Roman" w:cs="Times New Roman"/>
                <w:i/>
                <w:sz w:val="20"/>
                <w:lang w:val="ru-RU"/>
              </w:rPr>
              <w:t>д) коэффициент использования установленной тепловой мощности, о.е.</w:t>
            </w:r>
          </w:p>
        </w:tc>
      </w:tr>
      <w:tr w:rsidR="00C07623" w:rsidRPr="003C4518" w14:paraId="6FE3DB5D" w14:textId="77777777">
        <w:trPr>
          <w:jc w:val="center"/>
        </w:trPr>
        <w:tc>
          <w:tcPr>
            <w:tcW w:w="0" w:type="dxa"/>
            <w:gridSpan w:val="19"/>
            <w:shd w:val="clear" w:color="auto" w:fill="F9BE8F"/>
            <w:tcMar>
              <w:top w:w="40" w:type="dxa"/>
              <w:left w:w="20" w:type="dxa"/>
              <w:bottom w:w="40" w:type="dxa"/>
              <w:right w:w="20" w:type="dxa"/>
            </w:tcMar>
            <w:vAlign w:val="center"/>
          </w:tcPr>
          <w:p w14:paraId="0AEAE1C4" w14:textId="77777777" w:rsidR="00C07623" w:rsidRPr="003C4518" w:rsidRDefault="004D36C2">
            <w:pPr>
              <w:jc w:val="center"/>
              <w:rPr>
                <w:sz w:val="20"/>
                <w:lang w:val="ru-RU"/>
              </w:rPr>
            </w:pPr>
            <w:r w:rsidRPr="003C4518">
              <w:rPr>
                <w:rFonts w:eastAsia="Times New Roman" w:cs="Times New Roman"/>
                <w:sz w:val="20"/>
                <w:lang w:val="ru-RU"/>
              </w:rPr>
              <w:t>Источники комбинированной выработки электрической и тепловой энергии</w:t>
            </w:r>
          </w:p>
        </w:tc>
      </w:tr>
      <w:tr w:rsidR="00C07623" w:rsidRPr="003C4518" w14:paraId="2F7BB3C4" w14:textId="77777777">
        <w:trPr>
          <w:jc w:val="center"/>
        </w:trPr>
        <w:tc>
          <w:tcPr>
            <w:tcW w:w="0" w:type="dxa"/>
            <w:gridSpan w:val="2"/>
            <w:shd w:val="clear" w:color="auto" w:fill="FFFFFF"/>
            <w:tcMar>
              <w:top w:w="40" w:type="dxa"/>
              <w:left w:w="200" w:type="dxa"/>
              <w:bottom w:w="40" w:type="dxa"/>
              <w:right w:w="200" w:type="dxa"/>
            </w:tcMar>
            <w:vAlign w:val="center"/>
          </w:tcPr>
          <w:p w14:paraId="136383B6" w14:textId="77777777" w:rsidR="00C07623" w:rsidRPr="003C4518" w:rsidRDefault="004D36C2">
            <w:pPr>
              <w:jc w:val="center"/>
              <w:rPr>
                <w:sz w:val="20"/>
              </w:rPr>
            </w:pPr>
            <w:r w:rsidRPr="003C4518">
              <w:rPr>
                <w:rFonts w:eastAsia="Times New Roman" w:cs="Times New Roman"/>
                <w:sz w:val="20"/>
              </w:rPr>
              <w:t>Отсутствует</w:t>
            </w:r>
          </w:p>
        </w:tc>
        <w:tc>
          <w:tcPr>
            <w:tcW w:w="0" w:type="dxa"/>
            <w:shd w:val="clear" w:color="auto" w:fill="FFFFFF"/>
            <w:tcMar>
              <w:top w:w="40" w:type="dxa"/>
              <w:left w:w="200" w:type="dxa"/>
              <w:bottom w:w="40" w:type="dxa"/>
              <w:right w:w="200" w:type="dxa"/>
            </w:tcMar>
            <w:vAlign w:val="center"/>
          </w:tcPr>
          <w:p w14:paraId="6BC0999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6D0D95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52FEF4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AFA26A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9A94AD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EA96EE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510685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180867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AB32C1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6AE61C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AEA70F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EFD048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BA49E6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55E38C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AB3FB5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5BDE70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1561BF8" w14:textId="77777777" w:rsidR="00C07623" w:rsidRPr="003C4518" w:rsidRDefault="004D36C2">
            <w:pPr>
              <w:jc w:val="center"/>
              <w:rPr>
                <w:sz w:val="20"/>
              </w:rPr>
            </w:pPr>
            <w:r w:rsidRPr="003C4518">
              <w:rPr>
                <w:rFonts w:eastAsia="Times New Roman" w:cs="Times New Roman"/>
                <w:sz w:val="20"/>
              </w:rPr>
              <w:t>-</w:t>
            </w:r>
          </w:p>
        </w:tc>
      </w:tr>
      <w:tr w:rsidR="00C07623" w:rsidRPr="003C4518" w14:paraId="61AC8B02" w14:textId="77777777">
        <w:trPr>
          <w:jc w:val="center"/>
        </w:trPr>
        <w:tc>
          <w:tcPr>
            <w:tcW w:w="0" w:type="dxa"/>
            <w:gridSpan w:val="19"/>
            <w:shd w:val="clear" w:color="auto" w:fill="F9BE8F"/>
            <w:tcMar>
              <w:top w:w="40" w:type="dxa"/>
              <w:left w:w="20" w:type="dxa"/>
              <w:bottom w:w="40" w:type="dxa"/>
              <w:right w:w="20" w:type="dxa"/>
            </w:tcMar>
            <w:vAlign w:val="center"/>
          </w:tcPr>
          <w:p w14:paraId="37AC224C" w14:textId="77777777" w:rsidR="00C07623" w:rsidRPr="003C4518" w:rsidRDefault="004D36C2">
            <w:pPr>
              <w:jc w:val="center"/>
              <w:rPr>
                <w:sz w:val="20"/>
              </w:rPr>
            </w:pPr>
            <w:r w:rsidRPr="003C4518">
              <w:rPr>
                <w:rFonts w:eastAsia="Times New Roman" w:cs="Times New Roman"/>
                <w:sz w:val="20"/>
              </w:rPr>
              <w:t>Котельные(некомбинированная выработка)</w:t>
            </w:r>
          </w:p>
        </w:tc>
      </w:tr>
      <w:tr w:rsidR="00C07623" w:rsidRPr="003C4518" w14:paraId="2E4BB351" w14:textId="77777777">
        <w:trPr>
          <w:jc w:val="center"/>
        </w:trPr>
        <w:tc>
          <w:tcPr>
            <w:tcW w:w="0" w:type="dxa"/>
            <w:gridSpan w:val="19"/>
            <w:shd w:val="clear" w:color="auto" w:fill="DBE5F1"/>
            <w:tcMar>
              <w:top w:w="40" w:type="dxa"/>
              <w:left w:w="20" w:type="dxa"/>
              <w:bottom w:w="40" w:type="dxa"/>
              <w:right w:w="20" w:type="dxa"/>
            </w:tcMar>
            <w:vAlign w:val="center"/>
          </w:tcPr>
          <w:p w14:paraId="335DBDEB" w14:textId="77777777" w:rsidR="00C07623" w:rsidRPr="003C4518" w:rsidRDefault="004D36C2">
            <w:pPr>
              <w:jc w:val="center"/>
              <w:rPr>
                <w:sz w:val="20"/>
              </w:rPr>
            </w:pPr>
            <w:r w:rsidRPr="003C4518">
              <w:rPr>
                <w:rFonts w:eastAsia="Times New Roman" w:cs="Times New Roman"/>
                <w:sz w:val="20"/>
              </w:rPr>
              <w:t>ООО "ТеплоДарСервис"</w:t>
            </w:r>
          </w:p>
        </w:tc>
      </w:tr>
      <w:tr w:rsidR="00C07623" w:rsidRPr="003C4518" w14:paraId="3D8E862E" w14:textId="77777777">
        <w:trPr>
          <w:jc w:val="center"/>
        </w:trPr>
        <w:tc>
          <w:tcPr>
            <w:tcW w:w="0" w:type="dxa"/>
            <w:shd w:val="clear" w:color="auto" w:fill="FFFFFF"/>
            <w:tcMar>
              <w:top w:w="40" w:type="dxa"/>
              <w:left w:w="20" w:type="dxa"/>
              <w:bottom w:w="40" w:type="dxa"/>
              <w:right w:w="20" w:type="dxa"/>
            </w:tcMar>
            <w:vAlign w:val="center"/>
          </w:tcPr>
          <w:p w14:paraId="292B0730" w14:textId="77777777" w:rsidR="00C07623" w:rsidRPr="003C4518" w:rsidRDefault="004D36C2">
            <w:pPr>
              <w:jc w:val="center"/>
              <w:rPr>
                <w:sz w:val="20"/>
              </w:rPr>
            </w:pPr>
            <w:r w:rsidRPr="003C4518">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72BF9154" w14:textId="77777777" w:rsidR="00C07623" w:rsidRPr="003C4518" w:rsidRDefault="004D36C2">
            <w:pPr>
              <w:jc w:val="center"/>
              <w:rPr>
                <w:sz w:val="20"/>
              </w:rPr>
            </w:pPr>
            <w:r w:rsidRPr="003C4518">
              <w:rPr>
                <w:rFonts w:eastAsia="Times New Roman" w:cs="Times New Roman"/>
                <w:sz w:val="20"/>
              </w:rPr>
              <w:t>БДОУ Д/С Буратино</w:t>
            </w:r>
          </w:p>
        </w:tc>
        <w:tc>
          <w:tcPr>
            <w:tcW w:w="0" w:type="dxa"/>
            <w:shd w:val="clear" w:color="auto" w:fill="FFFFFF"/>
            <w:tcMar>
              <w:top w:w="40" w:type="dxa"/>
              <w:left w:w="200" w:type="dxa"/>
              <w:bottom w:w="40" w:type="dxa"/>
              <w:right w:w="200" w:type="dxa"/>
            </w:tcMar>
            <w:vAlign w:val="center"/>
          </w:tcPr>
          <w:p w14:paraId="3A373C00" w14:textId="77777777" w:rsidR="00C07623" w:rsidRPr="003C4518" w:rsidRDefault="004D36C2">
            <w:pPr>
              <w:jc w:val="center"/>
              <w:rPr>
                <w:sz w:val="20"/>
              </w:rPr>
            </w:pPr>
            <w:r w:rsidRPr="003C4518">
              <w:rPr>
                <w:rFonts w:eastAsia="Times New Roman" w:cs="Times New Roman"/>
                <w:sz w:val="20"/>
              </w:rPr>
              <w:t>11,0484</w:t>
            </w:r>
          </w:p>
        </w:tc>
        <w:tc>
          <w:tcPr>
            <w:tcW w:w="0" w:type="dxa"/>
            <w:shd w:val="clear" w:color="auto" w:fill="FFFFFF"/>
            <w:tcMar>
              <w:top w:w="40" w:type="dxa"/>
              <w:left w:w="200" w:type="dxa"/>
              <w:bottom w:w="40" w:type="dxa"/>
              <w:right w:w="200" w:type="dxa"/>
            </w:tcMar>
            <w:vAlign w:val="center"/>
          </w:tcPr>
          <w:p w14:paraId="7405A8D5"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182AF59B"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431D0975"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4C00B8A7"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52B8AEC4"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121575B7"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5C519F28"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4253ABC8"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1EF1E0DD"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404C4385"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48C718DC"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19119E12"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53E9CC7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B55C659"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34A72B5C" w14:textId="77777777" w:rsidR="00C07623" w:rsidRPr="003C4518" w:rsidRDefault="004D36C2">
            <w:pPr>
              <w:jc w:val="center"/>
              <w:rPr>
                <w:sz w:val="20"/>
              </w:rPr>
            </w:pPr>
            <w:r w:rsidRPr="003C4518">
              <w:rPr>
                <w:rFonts w:eastAsia="Times New Roman" w:cs="Times New Roman"/>
                <w:sz w:val="20"/>
              </w:rPr>
              <w:t>22,1814</w:t>
            </w:r>
          </w:p>
        </w:tc>
        <w:tc>
          <w:tcPr>
            <w:tcW w:w="0" w:type="dxa"/>
            <w:shd w:val="clear" w:color="auto" w:fill="FFFFFF"/>
            <w:tcMar>
              <w:top w:w="40" w:type="dxa"/>
              <w:left w:w="200" w:type="dxa"/>
              <w:bottom w:w="40" w:type="dxa"/>
              <w:right w:w="200" w:type="dxa"/>
            </w:tcMar>
            <w:vAlign w:val="center"/>
          </w:tcPr>
          <w:p w14:paraId="0C3738E6" w14:textId="77777777" w:rsidR="00C07623" w:rsidRPr="003C4518" w:rsidRDefault="004D36C2">
            <w:pPr>
              <w:jc w:val="center"/>
              <w:rPr>
                <w:sz w:val="20"/>
              </w:rPr>
            </w:pPr>
            <w:r w:rsidRPr="003C4518">
              <w:rPr>
                <w:rFonts w:eastAsia="Times New Roman" w:cs="Times New Roman"/>
                <w:sz w:val="20"/>
              </w:rPr>
              <w:t>22,1814</w:t>
            </w:r>
          </w:p>
        </w:tc>
      </w:tr>
      <w:tr w:rsidR="00C07623" w:rsidRPr="003C4518" w14:paraId="0F318FD1" w14:textId="77777777">
        <w:trPr>
          <w:jc w:val="center"/>
        </w:trPr>
        <w:tc>
          <w:tcPr>
            <w:tcW w:w="0" w:type="dxa"/>
            <w:shd w:val="clear" w:color="auto" w:fill="FFFFFF"/>
            <w:tcMar>
              <w:top w:w="40" w:type="dxa"/>
              <w:left w:w="20" w:type="dxa"/>
              <w:bottom w:w="40" w:type="dxa"/>
              <w:right w:w="20" w:type="dxa"/>
            </w:tcMar>
            <w:vAlign w:val="center"/>
          </w:tcPr>
          <w:p w14:paraId="1FBE5626" w14:textId="77777777" w:rsidR="00C07623" w:rsidRPr="003C4518" w:rsidRDefault="004D36C2">
            <w:pPr>
              <w:jc w:val="center"/>
              <w:rPr>
                <w:sz w:val="20"/>
              </w:rPr>
            </w:pPr>
            <w:r w:rsidRPr="003C4518">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63FBB590" w14:textId="77777777" w:rsidR="00C07623" w:rsidRPr="003C4518" w:rsidRDefault="004D36C2">
            <w:pPr>
              <w:jc w:val="center"/>
              <w:rPr>
                <w:sz w:val="20"/>
                <w:lang w:val="ru-RU"/>
              </w:rPr>
            </w:pPr>
            <w:r w:rsidRPr="003C4518">
              <w:rPr>
                <w:rFonts w:eastAsia="Times New Roman" w:cs="Times New Roman"/>
                <w:sz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4A713346" w14:textId="77777777" w:rsidR="00C07623" w:rsidRPr="003C4518" w:rsidRDefault="004D36C2">
            <w:pPr>
              <w:jc w:val="center"/>
              <w:rPr>
                <w:sz w:val="20"/>
              </w:rPr>
            </w:pPr>
            <w:r w:rsidRPr="003C4518">
              <w:rPr>
                <w:rFonts w:eastAsia="Times New Roman" w:cs="Times New Roman"/>
                <w:sz w:val="20"/>
              </w:rPr>
              <w:t>23,9900</w:t>
            </w:r>
          </w:p>
        </w:tc>
        <w:tc>
          <w:tcPr>
            <w:tcW w:w="0" w:type="dxa"/>
            <w:shd w:val="clear" w:color="auto" w:fill="FFFFFF"/>
            <w:tcMar>
              <w:top w:w="40" w:type="dxa"/>
              <w:left w:w="200" w:type="dxa"/>
              <w:bottom w:w="40" w:type="dxa"/>
              <w:right w:w="200" w:type="dxa"/>
            </w:tcMar>
            <w:vAlign w:val="center"/>
          </w:tcPr>
          <w:p w14:paraId="73C8D5B9"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7ABC1D7A"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1DC3DA84"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7DA2C3E7"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68427FD5"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5A2F0597"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58F64B52"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7BB45DFB"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5186542D"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29583511"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37F8842D"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53F37243"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3D734BDB"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0B31F065"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15E01262" w14:textId="77777777" w:rsidR="00C07623" w:rsidRPr="003C4518" w:rsidRDefault="004D36C2">
            <w:pPr>
              <w:jc w:val="center"/>
              <w:rPr>
                <w:sz w:val="20"/>
              </w:rPr>
            </w:pPr>
            <w:r w:rsidRPr="003C4518">
              <w:rPr>
                <w:rFonts w:eastAsia="Times New Roman" w:cs="Times New Roman"/>
                <w:sz w:val="20"/>
              </w:rPr>
              <w:t>24,1770</w:t>
            </w:r>
          </w:p>
        </w:tc>
        <w:tc>
          <w:tcPr>
            <w:tcW w:w="0" w:type="dxa"/>
            <w:shd w:val="clear" w:color="auto" w:fill="FFFFFF"/>
            <w:tcMar>
              <w:top w:w="40" w:type="dxa"/>
              <w:left w:w="200" w:type="dxa"/>
              <w:bottom w:w="40" w:type="dxa"/>
              <w:right w:w="200" w:type="dxa"/>
            </w:tcMar>
            <w:vAlign w:val="center"/>
          </w:tcPr>
          <w:p w14:paraId="502DFC36" w14:textId="77777777" w:rsidR="00C07623" w:rsidRPr="003C4518" w:rsidRDefault="004D36C2">
            <w:pPr>
              <w:jc w:val="center"/>
              <w:rPr>
                <w:sz w:val="20"/>
              </w:rPr>
            </w:pPr>
            <w:r w:rsidRPr="003C4518">
              <w:rPr>
                <w:rFonts w:eastAsia="Times New Roman" w:cs="Times New Roman"/>
                <w:sz w:val="20"/>
              </w:rPr>
              <w:t>24,1770</w:t>
            </w:r>
          </w:p>
        </w:tc>
      </w:tr>
      <w:tr w:rsidR="00C07623" w:rsidRPr="003C4518" w14:paraId="5F65D933" w14:textId="77777777">
        <w:trPr>
          <w:jc w:val="center"/>
        </w:trPr>
        <w:tc>
          <w:tcPr>
            <w:tcW w:w="0" w:type="dxa"/>
            <w:shd w:val="clear" w:color="auto" w:fill="FFFFFF"/>
            <w:tcMar>
              <w:top w:w="40" w:type="dxa"/>
              <w:left w:w="20" w:type="dxa"/>
              <w:bottom w:w="40" w:type="dxa"/>
              <w:right w:w="20" w:type="dxa"/>
            </w:tcMar>
            <w:vAlign w:val="center"/>
          </w:tcPr>
          <w:p w14:paraId="7B67037D" w14:textId="77777777" w:rsidR="00C07623" w:rsidRPr="003C4518" w:rsidRDefault="004D36C2">
            <w:pPr>
              <w:jc w:val="center"/>
              <w:rPr>
                <w:sz w:val="20"/>
              </w:rPr>
            </w:pPr>
            <w:r w:rsidRPr="003C4518">
              <w:rPr>
                <w:rFonts w:eastAsia="Times New Roman" w:cs="Times New Roman"/>
                <w:sz w:val="20"/>
              </w:rPr>
              <w:t>3</w:t>
            </w:r>
          </w:p>
        </w:tc>
        <w:tc>
          <w:tcPr>
            <w:tcW w:w="0" w:type="dxa"/>
            <w:shd w:val="clear" w:color="auto" w:fill="FFFFFF"/>
            <w:tcMar>
              <w:top w:w="40" w:type="dxa"/>
              <w:left w:w="200" w:type="dxa"/>
              <w:bottom w:w="40" w:type="dxa"/>
              <w:right w:w="200" w:type="dxa"/>
            </w:tcMar>
            <w:vAlign w:val="center"/>
          </w:tcPr>
          <w:p w14:paraId="39FDC5F3"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"Улыбка"</w:t>
            </w:r>
          </w:p>
        </w:tc>
        <w:tc>
          <w:tcPr>
            <w:tcW w:w="0" w:type="dxa"/>
            <w:shd w:val="clear" w:color="auto" w:fill="FFFFFF"/>
            <w:tcMar>
              <w:top w:w="40" w:type="dxa"/>
              <w:left w:w="200" w:type="dxa"/>
              <w:bottom w:w="40" w:type="dxa"/>
              <w:right w:w="200" w:type="dxa"/>
            </w:tcMar>
            <w:vAlign w:val="center"/>
          </w:tcPr>
          <w:p w14:paraId="579FD8B6" w14:textId="77777777" w:rsidR="00C07623" w:rsidRPr="003C4518" w:rsidRDefault="004D36C2">
            <w:pPr>
              <w:jc w:val="center"/>
              <w:rPr>
                <w:sz w:val="20"/>
              </w:rPr>
            </w:pPr>
            <w:r w:rsidRPr="003C4518">
              <w:rPr>
                <w:rFonts w:eastAsia="Times New Roman" w:cs="Times New Roman"/>
                <w:sz w:val="20"/>
              </w:rPr>
              <w:t>31,5124</w:t>
            </w:r>
          </w:p>
        </w:tc>
        <w:tc>
          <w:tcPr>
            <w:tcW w:w="0" w:type="dxa"/>
            <w:shd w:val="clear" w:color="auto" w:fill="FFFFFF"/>
            <w:tcMar>
              <w:top w:w="40" w:type="dxa"/>
              <w:left w:w="200" w:type="dxa"/>
              <w:bottom w:w="40" w:type="dxa"/>
              <w:right w:w="200" w:type="dxa"/>
            </w:tcMar>
            <w:vAlign w:val="center"/>
          </w:tcPr>
          <w:p w14:paraId="2A49AB5D" w14:textId="77777777" w:rsidR="00C07623" w:rsidRPr="003C4518" w:rsidRDefault="004D36C2">
            <w:pPr>
              <w:jc w:val="center"/>
              <w:rPr>
                <w:sz w:val="20"/>
              </w:rPr>
            </w:pPr>
            <w:r w:rsidRPr="003C4518">
              <w:rPr>
                <w:rFonts w:eastAsia="Times New Roman" w:cs="Times New Roman"/>
                <w:sz w:val="20"/>
              </w:rPr>
              <w:t>31,6132</w:t>
            </w:r>
          </w:p>
        </w:tc>
        <w:tc>
          <w:tcPr>
            <w:tcW w:w="0" w:type="dxa"/>
            <w:shd w:val="clear" w:color="auto" w:fill="FFFFFF"/>
            <w:tcMar>
              <w:top w:w="40" w:type="dxa"/>
              <w:left w:w="200" w:type="dxa"/>
              <w:bottom w:w="40" w:type="dxa"/>
              <w:right w:w="200" w:type="dxa"/>
            </w:tcMar>
            <w:vAlign w:val="center"/>
          </w:tcPr>
          <w:p w14:paraId="673FE22E"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18D4DEEC"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3978BFE7"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6866D549"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4C113F97"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4CC1572D"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303A3297"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43B38B25"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59EDDE6F"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157B39EB"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3369ADEF"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78428130"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2A6306B3"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3404C909" w14:textId="77777777" w:rsidR="00C07623" w:rsidRPr="003C4518" w:rsidRDefault="004D36C2">
            <w:pPr>
              <w:jc w:val="center"/>
              <w:rPr>
                <w:sz w:val="20"/>
              </w:rPr>
            </w:pPr>
            <w:r w:rsidRPr="003C4518">
              <w:rPr>
                <w:rFonts w:eastAsia="Times New Roman" w:cs="Times New Roman"/>
                <w:sz w:val="20"/>
              </w:rPr>
              <w:t>31,6326</w:t>
            </w:r>
          </w:p>
        </w:tc>
        <w:tc>
          <w:tcPr>
            <w:tcW w:w="0" w:type="dxa"/>
            <w:shd w:val="clear" w:color="auto" w:fill="FFFFFF"/>
            <w:tcMar>
              <w:top w:w="40" w:type="dxa"/>
              <w:left w:w="200" w:type="dxa"/>
              <w:bottom w:w="40" w:type="dxa"/>
              <w:right w:w="200" w:type="dxa"/>
            </w:tcMar>
            <w:vAlign w:val="center"/>
          </w:tcPr>
          <w:p w14:paraId="36A1271A" w14:textId="77777777" w:rsidR="00C07623" w:rsidRPr="003C4518" w:rsidRDefault="004D36C2">
            <w:pPr>
              <w:jc w:val="center"/>
              <w:rPr>
                <w:sz w:val="20"/>
              </w:rPr>
            </w:pPr>
            <w:r w:rsidRPr="003C4518">
              <w:rPr>
                <w:rFonts w:eastAsia="Times New Roman" w:cs="Times New Roman"/>
                <w:sz w:val="20"/>
              </w:rPr>
              <w:t>31,6326</w:t>
            </w:r>
          </w:p>
        </w:tc>
      </w:tr>
      <w:tr w:rsidR="00C07623" w:rsidRPr="003C4518" w14:paraId="02341001" w14:textId="77777777">
        <w:trPr>
          <w:jc w:val="center"/>
        </w:trPr>
        <w:tc>
          <w:tcPr>
            <w:tcW w:w="0" w:type="dxa"/>
            <w:shd w:val="clear" w:color="auto" w:fill="FFFFFF"/>
            <w:tcMar>
              <w:top w:w="40" w:type="dxa"/>
              <w:left w:w="20" w:type="dxa"/>
              <w:bottom w:w="40" w:type="dxa"/>
              <w:right w:w="20" w:type="dxa"/>
            </w:tcMar>
            <w:vAlign w:val="center"/>
          </w:tcPr>
          <w:p w14:paraId="614A61AD" w14:textId="77777777" w:rsidR="00C07623" w:rsidRPr="003C4518" w:rsidRDefault="004D36C2">
            <w:pPr>
              <w:jc w:val="center"/>
              <w:rPr>
                <w:sz w:val="20"/>
              </w:rPr>
            </w:pPr>
            <w:r w:rsidRPr="003C4518">
              <w:rPr>
                <w:rFonts w:eastAsia="Times New Roman" w:cs="Times New Roman"/>
                <w:sz w:val="20"/>
              </w:rPr>
              <w:t>4</w:t>
            </w:r>
          </w:p>
        </w:tc>
        <w:tc>
          <w:tcPr>
            <w:tcW w:w="0" w:type="dxa"/>
            <w:shd w:val="clear" w:color="auto" w:fill="FFFFFF"/>
            <w:tcMar>
              <w:top w:w="40" w:type="dxa"/>
              <w:left w:w="200" w:type="dxa"/>
              <w:bottom w:w="40" w:type="dxa"/>
              <w:right w:w="200" w:type="dxa"/>
            </w:tcMar>
            <w:vAlign w:val="center"/>
          </w:tcPr>
          <w:p w14:paraId="7D92161E" w14:textId="77777777" w:rsidR="00C07623" w:rsidRPr="003C4518" w:rsidRDefault="004D36C2">
            <w:pPr>
              <w:jc w:val="center"/>
              <w:rPr>
                <w:sz w:val="20"/>
                <w:lang w:val="ru-RU"/>
              </w:rPr>
            </w:pPr>
            <w:r w:rsidRPr="003C4518">
              <w:rPr>
                <w:rFonts w:eastAsia="Times New Roman" w:cs="Times New Roman"/>
                <w:sz w:val="20"/>
                <w:lang w:val="ru-RU"/>
              </w:rPr>
              <w:t>Котельная МАОУ "Первомайская СШ" с. Кичменгский Городок</w:t>
            </w:r>
          </w:p>
        </w:tc>
        <w:tc>
          <w:tcPr>
            <w:tcW w:w="0" w:type="dxa"/>
            <w:shd w:val="clear" w:color="auto" w:fill="FFFFFF"/>
            <w:tcMar>
              <w:top w:w="40" w:type="dxa"/>
              <w:left w:w="200" w:type="dxa"/>
              <w:bottom w:w="40" w:type="dxa"/>
              <w:right w:w="200" w:type="dxa"/>
            </w:tcMar>
            <w:vAlign w:val="center"/>
          </w:tcPr>
          <w:p w14:paraId="686768CB" w14:textId="77777777" w:rsidR="00C07623" w:rsidRPr="003C4518" w:rsidRDefault="004D36C2">
            <w:pPr>
              <w:jc w:val="center"/>
              <w:rPr>
                <w:sz w:val="20"/>
              </w:rPr>
            </w:pPr>
            <w:r w:rsidRPr="003C4518">
              <w:rPr>
                <w:rFonts w:eastAsia="Times New Roman" w:cs="Times New Roman"/>
                <w:sz w:val="20"/>
              </w:rPr>
              <w:t>24,4841</w:t>
            </w:r>
          </w:p>
        </w:tc>
        <w:tc>
          <w:tcPr>
            <w:tcW w:w="0" w:type="dxa"/>
            <w:shd w:val="clear" w:color="auto" w:fill="FFFFFF"/>
            <w:tcMar>
              <w:top w:w="40" w:type="dxa"/>
              <w:left w:w="200" w:type="dxa"/>
              <w:bottom w:w="40" w:type="dxa"/>
              <w:right w:w="200" w:type="dxa"/>
            </w:tcMar>
            <w:vAlign w:val="center"/>
          </w:tcPr>
          <w:p w14:paraId="622C232A" w14:textId="77777777" w:rsidR="00C07623" w:rsidRPr="003C4518" w:rsidRDefault="004D36C2">
            <w:pPr>
              <w:jc w:val="center"/>
              <w:rPr>
                <w:sz w:val="20"/>
              </w:rPr>
            </w:pPr>
            <w:r w:rsidRPr="003C4518">
              <w:rPr>
                <w:rFonts w:eastAsia="Times New Roman" w:cs="Times New Roman"/>
                <w:sz w:val="20"/>
              </w:rPr>
              <w:t>24,5966</w:t>
            </w:r>
          </w:p>
        </w:tc>
        <w:tc>
          <w:tcPr>
            <w:tcW w:w="0" w:type="dxa"/>
            <w:shd w:val="clear" w:color="auto" w:fill="FFFFFF"/>
            <w:tcMar>
              <w:top w:w="40" w:type="dxa"/>
              <w:left w:w="200" w:type="dxa"/>
              <w:bottom w:w="40" w:type="dxa"/>
              <w:right w:w="200" w:type="dxa"/>
            </w:tcMar>
            <w:vAlign w:val="center"/>
          </w:tcPr>
          <w:p w14:paraId="524DDFEB"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10941629"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1C22E9EE"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02750A6F"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5F1DF5ED"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1B706862"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42613591"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2650DDD5"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075B0C46"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4AF28F61"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56734DAF"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20781D6D"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3B0D92D3"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12C67349" w14:textId="77777777" w:rsidR="00C07623" w:rsidRPr="003C4518" w:rsidRDefault="004D36C2">
            <w:pPr>
              <w:jc w:val="center"/>
              <w:rPr>
                <w:sz w:val="20"/>
              </w:rPr>
            </w:pPr>
            <w:r w:rsidRPr="003C4518">
              <w:rPr>
                <w:rFonts w:eastAsia="Times New Roman" w:cs="Times New Roman"/>
                <w:sz w:val="20"/>
              </w:rPr>
              <w:t>39,3656</w:t>
            </w:r>
          </w:p>
        </w:tc>
        <w:tc>
          <w:tcPr>
            <w:tcW w:w="0" w:type="dxa"/>
            <w:shd w:val="clear" w:color="auto" w:fill="FFFFFF"/>
            <w:tcMar>
              <w:top w:w="40" w:type="dxa"/>
              <w:left w:w="200" w:type="dxa"/>
              <w:bottom w:w="40" w:type="dxa"/>
              <w:right w:w="200" w:type="dxa"/>
            </w:tcMar>
            <w:vAlign w:val="center"/>
          </w:tcPr>
          <w:p w14:paraId="624167B2" w14:textId="77777777" w:rsidR="00C07623" w:rsidRPr="003C4518" w:rsidRDefault="004D36C2">
            <w:pPr>
              <w:jc w:val="center"/>
              <w:rPr>
                <w:sz w:val="20"/>
              </w:rPr>
            </w:pPr>
            <w:r w:rsidRPr="003C4518">
              <w:rPr>
                <w:rFonts w:eastAsia="Times New Roman" w:cs="Times New Roman"/>
                <w:sz w:val="20"/>
              </w:rPr>
              <w:t>39,3656</w:t>
            </w:r>
          </w:p>
        </w:tc>
      </w:tr>
      <w:tr w:rsidR="00C07623" w:rsidRPr="003C4518" w14:paraId="77D12980" w14:textId="77777777">
        <w:trPr>
          <w:jc w:val="center"/>
        </w:trPr>
        <w:tc>
          <w:tcPr>
            <w:tcW w:w="0" w:type="dxa"/>
            <w:shd w:val="clear" w:color="auto" w:fill="FFFFFF"/>
            <w:tcMar>
              <w:top w:w="40" w:type="dxa"/>
              <w:left w:w="20" w:type="dxa"/>
              <w:bottom w:w="40" w:type="dxa"/>
              <w:right w:w="20" w:type="dxa"/>
            </w:tcMar>
            <w:vAlign w:val="center"/>
          </w:tcPr>
          <w:p w14:paraId="22569EE7" w14:textId="77777777" w:rsidR="00C07623" w:rsidRPr="003C4518" w:rsidRDefault="004D36C2">
            <w:pPr>
              <w:jc w:val="center"/>
              <w:rPr>
                <w:sz w:val="20"/>
              </w:rPr>
            </w:pPr>
            <w:r w:rsidRPr="003C4518">
              <w:rPr>
                <w:rFonts w:eastAsia="Times New Roman" w:cs="Times New Roman"/>
                <w:sz w:val="20"/>
              </w:rPr>
              <w:t>5</w:t>
            </w:r>
          </w:p>
        </w:tc>
        <w:tc>
          <w:tcPr>
            <w:tcW w:w="0" w:type="dxa"/>
            <w:shd w:val="clear" w:color="auto" w:fill="FFFFFF"/>
            <w:tcMar>
              <w:top w:w="40" w:type="dxa"/>
              <w:left w:w="200" w:type="dxa"/>
              <w:bottom w:w="40" w:type="dxa"/>
              <w:right w:w="200" w:type="dxa"/>
            </w:tcMar>
            <w:vAlign w:val="center"/>
          </w:tcPr>
          <w:p w14:paraId="701AC1A9" w14:textId="77777777" w:rsidR="00C07623" w:rsidRPr="003C4518" w:rsidRDefault="004D36C2">
            <w:pPr>
              <w:jc w:val="center"/>
              <w:rPr>
                <w:sz w:val="20"/>
                <w:lang w:val="ru-RU"/>
              </w:rPr>
            </w:pPr>
            <w:r w:rsidRPr="003C4518">
              <w:rPr>
                <w:rFonts w:eastAsia="Times New Roman" w:cs="Times New Roman"/>
                <w:sz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4D8454A6" w14:textId="77777777" w:rsidR="00C07623" w:rsidRPr="003C4518" w:rsidRDefault="004D36C2">
            <w:pPr>
              <w:jc w:val="center"/>
              <w:rPr>
                <w:sz w:val="20"/>
              </w:rPr>
            </w:pPr>
            <w:r w:rsidRPr="003C4518">
              <w:rPr>
                <w:rFonts w:eastAsia="Times New Roman" w:cs="Times New Roman"/>
                <w:sz w:val="20"/>
              </w:rPr>
              <w:t>39,6153</w:t>
            </w:r>
          </w:p>
        </w:tc>
        <w:tc>
          <w:tcPr>
            <w:tcW w:w="0" w:type="dxa"/>
            <w:shd w:val="clear" w:color="auto" w:fill="FFFFFF"/>
            <w:tcMar>
              <w:top w:w="40" w:type="dxa"/>
              <w:left w:w="200" w:type="dxa"/>
              <w:bottom w:w="40" w:type="dxa"/>
              <w:right w:w="200" w:type="dxa"/>
            </w:tcMar>
            <w:vAlign w:val="center"/>
          </w:tcPr>
          <w:p w14:paraId="68B03FA4" w14:textId="77777777" w:rsidR="00C07623" w:rsidRPr="003C4518" w:rsidRDefault="004D36C2">
            <w:pPr>
              <w:jc w:val="center"/>
              <w:rPr>
                <w:sz w:val="20"/>
              </w:rPr>
            </w:pPr>
            <w:r w:rsidRPr="003C4518">
              <w:rPr>
                <w:rFonts w:eastAsia="Times New Roman" w:cs="Times New Roman"/>
                <w:sz w:val="20"/>
              </w:rPr>
              <w:t>39,7679</w:t>
            </w:r>
          </w:p>
        </w:tc>
        <w:tc>
          <w:tcPr>
            <w:tcW w:w="0" w:type="dxa"/>
            <w:shd w:val="clear" w:color="auto" w:fill="FFFFFF"/>
            <w:tcMar>
              <w:top w:w="40" w:type="dxa"/>
              <w:left w:w="200" w:type="dxa"/>
              <w:bottom w:w="40" w:type="dxa"/>
              <w:right w:w="200" w:type="dxa"/>
            </w:tcMar>
            <w:vAlign w:val="center"/>
          </w:tcPr>
          <w:p w14:paraId="4C866087"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5A31EEBD"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48A09E61"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54E8C149"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004BE364"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7A5F2CF2"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304C33E8"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76701409"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44BD856B"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35B4464B"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5FF97EB7"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017F19A9"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04082072"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46D163CC" w14:textId="77777777" w:rsidR="00C07623" w:rsidRPr="003C4518" w:rsidRDefault="004D36C2">
            <w:pPr>
              <w:jc w:val="center"/>
              <w:rPr>
                <w:sz w:val="20"/>
              </w:rPr>
            </w:pPr>
            <w:r w:rsidRPr="003C4518">
              <w:rPr>
                <w:rFonts w:eastAsia="Times New Roman" w:cs="Times New Roman"/>
                <w:sz w:val="20"/>
              </w:rPr>
              <w:t>39,7571</w:t>
            </w:r>
          </w:p>
        </w:tc>
        <w:tc>
          <w:tcPr>
            <w:tcW w:w="0" w:type="dxa"/>
            <w:shd w:val="clear" w:color="auto" w:fill="FFFFFF"/>
            <w:tcMar>
              <w:top w:w="40" w:type="dxa"/>
              <w:left w:w="200" w:type="dxa"/>
              <w:bottom w:w="40" w:type="dxa"/>
              <w:right w:w="200" w:type="dxa"/>
            </w:tcMar>
            <w:vAlign w:val="center"/>
          </w:tcPr>
          <w:p w14:paraId="69EE58CA" w14:textId="77777777" w:rsidR="00C07623" w:rsidRPr="003C4518" w:rsidRDefault="004D36C2">
            <w:pPr>
              <w:jc w:val="center"/>
              <w:rPr>
                <w:sz w:val="20"/>
              </w:rPr>
            </w:pPr>
            <w:r w:rsidRPr="003C4518">
              <w:rPr>
                <w:rFonts w:eastAsia="Times New Roman" w:cs="Times New Roman"/>
                <w:sz w:val="20"/>
              </w:rPr>
              <w:t>39,7571</w:t>
            </w:r>
          </w:p>
        </w:tc>
      </w:tr>
      <w:tr w:rsidR="00C07623" w:rsidRPr="003C4518" w14:paraId="2BE616D1" w14:textId="77777777">
        <w:trPr>
          <w:jc w:val="center"/>
        </w:trPr>
        <w:tc>
          <w:tcPr>
            <w:tcW w:w="0" w:type="dxa"/>
            <w:shd w:val="clear" w:color="auto" w:fill="FFFFFF"/>
            <w:tcMar>
              <w:top w:w="40" w:type="dxa"/>
              <w:left w:w="20" w:type="dxa"/>
              <w:bottom w:w="40" w:type="dxa"/>
              <w:right w:w="20" w:type="dxa"/>
            </w:tcMar>
            <w:vAlign w:val="center"/>
          </w:tcPr>
          <w:p w14:paraId="2E3217D3" w14:textId="77777777" w:rsidR="00C07623" w:rsidRPr="003C4518" w:rsidRDefault="004D36C2">
            <w:pPr>
              <w:jc w:val="center"/>
              <w:rPr>
                <w:sz w:val="20"/>
              </w:rPr>
            </w:pPr>
            <w:r w:rsidRPr="003C4518">
              <w:rPr>
                <w:rFonts w:eastAsia="Times New Roman" w:cs="Times New Roman"/>
                <w:sz w:val="20"/>
              </w:rPr>
              <w:t>6</w:t>
            </w:r>
          </w:p>
        </w:tc>
        <w:tc>
          <w:tcPr>
            <w:tcW w:w="0" w:type="dxa"/>
            <w:shd w:val="clear" w:color="auto" w:fill="FFFFFF"/>
            <w:tcMar>
              <w:top w:w="40" w:type="dxa"/>
              <w:left w:w="200" w:type="dxa"/>
              <w:bottom w:w="40" w:type="dxa"/>
              <w:right w:w="200" w:type="dxa"/>
            </w:tcMar>
            <w:vAlign w:val="center"/>
          </w:tcPr>
          <w:p w14:paraId="52C8CB19" w14:textId="77777777" w:rsidR="00C07623" w:rsidRPr="003C4518" w:rsidRDefault="004D36C2">
            <w:pPr>
              <w:jc w:val="center"/>
              <w:rPr>
                <w:sz w:val="20"/>
              </w:rPr>
            </w:pPr>
            <w:r w:rsidRPr="003C4518">
              <w:rPr>
                <w:rFonts w:eastAsia="Times New Roman" w:cs="Times New Roman"/>
                <w:sz w:val="20"/>
              </w:rPr>
              <w:t>Котельная БОУ "Югская ОШ"</w:t>
            </w:r>
          </w:p>
        </w:tc>
        <w:tc>
          <w:tcPr>
            <w:tcW w:w="0" w:type="dxa"/>
            <w:shd w:val="clear" w:color="auto" w:fill="FFFFFF"/>
            <w:tcMar>
              <w:top w:w="40" w:type="dxa"/>
              <w:left w:w="200" w:type="dxa"/>
              <w:bottom w:w="40" w:type="dxa"/>
              <w:right w:w="200" w:type="dxa"/>
            </w:tcMar>
            <w:vAlign w:val="center"/>
          </w:tcPr>
          <w:p w14:paraId="7C2468ED" w14:textId="77777777" w:rsidR="00C07623" w:rsidRPr="003C4518" w:rsidRDefault="004D36C2">
            <w:pPr>
              <w:jc w:val="center"/>
              <w:rPr>
                <w:sz w:val="20"/>
              </w:rPr>
            </w:pPr>
            <w:r w:rsidRPr="003C4518">
              <w:rPr>
                <w:rFonts w:eastAsia="Times New Roman" w:cs="Times New Roman"/>
                <w:sz w:val="20"/>
              </w:rPr>
              <w:t>51,5475</w:t>
            </w:r>
          </w:p>
        </w:tc>
        <w:tc>
          <w:tcPr>
            <w:tcW w:w="0" w:type="dxa"/>
            <w:shd w:val="clear" w:color="auto" w:fill="FFFFFF"/>
            <w:tcMar>
              <w:top w:w="40" w:type="dxa"/>
              <w:left w:w="200" w:type="dxa"/>
              <w:bottom w:w="40" w:type="dxa"/>
              <w:right w:w="200" w:type="dxa"/>
            </w:tcMar>
            <w:vAlign w:val="center"/>
          </w:tcPr>
          <w:p w14:paraId="1BDA4D0D"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20CAB66E"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1BC5511C"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7BC56D05"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5FF44E74"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3A7298E0"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595F8FF5"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422287E4"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41C40028"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1746DF91"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14FB79C5"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0E7B47F8"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2A84C0EC"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41E9F0AE"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46C31FF9" w14:textId="77777777" w:rsidR="00C07623" w:rsidRPr="003C4518" w:rsidRDefault="004D36C2">
            <w:pPr>
              <w:jc w:val="center"/>
              <w:rPr>
                <w:sz w:val="20"/>
              </w:rPr>
            </w:pPr>
            <w:r w:rsidRPr="003C4518">
              <w:rPr>
                <w:rFonts w:eastAsia="Times New Roman" w:cs="Times New Roman"/>
                <w:sz w:val="20"/>
              </w:rPr>
              <w:t>51,7750</w:t>
            </w:r>
          </w:p>
        </w:tc>
        <w:tc>
          <w:tcPr>
            <w:tcW w:w="0" w:type="dxa"/>
            <w:shd w:val="clear" w:color="auto" w:fill="FFFFFF"/>
            <w:tcMar>
              <w:top w:w="40" w:type="dxa"/>
              <w:left w:w="200" w:type="dxa"/>
              <w:bottom w:w="40" w:type="dxa"/>
              <w:right w:w="200" w:type="dxa"/>
            </w:tcMar>
            <w:vAlign w:val="center"/>
          </w:tcPr>
          <w:p w14:paraId="46AE685A" w14:textId="77777777" w:rsidR="00C07623" w:rsidRPr="003C4518" w:rsidRDefault="004D36C2">
            <w:pPr>
              <w:jc w:val="center"/>
              <w:rPr>
                <w:sz w:val="20"/>
              </w:rPr>
            </w:pPr>
            <w:r w:rsidRPr="003C4518">
              <w:rPr>
                <w:rFonts w:eastAsia="Times New Roman" w:cs="Times New Roman"/>
                <w:sz w:val="20"/>
              </w:rPr>
              <w:t>51,7750</w:t>
            </w:r>
          </w:p>
        </w:tc>
      </w:tr>
      <w:tr w:rsidR="00C07623" w:rsidRPr="003C4518" w14:paraId="569CEE7E" w14:textId="77777777">
        <w:trPr>
          <w:jc w:val="center"/>
        </w:trPr>
        <w:tc>
          <w:tcPr>
            <w:tcW w:w="0" w:type="dxa"/>
            <w:shd w:val="clear" w:color="auto" w:fill="FFFFFF"/>
            <w:tcMar>
              <w:top w:w="40" w:type="dxa"/>
              <w:left w:w="20" w:type="dxa"/>
              <w:bottom w:w="40" w:type="dxa"/>
              <w:right w:w="20" w:type="dxa"/>
            </w:tcMar>
            <w:vAlign w:val="center"/>
          </w:tcPr>
          <w:p w14:paraId="35062CC3" w14:textId="77777777" w:rsidR="00C07623" w:rsidRPr="003C4518" w:rsidRDefault="004D36C2">
            <w:pPr>
              <w:jc w:val="center"/>
              <w:rPr>
                <w:sz w:val="20"/>
              </w:rPr>
            </w:pPr>
            <w:r w:rsidRPr="003C4518">
              <w:rPr>
                <w:rFonts w:eastAsia="Times New Roman" w:cs="Times New Roman"/>
                <w:sz w:val="20"/>
              </w:rPr>
              <w:t>7</w:t>
            </w:r>
          </w:p>
        </w:tc>
        <w:tc>
          <w:tcPr>
            <w:tcW w:w="0" w:type="dxa"/>
            <w:shd w:val="clear" w:color="auto" w:fill="FFFFFF"/>
            <w:tcMar>
              <w:top w:w="40" w:type="dxa"/>
              <w:left w:w="200" w:type="dxa"/>
              <w:bottom w:w="40" w:type="dxa"/>
              <w:right w:w="200" w:type="dxa"/>
            </w:tcMar>
            <w:vAlign w:val="center"/>
          </w:tcPr>
          <w:p w14:paraId="48F010B4"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3CBD9764" w14:textId="77777777" w:rsidR="00C07623" w:rsidRPr="003C4518" w:rsidRDefault="004D36C2">
            <w:pPr>
              <w:jc w:val="center"/>
              <w:rPr>
                <w:sz w:val="20"/>
              </w:rPr>
            </w:pPr>
            <w:r w:rsidRPr="003C4518">
              <w:rPr>
                <w:rFonts w:eastAsia="Times New Roman" w:cs="Times New Roman"/>
                <w:sz w:val="20"/>
              </w:rPr>
              <w:t>13,2370</w:t>
            </w:r>
          </w:p>
        </w:tc>
        <w:tc>
          <w:tcPr>
            <w:tcW w:w="0" w:type="dxa"/>
            <w:shd w:val="clear" w:color="auto" w:fill="FFFFFF"/>
            <w:tcMar>
              <w:top w:w="40" w:type="dxa"/>
              <w:left w:w="200" w:type="dxa"/>
              <w:bottom w:w="40" w:type="dxa"/>
              <w:right w:w="200" w:type="dxa"/>
            </w:tcMar>
            <w:vAlign w:val="center"/>
          </w:tcPr>
          <w:p w14:paraId="5065B48A"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68CBEA79"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71EF03B6"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796E6290"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1AC81B7C"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09D3308D"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05FA5629"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6FC81A90"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6AB004F0"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7DBA6A7D"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73942E8D"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16CABBDB"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7A9571EF"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5240D290"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1BDAB827" w14:textId="77777777" w:rsidR="00C07623" w:rsidRPr="003C4518" w:rsidRDefault="004D36C2">
            <w:pPr>
              <w:jc w:val="center"/>
              <w:rPr>
                <w:sz w:val="20"/>
              </w:rPr>
            </w:pPr>
            <w:r w:rsidRPr="003C4518">
              <w:rPr>
                <w:rFonts w:eastAsia="Times New Roman" w:cs="Times New Roman"/>
                <w:sz w:val="20"/>
              </w:rPr>
              <w:t>13,3203</w:t>
            </w:r>
          </w:p>
        </w:tc>
        <w:tc>
          <w:tcPr>
            <w:tcW w:w="0" w:type="dxa"/>
            <w:shd w:val="clear" w:color="auto" w:fill="FFFFFF"/>
            <w:tcMar>
              <w:top w:w="40" w:type="dxa"/>
              <w:left w:w="200" w:type="dxa"/>
              <w:bottom w:w="40" w:type="dxa"/>
              <w:right w:w="200" w:type="dxa"/>
            </w:tcMar>
            <w:vAlign w:val="center"/>
          </w:tcPr>
          <w:p w14:paraId="30D781D7" w14:textId="77777777" w:rsidR="00C07623" w:rsidRPr="003C4518" w:rsidRDefault="004D36C2">
            <w:pPr>
              <w:jc w:val="center"/>
              <w:rPr>
                <w:sz w:val="20"/>
              </w:rPr>
            </w:pPr>
            <w:r w:rsidRPr="003C4518">
              <w:rPr>
                <w:rFonts w:eastAsia="Times New Roman" w:cs="Times New Roman"/>
                <w:sz w:val="20"/>
              </w:rPr>
              <w:t>13,3203</w:t>
            </w:r>
          </w:p>
        </w:tc>
      </w:tr>
      <w:tr w:rsidR="00C07623" w:rsidRPr="003C4518" w14:paraId="03354FDD" w14:textId="77777777">
        <w:trPr>
          <w:jc w:val="center"/>
        </w:trPr>
        <w:tc>
          <w:tcPr>
            <w:tcW w:w="0" w:type="dxa"/>
            <w:shd w:val="clear" w:color="auto" w:fill="FFFFFF"/>
            <w:tcMar>
              <w:top w:w="40" w:type="dxa"/>
              <w:left w:w="20" w:type="dxa"/>
              <w:bottom w:w="40" w:type="dxa"/>
              <w:right w:w="20" w:type="dxa"/>
            </w:tcMar>
            <w:vAlign w:val="center"/>
          </w:tcPr>
          <w:p w14:paraId="5D764C5C" w14:textId="77777777" w:rsidR="00C07623" w:rsidRPr="003C4518" w:rsidRDefault="004D36C2">
            <w:pPr>
              <w:jc w:val="center"/>
              <w:rPr>
                <w:sz w:val="20"/>
              </w:rPr>
            </w:pPr>
            <w:r w:rsidRPr="003C4518">
              <w:rPr>
                <w:rFonts w:eastAsia="Times New Roman" w:cs="Times New Roman"/>
                <w:sz w:val="20"/>
              </w:rPr>
              <w:t>8</w:t>
            </w:r>
          </w:p>
        </w:tc>
        <w:tc>
          <w:tcPr>
            <w:tcW w:w="0" w:type="dxa"/>
            <w:shd w:val="clear" w:color="auto" w:fill="FFFFFF"/>
            <w:tcMar>
              <w:top w:w="40" w:type="dxa"/>
              <w:left w:w="200" w:type="dxa"/>
              <w:bottom w:w="40" w:type="dxa"/>
              <w:right w:w="200" w:type="dxa"/>
            </w:tcMar>
            <w:vAlign w:val="center"/>
          </w:tcPr>
          <w:p w14:paraId="1E5C578A" w14:textId="77777777" w:rsidR="00C07623" w:rsidRPr="003C4518" w:rsidRDefault="004D36C2">
            <w:pPr>
              <w:jc w:val="center"/>
              <w:rPr>
                <w:sz w:val="20"/>
              </w:rPr>
            </w:pPr>
            <w:r w:rsidRPr="003C4518">
              <w:rPr>
                <w:rFonts w:eastAsia="Times New Roman" w:cs="Times New Roman"/>
                <w:sz w:val="20"/>
              </w:rPr>
              <w:t>Котельная МАОУ "Нижнеенангская СШ"</w:t>
            </w:r>
          </w:p>
        </w:tc>
        <w:tc>
          <w:tcPr>
            <w:tcW w:w="0" w:type="dxa"/>
            <w:shd w:val="clear" w:color="auto" w:fill="FFFFFF"/>
            <w:tcMar>
              <w:top w:w="40" w:type="dxa"/>
              <w:left w:w="200" w:type="dxa"/>
              <w:bottom w:w="40" w:type="dxa"/>
              <w:right w:w="200" w:type="dxa"/>
            </w:tcMar>
            <w:vAlign w:val="center"/>
          </w:tcPr>
          <w:p w14:paraId="5797151C" w14:textId="77777777" w:rsidR="00C07623" w:rsidRPr="003C4518" w:rsidRDefault="004D36C2">
            <w:pPr>
              <w:jc w:val="center"/>
              <w:rPr>
                <w:sz w:val="20"/>
              </w:rPr>
            </w:pPr>
            <w:r w:rsidRPr="003C4518">
              <w:rPr>
                <w:rFonts w:eastAsia="Times New Roman" w:cs="Times New Roman"/>
                <w:sz w:val="20"/>
              </w:rPr>
              <w:t>36,8198</w:t>
            </w:r>
          </w:p>
        </w:tc>
        <w:tc>
          <w:tcPr>
            <w:tcW w:w="0" w:type="dxa"/>
            <w:shd w:val="clear" w:color="auto" w:fill="FFFFFF"/>
            <w:tcMar>
              <w:top w:w="40" w:type="dxa"/>
              <w:left w:w="200" w:type="dxa"/>
              <w:bottom w:w="40" w:type="dxa"/>
              <w:right w:w="200" w:type="dxa"/>
            </w:tcMar>
            <w:vAlign w:val="center"/>
          </w:tcPr>
          <w:p w14:paraId="5A11B40E" w14:textId="77777777" w:rsidR="00C07623" w:rsidRPr="003C4518" w:rsidRDefault="004D36C2">
            <w:pPr>
              <w:jc w:val="center"/>
              <w:rPr>
                <w:sz w:val="20"/>
              </w:rPr>
            </w:pPr>
            <w:r w:rsidRPr="003C4518">
              <w:rPr>
                <w:rFonts w:eastAsia="Times New Roman" w:cs="Times New Roman"/>
                <w:sz w:val="20"/>
              </w:rPr>
              <w:t>36,9884</w:t>
            </w:r>
          </w:p>
        </w:tc>
        <w:tc>
          <w:tcPr>
            <w:tcW w:w="0" w:type="dxa"/>
            <w:shd w:val="clear" w:color="auto" w:fill="FFFFFF"/>
            <w:tcMar>
              <w:top w:w="40" w:type="dxa"/>
              <w:left w:w="200" w:type="dxa"/>
              <w:bottom w:w="40" w:type="dxa"/>
              <w:right w:w="200" w:type="dxa"/>
            </w:tcMar>
            <w:vAlign w:val="center"/>
          </w:tcPr>
          <w:p w14:paraId="7435519A"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3C887CF4"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5B2E67CB"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1E50B7B5"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19A44FE1"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4F993C42"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44A9A1CB"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3AB0BF37"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29A46BFC"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23CF7592"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68DE1F67"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2C67A98E"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1FE07F16"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027821F3" w14:textId="77777777" w:rsidR="00C07623" w:rsidRPr="003C4518" w:rsidRDefault="004D36C2">
            <w:pPr>
              <w:jc w:val="center"/>
              <w:rPr>
                <w:sz w:val="20"/>
              </w:rPr>
            </w:pPr>
            <w:r w:rsidRPr="003C4518">
              <w:rPr>
                <w:rFonts w:eastAsia="Times New Roman" w:cs="Times New Roman"/>
                <w:sz w:val="20"/>
              </w:rPr>
              <w:t>36,9961</w:t>
            </w:r>
          </w:p>
        </w:tc>
        <w:tc>
          <w:tcPr>
            <w:tcW w:w="0" w:type="dxa"/>
            <w:shd w:val="clear" w:color="auto" w:fill="FFFFFF"/>
            <w:tcMar>
              <w:top w:w="40" w:type="dxa"/>
              <w:left w:w="200" w:type="dxa"/>
              <w:bottom w:w="40" w:type="dxa"/>
              <w:right w:w="200" w:type="dxa"/>
            </w:tcMar>
            <w:vAlign w:val="center"/>
          </w:tcPr>
          <w:p w14:paraId="55BB082B" w14:textId="77777777" w:rsidR="00C07623" w:rsidRPr="003C4518" w:rsidRDefault="004D36C2">
            <w:pPr>
              <w:jc w:val="center"/>
              <w:rPr>
                <w:sz w:val="20"/>
              </w:rPr>
            </w:pPr>
            <w:r w:rsidRPr="003C4518">
              <w:rPr>
                <w:rFonts w:eastAsia="Times New Roman" w:cs="Times New Roman"/>
                <w:sz w:val="20"/>
              </w:rPr>
              <w:t>36,9961</w:t>
            </w:r>
          </w:p>
        </w:tc>
      </w:tr>
      <w:tr w:rsidR="00C07623" w:rsidRPr="003C4518" w14:paraId="539CBD43" w14:textId="77777777">
        <w:trPr>
          <w:jc w:val="center"/>
        </w:trPr>
        <w:tc>
          <w:tcPr>
            <w:tcW w:w="0" w:type="dxa"/>
            <w:shd w:val="clear" w:color="auto" w:fill="FFFFFF"/>
            <w:tcMar>
              <w:top w:w="40" w:type="dxa"/>
              <w:left w:w="20" w:type="dxa"/>
              <w:bottom w:w="40" w:type="dxa"/>
              <w:right w:w="20" w:type="dxa"/>
            </w:tcMar>
            <w:vAlign w:val="center"/>
          </w:tcPr>
          <w:p w14:paraId="2F458D87" w14:textId="77777777" w:rsidR="00C07623" w:rsidRPr="003C4518" w:rsidRDefault="004D36C2">
            <w:pPr>
              <w:jc w:val="center"/>
              <w:rPr>
                <w:sz w:val="20"/>
              </w:rPr>
            </w:pPr>
            <w:r w:rsidRPr="003C4518">
              <w:rPr>
                <w:rFonts w:eastAsia="Times New Roman" w:cs="Times New Roman"/>
                <w:sz w:val="20"/>
              </w:rPr>
              <w:t>9</w:t>
            </w:r>
          </w:p>
        </w:tc>
        <w:tc>
          <w:tcPr>
            <w:tcW w:w="0" w:type="dxa"/>
            <w:shd w:val="clear" w:color="auto" w:fill="FFFFFF"/>
            <w:tcMar>
              <w:top w:w="40" w:type="dxa"/>
              <w:left w:w="200" w:type="dxa"/>
              <w:bottom w:w="40" w:type="dxa"/>
              <w:right w:w="200" w:type="dxa"/>
            </w:tcMar>
            <w:vAlign w:val="center"/>
          </w:tcPr>
          <w:p w14:paraId="1A534F63" w14:textId="77777777" w:rsidR="00C07623" w:rsidRPr="003C4518" w:rsidRDefault="004D36C2">
            <w:pPr>
              <w:jc w:val="center"/>
              <w:rPr>
                <w:sz w:val="20"/>
                <w:lang w:val="ru-RU"/>
              </w:rPr>
            </w:pPr>
            <w:r w:rsidRPr="003C4518">
              <w:rPr>
                <w:rFonts w:eastAsia="Times New Roman" w:cs="Times New Roman"/>
                <w:sz w:val="20"/>
                <w:lang w:val="ru-RU"/>
              </w:rPr>
              <w:t>Котельная МБУ ДО «Спортивная школа Кичменгский Городок»</w:t>
            </w:r>
          </w:p>
        </w:tc>
        <w:tc>
          <w:tcPr>
            <w:tcW w:w="0" w:type="dxa"/>
            <w:shd w:val="clear" w:color="auto" w:fill="FFFFFF"/>
            <w:tcMar>
              <w:top w:w="40" w:type="dxa"/>
              <w:left w:w="200" w:type="dxa"/>
              <w:bottom w:w="40" w:type="dxa"/>
              <w:right w:w="200" w:type="dxa"/>
            </w:tcMar>
            <w:vAlign w:val="center"/>
          </w:tcPr>
          <w:p w14:paraId="09193D32" w14:textId="77777777" w:rsidR="00C07623" w:rsidRPr="003C4518" w:rsidRDefault="004D36C2">
            <w:pPr>
              <w:jc w:val="center"/>
              <w:rPr>
                <w:sz w:val="20"/>
              </w:rPr>
            </w:pPr>
            <w:r w:rsidRPr="003C4518">
              <w:rPr>
                <w:rFonts w:eastAsia="Times New Roman" w:cs="Times New Roman"/>
                <w:sz w:val="20"/>
              </w:rPr>
              <w:t>74,2372</w:t>
            </w:r>
          </w:p>
        </w:tc>
        <w:tc>
          <w:tcPr>
            <w:tcW w:w="0" w:type="dxa"/>
            <w:shd w:val="clear" w:color="auto" w:fill="FFFFFF"/>
            <w:tcMar>
              <w:top w:w="40" w:type="dxa"/>
              <w:left w:w="200" w:type="dxa"/>
              <w:bottom w:w="40" w:type="dxa"/>
              <w:right w:w="200" w:type="dxa"/>
            </w:tcMar>
            <w:vAlign w:val="center"/>
          </w:tcPr>
          <w:p w14:paraId="284D4B6E" w14:textId="77777777" w:rsidR="00C07623" w:rsidRPr="003C4518" w:rsidRDefault="004D36C2">
            <w:pPr>
              <w:jc w:val="center"/>
              <w:rPr>
                <w:sz w:val="20"/>
              </w:rPr>
            </w:pPr>
            <w:r w:rsidRPr="003C4518">
              <w:rPr>
                <w:rFonts w:eastAsia="Times New Roman" w:cs="Times New Roman"/>
                <w:sz w:val="20"/>
              </w:rPr>
              <w:t>76,4279</w:t>
            </w:r>
          </w:p>
        </w:tc>
        <w:tc>
          <w:tcPr>
            <w:tcW w:w="0" w:type="dxa"/>
            <w:shd w:val="clear" w:color="auto" w:fill="FFFFFF"/>
            <w:tcMar>
              <w:top w:w="40" w:type="dxa"/>
              <w:left w:w="200" w:type="dxa"/>
              <w:bottom w:w="40" w:type="dxa"/>
              <w:right w:w="200" w:type="dxa"/>
            </w:tcMar>
            <w:vAlign w:val="center"/>
          </w:tcPr>
          <w:p w14:paraId="38539181"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7901D3D5"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562887A4"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6BE882C1"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51ED20B2"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110C2CCD"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1B1F69AD"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1F25C3FA"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06DC1528"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44245003"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401E4A92"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651FA7D1"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0A75E288"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67803A92" w14:textId="77777777" w:rsidR="00C07623" w:rsidRPr="003C4518" w:rsidRDefault="004D36C2">
            <w:pPr>
              <w:jc w:val="center"/>
              <w:rPr>
                <w:sz w:val="20"/>
              </w:rPr>
            </w:pPr>
            <w:r w:rsidRPr="003C4518">
              <w:rPr>
                <w:rFonts w:eastAsia="Times New Roman" w:cs="Times New Roman"/>
                <w:sz w:val="20"/>
              </w:rPr>
              <w:t>76,4419</w:t>
            </w:r>
          </w:p>
        </w:tc>
        <w:tc>
          <w:tcPr>
            <w:tcW w:w="0" w:type="dxa"/>
            <w:shd w:val="clear" w:color="auto" w:fill="FFFFFF"/>
            <w:tcMar>
              <w:top w:w="40" w:type="dxa"/>
              <w:left w:w="200" w:type="dxa"/>
              <w:bottom w:w="40" w:type="dxa"/>
              <w:right w:w="200" w:type="dxa"/>
            </w:tcMar>
            <w:vAlign w:val="center"/>
          </w:tcPr>
          <w:p w14:paraId="3D53D199" w14:textId="77777777" w:rsidR="00C07623" w:rsidRPr="003C4518" w:rsidRDefault="004D36C2">
            <w:pPr>
              <w:jc w:val="center"/>
              <w:rPr>
                <w:sz w:val="20"/>
              </w:rPr>
            </w:pPr>
            <w:r w:rsidRPr="003C4518">
              <w:rPr>
                <w:rFonts w:eastAsia="Times New Roman" w:cs="Times New Roman"/>
                <w:sz w:val="20"/>
              </w:rPr>
              <w:t>76,4419</w:t>
            </w:r>
          </w:p>
        </w:tc>
      </w:tr>
      <w:tr w:rsidR="00C07623" w:rsidRPr="003C4518" w14:paraId="0EC11C6C" w14:textId="77777777">
        <w:trPr>
          <w:jc w:val="center"/>
        </w:trPr>
        <w:tc>
          <w:tcPr>
            <w:tcW w:w="0" w:type="dxa"/>
            <w:gridSpan w:val="2"/>
            <w:shd w:val="clear" w:color="auto" w:fill="FBD4B4"/>
            <w:tcMar>
              <w:top w:w="40" w:type="dxa"/>
              <w:left w:w="20" w:type="dxa"/>
              <w:bottom w:w="40" w:type="dxa"/>
              <w:right w:w="20" w:type="dxa"/>
            </w:tcMar>
            <w:vAlign w:val="center"/>
          </w:tcPr>
          <w:p w14:paraId="3F1595A5" w14:textId="77777777" w:rsidR="00C07623" w:rsidRPr="003C4518" w:rsidRDefault="004D36C2">
            <w:pPr>
              <w:jc w:val="center"/>
              <w:rPr>
                <w:sz w:val="20"/>
              </w:rPr>
            </w:pPr>
            <w:r w:rsidRPr="003C4518">
              <w:rPr>
                <w:rFonts w:eastAsia="Times New Roman" w:cs="Times New Roman"/>
                <w:b/>
                <w:color w:val="000000"/>
                <w:sz w:val="20"/>
              </w:rPr>
              <w:t>Итого по: ООО "ТеплоДарСервис"</w:t>
            </w:r>
          </w:p>
        </w:tc>
        <w:tc>
          <w:tcPr>
            <w:tcW w:w="0" w:type="dxa"/>
            <w:shd w:val="clear" w:color="auto" w:fill="FBD4B4"/>
            <w:tcMar>
              <w:top w:w="40" w:type="dxa"/>
              <w:left w:w="200" w:type="dxa"/>
              <w:bottom w:w="40" w:type="dxa"/>
              <w:right w:w="200" w:type="dxa"/>
            </w:tcMar>
            <w:vAlign w:val="center"/>
          </w:tcPr>
          <w:p w14:paraId="3A1AC0C5" w14:textId="77777777" w:rsidR="00C07623" w:rsidRPr="003C4518" w:rsidRDefault="004D36C2">
            <w:pPr>
              <w:jc w:val="center"/>
              <w:rPr>
                <w:sz w:val="20"/>
              </w:rPr>
            </w:pPr>
            <w:r w:rsidRPr="003C4518">
              <w:rPr>
                <w:rFonts w:eastAsia="Times New Roman" w:cs="Times New Roman"/>
                <w:color w:val="000000"/>
                <w:sz w:val="20"/>
              </w:rPr>
              <w:t>34,0546</w:t>
            </w:r>
          </w:p>
        </w:tc>
        <w:tc>
          <w:tcPr>
            <w:tcW w:w="0" w:type="dxa"/>
            <w:shd w:val="clear" w:color="auto" w:fill="FBD4B4"/>
            <w:tcMar>
              <w:top w:w="40" w:type="dxa"/>
              <w:left w:w="200" w:type="dxa"/>
              <w:bottom w:w="40" w:type="dxa"/>
              <w:right w:w="200" w:type="dxa"/>
            </w:tcMar>
            <w:vAlign w:val="center"/>
          </w:tcPr>
          <w:p w14:paraId="2F6219A3" w14:textId="77777777" w:rsidR="00C07623" w:rsidRPr="003C4518" w:rsidRDefault="004D36C2">
            <w:pPr>
              <w:jc w:val="center"/>
              <w:rPr>
                <w:sz w:val="20"/>
              </w:rPr>
            </w:pPr>
            <w:r w:rsidRPr="003C4518">
              <w:rPr>
                <w:rFonts w:eastAsia="Times New Roman" w:cs="Times New Roman"/>
                <w:color w:val="000000"/>
                <w:sz w:val="20"/>
              </w:rPr>
              <w:t>35,6497</w:t>
            </w:r>
          </w:p>
        </w:tc>
        <w:tc>
          <w:tcPr>
            <w:tcW w:w="0" w:type="dxa"/>
            <w:shd w:val="clear" w:color="auto" w:fill="FBD4B4"/>
            <w:tcMar>
              <w:top w:w="40" w:type="dxa"/>
              <w:left w:w="200" w:type="dxa"/>
              <w:bottom w:w="40" w:type="dxa"/>
              <w:right w:w="200" w:type="dxa"/>
            </w:tcMar>
            <w:vAlign w:val="center"/>
          </w:tcPr>
          <w:p w14:paraId="617E5469" w14:textId="77777777" w:rsidR="00C07623" w:rsidRPr="003C4518" w:rsidRDefault="004D36C2">
            <w:pPr>
              <w:jc w:val="center"/>
              <w:rPr>
                <w:sz w:val="20"/>
              </w:rPr>
            </w:pPr>
            <w:r w:rsidRPr="003C4518">
              <w:rPr>
                <w:rFonts w:eastAsia="Times New Roman" w:cs="Times New Roman"/>
                <w:color w:val="000000"/>
                <w:sz w:val="20"/>
              </w:rPr>
              <w:t>37,2941</w:t>
            </w:r>
          </w:p>
        </w:tc>
        <w:tc>
          <w:tcPr>
            <w:tcW w:w="0" w:type="dxa"/>
            <w:shd w:val="clear" w:color="auto" w:fill="FBD4B4"/>
            <w:tcMar>
              <w:top w:w="40" w:type="dxa"/>
              <w:left w:w="200" w:type="dxa"/>
              <w:bottom w:w="40" w:type="dxa"/>
              <w:right w:w="200" w:type="dxa"/>
            </w:tcMar>
            <w:vAlign w:val="center"/>
          </w:tcPr>
          <w:p w14:paraId="467923F3" w14:textId="77777777" w:rsidR="00C07623" w:rsidRPr="003C4518" w:rsidRDefault="004D36C2">
            <w:pPr>
              <w:jc w:val="center"/>
              <w:rPr>
                <w:sz w:val="20"/>
              </w:rPr>
            </w:pPr>
            <w:r w:rsidRPr="003C4518">
              <w:rPr>
                <w:rFonts w:eastAsia="Times New Roman" w:cs="Times New Roman"/>
                <w:color w:val="000000"/>
                <w:sz w:val="20"/>
              </w:rPr>
              <w:t>37,2941</w:t>
            </w:r>
          </w:p>
        </w:tc>
        <w:tc>
          <w:tcPr>
            <w:tcW w:w="0" w:type="dxa"/>
            <w:shd w:val="clear" w:color="auto" w:fill="FBD4B4"/>
            <w:tcMar>
              <w:top w:w="40" w:type="dxa"/>
              <w:left w:w="200" w:type="dxa"/>
              <w:bottom w:w="40" w:type="dxa"/>
              <w:right w:w="200" w:type="dxa"/>
            </w:tcMar>
            <w:vAlign w:val="center"/>
          </w:tcPr>
          <w:p w14:paraId="3064F905" w14:textId="77777777" w:rsidR="00C07623" w:rsidRPr="003C4518" w:rsidRDefault="004D36C2">
            <w:pPr>
              <w:jc w:val="center"/>
              <w:rPr>
                <w:sz w:val="20"/>
              </w:rPr>
            </w:pPr>
            <w:r w:rsidRPr="003C4518">
              <w:rPr>
                <w:rFonts w:eastAsia="Times New Roman" w:cs="Times New Roman"/>
                <w:color w:val="000000"/>
                <w:sz w:val="20"/>
              </w:rPr>
              <w:t>37,2941</w:t>
            </w:r>
          </w:p>
        </w:tc>
        <w:tc>
          <w:tcPr>
            <w:tcW w:w="0" w:type="dxa"/>
            <w:shd w:val="clear" w:color="auto" w:fill="FBD4B4"/>
            <w:tcMar>
              <w:top w:w="40" w:type="dxa"/>
              <w:left w:w="200" w:type="dxa"/>
              <w:bottom w:w="40" w:type="dxa"/>
              <w:right w:w="200" w:type="dxa"/>
            </w:tcMar>
            <w:vAlign w:val="center"/>
          </w:tcPr>
          <w:p w14:paraId="2CB20331" w14:textId="77777777" w:rsidR="00C07623" w:rsidRPr="003C4518" w:rsidRDefault="004D36C2">
            <w:pPr>
              <w:jc w:val="center"/>
              <w:rPr>
                <w:sz w:val="20"/>
              </w:rPr>
            </w:pPr>
            <w:r w:rsidRPr="003C4518">
              <w:rPr>
                <w:rFonts w:eastAsia="Times New Roman" w:cs="Times New Roman"/>
                <w:color w:val="000000"/>
                <w:sz w:val="20"/>
              </w:rPr>
              <w:t>37,2941</w:t>
            </w:r>
          </w:p>
        </w:tc>
        <w:tc>
          <w:tcPr>
            <w:tcW w:w="0" w:type="dxa"/>
            <w:shd w:val="clear" w:color="auto" w:fill="FBD4B4"/>
            <w:tcMar>
              <w:top w:w="40" w:type="dxa"/>
              <w:left w:w="200" w:type="dxa"/>
              <w:bottom w:w="40" w:type="dxa"/>
              <w:right w:w="200" w:type="dxa"/>
            </w:tcMar>
            <w:vAlign w:val="center"/>
          </w:tcPr>
          <w:p w14:paraId="4431487D" w14:textId="77777777" w:rsidR="00C07623" w:rsidRPr="003C4518" w:rsidRDefault="004D36C2">
            <w:pPr>
              <w:jc w:val="center"/>
              <w:rPr>
                <w:sz w:val="20"/>
              </w:rPr>
            </w:pPr>
            <w:r w:rsidRPr="003C4518">
              <w:rPr>
                <w:rFonts w:eastAsia="Times New Roman" w:cs="Times New Roman"/>
                <w:color w:val="000000"/>
                <w:sz w:val="20"/>
              </w:rPr>
              <w:t>37,2941</w:t>
            </w:r>
          </w:p>
        </w:tc>
        <w:tc>
          <w:tcPr>
            <w:tcW w:w="0" w:type="dxa"/>
            <w:shd w:val="clear" w:color="auto" w:fill="FBD4B4"/>
            <w:tcMar>
              <w:top w:w="40" w:type="dxa"/>
              <w:left w:w="200" w:type="dxa"/>
              <w:bottom w:w="40" w:type="dxa"/>
              <w:right w:w="200" w:type="dxa"/>
            </w:tcMar>
            <w:vAlign w:val="center"/>
          </w:tcPr>
          <w:p w14:paraId="31B6CD83" w14:textId="77777777" w:rsidR="00C07623" w:rsidRPr="003C4518" w:rsidRDefault="004D36C2">
            <w:pPr>
              <w:jc w:val="center"/>
              <w:rPr>
                <w:sz w:val="20"/>
              </w:rPr>
            </w:pPr>
            <w:r w:rsidRPr="003C4518">
              <w:rPr>
                <w:rFonts w:eastAsia="Times New Roman" w:cs="Times New Roman"/>
                <w:color w:val="000000"/>
                <w:sz w:val="20"/>
              </w:rPr>
              <w:t>37,2941</w:t>
            </w:r>
          </w:p>
        </w:tc>
        <w:tc>
          <w:tcPr>
            <w:tcW w:w="0" w:type="dxa"/>
            <w:shd w:val="clear" w:color="auto" w:fill="FBD4B4"/>
            <w:tcMar>
              <w:top w:w="40" w:type="dxa"/>
              <w:left w:w="200" w:type="dxa"/>
              <w:bottom w:w="40" w:type="dxa"/>
              <w:right w:w="200" w:type="dxa"/>
            </w:tcMar>
            <w:vAlign w:val="center"/>
          </w:tcPr>
          <w:p w14:paraId="4CF6D5DC" w14:textId="77777777" w:rsidR="00C07623" w:rsidRPr="003C4518" w:rsidRDefault="004D36C2">
            <w:pPr>
              <w:jc w:val="center"/>
              <w:rPr>
                <w:sz w:val="20"/>
              </w:rPr>
            </w:pPr>
            <w:r w:rsidRPr="003C4518">
              <w:rPr>
                <w:rFonts w:eastAsia="Times New Roman" w:cs="Times New Roman"/>
                <w:color w:val="000000"/>
                <w:sz w:val="20"/>
              </w:rPr>
              <w:t>37,2941</w:t>
            </w:r>
          </w:p>
        </w:tc>
        <w:tc>
          <w:tcPr>
            <w:tcW w:w="0" w:type="dxa"/>
            <w:shd w:val="clear" w:color="auto" w:fill="FBD4B4"/>
            <w:tcMar>
              <w:top w:w="40" w:type="dxa"/>
              <w:left w:w="200" w:type="dxa"/>
              <w:bottom w:w="40" w:type="dxa"/>
              <w:right w:w="200" w:type="dxa"/>
            </w:tcMar>
            <w:vAlign w:val="center"/>
          </w:tcPr>
          <w:p w14:paraId="34772666" w14:textId="77777777" w:rsidR="00C07623" w:rsidRPr="003C4518" w:rsidRDefault="004D36C2">
            <w:pPr>
              <w:jc w:val="center"/>
              <w:rPr>
                <w:sz w:val="20"/>
              </w:rPr>
            </w:pPr>
            <w:r w:rsidRPr="003C4518">
              <w:rPr>
                <w:rFonts w:eastAsia="Times New Roman" w:cs="Times New Roman"/>
                <w:color w:val="000000"/>
                <w:sz w:val="20"/>
              </w:rPr>
              <w:t>37,2941</w:t>
            </w:r>
          </w:p>
        </w:tc>
        <w:tc>
          <w:tcPr>
            <w:tcW w:w="0" w:type="dxa"/>
            <w:shd w:val="clear" w:color="auto" w:fill="FBD4B4"/>
            <w:tcMar>
              <w:top w:w="40" w:type="dxa"/>
              <w:left w:w="200" w:type="dxa"/>
              <w:bottom w:w="40" w:type="dxa"/>
              <w:right w:w="200" w:type="dxa"/>
            </w:tcMar>
            <w:vAlign w:val="center"/>
          </w:tcPr>
          <w:p w14:paraId="5A08E9D9" w14:textId="77777777" w:rsidR="00C07623" w:rsidRPr="003C4518" w:rsidRDefault="004D36C2">
            <w:pPr>
              <w:jc w:val="center"/>
              <w:rPr>
                <w:sz w:val="20"/>
              </w:rPr>
            </w:pPr>
            <w:r w:rsidRPr="003C4518">
              <w:rPr>
                <w:rFonts w:eastAsia="Times New Roman" w:cs="Times New Roman"/>
                <w:color w:val="000000"/>
                <w:sz w:val="20"/>
              </w:rPr>
              <w:t>37,2941</w:t>
            </w:r>
          </w:p>
        </w:tc>
        <w:tc>
          <w:tcPr>
            <w:tcW w:w="0" w:type="dxa"/>
            <w:shd w:val="clear" w:color="auto" w:fill="FBD4B4"/>
            <w:tcMar>
              <w:top w:w="40" w:type="dxa"/>
              <w:left w:w="200" w:type="dxa"/>
              <w:bottom w:w="40" w:type="dxa"/>
              <w:right w:w="200" w:type="dxa"/>
            </w:tcMar>
            <w:vAlign w:val="center"/>
          </w:tcPr>
          <w:p w14:paraId="23001F06" w14:textId="77777777" w:rsidR="00C07623" w:rsidRPr="003C4518" w:rsidRDefault="004D36C2">
            <w:pPr>
              <w:jc w:val="center"/>
              <w:rPr>
                <w:sz w:val="20"/>
              </w:rPr>
            </w:pPr>
            <w:r w:rsidRPr="003C4518">
              <w:rPr>
                <w:rFonts w:eastAsia="Times New Roman" w:cs="Times New Roman"/>
                <w:color w:val="000000"/>
                <w:sz w:val="20"/>
              </w:rPr>
              <w:t>37,2941</w:t>
            </w:r>
          </w:p>
        </w:tc>
        <w:tc>
          <w:tcPr>
            <w:tcW w:w="0" w:type="dxa"/>
            <w:shd w:val="clear" w:color="auto" w:fill="FBD4B4"/>
            <w:tcMar>
              <w:top w:w="40" w:type="dxa"/>
              <w:left w:w="200" w:type="dxa"/>
              <w:bottom w:w="40" w:type="dxa"/>
              <w:right w:w="200" w:type="dxa"/>
            </w:tcMar>
            <w:vAlign w:val="center"/>
          </w:tcPr>
          <w:p w14:paraId="56B2DFF4" w14:textId="77777777" w:rsidR="00C07623" w:rsidRPr="003C4518" w:rsidRDefault="004D36C2">
            <w:pPr>
              <w:jc w:val="center"/>
              <w:rPr>
                <w:sz w:val="20"/>
              </w:rPr>
            </w:pPr>
            <w:r w:rsidRPr="003C4518">
              <w:rPr>
                <w:rFonts w:eastAsia="Times New Roman" w:cs="Times New Roman"/>
                <w:color w:val="000000"/>
                <w:sz w:val="20"/>
              </w:rPr>
              <w:t>37,2941</w:t>
            </w:r>
          </w:p>
        </w:tc>
        <w:tc>
          <w:tcPr>
            <w:tcW w:w="0" w:type="dxa"/>
            <w:shd w:val="clear" w:color="auto" w:fill="FBD4B4"/>
            <w:tcMar>
              <w:top w:w="40" w:type="dxa"/>
              <w:left w:w="200" w:type="dxa"/>
              <w:bottom w:w="40" w:type="dxa"/>
              <w:right w:w="200" w:type="dxa"/>
            </w:tcMar>
            <w:vAlign w:val="center"/>
          </w:tcPr>
          <w:p w14:paraId="27466504" w14:textId="77777777" w:rsidR="00C07623" w:rsidRPr="003C4518" w:rsidRDefault="004D36C2">
            <w:pPr>
              <w:jc w:val="center"/>
              <w:rPr>
                <w:sz w:val="20"/>
              </w:rPr>
            </w:pPr>
            <w:r w:rsidRPr="003C4518">
              <w:rPr>
                <w:rFonts w:eastAsia="Times New Roman" w:cs="Times New Roman"/>
                <w:color w:val="000000"/>
                <w:sz w:val="20"/>
              </w:rPr>
              <w:t>39,1832</w:t>
            </w:r>
          </w:p>
        </w:tc>
        <w:tc>
          <w:tcPr>
            <w:tcW w:w="0" w:type="dxa"/>
            <w:shd w:val="clear" w:color="auto" w:fill="FBD4B4"/>
            <w:tcMar>
              <w:top w:w="40" w:type="dxa"/>
              <w:left w:w="200" w:type="dxa"/>
              <w:bottom w:w="40" w:type="dxa"/>
              <w:right w:w="200" w:type="dxa"/>
            </w:tcMar>
            <w:vAlign w:val="center"/>
          </w:tcPr>
          <w:p w14:paraId="529E07F8" w14:textId="77777777" w:rsidR="00C07623" w:rsidRPr="003C4518" w:rsidRDefault="004D36C2">
            <w:pPr>
              <w:jc w:val="center"/>
              <w:rPr>
                <w:sz w:val="20"/>
              </w:rPr>
            </w:pPr>
            <w:r w:rsidRPr="003C4518">
              <w:rPr>
                <w:rFonts w:eastAsia="Times New Roman" w:cs="Times New Roman"/>
                <w:color w:val="000000"/>
                <w:sz w:val="20"/>
              </w:rPr>
              <w:t>37,2941</w:t>
            </w:r>
          </w:p>
        </w:tc>
        <w:tc>
          <w:tcPr>
            <w:tcW w:w="0" w:type="dxa"/>
            <w:shd w:val="clear" w:color="auto" w:fill="FBD4B4"/>
            <w:tcMar>
              <w:top w:w="40" w:type="dxa"/>
              <w:left w:w="200" w:type="dxa"/>
              <w:bottom w:w="40" w:type="dxa"/>
              <w:right w:w="200" w:type="dxa"/>
            </w:tcMar>
            <w:vAlign w:val="center"/>
          </w:tcPr>
          <w:p w14:paraId="13A493CE" w14:textId="77777777" w:rsidR="00C07623" w:rsidRPr="003C4518" w:rsidRDefault="004D36C2">
            <w:pPr>
              <w:jc w:val="center"/>
              <w:rPr>
                <w:sz w:val="20"/>
              </w:rPr>
            </w:pPr>
            <w:r w:rsidRPr="003C4518">
              <w:rPr>
                <w:rFonts w:eastAsia="Times New Roman" w:cs="Times New Roman"/>
                <w:color w:val="000000"/>
                <w:sz w:val="20"/>
              </w:rPr>
              <w:t>37,2941</w:t>
            </w:r>
          </w:p>
        </w:tc>
        <w:tc>
          <w:tcPr>
            <w:tcW w:w="0" w:type="dxa"/>
            <w:shd w:val="clear" w:color="auto" w:fill="FBD4B4"/>
            <w:tcMar>
              <w:top w:w="40" w:type="dxa"/>
              <w:left w:w="200" w:type="dxa"/>
              <w:bottom w:w="40" w:type="dxa"/>
              <w:right w:w="200" w:type="dxa"/>
            </w:tcMar>
            <w:vAlign w:val="center"/>
          </w:tcPr>
          <w:p w14:paraId="2BC71017" w14:textId="77777777" w:rsidR="00C07623" w:rsidRPr="003C4518" w:rsidRDefault="004D36C2">
            <w:pPr>
              <w:jc w:val="center"/>
              <w:rPr>
                <w:sz w:val="20"/>
              </w:rPr>
            </w:pPr>
            <w:r w:rsidRPr="003C4518">
              <w:rPr>
                <w:rFonts w:eastAsia="Times New Roman" w:cs="Times New Roman"/>
                <w:color w:val="000000"/>
                <w:sz w:val="20"/>
              </w:rPr>
              <w:t>37,2941</w:t>
            </w:r>
          </w:p>
        </w:tc>
      </w:tr>
      <w:tr w:rsidR="00C07623" w:rsidRPr="003C4518" w14:paraId="4B65D7CE" w14:textId="77777777">
        <w:trPr>
          <w:jc w:val="center"/>
        </w:trPr>
        <w:tc>
          <w:tcPr>
            <w:tcW w:w="0" w:type="dxa"/>
            <w:gridSpan w:val="19"/>
            <w:shd w:val="clear" w:color="auto" w:fill="DBE5F1"/>
            <w:tcMar>
              <w:top w:w="40" w:type="dxa"/>
              <w:left w:w="20" w:type="dxa"/>
              <w:bottom w:w="40" w:type="dxa"/>
              <w:right w:w="20" w:type="dxa"/>
            </w:tcMar>
            <w:vAlign w:val="center"/>
          </w:tcPr>
          <w:p w14:paraId="216C1B73" w14:textId="77777777" w:rsidR="00C07623" w:rsidRPr="003C4518" w:rsidRDefault="004D36C2">
            <w:pPr>
              <w:jc w:val="center"/>
              <w:rPr>
                <w:sz w:val="20"/>
              </w:rPr>
            </w:pPr>
            <w:r w:rsidRPr="003C4518">
              <w:rPr>
                <w:rFonts w:eastAsia="Times New Roman" w:cs="Times New Roman"/>
                <w:sz w:val="20"/>
              </w:rPr>
              <w:t>ООО "Жилищник"</w:t>
            </w:r>
          </w:p>
        </w:tc>
      </w:tr>
      <w:tr w:rsidR="00C07623" w:rsidRPr="003C4518" w14:paraId="7394BFBD" w14:textId="77777777">
        <w:trPr>
          <w:jc w:val="center"/>
        </w:trPr>
        <w:tc>
          <w:tcPr>
            <w:tcW w:w="0" w:type="dxa"/>
            <w:shd w:val="clear" w:color="auto" w:fill="FFFFFF"/>
            <w:tcMar>
              <w:top w:w="40" w:type="dxa"/>
              <w:left w:w="20" w:type="dxa"/>
              <w:bottom w:w="40" w:type="dxa"/>
              <w:right w:w="20" w:type="dxa"/>
            </w:tcMar>
            <w:vAlign w:val="center"/>
          </w:tcPr>
          <w:p w14:paraId="1D14C930" w14:textId="77777777" w:rsidR="00C07623" w:rsidRPr="003C4518" w:rsidRDefault="004D36C2">
            <w:pPr>
              <w:jc w:val="center"/>
              <w:rPr>
                <w:sz w:val="20"/>
              </w:rPr>
            </w:pPr>
            <w:r w:rsidRPr="003C4518">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4176F7A0" w14:textId="77777777" w:rsidR="00C07623" w:rsidRPr="003C4518" w:rsidRDefault="004D36C2">
            <w:pPr>
              <w:jc w:val="center"/>
              <w:rPr>
                <w:sz w:val="20"/>
                <w:lang w:val="ru-RU"/>
              </w:rPr>
            </w:pPr>
            <w:r w:rsidRPr="003C4518">
              <w:rPr>
                <w:rFonts w:eastAsia="Times New Roman" w:cs="Times New Roman"/>
                <w:sz w:val="20"/>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0C069004"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72CFA997"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23A9F247"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49C06156"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74630E62"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172BC642"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056180D0"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08974CD6"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2F6B53BB"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43780A4B"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6F2FC585"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16B97D33"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6504C6FF"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03530AB1"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23CDEAEA"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2DB9D8D8" w14:textId="77777777" w:rsidR="00C07623" w:rsidRPr="003C4518" w:rsidRDefault="004D36C2">
            <w:pPr>
              <w:jc w:val="center"/>
              <w:rPr>
                <w:sz w:val="20"/>
              </w:rPr>
            </w:pPr>
            <w:r w:rsidRPr="003C4518">
              <w:rPr>
                <w:rFonts w:eastAsia="Times New Roman" w:cs="Times New Roman"/>
                <w:sz w:val="20"/>
              </w:rPr>
              <w:t>30,7877</w:t>
            </w:r>
          </w:p>
        </w:tc>
        <w:tc>
          <w:tcPr>
            <w:tcW w:w="0" w:type="dxa"/>
            <w:shd w:val="clear" w:color="auto" w:fill="FFFFFF"/>
            <w:tcMar>
              <w:top w:w="40" w:type="dxa"/>
              <w:left w:w="200" w:type="dxa"/>
              <w:bottom w:w="40" w:type="dxa"/>
              <w:right w:w="200" w:type="dxa"/>
            </w:tcMar>
            <w:vAlign w:val="center"/>
          </w:tcPr>
          <w:p w14:paraId="4DC0AC09" w14:textId="77777777" w:rsidR="00C07623" w:rsidRPr="003C4518" w:rsidRDefault="004D36C2">
            <w:pPr>
              <w:jc w:val="center"/>
              <w:rPr>
                <w:sz w:val="20"/>
              </w:rPr>
            </w:pPr>
            <w:r w:rsidRPr="003C4518">
              <w:rPr>
                <w:rFonts w:eastAsia="Times New Roman" w:cs="Times New Roman"/>
                <w:sz w:val="20"/>
              </w:rPr>
              <w:t>30,7877</w:t>
            </w:r>
          </w:p>
        </w:tc>
      </w:tr>
      <w:tr w:rsidR="00C07623" w:rsidRPr="003C4518" w14:paraId="51980B4C" w14:textId="77777777">
        <w:trPr>
          <w:jc w:val="center"/>
        </w:trPr>
        <w:tc>
          <w:tcPr>
            <w:tcW w:w="0" w:type="dxa"/>
            <w:shd w:val="clear" w:color="auto" w:fill="FFFFFF"/>
            <w:tcMar>
              <w:top w:w="40" w:type="dxa"/>
              <w:left w:w="20" w:type="dxa"/>
              <w:bottom w:w="40" w:type="dxa"/>
              <w:right w:w="20" w:type="dxa"/>
            </w:tcMar>
            <w:vAlign w:val="center"/>
          </w:tcPr>
          <w:p w14:paraId="2C8CBA23" w14:textId="77777777" w:rsidR="00C07623" w:rsidRPr="003C4518" w:rsidRDefault="004D36C2">
            <w:pPr>
              <w:jc w:val="center"/>
              <w:rPr>
                <w:sz w:val="20"/>
              </w:rPr>
            </w:pPr>
            <w:r w:rsidRPr="003C4518">
              <w:rPr>
                <w:rFonts w:eastAsia="Times New Roman" w:cs="Times New Roman"/>
                <w:sz w:val="20"/>
              </w:rPr>
              <w:t>11</w:t>
            </w:r>
          </w:p>
        </w:tc>
        <w:tc>
          <w:tcPr>
            <w:tcW w:w="0" w:type="dxa"/>
            <w:shd w:val="clear" w:color="auto" w:fill="FFFFFF"/>
            <w:tcMar>
              <w:top w:w="40" w:type="dxa"/>
              <w:left w:w="200" w:type="dxa"/>
              <w:bottom w:w="40" w:type="dxa"/>
              <w:right w:w="200" w:type="dxa"/>
            </w:tcMar>
            <w:vAlign w:val="center"/>
          </w:tcPr>
          <w:p w14:paraId="2DCD8996" w14:textId="77777777" w:rsidR="00C07623" w:rsidRPr="003C4518" w:rsidRDefault="004D36C2">
            <w:pPr>
              <w:jc w:val="center"/>
              <w:rPr>
                <w:sz w:val="20"/>
                <w:lang w:val="ru-RU"/>
              </w:rPr>
            </w:pPr>
            <w:r w:rsidRPr="003C4518">
              <w:rPr>
                <w:rFonts w:eastAsia="Times New Roman" w:cs="Times New Roman"/>
                <w:sz w:val="20"/>
                <w:lang w:val="ru-RU"/>
              </w:rPr>
              <w:t>Котельная административного здания ул. Центральная, д. 7</w:t>
            </w:r>
          </w:p>
        </w:tc>
        <w:tc>
          <w:tcPr>
            <w:tcW w:w="0" w:type="dxa"/>
            <w:shd w:val="clear" w:color="auto" w:fill="FFFFFF"/>
            <w:tcMar>
              <w:top w:w="40" w:type="dxa"/>
              <w:left w:w="200" w:type="dxa"/>
              <w:bottom w:w="40" w:type="dxa"/>
              <w:right w:w="200" w:type="dxa"/>
            </w:tcMar>
            <w:vAlign w:val="center"/>
          </w:tcPr>
          <w:p w14:paraId="41241429"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20264C7A"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7850A727"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49298445"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58C423B5"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779AAC05"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03C630C9"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654A30F6"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6A453212"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7B9EBB2C"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137F70A3"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1B10D530"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6FCF6036"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01AAE64A"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1451634D"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115B4038" w14:textId="77777777" w:rsidR="00C07623" w:rsidRPr="003C4518" w:rsidRDefault="004D36C2">
            <w:pPr>
              <w:jc w:val="center"/>
              <w:rPr>
                <w:sz w:val="20"/>
              </w:rPr>
            </w:pPr>
            <w:r w:rsidRPr="003C4518">
              <w:rPr>
                <w:rFonts w:eastAsia="Times New Roman" w:cs="Times New Roman"/>
                <w:sz w:val="20"/>
              </w:rPr>
              <w:t>50,9157</w:t>
            </w:r>
          </w:p>
        </w:tc>
        <w:tc>
          <w:tcPr>
            <w:tcW w:w="0" w:type="dxa"/>
            <w:shd w:val="clear" w:color="auto" w:fill="FFFFFF"/>
            <w:tcMar>
              <w:top w:w="40" w:type="dxa"/>
              <w:left w:w="200" w:type="dxa"/>
              <w:bottom w:w="40" w:type="dxa"/>
              <w:right w:w="200" w:type="dxa"/>
            </w:tcMar>
            <w:vAlign w:val="center"/>
          </w:tcPr>
          <w:p w14:paraId="74BB5425" w14:textId="77777777" w:rsidR="00C07623" w:rsidRPr="003C4518" w:rsidRDefault="004D36C2">
            <w:pPr>
              <w:jc w:val="center"/>
              <w:rPr>
                <w:sz w:val="20"/>
              </w:rPr>
            </w:pPr>
            <w:r w:rsidRPr="003C4518">
              <w:rPr>
                <w:rFonts w:eastAsia="Times New Roman" w:cs="Times New Roman"/>
                <w:sz w:val="20"/>
              </w:rPr>
              <w:t>50,9157</w:t>
            </w:r>
          </w:p>
        </w:tc>
      </w:tr>
      <w:tr w:rsidR="00C07623" w:rsidRPr="003C4518" w14:paraId="5BC187BC" w14:textId="77777777">
        <w:trPr>
          <w:jc w:val="center"/>
        </w:trPr>
        <w:tc>
          <w:tcPr>
            <w:tcW w:w="0" w:type="dxa"/>
            <w:shd w:val="clear" w:color="auto" w:fill="FFFFFF"/>
            <w:tcMar>
              <w:top w:w="40" w:type="dxa"/>
              <w:left w:w="20" w:type="dxa"/>
              <w:bottom w:w="40" w:type="dxa"/>
              <w:right w:w="20" w:type="dxa"/>
            </w:tcMar>
            <w:vAlign w:val="center"/>
          </w:tcPr>
          <w:p w14:paraId="50F64630" w14:textId="77777777" w:rsidR="00C07623" w:rsidRPr="003C4518" w:rsidRDefault="004D36C2">
            <w:pPr>
              <w:jc w:val="center"/>
              <w:rPr>
                <w:sz w:val="20"/>
              </w:rPr>
            </w:pPr>
            <w:r w:rsidRPr="003C4518">
              <w:rPr>
                <w:rFonts w:eastAsia="Times New Roman" w:cs="Times New Roman"/>
                <w:sz w:val="20"/>
              </w:rPr>
              <w:t>12</w:t>
            </w:r>
          </w:p>
        </w:tc>
        <w:tc>
          <w:tcPr>
            <w:tcW w:w="0" w:type="dxa"/>
            <w:shd w:val="clear" w:color="auto" w:fill="FFFFFF"/>
            <w:tcMar>
              <w:top w:w="40" w:type="dxa"/>
              <w:left w:w="200" w:type="dxa"/>
              <w:bottom w:w="40" w:type="dxa"/>
              <w:right w:w="200" w:type="dxa"/>
            </w:tcMar>
            <w:vAlign w:val="center"/>
          </w:tcPr>
          <w:p w14:paraId="12EF88A4" w14:textId="77777777" w:rsidR="00C07623" w:rsidRPr="003C4518" w:rsidRDefault="004D36C2">
            <w:pPr>
              <w:jc w:val="center"/>
              <w:rPr>
                <w:sz w:val="20"/>
                <w:lang w:val="ru-RU"/>
              </w:rPr>
            </w:pPr>
            <w:r w:rsidRPr="003C4518">
              <w:rPr>
                <w:rFonts w:eastAsia="Times New Roman" w:cs="Times New Roman"/>
                <w:sz w:val="20"/>
                <w:lang w:val="ru-RU"/>
              </w:rPr>
              <w:t>Котельная административного здания ул. Садовая, д. 5</w:t>
            </w:r>
          </w:p>
        </w:tc>
        <w:tc>
          <w:tcPr>
            <w:tcW w:w="0" w:type="dxa"/>
            <w:shd w:val="clear" w:color="auto" w:fill="FFFFFF"/>
            <w:tcMar>
              <w:top w:w="40" w:type="dxa"/>
              <w:left w:w="200" w:type="dxa"/>
              <w:bottom w:w="40" w:type="dxa"/>
              <w:right w:w="200" w:type="dxa"/>
            </w:tcMar>
            <w:vAlign w:val="center"/>
          </w:tcPr>
          <w:p w14:paraId="0A59AFF5"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2DBFFC35"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393B4B8E"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32CE594F"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3144F38F"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3D406FD8"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6C0F8277"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2A0CF6A2"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4E5E71CD"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1840B438"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054E8DA8"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319D1A2F"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730240BB"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387A46F6"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46011D1D"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33C6C1E5" w14:textId="77777777" w:rsidR="00C07623" w:rsidRPr="003C4518" w:rsidRDefault="004D36C2">
            <w:pPr>
              <w:jc w:val="center"/>
              <w:rPr>
                <w:sz w:val="20"/>
              </w:rPr>
            </w:pPr>
            <w:r w:rsidRPr="003C4518">
              <w:rPr>
                <w:rFonts w:eastAsia="Times New Roman" w:cs="Times New Roman"/>
                <w:sz w:val="20"/>
              </w:rPr>
              <w:t>34,0720</w:t>
            </w:r>
          </w:p>
        </w:tc>
        <w:tc>
          <w:tcPr>
            <w:tcW w:w="0" w:type="dxa"/>
            <w:shd w:val="clear" w:color="auto" w:fill="FFFFFF"/>
            <w:tcMar>
              <w:top w:w="40" w:type="dxa"/>
              <w:left w:w="200" w:type="dxa"/>
              <w:bottom w:w="40" w:type="dxa"/>
              <w:right w:w="200" w:type="dxa"/>
            </w:tcMar>
            <w:vAlign w:val="center"/>
          </w:tcPr>
          <w:p w14:paraId="6B09384B" w14:textId="77777777" w:rsidR="00C07623" w:rsidRPr="003C4518" w:rsidRDefault="004D36C2">
            <w:pPr>
              <w:jc w:val="center"/>
              <w:rPr>
                <w:sz w:val="20"/>
              </w:rPr>
            </w:pPr>
            <w:r w:rsidRPr="003C4518">
              <w:rPr>
                <w:rFonts w:eastAsia="Times New Roman" w:cs="Times New Roman"/>
                <w:sz w:val="20"/>
              </w:rPr>
              <w:t>34,0720</w:t>
            </w:r>
          </w:p>
        </w:tc>
      </w:tr>
      <w:tr w:rsidR="00C07623" w:rsidRPr="003C4518" w14:paraId="2E2E640E" w14:textId="77777777">
        <w:trPr>
          <w:jc w:val="center"/>
        </w:trPr>
        <w:tc>
          <w:tcPr>
            <w:tcW w:w="0" w:type="dxa"/>
            <w:shd w:val="clear" w:color="auto" w:fill="FFFFFF"/>
            <w:tcMar>
              <w:top w:w="40" w:type="dxa"/>
              <w:left w:w="20" w:type="dxa"/>
              <w:bottom w:w="40" w:type="dxa"/>
              <w:right w:w="20" w:type="dxa"/>
            </w:tcMar>
            <w:vAlign w:val="center"/>
          </w:tcPr>
          <w:p w14:paraId="2A81261E" w14:textId="77777777" w:rsidR="00C07623" w:rsidRPr="003C4518" w:rsidRDefault="004D36C2">
            <w:pPr>
              <w:jc w:val="center"/>
              <w:rPr>
                <w:sz w:val="20"/>
              </w:rPr>
            </w:pPr>
            <w:r w:rsidRPr="003C4518">
              <w:rPr>
                <w:rFonts w:eastAsia="Times New Roman" w:cs="Times New Roman"/>
                <w:sz w:val="20"/>
              </w:rPr>
              <w:t>13</w:t>
            </w:r>
          </w:p>
        </w:tc>
        <w:tc>
          <w:tcPr>
            <w:tcW w:w="0" w:type="dxa"/>
            <w:shd w:val="clear" w:color="auto" w:fill="FFFFFF"/>
            <w:tcMar>
              <w:top w:w="40" w:type="dxa"/>
              <w:left w:w="200" w:type="dxa"/>
              <w:bottom w:w="40" w:type="dxa"/>
              <w:right w:w="200" w:type="dxa"/>
            </w:tcMar>
            <w:vAlign w:val="center"/>
          </w:tcPr>
          <w:p w14:paraId="37A0192D" w14:textId="77777777" w:rsidR="00C07623" w:rsidRPr="003C4518" w:rsidRDefault="004D36C2">
            <w:pPr>
              <w:jc w:val="center"/>
              <w:rPr>
                <w:sz w:val="20"/>
                <w:lang w:val="ru-RU"/>
              </w:rPr>
            </w:pPr>
            <w:r w:rsidRPr="003C4518">
              <w:rPr>
                <w:rFonts w:eastAsia="Times New Roman" w:cs="Times New Roman"/>
                <w:sz w:val="20"/>
                <w:lang w:val="ru-RU"/>
              </w:rPr>
              <w:t>Котельная БУК "Районный краеведческий музей"</w:t>
            </w:r>
          </w:p>
        </w:tc>
        <w:tc>
          <w:tcPr>
            <w:tcW w:w="0" w:type="dxa"/>
            <w:shd w:val="clear" w:color="auto" w:fill="FFFFFF"/>
            <w:tcMar>
              <w:top w:w="40" w:type="dxa"/>
              <w:left w:w="200" w:type="dxa"/>
              <w:bottom w:w="40" w:type="dxa"/>
              <w:right w:w="200" w:type="dxa"/>
            </w:tcMar>
            <w:vAlign w:val="center"/>
          </w:tcPr>
          <w:p w14:paraId="13F2A9BE"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5F66A20F"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7F63F096"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3811B436"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1A3B5010"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707B447C"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43FF3E9C"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3211C05D"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6E0D7385"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151596F3"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784CB5D3"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31E85FC8"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3AAF4683"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7130D4AC"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795BB674"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4E73769A" w14:textId="77777777" w:rsidR="00C07623" w:rsidRPr="003C4518" w:rsidRDefault="004D36C2">
            <w:pPr>
              <w:jc w:val="center"/>
              <w:rPr>
                <w:sz w:val="20"/>
              </w:rPr>
            </w:pPr>
            <w:r w:rsidRPr="003C4518">
              <w:rPr>
                <w:rFonts w:eastAsia="Times New Roman" w:cs="Times New Roman"/>
                <w:sz w:val="20"/>
              </w:rPr>
              <w:t>20,7447</w:t>
            </w:r>
          </w:p>
        </w:tc>
        <w:tc>
          <w:tcPr>
            <w:tcW w:w="0" w:type="dxa"/>
            <w:shd w:val="clear" w:color="auto" w:fill="FFFFFF"/>
            <w:tcMar>
              <w:top w:w="40" w:type="dxa"/>
              <w:left w:w="200" w:type="dxa"/>
              <w:bottom w:w="40" w:type="dxa"/>
              <w:right w:w="200" w:type="dxa"/>
            </w:tcMar>
            <w:vAlign w:val="center"/>
          </w:tcPr>
          <w:p w14:paraId="3E99D287" w14:textId="77777777" w:rsidR="00C07623" w:rsidRPr="003C4518" w:rsidRDefault="004D36C2">
            <w:pPr>
              <w:jc w:val="center"/>
              <w:rPr>
                <w:sz w:val="20"/>
              </w:rPr>
            </w:pPr>
            <w:r w:rsidRPr="003C4518">
              <w:rPr>
                <w:rFonts w:eastAsia="Times New Roman" w:cs="Times New Roman"/>
                <w:sz w:val="20"/>
              </w:rPr>
              <w:t>20,7447</w:t>
            </w:r>
          </w:p>
        </w:tc>
      </w:tr>
      <w:tr w:rsidR="00C07623" w:rsidRPr="003C4518" w14:paraId="4D1DDB16" w14:textId="77777777">
        <w:trPr>
          <w:jc w:val="center"/>
        </w:trPr>
        <w:tc>
          <w:tcPr>
            <w:tcW w:w="0" w:type="dxa"/>
            <w:shd w:val="clear" w:color="auto" w:fill="FFFFFF"/>
            <w:tcMar>
              <w:top w:w="40" w:type="dxa"/>
              <w:left w:w="20" w:type="dxa"/>
              <w:bottom w:w="40" w:type="dxa"/>
              <w:right w:w="20" w:type="dxa"/>
            </w:tcMar>
            <w:vAlign w:val="center"/>
          </w:tcPr>
          <w:p w14:paraId="44C12CDA" w14:textId="77777777" w:rsidR="00C07623" w:rsidRPr="003C4518" w:rsidRDefault="004D36C2">
            <w:pPr>
              <w:jc w:val="center"/>
              <w:rPr>
                <w:sz w:val="20"/>
              </w:rPr>
            </w:pPr>
            <w:r w:rsidRPr="003C4518">
              <w:rPr>
                <w:rFonts w:eastAsia="Times New Roman" w:cs="Times New Roman"/>
                <w:sz w:val="20"/>
              </w:rPr>
              <w:t>14</w:t>
            </w:r>
          </w:p>
        </w:tc>
        <w:tc>
          <w:tcPr>
            <w:tcW w:w="0" w:type="dxa"/>
            <w:shd w:val="clear" w:color="auto" w:fill="FFFFFF"/>
            <w:tcMar>
              <w:top w:w="40" w:type="dxa"/>
              <w:left w:w="200" w:type="dxa"/>
              <w:bottom w:w="40" w:type="dxa"/>
              <w:right w:w="200" w:type="dxa"/>
            </w:tcMar>
            <w:vAlign w:val="center"/>
          </w:tcPr>
          <w:p w14:paraId="41E270C6" w14:textId="77777777" w:rsidR="00C07623" w:rsidRPr="003C4518" w:rsidRDefault="004D36C2">
            <w:pPr>
              <w:jc w:val="center"/>
              <w:rPr>
                <w:sz w:val="20"/>
                <w:lang w:val="ru-RU"/>
              </w:rPr>
            </w:pPr>
            <w:r w:rsidRPr="003C4518">
              <w:rPr>
                <w:rFonts w:eastAsia="Times New Roman" w:cs="Times New Roman"/>
                <w:sz w:val="20"/>
                <w:lang w:val="ru-RU"/>
              </w:rPr>
              <w:t>Котельная БУК "Районный дом культуры"</w:t>
            </w:r>
          </w:p>
        </w:tc>
        <w:tc>
          <w:tcPr>
            <w:tcW w:w="0" w:type="dxa"/>
            <w:shd w:val="clear" w:color="auto" w:fill="FFFFFF"/>
            <w:tcMar>
              <w:top w:w="40" w:type="dxa"/>
              <w:left w:w="200" w:type="dxa"/>
              <w:bottom w:w="40" w:type="dxa"/>
              <w:right w:w="200" w:type="dxa"/>
            </w:tcMar>
            <w:vAlign w:val="center"/>
          </w:tcPr>
          <w:p w14:paraId="270D4402"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42F6BFAB"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0F23CCC7"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6B73B6F9"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513F4FA3"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04DF10B0"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7C8FD5B3"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350622D9"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4773AB2F"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3B7B076F"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79D91399"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17D1D277"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6783D8B3"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481D3114"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22F0B53E"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0765D15C" w14:textId="77777777" w:rsidR="00C07623" w:rsidRPr="003C4518" w:rsidRDefault="004D36C2">
            <w:pPr>
              <w:jc w:val="center"/>
              <w:rPr>
                <w:sz w:val="20"/>
              </w:rPr>
            </w:pPr>
            <w:r w:rsidRPr="003C4518">
              <w:rPr>
                <w:rFonts w:eastAsia="Times New Roman" w:cs="Times New Roman"/>
                <w:sz w:val="20"/>
              </w:rPr>
              <w:t>44,1257</w:t>
            </w:r>
          </w:p>
        </w:tc>
        <w:tc>
          <w:tcPr>
            <w:tcW w:w="0" w:type="dxa"/>
            <w:shd w:val="clear" w:color="auto" w:fill="FFFFFF"/>
            <w:tcMar>
              <w:top w:w="40" w:type="dxa"/>
              <w:left w:w="200" w:type="dxa"/>
              <w:bottom w:w="40" w:type="dxa"/>
              <w:right w:w="200" w:type="dxa"/>
            </w:tcMar>
            <w:vAlign w:val="center"/>
          </w:tcPr>
          <w:p w14:paraId="681D74FC" w14:textId="77777777" w:rsidR="00C07623" w:rsidRPr="003C4518" w:rsidRDefault="004D36C2">
            <w:pPr>
              <w:jc w:val="center"/>
              <w:rPr>
                <w:sz w:val="20"/>
              </w:rPr>
            </w:pPr>
            <w:r w:rsidRPr="003C4518">
              <w:rPr>
                <w:rFonts w:eastAsia="Times New Roman" w:cs="Times New Roman"/>
                <w:sz w:val="20"/>
              </w:rPr>
              <w:t>44,1257</w:t>
            </w:r>
          </w:p>
        </w:tc>
      </w:tr>
      <w:tr w:rsidR="00C07623" w:rsidRPr="003C4518" w14:paraId="2797E0D8" w14:textId="77777777">
        <w:trPr>
          <w:jc w:val="center"/>
        </w:trPr>
        <w:tc>
          <w:tcPr>
            <w:tcW w:w="0" w:type="dxa"/>
            <w:shd w:val="clear" w:color="auto" w:fill="FFFFFF"/>
            <w:tcMar>
              <w:top w:w="40" w:type="dxa"/>
              <w:left w:w="20" w:type="dxa"/>
              <w:bottom w:w="40" w:type="dxa"/>
              <w:right w:w="20" w:type="dxa"/>
            </w:tcMar>
            <w:vAlign w:val="center"/>
          </w:tcPr>
          <w:p w14:paraId="0D6AB848" w14:textId="77777777" w:rsidR="00C07623" w:rsidRPr="003C4518" w:rsidRDefault="004D36C2">
            <w:pPr>
              <w:jc w:val="center"/>
              <w:rPr>
                <w:sz w:val="20"/>
              </w:rPr>
            </w:pPr>
            <w:r w:rsidRPr="003C4518">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522C5B1A" w14:textId="77777777" w:rsidR="00C07623" w:rsidRPr="003C4518" w:rsidRDefault="004D36C2">
            <w:pPr>
              <w:jc w:val="center"/>
              <w:rPr>
                <w:sz w:val="20"/>
                <w:lang w:val="ru-RU"/>
              </w:rPr>
            </w:pPr>
            <w:r w:rsidRPr="003C4518">
              <w:rPr>
                <w:rFonts w:eastAsia="Times New Roman" w:cs="Times New Roman"/>
                <w:sz w:val="20"/>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0AAFD016"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15CE9517"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313A5691"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2617CFE5"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7A8F4826"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65CFD057"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7078813B" w14:textId="77777777" w:rsidR="00C07623" w:rsidRPr="003C4518" w:rsidRDefault="004D36C2">
            <w:pPr>
              <w:jc w:val="center"/>
              <w:rPr>
                <w:sz w:val="20"/>
              </w:rPr>
            </w:pPr>
            <w:r w:rsidRPr="003C4518">
              <w:rPr>
                <w:rFonts w:eastAsia="Times New Roman" w:cs="Times New Roman"/>
                <w:sz w:val="20"/>
              </w:rPr>
              <w:t>47,5410</w:t>
            </w:r>
          </w:p>
        </w:tc>
        <w:tc>
          <w:tcPr>
            <w:tcW w:w="0" w:type="dxa"/>
            <w:shd w:val="clear" w:color="auto" w:fill="FFFFFF"/>
            <w:tcMar>
              <w:top w:w="40" w:type="dxa"/>
              <w:left w:w="200" w:type="dxa"/>
              <w:bottom w:w="40" w:type="dxa"/>
              <w:right w:w="200" w:type="dxa"/>
            </w:tcMar>
            <w:vAlign w:val="center"/>
          </w:tcPr>
          <w:p w14:paraId="5A02964A"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304C776A"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008DF1E2"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60850C71"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6B3B44BC"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5BC8C500"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403A6FA2"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1CD98381"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5F96A3AF" w14:textId="77777777" w:rsidR="00C07623" w:rsidRPr="003C4518" w:rsidRDefault="004D36C2">
            <w:pPr>
              <w:jc w:val="center"/>
              <w:rPr>
                <w:sz w:val="20"/>
              </w:rPr>
            </w:pPr>
            <w:r w:rsidRPr="003C4518">
              <w:rPr>
                <w:rFonts w:eastAsia="Times New Roman" w:cs="Times New Roman"/>
                <w:sz w:val="20"/>
              </w:rPr>
              <w:t>48,2240</w:t>
            </w:r>
          </w:p>
        </w:tc>
        <w:tc>
          <w:tcPr>
            <w:tcW w:w="0" w:type="dxa"/>
            <w:shd w:val="clear" w:color="auto" w:fill="FFFFFF"/>
            <w:tcMar>
              <w:top w:w="40" w:type="dxa"/>
              <w:left w:w="200" w:type="dxa"/>
              <w:bottom w:w="40" w:type="dxa"/>
              <w:right w:w="200" w:type="dxa"/>
            </w:tcMar>
            <w:vAlign w:val="center"/>
          </w:tcPr>
          <w:p w14:paraId="311256C7" w14:textId="77777777" w:rsidR="00C07623" w:rsidRPr="003C4518" w:rsidRDefault="004D36C2">
            <w:pPr>
              <w:jc w:val="center"/>
              <w:rPr>
                <w:sz w:val="20"/>
              </w:rPr>
            </w:pPr>
            <w:r w:rsidRPr="003C4518">
              <w:rPr>
                <w:rFonts w:eastAsia="Times New Roman" w:cs="Times New Roman"/>
                <w:sz w:val="20"/>
              </w:rPr>
              <w:t>48,2240</w:t>
            </w:r>
          </w:p>
        </w:tc>
      </w:tr>
      <w:tr w:rsidR="00C07623" w:rsidRPr="003C4518" w14:paraId="22FAFBA8" w14:textId="77777777">
        <w:trPr>
          <w:jc w:val="center"/>
        </w:trPr>
        <w:tc>
          <w:tcPr>
            <w:tcW w:w="0" w:type="dxa"/>
            <w:shd w:val="clear" w:color="auto" w:fill="FFFFFF"/>
            <w:tcMar>
              <w:top w:w="40" w:type="dxa"/>
              <w:left w:w="20" w:type="dxa"/>
              <w:bottom w:w="40" w:type="dxa"/>
              <w:right w:w="20" w:type="dxa"/>
            </w:tcMar>
            <w:vAlign w:val="center"/>
          </w:tcPr>
          <w:p w14:paraId="08997C10" w14:textId="77777777" w:rsidR="00C07623" w:rsidRPr="003C4518" w:rsidRDefault="004D36C2">
            <w:pPr>
              <w:jc w:val="center"/>
              <w:rPr>
                <w:sz w:val="20"/>
              </w:rPr>
            </w:pPr>
            <w:r w:rsidRPr="003C4518">
              <w:rPr>
                <w:rFonts w:eastAsia="Times New Roman" w:cs="Times New Roman"/>
                <w:sz w:val="20"/>
              </w:rPr>
              <w:t>16</w:t>
            </w:r>
          </w:p>
        </w:tc>
        <w:tc>
          <w:tcPr>
            <w:tcW w:w="0" w:type="dxa"/>
            <w:shd w:val="clear" w:color="auto" w:fill="FFFFFF"/>
            <w:tcMar>
              <w:top w:w="40" w:type="dxa"/>
              <w:left w:w="200" w:type="dxa"/>
              <w:bottom w:w="40" w:type="dxa"/>
              <w:right w:w="200" w:type="dxa"/>
            </w:tcMar>
            <w:vAlign w:val="center"/>
          </w:tcPr>
          <w:p w14:paraId="03393122"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441E851F"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61E5D0B3"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48845D16"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18F3EAB6"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60801A29"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2D789321"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05B1129D"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7523B84B"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76621C57"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2CE622A1"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13CB390E"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76589B42"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404936A0"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53C17782"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401298D5"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247DFEB8" w14:textId="77777777" w:rsidR="00C07623" w:rsidRPr="003C4518" w:rsidRDefault="004D36C2">
            <w:pPr>
              <w:jc w:val="center"/>
              <w:rPr>
                <w:sz w:val="20"/>
              </w:rPr>
            </w:pPr>
            <w:r w:rsidRPr="003C4518">
              <w:rPr>
                <w:rFonts w:eastAsia="Times New Roman" w:cs="Times New Roman"/>
                <w:sz w:val="20"/>
              </w:rPr>
              <w:t>19,6774</w:t>
            </w:r>
          </w:p>
        </w:tc>
        <w:tc>
          <w:tcPr>
            <w:tcW w:w="0" w:type="dxa"/>
            <w:shd w:val="clear" w:color="auto" w:fill="FFFFFF"/>
            <w:tcMar>
              <w:top w:w="40" w:type="dxa"/>
              <w:left w:w="200" w:type="dxa"/>
              <w:bottom w:w="40" w:type="dxa"/>
              <w:right w:w="200" w:type="dxa"/>
            </w:tcMar>
            <w:vAlign w:val="center"/>
          </w:tcPr>
          <w:p w14:paraId="10A19C6F" w14:textId="77777777" w:rsidR="00C07623" w:rsidRPr="003C4518" w:rsidRDefault="004D36C2">
            <w:pPr>
              <w:jc w:val="center"/>
              <w:rPr>
                <w:sz w:val="20"/>
              </w:rPr>
            </w:pPr>
            <w:r w:rsidRPr="003C4518">
              <w:rPr>
                <w:rFonts w:eastAsia="Times New Roman" w:cs="Times New Roman"/>
                <w:sz w:val="20"/>
              </w:rPr>
              <w:t>19,6774</w:t>
            </w:r>
          </w:p>
        </w:tc>
      </w:tr>
      <w:tr w:rsidR="00C07623" w:rsidRPr="003C4518" w14:paraId="0D32BDB7" w14:textId="77777777">
        <w:trPr>
          <w:jc w:val="center"/>
        </w:trPr>
        <w:tc>
          <w:tcPr>
            <w:tcW w:w="0" w:type="dxa"/>
            <w:shd w:val="clear" w:color="auto" w:fill="FFFFFF"/>
            <w:tcMar>
              <w:top w:w="40" w:type="dxa"/>
              <w:left w:w="20" w:type="dxa"/>
              <w:bottom w:w="40" w:type="dxa"/>
              <w:right w:w="20" w:type="dxa"/>
            </w:tcMar>
            <w:vAlign w:val="center"/>
          </w:tcPr>
          <w:p w14:paraId="119531C1" w14:textId="77777777" w:rsidR="00C07623" w:rsidRPr="003C4518" w:rsidRDefault="004D36C2">
            <w:pPr>
              <w:jc w:val="center"/>
              <w:rPr>
                <w:sz w:val="20"/>
              </w:rPr>
            </w:pPr>
            <w:r w:rsidRPr="003C4518">
              <w:rPr>
                <w:rFonts w:eastAsia="Times New Roman" w:cs="Times New Roman"/>
                <w:sz w:val="20"/>
              </w:rPr>
              <w:t>17</w:t>
            </w:r>
          </w:p>
        </w:tc>
        <w:tc>
          <w:tcPr>
            <w:tcW w:w="0" w:type="dxa"/>
            <w:shd w:val="clear" w:color="auto" w:fill="FFFFFF"/>
            <w:tcMar>
              <w:top w:w="40" w:type="dxa"/>
              <w:left w:w="200" w:type="dxa"/>
              <w:bottom w:w="40" w:type="dxa"/>
              <w:right w:w="200" w:type="dxa"/>
            </w:tcMar>
            <w:vAlign w:val="center"/>
          </w:tcPr>
          <w:p w14:paraId="23A264CC" w14:textId="77777777" w:rsidR="00C07623" w:rsidRPr="003C4518" w:rsidRDefault="004D36C2">
            <w:pPr>
              <w:jc w:val="center"/>
              <w:rPr>
                <w:sz w:val="20"/>
              </w:rPr>
            </w:pPr>
            <w:r w:rsidRPr="003C4518">
              <w:rPr>
                <w:rFonts w:eastAsia="Times New Roman" w:cs="Times New Roman"/>
                <w:sz w:val="20"/>
              </w:rPr>
              <w:t>Котельная БОУ ДОД "ДШИ"</w:t>
            </w:r>
          </w:p>
        </w:tc>
        <w:tc>
          <w:tcPr>
            <w:tcW w:w="0" w:type="dxa"/>
            <w:shd w:val="clear" w:color="auto" w:fill="FFFFFF"/>
            <w:tcMar>
              <w:top w:w="40" w:type="dxa"/>
              <w:left w:w="200" w:type="dxa"/>
              <w:bottom w:w="40" w:type="dxa"/>
              <w:right w:w="200" w:type="dxa"/>
            </w:tcMar>
            <w:vAlign w:val="center"/>
          </w:tcPr>
          <w:p w14:paraId="2801BBFB"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659545CD"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2AA3BD77"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66A83899"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5E903287"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5CEF42ED"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61E76ECA"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06921C6B"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2E58F0F7"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25210122"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7E35412D"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5C1254A8"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46468DDE"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1BBD5983"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4A1FC497"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3FC5B211" w14:textId="77777777" w:rsidR="00C07623" w:rsidRPr="003C4518" w:rsidRDefault="004D36C2">
            <w:pPr>
              <w:jc w:val="center"/>
              <w:rPr>
                <w:sz w:val="20"/>
              </w:rPr>
            </w:pPr>
            <w:r w:rsidRPr="003C4518">
              <w:rPr>
                <w:rFonts w:eastAsia="Times New Roman" w:cs="Times New Roman"/>
                <w:sz w:val="20"/>
              </w:rPr>
              <w:t>28,4211</w:t>
            </w:r>
          </w:p>
        </w:tc>
        <w:tc>
          <w:tcPr>
            <w:tcW w:w="0" w:type="dxa"/>
            <w:shd w:val="clear" w:color="auto" w:fill="FFFFFF"/>
            <w:tcMar>
              <w:top w:w="40" w:type="dxa"/>
              <w:left w:w="200" w:type="dxa"/>
              <w:bottom w:w="40" w:type="dxa"/>
              <w:right w:w="200" w:type="dxa"/>
            </w:tcMar>
            <w:vAlign w:val="center"/>
          </w:tcPr>
          <w:p w14:paraId="1E4D0E85" w14:textId="77777777" w:rsidR="00C07623" w:rsidRPr="003C4518" w:rsidRDefault="004D36C2">
            <w:pPr>
              <w:jc w:val="center"/>
              <w:rPr>
                <w:sz w:val="20"/>
              </w:rPr>
            </w:pPr>
            <w:r w:rsidRPr="003C4518">
              <w:rPr>
                <w:rFonts w:eastAsia="Times New Roman" w:cs="Times New Roman"/>
                <w:sz w:val="20"/>
              </w:rPr>
              <w:t>28,4211</w:t>
            </w:r>
          </w:p>
        </w:tc>
      </w:tr>
      <w:tr w:rsidR="00C07623" w:rsidRPr="003C4518" w14:paraId="3D765B52" w14:textId="77777777">
        <w:trPr>
          <w:jc w:val="center"/>
        </w:trPr>
        <w:tc>
          <w:tcPr>
            <w:tcW w:w="0" w:type="dxa"/>
            <w:shd w:val="clear" w:color="auto" w:fill="FFFFFF"/>
            <w:tcMar>
              <w:top w:w="40" w:type="dxa"/>
              <w:left w:w="20" w:type="dxa"/>
              <w:bottom w:w="40" w:type="dxa"/>
              <w:right w:w="20" w:type="dxa"/>
            </w:tcMar>
            <w:vAlign w:val="center"/>
          </w:tcPr>
          <w:p w14:paraId="6EA4CE33" w14:textId="77777777" w:rsidR="00C07623" w:rsidRPr="003C4518" w:rsidRDefault="004D36C2">
            <w:pPr>
              <w:jc w:val="center"/>
              <w:rPr>
                <w:sz w:val="20"/>
              </w:rPr>
            </w:pPr>
            <w:r w:rsidRPr="003C4518">
              <w:rPr>
                <w:rFonts w:eastAsia="Times New Roman" w:cs="Times New Roman"/>
                <w:sz w:val="20"/>
              </w:rPr>
              <w:t>18</w:t>
            </w:r>
          </w:p>
        </w:tc>
        <w:tc>
          <w:tcPr>
            <w:tcW w:w="0" w:type="dxa"/>
            <w:shd w:val="clear" w:color="auto" w:fill="FFFFFF"/>
            <w:tcMar>
              <w:top w:w="40" w:type="dxa"/>
              <w:left w:w="200" w:type="dxa"/>
              <w:bottom w:w="40" w:type="dxa"/>
              <w:right w:w="200" w:type="dxa"/>
            </w:tcMar>
            <w:vAlign w:val="center"/>
          </w:tcPr>
          <w:p w14:paraId="4387679F" w14:textId="77777777" w:rsidR="00C07623" w:rsidRPr="003C4518" w:rsidRDefault="004D36C2">
            <w:pPr>
              <w:jc w:val="center"/>
              <w:rPr>
                <w:sz w:val="20"/>
                <w:lang w:val="ru-RU"/>
              </w:rPr>
            </w:pPr>
            <w:r w:rsidRPr="003C4518">
              <w:rPr>
                <w:rFonts w:eastAsia="Times New Roman" w:cs="Times New Roman"/>
                <w:sz w:val="20"/>
                <w:lang w:val="ru-RU"/>
              </w:rPr>
              <w:t>Котельная производственной базы ООО "Жилищник"</w:t>
            </w:r>
          </w:p>
        </w:tc>
        <w:tc>
          <w:tcPr>
            <w:tcW w:w="0" w:type="dxa"/>
            <w:shd w:val="clear" w:color="auto" w:fill="FFFFFF"/>
            <w:tcMar>
              <w:top w:w="40" w:type="dxa"/>
              <w:left w:w="200" w:type="dxa"/>
              <w:bottom w:w="40" w:type="dxa"/>
              <w:right w:w="200" w:type="dxa"/>
            </w:tcMar>
            <w:vAlign w:val="center"/>
          </w:tcPr>
          <w:p w14:paraId="3C9F2A96"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41317E94"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22D1D58D"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66FA3745"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282742FC"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05418D20"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3ECFB45B"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4146D595"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557C9CC1"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289679F9"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2FD2017A"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268F6BC1"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67259B0F"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28BA8763"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16E89AE3"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748AB999" w14:textId="77777777" w:rsidR="00C07623" w:rsidRPr="003C4518" w:rsidRDefault="004D36C2">
            <w:pPr>
              <w:jc w:val="center"/>
              <w:rPr>
                <w:sz w:val="20"/>
              </w:rPr>
            </w:pPr>
            <w:r w:rsidRPr="003C4518">
              <w:rPr>
                <w:rFonts w:eastAsia="Times New Roman" w:cs="Times New Roman"/>
                <w:sz w:val="20"/>
              </w:rPr>
              <w:t>50,8651</w:t>
            </w:r>
          </w:p>
        </w:tc>
        <w:tc>
          <w:tcPr>
            <w:tcW w:w="0" w:type="dxa"/>
            <w:shd w:val="clear" w:color="auto" w:fill="FFFFFF"/>
            <w:tcMar>
              <w:top w:w="40" w:type="dxa"/>
              <w:left w:w="200" w:type="dxa"/>
              <w:bottom w:w="40" w:type="dxa"/>
              <w:right w:w="200" w:type="dxa"/>
            </w:tcMar>
            <w:vAlign w:val="center"/>
          </w:tcPr>
          <w:p w14:paraId="08FF1932" w14:textId="77777777" w:rsidR="00C07623" w:rsidRPr="003C4518" w:rsidRDefault="004D36C2">
            <w:pPr>
              <w:jc w:val="center"/>
              <w:rPr>
                <w:sz w:val="20"/>
              </w:rPr>
            </w:pPr>
            <w:r w:rsidRPr="003C4518">
              <w:rPr>
                <w:rFonts w:eastAsia="Times New Roman" w:cs="Times New Roman"/>
                <w:sz w:val="20"/>
              </w:rPr>
              <w:t>50,8651</w:t>
            </w:r>
          </w:p>
        </w:tc>
      </w:tr>
      <w:tr w:rsidR="00C07623" w:rsidRPr="003C4518" w14:paraId="21567F8E" w14:textId="77777777">
        <w:trPr>
          <w:jc w:val="center"/>
        </w:trPr>
        <w:tc>
          <w:tcPr>
            <w:tcW w:w="0" w:type="dxa"/>
            <w:shd w:val="clear" w:color="auto" w:fill="FFFFFF"/>
            <w:tcMar>
              <w:top w:w="40" w:type="dxa"/>
              <w:left w:w="20" w:type="dxa"/>
              <w:bottom w:w="40" w:type="dxa"/>
              <w:right w:w="20" w:type="dxa"/>
            </w:tcMar>
            <w:vAlign w:val="center"/>
          </w:tcPr>
          <w:p w14:paraId="009A2F8F" w14:textId="77777777" w:rsidR="00C07623" w:rsidRPr="003C4518" w:rsidRDefault="004D36C2">
            <w:pPr>
              <w:jc w:val="center"/>
              <w:rPr>
                <w:sz w:val="20"/>
              </w:rPr>
            </w:pPr>
            <w:r w:rsidRPr="003C4518">
              <w:rPr>
                <w:rFonts w:eastAsia="Times New Roman" w:cs="Times New Roman"/>
                <w:sz w:val="20"/>
              </w:rPr>
              <w:t>19</w:t>
            </w:r>
          </w:p>
        </w:tc>
        <w:tc>
          <w:tcPr>
            <w:tcW w:w="0" w:type="dxa"/>
            <w:shd w:val="clear" w:color="auto" w:fill="FFFFFF"/>
            <w:tcMar>
              <w:top w:w="40" w:type="dxa"/>
              <w:left w:w="200" w:type="dxa"/>
              <w:bottom w:w="40" w:type="dxa"/>
              <w:right w:w="200" w:type="dxa"/>
            </w:tcMar>
            <w:vAlign w:val="center"/>
          </w:tcPr>
          <w:p w14:paraId="361F4177" w14:textId="77777777" w:rsidR="00C07623" w:rsidRPr="003C4518" w:rsidRDefault="004D36C2">
            <w:pPr>
              <w:jc w:val="center"/>
              <w:rPr>
                <w:sz w:val="20"/>
              </w:rPr>
            </w:pPr>
            <w:r w:rsidRPr="003C4518">
              <w:rPr>
                <w:rFonts w:eastAsia="Times New Roman" w:cs="Times New Roman"/>
                <w:sz w:val="20"/>
              </w:rPr>
              <w:t>Блочно-модульная котельная</w:t>
            </w:r>
          </w:p>
        </w:tc>
        <w:tc>
          <w:tcPr>
            <w:tcW w:w="0" w:type="dxa"/>
            <w:shd w:val="clear" w:color="auto" w:fill="FFFFFF"/>
            <w:tcMar>
              <w:top w:w="40" w:type="dxa"/>
              <w:left w:w="200" w:type="dxa"/>
              <w:bottom w:w="40" w:type="dxa"/>
              <w:right w:w="200" w:type="dxa"/>
            </w:tcMar>
            <w:vAlign w:val="center"/>
          </w:tcPr>
          <w:p w14:paraId="681F34C4"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103833E6"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572BB939"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436DA22A"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5FF2F2A8"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0654093A"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60F2A2A7"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5756BD6E"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35ADF9DB"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6E5718AD"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1E5AA80D"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16EDB04D"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37912894"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56CE8EDB"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4D4B4046"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5AED99AA" w14:textId="77777777" w:rsidR="00C07623" w:rsidRPr="003C4518" w:rsidRDefault="004D36C2">
            <w:pPr>
              <w:jc w:val="center"/>
              <w:rPr>
                <w:sz w:val="20"/>
              </w:rPr>
            </w:pPr>
            <w:r w:rsidRPr="003C4518">
              <w:rPr>
                <w:rFonts w:eastAsia="Times New Roman" w:cs="Times New Roman"/>
                <w:sz w:val="20"/>
              </w:rPr>
              <w:t>36,3388</w:t>
            </w:r>
          </w:p>
        </w:tc>
        <w:tc>
          <w:tcPr>
            <w:tcW w:w="0" w:type="dxa"/>
            <w:shd w:val="clear" w:color="auto" w:fill="FFFFFF"/>
            <w:tcMar>
              <w:top w:w="40" w:type="dxa"/>
              <w:left w:w="200" w:type="dxa"/>
              <w:bottom w:w="40" w:type="dxa"/>
              <w:right w:w="200" w:type="dxa"/>
            </w:tcMar>
            <w:vAlign w:val="center"/>
          </w:tcPr>
          <w:p w14:paraId="682CFF99" w14:textId="77777777" w:rsidR="00C07623" w:rsidRPr="003C4518" w:rsidRDefault="004D36C2">
            <w:pPr>
              <w:jc w:val="center"/>
              <w:rPr>
                <w:sz w:val="20"/>
              </w:rPr>
            </w:pPr>
            <w:r w:rsidRPr="003C4518">
              <w:rPr>
                <w:rFonts w:eastAsia="Times New Roman" w:cs="Times New Roman"/>
                <w:sz w:val="20"/>
              </w:rPr>
              <w:t>36,3388</w:t>
            </w:r>
          </w:p>
        </w:tc>
      </w:tr>
      <w:tr w:rsidR="00C07623" w:rsidRPr="003C4518" w14:paraId="045CECC6" w14:textId="77777777">
        <w:trPr>
          <w:jc w:val="center"/>
        </w:trPr>
        <w:tc>
          <w:tcPr>
            <w:tcW w:w="0" w:type="dxa"/>
            <w:gridSpan w:val="2"/>
            <w:shd w:val="clear" w:color="auto" w:fill="FBD4B4"/>
            <w:tcMar>
              <w:top w:w="40" w:type="dxa"/>
              <w:left w:w="20" w:type="dxa"/>
              <w:bottom w:w="40" w:type="dxa"/>
              <w:right w:w="20" w:type="dxa"/>
            </w:tcMar>
            <w:vAlign w:val="center"/>
          </w:tcPr>
          <w:p w14:paraId="0E681E71" w14:textId="77777777" w:rsidR="00C07623" w:rsidRPr="003C4518" w:rsidRDefault="004D36C2">
            <w:pPr>
              <w:jc w:val="center"/>
              <w:rPr>
                <w:sz w:val="20"/>
              </w:rPr>
            </w:pPr>
            <w:r w:rsidRPr="003C4518">
              <w:rPr>
                <w:rFonts w:eastAsia="Times New Roman" w:cs="Times New Roman"/>
                <w:b/>
                <w:color w:val="000000"/>
                <w:sz w:val="20"/>
              </w:rPr>
              <w:t>Итого по: ООО "Жилищник"</w:t>
            </w:r>
          </w:p>
        </w:tc>
        <w:tc>
          <w:tcPr>
            <w:tcW w:w="0" w:type="dxa"/>
            <w:shd w:val="clear" w:color="auto" w:fill="FBD4B4"/>
            <w:tcMar>
              <w:top w:w="40" w:type="dxa"/>
              <w:left w:w="200" w:type="dxa"/>
              <w:bottom w:w="40" w:type="dxa"/>
              <w:right w:w="200" w:type="dxa"/>
            </w:tcMar>
            <w:vAlign w:val="center"/>
          </w:tcPr>
          <w:p w14:paraId="4B647CD6"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691608E3"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0D5FE2EE"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32917E9B"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12B2D85A"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7222B894"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390FF556" w14:textId="77777777" w:rsidR="00C07623" w:rsidRPr="003C4518" w:rsidRDefault="004D36C2">
            <w:pPr>
              <w:jc w:val="center"/>
              <w:rPr>
                <w:sz w:val="20"/>
              </w:rPr>
            </w:pPr>
            <w:r w:rsidRPr="003C4518">
              <w:rPr>
                <w:rFonts w:eastAsia="Times New Roman" w:cs="Times New Roman"/>
                <w:color w:val="000000"/>
                <w:sz w:val="20"/>
              </w:rPr>
              <w:t>36,3489</w:t>
            </w:r>
          </w:p>
        </w:tc>
        <w:tc>
          <w:tcPr>
            <w:tcW w:w="0" w:type="dxa"/>
            <w:shd w:val="clear" w:color="auto" w:fill="FBD4B4"/>
            <w:tcMar>
              <w:top w:w="40" w:type="dxa"/>
              <w:left w:w="200" w:type="dxa"/>
              <w:bottom w:w="40" w:type="dxa"/>
              <w:right w:w="200" w:type="dxa"/>
            </w:tcMar>
            <w:vAlign w:val="center"/>
          </w:tcPr>
          <w:p w14:paraId="3443A98D"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22CC60BD"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15A7F653"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67A18273"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3A166DBD"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097CBE16"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1194FDFA"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1BE02B33"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01E61308" w14:textId="77777777" w:rsidR="00C07623" w:rsidRPr="003C4518" w:rsidRDefault="004D36C2">
            <w:pPr>
              <w:jc w:val="center"/>
              <w:rPr>
                <w:sz w:val="20"/>
              </w:rPr>
            </w:pPr>
            <w:r w:rsidRPr="003C4518">
              <w:rPr>
                <w:rFonts w:eastAsia="Times New Roman" w:cs="Times New Roman"/>
                <w:color w:val="000000"/>
                <w:sz w:val="20"/>
              </w:rPr>
              <w:t>36,4172</w:t>
            </w:r>
          </w:p>
        </w:tc>
        <w:tc>
          <w:tcPr>
            <w:tcW w:w="0" w:type="dxa"/>
            <w:shd w:val="clear" w:color="auto" w:fill="FBD4B4"/>
            <w:tcMar>
              <w:top w:w="40" w:type="dxa"/>
              <w:left w:w="200" w:type="dxa"/>
              <w:bottom w:w="40" w:type="dxa"/>
              <w:right w:w="200" w:type="dxa"/>
            </w:tcMar>
            <w:vAlign w:val="center"/>
          </w:tcPr>
          <w:p w14:paraId="7274C2AA" w14:textId="77777777" w:rsidR="00C07623" w:rsidRPr="003C4518" w:rsidRDefault="004D36C2">
            <w:pPr>
              <w:jc w:val="center"/>
              <w:rPr>
                <w:sz w:val="20"/>
              </w:rPr>
            </w:pPr>
            <w:r w:rsidRPr="003C4518">
              <w:rPr>
                <w:rFonts w:eastAsia="Times New Roman" w:cs="Times New Roman"/>
                <w:color w:val="000000"/>
                <w:sz w:val="20"/>
              </w:rPr>
              <w:t>36,4172</w:t>
            </w:r>
          </w:p>
        </w:tc>
      </w:tr>
      <w:tr w:rsidR="00C07623" w:rsidRPr="003C4518" w14:paraId="67702CCF" w14:textId="77777777">
        <w:trPr>
          <w:jc w:val="center"/>
        </w:trPr>
        <w:tc>
          <w:tcPr>
            <w:tcW w:w="0" w:type="dxa"/>
            <w:gridSpan w:val="2"/>
            <w:shd w:val="clear" w:color="auto" w:fill="FBD4B4"/>
            <w:tcMar>
              <w:top w:w="40" w:type="dxa"/>
              <w:left w:w="20" w:type="dxa"/>
              <w:bottom w:w="40" w:type="dxa"/>
              <w:right w:w="20" w:type="dxa"/>
            </w:tcMar>
            <w:vAlign w:val="center"/>
          </w:tcPr>
          <w:p w14:paraId="7BF41974" w14:textId="77777777" w:rsidR="00C07623" w:rsidRPr="003C4518" w:rsidRDefault="004D36C2">
            <w:pPr>
              <w:jc w:val="center"/>
              <w:rPr>
                <w:sz w:val="20"/>
              </w:rPr>
            </w:pPr>
            <w:r w:rsidRPr="003C4518">
              <w:rPr>
                <w:rFonts w:eastAsia="Times New Roman" w:cs="Times New Roman"/>
                <w:b/>
                <w:color w:val="000000"/>
                <w:sz w:val="20"/>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5E8179D0" w14:textId="77777777" w:rsidR="00C07623" w:rsidRPr="003C4518" w:rsidRDefault="004D36C2">
            <w:pPr>
              <w:jc w:val="center"/>
              <w:rPr>
                <w:sz w:val="20"/>
              </w:rPr>
            </w:pPr>
            <w:r w:rsidRPr="003C4518">
              <w:rPr>
                <w:rFonts w:eastAsia="Times New Roman" w:cs="Times New Roman"/>
                <w:color w:val="000000"/>
                <w:sz w:val="20"/>
              </w:rPr>
              <w:t>35,2981</w:t>
            </w:r>
          </w:p>
        </w:tc>
        <w:tc>
          <w:tcPr>
            <w:tcW w:w="0" w:type="dxa"/>
            <w:shd w:val="clear" w:color="auto" w:fill="FBD4B4"/>
            <w:tcMar>
              <w:top w:w="40" w:type="dxa"/>
              <w:left w:w="200" w:type="dxa"/>
              <w:bottom w:w="40" w:type="dxa"/>
              <w:right w:w="200" w:type="dxa"/>
            </w:tcMar>
            <w:vAlign w:val="center"/>
          </w:tcPr>
          <w:p w14:paraId="282B1860" w14:textId="77777777" w:rsidR="00C07623" w:rsidRPr="003C4518" w:rsidRDefault="004D36C2">
            <w:pPr>
              <w:jc w:val="center"/>
              <w:rPr>
                <w:sz w:val="20"/>
              </w:rPr>
            </w:pPr>
            <w:r w:rsidRPr="003C4518">
              <w:rPr>
                <w:rFonts w:eastAsia="Times New Roman" w:cs="Times New Roman"/>
                <w:color w:val="000000"/>
                <w:sz w:val="20"/>
              </w:rPr>
              <w:t>36,0537</w:t>
            </w:r>
          </w:p>
        </w:tc>
        <w:tc>
          <w:tcPr>
            <w:tcW w:w="0" w:type="dxa"/>
            <w:shd w:val="clear" w:color="auto" w:fill="FBD4B4"/>
            <w:tcMar>
              <w:top w:w="40" w:type="dxa"/>
              <w:left w:w="200" w:type="dxa"/>
              <w:bottom w:w="40" w:type="dxa"/>
              <w:right w:w="200" w:type="dxa"/>
            </w:tcMar>
            <w:vAlign w:val="center"/>
          </w:tcPr>
          <w:p w14:paraId="1852DF5D" w14:textId="77777777" w:rsidR="00C07623" w:rsidRPr="003C4518" w:rsidRDefault="004D36C2">
            <w:pPr>
              <w:jc w:val="center"/>
              <w:rPr>
                <w:sz w:val="20"/>
              </w:rPr>
            </w:pPr>
            <w:r w:rsidRPr="003C4518">
              <w:rPr>
                <w:rFonts w:eastAsia="Times New Roman" w:cs="Times New Roman"/>
                <w:color w:val="000000"/>
                <w:sz w:val="20"/>
              </w:rPr>
              <w:t>36,8326</w:t>
            </w:r>
          </w:p>
        </w:tc>
        <w:tc>
          <w:tcPr>
            <w:tcW w:w="0" w:type="dxa"/>
            <w:shd w:val="clear" w:color="auto" w:fill="FBD4B4"/>
            <w:tcMar>
              <w:top w:w="40" w:type="dxa"/>
              <w:left w:w="200" w:type="dxa"/>
              <w:bottom w:w="40" w:type="dxa"/>
              <w:right w:w="200" w:type="dxa"/>
            </w:tcMar>
            <w:vAlign w:val="center"/>
          </w:tcPr>
          <w:p w14:paraId="3E4FA703" w14:textId="77777777" w:rsidR="00C07623" w:rsidRPr="003C4518" w:rsidRDefault="004D36C2">
            <w:pPr>
              <w:jc w:val="center"/>
              <w:rPr>
                <w:sz w:val="20"/>
              </w:rPr>
            </w:pPr>
            <w:r w:rsidRPr="003C4518">
              <w:rPr>
                <w:rFonts w:eastAsia="Times New Roman" w:cs="Times New Roman"/>
                <w:color w:val="000000"/>
                <w:sz w:val="20"/>
              </w:rPr>
              <w:t>36,8326</w:t>
            </w:r>
          </w:p>
        </w:tc>
        <w:tc>
          <w:tcPr>
            <w:tcW w:w="0" w:type="dxa"/>
            <w:shd w:val="clear" w:color="auto" w:fill="FBD4B4"/>
            <w:tcMar>
              <w:top w:w="40" w:type="dxa"/>
              <w:left w:w="200" w:type="dxa"/>
              <w:bottom w:w="40" w:type="dxa"/>
              <w:right w:w="200" w:type="dxa"/>
            </w:tcMar>
            <w:vAlign w:val="center"/>
          </w:tcPr>
          <w:p w14:paraId="10C6E8B9" w14:textId="77777777" w:rsidR="00C07623" w:rsidRPr="003C4518" w:rsidRDefault="004D36C2">
            <w:pPr>
              <w:jc w:val="center"/>
              <w:rPr>
                <w:sz w:val="20"/>
              </w:rPr>
            </w:pPr>
            <w:r w:rsidRPr="003C4518">
              <w:rPr>
                <w:rFonts w:eastAsia="Times New Roman" w:cs="Times New Roman"/>
                <w:color w:val="000000"/>
                <w:sz w:val="20"/>
              </w:rPr>
              <w:t>36,8326</w:t>
            </w:r>
          </w:p>
        </w:tc>
        <w:tc>
          <w:tcPr>
            <w:tcW w:w="0" w:type="dxa"/>
            <w:shd w:val="clear" w:color="auto" w:fill="FBD4B4"/>
            <w:tcMar>
              <w:top w:w="40" w:type="dxa"/>
              <w:left w:w="200" w:type="dxa"/>
              <w:bottom w:w="40" w:type="dxa"/>
              <w:right w:w="200" w:type="dxa"/>
            </w:tcMar>
            <w:vAlign w:val="center"/>
          </w:tcPr>
          <w:p w14:paraId="39DAB163" w14:textId="77777777" w:rsidR="00C07623" w:rsidRPr="003C4518" w:rsidRDefault="004D36C2">
            <w:pPr>
              <w:jc w:val="center"/>
              <w:rPr>
                <w:sz w:val="20"/>
              </w:rPr>
            </w:pPr>
            <w:r w:rsidRPr="003C4518">
              <w:rPr>
                <w:rFonts w:eastAsia="Times New Roman" w:cs="Times New Roman"/>
                <w:color w:val="000000"/>
                <w:sz w:val="20"/>
              </w:rPr>
              <w:t>36,8326</w:t>
            </w:r>
          </w:p>
        </w:tc>
        <w:tc>
          <w:tcPr>
            <w:tcW w:w="0" w:type="dxa"/>
            <w:shd w:val="clear" w:color="auto" w:fill="FBD4B4"/>
            <w:tcMar>
              <w:top w:w="40" w:type="dxa"/>
              <w:left w:w="200" w:type="dxa"/>
              <w:bottom w:w="40" w:type="dxa"/>
              <w:right w:w="200" w:type="dxa"/>
            </w:tcMar>
            <w:vAlign w:val="center"/>
          </w:tcPr>
          <w:p w14:paraId="15D3F4F0" w14:textId="77777777" w:rsidR="00C07623" w:rsidRPr="003C4518" w:rsidRDefault="004D36C2">
            <w:pPr>
              <w:jc w:val="center"/>
              <w:rPr>
                <w:sz w:val="20"/>
              </w:rPr>
            </w:pPr>
            <w:r w:rsidRPr="003C4518">
              <w:rPr>
                <w:rFonts w:eastAsia="Times New Roman" w:cs="Times New Roman"/>
                <w:color w:val="000000"/>
                <w:sz w:val="20"/>
              </w:rPr>
              <w:t>36,7966</w:t>
            </w:r>
          </w:p>
        </w:tc>
        <w:tc>
          <w:tcPr>
            <w:tcW w:w="0" w:type="dxa"/>
            <w:shd w:val="clear" w:color="auto" w:fill="FBD4B4"/>
            <w:tcMar>
              <w:top w:w="40" w:type="dxa"/>
              <w:left w:w="200" w:type="dxa"/>
              <w:bottom w:w="40" w:type="dxa"/>
              <w:right w:w="200" w:type="dxa"/>
            </w:tcMar>
            <w:vAlign w:val="center"/>
          </w:tcPr>
          <w:p w14:paraId="7F686A15" w14:textId="77777777" w:rsidR="00C07623" w:rsidRPr="003C4518" w:rsidRDefault="004D36C2">
            <w:pPr>
              <w:jc w:val="center"/>
              <w:rPr>
                <w:sz w:val="20"/>
              </w:rPr>
            </w:pPr>
            <w:r w:rsidRPr="003C4518">
              <w:rPr>
                <w:rFonts w:eastAsia="Times New Roman" w:cs="Times New Roman"/>
                <w:color w:val="000000"/>
                <w:sz w:val="20"/>
              </w:rPr>
              <w:t>36,8326</w:t>
            </w:r>
          </w:p>
        </w:tc>
        <w:tc>
          <w:tcPr>
            <w:tcW w:w="0" w:type="dxa"/>
            <w:shd w:val="clear" w:color="auto" w:fill="FBD4B4"/>
            <w:tcMar>
              <w:top w:w="40" w:type="dxa"/>
              <w:left w:w="200" w:type="dxa"/>
              <w:bottom w:w="40" w:type="dxa"/>
              <w:right w:w="200" w:type="dxa"/>
            </w:tcMar>
            <w:vAlign w:val="center"/>
          </w:tcPr>
          <w:p w14:paraId="63BAB218" w14:textId="77777777" w:rsidR="00C07623" w:rsidRPr="003C4518" w:rsidRDefault="004D36C2">
            <w:pPr>
              <w:jc w:val="center"/>
              <w:rPr>
                <w:sz w:val="20"/>
              </w:rPr>
            </w:pPr>
            <w:r w:rsidRPr="003C4518">
              <w:rPr>
                <w:rFonts w:eastAsia="Times New Roman" w:cs="Times New Roman"/>
                <w:color w:val="000000"/>
                <w:sz w:val="20"/>
              </w:rPr>
              <w:t>36,8326</w:t>
            </w:r>
          </w:p>
        </w:tc>
        <w:tc>
          <w:tcPr>
            <w:tcW w:w="0" w:type="dxa"/>
            <w:shd w:val="clear" w:color="auto" w:fill="FBD4B4"/>
            <w:tcMar>
              <w:top w:w="40" w:type="dxa"/>
              <w:left w:w="200" w:type="dxa"/>
              <w:bottom w:w="40" w:type="dxa"/>
              <w:right w:w="200" w:type="dxa"/>
            </w:tcMar>
            <w:vAlign w:val="center"/>
          </w:tcPr>
          <w:p w14:paraId="0C4F3656" w14:textId="77777777" w:rsidR="00C07623" w:rsidRPr="003C4518" w:rsidRDefault="004D36C2">
            <w:pPr>
              <w:jc w:val="center"/>
              <w:rPr>
                <w:sz w:val="20"/>
              </w:rPr>
            </w:pPr>
            <w:r w:rsidRPr="003C4518">
              <w:rPr>
                <w:rFonts w:eastAsia="Times New Roman" w:cs="Times New Roman"/>
                <w:color w:val="000000"/>
                <w:sz w:val="20"/>
              </w:rPr>
              <w:t>36,8326</w:t>
            </w:r>
          </w:p>
        </w:tc>
        <w:tc>
          <w:tcPr>
            <w:tcW w:w="0" w:type="dxa"/>
            <w:shd w:val="clear" w:color="auto" w:fill="FBD4B4"/>
            <w:tcMar>
              <w:top w:w="40" w:type="dxa"/>
              <w:left w:w="200" w:type="dxa"/>
              <w:bottom w:w="40" w:type="dxa"/>
              <w:right w:w="200" w:type="dxa"/>
            </w:tcMar>
            <w:vAlign w:val="center"/>
          </w:tcPr>
          <w:p w14:paraId="55E43F22" w14:textId="77777777" w:rsidR="00C07623" w:rsidRPr="003C4518" w:rsidRDefault="004D36C2">
            <w:pPr>
              <w:jc w:val="center"/>
              <w:rPr>
                <w:sz w:val="20"/>
              </w:rPr>
            </w:pPr>
            <w:r w:rsidRPr="003C4518">
              <w:rPr>
                <w:rFonts w:eastAsia="Times New Roman" w:cs="Times New Roman"/>
                <w:color w:val="000000"/>
                <w:sz w:val="20"/>
              </w:rPr>
              <w:t>36,8326</w:t>
            </w:r>
          </w:p>
        </w:tc>
        <w:tc>
          <w:tcPr>
            <w:tcW w:w="0" w:type="dxa"/>
            <w:shd w:val="clear" w:color="auto" w:fill="FBD4B4"/>
            <w:tcMar>
              <w:top w:w="40" w:type="dxa"/>
              <w:left w:w="200" w:type="dxa"/>
              <w:bottom w:w="40" w:type="dxa"/>
              <w:right w:w="200" w:type="dxa"/>
            </w:tcMar>
            <w:vAlign w:val="center"/>
          </w:tcPr>
          <w:p w14:paraId="3056D68A" w14:textId="77777777" w:rsidR="00C07623" w:rsidRPr="003C4518" w:rsidRDefault="004D36C2">
            <w:pPr>
              <w:jc w:val="center"/>
              <w:rPr>
                <w:sz w:val="20"/>
              </w:rPr>
            </w:pPr>
            <w:r w:rsidRPr="003C4518">
              <w:rPr>
                <w:rFonts w:eastAsia="Times New Roman" w:cs="Times New Roman"/>
                <w:color w:val="000000"/>
                <w:sz w:val="20"/>
              </w:rPr>
              <w:t>36,8326</w:t>
            </w:r>
          </w:p>
        </w:tc>
        <w:tc>
          <w:tcPr>
            <w:tcW w:w="0" w:type="dxa"/>
            <w:shd w:val="clear" w:color="auto" w:fill="FBD4B4"/>
            <w:tcMar>
              <w:top w:w="40" w:type="dxa"/>
              <w:left w:w="200" w:type="dxa"/>
              <w:bottom w:w="40" w:type="dxa"/>
              <w:right w:w="200" w:type="dxa"/>
            </w:tcMar>
            <w:vAlign w:val="center"/>
          </w:tcPr>
          <w:p w14:paraId="0E714826" w14:textId="77777777" w:rsidR="00C07623" w:rsidRPr="003C4518" w:rsidRDefault="004D36C2">
            <w:pPr>
              <w:jc w:val="center"/>
              <w:rPr>
                <w:sz w:val="20"/>
              </w:rPr>
            </w:pPr>
            <w:r w:rsidRPr="003C4518">
              <w:rPr>
                <w:rFonts w:eastAsia="Times New Roman" w:cs="Times New Roman"/>
                <w:color w:val="000000"/>
                <w:sz w:val="20"/>
              </w:rPr>
              <w:t>36,8326</w:t>
            </w:r>
          </w:p>
        </w:tc>
        <w:tc>
          <w:tcPr>
            <w:tcW w:w="0" w:type="dxa"/>
            <w:shd w:val="clear" w:color="auto" w:fill="FBD4B4"/>
            <w:tcMar>
              <w:top w:w="40" w:type="dxa"/>
              <w:left w:w="200" w:type="dxa"/>
              <w:bottom w:w="40" w:type="dxa"/>
              <w:right w:w="200" w:type="dxa"/>
            </w:tcMar>
            <w:vAlign w:val="center"/>
          </w:tcPr>
          <w:p w14:paraId="2AE98F61" w14:textId="77777777" w:rsidR="00C07623" w:rsidRPr="003C4518" w:rsidRDefault="004D36C2">
            <w:pPr>
              <w:jc w:val="center"/>
              <w:rPr>
                <w:sz w:val="20"/>
              </w:rPr>
            </w:pPr>
            <w:r w:rsidRPr="003C4518">
              <w:rPr>
                <w:rFonts w:eastAsia="Times New Roman" w:cs="Times New Roman"/>
                <w:color w:val="000000"/>
                <w:sz w:val="20"/>
              </w:rPr>
              <w:t>37,6465</w:t>
            </w:r>
          </w:p>
        </w:tc>
        <w:tc>
          <w:tcPr>
            <w:tcW w:w="0" w:type="dxa"/>
            <w:shd w:val="clear" w:color="auto" w:fill="FBD4B4"/>
            <w:tcMar>
              <w:top w:w="40" w:type="dxa"/>
              <w:left w:w="200" w:type="dxa"/>
              <w:bottom w:w="40" w:type="dxa"/>
              <w:right w:w="200" w:type="dxa"/>
            </w:tcMar>
            <w:vAlign w:val="center"/>
          </w:tcPr>
          <w:p w14:paraId="5D2E5135" w14:textId="77777777" w:rsidR="00C07623" w:rsidRPr="003C4518" w:rsidRDefault="004D36C2">
            <w:pPr>
              <w:jc w:val="center"/>
              <w:rPr>
                <w:sz w:val="20"/>
              </w:rPr>
            </w:pPr>
            <w:r w:rsidRPr="003C4518">
              <w:rPr>
                <w:rFonts w:eastAsia="Times New Roman" w:cs="Times New Roman"/>
                <w:color w:val="000000"/>
                <w:sz w:val="20"/>
              </w:rPr>
              <w:t>36,8326</w:t>
            </w:r>
          </w:p>
        </w:tc>
        <w:tc>
          <w:tcPr>
            <w:tcW w:w="0" w:type="dxa"/>
            <w:shd w:val="clear" w:color="auto" w:fill="FBD4B4"/>
            <w:tcMar>
              <w:top w:w="40" w:type="dxa"/>
              <w:left w:w="200" w:type="dxa"/>
              <w:bottom w:w="40" w:type="dxa"/>
              <w:right w:w="200" w:type="dxa"/>
            </w:tcMar>
            <w:vAlign w:val="center"/>
          </w:tcPr>
          <w:p w14:paraId="54EE3758" w14:textId="77777777" w:rsidR="00C07623" w:rsidRPr="003C4518" w:rsidRDefault="004D36C2">
            <w:pPr>
              <w:jc w:val="center"/>
              <w:rPr>
                <w:sz w:val="20"/>
              </w:rPr>
            </w:pPr>
            <w:r w:rsidRPr="003C4518">
              <w:rPr>
                <w:rFonts w:eastAsia="Times New Roman" w:cs="Times New Roman"/>
                <w:color w:val="000000"/>
                <w:sz w:val="20"/>
              </w:rPr>
              <w:t>36,8326</w:t>
            </w:r>
          </w:p>
        </w:tc>
        <w:tc>
          <w:tcPr>
            <w:tcW w:w="0" w:type="dxa"/>
            <w:shd w:val="clear" w:color="auto" w:fill="FBD4B4"/>
            <w:tcMar>
              <w:top w:w="40" w:type="dxa"/>
              <w:left w:w="200" w:type="dxa"/>
              <w:bottom w:w="40" w:type="dxa"/>
              <w:right w:w="200" w:type="dxa"/>
            </w:tcMar>
            <w:vAlign w:val="center"/>
          </w:tcPr>
          <w:p w14:paraId="51CE03AF" w14:textId="77777777" w:rsidR="00C07623" w:rsidRPr="003C4518" w:rsidRDefault="004D36C2">
            <w:pPr>
              <w:jc w:val="center"/>
              <w:rPr>
                <w:sz w:val="20"/>
              </w:rPr>
            </w:pPr>
            <w:r w:rsidRPr="003C4518">
              <w:rPr>
                <w:rFonts w:eastAsia="Times New Roman" w:cs="Times New Roman"/>
                <w:color w:val="000000"/>
                <w:sz w:val="20"/>
              </w:rPr>
              <w:t>36,8326</w:t>
            </w:r>
          </w:p>
        </w:tc>
      </w:tr>
      <w:tr w:rsidR="00C07623" w:rsidRPr="003C4518" w14:paraId="5C19589A" w14:textId="77777777">
        <w:trPr>
          <w:jc w:val="center"/>
        </w:trPr>
        <w:tc>
          <w:tcPr>
            <w:tcW w:w="0" w:type="dxa"/>
            <w:gridSpan w:val="19"/>
            <w:shd w:val="clear" w:color="auto" w:fill="FFFFFF"/>
            <w:tcMar>
              <w:top w:w="40" w:type="dxa"/>
              <w:left w:w="160" w:type="dxa"/>
              <w:bottom w:w="40" w:type="dxa"/>
              <w:right w:w="20" w:type="dxa"/>
            </w:tcMar>
            <w:vAlign w:val="center"/>
          </w:tcPr>
          <w:p w14:paraId="5573F20A" w14:textId="77777777" w:rsidR="00C07623" w:rsidRPr="003C4518" w:rsidRDefault="004D36C2">
            <w:pPr>
              <w:rPr>
                <w:sz w:val="20"/>
                <w:lang w:val="ru-RU"/>
              </w:rPr>
            </w:pPr>
            <w:r w:rsidRPr="003C4518">
              <w:rPr>
                <w:rFonts w:eastAsia="Times New Roman" w:cs="Times New Roman"/>
                <w:i/>
                <w:sz w:val="20"/>
                <w:lang w:val="ru-RU"/>
              </w:rPr>
              <w:t>е) удельная материальная характеристика тепловых сетей, приведенная к расчетной тепловой нагрузке, м2/(Гкал/ч)</w:t>
            </w:r>
          </w:p>
        </w:tc>
      </w:tr>
      <w:tr w:rsidR="00C07623" w:rsidRPr="003C4518" w14:paraId="7A52810B" w14:textId="77777777">
        <w:trPr>
          <w:jc w:val="center"/>
        </w:trPr>
        <w:tc>
          <w:tcPr>
            <w:tcW w:w="0" w:type="dxa"/>
            <w:gridSpan w:val="19"/>
            <w:shd w:val="clear" w:color="auto" w:fill="F9BE8F"/>
            <w:tcMar>
              <w:top w:w="40" w:type="dxa"/>
              <w:left w:w="20" w:type="dxa"/>
              <w:bottom w:w="40" w:type="dxa"/>
              <w:right w:w="20" w:type="dxa"/>
            </w:tcMar>
            <w:vAlign w:val="center"/>
          </w:tcPr>
          <w:p w14:paraId="5368E628" w14:textId="77777777" w:rsidR="00C07623" w:rsidRPr="003C4518" w:rsidRDefault="004D36C2">
            <w:pPr>
              <w:jc w:val="center"/>
              <w:rPr>
                <w:sz w:val="20"/>
                <w:lang w:val="ru-RU"/>
              </w:rPr>
            </w:pPr>
            <w:r w:rsidRPr="003C4518">
              <w:rPr>
                <w:rFonts w:eastAsia="Times New Roman" w:cs="Times New Roman"/>
                <w:sz w:val="20"/>
                <w:lang w:val="ru-RU"/>
              </w:rPr>
              <w:t>Источники комбинированной выработки электрической и тепловой энергии</w:t>
            </w:r>
          </w:p>
        </w:tc>
      </w:tr>
      <w:tr w:rsidR="00C07623" w:rsidRPr="003C4518" w14:paraId="5DABB796" w14:textId="77777777">
        <w:trPr>
          <w:jc w:val="center"/>
        </w:trPr>
        <w:tc>
          <w:tcPr>
            <w:tcW w:w="0" w:type="dxa"/>
            <w:gridSpan w:val="2"/>
            <w:shd w:val="clear" w:color="auto" w:fill="FFFFFF"/>
            <w:tcMar>
              <w:top w:w="40" w:type="dxa"/>
              <w:left w:w="200" w:type="dxa"/>
              <w:bottom w:w="40" w:type="dxa"/>
              <w:right w:w="200" w:type="dxa"/>
            </w:tcMar>
            <w:vAlign w:val="center"/>
          </w:tcPr>
          <w:p w14:paraId="4A2D6E25" w14:textId="77777777" w:rsidR="00C07623" w:rsidRPr="003C4518" w:rsidRDefault="004D36C2">
            <w:pPr>
              <w:jc w:val="center"/>
              <w:rPr>
                <w:sz w:val="20"/>
              </w:rPr>
            </w:pPr>
            <w:r w:rsidRPr="003C4518">
              <w:rPr>
                <w:rFonts w:eastAsia="Times New Roman" w:cs="Times New Roman"/>
                <w:sz w:val="20"/>
              </w:rPr>
              <w:t>Отсутствует</w:t>
            </w:r>
          </w:p>
        </w:tc>
        <w:tc>
          <w:tcPr>
            <w:tcW w:w="0" w:type="dxa"/>
            <w:shd w:val="clear" w:color="auto" w:fill="FFFFFF"/>
            <w:tcMar>
              <w:top w:w="40" w:type="dxa"/>
              <w:left w:w="200" w:type="dxa"/>
              <w:bottom w:w="40" w:type="dxa"/>
              <w:right w:w="200" w:type="dxa"/>
            </w:tcMar>
            <w:vAlign w:val="center"/>
          </w:tcPr>
          <w:p w14:paraId="4BE751B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435BB6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C626E6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7322A0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A841D4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962E2A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19D5E8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D3F6C2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525069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7A69F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B40929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744342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E915D5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9B77E2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F70191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A7FE05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6CE915F" w14:textId="77777777" w:rsidR="00C07623" w:rsidRPr="003C4518" w:rsidRDefault="004D36C2">
            <w:pPr>
              <w:jc w:val="center"/>
              <w:rPr>
                <w:sz w:val="20"/>
              </w:rPr>
            </w:pPr>
            <w:r w:rsidRPr="003C4518">
              <w:rPr>
                <w:rFonts w:eastAsia="Times New Roman" w:cs="Times New Roman"/>
                <w:sz w:val="20"/>
              </w:rPr>
              <w:t>-</w:t>
            </w:r>
          </w:p>
        </w:tc>
      </w:tr>
      <w:tr w:rsidR="00C07623" w:rsidRPr="003C4518" w14:paraId="11E16FB5" w14:textId="77777777">
        <w:trPr>
          <w:jc w:val="center"/>
        </w:trPr>
        <w:tc>
          <w:tcPr>
            <w:tcW w:w="0" w:type="dxa"/>
            <w:gridSpan w:val="19"/>
            <w:shd w:val="clear" w:color="auto" w:fill="F9BE8F"/>
            <w:tcMar>
              <w:top w:w="40" w:type="dxa"/>
              <w:left w:w="20" w:type="dxa"/>
              <w:bottom w:w="40" w:type="dxa"/>
              <w:right w:w="20" w:type="dxa"/>
            </w:tcMar>
            <w:vAlign w:val="center"/>
          </w:tcPr>
          <w:p w14:paraId="1FAED9AC" w14:textId="77777777" w:rsidR="00C07623" w:rsidRPr="003C4518" w:rsidRDefault="004D36C2">
            <w:pPr>
              <w:jc w:val="center"/>
              <w:rPr>
                <w:sz w:val="20"/>
              </w:rPr>
            </w:pPr>
            <w:r w:rsidRPr="003C4518">
              <w:rPr>
                <w:rFonts w:eastAsia="Times New Roman" w:cs="Times New Roman"/>
                <w:sz w:val="20"/>
              </w:rPr>
              <w:t>Котельные(некомбинированная выработка)</w:t>
            </w:r>
          </w:p>
        </w:tc>
      </w:tr>
      <w:tr w:rsidR="00C07623" w:rsidRPr="003C4518" w14:paraId="2CC3EC3E" w14:textId="77777777">
        <w:trPr>
          <w:jc w:val="center"/>
        </w:trPr>
        <w:tc>
          <w:tcPr>
            <w:tcW w:w="0" w:type="dxa"/>
            <w:gridSpan w:val="19"/>
            <w:shd w:val="clear" w:color="auto" w:fill="DBE5F1"/>
            <w:tcMar>
              <w:top w:w="40" w:type="dxa"/>
              <w:left w:w="20" w:type="dxa"/>
              <w:bottom w:w="40" w:type="dxa"/>
              <w:right w:w="20" w:type="dxa"/>
            </w:tcMar>
            <w:vAlign w:val="center"/>
          </w:tcPr>
          <w:p w14:paraId="10872C87" w14:textId="77777777" w:rsidR="00C07623" w:rsidRPr="003C4518" w:rsidRDefault="004D36C2">
            <w:pPr>
              <w:jc w:val="center"/>
              <w:rPr>
                <w:sz w:val="20"/>
              </w:rPr>
            </w:pPr>
            <w:r w:rsidRPr="003C4518">
              <w:rPr>
                <w:rFonts w:eastAsia="Times New Roman" w:cs="Times New Roman"/>
                <w:sz w:val="20"/>
              </w:rPr>
              <w:t>ООО "ТеплоДарСервис"</w:t>
            </w:r>
          </w:p>
        </w:tc>
      </w:tr>
      <w:tr w:rsidR="00C07623" w:rsidRPr="003C4518" w14:paraId="5C6F6417" w14:textId="77777777">
        <w:trPr>
          <w:jc w:val="center"/>
        </w:trPr>
        <w:tc>
          <w:tcPr>
            <w:tcW w:w="0" w:type="dxa"/>
            <w:shd w:val="clear" w:color="auto" w:fill="FFFFFF"/>
            <w:tcMar>
              <w:top w:w="40" w:type="dxa"/>
              <w:left w:w="20" w:type="dxa"/>
              <w:bottom w:w="40" w:type="dxa"/>
              <w:right w:w="20" w:type="dxa"/>
            </w:tcMar>
            <w:vAlign w:val="center"/>
          </w:tcPr>
          <w:p w14:paraId="734ADF03" w14:textId="77777777" w:rsidR="00C07623" w:rsidRPr="003C4518" w:rsidRDefault="004D36C2">
            <w:pPr>
              <w:jc w:val="center"/>
              <w:rPr>
                <w:sz w:val="20"/>
              </w:rPr>
            </w:pPr>
            <w:r w:rsidRPr="003C4518">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1A5A63CA" w14:textId="77777777" w:rsidR="00C07623" w:rsidRPr="003C4518" w:rsidRDefault="004D36C2">
            <w:pPr>
              <w:jc w:val="center"/>
              <w:rPr>
                <w:sz w:val="20"/>
              </w:rPr>
            </w:pPr>
            <w:r w:rsidRPr="003C4518">
              <w:rPr>
                <w:rFonts w:eastAsia="Times New Roman" w:cs="Times New Roman"/>
                <w:sz w:val="20"/>
              </w:rPr>
              <w:t>БДОУ Д/С Буратино</w:t>
            </w:r>
          </w:p>
        </w:tc>
        <w:tc>
          <w:tcPr>
            <w:tcW w:w="0" w:type="dxa"/>
            <w:shd w:val="clear" w:color="auto" w:fill="FFFFFF"/>
            <w:tcMar>
              <w:top w:w="40" w:type="dxa"/>
              <w:left w:w="200" w:type="dxa"/>
              <w:bottom w:w="40" w:type="dxa"/>
              <w:right w:w="200" w:type="dxa"/>
            </w:tcMar>
            <w:vAlign w:val="center"/>
          </w:tcPr>
          <w:p w14:paraId="18B2ECDD"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2335A1C5"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5B8BC0FB"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1B7742CA"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4949FE8C"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36B71F6B"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2A3D2E8E"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082FB988"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29ED55DF"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11042016"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664F97D3"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16805D76"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558E293E"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49D12443"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7768F807"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11000EA5" w14:textId="77777777" w:rsidR="00C07623" w:rsidRPr="003C4518" w:rsidRDefault="004D36C2">
            <w:pPr>
              <w:jc w:val="center"/>
              <w:rPr>
                <w:sz w:val="20"/>
              </w:rPr>
            </w:pPr>
            <w:r w:rsidRPr="003C4518">
              <w:rPr>
                <w:rFonts w:eastAsia="Times New Roman" w:cs="Times New Roman"/>
                <w:sz w:val="20"/>
              </w:rPr>
              <w:t>62,8676</w:t>
            </w:r>
          </w:p>
        </w:tc>
        <w:tc>
          <w:tcPr>
            <w:tcW w:w="0" w:type="dxa"/>
            <w:shd w:val="clear" w:color="auto" w:fill="FFFFFF"/>
            <w:tcMar>
              <w:top w:w="40" w:type="dxa"/>
              <w:left w:w="200" w:type="dxa"/>
              <w:bottom w:w="40" w:type="dxa"/>
              <w:right w:w="200" w:type="dxa"/>
            </w:tcMar>
            <w:vAlign w:val="center"/>
          </w:tcPr>
          <w:p w14:paraId="4A3E8B36" w14:textId="77777777" w:rsidR="00C07623" w:rsidRPr="003C4518" w:rsidRDefault="004D36C2">
            <w:pPr>
              <w:jc w:val="center"/>
              <w:rPr>
                <w:sz w:val="20"/>
              </w:rPr>
            </w:pPr>
            <w:r w:rsidRPr="003C4518">
              <w:rPr>
                <w:rFonts w:eastAsia="Times New Roman" w:cs="Times New Roman"/>
                <w:sz w:val="20"/>
              </w:rPr>
              <w:t>62,8676</w:t>
            </w:r>
          </w:p>
        </w:tc>
      </w:tr>
      <w:tr w:rsidR="00C07623" w:rsidRPr="003C4518" w14:paraId="015F00E5" w14:textId="77777777">
        <w:trPr>
          <w:jc w:val="center"/>
        </w:trPr>
        <w:tc>
          <w:tcPr>
            <w:tcW w:w="0" w:type="dxa"/>
            <w:shd w:val="clear" w:color="auto" w:fill="FFFFFF"/>
            <w:tcMar>
              <w:top w:w="40" w:type="dxa"/>
              <w:left w:w="20" w:type="dxa"/>
              <w:bottom w:w="40" w:type="dxa"/>
              <w:right w:w="20" w:type="dxa"/>
            </w:tcMar>
            <w:vAlign w:val="center"/>
          </w:tcPr>
          <w:p w14:paraId="385FBF84" w14:textId="77777777" w:rsidR="00C07623" w:rsidRPr="003C4518" w:rsidRDefault="004D36C2">
            <w:pPr>
              <w:jc w:val="center"/>
              <w:rPr>
                <w:sz w:val="20"/>
              </w:rPr>
            </w:pPr>
            <w:r w:rsidRPr="003C4518">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4C42F9C7" w14:textId="77777777" w:rsidR="00C07623" w:rsidRPr="003C4518" w:rsidRDefault="004D36C2">
            <w:pPr>
              <w:jc w:val="center"/>
              <w:rPr>
                <w:sz w:val="20"/>
                <w:lang w:val="ru-RU"/>
              </w:rPr>
            </w:pPr>
            <w:r w:rsidRPr="003C4518">
              <w:rPr>
                <w:rFonts w:eastAsia="Times New Roman" w:cs="Times New Roman"/>
                <w:sz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4075246E"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69036155"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41B9DDC2"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127D3A30"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692E0DB0"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26D0195E"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1869EB5D"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32771BD0"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1E72C9EA"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34B8D732"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3224740E"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3B84FD3A"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77F36020"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4EBBA575"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0FC760D5"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6EDA915C" w14:textId="77777777" w:rsidR="00C07623" w:rsidRPr="003C4518" w:rsidRDefault="004D36C2">
            <w:pPr>
              <w:jc w:val="center"/>
              <w:rPr>
                <w:sz w:val="20"/>
              </w:rPr>
            </w:pPr>
            <w:r w:rsidRPr="003C4518">
              <w:rPr>
                <w:rFonts w:eastAsia="Times New Roman" w:cs="Times New Roman"/>
                <w:sz w:val="20"/>
              </w:rPr>
              <w:t>108,9039</w:t>
            </w:r>
          </w:p>
        </w:tc>
        <w:tc>
          <w:tcPr>
            <w:tcW w:w="0" w:type="dxa"/>
            <w:shd w:val="clear" w:color="auto" w:fill="FFFFFF"/>
            <w:tcMar>
              <w:top w:w="40" w:type="dxa"/>
              <w:left w:w="200" w:type="dxa"/>
              <w:bottom w:w="40" w:type="dxa"/>
              <w:right w:w="200" w:type="dxa"/>
            </w:tcMar>
            <w:vAlign w:val="center"/>
          </w:tcPr>
          <w:p w14:paraId="52076949" w14:textId="77777777" w:rsidR="00C07623" w:rsidRPr="003C4518" w:rsidRDefault="004D36C2">
            <w:pPr>
              <w:jc w:val="center"/>
              <w:rPr>
                <w:sz w:val="20"/>
              </w:rPr>
            </w:pPr>
            <w:r w:rsidRPr="003C4518">
              <w:rPr>
                <w:rFonts w:eastAsia="Times New Roman" w:cs="Times New Roman"/>
                <w:sz w:val="20"/>
              </w:rPr>
              <w:t>108,9039</w:t>
            </w:r>
          </w:p>
        </w:tc>
      </w:tr>
      <w:tr w:rsidR="00C07623" w:rsidRPr="003C4518" w14:paraId="370AA47B" w14:textId="77777777">
        <w:trPr>
          <w:jc w:val="center"/>
        </w:trPr>
        <w:tc>
          <w:tcPr>
            <w:tcW w:w="0" w:type="dxa"/>
            <w:shd w:val="clear" w:color="auto" w:fill="FFFFFF"/>
            <w:tcMar>
              <w:top w:w="40" w:type="dxa"/>
              <w:left w:w="20" w:type="dxa"/>
              <w:bottom w:w="40" w:type="dxa"/>
              <w:right w:w="20" w:type="dxa"/>
            </w:tcMar>
            <w:vAlign w:val="center"/>
          </w:tcPr>
          <w:p w14:paraId="34B20FD5" w14:textId="77777777" w:rsidR="00C07623" w:rsidRPr="003C4518" w:rsidRDefault="004D36C2">
            <w:pPr>
              <w:jc w:val="center"/>
              <w:rPr>
                <w:sz w:val="20"/>
              </w:rPr>
            </w:pPr>
            <w:r w:rsidRPr="003C4518">
              <w:rPr>
                <w:rFonts w:eastAsia="Times New Roman" w:cs="Times New Roman"/>
                <w:sz w:val="20"/>
              </w:rPr>
              <w:t>3</w:t>
            </w:r>
          </w:p>
        </w:tc>
        <w:tc>
          <w:tcPr>
            <w:tcW w:w="0" w:type="dxa"/>
            <w:shd w:val="clear" w:color="auto" w:fill="FFFFFF"/>
            <w:tcMar>
              <w:top w:w="40" w:type="dxa"/>
              <w:left w:w="200" w:type="dxa"/>
              <w:bottom w:w="40" w:type="dxa"/>
              <w:right w:w="200" w:type="dxa"/>
            </w:tcMar>
            <w:vAlign w:val="center"/>
          </w:tcPr>
          <w:p w14:paraId="2E163287"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"Улыбка"</w:t>
            </w:r>
          </w:p>
        </w:tc>
        <w:tc>
          <w:tcPr>
            <w:tcW w:w="0" w:type="dxa"/>
            <w:shd w:val="clear" w:color="auto" w:fill="FFFFFF"/>
            <w:tcMar>
              <w:top w:w="40" w:type="dxa"/>
              <w:left w:w="200" w:type="dxa"/>
              <w:bottom w:w="40" w:type="dxa"/>
              <w:right w:w="200" w:type="dxa"/>
            </w:tcMar>
            <w:vAlign w:val="center"/>
          </w:tcPr>
          <w:p w14:paraId="249D2359"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3B61D54D"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3340C380"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5698E376"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425AF72A"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36C8E32B"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53BFCB73"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7FECEB04"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3F00FC67"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23DFD050"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5C475F2F"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391B6AE9"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6BE14881"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3CA7713A"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7EAF9B5A"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31E7D15E" w14:textId="77777777" w:rsidR="00C07623" w:rsidRPr="003C4518" w:rsidRDefault="004D36C2">
            <w:pPr>
              <w:jc w:val="center"/>
              <w:rPr>
                <w:sz w:val="20"/>
              </w:rPr>
            </w:pPr>
            <w:r w:rsidRPr="003C4518">
              <w:rPr>
                <w:rFonts w:eastAsia="Times New Roman" w:cs="Times New Roman"/>
                <w:sz w:val="20"/>
              </w:rPr>
              <w:t>21,6423</w:t>
            </w:r>
          </w:p>
        </w:tc>
        <w:tc>
          <w:tcPr>
            <w:tcW w:w="0" w:type="dxa"/>
            <w:shd w:val="clear" w:color="auto" w:fill="FFFFFF"/>
            <w:tcMar>
              <w:top w:w="40" w:type="dxa"/>
              <w:left w:w="200" w:type="dxa"/>
              <w:bottom w:w="40" w:type="dxa"/>
              <w:right w:w="200" w:type="dxa"/>
            </w:tcMar>
            <w:vAlign w:val="center"/>
          </w:tcPr>
          <w:p w14:paraId="2557DECA" w14:textId="77777777" w:rsidR="00C07623" w:rsidRPr="003C4518" w:rsidRDefault="004D36C2">
            <w:pPr>
              <w:jc w:val="center"/>
              <w:rPr>
                <w:sz w:val="20"/>
              </w:rPr>
            </w:pPr>
            <w:r w:rsidRPr="003C4518">
              <w:rPr>
                <w:rFonts w:eastAsia="Times New Roman" w:cs="Times New Roman"/>
                <w:sz w:val="20"/>
              </w:rPr>
              <w:t>21,6423</w:t>
            </w:r>
          </w:p>
        </w:tc>
      </w:tr>
      <w:tr w:rsidR="00C07623" w:rsidRPr="003C4518" w14:paraId="5BF457CA" w14:textId="77777777">
        <w:trPr>
          <w:jc w:val="center"/>
        </w:trPr>
        <w:tc>
          <w:tcPr>
            <w:tcW w:w="0" w:type="dxa"/>
            <w:shd w:val="clear" w:color="auto" w:fill="FFFFFF"/>
            <w:tcMar>
              <w:top w:w="40" w:type="dxa"/>
              <w:left w:w="20" w:type="dxa"/>
              <w:bottom w:w="40" w:type="dxa"/>
              <w:right w:w="20" w:type="dxa"/>
            </w:tcMar>
            <w:vAlign w:val="center"/>
          </w:tcPr>
          <w:p w14:paraId="2E54C5E5" w14:textId="77777777" w:rsidR="00C07623" w:rsidRPr="003C4518" w:rsidRDefault="004D36C2">
            <w:pPr>
              <w:jc w:val="center"/>
              <w:rPr>
                <w:sz w:val="20"/>
              </w:rPr>
            </w:pPr>
            <w:r w:rsidRPr="003C4518">
              <w:rPr>
                <w:rFonts w:eastAsia="Times New Roman" w:cs="Times New Roman"/>
                <w:sz w:val="20"/>
              </w:rPr>
              <w:t>4</w:t>
            </w:r>
          </w:p>
        </w:tc>
        <w:tc>
          <w:tcPr>
            <w:tcW w:w="0" w:type="dxa"/>
            <w:shd w:val="clear" w:color="auto" w:fill="FFFFFF"/>
            <w:tcMar>
              <w:top w:w="40" w:type="dxa"/>
              <w:left w:w="200" w:type="dxa"/>
              <w:bottom w:w="40" w:type="dxa"/>
              <w:right w:w="200" w:type="dxa"/>
            </w:tcMar>
            <w:vAlign w:val="center"/>
          </w:tcPr>
          <w:p w14:paraId="0538B969" w14:textId="77777777" w:rsidR="00C07623" w:rsidRPr="003C4518" w:rsidRDefault="004D36C2">
            <w:pPr>
              <w:jc w:val="center"/>
              <w:rPr>
                <w:sz w:val="20"/>
                <w:lang w:val="ru-RU"/>
              </w:rPr>
            </w:pPr>
            <w:r w:rsidRPr="003C4518">
              <w:rPr>
                <w:rFonts w:eastAsia="Times New Roman" w:cs="Times New Roman"/>
                <w:sz w:val="20"/>
                <w:lang w:val="ru-RU"/>
              </w:rPr>
              <w:t>Котельная МАОУ "Первомайская СШ" с. Кичменгский Городок</w:t>
            </w:r>
          </w:p>
        </w:tc>
        <w:tc>
          <w:tcPr>
            <w:tcW w:w="0" w:type="dxa"/>
            <w:shd w:val="clear" w:color="auto" w:fill="FFFFFF"/>
            <w:tcMar>
              <w:top w:w="40" w:type="dxa"/>
              <w:left w:w="200" w:type="dxa"/>
              <w:bottom w:w="40" w:type="dxa"/>
              <w:right w:w="200" w:type="dxa"/>
            </w:tcMar>
            <w:vAlign w:val="center"/>
          </w:tcPr>
          <w:p w14:paraId="6C2DB51A"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30899CFC"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2A5830D0"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1455570F"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28F99678"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0A0E4008"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5FBB1C7D"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2840E059"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5BEB7040"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723E30BF"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56E105FF"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11AFF629"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2683334D"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1253D17D"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34986AF3"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564BAB24" w14:textId="77777777" w:rsidR="00C07623" w:rsidRPr="003C4518" w:rsidRDefault="004D36C2">
            <w:pPr>
              <w:jc w:val="center"/>
              <w:rPr>
                <w:sz w:val="20"/>
              </w:rPr>
            </w:pPr>
            <w:r w:rsidRPr="003C4518">
              <w:rPr>
                <w:rFonts w:eastAsia="Times New Roman" w:cs="Times New Roman"/>
                <w:sz w:val="20"/>
              </w:rPr>
              <w:t>99,5051</w:t>
            </w:r>
          </w:p>
        </w:tc>
        <w:tc>
          <w:tcPr>
            <w:tcW w:w="0" w:type="dxa"/>
            <w:shd w:val="clear" w:color="auto" w:fill="FFFFFF"/>
            <w:tcMar>
              <w:top w:w="40" w:type="dxa"/>
              <w:left w:w="200" w:type="dxa"/>
              <w:bottom w:w="40" w:type="dxa"/>
              <w:right w:w="200" w:type="dxa"/>
            </w:tcMar>
            <w:vAlign w:val="center"/>
          </w:tcPr>
          <w:p w14:paraId="2FF16D21" w14:textId="77777777" w:rsidR="00C07623" w:rsidRPr="003C4518" w:rsidRDefault="004D36C2">
            <w:pPr>
              <w:jc w:val="center"/>
              <w:rPr>
                <w:sz w:val="20"/>
              </w:rPr>
            </w:pPr>
            <w:r w:rsidRPr="003C4518">
              <w:rPr>
                <w:rFonts w:eastAsia="Times New Roman" w:cs="Times New Roman"/>
                <w:sz w:val="20"/>
              </w:rPr>
              <w:t>99,5051</w:t>
            </w:r>
          </w:p>
        </w:tc>
      </w:tr>
      <w:tr w:rsidR="00C07623" w:rsidRPr="003C4518" w14:paraId="0621ECED" w14:textId="77777777">
        <w:trPr>
          <w:jc w:val="center"/>
        </w:trPr>
        <w:tc>
          <w:tcPr>
            <w:tcW w:w="0" w:type="dxa"/>
            <w:shd w:val="clear" w:color="auto" w:fill="FFFFFF"/>
            <w:tcMar>
              <w:top w:w="40" w:type="dxa"/>
              <w:left w:w="20" w:type="dxa"/>
              <w:bottom w:w="40" w:type="dxa"/>
              <w:right w:w="20" w:type="dxa"/>
            </w:tcMar>
            <w:vAlign w:val="center"/>
          </w:tcPr>
          <w:p w14:paraId="47D8C131" w14:textId="77777777" w:rsidR="00C07623" w:rsidRPr="003C4518" w:rsidRDefault="004D36C2">
            <w:pPr>
              <w:jc w:val="center"/>
              <w:rPr>
                <w:sz w:val="20"/>
              </w:rPr>
            </w:pPr>
            <w:r w:rsidRPr="003C4518">
              <w:rPr>
                <w:rFonts w:eastAsia="Times New Roman" w:cs="Times New Roman"/>
                <w:sz w:val="20"/>
              </w:rPr>
              <w:t>5</w:t>
            </w:r>
          </w:p>
        </w:tc>
        <w:tc>
          <w:tcPr>
            <w:tcW w:w="0" w:type="dxa"/>
            <w:shd w:val="clear" w:color="auto" w:fill="FFFFFF"/>
            <w:tcMar>
              <w:top w:w="40" w:type="dxa"/>
              <w:left w:w="200" w:type="dxa"/>
              <w:bottom w:w="40" w:type="dxa"/>
              <w:right w:w="200" w:type="dxa"/>
            </w:tcMar>
            <w:vAlign w:val="center"/>
          </w:tcPr>
          <w:p w14:paraId="6178425A" w14:textId="77777777" w:rsidR="00C07623" w:rsidRPr="003C4518" w:rsidRDefault="004D36C2">
            <w:pPr>
              <w:jc w:val="center"/>
              <w:rPr>
                <w:sz w:val="20"/>
                <w:lang w:val="ru-RU"/>
              </w:rPr>
            </w:pPr>
            <w:r w:rsidRPr="003C4518">
              <w:rPr>
                <w:rFonts w:eastAsia="Times New Roman" w:cs="Times New Roman"/>
                <w:sz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5D965075"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6A998992"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1F3F838D"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62A68612"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2972562E"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2260DCEF"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79087578"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548F62B8"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1BCB1CDD"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5A1F12F7"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75276EE9"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04D6D10A"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401E31CB"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61690552"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14FE0D0F"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7147ABFF" w14:textId="77777777" w:rsidR="00C07623" w:rsidRPr="003C4518" w:rsidRDefault="004D36C2">
            <w:pPr>
              <w:jc w:val="center"/>
              <w:rPr>
                <w:sz w:val="20"/>
              </w:rPr>
            </w:pPr>
            <w:r w:rsidRPr="003C4518">
              <w:rPr>
                <w:rFonts w:eastAsia="Times New Roman" w:cs="Times New Roman"/>
                <w:sz w:val="20"/>
              </w:rPr>
              <w:t>72,8329</w:t>
            </w:r>
          </w:p>
        </w:tc>
        <w:tc>
          <w:tcPr>
            <w:tcW w:w="0" w:type="dxa"/>
            <w:shd w:val="clear" w:color="auto" w:fill="FFFFFF"/>
            <w:tcMar>
              <w:top w:w="40" w:type="dxa"/>
              <w:left w:w="200" w:type="dxa"/>
              <w:bottom w:w="40" w:type="dxa"/>
              <w:right w:w="200" w:type="dxa"/>
            </w:tcMar>
            <w:vAlign w:val="center"/>
          </w:tcPr>
          <w:p w14:paraId="659E54A3" w14:textId="77777777" w:rsidR="00C07623" w:rsidRPr="003C4518" w:rsidRDefault="004D36C2">
            <w:pPr>
              <w:jc w:val="center"/>
              <w:rPr>
                <w:sz w:val="20"/>
              </w:rPr>
            </w:pPr>
            <w:r w:rsidRPr="003C4518">
              <w:rPr>
                <w:rFonts w:eastAsia="Times New Roman" w:cs="Times New Roman"/>
                <w:sz w:val="20"/>
              </w:rPr>
              <w:t>72,8329</w:t>
            </w:r>
          </w:p>
        </w:tc>
      </w:tr>
      <w:tr w:rsidR="00C07623" w:rsidRPr="003C4518" w14:paraId="19BD2221" w14:textId="77777777">
        <w:trPr>
          <w:jc w:val="center"/>
        </w:trPr>
        <w:tc>
          <w:tcPr>
            <w:tcW w:w="0" w:type="dxa"/>
            <w:shd w:val="clear" w:color="auto" w:fill="FFFFFF"/>
            <w:tcMar>
              <w:top w:w="40" w:type="dxa"/>
              <w:left w:w="20" w:type="dxa"/>
              <w:bottom w:w="40" w:type="dxa"/>
              <w:right w:w="20" w:type="dxa"/>
            </w:tcMar>
            <w:vAlign w:val="center"/>
          </w:tcPr>
          <w:p w14:paraId="5E8AEF4D" w14:textId="77777777" w:rsidR="00C07623" w:rsidRPr="003C4518" w:rsidRDefault="004D36C2">
            <w:pPr>
              <w:jc w:val="center"/>
              <w:rPr>
                <w:sz w:val="20"/>
              </w:rPr>
            </w:pPr>
            <w:r w:rsidRPr="003C4518">
              <w:rPr>
                <w:rFonts w:eastAsia="Times New Roman" w:cs="Times New Roman"/>
                <w:sz w:val="20"/>
              </w:rPr>
              <w:t>6</w:t>
            </w:r>
          </w:p>
        </w:tc>
        <w:tc>
          <w:tcPr>
            <w:tcW w:w="0" w:type="dxa"/>
            <w:shd w:val="clear" w:color="auto" w:fill="FFFFFF"/>
            <w:tcMar>
              <w:top w:w="40" w:type="dxa"/>
              <w:left w:w="200" w:type="dxa"/>
              <w:bottom w:w="40" w:type="dxa"/>
              <w:right w:w="200" w:type="dxa"/>
            </w:tcMar>
            <w:vAlign w:val="center"/>
          </w:tcPr>
          <w:p w14:paraId="130B4773" w14:textId="77777777" w:rsidR="00C07623" w:rsidRPr="003C4518" w:rsidRDefault="004D36C2">
            <w:pPr>
              <w:jc w:val="center"/>
              <w:rPr>
                <w:sz w:val="20"/>
              </w:rPr>
            </w:pPr>
            <w:r w:rsidRPr="003C4518">
              <w:rPr>
                <w:rFonts w:eastAsia="Times New Roman" w:cs="Times New Roman"/>
                <w:sz w:val="20"/>
              </w:rPr>
              <w:t>Котельная БОУ "Югская ОШ"</w:t>
            </w:r>
          </w:p>
        </w:tc>
        <w:tc>
          <w:tcPr>
            <w:tcW w:w="0" w:type="dxa"/>
            <w:shd w:val="clear" w:color="auto" w:fill="FFFFFF"/>
            <w:tcMar>
              <w:top w:w="40" w:type="dxa"/>
              <w:left w:w="200" w:type="dxa"/>
              <w:bottom w:w="40" w:type="dxa"/>
              <w:right w:w="200" w:type="dxa"/>
            </w:tcMar>
            <w:vAlign w:val="center"/>
          </w:tcPr>
          <w:p w14:paraId="32C0BE86"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2759F9EA"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41D55AAD"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3104826E"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150C78CD"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1A8304DA"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2F5DD166"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3D37045B"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02AEE9C9"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0B4B6584"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668233D9"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2C0BF3D3"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6195B4B3"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47422911"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502E5C8C"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1DA14BDD" w14:textId="77777777" w:rsidR="00C07623" w:rsidRPr="003C4518" w:rsidRDefault="004D36C2">
            <w:pPr>
              <w:jc w:val="center"/>
              <w:rPr>
                <w:sz w:val="20"/>
              </w:rPr>
            </w:pPr>
            <w:r w:rsidRPr="003C4518">
              <w:rPr>
                <w:rFonts w:eastAsia="Times New Roman" w:cs="Times New Roman"/>
                <w:sz w:val="20"/>
              </w:rPr>
              <w:t>91,1480</w:t>
            </w:r>
          </w:p>
        </w:tc>
        <w:tc>
          <w:tcPr>
            <w:tcW w:w="0" w:type="dxa"/>
            <w:shd w:val="clear" w:color="auto" w:fill="FFFFFF"/>
            <w:tcMar>
              <w:top w:w="40" w:type="dxa"/>
              <w:left w:w="200" w:type="dxa"/>
              <w:bottom w:w="40" w:type="dxa"/>
              <w:right w:w="200" w:type="dxa"/>
            </w:tcMar>
            <w:vAlign w:val="center"/>
          </w:tcPr>
          <w:p w14:paraId="4FE8316E" w14:textId="77777777" w:rsidR="00C07623" w:rsidRPr="003C4518" w:rsidRDefault="004D36C2">
            <w:pPr>
              <w:jc w:val="center"/>
              <w:rPr>
                <w:sz w:val="20"/>
              </w:rPr>
            </w:pPr>
            <w:r w:rsidRPr="003C4518">
              <w:rPr>
                <w:rFonts w:eastAsia="Times New Roman" w:cs="Times New Roman"/>
                <w:sz w:val="20"/>
              </w:rPr>
              <w:t>91,1480</w:t>
            </w:r>
          </w:p>
        </w:tc>
      </w:tr>
      <w:tr w:rsidR="00C07623" w:rsidRPr="003C4518" w14:paraId="516E2000" w14:textId="77777777">
        <w:trPr>
          <w:jc w:val="center"/>
        </w:trPr>
        <w:tc>
          <w:tcPr>
            <w:tcW w:w="0" w:type="dxa"/>
            <w:shd w:val="clear" w:color="auto" w:fill="FFFFFF"/>
            <w:tcMar>
              <w:top w:w="40" w:type="dxa"/>
              <w:left w:w="20" w:type="dxa"/>
              <w:bottom w:w="40" w:type="dxa"/>
              <w:right w:w="20" w:type="dxa"/>
            </w:tcMar>
            <w:vAlign w:val="center"/>
          </w:tcPr>
          <w:p w14:paraId="07D30550" w14:textId="77777777" w:rsidR="00C07623" w:rsidRPr="003C4518" w:rsidRDefault="004D36C2">
            <w:pPr>
              <w:jc w:val="center"/>
              <w:rPr>
                <w:sz w:val="20"/>
              </w:rPr>
            </w:pPr>
            <w:r w:rsidRPr="003C4518">
              <w:rPr>
                <w:rFonts w:eastAsia="Times New Roman" w:cs="Times New Roman"/>
                <w:sz w:val="20"/>
              </w:rPr>
              <w:t>7</w:t>
            </w:r>
          </w:p>
        </w:tc>
        <w:tc>
          <w:tcPr>
            <w:tcW w:w="0" w:type="dxa"/>
            <w:shd w:val="clear" w:color="auto" w:fill="FFFFFF"/>
            <w:tcMar>
              <w:top w:w="40" w:type="dxa"/>
              <w:left w:w="200" w:type="dxa"/>
              <w:bottom w:w="40" w:type="dxa"/>
              <w:right w:w="200" w:type="dxa"/>
            </w:tcMar>
            <w:vAlign w:val="center"/>
          </w:tcPr>
          <w:p w14:paraId="457F7FD1"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47573FC7"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7936A0BD"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3FC15EA2"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78583CF2"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6C2716C8"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32A1F510"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0A432AC7"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4DCCBE1A"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42A5D2EC"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6E997BA7"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1129A04B"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04F72302"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1806BB53"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554D3073"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0D4888B1"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32B0AAC5" w14:textId="77777777" w:rsidR="00C07623" w:rsidRPr="003C4518" w:rsidRDefault="004D36C2">
            <w:pPr>
              <w:jc w:val="center"/>
              <w:rPr>
                <w:sz w:val="20"/>
              </w:rPr>
            </w:pPr>
            <w:r w:rsidRPr="003C4518">
              <w:rPr>
                <w:rFonts w:eastAsia="Times New Roman" w:cs="Times New Roman"/>
                <w:sz w:val="20"/>
              </w:rPr>
              <w:t>43,9591</w:t>
            </w:r>
          </w:p>
        </w:tc>
        <w:tc>
          <w:tcPr>
            <w:tcW w:w="0" w:type="dxa"/>
            <w:shd w:val="clear" w:color="auto" w:fill="FFFFFF"/>
            <w:tcMar>
              <w:top w:w="40" w:type="dxa"/>
              <w:left w:w="200" w:type="dxa"/>
              <w:bottom w:w="40" w:type="dxa"/>
              <w:right w:w="200" w:type="dxa"/>
            </w:tcMar>
            <w:vAlign w:val="center"/>
          </w:tcPr>
          <w:p w14:paraId="3E941172" w14:textId="77777777" w:rsidR="00C07623" w:rsidRPr="003C4518" w:rsidRDefault="004D36C2">
            <w:pPr>
              <w:jc w:val="center"/>
              <w:rPr>
                <w:sz w:val="20"/>
              </w:rPr>
            </w:pPr>
            <w:r w:rsidRPr="003C4518">
              <w:rPr>
                <w:rFonts w:eastAsia="Times New Roman" w:cs="Times New Roman"/>
                <w:sz w:val="20"/>
              </w:rPr>
              <w:t>43,9591</w:t>
            </w:r>
          </w:p>
        </w:tc>
      </w:tr>
      <w:tr w:rsidR="00C07623" w:rsidRPr="003C4518" w14:paraId="7BE44576" w14:textId="77777777">
        <w:trPr>
          <w:jc w:val="center"/>
        </w:trPr>
        <w:tc>
          <w:tcPr>
            <w:tcW w:w="0" w:type="dxa"/>
            <w:shd w:val="clear" w:color="auto" w:fill="FFFFFF"/>
            <w:tcMar>
              <w:top w:w="40" w:type="dxa"/>
              <w:left w:w="20" w:type="dxa"/>
              <w:bottom w:w="40" w:type="dxa"/>
              <w:right w:w="20" w:type="dxa"/>
            </w:tcMar>
            <w:vAlign w:val="center"/>
          </w:tcPr>
          <w:p w14:paraId="08CE74D3" w14:textId="77777777" w:rsidR="00C07623" w:rsidRPr="003C4518" w:rsidRDefault="004D36C2">
            <w:pPr>
              <w:jc w:val="center"/>
              <w:rPr>
                <w:sz w:val="20"/>
              </w:rPr>
            </w:pPr>
            <w:r w:rsidRPr="003C4518">
              <w:rPr>
                <w:rFonts w:eastAsia="Times New Roman" w:cs="Times New Roman"/>
                <w:sz w:val="20"/>
              </w:rPr>
              <w:t>8</w:t>
            </w:r>
          </w:p>
        </w:tc>
        <w:tc>
          <w:tcPr>
            <w:tcW w:w="0" w:type="dxa"/>
            <w:shd w:val="clear" w:color="auto" w:fill="FFFFFF"/>
            <w:tcMar>
              <w:top w:w="40" w:type="dxa"/>
              <w:left w:w="200" w:type="dxa"/>
              <w:bottom w:w="40" w:type="dxa"/>
              <w:right w:w="200" w:type="dxa"/>
            </w:tcMar>
            <w:vAlign w:val="center"/>
          </w:tcPr>
          <w:p w14:paraId="73646770" w14:textId="77777777" w:rsidR="00C07623" w:rsidRPr="003C4518" w:rsidRDefault="004D36C2">
            <w:pPr>
              <w:jc w:val="center"/>
              <w:rPr>
                <w:sz w:val="20"/>
              </w:rPr>
            </w:pPr>
            <w:r w:rsidRPr="003C4518">
              <w:rPr>
                <w:rFonts w:eastAsia="Times New Roman" w:cs="Times New Roman"/>
                <w:sz w:val="20"/>
              </w:rPr>
              <w:t>Котельная МАОУ "Нижнеенангская СШ"</w:t>
            </w:r>
          </w:p>
        </w:tc>
        <w:tc>
          <w:tcPr>
            <w:tcW w:w="0" w:type="dxa"/>
            <w:shd w:val="clear" w:color="auto" w:fill="FFFFFF"/>
            <w:tcMar>
              <w:top w:w="40" w:type="dxa"/>
              <w:left w:w="200" w:type="dxa"/>
              <w:bottom w:w="40" w:type="dxa"/>
              <w:right w:w="200" w:type="dxa"/>
            </w:tcMar>
            <w:vAlign w:val="center"/>
          </w:tcPr>
          <w:p w14:paraId="6DE13B01"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74A1975C"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7638AA51"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76EAD60A"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2A223E23"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7EB68BF8"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3C249F55"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64014BA1"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20BF51D5"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66B312E5"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7EE8D612"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45696C8C"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78760202"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62380E0C"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1B7FBE00"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0EA8BF19" w14:textId="77777777" w:rsidR="00C07623" w:rsidRPr="003C4518" w:rsidRDefault="004D36C2">
            <w:pPr>
              <w:jc w:val="center"/>
              <w:rPr>
                <w:sz w:val="20"/>
              </w:rPr>
            </w:pPr>
            <w:r w:rsidRPr="003C4518">
              <w:rPr>
                <w:rFonts w:eastAsia="Times New Roman" w:cs="Times New Roman"/>
                <w:sz w:val="20"/>
              </w:rPr>
              <w:t>31,0627</w:t>
            </w:r>
          </w:p>
        </w:tc>
        <w:tc>
          <w:tcPr>
            <w:tcW w:w="0" w:type="dxa"/>
            <w:shd w:val="clear" w:color="auto" w:fill="FFFFFF"/>
            <w:tcMar>
              <w:top w:w="40" w:type="dxa"/>
              <w:left w:w="200" w:type="dxa"/>
              <w:bottom w:w="40" w:type="dxa"/>
              <w:right w:w="200" w:type="dxa"/>
            </w:tcMar>
            <w:vAlign w:val="center"/>
          </w:tcPr>
          <w:p w14:paraId="7AB7E54A" w14:textId="77777777" w:rsidR="00C07623" w:rsidRPr="003C4518" w:rsidRDefault="004D36C2">
            <w:pPr>
              <w:jc w:val="center"/>
              <w:rPr>
                <w:sz w:val="20"/>
              </w:rPr>
            </w:pPr>
            <w:r w:rsidRPr="003C4518">
              <w:rPr>
                <w:rFonts w:eastAsia="Times New Roman" w:cs="Times New Roman"/>
                <w:sz w:val="20"/>
              </w:rPr>
              <w:t>31,0627</w:t>
            </w:r>
          </w:p>
        </w:tc>
      </w:tr>
      <w:tr w:rsidR="00C07623" w:rsidRPr="003C4518" w14:paraId="15A2C324" w14:textId="77777777">
        <w:trPr>
          <w:jc w:val="center"/>
        </w:trPr>
        <w:tc>
          <w:tcPr>
            <w:tcW w:w="0" w:type="dxa"/>
            <w:shd w:val="clear" w:color="auto" w:fill="FFFFFF"/>
            <w:tcMar>
              <w:top w:w="40" w:type="dxa"/>
              <w:left w:w="20" w:type="dxa"/>
              <w:bottom w:w="40" w:type="dxa"/>
              <w:right w:w="20" w:type="dxa"/>
            </w:tcMar>
            <w:vAlign w:val="center"/>
          </w:tcPr>
          <w:p w14:paraId="7F49AA30" w14:textId="77777777" w:rsidR="00C07623" w:rsidRPr="003C4518" w:rsidRDefault="004D36C2">
            <w:pPr>
              <w:jc w:val="center"/>
              <w:rPr>
                <w:sz w:val="20"/>
              </w:rPr>
            </w:pPr>
            <w:r w:rsidRPr="003C4518">
              <w:rPr>
                <w:rFonts w:eastAsia="Times New Roman" w:cs="Times New Roman"/>
                <w:sz w:val="20"/>
              </w:rPr>
              <w:t>9</w:t>
            </w:r>
          </w:p>
        </w:tc>
        <w:tc>
          <w:tcPr>
            <w:tcW w:w="0" w:type="dxa"/>
            <w:shd w:val="clear" w:color="auto" w:fill="FFFFFF"/>
            <w:tcMar>
              <w:top w:w="40" w:type="dxa"/>
              <w:left w:w="200" w:type="dxa"/>
              <w:bottom w:w="40" w:type="dxa"/>
              <w:right w:w="200" w:type="dxa"/>
            </w:tcMar>
            <w:vAlign w:val="center"/>
          </w:tcPr>
          <w:p w14:paraId="4812EA0C" w14:textId="77777777" w:rsidR="00C07623" w:rsidRPr="003C4518" w:rsidRDefault="004D36C2">
            <w:pPr>
              <w:jc w:val="center"/>
              <w:rPr>
                <w:sz w:val="20"/>
                <w:lang w:val="ru-RU"/>
              </w:rPr>
            </w:pPr>
            <w:r w:rsidRPr="003C4518">
              <w:rPr>
                <w:rFonts w:eastAsia="Times New Roman" w:cs="Times New Roman"/>
                <w:sz w:val="20"/>
                <w:lang w:val="ru-RU"/>
              </w:rPr>
              <w:t>Котельная МБУ ДО «Спортивная школа Кичменгский Городок»</w:t>
            </w:r>
          </w:p>
        </w:tc>
        <w:tc>
          <w:tcPr>
            <w:tcW w:w="0" w:type="dxa"/>
            <w:shd w:val="clear" w:color="auto" w:fill="FFFFFF"/>
            <w:tcMar>
              <w:top w:w="40" w:type="dxa"/>
              <w:left w:w="200" w:type="dxa"/>
              <w:bottom w:w="40" w:type="dxa"/>
              <w:right w:w="200" w:type="dxa"/>
            </w:tcMar>
            <w:vAlign w:val="center"/>
          </w:tcPr>
          <w:p w14:paraId="18A9BCE2"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42BFDA81"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552E6DBD"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7134D48F"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12CB572E"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1DDC4279"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25EEEFBB"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5A6F8F41"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04D7A4E8"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5FDE0829"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63EBE95B"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6C642771"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5949FCA8"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066E945F"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5B3EC419"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11F5C6C8" w14:textId="77777777" w:rsidR="00C07623" w:rsidRPr="003C4518" w:rsidRDefault="004D36C2">
            <w:pPr>
              <w:jc w:val="center"/>
              <w:rPr>
                <w:sz w:val="20"/>
              </w:rPr>
            </w:pPr>
            <w:r w:rsidRPr="003C4518">
              <w:rPr>
                <w:rFonts w:eastAsia="Times New Roman" w:cs="Times New Roman"/>
                <w:sz w:val="20"/>
              </w:rPr>
              <w:t>73,3904</w:t>
            </w:r>
          </w:p>
        </w:tc>
        <w:tc>
          <w:tcPr>
            <w:tcW w:w="0" w:type="dxa"/>
            <w:shd w:val="clear" w:color="auto" w:fill="FFFFFF"/>
            <w:tcMar>
              <w:top w:w="40" w:type="dxa"/>
              <w:left w:w="200" w:type="dxa"/>
              <w:bottom w:w="40" w:type="dxa"/>
              <w:right w:w="200" w:type="dxa"/>
            </w:tcMar>
            <w:vAlign w:val="center"/>
          </w:tcPr>
          <w:p w14:paraId="1CD79603" w14:textId="77777777" w:rsidR="00C07623" w:rsidRPr="003C4518" w:rsidRDefault="004D36C2">
            <w:pPr>
              <w:jc w:val="center"/>
              <w:rPr>
                <w:sz w:val="20"/>
              </w:rPr>
            </w:pPr>
            <w:r w:rsidRPr="003C4518">
              <w:rPr>
                <w:rFonts w:eastAsia="Times New Roman" w:cs="Times New Roman"/>
                <w:sz w:val="20"/>
              </w:rPr>
              <w:t>73,3904</w:t>
            </w:r>
          </w:p>
        </w:tc>
      </w:tr>
      <w:tr w:rsidR="00C07623" w:rsidRPr="003C4518" w14:paraId="4B03C5B5" w14:textId="77777777">
        <w:trPr>
          <w:jc w:val="center"/>
        </w:trPr>
        <w:tc>
          <w:tcPr>
            <w:tcW w:w="0" w:type="dxa"/>
            <w:gridSpan w:val="2"/>
            <w:shd w:val="clear" w:color="auto" w:fill="FBD4B4"/>
            <w:tcMar>
              <w:top w:w="40" w:type="dxa"/>
              <w:left w:w="20" w:type="dxa"/>
              <w:bottom w:w="40" w:type="dxa"/>
              <w:right w:w="20" w:type="dxa"/>
            </w:tcMar>
            <w:vAlign w:val="center"/>
          </w:tcPr>
          <w:p w14:paraId="2024EB96" w14:textId="77777777" w:rsidR="00C07623" w:rsidRPr="003C4518" w:rsidRDefault="004D36C2">
            <w:pPr>
              <w:jc w:val="center"/>
              <w:rPr>
                <w:sz w:val="20"/>
              </w:rPr>
            </w:pPr>
            <w:r w:rsidRPr="003C4518">
              <w:rPr>
                <w:rFonts w:eastAsia="Times New Roman" w:cs="Times New Roman"/>
                <w:b/>
                <w:color w:val="000000"/>
                <w:sz w:val="20"/>
              </w:rPr>
              <w:t>Итого по: ООО "ТеплоДарСервис"</w:t>
            </w:r>
          </w:p>
        </w:tc>
        <w:tc>
          <w:tcPr>
            <w:tcW w:w="0" w:type="dxa"/>
            <w:shd w:val="clear" w:color="auto" w:fill="FBD4B4"/>
            <w:tcMar>
              <w:top w:w="40" w:type="dxa"/>
              <w:left w:w="200" w:type="dxa"/>
              <w:bottom w:w="40" w:type="dxa"/>
              <w:right w:w="200" w:type="dxa"/>
            </w:tcMar>
            <w:vAlign w:val="center"/>
          </w:tcPr>
          <w:p w14:paraId="436E931D"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040E8D2A"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3D4A3EA1"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64516D12"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22D2296D"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738C04EC"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5DA5D921"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3E87A985"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757F27AF"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2A2252A5"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01C95757"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24285E74"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3BBC4450"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40957612"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40DF758B"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57AD29A4" w14:textId="77777777" w:rsidR="00C07623" w:rsidRPr="003C4518" w:rsidRDefault="004D36C2">
            <w:pPr>
              <w:jc w:val="center"/>
              <w:rPr>
                <w:sz w:val="20"/>
              </w:rPr>
            </w:pPr>
            <w:r w:rsidRPr="003C4518">
              <w:rPr>
                <w:rFonts w:eastAsia="Times New Roman" w:cs="Times New Roman"/>
                <w:color w:val="000000"/>
                <w:sz w:val="20"/>
              </w:rPr>
              <w:t>67,2569</w:t>
            </w:r>
          </w:p>
        </w:tc>
        <w:tc>
          <w:tcPr>
            <w:tcW w:w="0" w:type="dxa"/>
            <w:shd w:val="clear" w:color="auto" w:fill="FBD4B4"/>
            <w:tcMar>
              <w:top w:w="40" w:type="dxa"/>
              <w:left w:w="200" w:type="dxa"/>
              <w:bottom w:w="40" w:type="dxa"/>
              <w:right w:w="200" w:type="dxa"/>
            </w:tcMar>
            <w:vAlign w:val="center"/>
          </w:tcPr>
          <w:p w14:paraId="292351BF" w14:textId="77777777" w:rsidR="00C07623" w:rsidRPr="003C4518" w:rsidRDefault="004D36C2">
            <w:pPr>
              <w:jc w:val="center"/>
              <w:rPr>
                <w:sz w:val="20"/>
              </w:rPr>
            </w:pPr>
            <w:r w:rsidRPr="003C4518">
              <w:rPr>
                <w:rFonts w:eastAsia="Times New Roman" w:cs="Times New Roman"/>
                <w:color w:val="000000"/>
                <w:sz w:val="20"/>
              </w:rPr>
              <w:t>67,2569</w:t>
            </w:r>
          </w:p>
        </w:tc>
      </w:tr>
      <w:tr w:rsidR="00C07623" w:rsidRPr="003C4518" w14:paraId="10C39DDE" w14:textId="77777777">
        <w:trPr>
          <w:jc w:val="center"/>
        </w:trPr>
        <w:tc>
          <w:tcPr>
            <w:tcW w:w="0" w:type="dxa"/>
            <w:gridSpan w:val="19"/>
            <w:shd w:val="clear" w:color="auto" w:fill="DBE5F1"/>
            <w:tcMar>
              <w:top w:w="40" w:type="dxa"/>
              <w:left w:w="20" w:type="dxa"/>
              <w:bottom w:w="40" w:type="dxa"/>
              <w:right w:w="20" w:type="dxa"/>
            </w:tcMar>
            <w:vAlign w:val="center"/>
          </w:tcPr>
          <w:p w14:paraId="6AC488DE" w14:textId="77777777" w:rsidR="00C07623" w:rsidRPr="003C4518" w:rsidRDefault="004D36C2">
            <w:pPr>
              <w:jc w:val="center"/>
              <w:rPr>
                <w:sz w:val="20"/>
              </w:rPr>
            </w:pPr>
            <w:r w:rsidRPr="003C4518">
              <w:rPr>
                <w:rFonts w:eastAsia="Times New Roman" w:cs="Times New Roman"/>
                <w:sz w:val="20"/>
              </w:rPr>
              <w:t>ООО "Жилищник"</w:t>
            </w:r>
          </w:p>
        </w:tc>
      </w:tr>
      <w:tr w:rsidR="00C07623" w:rsidRPr="003C4518" w14:paraId="472597C7" w14:textId="77777777">
        <w:trPr>
          <w:jc w:val="center"/>
        </w:trPr>
        <w:tc>
          <w:tcPr>
            <w:tcW w:w="0" w:type="dxa"/>
            <w:shd w:val="clear" w:color="auto" w:fill="FFFFFF"/>
            <w:tcMar>
              <w:top w:w="40" w:type="dxa"/>
              <w:left w:w="20" w:type="dxa"/>
              <w:bottom w:w="40" w:type="dxa"/>
              <w:right w:w="20" w:type="dxa"/>
            </w:tcMar>
            <w:vAlign w:val="center"/>
          </w:tcPr>
          <w:p w14:paraId="3B8C12CF" w14:textId="77777777" w:rsidR="00C07623" w:rsidRPr="003C4518" w:rsidRDefault="004D36C2">
            <w:pPr>
              <w:jc w:val="center"/>
              <w:rPr>
                <w:sz w:val="20"/>
              </w:rPr>
            </w:pPr>
            <w:r w:rsidRPr="003C4518">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07BA5BC8" w14:textId="77777777" w:rsidR="00C07623" w:rsidRPr="003C4518" w:rsidRDefault="004D36C2">
            <w:pPr>
              <w:jc w:val="center"/>
              <w:rPr>
                <w:sz w:val="20"/>
                <w:lang w:val="ru-RU"/>
              </w:rPr>
            </w:pPr>
            <w:r w:rsidRPr="003C4518">
              <w:rPr>
                <w:rFonts w:eastAsia="Times New Roman" w:cs="Times New Roman"/>
                <w:sz w:val="20"/>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135FAD33"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58843114"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625BA4E7"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70D22D8C"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4A2A48D2"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53388EF5"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3BD131B5"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636CCB63"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5FC37E9D"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69DD2B38"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64CFE98B"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173F7069"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77C829BC"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54F5F6F9"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7B109B06"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47183CF3" w14:textId="77777777" w:rsidR="00C07623" w:rsidRPr="003C4518" w:rsidRDefault="004D36C2">
            <w:pPr>
              <w:jc w:val="center"/>
              <w:rPr>
                <w:sz w:val="20"/>
              </w:rPr>
            </w:pPr>
            <w:r w:rsidRPr="003C4518">
              <w:rPr>
                <w:rFonts w:eastAsia="Times New Roman" w:cs="Times New Roman"/>
                <w:sz w:val="20"/>
              </w:rPr>
              <w:t>125,4399</w:t>
            </w:r>
          </w:p>
        </w:tc>
        <w:tc>
          <w:tcPr>
            <w:tcW w:w="0" w:type="dxa"/>
            <w:shd w:val="clear" w:color="auto" w:fill="FFFFFF"/>
            <w:tcMar>
              <w:top w:w="40" w:type="dxa"/>
              <w:left w:w="200" w:type="dxa"/>
              <w:bottom w:w="40" w:type="dxa"/>
              <w:right w:w="200" w:type="dxa"/>
            </w:tcMar>
            <w:vAlign w:val="center"/>
          </w:tcPr>
          <w:p w14:paraId="07E71537" w14:textId="77777777" w:rsidR="00C07623" w:rsidRPr="003C4518" w:rsidRDefault="004D36C2">
            <w:pPr>
              <w:jc w:val="center"/>
              <w:rPr>
                <w:sz w:val="20"/>
              </w:rPr>
            </w:pPr>
            <w:r w:rsidRPr="003C4518">
              <w:rPr>
                <w:rFonts w:eastAsia="Times New Roman" w:cs="Times New Roman"/>
                <w:sz w:val="20"/>
              </w:rPr>
              <w:t>125,4399</w:t>
            </w:r>
          </w:p>
        </w:tc>
      </w:tr>
      <w:tr w:rsidR="00C07623" w:rsidRPr="003C4518" w14:paraId="7887C67A" w14:textId="77777777">
        <w:trPr>
          <w:jc w:val="center"/>
        </w:trPr>
        <w:tc>
          <w:tcPr>
            <w:tcW w:w="0" w:type="dxa"/>
            <w:shd w:val="clear" w:color="auto" w:fill="FFFFFF"/>
            <w:tcMar>
              <w:top w:w="40" w:type="dxa"/>
              <w:left w:w="20" w:type="dxa"/>
              <w:bottom w:w="40" w:type="dxa"/>
              <w:right w:w="20" w:type="dxa"/>
            </w:tcMar>
            <w:vAlign w:val="center"/>
          </w:tcPr>
          <w:p w14:paraId="083C7AFF" w14:textId="77777777" w:rsidR="00C07623" w:rsidRPr="003C4518" w:rsidRDefault="004D36C2">
            <w:pPr>
              <w:jc w:val="center"/>
              <w:rPr>
                <w:sz w:val="20"/>
              </w:rPr>
            </w:pPr>
            <w:r w:rsidRPr="003C4518">
              <w:rPr>
                <w:rFonts w:eastAsia="Times New Roman" w:cs="Times New Roman"/>
                <w:sz w:val="20"/>
              </w:rPr>
              <w:t>11</w:t>
            </w:r>
          </w:p>
        </w:tc>
        <w:tc>
          <w:tcPr>
            <w:tcW w:w="0" w:type="dxa"/>
            <w:shd w:val="clear" w:color="auto" w:fill="FFFFFF"/>
            <w:tcMar>
              <w:top w:w="40" w:type="dxa"/>
              <w:left w:w="200" w:type="dxa"/>
              <w:bottom w:w="40" w:type="dxa"/>
              <w:right w:w="200" w:type="dxa"/>
            </w:tcMar>
            <w:vAlign w:val="center"/>
          </w:tcPr>
          <w:p w14:paraId="134749FA" w14:textId="77777777" w:rsidR="00C07623" w:rsidRPr="003C4518" w:rsidRDefault="004D36C2">
            <w:pPr>
              <w:jc w:val="center"/>
              <w:rPr>
                <w:sz w:val="20"/>
                <w:lang w:val="ru-RU"/>
              </w:rPr>
            </w:pPr>
            <w:r w:rsidRPr="003C4518">
              <w:rPr>
                <w:rFonts w:eastAsia="Times New Roman" w:cs="Times New Roman"/>
                <w:sz w:val="20"/>
                <w:lang w:val="ru-RU"/>
              </w:rPr>
              <w:t>Котельная административного здания ул. Центральная, д. 7</w:t>
            </w:r>
          </w:p>
        </w:tc>
        <w:tc>
          <w:tcPr>
            <w:tcW w:w="0" w:type="dxa"/>
            <w:shd w:val="clear" w:color="auto" w:fill="FFFFFF"/>
            <w:tcMar>
              <w:top w:w="40" w:type="dxa"/>
              <w:left w:w="200" w:type="dxa"/>
              <w:bottom w:w="40" w:type="dxa"/>
              <w:right w:w="200" w:type="dxa"/>
            </w:tcMar>
            <w:vAlign w:val="center"/>
          </w:tcPr>
          <w:p w14:paraId="30EDBE48"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2BA9AE6B"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279505AE"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1B07B0A4"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1110418C"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37AF53A7"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5C29058F"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2CC71B43"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6D6DAAC9"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233DCBDF"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14C2DE64"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12DA5488"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5CE9B3B4"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0C9FF97A"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7032852D"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5D2BF09A" w14:textId="77777777" w:rsidR="00C07623" w:rsidRPr="003C4518" w:rsidRDefault="004D36C2">
            <w:pPr>
              <w:jc w:val="center"/>
              <w:rPr>
                <w:sz w:val="20"/>
              </w:rPr>
            </w:pPr>
            <w:r w:rsidRPr="003C4518">
              <w:rPr>
                <w:rFonts w:eastAsia="Times New Roman" w:cs="Times New Roman"/>
                <w:sz w:val="20"/>
              </w:rPr>
              <w:t>94,4767</w:t>
            </w:r>
          </w:p>
        </w:tc>
        <w:tc>
          <w:tcPr>
            <w:tcW w:w="0" w:type="dxa"/>
            <w:shd w:val="clear" w:color="auto" w:fill="FFFFFF"/>
            <w:tcMar>
              <w:top w:w="40" w:type="dxa"/>
              <w:left w:w="200" w:type="dxa"/>
              <w:bottom w:w="40" w:type="dxa"/>
              <w:right w:w="200" w:type="dxa"/>
            </w:tcMar>
            <w:vAlign w:val="center"/>
          </w:tcPr>
          <w:p w14:paraId="79BA3B74" w14:textId="77777777" w:rsidR="00C07623" w:rsidRPr="003C4518" w:rsidRDefault="004D36C2">
            <w:pPr>
              <w:jc w:val="center"/>
              <w:rPr>
                <w:sz w:val="20"/>
              </w:rPr>
            </w:pPr>
            <w:r w:rsidRPr="003C4518">
              <w:rPr>
                <w:rFonts w:eastAsia="Times New Roman" w:cs="Times New Roman"/>
                <w:sz w:val="20"/>
              </w:rPr>
              <w:t>94,4767</w:t>
            </w:r>
          </w:p>
        </w:tc>
      </w:tr>
      <w:tr w:rsidR="00C07623" w:rsidRPr="003C4518" w14:paraId="28A9555C" w14:textId="77777777">
        <w:trPr>
          <w:jc w:val="center"/>
        </w:trPr>
        <w:tc>
          <w:tcPr>
            <w:tcW w:w="0" w:type="dxa"/>
            <w:shd w:val="clear" w:color="auto" w:fill="FFFFFF"/>
            <w:tcMar>
              <w:top w:w="40" w:type="dxa"/>
              <w:left w:w="20" w:type="dxa"/>
              <w:bottom w:w="40" w:type="dxa"/>
              <w:right w:w="20" w:type="dxa"/>
            </w:tcMar>
            <w:vAlign w:val="center"/>
          </w:tcPr>
          <w:p w14:paraId="0BD6218C" w14:textId="77777777" w:rsidR="00C07623" w:rsidRPr="003C4518" w:rsidRDefault="004D36C2">
            <w:pPr>
              <w:jc w:val="center"/>
              <w:rPr>
                <w:sz w:val="20"/>
              </w:rPr>
            </w:pPr>
            <w:r w:rsidRPr="003C4518">
              <w:rPr>
                <w:rFonts w:eastAsia="Times New Roman" w:cs="Times New Roman"/>
                <w:sz w:val="20"/>
              </w:rPr>
              <w:t>12</w:t>
            </w:r>
          </w:p>
        </w:tc>
        <w:tc>
          <w:tcPr>
            <w:tcW w:w="0" w:type="dxa"/>
            <w:shd w:val="clear" w:color="auto" w:fill="FFFFFF"/>
            <w:tcMar>
              <w:top w:w="40" w:type="dxa"/>
              <w:left w:w="200" w:type="dxa"/>
              <w:bottom w:w="40" w:type="dxa"/>
              <w:right w:w="200" w:type="dxa"/>
            </w:tcMar>
            <w:vAlign w:val="center"/>
          </w:tcPr>
          <w:p w14:paraId="30D1A8A4" w14:textId="77777777" w:rsidR="00C07623" w:rsidRPr="003C4518" w:rsidRDefault="004D36C2">
            <w:pPr>
              <w:jc w:val="center"/>
              <w:rPr>
                <w:sz w:val="20"/>
                <w:lang w:val="ru-RU"/>
              </w:rPr>
            </w:pPr>
            <w:r w:rsidRPr="003C4518">
              <w:rPr>
                <w:rFonts w:eastAsia="Times New Roman" w:cs="Times New Roman"/>
                <w:sz w:val="20"/>
                <w:lang w:val="ru-RU"/>
              </w:rPr>
              <w:t>Котельная административного здания ул. Садовая, д. 5</w:t>
            </w:r>
          </w:p>
        </w:tc>
        <w:tc>
          <w:tcPr>
            <w:tcW w:w="0" w:type="dxa"/>
            <w:shd w:val="clear" w:color="auto" w:fill="FFFFFF"/>
            <w:tcMar>
              <w:top w:w="40" w:type="dxa"/>
              <w:left w:w="200" w:type="dxa"/>
              <w:bottom w:w="40" w:type="dxa"/>
              <w:right w:w="200" w:type="dxa"/>
            </w:tcMar>
            <w:vAlign w:val="center"/>
          </w:tcPr>
          <w:p w14:paraId="763F5891"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7735AD55"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61477D0E"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0E956093"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13A69CC1"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79D8582C"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7BBB9BCC"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6754DF36"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3E040F6E"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3CD0CF9E"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31B9C661"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3EFC32E2"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6C38D20E"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5ADF47A3"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42CC2F6D"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2E444210" w14:textId="77777777" w:rsidR="00C07623" w:rsidRPr="003C4518" w:rsidRDefault="004D36C2">
            <w:pPr>
              <w:jc w:val="center"/>
              <w:rPr>
                <w:sz w:val="20"/>
              </w:rPr>
            </w:pPr>
            <w:r w:rsidRPr="003C4518">
              <w:rPr>
                <w:rFonts w:eastAsia="Times New Roman" w:cs="Times New Roman"/>
                <w:sz w:val="20"/>
              </w:rPr>
              <w:t>26,6667</w:t>
            </w:r>
          </w:p>
        </w:tc>
        <w:tc>
          <w:tcPr>
            <w:tcW w:w="0" w:type="dxa"/>
            <w:shd w:val="clear" w:color="auto" w:fill="FFFFFF"/>
            <w:tcMar>
              <w:top w:w="40" w:type="dxa"/>
              <w:left w:w="200" w:type="dxa"/>
              <w:bottom w:w="40" w:type="dxa"/>
              <w:right w:w="200" w:type="dxa"/>
            </w:tcMar>
            <w:vAlign w:val="center"/>
          </w:tcPr>
          <w:p w14:paraId="0BA73502" w14:textId="77777777" w:rsidR="00C07623" w:rsidRPr="003C4518" w:rsidRDefault="004D36C2">
            <w:pPr>
              <w:jc w:val="center"/>
              <w:rPr>
                <w:sz w:val="20"/>
              </w:rPr>
            </w:pPr>
            <w:r w:rsidRPr="003C4518">
              <w:rPr>
                <w:rFonts w:eastAsia="Times New Roman" w:cs="Times New Roman"/>
                <w:sz w:val="20"/>
              </w:rPr>
              <w:t>26,6667</w:t>
            </w:r>
          </w:p>
        </w:tc>
      </w:tr>
      <w:tr w:rsidR="00C07623" w:rsidRPr="003C4518" w14:paraId="66BB67B6" w14:textId="77777777">
        <w:trPr>
          <w:jc w:val="center"/>
        </w:trPr>
        <w:tc>
          <w:tcPr>
            <w:tcW w:w="0" w:type="dxa"/>
            <w:shd w:val="clear" w:color="auto" w:fill="FFFFFF"/>
            <w:tcMar>
              <w:top w:w="40" w:type="dxa"/>
              <w:left w:w="20" w:type="dxa"/>
              <w:bottom w:w="40" w:type="dxa"/>
              <w:right w:w="20" w:type="dxa"/>
            </w:tcMar>
            <w:vAlign w:val="center"/>
          </w:tcPr>
          <w:p w14:paraId="033C76C7" w14:textId="77777777" w:rsidR="00C07623" w:rsidRPr="003C4518" w:rsidRDefault="004D36C2">
            <w:pPr>
              <w:jc w:val="center"/>
              <w:rPr>
                <w:sz w:val="20"/>
              </w:rPr>
            </w:pPr>
            <w:r w:rsidRPr="003C4518">
              <w:rPr>
                <w:rFonts w:eastAsia="Times New Roman" w:cs="Times New Roman"/>
                <w:sz w:val="20"/>
              </w:rPr>
              <w:t>13</w:t>
            </w:r>
          </w:p>
        </w:tc>
        <w:tc>
          <w:tcPr>
            <w:tcW w:w="0" w:type="dxa"/>
            <w:shd w:val="clear" w:color="auto" w:fill="FFFFFF"/>
            <w:tcMar>
              <w:top w:w="40" w:type="dxa"/>
              <w:left w:w="200" w:type="dxa"/>
              <w:bottom w:w="40" w:type="dxa"/>
              <w:right w:w="200" w:type="dxa"/>
            </w:tcMar>
            <w:vAlign w:val="center"/>
          </w:tcPr>
          <w:p w14:paraId="41A5674A" w14:textId="77777777" w:rsidR="00C07623" w:rsidRPr="003C4518" w:rsidRDefault="004D36C2">
            <w:pPr>
              <w:jc w:val="center"/>
              <w:rPr>
                <w:sz w:val="20"/>
                <w:lang w:val="ru-RU"/>
              </w:rPr>
            </w:pPr>
            <w:r w:rsidRPr="003C4518">
              <w:rPr>
                <w:rFonts w:eastAsia="Times New Roman" w:cs="Times New Roman"/>
                <w:sz w:val="20"/>
                <w:lang w:val="ru-RU"/>
              </w:rPr>
              <w:t>Котельная БУК "Районный краеведческий музей"</w:t>
            </w:r>
          </w:p>
        </w:tc>
        <w:tc>
          <w:tcPr>
            <w:tcW w:w="0" w:type="dxa"/>
            <w:shd w:val="clear" w:color="auto" w:fill="FFFFFF"/>
            <w:tcMar>
              <w:top w:w="40" w:type="dxa"/>
              <w:left w:w="200" w:type="dxa"/>
              <w:bottom w:w="40" w:type="dxa"/>
              <w:right w:w="200" w:type="dxa"/>
            </w:tcMar>
            <w:vAlign w:val="center"/>
          </w:tcPr>
          <w:p w14:paraId="0178682B"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0340DB6B"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6A2E4846"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0C9797CF"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EA79A6B"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6EDBD9E1"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034272DF"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73D784E"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7C3D1104"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DC2BEA3"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3185A8B"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18564C7B"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1C0D730"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1E0C1160"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5003478C"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8DC9E20"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32AB0A6B" w14:textId="77777777" w:rsidR="00C07623" w:rsidRPr="003C4518" w:rsidRDefault="004D36C2">
            <w:pPr>
              <w:jc w:val="center"/>
              <w:rPr>
                <w:sz w:val="20"/>
              </w:rPr>
            </w:pPr>
            <w:r w:rsidRPr="003C4518">
              <w:rPr>
                <w:rFonts w:eastAsia="Times New Roman" w:cs="Times New Roman"/>
                <w:sz w:val="20"/>
              </w:rPr>
              <w:t>0,0000</w:t>
            </w:r>
          </w:p>
        </w:tc>
      </w:tr>
      <w:tr w:rsidR="00C07623" w:rsidRPr="003C4518" w14:paraId="1C77C124" w14:textId="77777777">
        <w:trPr>
          <w:jc w:val="center"/>
        </w:trPr>
        <w:tc>
          <w:tcPr>
            <w:tcW w:w="0" w:type="dxa"/>
            <w:shd w:val="clear" w:color="auto" w:fill="FFFFFF"/>
            <w:tcMar>
              <w:top w:w="40" w:type="dxa"/>
              <w:left w:w="20" w:type="dxa"/>
              <w:bottom w:w="40" w:type="dxa"/>
              <w:right w:w="20" w:type="dxa"/>
            </w:tcMar>
            <w:vAlign w:val="center"/>
          </w:tcPr>
          <w:p w14:paraId="3E869DD7" w14:textId="77777777" w:rsidR="00C07623" w:rsidRPr="003C4518" w:rsidRDefault="004D36C2">
            <w:pPr>
              <w:jc w:val="center"/>
              <w:rPr>
                <w:sz w:val="20"/>
              </w:rPr>
            </w:pPr>
            <w:r w:rsidRPr="003C4518">
              <w:rPr>
                <w:rFonts w:eastAsia="Times New Roman" w:cs="Times New Roman"/>
                <w:sz w:val="20"/>
              </w:rPr>
              <w:t>14</w:t>
            </w:r>
          </w:p>
        </w:tc>
        <w:tc>
          <w:tcPr>
            <w:tcW w:w="0" w:type="dxa"/>
            <w:shd w:val="clear" w:color="auto" w:fill="FFFFFF"/>
            <w:tcMar>
              <w:top w:w="40" w:type="dxa"/>
              <w:left w:w="200" w:type="dxa"/>
              <w:bottom w:w="40" w:type="dxa"/>
              <w:right w:w="200" w:type="dxa"/>
            </w:tcMar>
            <w:vAlign w:val="center"/>
          </w:tcPr>
          <w:p w14:paraId="4D620A16" w14:textId="77777777" w:rsidR="00C07623" w:rsidRPr="003C4518" w:rsidRDefault="004D36C2">
            <w:pPr>
              <w:jc w:val="center"/>
              <w:rPr>
                <w:sz w:val="20"/>
                <w:lang w:val="ru-RU"/>
              </w:rPr>
            </w:pPr>
            <w:r w:rsidRPr="003C4518">
              <w:rPr>
                <w:rFonts w:eastAsia="Times New Roman" w:cs="Times New Roman"/>
                <w:sz w:val="20"/>
                <w:lang w:val="ru-RU"/>
              </w:rPr>
              <w:t>Котельная БУК "Районный дом культуры"</w:t>
            </w:r>
          </w:p>
        </w:tc>
        <w:tc>
          <w:tcPr>
            <w:tcW w:w="0" w:type="dxa"/>
            <w:shd w:val="clear" w:color="auto" w:fill="FFFFFF"/>
            <w:tcMar>
              <w:top w:w="40" w:type="dxa"/>
              <w:left w:w="200" w:type="dxa"/>
              <w:bottom w:w="40" w:type="dxa"/>
              <w:right w:w="200" w:type="dxa"/>
            </w:tcMar>
            <w:vAlign w:val="center"/>
          </w:tcPr>
          <w:p w14:paraId="4529C4AF"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6E6B4D7B"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58854B5"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7A266251"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D96B0F7"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090FD12B"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3ED82581"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05239943"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1BB592F"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B59429B"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3A5D08AE"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1E22C2EB"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369C84B1"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D9B538B"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3AE0BBC9"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5A90E203"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033B7EAF" w14:textId="77777777" w:rsidR="00C07623" w:rsidRPr="003C4518" w:rsidRDefault="004D36C2">
            <w:pPr>
              <w:jc w:val="center"/>
              <w:rPr>
                <w:sz w:val="20"/>
              </w:rPr>
            </w:pPr>
            <w:r w:rsidRPr="003C4518">
              <w:rPr>
                <w:rFonts w:eastAsia="Times New Roman" w:cs="Times New Roman"/>
                <w:sz w:val="20"/>
              </w:rPr>
              <w:t>0,0000</w:t>
            </w:r>
          </w:p>
        </w:tc>
      </w:tr>
      <w:tr w:rsidR="00C07623" w:rsidRPr="003C4518" w14:paraId="0D8EA68A" w14:textId="77777777">
        <w:trPr>
          <w:jc w:val="center"/>
        </w:trPr>
        <w:tc>
          <w:tcPr>
            <w:tcW w:w="0" w:type="dxa"/>
            <w:shd w:val="clear" w:color="auto" w:fill="FFFFFF"/>
            <w:tcMar>
              <w:top w:w="40" w:type="dxa"/>
              <w:left w:w="20" w:type="dxa"/>
              <w:bottom w:w="40" w:type="dxa"/>
              <w:right w:w="20" w:type="dxa"/>
            </w:tcMar>
            <w:vAlign w:val="center"/>
          </w:tcPr>
          <w:p w14:paraId="39393316" w14:textId="77777777" w:rsidR="00C07623" w:rsidRPr="003C4518" w:rsidRDefault="004D36C2">
            <w:pPr>
              <w:jc w:val="center"/>
              <w:rPr>
                <w:sz w:val="20"/>
              </w:rPr>
            </w:pPr>
            <w:r w:rsidRPr="003C4518">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62699587" w14:textId="77777777" w:rsidR="00C07623" w:rsidRPr="003C4518" w:rsidRDefault="004D36C2">
            <w:pPr>
              <w:jc w:val="center"/>
              <w:rPr>
                <w:sz w:val="20"/>
                <w:lang w:val="ru-RU"/>
              </w:rPr>
            </w:pPr>
            <w:r w:rsidRPr="003C4518">
              <w:rPr>
                <w:rFonts w:eastAsia="Times New Roman" w:cs="Times New Roman"/>
                <w:sz w:val="20"/>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079A4146"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43C6DD1E"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3F1D94B3"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6CDE77D5"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2DA81A4B"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25058916"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6068E2AA"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32CC6D26"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67841907"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51C113A8"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771C065E"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092D4B66"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29B2364A"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34D96B22"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13EFBE50"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6F64B70F" w14:textId="77777777" w:rsidR="00C07623" w:rsidRPr="003C4518" w:rsidRDefault="004D36C2">
            <w:pPr>
              <w:jc w:val="center"/>
              <w:rPr>
                <w:sz w:val="20"/>
              </w:rPr>
            </w:pPr>
            <w:r w:rsidRPr="003C4518">
              <w:rPr>
                <w:rFonts w:eastAsia="Times New Roman" w:cs="Times New Roman"/>
                <w:sz w:val="20"/>
              </w:rPr>
              <w:t>168,4058</w:t>
            </w:r>
          </w:p>
        </w:tc>
        <w:tc>
          <w:tcPr>
            <w:tcW w:w="0" w:type="dxa"/>
            <w:shd w:val="clear" w:color="auto" w:fill="FFFFFF"/>
            <w:tcMar>
              <w:top w:w="40" w:type="dxa"/>
              <w:left w:w="200" w:type="dxa"/>
              <w:bottom w:w="40" w:type="dxa"/>
              <w:right w:w="200" w:type="dxa"/>
            </w:tcMar>
            <w:vAlign w:val="center"/>
          </w:tcPr>
          <w:p w14:paraId="05CFBCE7" w14:textId="77777777" w:rsidR="00C07623" w:rsidRPr="003C4518" w:rsidRDefault="004D36C2">
            <w:pPr>
              <w:jc w:val="center"/>
              <w:rPr>
                <w:sz w:val="20"/>
              </w:rPr>
            </w:pPr>
            <w:r w:rsidRPr="003C4518">
              <w:rPr>
                <w:rFonts w:eastAsia="Times New Roman" w:cs="Times New Roman"/>
                <w:sz w:val="20"/>
              </w:rPr>
              <w:t>168,4058</w:t>
            </w:r>
          </w:p>
        </w:tc>
      </w:tr>
      <w:tr w:rsidR="00C07623" w:rsidRPr="003C4518" w14:paraId="30D3FBCE" w14:textId="77777777">
        <w:trPr>
          <w:jc w:val="center"/>
        </w:trPr>
        <w:tc>
          <w:tcPr>
            <w:tcW w:w="0" w:type="dxa"/>
            <w:shd w:val="clear" w:color="auto" w:fill="FFFFFF"/>
            <w:tcMar>
              <w:top w:w="40" w:type="dxa"/>
              <w:left w:w="20" w:type="dxa"/>
              <w:bottom w:w="40" w:type="dxa"/>
              <w:right w:w="20" w:type="dxa"/>
            </w:tcMar>
            <w:vAlign w:val="center"/>
          </w:tcPr>
          <w:p w14:paraId="3497AD96" w14:textId="77777777" w:rsidR="00C07623" w:rsidRPr="003C4518" w:rsidRDefault="004D36C2">
            <w:pPr>
              <w:jc w:val="center"/>
              <w:rPr>
                <w:sz w:val="20"/>
              </w:rPr>
            </w:pPr>
            <w:r w:rsidRPr="003C4518">
              <w:rPr>
                <w:rFonts w:eastAsia="Times New Roman" w:cs="Times New Roman"/>
                <w:sz w:val="20"/>
              </w:rPr>
              <w:t>16</w:t>
            </w:r>
          </w:p>
        </w:tc>
        <w:tc>
          <w:tcPr>
            <w:tcW w:w="0" w:type="dxa"/>
            <w:shd w:val="clear" w:color="auto" w:fill="FFFFFF"/>
            <w:tcMar>
              <w:top w:w="40" w:type="dxa"/>
              <w:left w:w="200" w:type="dxa"/>
              <w:bottom w:w="40" w:type="dxa"/>
              <w:right w:w="200" w:type="dxa"/>
            </w:tcMar>
            <w:vAlign w:val="center"/>
          </w:tcPr>
          <w:p w14:paraId="39EB28D6"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0D8A6F50"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12DD142D"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465BBA18"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47FF09F4"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1E2DAA50"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58EB7C47"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5D0B98FE"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20F92304"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10C102A9"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578FB555"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3F2C509A"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221CEBCE"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4A8EF8BB"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69E8EEEE"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282307DD"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62F1763C" w14:textId="77777777" w:rsidR="00C07623" w:rsidRPr="003C4518" w:rsidRDefault="004D36C2">
            <w:pPr>
              <w:jc w:val="center"/>
              <w:rPr>
                <w:sz w:val="20"/>
              </w:rPr>
            </w:pPr>
            <w:r w:rsidRPr="003C4518">
              <w:rPr>
                <w:rFonts w:eastAsia="Times New Roman" w:cs="Times New Roman"/>
                <w:sz w:val="20"/>
              </w:rPr>
              <w:t>71,4286</w:t>
            </w:r>
          </w:p>
        </w:tc>
        <w:tc>
          <w:tcPr>
            <w:tcW w:w="0" w:type="dxa"/>
            <w:shd w:val="clear" w:color="auto" w:fill="FFFFFF"/>
            <w:tcMar>
              <w:top w:w="40" w:type="dxa"/>
              <w:left w:w="200" w:type="dxa"/>
              <w:bottom w:w="40" w:type="dxa"/>
              <w:right w:w="200" w:type="dxa"/>
            </w:tcMar>
            <w:vAlign w:val="center"/>
          </w:tcPr>
          <w:p w14:paraId="6451CA8A" w14:textId="77777777" w:rsidR="00C07623" w:rsidRPr="003C4518" w:rsidRDefault="004D36C2">
            <w:pPr>
              <w:jc w:val="center"/>
              <w:rPr>
                <w:sz w:val="20"/>
              </w:rPr>
            </w:pPr>
            <w:r w:rsidRPr="003C4518">
              <w:rPr>
                <w:rFonts w:eastAsia="Times New Roman" w:cs="Times New Roman"/>
                <w:sz w:val="20"/>
              </w:rPr>
              <w:t>71,4286</w:t>
            </w:r>
          </w:p>
        </w:tc>
      </w:tr>
      <w:tr w:rsidR="00C07623" w:rsidRPr="003C4518" w14:paraId="3AAD10AD" w14:textId="77777777">
        <w:trPr>
          <w:jc w:val="center"/>
        </w:trPr>
        <w:tc>
          <w:tcPr>
            <w:tcW w:w="0" w:type="dxa"/>
            <w:shd w:val="clear" w:color="auto" w:fill="FFFFFF"/>
            <w:tcMar>
              <w:top w:w="40" w:type="dxa"/>
              <w:left w:w="20" w:type="dxa"/>
              <w:bottom w:w="40" w:type="dxa"/>
              <w:right w:w="20" w:type="dxa"/>
            </w:tcMar>
            <w:vAlign w:val="center"/>
          </w:tcPr>
          <w:p w14:paraId="4F6FE859" w14:textId="77777777" w:rsidR="00C07623" w:rsidRPr="003C4518" w:rsidRDefault="004D36C2">
            <w:pPr>
              <w:jc w:val="center"/>
              <w:rPr>
                <w:sz w:val="20"/>
              </w:rPr>
            </w:pPr>
            <w:r w:rsidRPr="003C4518">
              <w:rPr>
                <w:rFonts w:eastAsia="Times New Roman" w:cs="Times New Roman"/>
                <w:sz w:val="20"/>
              </w:rPr>
              <w:t>17</w:t>
            </w:r>
          </w:p>
        </w:tc>
        <w:tc>
          <w:tcPr>
            <w:tcW w:w="0" w:type="dxa"/>
            <w:shd w:val="clear" w:color="auto" w:fill="FFFFFF"/>
            <w:tcMar>
              <w:top w:w="40" w:type="dxa"/>
              <w:left w:w="200" w:type="dxa"/>
              <w:bottom w:w="40" w:type="dxa"/>
              <w:right w:w="200" w:type="dxa"/>
            </w:tcMar>
            <w:vAlign w:val="center"/>
          </w:tcPr>
          <w:p w14:paraId="1331885C" w14:textId="77777777" w:rsidR="00C07623" w:rsidRPr="003C4518" w:rsidRDefault="004D36C2">
            <w:pPr>
              <w:jc w:val="center"/>
              <w:rPr>
                <w:sz w:val="20"/>
              </w:rPr>
            </w:pPr>
            <w:r w:rsidRPr="003C4518">
              <w:rPr>
                <w:rFonts w:eastAsia="Times New Roman" w:cs="Times New Roman"/>
                <w:sz w:val="20"/>
              </w:rPr>
              <w:t>Котельная БОУ ДОД "ДШИ"</w:t>
            </w:r>
          </w:p>
        </w:tc>
        <w:tc>
          <w:tcPr>
            <w:tcW w:w="0" w:type="dxa"/>
            <w:shd w:val="clear" w:color="auto" w:fill="FFFFFF"/>
            <w:tcMar>
              <w:top w:w="40" w:type="dxa"/>
              <w:left w:w="200" w:type="dxa"/>
              <w:bottom w:w="40" w:type="dxa"/>
              <w:right w:w="200" w:type="dxa"/>
            </w:tcMar>
            <w:vAlign w:val="center"/>
          </w:tcPr>
          <w:p w14:paraId="6E48E5B8"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7DA1BBCD"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40AEA055"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0649B646"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54E2434A"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073C6001"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323BABFA"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364176B4"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0873ABEA"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5896DF49"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2F00E4F6"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505C8B5B"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095B01AC"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035BCE46"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7404FC0A"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7E45F6B4" w14:textId="77777777" w:rsidR="00C07623" w:rsidRPr="003C4518" w:rsidRDefault="004D36C2">
            <w:pPr>
              <w:jc w:val="center"/>
              <w:rPr>
                <w:sz w:val="20"/>
              </w:rPr>
            </w:pPr>
            <w:r w:rsidRPr="003C4518">
              <w:rPr>
                <w:rFonts w:eastAsia="Times New Roman" w:cs="Times New Roman"/>
                <w:sz w:val="20"/>
              </w:rPr>
              <w:t>27,0270</w:t>
            </w:r>
          </w:p>
        </w:tc>
        <w:tc>
          <w:tcPr>
            <w:tcW w:w="0" w:type="dxa"/>
            <w:shd w:val="clear" w:color="auto" w:fill="FFFFFF"/>
            <w:tcMar>
              <w:top w:w="40" w:type="dxa"/>
              <w:left w:w="200" w:type="dxa"/>
              <w:bottom w:w="40" w:type="dxa"/>
              <w:right w:w="200" w:type="dxa"/>
            </w:tcMar>
            <w:vAlign w:val="center"/>
          </w:tcPr>
          <w:p w14:paraId="5D1646F5" w14:textId="77777777" w:rsidR="00C07623" w:rsidRPr="003C4518" w:rsidRDefault="004D36C2">
            <w:pPr>
              <w:jc w:val="center"/>
              <w:rPr>
                <w:sz w:val="20"/>
              </w:rPr>
            </w:pPr>
            <w:r w:rsidRPr="003C4518">
              <w:rPr>
                <w:rFonts w:eastAsia="Times New Roman" w:cs="Times New Roman"/>
                <w:sz w:val="20"/>
              </w:rPr>
              <w:t>27,0270</w:t>
            </w:r>
          </w:p>
        </w:tc>
      </w:tr>
      <w:tr w:rsidR="00C07623" w:rsidRPr="003C4518" w14:paraId="6F19FD89" w14:textId="77777777">
        <w:trPr>
          <w:jc w:val="center"/>
        </w:trPr>
        <w:tc>
          <w:tcPr>
            <w:tcW w:w="0" w:type="dxa"/>
            <w:shd w:val="clear" w:color="auto" w:fill="FFFFFF"/>
            <w:tcMar>
              <w:top w:w="40" w:type="dxa"/>
              <w:left w:w="20" w:type="dxa"/>
              <w:bottom w:w="40" w:type="dxa"/>
              <w:right w:w="20" w:type="dxa"/>
            </w:tcMar>
            <w:vAlign w:val="center"/>
          </w:tcPr>
          <w:p w14:paraId="1C65975D" w14:textId="77777777" w:rsidR="00C07623" w:rsidRPr="003C4518" w:rsidRDefault="004D36C2">
            <w:pPr>
              <w:jc w:val="center"/>
              <w:rPr>
                <w:sz w:val="20"/>
              </w:rPr>
            </w:pPr>
            <w:r w:rsidRPr="003C4518">
              <w:rPr>
                <w:rFonts w:eastAsia="Times New Roman" w:cs="Times New Roman"/>
                <w:sz w:val="20"/>
              </w:rPr>
              <w:t>18</w:t>
            </w:r>
          </w:p>
        </w:tc>
        <w:tc>
          <w:tcPr>
            <w:tcW w:w="0" w:type="dxa"/>
            <w:shd w:val="clear" w:color="auto" w:fill="FFFFFF"/>
            <w:tcMar>
              <w:top w:w="40" w:type="dxa"/>
              <w:left w:w="200" w:type="dxa"/>
              <w:bottom w:w="40" w:type="dxa"/>
              <w:right w:w="200" w:type="dxa"/>
            </w:tcMar>
            <w:vAlign w:val="center"/>
          </w:tcPr>
          <w:p w14:paraId="006C8E73" w14:textId="77777777" w:rsidR="00C07623" w:rsidRPr="003C4518" w:rsidRDefault="004D36C2">
            <w:pPr>
              <w:jc w:val="center"/>
              <w:rPr>
                <w:sz w:val="20"/>
                <w:lang w:val="ru-RU"/>
              </w:rPr>
            </w:pPr>
            <w:r w:rsidRPr="003C4518">
              <w:rPr>
                <w:rFonts w:eastAsia="Times New Roman" w:cs="Times New Roman"/>
                <w:sz w:val="20"/>
                <w:lang w:val="ru-RU"/>
              </w:rPr>
              <w:t>Котельная производственной базы ООО "Жилищник"</w:t>
            </w:r>
          </w:p>
        </w:tc>
        <w:tc>
          <w:tcPr>
            <w:tcW w:w="0" w:type="dxa"/>
            <w:shd w:val="clear" w:color="auto" w:fill="FFFFFF"/>
            <w:tcMar>
              <w:top w:w="40" w:type="dxa"/>
              <w:left w:w="200" w:type="dxa"/>
              <w:bottom w:w="40" w:type="dxa"/>
              <w:right w:w="200" w:type="dxa"/>
            </w:tcMar>
            <w:vAlign w:val="center"/>
          </w:tcPr>
          <w:p w14:paraId="5FA18613"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52A17EDD"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188CC22C"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6B01DC50"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416DCA18"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2BEEDD40"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05AAB4A0"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00DFFF79"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2C5871EA"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5816F73F"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04181E0B"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2C45483D"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78F1277F"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56851D16"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4BB9A8D6"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2C8EFD66" w14:textId="77777777" w:rsidR="00C07623" w:rsidRPr="003C4518" w:rsidRDefault="004D36C2">
            <w:pPr>
              <w:jc w:val="center"/>
              <w:rPr>
                <w:sz w:val="20"/>
              </w:rPr>
            </w:pPr>
            <w:r w:rsidRPr="003C4518">
              <w:rPr>
                <w:rFonts w:eastAsia="Times New Roman" w:cs="Times New Roman"/>
                <w:sz w:val="20"/>
              </w:rPr>
              <w:t>33,4483</w:t>
            </w:r>
          </w:p>
        </w:tc>
        <w:tc>
          <w:tcPr>
            <w:tcW w:w="0" w:type="dxa"/>
            <w:shd w:val="clear" w:color="auto" w:fill="FFFFFF"/>
            <w:tcMar>
              <w:top w:w="40" w:type="dxa"/>
              <w:left w:w="200" w:type="dxa"/>
              <w:bottom w:w="40" w:type="dxa"/>
              <w:right w:w="200" w:type="dxa"/>
            </w:tcMar>
            <w:vAlign w:val="center"/>
          </w:tcPr>
          <w:p w14:paraId="049BFBDD" w14:textId="77777777" w:rsidR="00C07623" w:rsidRPr="003C4518" w:rsidRDefault="004D36C2">
            <w:pPr>
              <w:jc w:val="center"/>
              <w:rPr>
                <w:sz w:val="20"/>
              </w:rPr>
            </w:pPr>
            <w:r w:rsidRPr="003C4518">
              <w:rPr>
                <w:rFonts w:eastAsia="Times New Roman" w:cs="Times New Roman"/>
                <w:sz w:val="20"/>
              </w:rPr>
              <w:t>33,4483</w:t>
            </w:r>
          </w:p>
        </w:tc>
      </w:tr>
      <w:tr w:rsidR="00C07623" w:rsidRPr="003C4518" w14:paraId="11350F81" w14:textId="77777777">
        <w:trPr>
          <w:jc w:val="center"/>
        </w:trPr>
        <w:tc>
          <w:tcPr>
            <w:tcW w:w="0" w:type="dxa"/>
            <w:shd w:val="clear" w:color="auto" w:fill="FFFFFF"/>
            <w:tcMar>
              <w:top w:w="40" w:type="dxa"/>
              <w:left w:w="20" w:type="dxa"/>
              <w:bottom w:w="40" w:type="dxa"/>
              <w:right w:w="20" w:type="dxa"/>
            </w:tcMar>
            <w:vAlign w:val="center"/>
          </w:tcPr>
          <w:p w14:paraId="53207012" w14:textId="77777777" w:rsidR="00C07623" w:rsidRPr="003C4518" w:rsidRDefault="004D36C2">
            <w:pPr>
              <w:jc w:val="center"/>
              <w:rPr>
                <w:sz w:val="20"/>
              </w:rPr>
            </w:pPr>
            <w:r w:rsidRPr="003C4518">
              <w:rPr>
                <w:rFonts w:eastAsia="Times New Roman" w:cs="Times New Roman"/>
                <w:sz w:val="20"/>
              </w:rPr>
              <w:t>19</w:t>
            </w:r>
          </w:p>
        </w:tc>
        <w:tc>
          <w:tcPr>
            <w:tcW w:w="0" w:type="dxa"/>
            <w:shd w:val="clear" w:color="auto" w:fill="FFFFFF"/>
            <w:tcMar>
              <w:top w:w="40" w:type="dxa"/>
              <w:left w:w="200" w:type="dxa"/>
              <w:bottom w:w="40" w:type="dxa"/>
              <w:right w:w="200" w:type="dxa"/>
            </w:tcMar>
            <w:vAlign w:val="center"/>
          </w:tcPr>
          <w:p w14:paraId="1E7853C2" w14:textId="77777777" w:rsidR="00C07623" w:rsidRPr="003C4518" w:rsidRDefault="004D36C2">
            <w:pPr>
              <w:jc w:val="center"/>
              <w:rPr>
                <w:sz w:val="20"/>
              </w:rPr>
            </w:pPr>
            <w:r w:rsidRPr="003C4518">
              <w:rPr>
                <w:rFonts w:eastAsia="Times New Roman" w:cs="Times New Roman"/>
                <w:sz w:val="20"/>
              </w:rPr>
              <w:t>Блочно-модульная котельная</w:t>
            </w:r>
          </w:p>
        </w:tc>
        <w:tc>
          <w:tcPr>
            <w:tcW w:w="0" w:type="dxa"/>
            <w:shd w:val="clear" w:color="auto" w:fill="FFFFFF"/>
            <w:tcMar>
              <w:top w:w="40" w:type="dxa"/>
              <w:left w:w="200" w:type="dxa"/>
              <w:bottom w:w="40" w:type="dxa"/>
              <w:right w:w="200" w:type="dxa"/>
            </w:tcMar>
            <w:vAlign w:val="center"/>
          </w:tcPr>
          <w:p w14:paraId="0931FE90"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5DFF9FEB"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32A6F0C2"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96F1C04"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692A19D"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024EEDEA"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909D05F"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788BA65A"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079B35F"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77E313E8"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5D7FA7A9"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054FEC51"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6629A4CF"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66A47AAE"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F034B1D"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C657293"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6AE93F7A" w14:textId="77777777" w:rsidR="00C07623" w:rsidRPr="003C4518" w:rsidRDefault="004D36C2">
            <w:pPr>
              <w:jc w:val="center"/>
              <w:rPr>
                <w:sz w:val="20"/>
              </w:rPr>
            </w:pPr>
            <w:r w:rsidRPr="003C4518">
              <w:rPr>
                <w:rFonts w:eastAsia="Times New Roman" w:cs="Times New Roman"/>
                <w:sz w:val="20"/>
              </w:rPr>
              <w:t>0,0000</w:t>
            </w:r>
          </w:p>
        </w:tc>
      </w:tr>
      <w:tr w:rsidR="00C07623" w:rsidRPr="003C4518" w14:paraId="41042FE1" w14:textId="77777777">
        <w:trPr>
          <w:jc w:val="center"/>
        </w:trPr>
        <w:tc>
          <w:tcPr>
            <w:tcW w:w="0" w:type="dxa"/>
            <w:gridSpan w:val="2"/>
            <w:shd w:val="clear" w:color="auto" w:fill="FBD4B4"/>
            <w:tcMar>
              <w:top w:w="40" w:type="dxa"/>
              <w:left w:w="20" w:type="dxa"/>
              <w:bottom w:w="40" w:type="dxa"/>
              <w:right w:w="20" w:type="dxa"/>
            </w:tcMar>
            <w:vAlign w:val="center"/>
          </w:tcPr>
          <w:p w14:paraId="3BA075CB" w14:textId="77777777" w:rsidR="00C07623" w:rsidRPr="003C4518" w:rsidRDefault="004D36C2">
            <w:pPr>
              <w:jc w:val="center"/>
              <w:rPr>
                <w:sz w:val="20"/>
              </w:rPr>
            </w:pPr>
            <w:r w:rsidRPr="003C4518">
              <w:rPr>
                <w:rFonts w:eastAsia="Times New Roman" w:cs="Times New Roman"/>
                <w:b/>
                <w:color w:val="000000"/>
                <w:sz w:val="20"/>
              </w:rPr>
              <w:t>Итого по: ООО "Жилищник"</w:t>
            </w:r>
          </w:p>
        </w:tc>
        <w:tc>
          <w:tcPr>
            <w:tcW w:w="0" w:type="dxa"/>
            <w:shd w:val="clear" w:color="auto" w:fill="FBD4B4"/>
            <w:tcMar>
              <w:top w:w="40" w:type="dxa"/>
              <w:left w:w="200" w:type="dxa"/>
              <w:bottom w:w="40" w:type="dxa"/>
              <w:right w:w="200" w:type="dxa"/>
            </w:tcMar>
            <w:vAlign w:val="center"/>
          </w:tcPr>
          <w:p w14:paraId="15D3D3DA"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7A730345"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29516D4C"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33DAC092"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6A1A7136"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13760C19"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32BAC8A4"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42AFFFD7"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74F6A0C9"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34833C60"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29B0045F"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60A46DA7"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1F0F81E7"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30F7336A"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167C41B4"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37F141DA" w14:textId="77777777" w:rsidR="00C07623" w:rsidRPr="003C4518" w:rsidRDefault="004D36C2">
            <w:pPr>
              <w:jc w:val="center"/>
              <w:rPr>
                <w:sz w:val="20"/>
              </w:rPr>
            </w:pPr>
            <w:r w:rsidRPr="003C4518">
              <w:rPr>
                <w:rFonts w:eastAsia="Times New Roman" w:cs="Times New Roman"/>
                <w:color w:val="000000"/>
                <w:sz w:val="20"/>
              </w:rPr>
              <w:t>54,6893</w:t>
            </w:r>
          </w:p>
        </w:tc>
        <w:tc>
          <w:tcPr>
            <w:tcW w:w="0" w:type="dxa"/>
            <w:shd w:val="clear" w:color="auto" w:fill="FBD4B4"/>
            <w:tcMar>
              <w:top w:w="40" w:type="dxa"/>
              <w:left w:w="200" w:type="dxa"/>
              <w:bottom w:w="40" w:type="dxa"/>
              <w:right w:w="200" w:type="dxa"/>
            </w:tcMar>
            <w:vAlign w:val="center"/>
          </w:tcPr>
          <w:p w14:paraId="3D780929" w14:textId="77777777" w:rsidR="00C07623" w:rsidRPr="003C4518" w:rsidRDefault="004D36C2">
            <w:pPr>
              <w:jc w:val="center"/>
              <w:rPr>
                <w:sz w:val="20"/>
              </w:rPr>
            </w:pPr>
            <w:r w:rsidRPr="003C4518">
              <w:rPr>
                <w:rFonts w:eastAsia="Times New Roman" w:cs="Times New Roman"/>
                <w:color w:val="000000"/>
                <w:sz w:val="20"/>
              </w:rPr>
              <w:t>54,6893</w:t>
            </w:r>
          </w:p>
        </w:tc>
      </w:tr>
      <w:tr w:rsidR="00C07623" w:rsidRPr="003C4518" w14:paraId="5D00A071" w14:textId="77777777">
        <w:trPr>
          <w:jc w:val="center"/>
        </w:trPr>
        <w:tc>
          <w:tcPr>
            <w:tcW w:w="0" w:type="dxa"/>
            <w:gridSpan w:val="2"/>
            <w:shd w:val="clear" w:color="auto" w:fill="FBD4B4"/>
            <w:tcMar>
              <w:top w:w="40" w:type="dxa"/>
              <w:left w:w="20" w:type="dxa"/>
              <w:bottom w:w="40" w:type="dxa"/>
              <w:right w:w="20" w:type="dxa"/>
            </w:tcMar>
            <w:vAlign w:val="center"/>
          </w:tcPr>
          <w:p w14:paraId="58AD973D" w14:textId="77777777" w:rsidR="00C07623" w:rsidRPr="003C4518" w:rsidRDefault="004D36C2">
            <w:pPr>
              <w:jc w:val="center"/>
              <w:rPr>
                <w:sz w:val="20"/>
              </w:rPr>
            </w:pPr>
            <w:r w:rsidRPr="003C4518">
              <w:rPr>
                <w:rFonts w:eastAsia="Times New Roman" w:cs="Times New Roman"/>
                <w:b/>
                <w:color w:val="000000"/>
                <w:sz w:val="20"/>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168FEA76"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2A22688A"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05114E67"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03F977D9"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14777CAD"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46F6BF35"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03121D3D"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68F85D7D"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1B276453"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51407B73"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31CCC691"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17EA6FB6"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17CC5417"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14C2A7F6"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0AB2454A"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7418CED8" w14:textId="77777777" w:rsidR="00C07623" w:rsidRPr="003C4518" w:rsidRDefault="004D36C2">
            <w:pPr>
              <w:jc w:val="center"/>
              <w:rPr>
                <w:sz w:val="20"/>
              </w:rPr>
            </w:pPr>
            <w:r w:rsidRPr="003C4518">
              <w:rPr>
                <w:rFonts w:eastAsia="Times New Roman" w:cs="Times New Roman"/>
                <w:color w:val="000000"/>
                <w:sz w:val="20"/>
              </w:rPr>
              <w:t>60,6424</w:t>
            </w:r>
          </w:p>
        </w:tc>
        <w:tc>
          <w:tcPr>
            <w:tcW w:w="0" w:type="dxa"/>
            <w:shd w:val="clear" w:color="auto" w:fill="FBD4B4"/>
            <w:tcMar>
              <w:top w:w="40" w:type="dxa"/>
              <w:left w:w="200" w:type="dxa"/>
              <w:bottom w:w="40" w:type="dxa"/>
              <w:right w:w="200" w:type="dxa"/>
            </w:tcMar>
            <w:vAlign w:val="center"/>
          </w:tcPr>
          <w:p w14:paraId="76C41FB0" w14:textId="77777777" w:rsidR="00C07623" w:rsidRPr="003C4518" w:rsidRDefault="004D36C2">
            <w:pPr>
              <w:jc w:val="center"/>
              <w:rPr>
                <w:sz w:val="20"/>
              </w:rPr>
            </w:pPr>
            <w:r w:rsidRPr="003C4518">
              <w:rPr>
                <w:rFonts w:eastAsia="Times New Roman" w:cs="Times New Roman"/>
                <w:color w:val="000000"/>
                <w:sz w:val="20"/>
              </w:rPr>
              <w:t>60,6424</w:t>
            </w:r>
          </w:p>
        </w:tc>
      </w:tr>
      <w:tr w:rsidR="00C07623" w:rsidRPr="003C4518" w14:paraId="3DBE33F2" w14:textId="77777777">
        <w:trPr>
          <w:jc w:val="center"/>
        </w:trPr>
        <w:tc>
          <w:tcPr>
            <w:tcW w:w="0" w:type="dxa"/>
            <w:gridSpan w:val="19"/>
            <w:shd w:val="clear" w:color="auto" w:fill="FFFFFF"/>
            <w:tcMar>
              <w:top w:w="40" w:type="dxa"/>
              <w:left w:w="160" w:type="dxa"/>
              <w:bottom w:w="40" w:type="dxa"/>
              <w:right w:w="20" w:type="dxa"/>
            </w:tcMar>
            <w:vAlign w:val="center"/>
          </w:tcPr>
          <w:p w14:paraId="7C17F27A" w14:textId="77777777" w:rsidR="00C07623" w:rsidRPr="003C4518" w:rsidRDefault="004D36C2">
            <w:pPr>
              <w:rPr>
                <w:sz w:val="20"/>
                <w:lang w:val="ru-RU"/>
              </w:rPr>
            </w:pPr>
            <w:r w:rsidRPr="003C4518">
              <w:rPr>
                <w:rFonts w:eastAsia="Times New Roman" w:cs="Times New Roman"/>
                <w:i/>
                <w:sz w:val="20"/>
                <w:lang w:val="ru-RU"/>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о.е.</w:t>
            </w:r>
          </w:p>
        </w:tc>
      </w:tr>
      <w:tr w:rsidR="00C07623" w:rsidRPr="003C4518" w14:paraId="623CF8E0" w14:textId="77777777">
        <w:trPr>
          <w:jc w:val="center"/>
        </w:trPr>
        <w:tc>
          <w:tcPr>
            <w:tcW w:w="0" w:type="dxa"/>
            <w:gridSpan w:val="2"/>
            <w:shd w:val="clear" w:color="auto" w:fill="FFFFFF"/>
            <w:tcMar>
              <w:top w:w="40" w:type="dxa"/>
              <w:left w:w="200" w:type="dxa"/>
              <w:bottom w:w="40" w:type="dxa"/>
              <w:right w:w="200" w:type="dxa"/>
            </w:tcMar>
            <w:vAlign w:val="center"/>
          </w:tcPr>
          <w:p w14:paraId="44DBAE0B" w14:textId="77777777" w:rsidR="00C07623" w:rsidRPr="003C4518" w:rsidRDefault="004D36C2">
            <w:pPr>
              <w:jc w:val="center"/>
              <w:rPr>
                <w:sz w:val="20"/>
                <w:lang w:val="ru-RU"/>
              </w:rPr>
            </w:pPr>
            <w:r w:rsidRPr="003C4518">
              <w:rPr>
                <w:rFonts w:eastAsia="Times New Roman" w:cs="Times New Roman"/>
                <w:sz w:val="20"/>
                <w:lang w:val="ru-RU"/>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14:paraId="3AB0C1C0"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A05AFDA"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37381483"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7D77C904"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7767A013"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5D750265"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6CE9C284"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5ED83C62"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8917450"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6F27EC70"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69A67A8C"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32B8426C"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61D902D9"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5D4F21F6"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3FD6C01F"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C95325D" w14:textId="77777777" w:rsidR="00C07623" w:rsidRPr="003C4518" w:rsidRDefault="004D36C2">
            <w:pPr>
              <w:jc w:val="center"/>
              <w:rPr>
                <w:sz w:val="20"/>
              </w:rPr>
            </w:pPr>
            <w:r w:rsidRPr="003C4518">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72B9F01A" w14:textId="77777777" w:rsidR="00C07623" w:rsidRPr="003C4518" w:rsidRDefault="004D36C2">
            <w:pPr>
              <w:jc w:val="center"/>
              <w:rPr>
                <w:sz w:val="20"/>
              </w:rPr>
            </w:pPr>
            <w:r w:rsidRPr="003C4518">
              <w:rPr>
                <w:rFonts w:eastAsia="Times New Roman" w:cs="Times New Roman"/>
                <w:sz w:val="20"/>
              </w:rPr>
              <w:t>0,0000</w:t>
            </w:r>
          </w:p>
        </w:tc>
      </w:tr>
      <w:tr w:rsidR="00C07623" w:rsidRPr="003C4518" w14:paraId="0C042412" w14:textId="77777777">
        <w:trPr>
          <w:jc w:val="center"/>
        </w:trPr>
        <w:tc>
          <w:tcPr>
            <w:tcW w:w="0" w:type="dxa"/>
            <w:gridSpan w:val="19"/>
            <w:shd w:val="clear" w:color="auto" w:fill="FFFFFF"/>
            <w:tcMar>
              <w:top w:w="40" w:type="dxa"/>
              <w:left w:w="160" w:type="dxa"/>
              <w:bottom w:w="40" w:type="dxa"/>
              <w:right w:w="20" w:type="dxa"/>
            </w:tcMar>
            <w:vAlign w:val="center"/>
          </w:tcPr>
          <w:p w14:paraId="582484B6" w14:textId="77777777" w:rsidR="00C07623" w:rsidRPr="003C4518" w:rsidRDefault="004D36C2">
            <w:pPr>
              <w:rPr>
                <w:sz w:val="20"/>
                <w:lang w:val="ru-RU"/>
              </w:rPr>
            </w:pPr>
            <w:r w:rsidRPr="003C4518">
              <w:rPr>
                <w:rFonts w:eastAsia="Times New Roman" w:cs="Times New Roman"/>
                <w:i/>
                <w:sz w:val="20"/>
                <w:lang w:val="ru-RU"/>
              </w:rPr>
              <w:t>з) удельный расход условного топлива на отпуск электрической энергии, гу.т/(кВт·ч)</w:t>
            </w:r>
          </w:p>
        </w:tc>
      </w:tr>
      <w:tr w:rsidR="00C07623" w:rsidRPr="003C4518" w14:paraId="1DC395E3" w14:textId="77777777">
        <w:trPr>
          <w:jc w:val="center"/>
        </w:trPr>
        <w:tc>
          <w:tcPr>
            <w:tcW w:w="0" w:type="dxa"/>
            <w:gridSpan w:val="2"/>
            <w:shd w:val="clear" w:color="auto" w:fill="FFFFFF"/>
            <w:tcMar>
              <w:top w:w="40" w:type="dxa"/>
              <w:left w:w="200" w:type="dxa"/>
              <w:bottom w:w="40" w:type="dxa"/>
              <w:right w:w="200" w:type="dxa"/>
            </w:tcMar>
            <w:vAlign w:val="center"/>
          </w:tcPr>
          <w:p w14:paraId="15E873E0" w14:textId="77777777" w:rsidR="00C07623" w:rsidRPr="003C4518" w:rsidRDefault="004D36C2">
            <w:pPr>
              <w:jc w:val="center"/>
              <w:rPr>
                <w:sz w:val="20"/>
              </w:rPr>
            </w:pPr>
            <w:r w:rsidRPr="003C4518">
              <w:rPr>
                <w:rFonts w:eastAsia="Times New Roman" w:cs="Times New Roman"/>
                <w:sz w:val="20"/>
              </w:rPr>
              <w:t>Отсутствует</w:t>
            </w:r>
          </w:p>
        </w:tc>
        <w:tc>
          <w:tcPr>
            <w:tcW w:w="0" w:type="dxa"/>
            <w:shd w:val="clear" w:color="auto" w:fill="FFFFFF"/>
            <w:tcMar>
              <w:top w:w="40" w:type="dxa"/>
              <w:left w:w="200" w:type="dxa"/>
              <w:bottom w:w="40" w:type="dxa"/>
              <w:right w:w="200" w:type="dxa"/>
            </w:tcMar>
            <w:vAlign w:val="center"/>
          </w:tcPr>
          <w:p w14:paraId="11B207B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5DF62F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5E50D0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F328BD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12C2C2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6A579C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3CA87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316F44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2A54F7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AE6204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97166C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E80234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4D7205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C0125B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311A5F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718DA9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F857418" w14:textId="77777777" w:rsidR="00C07623" w:rsidRPr="003C4518" w:rsidRDefault="004D36C2">
            <w:pPr>
              <w:jc w:val="center"/>
              <w:rPr>
                <w:sz w:val="20"/>
              </w:rPr>
            </w:pPr>
            <w:r w:rsidRPr="003C4518">
              <w:rPr>
                <w:rFonts w:eastAsia="Times New Roman" w:cs="Times New Roman"/>
                <w:sz w:val="20"/>
              </w:rPr>
              <w:t>-</w:t>
            </w:r>
          </w:p>
        </w:tc>
      </w:tr>
      <w:tr w:rsidR="00C07623" w:rsidRPr="003C4518" w14:paraId="59C49D22" w14:textId="77777777">
        <w:trPr>
          <w:jc w:val="center"/>
        </w:trPr>
        <w:tc>
          <w:tcPr>
            <w:tcW w:w="0" w:type="dxa"/>
            <w:gridSpan w:val="19"/>
            <w:shd w:val="clear" w:color="auto" w:fill="FFFFFF"/>
            <w:tcMar>
              <w:top w:w="40" w:type="dxa"/>
              <w:left w:w="160" w:type="dxa"/>
              <w:bottom w:w="40" w:type="dxa"/>
              <w:right w:w="20" w:type="dxa"/>
            </w:tcMar>
            <w:vAlign w:val="center"/>
          </w:tcPr>
          <w:p w14:paraId="7359DEC8" w14:textId="77777777" w:rsidR="00C07623" w:rsidRPr="003C4518" w:rsidRDefault="004D36C2">
            <w:pPr>
              <w:rPr>
                <w:sz w:val="20"/>
                <w:lang w:val="ru-RU"/>
              </w:rPr>
            </w:pPr>
            <w:r w:rsidRPr="003C4518">
              <w:rPr>
                <w:rFonts w:eastAsia="Times New Roman" w:cs="Times New Roman"/>
                <w:i/>
                <w:sz w:val="20"/>
                <w:lang w:val="ru-RU"/>
              </w:rPr>
              <w:t>к) доля отпуска тепловой энергии, осуществляемого потребителям по приборам учета, в общем объеме отпущенной тепловой энергии, %</w:t>
            </w:r>
          </w:p>
        </w:tc>
      </w:tr>
      <w:tr w:rsidR="00C07623" w:rsidRPr="003C4518" w14:paraId="1809B02E" w14:textId="77777777">
        <w:trPr>
          <w:jc w:val="center"/>
        </w:trPr>
        <w:tc>
          <w:tcPr>
            <w:tcW w:w="0" w:type="dxa"/>
            <w:gridSpan w:val="2"/>
            <w:shd w:val="clear" w:color="auto" w:fill="FFFFFF"/>
            <w:tcMar>
              <w:top w:w="40" w:type="dxa"/>
              <w:left w:w="200" w:type="dxa"/>
              <w:bottom w:w="40" w:type="dxa"/>
              <w:right w:w="200" w:type="dxa"/>
            </w:tcMar>
            <w:vAlign w:val="center"/>
          </w:tcPr>
          <w:p w14:paraId="66CD1291" w14:textId="77777777" w:rsidR="00C07623" w:rsidRPr="003C4518" w:rsidRDefault="004D36C2">
            <w:pPr>
              <w:jc w:val="center"/>
              <w:rPr>
                <w:sz w:val="20"/>
                <w:lang w:val="ru-RU"/>
              </w:rPr>
            </w:pPr>
            <w:r w:rsidRPr="003C4518">
              <w:rPr>
                <w:rFonts w:eastAsia="Times New Roman" w:cs="Times New Roman"/>
                <w:sz w:val="20"/>
                <w:lang w:val="ru-RU"/>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14:paraId="644E301F"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2699013C"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56D12AD2"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316493D4"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7A88082D"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4FAE9039"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76DFA781"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7D2A0708"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505CB1D2"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0F1E9F22"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24CB86A9"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2EF9DAC9"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424B1F3F"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56FA7FA3"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62FF828E"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7F406277" w14:textId="77777777" w:rsidR="00C07623" w:rsidRPr="003C4518" w:rsidRDefault="004D36C2">
            <w:pPr>
              <w:jc w:val="center"/>
              <w:rPr>
                <w:sz w:val="20"/>
              </w:rPr>
            </w:pPr>
            <w:r w:rsidRPr="003C4518">
              <w:rPr>
                <w:rFonts w:eastAsia="Times New Roman" w:cs="Times New Roman"/>
                <w:sz w:val="20"/>
              </w:rPr>
              <w:t>43,1795</w:t>
            </w:r>
          </w:p>
        </w:tc>
        <w:tc>
          <w:tcPr>
            <w:tcW w:w="0" w:type="dxa"/>
            <w:shd w:val="clear" w:color="auto" w:fill="FFFFFF"/>
            <w:tcMar>
              <w:top w:w="40" w:type="dxa"/>
              <w:left w:w="200" w:type="dxa"/>
              <w:bottom w:w="40" w:type="dxa"/>
              <w:right w:w="200" w:type="dxa"/>
            </w:tcMar>
            <w:vAlign w:val="center"/>
          </w:tcPr>
          <w:p w14:paraId="640E6A1C" w14:textId="77777777" w:rsidR="00C07623" w:rsidRPr="003C4518" w:rsidRDefault="004D36C2">
            <w:pPr>
              <w:jc w:val="center"/>
              <w:rPr>
                <w:sz w:val="20"/>
              </w:rPr>
            </w:pPr>
            <w:r w:rsidRPr="003C4518">
              <w:rPr>
                <w:rFonts w:eastAsia="Times New Roman" w:cs="Times New Roman"/>
                <w:sz w:val="20"/>
              </w:rPr>
              <w:t>43,1795</w:t>
            </w:r>
          </w:p>
        </w:tc>
      </w:tr>
      <w:tr w:rsidR="00C07623" w:rsidRPr="003C4518" w14:paraId="33D6E25F" w14:textId="77777777">
        <w:trPr>
          <w:jc w:val="center"/>
        </w:trPr>
        <w:tc>
          <w:tcPr>
            <w:tcW w:w="0" w:type="dxa"/>
            <w:gridSpan w:val="19"/>
            <w:shd w:val="clear" w:color="auto" w:fill="FFFFFF"/>
            <w:tcMar>
              <w:top w:w="40" w:type="dxa"/>
              <w:left w:w="160" w:type="dxa"/>
              <w:bottom w:w="40" w:type="dxa"/>
              <w:right w:w="20" w:type="dxa"/>
            </w:tcMar>
            <w:vAlign w:val="center"/>
          </w:tcPr>
          <w:p w14:paraId="46B89FCA" w14:textId="77777777" w:rsidR="00C07623" w:rsidRPr="003C4518" w:rsidRDefault="004D36C2">
            <w:pPr>
              <w:rPr>
                <w:sz w:val="20"/>
                <w:lang w:val="ru-RU"/>
              </w:rPr>
            </w:pPr>
            <w:r w:rsidRPr="003C4518">
              <w:rPr>
                <w:rFonts w:eastAsia="Times New Roman" w:cs="Times New Roman"/>
                <w:i/>
                <w:sz w:val="20"/>
                <w:lang w:val="ru-RU"/>
              </w:rPr>
              <w:t>л) средневзвешенный (по материальной характеристике) срок эксплуатации тепловых сетей (для каждой системы теплоснабжения), лет</w:t>
            </w:r>
          </w:p>
        </w:tc>
      </w:tr>
      <w:tr w:rsidR="00C07623" w:rsidRPr="003C4518" w14:paraId="70A41468" w14:textId="77777777">
        <w:trPr>
          <w:jc w:val="center"/>
        </w:trPr>
        <w:tc>
          <w:tcPr>
            <w:tcW w:w="0" w:type="dxa"/>
            <w:gridSpan w:val="19"/>
            <w:shd w:val="clear" w:color="auto" w:fill="DBE5F1"/>
            <w:tcMar>
              <w:top w:w="40" w:type="dxa"/>
              <w:left w:w="20" w:type="dxa"/>
              <w:bottom w:w="40" w:type="dxa"/>
              <w:right w:w="20" w:type="dxa"/>
            </w:tcMar>
            <w:vAlign w:val="center"/>
          </w:tcPr>
          <w:p w14:paraId="55B7361F" w14:textId="77777777" w:rsidR="00C07623" w:rsidRPr="003C4518" w:rsidRDefault="004D36C2">
            <w:pPr>
              <w:jc w:val="center"/>
              <w:rPr>
                <w:sz w:val="20"/>
              </w:rPr>
            </w:pPr>
            <w:r w:rsidRPr="003C4518">
              <w:rPr>
                <w:rFonts w:eastAsia="Times New Roman" w:cs="Times New Roman"/>
                <w:sz w:val="20"/>
              </w:rPr>
              <w:t>ООО "ТеплоДарСервис"</w:t>
            </w:r>
          </w:p>
        </w:tc>
      </w:tr>
      <w:tr w:rsidR="00C07623" w:rsidRPr="003C4518" w14:paraId="781F0A68" w14:textId="77777777">
        <w:trPr>
          <w:jc w:val="center"/>
        </w:trPr>
        <w:tc>
          <w:tcPr>
            <w:tcW w:w="0" w:type="dxa"/>
            <w:shd w:val="clear" w:color="auto" w:fill="FFFFFF"/>
            <w:tcMar>
              <w:top w:w="40" w:type="dxa"/>
              <w:left w:w="20" w:type="dxa"/>
              <w:bottom w:w="40" w:type="dxa"/>
              <w:right w:w="20" w:type="dxa"/>
            </w:tcMar>
            <w:vAlign w:val="center"/>
          </w:tcPr>
          <w:p w14:paraId="61AFCF1E" w14:textId="77777777" w:rsidR="00C07623" w:rsidRPr="003C4518" w:rsidRDefault="004D36C2">
            <w:pPr>
              <w:jc w:val="center"/>
              <w:rPr>
                <w:sz w:val="20"/>
              </w:rPr>
            </w:pPr>
            <w:r w:rsidRPr="003C4518">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30A99D1F" w14:textId="77777777" w:rsidR="00C07623" w:rsidRPr="003C4518" w:rsidRDefault="004D36C2">
            <w:pPr>
              <w:jc w:val="center"/>
              <w:rPr>
                <w:sz w:val="20"/>
              </w:rPr>
            </w:pPr>
            <w:r w:rsidRPr="003C4518">
              <w:rPr>
                <w:rFonts w:eastAsia="Times New Roman" w:cs="Times New Roman"/>
                <w:sz w:val="20"/>
              </w:rPr>
              <w:t>БДОУ Д/С Буратино</w:t>
            </w:r>
          </w:p>
        </w:tc>
        <w:tc>
          <w:tcPr>
            <w:tcW w:w="0" w:type="dxa"/>
            <w:shd w:val="clear" w:color="auto" w:fill="FFFFFF"/>
            <w:tcMar>
              <w:top w:w="40" w:type="dxa"/>
              <w:left w:w="200" w:type="dxa"/>
              <w:bottom w:w="40" w:type="dxa"/>
              <w:right w:w="200" w:type="dxa"/>
            </w:tcMar>
            <w:vAlign w:val="center"/>
          </w:tcPr>
          <w:p w14:paraId="75FD8553" w14:textId="77777777" w:rsidR="00C07623" w:rsidRPr="003C4518" w:rsidRDefault="004D36C2">
            <w:pPr>
              <w:jc w:val="center"/>
              <w:rPr>
                <w:sz w:val="20"/>
              </w:rPr>
            </w:pPr>
            <w:r w:rsidRPr="003C4518">
              <w:rPr>
                <w:rFonts w:eastAsia="Times New Roman" w:cs="Times New Roman"/>
                <w:sz w:val="20"/>
              </w:rPr>
              <w:t>7,0</w:t>
            </w:r>
          </w:p>
        </w:tc>
        <w:tc>
          <w:tcPr>
            <w:tcW w:w="0" w:type="dxa"/>
            <w:shd w:val="clear" w:color="auto" w:fill="FFFFFF"/>
            <w:tcMar>
              <w:top w:w="40" w:type="dxa"/>
              <w:left w:w="200" w:type="dxa"/>
              <w:bottom w:w="40" w:type="dxa"/>
              <w:right w:w="200" w:type="dxa"/>
            </w:tcMar>
            <w:vAlign w:val="center"/>
          </w:tcPr>
          <w:p w14:paraId="19F0C3E8" w14:textId="77777777" w:rsidR="00C07623" w:rsidRPr="003C4518" w:rsidRDefault="004D36C2">
            <w:pPr>
              <w:jc w:val="center"/>
              <w:rPr>
                <w:sz w:val="20"/>
              </w:rPr>
            </w:pPr>
            <w:r w:rsidRPr="003C4518">
              <w:rPr>
                <w:rFonts w:eastAsia="Times New Roman" w:cs="Times New Roman"/>
                <w:sz w:val="20"/>
              </w:rPr>
              <w:t>8,0</w:t>
            </w:r>
          </w:p>
        </w:tc>
        <w:tc>
          <w:tcPr>
            <w:tcW w:w="0" w:type="dxa"/>
            <w:shd w:val="clear" w:color="auto" w:fill="FFFFFF"/>
            <w:tcMar>
              <w:top w:w="40" w:type="dxa"/>
              <w:left w:w="200" w:type="dxa"/>
              <w:bottom w:w="40" w:type="dxa"/>
              <w:right w:w="200" w:type="dxa"/>
            </w:tcMar>
            <w:vAlign w:val="center"/>
          </w:tcPr>
          <w:p w14:paraId="44984D69" w14:textId="77777777" w:rsidR="00C07623" w:rsidRPr="003C4518" w:rsidRDefault="004D36C2">
            <w:pPr>
              <w:jc w:val="center"/>
              <w:rPr>
                <w:sz w:val="20"/>
              </w:rPr>
            </w:pPr>
            <w:r w:rsidRPr="003C4518">
              <w:rPr>
                <w:rFonts w:eastAsia="Times New Roman" w:cs="Times New Roman"/>
                <w:sz w:val="20"/>
              </w:rPr>
              <w:t>9,0</w:t>
            </w:r>
          </w:p>
        </w:tc>
        <w:tc>
          <w:tcPr>
            <w:tcW w:w="0" w:type="dxa"/>
            <w:shd w:val="clear" w:color="auto" w:fill="FFFFFF"/>
            <w:tcMar>
              <w:top w:w="40" w:type="dxa"/>
              <w:left w:w="200" w:type="dxa"/>
              <w:bottom w:w="40" w:type="dxa"/>
              <w:right w:w="200" w:type="dxa"/>
            </w:tcMar>
            <w:vAlign w:val="center"/>
          </w:tcPr>
          <w:p w14:paraId="21DE7C7A" w14:textId="77777777" w:rsidR="00C07623" w:rsidRPr="003C4518" w:rsidRDefault="004D36C2">
            <w:pPr>
              <w:jc w:val="center"/>
              <w:rPr>
                <w:sz w:val="20"/>
              </w:rPr>
            </w:pPr>
            <w:r w:rsidRPr="003C4518">
              <w:rPr>
                <w:rFonts w:eastAsia="Times New Roman" w:cs="Times New Roman"/>
                <w:sz w:val="20"/>
              </w:rPr>
              <w:t>10,0</w:t>
            </w:r>
          </w:p>
        </w:tc>
        <w:tc>
          <w:tcPr>
            <w:tcW w:w="0" w:type="dxa"/>
            <w:shd w:val="clear" w:color="auto" w:fill="FFFFFF"/>
            <w:tcMar>
              <w:top w:w="40" w:type="dxa"/>
              <w:left w:w="200" w:type="dxa"/>
              <w:bottom w:w="40" w:type="dxa"/>
              <w:right w:w="200" w:type="dxa"/>
            </w:tcMar>
            <w:vAlign w:val="center"/>
          </w:tcPr>
          <w:p w14:paraId="6F5A2B29" w14:textId="77777777" w:rsidR="00C07623" w:rsidRPr="003C4518" w:rsidRDefault="004D36C2">
            <w:pPr>
              <w:jc w:val="center"/>
              <w:rPr>
                <w:sz w:val="20"/>
              </w:rPr>
            </w:pPr>
            <w:r w:rsidRPr="003C4518">
              <w:rPr>
                <w:rFonts w:eastAsia="Times New Roman" w:cs="Times New Roman"/>
                <w:sz w:val="20"/>
              </w:rPr>
              <w:t>11,0</w:t>
            </w:r>
          </w:p>
        </w:tc>
        <w:tc>
          <w:tcPr>
            <w:tcW w:w="0" w:type="dxa"/>
            <w:shd w:val="clear" w:color="auto" w:fill="FFFFFF"/>
            <w:tcMar>
              <w:top w:w="40" w:type="dxa"/>
              <w:left w:w="200" w:type="dxa"/>
              <w:bottom w:w="40" w:type="dxa"/>
              <w:right w:w="200" w:type="dxa"/>
            </w:tcMar>
            <w:vAlign w:val="center"/>
          </w:tcPr>
          <w:p w14:paraId="7136B1BD" w14:textId="77777777" w:rsidR="00C07623" w:rsidRPr="003C4518" w:rsidRDefault="004D36C2">
            <w:pPr>
              <w:jc w:val="center"/>
              <w:rPr>
                <w:sz w:val="20"/>
              </w:rPr>
            </w:pPr>
            <w:r w:rsidRPr="003C4518">
              <w:rPr>
                <w:rFonts w:eastAsia="Times New Roman" w:cs="Times New Roman"/>
                <w:sz w:val="20"/>
              </w:rPr>
              <w:t>12,0</w:t>
            </w:r>
          </w:p>
        </w:tc>
        <w:tc>
          <w:tcPr>
            <w:tcW w:w="0" w:type="dxa"/>
            <w:shd w:val="clear" w:color="auto" w:fill="FFFFFF"/>
            <w:tcMar>
              <w:top w:w="40" w:type="dxa"/>
              <w:left w:w="200" w:type="dxa"/>
              <w:bottom w:w="40" w:type="dxa"/>
              <w:right w:w="200" w:type="dxa"/>
            </w:tcMar>
            <w:vAlign w:val="center"/>
          </w:tcPr>
          <w:p w14:paraId="5A4D8496" w14:textId="77777777" w:rsidR="00C07623" w:rsidRPr="003C4518" w:rsidRDefault="004D36C2">
            <w:pPr>
              <w:jc w:val="center"/>
              <w:rPr>
                <w:sz w:val="20"/>
              </w:rPr>
            </w:pPr>
            <w:r w:rsidRPr="003C4518">
              <w:rPr>
                <w:rFonts w:eastAsia="Times New Roman" w:cs="Times New Roman"/>
                <w:sz w:val="20"/>
              </w:rPr>
              <w:t>13,0</w:t>
            </w:r>
          </w:p>
        </w:tc>
        <w:tc>
          <w:tcPr>
            <w:tcW w:w="0" w:type="dxa"/>
            <w:shd w:val="clear" w:color="auto" w:fill="FFFFFF"/>
            <w:tcMar>
              <w:top w:w="40" w:type="dxa"/>
              <w:left w:w="200" w:type="dxa"/>
              <w:bottom w:w="40" w:type="dxa"/>
              <w:right w:w="200" w:type="dxa"/>
            </w:tcMar>
            <w:vAlign w:val="center"/>
          </w:tcPr>
          <w:p w14:paraId="6AE4621B" w14:textId="77777777" w:rsidR="00C07623" w:rsidRPr="003C4518" w:rsidRDefault="004D36C2">
            <w:pPr>
              <w:jc w:val="center"/>
              <w:rPr>
                <w:sz w:val="20"/>
              </w:rPr>
            </w:pPr>
            <w:r w:rsidRPr="003C4518">
              <w:rPr>
                <w:rFonts w:eastAsia="Times New Roman" w:cs="Times New Roman"/>
                <w:sz w:val="20"/>
              </w:rPr>
              <w:t>14,0</w:t>
            </w:r>
          </w:p>
        </w:tc>
        <w:tc>
          <w:tcPr>
            <w:tcW w:w="0" w:type="dxa"/>
            <w:shd w:val="clear" w:color="auto" w:fill="FFFFFF"/>
            <w:tcMar>
              <w:top w:w="40" w:type="dxa"/>
              <w:left w:w="200" w:type="dxa"/>
              <w:bottom w:w="40" w:type="dxa"/>
              <w:right w:w="200" w:type="dxa"/>
            </w:tcMar>
            <w:vAlign w:val="center"/>
          </w:tcPr>
          <w:p w14:paraId="56948A10" w14:textId="77777777" w:rsidR="00C07623" w:rsidRPr="003C4518" w:rsidRDefault="004D36C2">
            <w:pPr>
              <w:jc w:val="center"/>
              <w:rPr>
                <w:sz w:val="20"/>
              </w:rPr>
            </w:pPr>
            <w:r w:rsidRPr="003C4518">
              <w:rPr>
                <w:rFonts w:eastAsia="Times New Roman" w:cs="Times New Roman"/>
                <w:sz w:val="20"/>
              </w:rPr>
              <w:t>15,0</w:t>
            </w:r>
          </w:p>
        </w:tc>
        <w:tc>
          <w:tcPr>
            <w:tcW w:w="0" w:type="dxa"/>
            <w:shd w:val="clear" w:color="auto" w:fill="FFFFFF"/>
            <w:tcMar>
              <w:top w:w="40" w:type="dxa"/>
              <w:left w:w="200" w:type="dxa"/>
              <w:bottom w:w="40" w:type="dxa"/>
              <w:right w:w="200" w:type="dxa"/>
            </w:tcMar>
            <w:vAlign w:val="center"/>
          </w:tcPr>
          <w:p w14:paraId="1B816327" w14:textId="77777777" w:rsidR="00C07623" w:rsidRPr="003C4518" w:rsidRDefault="004D36C2">
            <w:pPr>
              <w:jc w:val="center"/>
              <w:rPr>
                <w:sz w:val="20"/>
              </w:rPr>
            </w:pPr>
            <w:r w:rsidRPr="003C4518">
              <w:rPr>
                <w:rFonts w:eastAsia="Times New Roman" w:cs="Times New Roman"/>
                <w:sz w:val="20"/>
              </w:rPr>
              <w:t>16,0</w:t>
            </w:r>
          </w:p>
        </w:tc>
        <w:tc>
          <w:tcPr>
            <w:tcW w:w="0" w:type="dxa"/>
            <w:shd w:val="clear" w:color="auto" w:fill="FFFFFF"/>
            <w:tcMar>
              <w:top w:w="40" w:type="dxa"/>
              <w:left w:w="200" w:type="dxa"/>
              <w:bottom w:w="40" w:type="dxa"/>
              <w:right w:w="200" w:type="dxa"/>
            </w:tcMar>
            <w:vAlign w:val="center"/>
          </w:tcPr>
          <w:p w14:paraId="4DC592C1" w14:textId="77777777" w:rsidR="00C07623" w:rsidRPr="003C4518" w:rsidRDefault="004D36C2">
            <w:pPr>
              <w:jc w:val="center"/>
              <w:rPr>
                <w:sz w:val="20"/>
              </w:rPr>
            </w:pPr>
            <w:r w:rsidRPr="003C4518">
              <w:rPr>
                <w:rFonts w:eastAsia="Times New Roman" w:cs="Times New Roman"/>
                <w:sz w:val="20"/>
              </w:rPr>
              <w:t>17,0</w:t>
            </w:r>
          </w:p>
        </w:tc>
        <w:tc>
          <w:tcPr>
            <w:tcW w:w="0" w:type="dxa"/>
            <w:shd w:val="clear" w:color="auto" w:fill="FFFFFF"/>
            <w:tcMar>
              <w:top w:w="40" w:type="dxa"/>
              <w:left w:w="200" w:type="dxa"/>
              <w:bottom w:w="40" w:type="dxa"/>
              <w:right w:w="200" w:type="dxa"/>
            </w:tcMar>
            <w:vAlign w:val="center"/>
          </w:tcPr>
          <w:p w14:paraId="2F9BC9CF" w14:textId="77777777" w:rsidR="00C07623" w:rsidRPr="003C4518" w:rsidRDefault="004D36C2">
            <w:pPr>
              <w:jc w:val="center"/>
              <w:rPr>
                <w:sz w:val="20"/>
              </w:rPr>
            </w:pPr>
            <w:r w:rsidRPr="003C4518">
              <w:rPr>
                <w:rFonts w:eastAsia="Times New Roman" w:cs="Times New Roman"/>
                <w:sz w:val="20"/>
              </w:rPr>
              <w:t>18,0</w:t>
            </w:r>
          </w:p>
        </w:tc>
        <w:tc>
          <w:tcPr>
            <w:tcW w:w="0" w:type="dxa"/>
            <w:shd w:val="clear" w:color="auto" w:fill="FFFFFF"/>
            <w:tcMar>
              <w:top w:w="40" w:type="dxa"/>
              <w:left w:w="200" w:type="dxa"/>
              <w:bottom w:w="40" w:type="dxa"/>
              <w:right w:w="200" w:type="dxa"/>
            </w:tcMar>
            <w:vAlign w:val="center"/>
          </w:tcPr>
          <w:p w14:paraId="0699DFEC" w14:textId="77777777" w:rsidR="00C07623" w:rsidRPr="003C4518" w:rsidRDefault="004D36C2">
            <w:pPr>
              <w:jc w:val="center"/>
              <w:rPr>
                <w:sz w:val="20"/>
              </w:rPr>
            </w:pPr>
            <w:r w:rsidRPr="003C4518">
              <w:rPr>
                <w:rFonts w:eastAsia="Times New Roman" w:cs="Times New Roman"/>
                <w:sz w:val="20"/>
              </w:rPr>
              <w:t>19,0</w:t>
            </w:r>
          </w:p>
        </w:tc>
        <w:tc>
          <w:tcPr>
            <w:tcW w:w="0" w:type="dxa"/>
            <w:shd w:val="clear" w:color="auto" w:fill="FFFFFF"/>
            <w:tcMar>
              <w:top w:w="40" w:type="dxa"/>
              <w:left w:w="200" w:type="dxa"/>
              <w:bottom w:w="40" w:type="dxa"/>
              <w:right w:w="200" w:type="dxa"/>
            </w:tcMar>
            <w:vAlign w:val="center"/>
          </w:tcPr>
          <w:p w14:paraId="58300C6B" w14:textId="77777777" w:rsidR="00C07623" w:rsidRPr="003C4518" w:rsidRDefault="004D36C2">
            <w:pPr>
              <w:jc w:val="center"/>
              <w:rPr>
                <w:sz w:val="20"/>
              </w:rPr>
            </w:pPr>
            <w:r w:rsidRPr="003C4518">
              <w:rPr>
                <w:rFonts w:eastAsia="Times New Roman" w:cs="Times New Roman"/>
                <w:sz w:val="20"/>
              </w:rPr>
              <w:t>20,0</w:t>
            </w:r>
          </w:p>
        </w:tc>
        <w:tc>
          <w:tcPr>
            <w:tcW w:w="0" w:type="dxa"/>
            <w:shd w:val="clear" w:color="auto" w:fill="FFFFFF"/>
            <w:tcMar>
              <w:top w:w="40" w:type="dxa"/>
              <w:left w:w="200" w:type="dxa"/>
              <w:bottom w:w="40" w:type="dxa"/>
              <w:right w:w="200" w:type="dxa"/>
            </w:tcMar>
            <w:vAlign w:val="center"/>
          </w:tcPr>
          <w:p w14:paraId="46593ABD" w14:textId="77777777" w:rsidR="00C07623" w:rsidRPr="003C4518" w:rsidRDefault="004D36C2">
            <w:pPr>
              <w:jc w:val="center"/>
              <w:rPr>
                <w:sz w:val="20"/>
              </w:rPr>
            </w:pPr>
            <w:r w:rsidRPr="003C4518">
              <w:rPr>
                <w:rFonts w:eastAsia="Times New Roman" w:cs="Times New Roman"/>
                <w:sz w:val="20"/>
              </w:rPr>
              <w:t>21,0</w:t>
            </w:r>
          </w:p>
        </w:tc>
        <w:tc>
          <w:tcPr>
            <w:tcW w:w="0" w:type="dxa"/>
            <w:shd w:val="clear" w:color="auto" w:fill="FFFFFF"/>
            <w:tcMar>
              <w:top w:w="40" w:type="dxa"/>
              <w:left w:w="200" w:type="dxa"/>
              <w:bottom w:w="40" w:type="dxa"/>
              <w:right w:w="200" w:type="dxa"/>
            </w:tcMar>
            <w:vAlign w:val="center"/>
          </w:tcPr>
          <w:p w14:paraId="682F44A4" w14:textId="77777777" w:rsidR="00C07623" w:rsidRPr="003C4518" w:rsidRDefault="004D36C2">
            <w:pPr>
              <w:jc w:val="center"/>
              <w:rPr>
                <w:sz w:val="20"/>
              </w:rPr>
            </w:pPr>
            <w:r w:rsidRPr="003C4518">
              <w:rPr>
                <w:rFonts w:eastAsia="Times New Roman" w:cs="Times New Roman"/>
                <w:sz w:val="20"/>
              </w:rPr>
              <w:t>22,0</w:t>
            </w:r>
          </w:p>
        </w:tc>
        <w:tc>
          <w:tcPr>
            <w:tcW w:w="0" w:type="dxa"/>
            <w:shd w:val="clear" w:color="auto" w:fill="FFFFFF"/>
            <w:tcMar>
              <w:top w:w="40" w:type="dxa"/>
              <w:left w:w="200" w:type="dxa"/>
              <w:bottom w:w="40" w:type="dxa"/>
              <w:right w:w="200" w:type="dxa"/>
            </w:tcMar>
            <w:vAlign w:val="center"/>
          </w:tcPr>
          <w:p w14:paraId="78693B90" w14:textId="77777777" w:rsidR="00C07623" w:rsidRPr="003C4518" w:rsidRDefault="004D36C2">
            <w:pPr>
              <w:jc w:val="center"/>
              <w:rPr>
                <w:sz w:val="20"/>
              </w:rPr>
            </w:pPr>
            <w:r w:rsidRPr="003C4518">
              <w:rPr>
                <w:rFonts w:eastAsia="Times New Roman" w:cs="Times New Roman"/>
                <w:sz w:val="20"/>
              </w:rPr>
              <w:t>23,0</w:t>
            </w:r>
          </w:p>
        </w:tc>
      </w:tr>
      <w:tr w:rsidR="00C07623" w:rsidRPr="003C4518" w14:paraId="5E3F6745" w14:textId="77777777">
        <w:trPr>
          <w:jc w:val="center"/>
        </w:trPr>
        <w:tc>
          <w:tcPr>
            <w:tcW w:w="0" w:type="dxa"/>
            <w:shd w:val="clear" w:color="auto" w:fill="FFFFFF"/>
            <w:tcMar>
              <w:top w:w="40" w:type="dxa"/>
              <w:left w:w="20" w:type="dxa"/>
              <w:bottom w:w="40" w:type="dxa"/>
              <w:right w:w="20" w:type="dxa"/>
            </w:tcMar>
            <w:vAlign w:val="center"/>
          </w:tcPr>
          <w:p w14:paraId="59DF24CD" w14:textId="77777777" w:rsidR="00C07623" w:rsidRPr="003C4518" w:rsidRDefault="004D36C2">
            <w:pPr>
              <w:jc w:val="center"/>
              <w:rPr>
                <w:sz w:val="20"/>
              </w:rPr>
            </w:pPr>
            <w:r w:rsidRPr="003C4518">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6093B166" w14:textId="77777777" w:rsidR="00C07623" w:rsidRPr="003C4518" w:rsidRDefault="004D36C2">
            <w:pPr>
              <w:jc w:val="center"/>
              <w:rPr>
                <w:sz w:val="20"/>
                <w:lang w:val="ru-RU"/>
              </w:rPr>
            </w:pPr>
            <w:r w:rsidRPr="003C4518">
              <w:rPr>
                <w:rFonts w:eastAsia="Times New Roman" w:cs="Times New Roman"/>
                <w:sz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1D098999" w14:textId="77777777" w:rsidR="00C07623" w:rsidRPr="003C4518" w:rsidRDefault="004D36C2">
            <w:pPr>
              <w:jc w:val="center"/>
              <w:rPr>
                <w:sz w:val="20"/>
              </w:rPr>
            </w:pPr>
            <w:r w:rsidRPr="003C4518">
              <w:rPr>
                <w:rFonts w:eastAsia="Times New Roman" w:cs="Times New Roman"/>
                <w:sz w:val="20"/>
              </w:rPr>
              <w:t>17,0</w:t>
            </w:r>
          </w:p>
        </w:tc>
        <w:tc>
          <w:tcPr>
            <w:tcW w:w="0" w:type="dxa"/>
            <w:shd w:val="clear" w:color="auto" w:fill="FFFFFF"/>
            <w:tcMar>
              <w:top w:w="40" w:type="dxa"/>
              <w:left w:w="200" w:type="dxa"/>
              <w:bottom w:w="40" w:type="dxa"/>
              <w:right w:w="200" w:type="dxa"/>
            </w:tcMar>
            <w:vAlign w:val="center"/>
          </w:tcPr>
          <w:p w14:paraId="11F06982" w14:textId="77777777" w:rsidR="00C07623" w:rsidRPr="003C4518" w:rsidRDefault="004D36C2">
            <w:pPr>
              <w:jc w:val="center"/>
              <w:rPr>
                <w:sz w:val="20"/>
              </w:rPr>
            </w:pPr>
            <w:r w:rsidRPr="003C4518">
              <w:rPr>
                <w:rFonts w:eastAsia="Times New Roman" w:cs="Times New Roman"/>
                <w:sz w:val="20"/>
              </w:rPr>
              <w:t>18,0</w:t>
            </w:r>
          </w:p>
        </w:tc>
        <w:tc>
          <w:tcPr>
            <w:tcW w:w="0" w:type="dxa"/>
            <w:shd w:val="clear" w:color="auto" w:fill="FFFFFF"/>
            <w:tcMar>
              <w:top w:w="40" w:type="dxa"/>
              <w:left w:w="200" w:type="dxa"/>
              <w:bottom w:w="40" w:type="dxa"/>
              <w:right w:w="200" w:type="dxa"/>
            </w:tcMar>
            <w:vAlign w:val="center"/>
          </w:tcPr>
          <w:p w14:paraId="4F0C592C" w14:textId="77777777" w:rsidR="00C07623" w:rsidRPr="003C4518" w:rsidRDefault="004D36C2">
            <w:pPr>
              <w:jc w:val="center"/>
              <w:rPr>
                <w:sz w:val="20"/>
              </w:rPr>
            </w:pPr>
            <w:r w:rsidRPr="003C4518">
              <w:rPr>
                <w:rFonts w:eastAsia="Times New Roman" w:cs="Times New Roman"/>
                <w:sz w:val="20"/>
              </w:rPr>
              <w:t>19,0</w:t>
            </w:r>
          </w:p>
        </w:tc>
        <w:tc>
          <w:tcPr>
            <w:tcW w:w="0" w:type="dxa"/>
            <w:shd w:val="clear" w:color="auto" w:fill="FFFFFF"/>
            <w:tcMar>
              <w:top w:w="40" w:type="dxa"/>
              <w:left w:w="200" w:type="dxa"/>
              <w:bottom w:w="40" w:type="dxa"/>
              <w:right w:w="200" w:type="dxa"/>
            </w:tcMar>
            <w:vAlign w:val="center"/>
          </w:tcPr>
          <w:p w14:paraId="27C5C8A0" w14:textId="77777777" w:rsidR="00C07623" w:rsidRPr="003C4518" w:rsidRDefault="004D36C2">
            <w:pPr>
              <w:jc w:val="center"/>
              <w:rPr>
                <w:sz w:val="20"/>
              </w:rPr>
            </w:pPr>
            <w:r w:rsidRPr="003C4518">
              <w:rPr>
                <w:rFonts w:eastAsia="Times New Roman" w:cs="Times New Roman"/>
                <w:sz w:val="20"/>
              </w:rPr>
              <w:t>20,0</w:t>
            </w:r>
          </w:p>
        </w:tc>
        <w:tc>
          <w:tcPr>
            <w:tcW w:w="0" w:type="dxa"/>
            <w:shd w:val="clear" w:color="auto" w:fill="FFFFFF"/>
            <w:tcMar>
              <w:top w:w="40" w:type="dxa"/>
              <w:left w:w="200" w:type="dxa"/>
              <w:bottom w:w="40" w:type="dxa"/>
              <w:right w:w="200" w:type="dxa"/>
            </w:tcMar>
            <w:vAlign w:val="center"/>
          </w:tcPr>
          <w:p w14:paraId="69AE5B38" w14:textId="77777777" w:rsidR="00C07623" w:rsidRPr="003C4518" w:rsidRDefault="004D36C2">
            <w:pPr>
              <w:jc w:val="center"/>
              <w:rPr>
                <w:sz w:val="20"/>
              </w:rPr>
            </w:pPr>
            <w:r w:rsidRPr="003C4518">
              <w:rPr>
                <w:rFonts w:eastAsia="Times New Roman" w:cs="Times New Roman"/>
                <w:sz w:val="20"/>
              </w:rPr>
              <w:t>21,0</w:t>
            </w:r>
          </w:p>
        </w:tc>
        <w:tc>
          <w:tcPr>
            <w:tcW w:w="0" w:type="dxa"/>
            <w:shd w:val="clear" w:color="auto" w:fill="FFFFFF"/>
            <w:tcMar>
              <w:top w:w="40" w:type="dxa"/>
              <w:left w:w="200" w:type="dxa"/>
              <w:bottom w:w="40" w:type="dxa"/>
              <w:right w:w="200" w:type="dxa"/>
            </w:tcMar>
            <w:vAlign w:val="center"/>
          </w:tcPr>
          <w:p w14:paraId="60EE5CEB" w14:textId="77777777" w:rsidR="00C07623" w:rsidRPr="003C4518" w:rsidRDefault="004D36C2">
            <w:pPr>
              <w:jc w:val="center"/>
              <w:rPr>
                <w:sz w:val="20"/>
              </w:rPr>
            </w:pPr>
            <w:r w:rsidRPr="003C4518">
              <w:rPr>
                <w:rFonts w:eastAsia="Times New Roman" w:cs="Times New Roman"/>
                <w:sz w:val="20"/>
              </w:rPr>
              <w:t>22,0</w:t>
            </w:r>
          </w:p>
        </w:tc>
        <w:tc>
          <w:tcPr>
            <w:tcW w:w="0" w:type="dxa"/>
            <w:shd w:val="clear" w:color="auto" w:fill="FFFFFF"/>
            <w:tcMar>
              <w:top w:w="40" w:type="dxa"/>
              <w:left w:w="200" w:type="dxa"/>
              <w:bottom w:w="40" w:type="dxa"/>
              <w:right w:w="200" w:type="dxa"/>
            </w:tcMar>
            <w:vAlign w:val="center"/>
          </w:tcPr>
          <w:p w14:paraId="336F7A97" w14:textId="77777777" w:rsidR="00C07623" w:rsidRPr="003C4518" w:rsidRDefault="004D36C2">
            <w:pPr>
              <w:jc w:val="center"/>
              <w:rPr>
                <w:sz w:val="20"/>
              </w:rPr>
            </w:pPr>
            <w:r w:rsidRPr="003C4518">
              <w:rPr>
                <w:rFonts w:eastAsia="Times New Roman" w:cs="Times New Roman"/>
                <w:sz w:val="20"/>
              </w:rPr>
              <w:t>23,0</w:t>
            </w:r>
          </w:p>
        </w:tc>
        <w:tc>
          <w:tcPr>
            <w:tcW w:w="0" w:type="dxa"/>
            <w:shd w:val="clear" w:color="auto" w:fill="FFFFFF"/>
            <w:tcMar>
              <w:top w:w="40" w:type="dxa"/>
              <w:left w:w="200" w:type="dxa"/>
              <w:bottom w:w="40" w:type="dxa"/>
              <w:right w:w="200" w:type="dxa"/>
            </w:tcMar>
            <w:vAlign w:val="center"/>
          </w:tcPr>
          <w:p w14:paraId="56BEB6D0" w14:textId="77777777" w:rsidR="00C07623" w:rsidRPr="003C4518" w:rsidRDefault="004D36C2">
            <w:pPr>
              <w:jc w:val="center"/>
              <w:rPr>
                <w:sz w:val="20"/>
              </w:rPr>
            </w:pPr>
            <w:r w:rsidRPr="003C4518">
              <w:rPr>
                <w:rFonts w:eastAsia="Times New Roman" w:cs="Times New Roman"/>
                <w:sz w:val="20"/>
              </w:rPr>
              <w:t>24,0</w:t>
            </w:r>
          </w:p>
        </w:tc>
        <w:tc>
          <w:tcPr>
            <w:tcW w:w="0" w:type="dxa"/>
            <w:shd w:val="clear" w:color="auto" w:fill="FFFFFF"/>
            <w:tcMar>
              <w:top w:w="40" w:type="dxa"/>
              <w:left w:w="200" w:type="dxa"/>
              <w:bottom w:w="40" w:type="dxa"/>
              <w:right w:w="200" w:type="dxa"/>
            </w:tcMar>
            <w:vAlign w:val="center"/>
          </w:tcPr>
          <w:p w14:paraId="6D784019" w14:textId="77777777" w:rsidR="00C07623" w:rsidRPr="003C4518" w:rsidRDefault="004D36C2">
            <w:pPr>
              <w:jc w:val="center"/>
              <w:rPr>
                <w:sz w:val="20"/>
              </w:rPr>
            </w:pPr>
            <w:r w:rsidRPr="003C4518">
              <w:rPr>
                <w:rFonts w:eastAsia="Times New Roman" w:cs="Times New Roman"/>
                <w:sz w:val="20"/>
              </w:rPr>
              <w:t>25,0</w:t>
            </w:r>
          </w:p>
        </w:tc>
        <w:tc>
          <w:tcPr>
            <w:tcW w:w="0" w:type="dxa"/>
            <w:shd w:val="clear" w:color="auto" w:fill="FFFFFF"/>
            <w:tcMar>
              <w:top w:w="40" w:type="dxa"/>
              <w:left w:w="200" w:type="dxa"/>
              <w:bottom w:w="40" w:type="dxa"/>
              <w:right w:w="200" w:type="dxa"/>
            </w:tcMar>
            <w:vAlign w:val="center"/>
          </w:tcPr>
          <w:p w14:paraId="393FE68F" w14:textId="77777777" w:rsidR="00C07623" w:rsidRPr="003C4518" w:rsidRDefault="004D36C2">
            <w:pPr>
              <w:jc w:val="center"/>
              <w:rPr>
                <w:sz w:val="20"/>
              </w:rPr>
            </w:pPr>
            <w:r w:rsidRPr="003C4518">
              <w:rPr>
                <w:rFonts w:eastAsia="Times New Roman" w:cs="Times New Roman"/>
                <w:sz w:val="20"/>
              </w:rPr>
              <w:t>26,0</w:t>
            </w:r>
          </w:p>
        </w:tc>
        <w:tc>
          <w:tcPr>
            <w:tcW w:w="0" w:type="dxa"/>
            <w:shd w:val="clear" w:color="auto" w:fill="FFFFFF"/>
            <w:tcMar>
              <w:top w:w="40" w:type="dxa"/>
              <w:left w:w="200" w:type="dxa"/>
              <w:bottom w:w="40" w:type="dxa"/>
              <w:right w:w="200" w:type="dxa"/>
            </w:tcMar>
            <w:vAlign w:val="center"/>
          </w:tcPr>
          <w:p w14:paraId="637CCFF1" w14:textId="77777777" w:rsidR="00C07623" w:rsidRPr="003C4518" w:rsidRDefault="004D36C2">
            <w:pPr>
              <w:jc w:val="center"/>
              <w:rPr>
                <w:sz w:val="20"/>
              </w:rPr>
            </w:pPr>
            <w:r w:rsidRPr="003C4518">
              <w:rPr>
                <w:rFonts w:eastAsia="Times New Roman" w:cs="Times New Roman"/>
                <w:sz w:val="20"/>
              </w:rPr>
              <w:t>27,0</w:t>
            </w:r>
          </w:p>
        </w:tc>
        <w:tc>
          <w:tcPr>
            <w:tcW w:w="0" w:type="dxa"/>
            <w:shd w:val="clear" w:color="auto" w:fill="FFFFFF"/>
            <w:tcMar>
              <w:top w:w="40" w:type="dxa"/>
              <w:left w:w="200" w:type="dxa"/>
              <w:bottom w:w="40" w:type="dxa"/>
              <w:right w:w="200" w:type="dxa"/>
            </w:tcMar>
            <w:vAlign w:val="center"/>
          </w:tcPr>
          <w:p w14:paraId="46424224" w14:textId="77777777" w:rsidR="00C07623" w:rsidRPr="003C4518" w:rsidRDefault="004D36C2">
            <w:pPr>
              <w:jc w:val="center"/>
              <w:rPr>
                <w:sz w:val="20"/>
              </w:rPr>
            </w:pPr>
            <w:r w:rsidRPr="003C4518">
              <w:rPr>
                <w:rFonts w:eastAsia="Times New Roman" w:cs="Times New Roman"/>
                <w:sz w:val="20"/>
              </w:rPr>
              <w:t>28,0</w:t>
            </w:r>
          </w:p>
        </w:tc>
        <w:tc>
          <w:tcPr>
            <w:tcW w:w="0" w:type="dxa"/>
            <w:shd w:val="clear" w:color="auto" w:fill="FFFFFF"/>
            <w:tcMar>
              <w:top w:w="40" w:type="dxa"/>
              <w:left w:w="200" w:type="dxa"/>
              <w:bottom w:w="40" w:type="dxa"/>
              <w:right w:w="200" w:type="dxa"/>
            </w:tcMar>
            <w:vAlign w:val="center"/>
          </w:tcPr>
          <w:p w14:paraId="76F04700" w14:textId="77777777" w:rsidR="00C07623" w:rsidRPr="003C4518" w:rsidRDefault="004D36C2">
            <w:pPr>
              <w:jc w:val="center"/>
              <w:rPr>
                <w:sz w:val="20"/>
              </w:rPr>
            </w:pPr>
            <w:r w:rsidRPr="003C4518">
              <w:rPr>
                <w:rFonts w:eastAsia="Times New Roman" w:cs="Times New Roman"/>
                <w:sz w:val="20"/>
              </w:rPr>
              <w:t>29,0</w:t>
            </w:r>
          </w:p>
        </w:tc>
        <w:tc>
          <w:tcPr>
            <w:tcW w:w="0" w:type="dxa"/>
            <w:shd w:val="clear" w:color="auto" w:fill="FFFFFF"/>
            <w:tcMar>
              <w:top w:w="40" w:type="dxa"/>
              <w:left w:w="200" w:type="dxa"/>
              <w:bottom w:w="40" w:type="dxa"/>
              <w:right w:w="200" w:type="dxa"/>
            </w:tcMar>
            <w:vAlign w:val="center"/>
          </w:tcPr>
          <w:p w14:paraId="7AE0C8BA" w14:textId="77777777" w:rsidR="00C07623" w:rsidRPr="003C4518" w:rsidRDefault="004D36C2">
            <w:pPr>
              <w:jc w:val="center"/>
              <w:rPr>
                <w:sz w:val="20"/>
              </w:rPr>
            </w:pPr>
            <w:r w:rsidRPr="003C4518">
              <w:rPr>
                <w:rFonts w:eastAsia="Times New Roman" w:cs="Times New Roman"/>
                <w:sz w:val="20"/>
              </w:rPr>
              <w:t>30,0</w:t>
            </w:r>
          </w:p>
        </w:tc>
        <w:tc>
          <w:tcPr>
            <w:tcW w:w="0" w:type="dxa"/>
            <w:shd w:val="clear" w:color="auto" w:fill="FFFFFF"/>
            <w:tcMar>
              <w:top w:w="40" w:type="dxa"/>
              <w:left w:w="200" w:type="dxa"/>
              <w:bottom w:w="40" w:type="dxa"/>
              <w:right w:w="200" w:type="dxa"/>
            </w:tcMar>
            <w:vAlign w:val="center"/>
          </w:tcPr>
          <w:p w14:paraId="1C817FFC" w14:textId="77777777" w:rsidR="00C07623" w:rsidRPr="003C4518" w:rsidRDefault="004D36C2">
            <w:pPr>
              <w:jc w:val="center"/>
              <w:rPr>
                <w:sz w:val="20"/>
              </w:rPr>
            </w:pPr>
            <w:r w:rsidRPr="003C4518">
              <w:rPr>
                <w:rFonts w:eastAsia="Times New Roman" w:cs="Times New Roman"/>
                <w:sz w:val="20"/>
              </w:rPr>
              <w:t>31,0</w:t>
            </w:r>
          </w:p>
        </w:tc>
        <w:tc>
          <w:tcPr>
            <w:tcW w:w="0" w:type="dxa"/>
            <w:shd w:val="clear" w:color="auto" w:fill="FFFFFF"/>
            <w:tcMar>
              <w:top w:w="40" w:type="dxa"/>
              <w:left w:w="200" w:type="dxa"/>
              <w:bottom w:w="40" w:type="dxa"/>
              <w:right w:w="200" w:type="dxa"/>
            </w:tcMar>
            <w:vAlign w:val="center"/>
          </w:tcPr>
          <w:p w14:paraId="2F179621" w14:textId="77777777" w:rsidR="00C07623" w:rsidRPr="003C4518" w:rsidRDefault="004D36C2">
            <w:pPr>
              <w:jc w:val="center"/>
              <w:rPr>
                <w:sz w:val="20"/>
              </w:rPr>
            </w:pPr>
            <w:r w:rsidRPr="003C4518">
              <w:rPr>
                <w:rFonts w:eastAsia="Times New Roman" w:cs="Times New Roman"/>
                <w:sz w:val="20"/>
              </w:rPr>
              <w:t>32,0</w:t>
            </w:r>
          </w:p>
        </w:tc>
        <w:tc>
          <w:tcPr>
            <w:tcW w:w="0" w:type="dxa"/>
            <w:shd w:val="clear" w:color="auto" w:fill="FFFFFF"/>
            <w:tcMar>
              <w:top w:w="40" w:type="dxa"/>
              <w:left w:w="200" w:type="dxa"/>
              <w:bottom w:w="40" w:type="dxa"/>
              <w:right w:w="200" w:type="dxa"/>
            </w:tcMar>
            <w:vAlign w:val="center"/>
          </w:tcPr>
          <w:p w14:paraId="36E73094" w14:textId="77777777" w:rsidR="00C07623" w:rsidRPr="003C4518" w:rsidRDefault="004D36C2">
            <w:pPr>
              <w:jc w:val="center"/>
              <w:rPr>
                <w:sz w:val="20"/>
              </w:rPr>
            </w:pPr>
            <w:r w:rsidRPr="003C4518">
              <w:rPr>
                <w:rFonts w:eastAsia="Times New Roman" w:cs="Times New Roman"/>
                <w:sz w:val="20"/>
              </w:rPr>
              <w:t>33,0</w:t>
            </w:r>
          </w:p>
        </w:tc>
      </w:tr>
      <w:tr w:rsidR="00C07623" w:rsidRPr="003C4518" w14:paraId="552C34CF" w14:textId="77777777">
        <w:trPr>
          <w:jc w:val="center"/>
        </w:trPr>
        <w:tc>
          <w:tcPr>
            <w:tcW w:w="0" w:type="dxa"/>
            <w:shd w:val="clear" w:color="auto" w:fill="FFFFFF"/>
            <w:tcMar>
              <w:top w:w="40" w:type="dxa"/>
              <w:left w:w="20" w:type="dxa"/>
              <w:bottom w:w="40" w:type="dxa"/>
              <w:right w:w="20" w:type="dxa"/>
            </w:tcMar>
            <w:vAlign w:val="center"/>
          </w:tcPr>
          <w:p w14:paraId="4169A32C" w14:textId="77777777" w:rsidR="00C07623" w:rsidRPr="003C4518" w:rsidRDefault="004D36C2">
            <w:pPr>
              <w:jc w:val="center"/>
              <w:rPr>
                <w:sz w:val="20"/>
              </w:rPr>
            </w:pPr>
            <w:r w:rsidRPr="003C4518">
              <w:rPr>
                <w:rFonts w:eastAsia="Times New Roman" w:cs="Times New Roman"/>
                <w:sz w:val="20"/>
              </w:rPr>
              <w:t>3</w:t>
            </w:r>
          </w:p>
        </w:tc>
        <w:tc>
          <w:tcPr>
            <w:tcW w:w="0" w:type="dxa"/>
            <w:shd w:val="clear" w:color="auto" w:fill="FFFFFF"/>
            <w:tcMar>
              <w:top w:w="40" w:type="dxa"/>
              <w:left w:w="200" w:type="dxa"/>
              <w:bottom w:w="40" w:type="dxa"/>
              <w:right w:w="200" w:type="dxa"/>
            </w:tcMar>
            <w:vAlign w:val="center"/>
          </w:tcPr>
          <w:p w14:paraId="0CA5B869"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"Улыбка"</w:t>
            </w:r>
          </w:p>
        </w:tc>
        <w:tc>
          <w:tcPr>
            <w:tcW w:w="0" w:type="dxa"/>
            <w:shd w:val="clear" w:color="auto" w:fill="FFFFFF"/>
            <w:tcMar>
              <w:top w:w="40" w:type="dxa"/>
              <w:left w:w="200" w:type="dxa"/>
              <w:bottom w:w="40" w:type="dxa"/>
              <w:right w:w="200" w:type="dxa"/>
            </w:tcMar>
            <w:vAlign w:val="center"/>
          </w:tcPr>
          <w:p w14:paraId="4CA05D6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F2CEAC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93889E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90F04B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03490E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BA714F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3DCA3B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281AF1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4262E9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7D623A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D22C4D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9E639A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03EBBC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1B74BD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FE4481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3ADDD2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00905B1" w14:textId="77777777" w:rsidR="00C07623" w:rsidRPr="003C4518" w:rsidRDefault="004D36C2">
            <w:pPr>
              <w:jc w:val="center"/>
              <w:rPr>
                <w:sz w:val="20"/>
              </w:rPr>
            </w:pPr>
            <w:r w:rsidRPr="003C4518">
              <w:rPr>
                <w:rFonts w:eastAsia="Times New Roman" w:cs="Times New Roman"/>
                <w:sz w:val="20"/>
              </w:rPr>
              <w:t>-</w:t>
            </w:r>
          </w:p>
        </w:tc>
      </w:tr>
      <w:tr w:rsidR="00C07623" w:rsidRPr="003C4518" w14:paraId="092C83BD" w14:textId="77777777">
        <w:trPr>
          <w:jc w:val="center"/>
        </w:trPr>
        <w:tc>
          <w:tcPr>
            <w:tcW w:w="0" w:type="dxa"/>
            <w:shd w:val="clear" w:color="auto" w:fill="FFFFFF"/>
            <w:tcMar>
              <w:top w:w="40" w:type="dxa"/>
              <w:left w:w="20" w:type="dxa"/>
              <w:bottom w:w="40" w:type="dxa"/>
              <w:right w:w="20" w:type="dxa"/>
            </w:tcMar>
            <w:vAlign w:val="center"/>
          </w:tcPr>
          <w:p w14:paraId="1BF2DD6A" w14:textId="77777777" w:rsidR="00C07623" w:rsidRPr="003C4518" w:rsidRDefault="004D36C2">
            <w:pPr>
              <w:jc w:val="center"/>
              <w:rPr>
                <w:sz w:val="20"/>
              </w:rPr>
            </w:pPr>
            <w:r w:rsidRPr="003C4518">
              <w:rPr>
                <w:rFonts w:eastAsia="Times New Roman" w:cs="Times New Roman"/>
                <w:sz w:val="20"/>
              </w:rPr>
              <w:t>4</w:t>
            </w:r>
          </w:p>
        </w:tc>
        <w:tc>
          <w:tcPr>
            <w:tcW w:w="0" w:type="dxa"/>
            <w:shd w:val="clear" w:color="auto" w:fill="FFFFFF"/>
            <w:tcMar>
              <w:top w:w="40" w:type="dxa"/>
              <w:left w:w="200" w:type="dxa"/>
              <w:bottom w:w="40" w:type="dxa"/>
              <w:right w:w="200" w:type="dxa"/>
            </w:tcMar>
            <w:vAlign w:val="center"/>
          </w:tcPr>
          <w:p w14:paraId="4F24FAC8" w14:textId="77777777" w:rsidR="00C07623" w:rsidRPr="003C4518" w:rsidRDefault="004D36C2">
            <w:pPr>
              <w:jc w:val="center"/>
              <w:rPr>
                <w:sz w:val="20"/>
                <w:lang w:val="ru-RU"/>
              </w:rPr>
            </w:pPr>
            <w:r w:rsidRPr="003C4518">
              <w:rPr>
                <w:rFonts w:eastAsia="Times New Roman" w:cs="Times New Roman"/>
                <w:sz w:val="20"/>
                <w:lang w:val="ru-RU"/>
              </w:rPr>
              <w:t>Котельная МАОУ "Первомайская СШ" с. Кичменгский Городок</w:t>
            </w:r>
          </w:p>
        </w:tc>
        <w:tc>
          <w:tcPr>
            <w:tcW w:w="0" w:type="dxa"/>
            <w:shd w:val="clear" w:color="auto" w:fill="FFFFFF"/>
            <w:tcMar>
              <w:top w:w="40" w:type="dxa"/>
              <w:left w:w="200" w:type="dxa"/>
              <w:bottom w:w="40" w:type="dxa"/>
              <w:right w:w="200" w:type="dxa"/>
            </w:tcMar>
            <w:vAlign w:val="center"/>
          </w:tcPr>
          <w:p w14:paraId="58B5AB3D" w14:textId="77777777" w:rsidR="00C07623" w:rsidRPr="003C4518" w:rsidRDefault="004D36C2">
            <w:pPr>
              <w:jc w:val="center"/>
              <w:rPr>
                <w:sz w:val="20"/>
              </w:rPr>
            </w:pPr>
            <w:r w:rsidRPr="003C4518">
              <w:rPr>
                <w:rFonts w:eastAsia="Times New Roman" w:cs="Times New Roman"/>
                <w:sz w:val="20"/>
              </w:rPr>
              <w:t>9,0</w:t>
            </w:r>
          </w:p>
        </w:tc>
        <w:tc>
          <w:tcPr>
            <w:tcW w:w="0" w:type="dxa"/>
            <w:shd w:val="clear" w:color="auto" w:fill="FFFFFF"/>
            <w:tcMar>
              <w:top w:w="40" w:type="dxa"/>
              <w:left w:w="200" w:type="dxa"/>
              <w:bottom w:w="40" w:type="dxa"/>
              <w:right w:w="200" w:type="dxa"/>
            </w:tcMar>
            <w:vAlign w:val="center"/>
          </w:tcPr>
          <w:p w14:paraId="4C77222B" w14:textId="77777777" w:rsidR="00C07623" w:rsidRPr="003C4518" w:rsidRDefault="004D36C2">
            <w:pPr>
              <w:jc w:val="center"/>
              <w:rPr>
                <w:sz w:val="20"/>
              </w:rPr>
            </w:pPr>
            <w:r w:rsidRPr="003C4518">
              <w:rPr>
                <w:rFonts w:eastAsia="Times New Roman" w:cs="Times New Roman"/>
                <w:sz w:val="20"/>
              </w:rPr>
              <w:t>10,0</w:t>
            </w:r>
          </w:p>
        </w:tc>
        <w:tc>
          <w:tcPr>
            <w:tcW w:w="0" w:type="dxa"/>
            <w:shd w:val="clear" w:color="auto" w:fill="FFFFFF"/>
            <w:tcMar>
              <w:top w:w="40" w:type="dxa"/>
              <w:left w:w="200" w:type="dxa"/>
              <w:bottom w:w="40" w:type="dxa"/>
              <w:right w:w="200" w:type="dxa"/>
            </w:tcMar>
            <w:vAlign w:val="center"/>
          </w:tcPr>
          <w:p w14:paraId="1166B1C0" w14:textId="77777777" w:rsidR="00C07623" w:rsidRPr="003C4518" w:rsidRDefault="004D36C2">
            <w:pPr>
              <w:jc w:val="center"/>
              <w:rPr>
                <w:sz w:val="20"/>
              </w:rPr>
            </w:pPr>
            <w:r w:rsidRPr="003C4518">
              <w:rPr>
                <w:rFonts w:eastAsia="Times New Roman" w:cs="Times New Roman"/>
                <w:sz w:val="20"/>
              </w:rPr>
              <w:t>11,0</w:t>
            </w:r>
          </w:p>
        </w:tc>
        <w:tc>
          <w:tcPr>
            <w:tcW w:w="0" w:type="dxa"/>
            <w:shd w:val="clear" w:color="auto" w:fill="FFFFFF"/>
            <w:tcMar>
              <w:top w:w="40" w:type="dxa"/>
              <w:left w:w="200" w:type="dxa"/>
              <w:bottom w:w="40" w:type="dxa"/>
              <w:right w:w="200" w:type="dxa"/>
            </w:tcMar>
            <w:vAlign w:val="center"/>
          </w:tcPr>
          <w:p w14:paraId="2BBDDC55" w14:textId="77777777" w:rsidR="00C07623" w:rsidRPr="003C4518" w:rsidRDefault="004D36C2">
            <w:pPr>
              <w:jc w:val="center"/>
              <w:rPr>
                <w:sz w:val="20"/>
              </w:rPr>
            </w:pPr>
            <w:r w:rsidRPr="003C4518">
              <w:rPr>
                <w:rFonts w:eastAsia="Times New Roman" w:cs="Times New Roman"/>
                <w:sz w:val="20"/>
              </w:rPr>
              <w:t>12,0</w:t>
            </w:r>
          </w:p>
        </w:tc>
        <w:tc>
          <w:tcPr>
            <w:tcW w:w="0" w:type="dxa"/>
            <w:shd w:val="clear" w:color="auto" w:fill="FFFFFF"/>
            <w:tcMar>
              <w:top w:w="40" w:type="dxa"/>
              <w:left w:w="200" w:type="dxa"/>
              <w:bottom w:w="40" w:type="dxa"/>
              <w:right w:w="200" w:type="dxa"/>
            </w:tcMar>
            <w:vAlign w:val="center"/>
          </w:tcPr>
          <w:p w14:paraId="2DBA6A98" w14:textId="77777777" w:rsidR="00C07623" w:rsidRPr="003C4518" w:rsidRDefault="004D36C2">
            <w:pPr>
              <w:jc w:val="center"/>
              <w:rPr>
                <w:sz w:val="20"/>
              </w:rPr>
            </w:pPr>
            <w:r w:rsidRPr="003C4518">
              <w:rPr>
                <w:rFonts w:eastAsia="Times New Roman" w:cs="Times New Roman"/>
                <w:sz w:val="20"/>
              </w:rPr>
              <w:t>13,0</w:t>
            </w:r>
          </w:p>
        </w:tc>
        <w:tc>
          <w:tcPr>
            <w:tcW w:w="0" w:type="dxa"/>
            <w:shd w:val="clear" w:color="auto" w:fill="FFFFFF"/>
            <w:tcMar>
              <w:top w:w="40" w:type="dxa"/>
              <w:left w:w="200" w:type="dxa"/>
              <w:bottom w:w="40" w:type="dxa"/>
              <w:right w:w="200" w:type="dxa"/>
            </w:tcMar>
            <w:vAlign w:val="center"/>
          </w:tcPr>
          <w:p w14:paraId="63980828" w14:textId="77777777" w:rsidR="00C07623" w:rsidRPr="003C4518" w:rsidRDefault="004D36C2">
            <w:pPr>
              <w:jc w:val="center"/>
              <w:rPr>
                <w:sz w:val="20"/>
              </w:rPr>
            </w:pPr>
            <w:r w:rsidRPr="003C4518">
              <w:rPr>
                <w:rFonts w:eastAsia="Times New Roman" w:cs="Times New Roman"/>
                <w:sz w:val="20"/>
              </w:rPr>
              <w:t>14,0</w:t>
            </w:r>
          </w:p>
        </w:tc>
        <w:tc>
          <w:tcPr>
            <w:tcW w:w="0" w:type="dxa"/>
            <w:shd w:val="clear" w:color="auto" w:fill="FFFFFF"/>
            <w:tcMar>
              <w:top w:w="40" w:type="dxa"/>
              <w:left w:w="200" w:type="dxa"/>
              <w:bottom w:w="40" w:type="dxa"/>
              <w:right w:w="200" w:type="dxa"/>
            </w:tcMar>
            <w:vAlign w:val="center"/>
          </w:tcPr>
          <w:p w14:paraId="5A7DD68C" w14:textId="77777777" w:rsidR="00C07623" w:rsidRPr="003C4518" w:rsidRDefault="004D36C2">
            <w:pPr>
              <w:jc w:val="center"/>
              <w:rPr>
                <w:sz w:val="20"/>
              </w:rPr>
            </w:pPr>
            <w:r w:rsidRPr="003C4518">
              <w:rPr>
                <w:rFonts w:eastAsia="Times New Roman" w:cs="Times New Roman"/>
                <w:sz w:val="20"/>
              </w:rPr>
              <w:t>15,0</w:t>
            </w:r>
          </w:p>
        </w:tc>
        <w:tc>
          <w:tcPr>
            <w:tcW w:w="0" w:type="dxa"/>
            <w:shd w:val="clear" w:color="auto" w:fill="FFFFFF"/>
            <w:tcMar>
              <w:top w:w="40" w:type="dxa"/>
              <w:left w:w="200" w:type="dxa"/>
              <w:bottom w:w="40" w:type="dxa"/>
              <w:right w:w="200" w:type="dxa"/>
            </w:tcMar>
            <w:vAlign w:val="center"/>
          </w:tcPr>
          <w:p w14:paraId="289CA7E8" w14:textId="77777777" w:rsidR="00C07623" w:rsidRPr="003C4518" w:rsidRDefault="004D36C2">
            <w:pPr>
              <w:jc w:val="center"/>
              <w:rPr>
                <w:sz w:val="20"/>
              </w:rPr>
            </w:pPr>
            <w:r w:rsidRPr="003C4518">
              <w:rPr>
                <w:rFonts w:eastAsia="Times New Roman" w:cs="Times New Roman"/>
                <w:sz w:val="20"/>
              </w:rPr>
              <w:t>16,0</w:t>
            </w:r>
          </w:p>
        </w:tc>
        <w:tc>
          <w:tcPr>
            <w:tcW w:w="0" w:type="dxa"/>
            <w:shd w:val="clear" w:color="auto" w:fill="FFFFFF"/>
            <w:tcMar>
              <w:top w:w="40" w:type="dxa"/>
              <w:left w:w="200" w:type="dxa"/>
              <w:bottom w:w="40" w:type="dxa"/>
              <w:right w:w="200" w:type="dxa"/>
            </w:tcMar>
            <w:vAlign w:val="center"/>
          </w:tcPr>
          <w:p w14:paraId="1CE22A1A" w14:textId="77777777" w:rsidR="00C07623" w:rsidRPr="003C4518" w:rsidRDefault="004D36C2">
            <w:pPr>
              <w:jc w:val="center"/>
              <w:rPr>
                <w:sz w:val="20"/>
              </w:rPr>
            </w:pPr>
            <w:r w:rsidRPr="003C4518">
              <w:rPr>
                <w:rFonts w:eastAsia="Times New Roman" w:cs="Times New Roman"/>
                <w:sz w:val="20"/>
              </w:rPr>
              <w:t>17,0</w:t>
            </w:r>
          </w:p>
        </w:tc>
        <w:tc>
          <w:tcPr>
            <w:tcW w:w="0" w:type="dxa"/>
            <w:shd w:val="clear" w:color="auto" w:fill="FFFFFF"/>
            <w:tcMar>
              <w:top w:w="40" w:type="dxa"/>
              <w:left w:w="200" w:type="dxa"/>
              <w:bottom w:w="40" w:type="dxa"/>
              <w:right w:w="200" w:type="dxa"/>
            </w:tcMar>
            <w:vAlign w:val="center"/>
          </w:tcPr>
          <w:p w14:paraId="2B75F17A" w14:textId="77777777" w:rsidR="00C07623" w:rsidRPr="003C4518" w:rsidRDefault="004D36C2">
            <w:pPr>
              <w:jc w:val="center"/>
              <w:rPr>
                <w:sz w:val="20"/>
              </w:rPr>
            </w:pPr>
            <w:r w:rsidRPr="003C4518">
              <w:rPr>
                <w:rFonts w:eastAsia="Times New Roman" w:cs="Times New Roman"/>
                <w:sz w:val="20"/>
              </w:rPr>
              <w:t>18,0</w:t>
            </w:r>
          </w:p>
        </w:tc>
        <w:tc>
          <w:tcPr>
            <w:tcW w:w="0" w:type="dxa"/>
            <w:shd w:val="clear" w:color="auto" w:fill="FFFFFF"/>
            <w:tcMar>
              <w:top w:w="40" w:type="dxa"/>
              <w:left w:w="200" w:type="dxa"/>
              <w:bottom w:w="40" w:type="dxa"/>
              <w:right w:w="200" w:type="dxa"/>
            </w:tcMar>
            <w:vAlign w:val="center"/>
          </w:tcPr>
          <w:p w14:paraId="66BD9A7A" w14:textId="77777777" w:rsidR="00C07623" w:rsidRPr="003C4518" w:rsidRDefault="004D36C2">
            <w:pPr>
              <w:jc w:val="center"/>
              <w:rPr>
                <w:sz w:val="20"/>
              </w:rPr>
            </w:pPr>
            <w:r w:rsidRPr="003C4518">
              <w:rPr>
                <w:rFonts w:eastAsia="Times New Roman" w:cs="Times New Roman"/>
                <w:sz w:val="20"/>
              </w:rPr>
              <w:t>19,0</w:t>
            </w:r>
          </w:p>
        </w:tc>
        <w:tc>
          <w:tcPr>
            <w:tcW w:w="0" w:type="dxa"/>
            <w:shd w:val="clear" w:color="auto" w:fill="FFFFFF"/>
            <w:tcMar>
              <w:top w:w="40" w:type="dxa"/>
              <w:left w:w="200" w:type="dxa"/>
              <w:bottom w:w="40" w:type="dxa"/>
              <w:right w:w="200" w:type="dxa"/>
            </w:tcMar>
            <w:vAlign w:val="center"/>
          </w:tcPr>
          <w:p w14:paraId="12DC2D43" w14:textId="77777777" w:rsidR="00C07623" w:rsidRPr="003C4518" w:rsidRDefault="004D36C2">
            <w:pPr>
              <w:jc w:val="center"/>
              <w:rPr>
                <w:sz w:val="20"/>
              </w:rPr>
            </w:pPr>
            <w:r w:rsidRPr="003C4518">
              <w:rPr>
                <w:rFonts w:eastAsia="Times New Roman" w:cs="Times New Roman"/>
                <w:sz w:val="20"/>
              </w:rPr>
              <w:t>20,0</w:t>
            </w:r>
          </w:p>
        </w:tc>
        <w:tc>
          <w:tcPr>
            <w:tcW w:w="0" w:type="dxa"/>
            <w:shd w:val="clear" w:color="auto" w:fill="FFFFFF"/>
            <w:tcMar>
              <w:top w:w="40" w:type="dxa"/>
              <w:left w:w="200" w:type="dxa"/>
              <w:bottom w:w="40" w:type="dxa"/>
              <w:right w:w="200" w:type="dxa"/>
            </w:tcMar>
            <w:vAlign w:val="center"/>
          </w:tcPr>
          <w:p w14:paraId="23C12F3F" w14:textId="77777777" w:rsidR="00C07623" w:rsidRPr="003C4518" w:rsidRDefault="004D36C2">
            <w:pPr>
              <w:jc w:val="center"/>
              <w:rPr>
                <w:sz w:val="20"/>
              </w:rPr>
            </w:pPr>
            <w:r w:rsidRPr="003C4518">
              <w:rPr>
                <w:rFonts w:eastAsia="Times New Roman" w:cs="Times New Roman"/>
                <w:sz w:val="20"/>
              </w:rPr>
              <w:t>21,0</w:t>
            </w:r>
          </w:p>
        </w:tc>
        <w:tc>
          <w:tcPr>
            <w:tcW w:w="0" w:type="dxa"/>
            <w:shd w:val="clear" w:color="auto" w:fill="FFFFFF"/>
            <w:tcMar>
              <w:top w:w="40" w:type="dxa"/>
              <w:left w:w="200" w:type="dxa"/>
              <w:bottom w:w="40" w:type="dxa"/>
              <w:right w:w="200" w:type="dxa"/>
            </w:tcMar>
            <w:vAlign w:val="center"/>
          </w:tcPr>
          <w:p w14:paraId="453E3770" w14:textId="77777777" w:rsidR="00C07623" w:rsidRPr="003C4518" w:rsidRDefault="004D36C2">
            <w:pPr>
              <w:jc w:val="center"/>
              <w:rPr>
                <w:sz w:val="20"/>
              </w:rPr>
            </w:pPr>
            <w:r w:rsidRPr="003C4518">
              <w:rPr>
                <w:rFonts w:eastAsia="Times New Roman" w:cs="Times New Roman"/>
                <w:sz w:val="20"/>
              </w:rPr>
              <w:t>22,0</w:t>
            </w:r>
          </w:p>
        </w:tc>
        <w:tc>
          <w:tcPr>
            <w:tcW w:w="0" w:type="dxa"/>
            <w:shd w:val="clear" w:color="auto" w:fill="FFFFFF"/>
            <w:tcMar>
              <w:top w:w="40" w:type="dxa"/>
              <w:left w:w="200" w:type="dxa"/>
              <w:bottom w:w="40" w:type="dxa"/>
              <w:right w:w="200" w:type="dxa"/>
            </w:tcMar>
            <w:vAlign w:val="center"/>
          </w:tcPr>
          <w:p w14:paraId="7EE19C53" w14:textId="77777777" w:rsidR="00C07623" w:rsidRPr="003C4518" w:rsidRDefault="004D36C2">
            <w:pPr>
              <w:jc w:val="center"/>
              <w:rPr>
                <w:sz w:val="20"/>
              </w:rPr>
            </w:pPr>
            <w:r w:rsidRPr="003C4518">
              <w:rPr>
                <w:rFonts w:eastAsia="Times New Roman" w:cs="Times New Roman"/>
                <w:sz w:val="20"/>
              </w:rPr>
              <w:t>23,0</w:t>
            </w:r>
          </w:p>
        </w:tc>
        <w:tc>
          <w:tcPr>
            <w:tcW w:w="0" w:type="dxa"/>
            <w:shd w:val="clear" w:color="auto" w:fill="FFFFFF"/>
            <w:tcMar>
              <w:top w:w="40" w:type="dxa"/>
              <w:left w:w="200" w:type="dxa"/>
              <w:bottom w:w="40" w:type="dxa"/>
              <w:right w:w="200" w:type="dxa"/>
            </w:tcMar>
            <w:vAlign w:val="center"/>
          </w:tcPr>
          <w:p w14:paraId="303717C9" w14:textId="77777777" w:rsidR="00C07623" w:rsidRPr="003C4518" w:rsidRDefault="004D36C2">
            <w:pPr>
              <w:jc w:val="center"/>
              <w:rPr>
                <w:sz w:val="20"/>
              </w:rPr>
            </w:pPr>
            <w:r w:rsidRPr="003C4518">
              <w:rPr>
                <w:rFonts w:eastAsia="Times New Roman" w:cs="Times New Roman"/>
                <w:sz w:val="20"/>
              </w:rPr>
              <w:t>24,0</w:t>
            </w:r>
          </w:p>
        </w:tc>
        <w:tc>
          <w:tcPr>
            <w:tcW w:w="0" w:type="dxa"/>
            <w:shd w:val="clear" w:color="auto" w:fill="FFFFFF"/>
            <w:tcMar>
              <w:top w:w="40" w:type="dxa"/>
              <w:left w:w="200" w:type="dxa"/>
              <w:bottom w:w="40" w:type="dxa"/>
              <w:right w:w="200" w:type="dxa"/>
            </w:tcMar>
            <w:vAlign w:val="center"/>
          </w:tcPr>
          <w:p w14:paraId="4C9848C5" w14:textId="77777777" w:rsidR="00C07623" w:rsidRPr="003C4518" w:rsidRDefault="004D36C2">
            <w:pPr>
              <w:jc w:val="center"/>
              <w:rPr>
                <w:sz w:val="20"/>
              </w:rPr>
            </w:pPr>
            <w:r w:rsidRPr="003C4518">
              <w:rPr>
                <w:rFonts w:eastAsia="Times New Roman" w:cs="Times New Roman"/>
                <w:sz w:val="20"/>
              </w:rPr>
              <w:t>25,0</w:t>
            </w:r>
          </w:p>
        </w:tc>
      </w:tr>
      <w:tr w:rsidR="00C07623" w:rsidRPr="003C4518" w14:paraId="04AE3EC0" w14:textId="77777777">
        <w:trPr>
          <w:jc w:val="center"/>
        </w:trPr>
        <w:tc>
          <w:tcPr>
            <w:tcW w:w="0" w:type="dxa"/>
            <w:shd w:val="clear" w:color="auto" w:fill="FFFFFF"/>
            <w:tcMar>
              <w:top w:w="40" w:type="dxa"/>
              <w:left w:w="20" w:type="dxa"/>
              <w:bottom w:w="40" w:type="dxa"/>
              <w:right w:w="20" w:type="dxa"/>
            </w:tcMar>
            <w:vAlign w:val="center"/>
          </w:tcPr>
          <w:p w14:paraId="0BC698CB" w14:textId="77777777" w:rsidR="00C07623" w:rsidRPr="003C4518" w:rsidRDefault="004D36C2">
            <w:pPr>
              <w:jc w:val="center"/>
              <w:rPr>
                <w:sz w:val="20"/>
              </w:rPr>
            </w:pPr>
            <w:r w:rsidRPr="003C4518">
              <w:rPr>
                <w:rFonts w:eastAsia="Times New Roman" w:cs="Times New Roman"/>
                <w:sz w:val="20"/>
              </w:rPr>
              <w:t>5</w:t>
            </w:r>
          </w:p>
        </w:tc>
        <w:tc>
          <w:tcPr>
            <w:tcW w:w="0" w:type="dxa"/>
            <w:shd w:val="clear" w:color="auto" w:fill="FFFFFF"/>
            <w:tcMar>
              <w:top w:w="40" w:type="dxa"/>
              <w:left w:w="200" w:type="dxa"/>
              <w:bottom w:w="40" w:type="dxa"/>
              <w:right w:w="200" w:type="dxa"/>
            </w:tcMar>
            <w:vAlign w:val="center"/>
          </w:tcPr>
          <w:p w14:paraId="5CE060E3" w14:textId="77777777" w:rsidR="00C07623" w:rsidRPr="003C4518" w:rsidRDefault="004D36C2">
            <w:pPr>
              <w:jc w:val="center"/>
              <w:rPr>
                <w:sz w:val="20"/>
                <w:lang w:val="ru-RU"/>
              </w:rPr>
            </w:pPr>
            <w:r w:rsidRPr="003C4518">
              <w:rPr>
                <w:rFonts w:eastAsia="Times New Roman" w:cs="Times New Roman"/>
                <w:sz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26F1C6B3" w14:textId="77777777" w:rsidR="00C07623" w:rsidRPr="003C4518" w:rsidRDefault="004D36C2">
            <w:pPr>
              <w:jc w:val="center"/>
              <w:rPr>
                <w:sz w:val="20"/>
              </w:rPr>
            </w:pPr>
            <w:r w:rsidRPr="003C4518">
              <w:rPr>
                <w:rFonts w:eastAsia="Times New Roman" w:cs="Times New Roman"/>
                <w:sz w:val="20"/>
              </w:rPr>
              <w:t>26,0</w:t>
            </w:r>
          </w:p>
        </w:tc>
        <w:tc>
          <w:tcPr>
            <w:tcW w:w="0" w:type="dxa"/>
            <w:shd w:val="clear" w:color="auto" w:fill="FFFFFF"/>
            <w:tcMar>
              <w:top w:w="40" w:type="dxa"/>
              <w:left w:w="200" w:type="dxa"/>
              <w:bottom w:w="40" w:type="dxa"/>
              <w:right w:w="200" w:type="dxa"/>
            </w:tcMar>
            <w:vAlign w:val="center"/>
          </w:tcPr>
          <w:p w14:paraId="24607986" w14:textId="77777777" w:rsidR="00C07623" w:rsidRPr="003C4518" w:rsidRDefault="004D36C2">
            <w:pPr>
              <w:jc w:val="center"/>
              <w:rPr>
                <w:sz w:val="20"/>
              </w:rPr>
            </w:pPr>
            <w:r w:rsidRPr="003C4518">
              <w:rPr>
                <w:rFonts w:eastAsia="Times New Roman" w:cs="Times New Roman"/>
                <w:sz w:val="20"/>
              </w:rPr>
              <w:t>27,0</w:t>
            </w:r>
          </w:p>
        </w:tc>
        <w:tc>
          <w:tcPr>
            <w:tcW w:w="0" w:type="dxa"/>
            <w:shd w:val="clear" w:color="auto" w:fill="FFFFFF"/>
            <w:tcMar>
              <w:top w:w="40" w:type="dxa"/>
              <w:left w:w="200" w:type="dxa"/>
              <w:bottom w:w="40" w:type="dxa"/>
              <w:right w:w="200" w:type="dxa"/>
            </w:tcMar>
            <w:vAlign w:val="center"/>
          </w:tcPr>
          <w:p w14:paraId="2422E1DF" w14:textId="77777777" w:rsidR="00C07623" w:rsidRPr="003C4518" w:rsidRDefault="004D36C2">
            <w:pPr>
              <w:jc w:val="center"/>
              <w:rPr>
                <w:sz w:val="20"/>
              </w:rPr>
            </w:pPr>
            <w:r w:rsidRPr="003C4518">
              <w:rPr>
                <w:rFonts w:eastAsia="Times New Roman" w:cs="Times New Roman"/>
                <w:sz w:val="20"/>
              </w:rPr>
              <w:t>28,0</w:t>
            </w:r>
          </w:p>
        </w:tc>
        <w:tc>
          <w:tcPr>
            <w:tcW w:w="0" w:type="dxa"/>
            <w:shd w:val="clear" w:color="auto" w:fill="FFFFFF"/>
            <w:tcMar>
              <w:top w:w="40" w:type="dxa"/>
              <w:left w:w="200" w:type="dxa"/>
              <w:bottom w:w="40" w:type="dxa"/>
              <w:right w:w="200" w:type="dxa"/>
            </w:tcMar>
            <w:vAlign w:val="center"/>
          </w:tcPr>
          <w:p w14:paraId="693FF9D5" w14:textId="77777777" w:rsidR="00C07623" w:rsidRPr="003C4518" w:rsidRDefault="004D36C2">
            <w:pPr>
              <w:jc w:val="center"/>
              <w:rPr>
                <w:sz w:val="20"/>
              </w:rPr>
            </w:pPr>
            <w:r w:rsidRPr="003C4518">
              <w:rPr>
                <w:rFonts w:eastAsia="Times New Roman" w:cs="Times New Roman"/>
                <w:sz w:val="20"/>
              </w:rPr>
              <w:t>29,0</w:t>
            </w:r>
          </w:p>
        </w:tc>
        <w:tc>
          <w:tcPr>
            <w:tcW w:w="0" w:type="dxa"/>
            <w:shd w:val="clear" w:color="auto" w:fill="FFFFFF"/>
            <w:tcMar>
              <w:top w:w="40" w:type="dxa"/>
              <w:left w:w="200" w:type="dxa"/>
              <w:bottom w:w="40" w:type="dxa"/>
              <w:right w:w="200" w:type="dxa"/>
            </w:tcMar>
            <w:vAlign w:val="center"/>
          </w:tcPr>
          <w:p w14:paraId="566047B4" w14:textId="77777777" w:rsidR="00C07623" w:rsidRPr="003C4518" w:rsidRDefault="004D36C2">
            <w:pPr>
              <w:jc w:val="center"/>
              <w:rPr>
                <w:sz w:val="20"/>
              </w:rPr>
            </w:pPr>
            <w:r w:rsidRPr="003C4518">
              <w:rPr>
                <w:rFonts w:eastAsia="Times New Roman" w:cs="Times New Roman"/>
                <w:sz w:val="20"/>
              </w:rPr>
              <w:t>30,0</w:t>
            </w:r>
          </w:p>
        </w:tc>
        <w:tc>
          <w:tcPr>
            <w:tcW w:w="0" w:type="dxa"/>
            <w:shd w:val="clear" w:color="auto" w:fill="FFFFFF"/>
            <w:tcMar>
              <w:top w:w="40" w:type="dxa"/>
              <w:left w:w="200" w:type="dxa"/>
              <w:bottom w:w="40" w:type="dxa"/>
              <w:right w:w="200" w:type="dxa"/>
            </w:tcMar>
            <w:vAlign w:val="center"/>
          </w:tcPr>
          <w:p w14:paraId="46ABB0BD" w14:textId="77777777" w:rsidR="00C07623" w:rsidRPr="003C4518" w:rsidRDefault="004D36C2">
            <w:pPr>
              <w:jc w:val="center"/>
              <w:rPr>
                <w:sz w:val="20"/>
              </w:rPr>
            </w:pPr>
            <w:r w:rsidRPr="003C4518">
              <w:rPr>
                <w:rFonts w:eastAsia="Times New Roman" w:cs="Times New Roman"/>
                <w:sz w:val="20"/>
              </w:rPr>
              <w:t>31,0</w:t>
            </w:r>
          </w:p>
        </w:tc>
        <w:tc>
          <w:tcPr>
            <w:tcW w:w="0" w:type="dxa"/>
            <w:shd w:val="clear" w:color="auto" w:fill="FFFFFF"/>
            <w:tcMar>
              <w:top w:w="40" w:type="dxa"/>
              <w:left w:w="200" w:type="dxa"/>
              <w:bottom w:w="40" w:type="dxa"/>
              <w:right w:w="200" w:type="dxa"/>
            </w:tcMar>
            <w:vAlign w:val="center"/>
          </w:tcPr>
          <w:p w14:paraId="43A80F29" w14:textId="77777777" w:rsidR="00C07623" w:rsidRPr="003C4518" w:rsidRDefault="004D36C2">
            <w:pPr>
              <w:jc w:val="center"/>
              <w:rPr>
                <w:sz w:val="20"/>
              </w:rPr>
            </w:pPr>
            <w:r w:rsidRPr="003C4518">
              <w:rPr>
                <w:rFonts w:eastAsia="Times New Roman" w:cs="Times New Roman"/>
                <w:sz w:val="20"/>
              </w:rPr>
              <w:t>32,0</w:t>
            </w:r>
          </w:p>
        </w:tc>
        <w:tc>
          <w:tcPr>
            <w:tcW w:w="0" w:type="dxa"/>
            <w:shd w:val="clear" w:color="auto" w:fill="FFFFFF"/>
            <w:tcMar>
              <w:top w:w="40" w:type="dxa"/>
              <w:left w:w="200" w:type="dxa"/>
              <w:bottom w:w="40" w:type="dxa"/>
              <w:right w:w="200" w:type="dxa"/>
            </w:tcMar>
            <w:vAlign w:val="center"/>
          </w:tcPr>
          <w:p w14:paraId="215A8332" w14:textId="77777777" w:rsidR="00C07623" w:rsidRPr="003C4518" w:rsidRDefault="004D36C2">
            <w:pPr>
              <w:jc w:val="center"/>
              <w:rPr>
                <w:sz w:val="20"/>
              </w:rPr>
            </w:pPr>
            <w:r w:rsidRPr="003C4518">
              <w:rPr>
                <w:rFonts w:eastAsia="Times New Roman" w:cs="Times New Roman"/>
                <w:sz w:val="20"/>
              </w:rPr>
              <w:t>33,0</w:t>
            </w:r>
          </w:p>
        </w:tc>
        <w:tc>
          <w:tcPr>
            <w:tcW w:w="0" w:type="dxa"/>
            <w:shd w:val="clear" w:color="auto" w:fill="FFFFFF"/>
            <w:tcMar>
              <w:top w:w="40" w:type="dxa"/>
              <w:left w:w="200" w:type="dxa"/>
              <w:bottom w:w="40" w:type="dxa"/>
              <w:right w:w="200" w:type="dxa"/>
            </w:tcMar>
            <w:vAlign w:val="center"/>
          </w:tcPr>
          <w:p w14:paraId="2867CCD6" w14:textId="77777777" w:rsidR="00C07623" w:rsidRPr="003C4518" w:rsidRDefault="004D36C2">
            <w:pPr>
              <w:jc w:val="center"/>
              <w:rPr>
                <w:sz w:val="20"/>
              </w:rPr>
            </w:pPr>
            <w:r w:rsidRPr="003C4518">
              <w:rPr>
                <w:rFonts w:eastAsia="Times New Roman" w:cs="Times New Roman"/>
                <w:sz w:val="20"/>
              </w:rPr>
              <w:t>34,0</w:t>
            </w:r>
          </w:p>
        </w:tc>
        <w:tc>
          <w:tcPr>
            <w:tcW w:w="0" w:type="dxa"/>
            <w:shd w:val="clear" w:color="auto" w:fill="FFFFFF"/>
            <w:tcMar>
              <w:top w:w="40" w:type="dxa"/>
              <w:left w:w="200" w:type="dxa"/>
              <w:bottom w:w="40" w:type="dxa"/>
              <w:right w:w="200" w:type="dxa"/>
            </w:tcMar>
            <w:vAlign w:val="center"/>
          </w:tcPr>
          <w:p w14:paraId="312A0602" w14:textId="77777777" w:rsidR="00C07623" w:rsidRPr="003C4518" w:rsidRDefault="004D36C2">
            <w:pPr>
              <w:jc w:val="center"/>
              <w:rPr>
                <w:sz w:val="20"/>
              </w:rPr>
            </w:pPr>
            <w:r w:rsidRPr="003C4518">
              <w:rPr>
                <w:rFonts w:eastAsia="Times New Roman" w:cs="Times New Roman"/>
                <w:sz w:val="20"/>
              </w:rPr>
              <w:t>35,0</w:t>
            </w:r>
          </w:p>
        </w:tc>
        <w:tc>
          <w:tcPr>
            <w:tcW w:w="0" w:type="dxa"/>
            <w:shd w:val="clear" w:color="auto" w:fill="FFFFFF"/>
            <w:tcMar>
              <w:top w:w="40" w:type="dxa"/>
              <w:left w:w="200" w:type="dxa"/>
              <w:bottom w:w="40" w:type="dxa"/>
              <w:right w:w="200" w:type="dxa"/>
            </w:tcMar>
            <w:vAlign w:val="center"/>
          </w:tcPr>
          <w:p w14:paraId="34355385" w14:textId="77777777" w:rsidR="00C07623" w:rsidRPr="003C4518" w:rsidRDefault="004D36C2">
            <w:pPr>
              <w:jc w:val="center"/>
              <w:rPr>
                <w:sz w:val="20"/>
              </w:rPr>
            </w:pPr>
            <w:r w:rsidRPr="003C4518">
              <w:rPr>
                <w:rFonts w:eastAsia="Times New Roman" w:cs="Times New Roman"/>
                <w:sz w:val="20"/>
              </w:rPr>
              <w:t>36,0</w:t>
            </w:r>
          </w:p>
        </w:tc>
        <w:tc>
          <w:tcPr>
            <w:tcW w:w="0" w:type="dxa"/>
            <w:shd w:val="clear" w:color="auto" w:fill="FFFFFF"/>
            <w:tcMar>
              <w:top w:w="40" w:type="dxa"/>
              <w:left w:w="200" w:type="dxa"/>
              <w:bottom w:w="40" w:type="dxa"/>
              <w:right w:w="200" w:type="dxa"/>
            </w:tcMar>
            <w:vAlign w:val="center"/>
          </w:tcPr>
          <w:p w14:paraId="7CD1D228" w14:textId="77777777" w:rsidR="00C07623" w:rsidRPr="003C4518" w:rsidRDefault="004D36C2">
            <w:pPr>
              <w:jc w:val="center"/>
              <w:rPr>
                <w:sz w:val="20"/>
              </w:rPr>
            </w:pPr>
            <w:r w:rsidRPr="003C4518">
              <w:rPr>
                <w:rFonts w:eastAsia="Times New Roman" w:cs="Times New Roman"/>
                <w:sz w:val="20"/>
              </w:rPr>
              <w:t>37,0</w:t>
            </w:r>
          </w:p>
        </w:tc>
        <w:tc>
          <w:tcPr>
            <w:tcW w:w="0" w:type="dxa"/>
            <w:shd w:val="clear" w:color="auto" w:fill="FFFFFF"/>
            <w:tcMar>
              <w:top w:w="40" w:type="dxa"/>
              <w:left w:w="200" w:type="dxa"/>
              <w:bottom w:w="40" w:type="dxa"/>
              <w:right w:w="200" w:type="dxa"/>
            </w:tcMar>
            <w:vAlign w:val="center"/>
          </w:tcPr>
          <w:p w14:paraId="18783541" w14:textId="77777777" w:rsidR="00C07623" w:rsidRPr="003C4518" w:rsidRDefault="004D36C2">
            <w:pPr>
              <w:jc w:val="center"/>
              <w:rPr>
                <w:sz w:val="20"/>
              </w:rPr>
            </w:pPr>
            <w:r w:rsidRPr="003C4518">
              <w:rPr>
                <w:rFonts w:eastAsia="Times New Roman" w:cs="Times New Roman"/>
                <w:sz w:val="20"/>
              </w:rPr>
              <w:t>38,0</w:t>
            </w:r>
          </w:p>
        </w:tc>
        <w:tc>
          <w:tcPr>
            <w:tcW w:w="0" w:type="dxa"/>
            <w:shd w:val="clear" w:color="auto" w:fill="FFFFFF"/>
            <w:tcMar>
              <w:top w:w="40" w:type="dxa"/>
              <w:left w:w="200" w:type="dxa"/>
              <w:bottom w:w="40" w:type="dxa"/>
              <w:right w:w="200" w:type="dxa"/>
            </w:tcMar>
            <w:vAlign w:val="center"/>
          </w:tcPr>
          <w:p w14:paraId="569FC7AB" w14:textId="77777777" w:rsidR="00C07623" w:rsidRPr="003C4518" w:rsidRDefault="004D36C2">
            <w:pPr>
              <w:jc w:val="center"/>
              <w:rPr>
                <w:sz w:val="20"/>
              </w:rPr>
            </w:pPr>
            <w:r w:rsidRPr="003C4518">
              <w:rPr>
                <w:rFonts w:eastAsia="Times New Roman" w:cs="Times New Roman"/>
                <w:sz w:val="20"/>
              </w:rPr>
              <w:t>39,0</w:t>
            </w:r>
          </w:p>
        </w:tc>
        <w:tc>
          <w:tcPr>
            <w:tcW w:w="0" w:type="dxa"/>
            <w:shd w:val="clear" w:color="auto" w:fill="FFFFFF"/>
            <w:tcMar>
              <w:top w:w="40" w:type="dxa"/>
              <w:left w:w="200" w:type="dxa"/>
              <w:bottom w:w="40" w:type="dxa"/>
              <w:right w:w="200" w:type="dxa"/>
            </w:tcMar>
            <w:vAlign w:val="center"/>
          </w:tcPr>
          <w:p w14:paraId="4ABBC8C8" w14:textId="77777777" w:rsidR="00C07623" w:rsidRPr="003C4518" w:rsidRDefault="004D36C2">
            <w:pPr>
              <w:jc w:val="center"/>
              <w:rPr>
                <w:sz w:val="20"/>
              </w:rPr>
            </w:pPr>
            <w:r w:rsidRPr="003C4518">
              <w:rPr>
                <w:rFonts w:eastAsia="Times New Roman" w:cs="Times New Roman"/>
                <w:sz w:val="20"/>
              </w:rPr>
              <w:t>40,0</w:t>
            </w:r>
          </w:p>
        </w:tc>
        <w:tc>
          <w:tcPr>
            <w:tcW w:w="0" w:type="dxa"/>
            <w:shd w:val="clear" w:color="auto" w:fill="FFFFFF"/>
            <w:tcMar>
              <w:top w:w="40" w:type="dxa"/>
              <w:left w:w="200" w:type="dxa"/>
              <w:bottom w:w="40" w:type="dxa"/>
              <w:right w:w="200" w:type="dxa"/>
            </w:tcMar>
            <w:vAlign w:val="center"/>
          </w:tcPr>
          <w:p w14:paraId="21127C72" w14:textId="77777777" w:rsidR="00C07623" w:rsidRPr="003C4518" w:rsidRDefault="004D36C2">
            <w:pPr>
              <w:jc w:val="center"/>
              <w:rPr>
                <w:sz w:val="20"/>
              </w:rPr>
            </w:pPr>
            <w:r w:rsidRPr="003C4518">
              <w:rPr>
                <w:rFonts w:eastAsia="Times New Roman" w:cs="Times New Roman"/>
                <w:sz w:val="20"/>
              </w:rPr>
              <w:t>41,0</w:t>
            </w:r>
          </w:p>
        </w:tc>
        <w:tc>
          <w:tcPr>
            <w:tcW w:w="0" w:type="dxa"/>
            <w:shd w:val="clear" w:color="auto" w:fill="FFFFFF"/>
            <w:tcMar>
              <w:top w:w="40" w:type="dxa"/>
              <w:left w:w="200" w:type="dxa"/>
              <w:bottom w:w="40" w:type="dxa"/>
              <w:right w:w="200" w:type="dxa"/>
            </w:tcMar>
            <w:vAlign w:val="center"/>
          </w:tcPr>
          <w:p w14:paraId="5D3CE872" w14:textId="77777777" w:rsidR="00C07623" w:rsidRPr="003C4518" w:rsidRDefault="004D36C2">
            <w:pPr>
              <w:jc w:val="center"/>
              <w:rPr>
                <w:sz w:val="20"/>
              </w:rPr>
            </w:pPr>
            <w:r w:rsidRPr="003C4518">
              <w:rPr>
                <w:rFonts w:eastAsia="Times New Roman" w:cs="Times New Roman"/>
                <w:sz w:val="20"/>
              </w:rPr>
              <w:t>42,0</w:t>
            </w:r>
          </w:p>
        </w:tc>
      </w:tr>
      <w:tr w:rsidR="00C07623" w:rsidRPr="003C4518" w14:paraId="1F997E09" w14:textId="77777777">
        <w:trPr>
          <w:jc w:val="center"/>
        </w:trPr>
        <w:tc>
          <w:tcPr>
            <w:tcW w:w="0" w:type="dxa"/>
            <w:shd w:val="clear" w:color="auto" w:fill="FFFFFF"/>
            <w:tcMar>
              <w:top w:w="40" w:type="dxa"/>
              <w:left w:w="20" w:type="dxa"/>
              <w:bottom w:w="40" w:type="dxa"/>
              <w:right w:w="20" w:type="dxa"/>
            </w:tcMar>
            <w:vAlign w:val="center"/>
          </w:tcPr>
          <w:p w14:paraId="2BA9FD5B" w14:textId="77777777" w:rsidR="00C07623" w:rsidRPr="003C4518" w:rsidRDefault="004D36C2">
            <w:pPr>
              <w:jc w:val="center"/>
              <w:rPr>
                <w:sz w:val="20"/>
              </w:rPr>
            </w:pPr>
            <w:r w:rsidRPr="003C4518">
              <w:rPr>
                <w:rFonts w:eastAsia="Times New Roman" w:cs="Times New Roman"/>
                <w:sz w:val="20"/>
              </w:rPr>
              <w:t>6</w:t>
            </w:r>
          </w:p>
        </w:tc>
        <w:tc>
          <w:tcPr>
            <w:tcW w:w="0" w:type="dxa"/>
            <w:shd w:val="clear" w:color="auto" w:fill="FFFFFF"/>
            <w:tcMar>
              <w:top w:w="40" w:type="dxa"/>
              <w:left w:w="200" w:type="dxa"/>
              <w:bottom w:w="40" w:type="dxa"/>
              <w:right w:w="200" w:type="dxa"/>
            </w:tcMar>
            <w:vAlign w:val="center"/>
          </w:tcPr>
          <w:p w14:paraId="336948FA" w14:textId="77777777" w:rsidR="00C07623" w:rsidRPr="003C4518" w:rsidRDefault="004D36C2">
            <w:pPr>
              <w:jc w:val="center"/>
              <w:rPr>
                <w:sz w:val="20"/>
              </w:rPr>
            </w:pPr>
            <w:r w:rsidRPr="003C4518">
              <w:rPr>
                <w:rFonts w:eastAsia="Times New Roman" w:cs="Times New Roman"/>
                <w:sz w:val="20"/>
              </w:rPr>
              <w:t>Котельная БОУ "Югская ОШ"</w:t>
            </w:r>
          </w:p>
        </w:tc>
        <w:tc>
          <w:tcPr>
            <w:tcW w:w="0" w:type="dxa"/>
            <w:shd w:val="clear" w:color="auto" w:fill="FFFFFF"/>
            <w:tcMar>
              <w:top w:w="40" w:type="dxa"/>
              <w:left w:w="200" w:type="dxa"/>
              <w:bottom w:w="40" w:type="dxa"/>
              <w:right w:w="200" w:type="dxa"/>
            </w:tcMar>
            <w:vAlign w:val="center"/>
          </w:tcPr>
          <w:p w14:paraId="69216C25" w14:textId="77777777" w:rsidR="00C07623" w:rsidRPr="003C4518" w:rsidRDefault="004D36C2">
            <w:pPr>
              <w:jc w:val="center"/>
              <w:rPr>
                <w:sz w:val="20"/>
              </w:rPr>
            </w:pPr>
            <w:r w:rsidRPr="003C4518">
              <w:rPr>
                <w:rFonts w:eastAsia="Times New Roman" w:cs="Times New Roman"/>
                <w:sz w:val="20"/>
              </w:rPr>
              <w:t>54,0</w:t>
            </w:r>
          </w:p>
        </w:tc>
        <w:tc>
          <w:tcPr>
            <w:tcW w:w="0" w:type="dxa"/>
            <w:shd w:val="clear" w:color="auto" w:fill="FFFFFF"/>
            <w:tcMar>
              <w:top w:w="40" w:type="dxa"/>
              <w:left w:w="200" w:type="dxa"/>
              <w:bottom w:w="40" w:type="dxa"/>
              <w:right w:w="200" w:type="dxa"/>
            </w:tcMar>
            <w:vAlign w:val="center"/>
          </w:tcPr>
          <w:p w14:paraId="423EB2AA" w14:textId="77777777" w:rsidR="00C07623" w:rsidRPr="003C4518" w:rsidRDefault="004D36C2">
            <w:pPr>
              <w:jc w:val="center"/>
              <w:rPr>
                <w:sz w:val="20"/>
              </w:rPr>
            </w:pPr>
            <w:r w:rsidRPr="003C4518">
              <w:rPr>
                <w:rFonts w:eastAsia="Times New Roman" w:cs="Times New Roman"/>
                <w:sz w:val="20"/>
              </w:rPr>
              <w:t>55,0</w:t>
            </w:r>
          </w:p>
        </w:tc>
        <w:tc>
          <w:tcPr>
            <w:tcW w:w="0" w:type="dxa"/>
            <w:shd w:val="clear" w:color="auto" w:fill="FFFFFF"/>
            <w:tcMar>
              <w:top w:w="40" w:type="dxa"/>
              <w:left w:w="200" w:type="dxa"/>
              <w:bottom w:w="40" w:type="dxa"/>
              <w:right w:w="200" w:type="dxa"/>
            </w:tcMar>
            <w:vAlign w:val="center"/>
          </w:tcPr>
          <w:p w14:paraId="7A58FAD2" w14:textId="77777777" w:rsidR="00C07623" w:rsidRPr="003C4518" w:rsidRDefault="004D36C2">
            <w:pPr>
              <w:jc w:val="center"/>
              <w:rPr>
                <w:sz w:val="20"/>
              </w:rPr>
            </w:pPr>
            <w:r w:rsidRPr="003C4518">
              <w:rPr>
                <w:rFonts w:eastAsia="Times New Roman" w:cs="Times New Roman"/>
                <w:sz w:val="20"/>
              </w:rPr>
              <w:t>56,0</w:t>
            </w:r>
          </w:p>
        </w:tc>
        <w:tc>
          <w:tcPr>
            <w:tcW w:w="0" w:type="dxa"/>
            <w:shd w:val="clear" w:color="auto" w:fill="FFFFFF"/>
            <w:tcMar>
              <w:top w:w="40" w:type="dxa"/>
              <w:left w:w="200" w:type="dxa"/>
              <w:bottom w:w="40" w:type="dxa"/>
              <w:right w:w="200" w:type="dxa"/>
            </w:tcMar>
            <w:vAlign w:val="center"/>
          </w:tcPr>
          <w:p w14:paraId="429B4D0A" w14:textId="77777777" w:rsidR="00C07623" w:rsidRPr="003C4518" w:rsidRDefault="004D36C2">
            <w:pPr>
              <w:jc w:val="center"/>
              <w:rPr>
                <w:sz w:val="20"/>
              </w:rPr>
            </w:pPr>
            <w:r w:rsidRPr="003C4518">
              <w:rPr>
                <w:rFonts w:eastAsia="Times New Roman" w:cs="Times New Roman"/>
                <w:sz w:val="20"/>
              </w:rPr>
              <w:t>57,0</w:t>
            </w:r>
          </w:p>
        </w:tc>
        <w:tc>
          <w:tcPr>
            <w:tcW w:w="0" w:type="dxa"/>
            <w:shd w:val="clear" w:color="auto" w:fill="FFFFFF"/>
            <w:tcMar>
              <w:top w:w="40" w:type="dxa"/>
              <w:left w:w="200" w:type="dxa"/>
              <w:bottom w:w="40" w:type="dxa"/>
              <w:right w:w="200" w:type="dxa"/>
            </w:tcMar>
            <w:vAlign w:val="center"/>
          </w:tcPr>
          <w:p w14:paraId="5AE7511F" w14:textId="77777777" w:rsidR="00C07623" w:rsidRPr="003C4518" w:rsidRDefault="004D36C2">
            <w:pPr>
              <w:jc w:val="center"/>
              <w:rPr>
                <w:sz w:val="20"/>
              </w:rPr>
            </w:pPr>
            <w:r w:rsidRPr="003C4518">
              <w:rPr>
                <w:rFonts w:eastAsia="Times New Roman" w:cs="Times New Roman"/>
                <w:sz w:val="20"/>
              </w:rPr>
              <w:t>58,0</w:t>
            </w:r>
          </w:p>
        </w:tc>
        <w:tc>
          <w:tcPr>
            <w:tcW w:w="0" w:type="dxa"/>
            <w:shd w:val="clear" w:color="auto" w:fill="FFFFFF"/>
            <w:tcMar>
              <w:top w:w="40" w:type="dxa"/>
              <w:left w:w="200" w:type="dxa"/>
              <w:bottom w:w="40" w:type="dxa"/>
              <w:right w:w="200" w:type="dxa"/>
            </w:tcMar>
            <w:vAlign w:val="center"/>
          </w:tcPr>
          <w:p w14:paraId="771FFFF4" w14:textId="77777777" w:rsidR="00C07623" w:rsidRPr="003C4518" w:rsidRDefault="004D36C2">
            <w:pPr>
              <w:jc w:val="center"/>
              <w:rPr>
                <w:sz w:val="20"/>
              </w:rPr>
            </w:pPr>
            <w:r w:rsidRPr="003C4518">
              <w:rPr>
                <w:rFonts w:eastAsia="Times New Roman" w:cs="Times New Roman"/>
                <w:sz w:val="20"/>
              </w:rPr>
              <w:t>59,0</w:t>
            </w:r>
          </w:p>
        </w:tc>
        <w:tc>
          <w:tcPr>
            <w:tcW w:w="0" w:type="dxa"/>
            <w:shd w:val="clear" w:color="auto" w:fill="FFFFFF"/>
            <w:tcMar>
              <w:top w:w="40" w:type="dxa"/>
              <w:left w:w="200" w:type="dxa"/>
              <w:bottom w:w="40" w:type="dxa"/>
              <w:right w:w="200" w:type="dxa"/>
            </w:tcMar>
            <w:vAlign w:val="center"/>
          </w:tcPr>
          <w:p w14:paraId="21AB30D9" w14:textId="77777777" w:rsidR="00C07623" w:rsidRPr="003C4518" w:rsidRDefault="004D36C2">
            <w:pPr>
              <w:jc w:val="center"/>
              <w:rPr>
                <w:sz w:val="20"/>
              </w:rPr>
            </w:pPr>
            <w:r w:rsidRPr="003C4518">
              <w:rPr>
                <w:rFonts w:eastAsia="Times New Roman" w:cs="Times New Roman"/>
                <w:sz w:val="20"/>
              </w:rPr>
              <w:t>60,0</w:t>
            </w:r>
          </w:p>
        </w:tc>
        <w:tc>
          <w:tcPr>
            <w:tcW w:w="0" w:type="dxa"/>
            <w:shd w:val="clear" w:color="auto" w:fill="FFFFFF"/>
            <w:tcMar>
              <w:top w:w="40" w:type="dxa"/>
              <w:left w:w="200" w:type="dxa"/>
              <w:bottom w:w="40" w:type="dxa"/>
              <w:right w:w="200" w:type="dxa"/>
            </w:tcMar>
            <w:vAlign w:val="center"/>
          </w:tcPr>
          <w:p w14:paraId="3F7DBC64" w14:textId="77777777" w:rsidR="00C07623" w:rsidRPr="003C4518" w:rsidRDefault="004D36C2">
            <w:pPr>
              <w:jc w:val="center"/>
              <w:rPr>
                <w:sz w:val="20"/>
              </w:rPr>
            </w:pPr>
            <w:r w:rsidRPr="003C4518">
              <w:rPr>
                <w:rFonts w:eastAsia="Times New Roman" w:cs="Times New Roman"/>
                <w:sz w:val="20"/>
              </w:rPr>
              <w:t>61,0</w:t>
            </w:r>
          </w:p>
        </w:tc>
        <w:tc>
          <w:tcPr>
            <w:tcW w:w="0" w:type="dxa"/>
            <w:shd w:val="clear" w:color="auto" w:fill="FFFFFF"/>
            <w:tcMar>
              <w:top w:w="40" w:type="dxa"/>
              <w:left w:w="200" w:type="dxa"/>
              <w:bottom w:w="40" w:type="dxa"/>
              <w:right w:w="200" w:type="dxa"/>
            </w:tcMar>
            <w:vAlign w:val="center"/>
          </w:tcPr>
          <w:p w14:paraId="55B10DB6" w14:textId="77777777" w:rsidR="00C07623" w:rsidRPr="003C4518" w:rsidRDefault="004D36C2">
            <w:pPr>
              <w:jc w:val="center"/>
              <w:rPr>
                <w:sz w:val="20"/>
              </w:rPr>
            </w:pPr>
            <w:r w:rsidRPr="003C4518">
              <w:rPr>
                <w:rFonts w:eastAsia="Times New Roman" w:cs="Times New Roman"/>
                <w:sz w:val="20"/>
              </w:rPr>
              <w:t>62,0</w:t>
            </w:r>
          </w:p>
        </w:tc>
        <w:tc>
          <w:tcPr>
            <w:tcW w:w="0" w:type="dxa"/>
            <w:shd w:val="clear" w:color="auto" w:fill="FFFFFF"/>
            <w:tcMar>
              <w:top w:w="40" w:type="dxa"/>
              <w:left w:w="200" w:type="dxa"/>
              <w:bottom w:w="40" w:type="dxa"/>
              <w:right w:w="200" w:type="dxa"/>
            </w:tcMar>
            <w:vAlign w:val="center"/>
          </w:tcPr>
          <w:p w14:paraId="0467E09A" w14:textId="77777777" w:rsidR="00C07623" w:rsidRPr="003C4518" w:rsidRDefault="004D36C2">
            <w:pPr>
              <w:jc w:val="center"/>
              <w:rPr>
                <w:sz w:val="20"/>
              </w:rPr>
            </w:pPr>
            <w:r w:rsidRPr="003C4518">
              <w:rPr>
                <w:rFonts w:eastAsia="Times New Roman" w:cs="Times New Roman"/>
                <w:sz w:val="20"/>
              </w:rPr>
              <w:t>63,0</w:t>
            </w:r>
          </w:p>
        </w:tc>
        <w:tc>
          <w:tcPr>
            <w:tcW w:w="0" w:type="dxa"/>
            <w:shd w:val="clear" w:color="auto" w:fill="FFFFFF"/>
            <w:tcMar>
              <w:top w:w="40" w:type="dxa"/>
              <w:left w:w="200" w:type="dxa"/>
              <w:bottom w:w="40" w:type="dxa"/>
              <w:right w:w="200" w:type="dxa"/>
            </w:tcMar>
            <w:vAlign w:val="center"/>
          </w:tcPr>
          <w:p w14:paraId="2020337D" w14:textId="77777777" w:rsidR="00C07623" w:rsidRPr="003C4518" w:rsidRDefault="004D36C2">
            <w:pPr>
              <w:jc w:val="center"/>
              <w:rPr>
                <w:sz w:val="20"/>
              </w:rPr>
            </w:pPr>
            <w:r w:rsidRPr="003C4518">
              <w:rPr>
                <w:rFonts w:eastAsia="Times New Roman" w:cs="Times New Roman"/>
                <w:sz w:val="20"/>
              </w:rPr>
              <w:t>64,0</w:t>
            </w:r>
          </w:p>
        </w:tc>
        <w:tc>
          <w:tcPr>
            <w:tcW w:w="0" w:type="dxa"/>
            <w:shd w:val="clear" w:color="auto" w:fill="FFFFFF"/>
            <w:tcMar>
              <w:top w:w="40" w:type="dxa"/>
              <w:left w:w="200" w:type="dxa"/>
              <w:bottom w:w="40" w:type="dxa"/>
              <w:right w:w="200" w:type="dxa"/>
            </w:tcMar>
            <w:vAlign w:val="center"/>
          </w:tcPr>
          <w:p w14:paraId="0E63F717" w14:textId="77777777" w:rsidR="00C07623" w:rsidRPr="003C4518" w:rsidRDefault="004D36C2">
            <w:pPr>
              <w:jc w:val="center"/>
              <w:rPr>
                <w:sz w:val="20"/>
              </w:rPr>
            </w:pPr>
            <w:r w:rsidRPr="003C4518">
              <w:rPr>
                <w:rFonts w:eastAsia="Times New Roman" w:cs="Times New Roman"/>
                <w:sz w:val="20"/>
              </w:rPr>
              <w:t>65,0</w:t>
            </w:r>
          </w:p>
        </w:tc>
        <w:tc>
          <w:tcPr>
            <w:tcW w:w="0" w:type="dxa"/>
            <w:shd w:val="clear" w:color="auto" w:fill="FFFFFF"/>
            <w:tcMar>
              <w:top w:w="40" w:type="dxa"/>
              <w:left w:w="200" w:type="dxa"/>
              <w:bottom w:w="40" w:type="dxa"/>
              <w:right w:w="200" w:type="dxa"/>
            </w:tcMar>
            <w:vAlign w:val="center"/>
          </w:tcPr>
          <w:p w14:paraId="2C0AD512" w14:textId="77777777" w:rsidR="00C07623" w:rsidRPr="003C4518" w:rsidRDefault="004D36C2">
            <w:pPr>
              <w:jc w:val="center"/>
              <w:rPr>
                <w:sz w:val="20"/>
              </w:rPr>
            </w:pPr>
            <w:r w:rsidRPr="003C4518">
              <w:rPr>
                <w:rFonts w:eastAsia="Times New Roman" w:cs="Times New Roman"/>
                <w:sz w:val="20"/>
              </w:rPr>
              <w:t>66,0</w:t>
            </w:r>
          </w:p>
        </w:tc>
        <w:tc>
          <w:tcPr>
            <w:tcW w:w="0" w:type="dxa"/>
            <w:shd w:val="clear" w:color="auto" w:fill="FFFFFF"/>
            <w:tcMar>
              <w:top w:w="40" w:type="dxa"/>
              <w:left w:w="200" w:type="dxa"/>
              <w:bottom w:w="40" w:type="dxa"/>
              <w:right w:w="200" w:type="dxa"/>
            </w:tcMar>
            <w:vAlign w:val="center"/>
          </w:tcPr>
          <w:p w14:paraId="369CD15B" w14:textId="77777777" w:rsidR="00C07623" w:rsidRPr="003C4518" w:rsidRDefault="004D36C2">
            <w:pPr>
              <w:jc w:val="center"/>
              <w:rPr>
                <w:sz w:val="20"/>
              </w:rPr>
            </w:pPr>
            <w:r w:rsidRPr="003C4518">
              <w:rPr>
                <w:rFonts w:eastAsia="Times New Roman" w:cs="Times New Roman"/>
                <w:sz w:val="20"/>
              </w:rPr>
              <w:t>67,0</w:t>
            </w:r>
          </w:p>
        </w:tc>
        <w:tc>
          <w:tcPr>
            <w:tcW w:w="0" w:type="dxa"/>
            <w:shd w:val="clear" w:color="auto" w:fill="FFFFFF"/>
            <w:tcMar>
              <w:top w:w="40" w:type="dxa"/>
              <w:left w:w="200" w:type="dxa"/>
              <w:bottom w:w="40" w:type="dxa"/>
              <w:right w:w="200" w:type="dxa"/>
            </w:tcMar>
            <w:vAlign w:val="center"/>
          </w:tcPr>
          <w:p w14:paraId="39186447" w14:textId="77777777" w:rsidR="00C07623" w:rsidRPr="003C4518" w:rsidRDefault="004D36C2">
            <w:pPr>
              <w:jc w:val="center"/>
              <w:rPr>
                <w:sz w:val="20"/>
              </w:rPr>
            </w:pPr>
            <w:r w:rsidRPr="003C4518">
              <w:rPr>
                <w:rFonts w:eastAsia="Times New Roman" w:cs="Times New Roman"/>
                <w:sz w:val="20"/>
              </w:rPr>
              <w:t>68,0</w:t>
            </w:r>
          </w:p>
        </w:tc>
        <w:tc>
          <w:tcPr>
            <w:tcW w:w="0" w:type="dxa"/>
            <w:shd w:val="clear" w:color="auto" w:fill="FFFFFF"/>
            <w:tcMar>
              <w:top w:w="40" w:type="dxa"/>
              <w:left w:w="200" w:type="dxa"/>
              <w:bottom w:w="40" w:type="dxa"/>
              <w:right w:w="200" w:type="dxa"/>
            </w:tcMar>
            <w:vAlign w:val="center"/>
          </w:tcPr>
          <w:p w14:paraId="77CBD7EC" w14:textId="77777777" w:rsidR="00C07623" w:rsidRPr="003C4518" w:rsidRDefault="004D36C2">
            <w:pPr>
              <w:jc w:val="center"/>
              <w:rPr>
                <w:sz w:val="20"/>
              </w:rPr>
            </w:pPr>
            <w:r w:rsidRPr="003C4518">
              <w:rPr>
                <w:rFonts w:eastAsia="Times New Roman" w:cs="Times New Roman"/>
                <w:sz w:val="20"/>
              </w:rPr>
              <w:t>69,0</w:t>
            </w:r>
          </w:p>
        </w:tc>
        <w:tc>
          <w:tcPr>
            <w:tcW w:w="0" w:type="dxa"/>
            <w:shd w:val="clear" w:color="auto" w:fill="FFFFFF"/>
            <w:tcMar>
              <w:top w:w="40" w:type="dxa"/>
              <w:left w:w="200" w:type="dxa"/>
              <w:bottom w:w="40" w:type="dxa"/>
              <w:right w:w="200" w:type="dxa"/>
            </w:tcMar>
            <w:vAlign w:val="center"/>
          </w:tcPr>
          <w:p w14:paraId="62277AA9" w14:textId="77777777" w:rsidR="00C07623" w:rsidRPr="003C4518" w:rsidRDefault="004D36C2">
            <w:pPr>
              <w:jc w:val="center"/>
              <w:rPr>
                <w:sz w:val="20"/>
              </w:rPr>
            </w:pPr>
            <w:r w:rsidRPr="003C4518">
              <w:rPr>
                <w:rFonts w:eastAsia="Times New Roman" w:cs="Times New Roman"/>
                <w:sz w:val="20"/>
              </w:rPr>
              <w:t>70,0</w:t>
            </w:r>
          </w:p>
        </w:tc>
      </w:tr>
      <w:tr w:rsidR="00C07623" w:rsidRPr="003C4518" w14:paraId="046075F0" w14:textId="77777777">
        <w:trPr>
          <w:jc w:val="center"/>
        </w:trPr>
        <w:tc>
          <w:tcPr>
            <w:tcW w:w="0" w:type="dxa"/>
            <w:shd w:val="clear" w:color="auto" w:fill="FFFFFF"/>
            <w:tcMar>
              <w:top w:w="40" w:type="dxa"/>
              <w:left w:w="20" w:type="dxa"/>
              <w:bottom w:w="40" w:type="dxa"/>
              <w:right w:w="20" w:type="dxa"/>
            </w:tcMar>
            <w:vAlign w:val="center"/>
          </w:tcPr>
          <w:p w14:paraId="5E84F489" w14:textId="77777777" w:rsidR="00C07623" w:rsidRPr="003C4518" w:rsidRDefault="004D36C2">
            <w:pPr>
              <w:jc w:val="center"/>
              <w:rPr>
                <w:sz w:val="20"/>
              </w:rPr>
            </w:pPr>
            <w:r w:rsidRPr="003C4518">
              <w:rPr>
                <w:rFonts w:eastAsia="Times New Roman" w:cs="Times New Roman"/>
                <w:sz w:val="20"/>
              </w:rPr>
              <w:t>7</w:t>
            </w:r>
          </w:p>
        </w:tc>
        <w:tc>
          <w:tcPr>
            <w:tcW w:w="0" w:type="dxa"/>
            <w:shd w:val="clear" w:color="auto" w:fill="FFFFFF"/>
            <w:tcMar>
              <w:top w:w="40" w:type="dxa"/>
              <w:left w:w="200" w:type="dxa"/>
              <w:bottom w:w="40" w:type="dxa"/>
              <w:right w:w="200" w:type="dxa"/>
            </w:tcMar>
            <w:vAlign w:val="center"/>
          </w:tcPr>
          <w:p w14:paraId="2DA620BC"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59429487" w14:textId="77777777" w:rsidR="00C07623" w:rsidRPr="003C4518" w:rsidRDefault="004D36C2">
            <w:pPr>
              <w:jc w:val="center"/>
              <w:rPr>
                <w:sz w:val="20"/>
              </w:rPr>
            </w:pPr>
            <w:r w:rsidRPr="003C4518">
              <w:rPr>
                <w:rFonts w:eastAsia="Times New Roman" w:cs="Times New Roman"/>
                <w:sz w:val="20"/>
              </w:rPr>
              <w:t>16,0</w:t>
            </w:r>
          </w:p>
        </w:tc>
        <w:tc>
          <w:tcPr>
            <w:tcW w:w="0" w:type="dxa"/>
            <w:shd w:val="clear" w:color="auto" w:fill="FFFFFF"/>
            <w:tcMar>
              <w:top w:w="40" w:type="dxa"/>
              <w:left w:w="200" w:type="dxa"/>
              <w:bottom w:w="40" w:type="dxa"/>
              <w:right w:w="200" w:type="dxa"/>
            </w:tcMar>
            <w:vAlign w:val="center"/>
          </w:tcPr>
          <w:p w14:paraId="6A48DCC7" w14:textId="77777777" w:rsidR="00C07623" w:rsidRPr="003C4518" w:rsidRDefault="004D36C2">
            <w:pPr>
              <w:jc w:val="center"/>
              <w:rPr>
                <w:sz w:val="20"/>
              </w:rPr>
            </w:pPr>
            <w:r w:rsidRPr="003C4518">
              <w:rPr>
                <w:rFonts w:eastAsia="Times New Roman" w:cs="Times New Roman"/>
                <w:sz w:val="20"/>
              </w:rPr>
              <w:t>17,0</w:t>
            </w:r>
          </w:p>
        </w:tc>
        <w:tc>
          <w:tcPr>
            <w:tcW w:w="0" w:type="dxa"/>
            <w:shd w:val="clear" w:color="auto" w:fill="FFFFFF"/>
            <w:tcMar>
              <w:top w:w="40" w:type="dxa"/>
              <w:left w:w="200" w:type="dxa"/>
              <w:bottom w:w="40" w:type="dxa"/>
              <w:right w:w="200" w:type="dxa"/>
            </w:tcMar>
            <w:vAlign w:val="center"/>
          </w:tcPr>
          <w:p w14:paraId="084AA10D" w14:textId="77777777" w:rsidR="00C07623" w:rsidRPr="003C4518" w:rsidRDefault="004D36C2">
            <w:pPr>
              <w:jc w:val="center"/>
              <w:rPr>
                <w:sz w:val="20"/>
              </w:rPr>
            </w:pPr>
            <w:r w:rsidRPr="003C4518">
              <w:rPr>
                <w:rFonts w:eastAsia="Times New Roman" w:cs="Times New Roman"/>
                <w:sz w:val="20"/>
              </w:rPr>
              <w:t>18,0</w:t>
            </w:r>
          </w:p>
        </w:tc>
        <w:tc>
          <w:tcPr>
            <w:tcW w:w="0" w:type="dxa"/>
            <w:shd w:val="clear" w:color="auto" w:fill="FFFFFF"/>
            <w:tcMar>
              <w:top w:w="40" w:type="dxa"/>
              <w:left w:w="200" w:type="dxa"/>
              <w:bottom w:w="40" w:type="dxa"/>
              <w:right w:w="200" w:type="dxa"/>
            </w:tcMar>
            <w:vAlign w:val="center"/>
          </w:tcPr>
          <w:p w14:paraId="321132A3" w14:textId="77777777" w:rsidR="00C07623" w:rsidRPr="003C4518" w:rsidRDefault="004D36C2">
            <w:pPr>
              <w:jc w:val="center"/>
              <w:rPr>
                <w:sz w:val="20"/>
              </w:rPr>
            </w:pPr>
            <w:r w:rsidRPr="003C4518">
              <w:rPr>
                <w:rFonts w:eastAsia="Times New Roman" w:cs="Times New Roman"/>
                <w:sz w:val="20"/>
              </w:rPr>
              <w:t>19,0</w:t>
            </w:r>
          </w:p>
        </w:tc>
        <w:tc>
          <w:tcPr>
            <w:tcW w:w="0" w:type="dxa"/>
            <w:shd w:val="clear" w:color="auto" w:fill="FFFFFF"/>
            <w:tcMar>
              <w:top w:w="40" w:type="dxa"/>
              <w:left w:w="200" w:type="dxa"/>
              <w:bottom w:w="40" w:type="dxa"/>
              <w:right w:w="200" w:type="dxa"/>
            </w:tcMar>
            <w:vAlign w:val="center"/>
          </w:tcPr>
          <w:p w14:paraId="58D0528F" w14:textId="77777777" w:rsidR="00C07623" w:rsidRPr="003C4518" w:rsidRDefault="004D36C2">
            <w:pPr>
              <w:jc w:val="center"/>
              <w:rPr>
                <w:sz w:val="20"/>
              </w:rPr>
            </w:pPr>
            <w:r w:rsidRPr="003C4518">
              <w:rPr>
                <w:rFonts w:eastAsia="Times New Roman" w:cs="Times New Roman"/>
                <w:sz w:val="20"/>
              </w:rPr>
              <w:t>20,0</w:t>
            </w:r>
          </w:p>
        </w:tc>
        <w:tc>
          <w:tcPr>
            <w:tcW w:w="0" w:type="dxa"/>
            <w:shd w:val="clear" w:color="auto" w:fill="FFFFFF"/>
            <w:tcMar>
              <w:top w:w="40" w:type="dxa"/>
              <w:left w:w="200" w:type="dxa"/>
              <w:bottom w:w="40" w:type="dxa"/>
              <w:right w:w="200" w:type="dxa"/>
            </w:tcMar>
            <w:vAlign w:val="center"/>
          </w:tcPr>
          <w:p w14:paraId="4AFC0C65" w14:textId="77777777" w:rsidR="00C07623" w:rsidRPr="003C4518" w:rsidRDefault="004D36C2">
            <w:pPr>
              <w:jc w:val="center"/>
              <w:rPr>
                <w:sz w:val="20"/>
              </w:rPr>
            </w:pPr>
            <w:r w:rsidRPr="003C4518">
              <w:rPr>
                <w:rFonts w:eastAsia="Times New Roman" w:cs="Times New Roman"/>
                <w:sz w:val="20"/>
              </w:rPr>
              <w:t>21,0</w:t>
            </w:r>
          </w:p>
        </w:tc>
        <w:tc>
          <w:tcPr>
            <w:tcW w:w="0" w:type="dxa"/>
            <w:shd w:val="clear" w:color="auto" w:fill="FFFFFF"/>
            <w:tcMar>
              <w:top w:w="40" w:type="dxa"/>
              <w:left w:w="200" w:type="dxa"/>
              <w:bottom w:w="40" w:type="dxa"/>
              <w:right w:w="200" w:type="dxa"/>
            </w:tcMar>
            <w:vAlign w:val="center"/>
          </w:tcPr>
          <w:p w14:paraId="42744D5E" w14:textId="77777777" w:rsidR="00C07623" w:rsidRPr="003C4518" w:rsidRDefault="004D36C2">
            <w:pPr>
              <w:jc w:val="center"/>
              <w:rPr>
                <w:sz w:val="20"/>
              </w:rPr>
            </w:pPr>
            <w:r w:rsidRPr="003C4518">
              <w:rPr>
                <w:rFonts w:eastAsia="Times New Roman" w:cs="Times New Roman"/>
                <w:sz w:val="20"/>
              </w:rPr>
              <w:t>22,0</w:t>
            </w:r>
          </w:p>
        </w:tc>
        <w:tc>
          <w:tcPr>
            <w:tcW w:w="0" w:type="dxa"/>
            <w:shd w:val="clear" w:color="auto" w:fill="FFFFFF"/>
            <w:tcMar>
              <w:top w:w="40" w:type="dxa"/>
              <w:left w:w="200" w:type="dxa"/>
              <w:bottom w:w="40" w:type="dxa"/>
              <w:right w:w="200" w:type="dxa"/>
            </w:tcMar>
            <w:vAlign w:val="center"/>
          </w:tcPr>
          <w:p w14:paraId="02C8DE5A" w14:textId="77777777" w:rsidR="00C07623" w:rsidRPr="003C4518" w:rsidRDefault="004D36C2">
            <w:pPr>
              <w:jc w:val="center"/>
              <w:rPr>
                <w:sz w:val="20"/>
              </w:rPr>
            </w:pPr>
            <w:r w:rsidRPr="003C4518">
              <w:rPr>
                <w:rFonts w:eastAsia="Times New Roman" w:cs="Times New Roman"/>
                <w:sz w:val="20"/>
              </w:rPr>
              <w:t>23,0</w:t>
            </w:r>
          </w:p>
        </w:tc>
        <w:tc>
          <w:tcPr>
            <w:tcW w:w="0" w:type="dxa"/>
            <w:shd w:val="clear" w:color="auto" w:fill="FFFFFF"/>
            <w:tcMar>
              <w:top w:w="40" w:type="dxa"/>
              <w:left w:w="200" w:type="dxa"/>
              <w:bottom w:w="40" w:type="dxa"/>
              <w:right w:w="200" w:type="dxa"/>
            </w:tcMar>
            <w:vAlign w:val="center"/>
          </w:tcPr>
          <w:p w14:paraId="6F06D5F2" w14:textId="77777777" w:rsidR="00C07623" w:rsidRPr="003C4518" w:rsidRDefault="004D36C2">
            <w:pPr>
              <w:jc w:val="center"/>
              <w:rPr>
                <w:sz w:val="20"/>
              </w:rPr>
            </w:pPr>
            <w:r w:rsidRPr="003C4518">
              <w:rPr>
                <w:rFonts w:eastAsia="Times New Roman" w:cs="Times New Roman"/>
                <w:sz w:val="20"/>
              </w:rPr>
              <w:t>24,0</w:t>
            </w:r>
          </w:p>
        </w:tc>
        <w:tc>
          <w:tcPr>
            <w:tcW w:w="0" w:type="dxa"/>
            <w:shd w:val="clear" w:color="auto" w:fill="FFFFFF"/>
            <w:tcMar>
              <w:top w:w="40" w:type="dxa"/>
              <w:left w:w="200" w:type="dxa"/>
              <w:bottom w:w="40" w:type="dxa"/>
              <w:right w:w="200" w:type="dxa"/>
            </w:tcMar>
            <w:vAlign w:val="center"/>
          </w:tcPr>
          <w:p w14:paraId="744A880B" w14:textId="77777777" w:rsidR="00C07623" w:rsidRPr="003C4518" w:rsidRDefault="004D36C2">
            <w:pPr>
              <w:jc w:val="center"/>
              <w:rPr>
                <w:sz w:val="20"/>
              </w:rPr>
            </w:pPr>
            <w:r w:rsidRPr="003C4518">
              <w:rPr>
                <w:rFonts w:eastAsia="Times New Roman" w:cs="Times New Roman"/>
                <w:sz w:val="20"/>
              </w:rPr>
              <w:t>25,0</w:t>
            </w:r>
          </w:p>
        </w:tc>
        <w:tc>
          <w:tcPr>
            <w:tcW w:w="0" w:type="dxa"/>
            <w:shd w:val="clear" w:color="auto" w:fill="FFFFFF"/>
            <w:tcMar>
              <w:top w:w="40" w:type="dxa"/>
              <w:left w:w="200" w:type="dxa"/>
              <w:bottom w:w="40" w:type="dxa"/>
              <w:right w:w="200" w:type="dxa"/>
            </w:tcMar>
            <w:vAlign w:val="center"/>
          </w:tcPr>
          <w:p w14:paraId="6A520AC0" w14:textId="77777777" w:rsidR="00C07623" w:rsidRPr="003C4518" w:rsidRDefault="004D36C2">
            <w:pPr>
              <w:jc w:val="center"/>
              <w:rPr>
                <w:sz w:val="20"/>
              </w:rPr>
            </w:pPr>
            <w:r w:rsidRPr="003C4518">
              <w:rPr>
                <w:rFonts w:eastAsia="Times New Roman" w:cs="Times New Roman"/>
                <w:sz w:val="20"/>
              </w:rPr>
              <w:t>26,0</w:t>
            </w:r>
          </w:p>
        </w:tc>
        <w:tc>
          <w:tcPr>
            <w:tcW w:w="0" w:type="dxa"/>
            <w:shd w:val="clear" w:color="auto" w:fill="FFFFFF"/>
            <w:tcMar>
              <w:top w:w="40" w:type="dxa"/>
              <w:left w:w="200" w:type="dxa"/>
              <w:bottom w:w="40" w:type="dxa"/>
              <w:right w:w="200" w:type="dxa"/>
            </w:tcMar>
            <w:vAlign w:val="center"/>
          </w:tcPr>
          <w:p w14:paraId="68735239" w14:textId="77777777" w:rsidR="00C07623" w:rsidRPr="003C4518" w:rsidRDefault="004D36C2">
            <w:pPr>
              <w:jc w:val="center"/>
              <w:rPr>
                <w:sz w:val="20"/>
              </w:rPr>
            </w:pPr>
            <w:r w:rsidRPr="003C4518">
              <w:rPr>
                <w:rFonts w:eastAsia="Times New Roman" w:cs="Times New Roman"/>
                <w:sz w:val="20"/>
              </w:rPr>
              <w:t>27,0</w:t>
            </w:r>
          </w:p>
        </w:tc>
        <w:tc>
          <w:tcPr>
            <w:tcW w:w="0" w:type="dxa"/>
            <w:shd w:val="clear" w:color="auto" w:fill="FFFFFF"/>
            <w:tcMar>
              <w:top w:w="40" w:type="dxa"/>
              <w:left w:w="200" w:type="dxa"/>
              <w:bottom w:w="40" w:type="dxa"/>
              <w:right w:w="200" w:type="dxa"/>
            </w:tcMar>
            <w:vAlign w:val="center"/>
          </w:tcPr>
          <w:p w14:paraId="2B2632D2" w14:textId="77777777" w:rsidR="00C07623" w:rsidRPr="003C4518" w:rsidRDefault="004D36C2">
            <w:pPr>
              <w:jc w:val="center"/>
              <w:rPr>
                <w:sz w:val="20"/>
              </w:rPr>
            </w:pPr>
            <w:r w:rsidRPr="003C4518">
              <w:rPr>
                <w:rFonts w:eastAsia="Times New Roman" w:cs="Times New Roman"/>
                <w:sz w:val="20"/>
              </w:rPr>
              <w:t>28,0</w:t>
            </w:r>
          </w:p>
        </w:tc>
        <w:tc>
          <w:tcPr>
            <w:tcW w:w="0" w:type="dxa"/>
            <w:shd w:val="clear" w:color="auto" w:fill="FFFFFF"/>
            <w:tcMar>
              <w:top w:w="40" w:type="dxa"/>
              <w:left w:w="200" w:type="dxa"/>
              <w:bottom w:w="40" w:type="dxa"/>
              <w:right w:w="200" w:type="dxa"/>
            </w:tcMar>
            <w:vAlign w:val="center"/>
          </w:tcPr>
          <w:p w14:paraId="73785B28" w14:textId="77777777" w:rsidR="00C07623" w:rsidRPr="003C4518" w:rsidRDefault="004D36C2">
            <w:pPr>
              <w:jc w:val="center"/>
              <w:rPr>
                <w:sz w:val="20"/>
              </w:rPr>
            </w:pPr>
            <w:r w:rsidRPr="003C4518">
              <w:rPr>
                <w:rFonts w:eastAsia="Times New Roman" w:cs="Times New Roman"/>
                <w:sz w:val="20"/>
              </w:rPr>
              <w:t>29,0</w:t>
            </w:r>
          </w:p>
        </w:tc>
        <w:tc>
          <w:tcPr>
            <w:tcW w:w="0" w:type="dxa"/>
            <w:shd w:val="clear" w:color="auto" w:fill="FFFFFF"/>
            <w:tcMar>
              <w:top w:w="40" w:type="dxa"/>
              <w:left w:w="200" w:type="dxa"/>
              <w:bottom w:w="40" w:type="dxa"/>
              <w:right w:w="200" w:type="dxa"/>
            </w:tcMar>
            <w:vAlign w:val="center"/>
          </w:tcPr>
          <w:p w14:paraId="6B4E0890" w14:textId="77777777" w:rsidR="00C07623" w:rsidRPr="003C4518" w:rsidRDefault="004D36C2">
            <w:pPr>
              <w:jc w:val="center"/>
              <w:rPr>
                <w:sz w:val="20"/>
              </w:rPr>
            </w:pPr>
            <w:r w:rsidRPr="003C4518">
              <w:rPr>
                <w:rFonts w:eastAsia="Times New Roman" w:cs="Times New Roman"/>
                <w:sz w:val="20"/>
              </w:rPr>
              <w:t>30,0</w:t>
            </w:r>
          </w:p>
        </w:tc>
        <w:tc>
          <w:tcPr>
            <w:tcW w:w="0" w:type="dxa"/>
            <w:shd w:val="clear" w:color="auto" w:fill="FFFFFF"/>
            <w:tcMar>
              <w:top w:w="40" w:type="dxa"/>
              <w:left w:w="200" w:type="dxa"/>
              <w:bottom w:w="40" w:type="dxa"/>
              <w:right w:w="200" w:type="dxa"/>
            </w:tcMar>
            <w:vAlign w:val="center"/>
          </w:tcPr>
          <w:p w14:paraId="2BAB600B" w14:textId="77777777" w:rsidR="00C07623" w:rsidRPr="003C4518" w:rsidRDefault="004D36C2">
            <w:pPr>
              <w:jc w:val="center"/>
              <w:rPr>
                <w:sz w:val="20"/>
              </w:rPr>
            </w:pPr>
            <w:r w:rsidRPr="003C4518">
              <w:rPr>
                <w:rFonts w:eastAsia="Times New Roman" w:cs="Times New Roman"/>
                <w:sz w:val="20"/>
              </w:rPr>
              <w:t>31,0</w:t>
            </w:r>
          </w:p>
        </w:tc>
        <w:tc>
          <w:tcPr>
            <w:tcW w:w="0" w:type="dxa"/>
            <w:shd w:val="clear" w:color="auto" w:fill="FFFFFF"/>
            <w:tcMar>
              <w:top w:w="40" w:type="dxa"/>
              <w:left w:w="200" w:type="dxa"/>
              <w:bottom w:w="40" w:type="dxa"/>
              <w:right w:w="200" w:type="dxa"/>
            </w:tcMar>
            <w:vAlign w:val="center"/>
          </w:tcPr>
          <w:p w14:paraId="689056D7" w14:textId="77777777" w:rsidR="00C07623" w:rsidRPr="003C4518" w:rsidRDefault="004D36C2">
            <w:pPr>
              <w:jc w:val="center"/>
              <w:rPr>
                <w:sz w:val="20"/>
              </w:rPr>
            </w:pPr>
            <w:r w:rsidRPr="003C4518">
              <w:rPr>
                <w:rFonts w:eastAsia="Times New Roman" w:cs="Times New Roman"/>
                <w:sz w:val="20"/>
              </w:rPr>
              <w:t>32,0</w:t>
            </w:r>
          </w:p>
        </w:tc>
      </w:tr>
      <w:tr w:rsidR="00C07623" w:rsidRPr="003C4518" w14:paraId="412D09BB" w14:textId="77777777">
        <w:trPr>
          <w:jc w:val="center"/>
        </w:trPr>
        <w:tc>
          <w:tcPr>
            <w:tcW w:w="0" w:type="dxa"/>
            <w:shd w:val="clear" w:color="auto" w:fill="FFFFFF"/>
            <w:tcMar>
              <w:top w:w="40" w:type="dxa"/>
              <w:left w:w="20" w:type="dxa"/>
              <w:bottom w:w="40" w:type="dxa"/>
              <w:right w:w="20" w:type="dxa"/>
            </w:tcMar>
            <w:vAlign w:val="center"/>
          </w:tcPr>
          <w:p w14:paraId="03992706" w14:textId="77777777" w:rsidR="00C07623" w:rsidRPr="003C4518" w:rsidRDefault="004D36C2">
            <w:pPr>
              <w:jc w:val="center"/>
              <w:rPr>
                <w:sz w:val="20"/>
              </w:rPr>
            </w:pPr>
            <w:r w:rsidRPr="003C4518">
              <w:rPr>
                <w:rFonts w:eastAsia="Times New Roman" w:cs="Times New Roman"/>
                <w:sz w:val="20"/>
              </w:rPr>
              <w:t>8</w:t>
            </w:r>
          </w:p>
        </w:tc>
        <w:tc>
          <w:tcPr>
            <w:tcW w:w="0" w:type="dxa"/>
            <w:shd w:val="clear" w:color="auto" w:fill="FFFFFF"/>
            <w:tcMar>
              <w:top w:w="40" w:type="dxa"/>
              <w:left w:w="200" w:type="dxa"/>
              <w:bottom w:w="40" w:type="dxa"/>
              <w:right w:w="200" w:type="dxa"/>
            </w:tcMar>
            <w:vAlign w:val="center"/>
          </w:tcPr>
          <w:p w14:paraId="257AB273" w14:textId="77777777" w:rsidR="00C07623" w:rsidRPr="003C4518" w:rsidRDefault="004D36C2">
            <w:pPr>
              <w:jc w:val="center"/>
              <w:rPr>
                <w:sz w:val="20"/>
              </w:rPr>
            </w:pPr>
            <w:r w:rsidRPr="003C4518">
              <w:rPr>
                <w:rFonts w:eastAsia="Times New Roman" w:cs="Times New Roman"/>
                <w:sz w:val="20"/>
              </w:rPr>
              <w:t>Котельная МАОУ "Нижнеенангская СШ"</w:t>
            </w:r>
          </w:p>
        </w:tc>
        <w:tc>
          <w:tcPr>
            <w:tcW w:w="0" w:type="dxa"/>
            <w:shd w:val="clear" w:color="auto" w:fill="FFFFFF"/>
            <w:tcMar>
              <w:top w:w="40" w:type="dxa"/>
              <w:left w:w="200" w:type="dxa"/>
              <w:bottom w:w="40" w:type="dxa"/>
              <w:right w:w="200" w:type="dxa"/>
            </w:tcMar>
            <w:vAlign w:val="center"/>
          </w:tcPr>
          <w:p w14:paraId="6F1CB220" w14:textId="77777777" w:rsidR="00C07623" w:rsidRPr="003C4518" w:rsidRDefault="004D36C2">
            <w:pPr>
              <w:jc w:val="center"/>
              <w:rPr>
                <w:sz w:val="20"/>
              </w:rPr>
            </w:pPr>
            <w:r w:rsidRPr="003C4518">
              <w:rPr>
                <w:rFonts w:eastAsia="Times New Roman" w:cs="Times New Roman"/>
                <w:sz w:val="20"/>
              </w:rPr>
              <w:t>11,0</w:t>
            </w:r>
          </w:p>
        </w:tc>
        <w:tc>
          <w:tcPr>
            <w:tcW w:w="0" w:type="dxa"/>
            <w:shd w:val="clear" w:color="auto" w:fill="FFFFFF"/>
            <w:tcMar>
              <w:top w:w="40" w:type="dxa"/>
              <w:left w:w="200" w:type="dxa"/>
              <w:bottom w:w="40" w:type="dxa"/>
              <w:right w:w="200" w:type="dxa"/>
            </w:tcMar>
            <w:vAlign w:val="center"/>
          </w:tcPr>
          <w:p w14:paraId="3AEA7959" w14:textId="77777777" w:rsidR="00C07623" w:rsidRPr="003C4518" w:rsidRDefault="004D36C2">
            <w:pPr>
              <w:jc w:val="center"/>
              <w:rPr>
                <w:sz w:val="20"/>
              </w:rPr>
            </w:pPr>
            <w:r w:rsidRPr="003C4518">
              <w:rPr>
                <w:rFonts w:eastAsia="Times New Roman" w:cs="Times New Roman"/>
                <w:sz w:val="20"/>
              </w:rPr>
              <w:t>12,0</w:t>
            </w:r>
          </w:p>
        </w:tc>
        <w:tc>
          <w:tcPr>
            <w:tcW w:w="0" w:type="dxa"/>
            <w:shd w:val="clear" w:color="auto" w:fill="FFFFFF"/>
            <w:tcMar>
              <w:top w:w="40" w:type="dxa"/>
              <w:left w:w="200" w:type="dxa"/>
              <w:bottom w:w="40" w:type="dxa"/>
              <w:right w:w="200" w:type="dxa"/>
            </w:tcMar>
            <w:vAlign w:val="center"/>
          </w:tcPr>
          <w:p w14:paraId="503E31C2" w14:textId="77777777" w:rsidR="00C07623" w:rsidRPr="003C4518" w:rsidRDefault="004D36C2">
            <w:pPr>
              <w:jc w:val="center"/>
              <w:rPr>
                <w:sz w:val="20"/>
              </w:rPr>
            </w:pPr>
            <w:r w:rsidRPr="003C4518">
              <w:rPr>
                <w:rFonts w:eastAsia="Times New Roman" w:cs="Times New Roman"/>
                <w:sz w:val="20"/>
              </w:rPr>
              <w:t>13,0</w:t>
            </w:r>
          </w:p>
        </w:tc>
        <w:tc>
          <w:tcPr>
            <w:tcW w:w="0" w:type="dxa"/>
            <w:shd w:val="clear" w:color="auto" w:fill="FFFFFF"/>
            <w:tcMar>
              <w:top w:w="40" w:type="dxa"/>
              <w:left w:w="200" w:type="dxa"/>
              <w:bottom w:w="40" w:type="dxa"/>
              <w:right w:w="200" w:type="dxa"/>
            </w:tcMar>
            <w:vAlign w:val="center"/>
          </w:tcPr>
          <w:p w14:paraId="7D07C4ED" w14:textId="77777777" w:rsidR="00C07623" w:rsidRPr="003C4518" w:rsidRDefault="004D36C2">
            <w:pPr>
              <w:jc w:val="center"/>
              <w:rPr>
                <w:sz w:val="20"/>
              </w:rPr>
            </w:pPr>
            <w:r w:rsidRPr="003C4518">
              <w:rPr>
                <w:rFonts w:eastAsia="Times New Roman" w:cs="Times New Roman"/>
                <w:sz w:val="20"/>
              </w:rPr>
              <w:t>14,0</w:t>
            </w:r>
          </w:p>
        </w:tc>
        <w:tc>
          <w:tcPr>
            <w:tcW w:w="0" w:type="dxa"/>
            <w:shd w:val="clear" w:color="auto" w:fill="FFFFFF"/>
            <w:tcMar>
              <w:top w:w="40" w:type="dxa"/>
              <w:left w:w="200" w:type="dxa"/>
              <w:bottom w:w="40" w:type="dxa"/>
              <w:right w:w="200" w:type="dxa"/>
            </w:tcMar>
            <w:vAlign w:val="center"/>
          </w:tcPr>
          <w:p w14:paraId="2E1AB60E" w14:textId="77777777" w:rsidR="00C07623" w:rsidRPr="003C4518" w:rsidRDefault="004D36C2">
            <w:pPr>
              <w:jc w:val="center"/>
              <w:rPr>
                <w:sz w:val="20"/>
              </w:rPr>
            </w:pPr>
            <w:r w:rsidRPr="003C4518">
              <w:rPr>
                <w:rFonts w:eastAsia="Times New Roman" w:cs="Times New Roman"/>
                <w:sz w:val="20"/>
              </w:rPr>
              <w:t>15,0</w:t>
            </w:r>
          </w:p>
        </w:tc>
        <w:tc>
          <w:tcPr>
            <w:tcW w:w="0" w:type="dxa"/>
            <w:shd w:val="clear" w:color="auto" w:fill="FFFFFF"/>
            <w:tcMar>
              <w:top w:w="40" w:type="dxa"/>
              <w:left w:w="200" w:type="dxa"/>
              <w:bottom w:w="40" w:type="dxa"/>
              <w:right w:w="200" w:type="dxa"/>
            </w:tcMar>
            <w:vAlign w:val="center"/>
          </w:tcPr>
          <w:p w14:paraId="51C6F799" w14:textId="77777777" w:rsidR="00C07623" w:rsidRPr="003C4518" w:rsidRDefault="004D36C2">
            <w:pPr>
              <w:jc w:val="center"/>
              <w:rPr>
                <w:sz w:val="20"/>
              </w:rPr>
            </w:pPr>
            <w:r w:rsidRPr="003C4518">
              <w:rPr>
                <w:rFonts w:eastAsia="Times New Roman" w:cs="Times New Roman"/>
                <w:sz w:val="20"/>
              </w:rPr>
              <w:t>16,0</w:t>
            </w:r>
          </w:p>
        </w:tc>
        <w:tc>
          <w:tcPr>
            <w:tcW w:w="0" w:type="dxa"/>
            <w:shd w:val="clear" w:color="auto" w:fill="FFFFFF"/>
            <w:tcMar>
              <w:top w:w="40" w:type="dxa"/>
              <w:left w:w="200" w:type="dxa"/>
              <w:bottom w:w="40" w:type="dxa"/>
              <w:right w:w="200" w:type="dxa"/>
            </w:tcMar>
            <w:vAlign w:val="center"/>
          </w:tcPr>
          <w:p w14:paraId="5915917B" w14:textId="77777777" w:rsidR="00C07623" w:rsidRPr="003C4518" w:rsidRDefault="004D36C2">
            <w:pPr>
              <w:jc w:val="center"/>
              <w:rPr>
                <w:sz w:val="20"/>
              </w:rPr>
            </w:pPr>
            <w:r w:rsidRPr="003C4518">
              <w:rPr>
                <w:rFonts w:eastAsia="Times New Roman" w:cs="Times New Roman"/>
                <w:sz w:val="20"/>
              </w:rPr>
              <w:t>17,0</w:t>
            </w:r>
          </w:p>
        </w:tc>
        <w:tc>
          <w:tcPr>
            <w:tcW w:w="0" w:type="dxa"/>
            <w:shd w:val="clear" w:color="auto" w:fill="FFFFFF"/>
            <w:tcMar>
              <w:top w:w="40" w:type="dxa"/>
              <w:left w:w="200" w:type="dxa"/>
              <w:bottom w:w="40" w:type="dxa"/>
              <w:right w:w="200" w:type="dxa"/>
            </w:tcMar>
            <w:vAlign w:val="center"/>
          </w:tcPr>
          <w:p w14:paraId="2B7B00EA" w14:textId="77777777" w:rsidR="00C07623" w:rsidRPr="003C4518" w:rsidRDefault="004D36C2">
            <w:pPr>
              <w:jc w:val="center"/>
              <w:rPr>
                <w:sz w:val="20"/>
              </w:rPr>
            </w:pPr>
            <w:r w:rsidRPr="003C4518">
              <w:rPr>
                <w:rFonts w:eastAsia="Times New Roman" w:cs="Times New Roman"/>
                <w:sz w:val="20"/>
              </w:rPr>
              <w:t>18,0</w:t>
            </w:r>
          </w:p>
        </w:tc>
        <w:tc>
          <w:tcPr>
            <w:tcW w:w="0" w:type="dxa"/>
            <w:shd w:val="clear" w:color="auto" w:fill="FFFFFF"/>
            <w:tcMar>
              <w:top w:w="40" w:type="dxa"/>
              <w:left w:w="200" w:type="dxa"/>
              <w:bottom w:w="40" w:type="dxa"/>
              <w:right w:w="200" w:type="dxa"/>
            </w:tcMar>
            <w:vAlign w:val="center"/>
          </w:tcPr>
          <w:p w14:paraId="28DED3B2" w14:textId="77777777" w:rsidR="00C07623" w:rsidRPr="003C4518" w:rsidRDefault="004D36C2">
            <w:pPr>
              <w:jc w:val="center"/>
              <w:rPr>
                <w:sz w:val="20"/>
              </w:rPr>
            </w:pPr>
            <w:r w:rsidRPr="003C4518">
              <w:rPr>
                <w:rFonts w:eastAsia="Times New Roman" w:cs="Times New Roman"/>
                <w:sz w:val="20"/>
              </w:rPr>
              <w:t>19,0</w:t>
            </w:r>
          </w:p>
        </w:tc>
        <w:tc>
          <w:tcPr>
            <w:tcW w:w="0" w:type="dxa"/>
            <w:shd w:val="clear" w:color="auto" w:fill="FFFFFF"/>
            <w:tcMar>
              <w:top w:w="40" w:type="dxa"/>
              <w:left w:w="200" w:type="dxa"/>
              <w:bottom w:w="40" w:type="dxa"/>
              <w:right w:w="200" w:type="dxa"/>
            </w:tcMar>
            <w:vAlign w:val="center"/>
          </w:tcPr>
          <w:p w14:paraId="076C2078" w14:textId="77777777" w:rsidR="00C07623" w:rsidRPr="003C4518" w:rsidRDefault="004D36C2">
            <w:pPr>
              <w:jc w:val="center"/>
              <w:rPr>
                <w:sz w:val="20"/>
              </w:rPr>
            </w:pPr>
            <w:r w:rsidRPr="003C4518">
              <w:rPr>
                <w:rFonts w:eastAsia="Times New Roman" w:cs="Times New Roman"/>
                <w:sz w:val="20"/>
              </w:rPr>
              <w:t>20,0</w:t>
            </w:r>
          </w:p>
        </w:tc>
        <w:tc>
          <w:tcPr>
            <w:tcW w:w="0" w:type="dxa"/>
            <w:shd w:val="clear" w:color="auto" w:fill="FFFFFF"/>
            <w:tcMar>
              <w:top w:w="40" w:type="dxa"/>
              <w:left w:w="200" w:type="dxa"/>
              <w:bottom w:w="40" w:type="dxa"/>
              <w:right w:w="200" w:type="dxa"/>
            </w:tcMar>
            <w:vAlign w:val="center"/>
          </w:tcPr>
          <w:p w14:paraId="5A265609" w14:textId="77777777" w:rsidR="00C07623" w:rsidRPr="003C4518" w:rsidRDefault="004D36C2">
            <w:pPr>
              <w:jc w:val="center"/>
              <w:rPr>
                <w:sz w:val="20"/>
              </w:rPr>
            </w:pPr>
            <w:r w:rsidRPr="003C4518">
              <w:rPr>
                <w:rFonts w:eastAsia="Times New Roman" w:cs="Times New Roman"/>
                <w:sz w:val="20"/>
              </w:rPr>
              <w:t>21,0</w:t>
            </w:r>
          </w:p>
        </w:tc>
        <w:tc>
          <w:tcPr>
            <w:tcW w:w="0" w:type="dxa"/>
            <w:shd w:val="clear" w:color="auto" w:fill="FFFFFF"/>
            <w:tcMar>
              <w:top w:w="40" w:type="dxa"/>
              <w:left w:w="200" w:type="dxa"/>
              <w:bottom w:w="40" w:type="dxa"/>
              <w:right w:w="200" w:type="dxa"/>
            </w:tcMar>
            <w:vAlign w:val="center"/>
          </w:tcPr>
          <w:p w14:paraId="0BBF8B30" w14:textId="77777777" w:rsidR="00C07623" w:rsidRPr="003C4518" w:rsidRDefault="004D36C2">
            <w:pPr>
              <w:jc w:val="center"/>
              <w:rPr>
                <w:sz w:val="20"/>
              </w:rPr>
            </w:pPr>
            <w:r w:rsidRPr="003C4518">
              <w:rPr>
                <w:rFonts w:eastAsia="Times New Roman" w:cs="Times New Roman"/>
                <w:sz w:val="20"/>
              </w:rPr>
              <w:t>22,0</w:t>
            </w:r>
          </w:p>
        </w:tc>
        <w:tc>
          <w:tcPr>
            <w:tcW w:w="0" w:type="dxa"/>
            <w:shd w:val="clear" w:color="auto" w:fill="FFFFFF"/>
            <w:tcMar>
              <w:top w:w="40" w:type="dxa"/>
              <w:left w:w="200" w:type="dxa"/>
              <w:bottom w:w="40" w:type="dxa"/>
              <w:right w:w="200" w:type="dxa"/>
            </w:tcMar>
            <w:vAlign w:val="center"/>
          </w:tcPr>
          <w:p w14:paraId="4E4B63D6" w14:textId="77777777" w:rsidR="00C07623" w:rsidRPr="003C4518" w:rsidRDefault="004D36C2">
            <w:pPr>
              <w:jc w:val="center"/>
              <w:rPr>
                <w:sz w:val="20"/>
              </w:rPr>
            </w:pPr>
            <w:r w:rsidRPr="003C4518">
              <w:rPr>
                <w:rFonts w:eastAsia="Times New Roman" w:cs="Times New Roman"/>
                <w:sz w:val="20"/>
              </w:rPr>
              <w:t>23,0</w:t>
            </w:r>
          </w:p>
        </w:tc>
        <w:tc>
          <w:tcPr>
            <w:tcW w:w="0" w:type="dxa"/>
            <w:shd w:val="clear" w:color="auto" w:fill="FFFFFF"/>
            <w:tcMar>
              <w:top w:w="40" w:type="dxa"/>
              <w:left w:w="200" w:type="dxa"/>
              <w:bottom w:w="40" w:type="dxa"/>
              <w:right w:w="200" w:type="dxa"/>
            </w:tcMar>
            <w:vAlign w:val="center"/>
          </w:tcPr>
          <w:p w14:paraId="3D41F9CF" w14:textId="77777777" w:rsidR="00C07623" w:rsidRPr="003C4518" w:rsidRDefault="004D36C2">
            <w:pPr>
              <w:jc w:val="center"/>
              <w:rPr>
                <w:sz w:val="20"/>
              </w:rPr>
            </w:pPr>
            <w:r w:rsidRPr="003C4518">
              <w:rPr>
                <w:rFonts w:eastAsia="Times New Roman" w:cs="Times New Roman"/>
                <w:sz w:val="20"/>
              </w:rPr>
              <w:t>24,0</w:t>
            </w:r>
          </w:p>
        </w:tc>
        <w:tc>
          <w:tcPr>
            <w:tcW w:w="0" w:type="dxa"/>
            <w:shd w:val="clear" w:color="auto" w:fill="FFFFFF"/>
            <w:tcMar>
              <w:top w:w="40" w:type="dxa"/>
              <w:left w:w="200" w:type="dxa"/>
              <w:bottom w:w="40" w:type="dxa"/>
              <w:right w:w="200" w:type="dxa"/>
            </w:tcMar>
            <w:vAlign w:val="center"/>
          </w:tcPr>
          <w:p w14:paraId="271957B6" w14:textId="77777777" w:rsidR="00C07623" w:rsidRPr="003C4518" w:rsidRDefault="004D36C2">
            <w:pPr>
              <w:jc w:val="center"/>
              <w:rPr>
                <w:sz w:val="20"/>
              </w:rPr>
            </w:pPr>
            <w:r w:rsidRPr="003C4518">
              <w:rPr>
                <w:rFonts w:eastAsia="Times New Roman" w:cs="Times New Roman"/>
                <w:sz w:val="20"/>
              </w:rPr>
              <w:t>25,0</w:t>
            </w:r>
          </w:p>
        </w:tc>
        <w:tc>
          <w:tcPr>
            <w:tcW w:w="0" w:type="dxa"/>
            <w:shd w:val="clear" w:color="auto" w:fill="FFFFFF"/>
            <w:tcMar>
              <w:top w:w="40" w:type="dxa"/>
              <w:left w:w="200" w:type="dxa"/>
              <w:bottom w:w="40" w:type="dxa"/>
              <w:right w:w="200" w:type="dxa"/>
            </w:tcMar>
            <w:vAlign w:val="center"/>
          </w:tcPr>
          <w:p w14:paraId="1246AEF9" w14:textId="77777777" w:rsidR="00C07623" w:rsidRPr="003C4518" w:rsidRDefault="004D36C2">
            <w:pPr>
              <w:jc w:val="center"/>
              <w:rPr>
                <w:sz w:val="20"/>
              </w:rPr>
            </w:pPr>
            <w:r w:rsidRPr="003C4518">
              <w:rPr>
                <w:rFonts w:eastAsia="Times New Roman" w:cs="Times New Roman"/>
                <w:sz w:val="20"/>
              </w:rPr>
              <w:t>26,0</w:t>
            </w:r>
          </w:p>
        </w:tc>
        <w:tc>
          <w:tcPr>
            <w:tcW w:w="0" w:type="dxa"/>
            <w:shd w:val="clear" w:color="auto" w:fill="FFFFFF"/>
            <w:tcMar>
              <w:top w:w="40" w:type="dxa"/>
              <w:left w:w="200" w:type="dxa"/>
              <w:bottom w:w="40" w:type="dxa"/>
              <w:right w:w="200" w:type="dxa"/>
            </w:tcMar>
            <w:vAlign w:val="center"/>
          </w:tcPr>
          <w:p w14:paraId="3CB32F5E" w14:textId="77777777" w:rsidR="00C07623" w:rsidRPr="003C4518" w:rsidRDefault="004D36C2">
            <w:pPr>
              <w:jc w:val="center"/>
              <w:rPr>
                <w:sz w:val="20"/>
              </w:rPr>
            </w:pPr>
            <w:r w:rsidRPr="003C4518">
              <w:rPr>
                <w:rFonts w:eastAsia="Times New Roman" w:cs="Times New Roman"/>
                <w:sz w:val="20"/>
              </w:rPr>
              <w:t>27,0</w:t>
            </w:r>
          </w:p>
        </w:tc>
      </w:tr>
      <w:tr w:rsidR="00C07623" w:rsidRPr="003C4518" w14:paraId="21D8FDAA" w14:textId="77777777">
        <w:trPr>
          <w:jc w:val="center"/>
        </w:trPr>
        <w:tc>
          <w:tcPr>
            <w:tcW w:w="0" w:type="dxa"/>
            <w:shd w:val="clear" w:color="auto" w:fill="FFFFFF"/>
            <w:tcMar>
              <w:top w:w="40" w:type="dxa"/>
              <w:left w:w="20" w:type="dxa"/>
              <w:bottom w:w="40" w:type="dxa"/>
              <w:right w:w="20" w:type="dxa"/>
            </w:tcMar>
            <w:vAlign w:val="center"/>
          </w:tcPr>
          <w:p w14:paraId="77DB29F1" w14:textId="77777777" w:rsidR="00C07623" w:rsidRPr="003C4518" w:rsidRDefault="004D36C2">
            <w:pPr>
              <w:jc w:val="center"/>
              <w:rPr>
                <w:sz w:val="20"/>
              </w:rPr>
            </w:pPr>
            <w:r w:rsidRPr="003C4518">
              <w:rPr>
                <w:rFonts w:eastAsia="Times New Roman" w:cs="Times New Roman"/>
                <w:sz w:val="20"/>
              </w:rPr>
              <w:t>9</w:t>
            </w:r>
          </w:p>
        </w:tc>
        <w:tc>
          <w:tcPr>
            <w:tcW w:w="0" w:type="dxa"/>
            <w:shd w:val="clear" w:color="auto" w:fill="FFFFFF"/>
            <w:tcMar>
              <w:top w:w="40" w:type="dxa"/>
              <w:left w:w="200" w:type="dxa"/>
              <w:bottom w:w="40" w:type="dxa"/>
              <w:right w:w="200" w:type="dxa"/>
            </w:tcMar>
            <w:vAlign w:val="center"/>
          </w:tcPr>
          <w:p w14:paraId="2DE4E8AE" w14:textId="77777777" w:rsidR="00C07623" w:rsidRPr="003C4518" w:rsidRDefault="004D36C2">
            <w:pPr>
              <w:jc w:val="center"/>
              <w:rPr>
                <w:sz w:val="20"/>
                <w:lang w:val="ru-RU"/>
              </w:rPr>
            </w:pPr>
            <w:r w:rsidRPr="003C4518">
              <w:rPr>
                <w:rFonts w:eastAsia="Times New Roman" w:cs="Times New Roman"/>
                <w:sz w:val="20"/>
                <w:lang w:val="ru-RU"/>
              </w:rPr>
              <w:t>Котельная МБУ ДО «Спортивная школа Кичменгский Городок»</w:t>
            </w:r>
          </w:p>
        </w:tc>
        <w:tc>
          <w:tcPr>
            <w:tcW w:w="0" w:type="dxa"/>
            <w:shd w:val="clear" w:color="auto" w:fill="FFFFFF"/>
            <w:tcMar>
              <w:top w:w="40" w:type="dxa"/>
              <w:left w:w="200" w:type="dxa"/>
              <w:bottom w:w="40" w:type="dxa"/>
              <w:right w:w="200" w:type="dxa"/>
            </w:tcMar>
            <w:vAlign w:val="center"/>
          </w:tcPr>
          <w:p w14:paraId="41BF24DE" w14:textId="77777777" w:rsidR="00C07623" w:rsidRPr="003C4518" w:rsidRDefault="004D36C2">
            <w:pPr>
              <w:jc w:val="center"/>
              <w:rPr>
                <w:sz w:val="20"/>
              </w:rPr>
            </w:pPr>
            <w:r w:rsidRPr="003C4518">
              <w:rPr>
                <w:rFonts w:eastAsia="Times New Roman" w:cs="Times New Roman"/>
                <w:sz w:val="20"/>
              </w:rPr>
              <w:t>0,0</w:t>
            </w:r>
          </w:p>
        </w:tc>
        <w:tc>
          <w:tcPr>
            <w:tcW w:w="0" w:type="dxa"/>
            <w:shd w:val="clear" w:color="auto" w:fill="FFFFFF"/>
            <w:tcMar>
              <w:top w:w="40" w:type="dxa"/>
              <w:left w:w="200" w:type="dxa"/>
              <w:bottom w:w="40" w:type="dxa"/>
              <w:right w:w="200" w:type="dxa"/>
            </w:tcMar>
            <w:vAlign w:val="center"/>
          </w:tcPr>
          <w:p w14:paraId="5CF62154" w14:textId="77777777" w:rsidR="00C07623" w:rsidRPr="003C4518" w:rsidRDefault="004D36C2">
            <w:pPr>
              <w:jc w:val="center"/>
              <w:rPr>
                <w:sz w:val="20"/>
              </w:rPr>
            </w:pPr>
            <w:r w:rsidRPr="003C4518">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696974B2" w14:textId="77777777" w:rsidR="00C07623" w:rsidRPr="003C4518" w:rsidRDefault="004D36C2">
            <w:pPr>
              <w:jc w:val="center"/>
              <w:rPr>
                <w:sz w:val="20"/>
              </w:rPr>
            </w:pPr>
            <w:r w:rsidRPr="003C4518">
              <w:rPr>
                <w:rFonts w:eastAsia="Times New Roman" w:cs="Times New Roman"/>
                <w:sz w:val="20"/>
              </w:rPr>
              <w:t>2,0</w:t>
            </w:r>
          </w:p>
        </w:tc>
        <w:tc>
          <w:tcPr>
            <w:tcW w:w="0" w:type="dxa"/>
            <w:shd w:val="clear" w:color="auto" w:fill="FFFFFF"/>
            <w:tcMar>
              <w:top w:w="40" w:type="dxa"/>
              <w:left w:w="200" w:type="dxa"/>
              <w:bottom w:w="40" w:type="dxa"/>
              <w:right w:w="200" w:type="dxa"/>
            </w:tcMar>
            <w:vAlign w:val="center"/>
          </w:tcPr>
          <w:p w14:paraId="0DAEC10F" w14:textId="77777777" w:rsidR="00C07623" w:rsidRPr="003C4518" w:rsidRDefault="004D36C2">
            <w:pPr>
              <w:jc w:val="center"/>
              <w:rPr>
                <w:sz w:val="20"/>
              </w:rPr>
            </w:pPr>
            <w:r w:rsidRPr="003C4518">
              <w:rPr>
                <w:rFonts w:eastAsia="Times New Roman" w:cs="Times New Roman"/>
                <w:sz w:val="20"/>
              </w:rPr>
              <w:t>3,0</w:t>
            </w:r>
          </w:p>
        </w:tc>
        <w:tc>
          <w:tcPr>
            <w:tcW w:w="0" w:type="dxa"/>
            <w:shd w:val="clear" w:color="auto" w:fill="FFFFFF"/>
            <w:tcMar>
              <w:top w:w="40" w:type="dxa"/>
              <w:left w:w="200" w:type="dxa"/>
              <w:bottom w:w="40" w:type="dxa"/>
              <w:right w:w="200" w:type="dxa"/>
            </w:tcMar>
            <w:vAlign w:val="center"/>
          </w:tcPr>
          <w:p w14:paraId="0431219D" w14:textId="77777777" w:rsidR="00C07623" w:rsidRPr="003C4518" w:rsidRDefault="004D36C2">
            <w:pPr>
              <w:jc w:val="center"/>
              <w:rPr>
                <w:sz w:val="20"/>
              </w:rPr>
            </w:pPr>
            <w:r w:rsidRPr="003C4518">
              <w:rPr>
                <w:rFonts w:eastAsia="Times New Roman" w:cs="Times New Roman"/>
                <w:sz w:val="20"/>
              </w:rPr>
              <w:t>4,0</w:t>
            </w:r>
          </w:p>
        </w:tc>
        <w:tc>
          <w:tcPr>
            <w:tcW w:w="0" w:type="dxa"/>
            <w:shd w:val="clear" w:color="auto" w:fill="FFFFFF"/>
            <w:tcMar>
              <w:top w:w="40" w:type="dxa"/>
              <w:left w:w="200" w:type="dxa"/>
              <w:bottom w:w="40" w:type="dxa"/>
              <w:right w:w="200" w:type="dxa"/>
            </w:tcMar>
            <w:vAlign w:val="center"/>
          </w:tcPr>
          <w:p w14:paraId="6BE32A3F" w14:textId="77777777" w:rsidR="00C07623" w:rsidRPr="003C4518" w:rsidRDefault="004D36C2">
            <w:pPr>
              <w:jc w:val="center"/>
              <w:rPr>
                <w:sz w:val="20"/>
              </w:rPr>
            </w:pPr>
            <w:r w:rsidRPr="003C4518">
              <w:rPr>
                <w:rFonts w:eastAsia="Times New Roman" w:cs="Times New Roman"/>
                <w:sz w:val="20"/>
              </w:rPr>
              <w:t>5,0</w:t>
            </w:r>
          </w:p>
        </w:tc>
        <w:tc>
          <w:tcPr>
            <w:tcW w:w="0" w:type="dxa"/>
            <w:shd w:val="clear" w:color="auto" w:fill="FFFFFF"/>
            <w:tcMar>
              <w:top w:w="40" w:type="dxa"/>
              <w:left w:w="200" w:type="dxa"/>
              <w:bottom w:w="40" w:type="dxa"/>
              <w:right w:w="200" w:type="dxa"/>
            </w:tcMar>
            <w:vAlign w:val="center"/>
          </w:tcPr>
          <w:p w14:paraId="04D8A528" w14:textId="77777777" w:rsidR="00C07623" w:rsidRPr="003C4518" w:rsidRDefault="004D36C2">
            <w:pPr>
              <w:jc w:val="center"/>
              <w:rPr>
                <w:sz w:val="20"/>
              </w:rPr>
            </w:pPr>
            <w:r w:rsidRPr="003C4518">
              <w:rPr>
                <w:rFonts w:eastAsia="Times New Roman" w:cs="Times New Roman"/>
                <w:sz w:val="20"/>
              </w:rPr>
              <w:t>6,0</w:t>
            </w:r>
          </w:p>
        </w:tc>
        <w:tc>
          <w:tcPr>
            <w:tcW w:w="0" w:type="dxa"/>
            <w:shd w:val="clear" w:color="auto" w:fill="FFFFFF"/>
            <w:tcMar>
              <w:top w:w="40" w:type="dxa"/>
              <w:left w:w="200" w:type="dxa"/>
              <w:bottom w:w="40" w:type="dxa"/>
              <w:right w:w="200" w:type="dxa"/>
            </w:tcMar>
            <w:vAlign w:val="center"/>
          </w:tcPr>
          <w:p w14:paraId="0644A329" w14:textId="77777777" w:rsidR="00C07623" w:rsidRPr="003C4518" w:rsidRDefault="004D36C2">
            <w:pPr>
              <w:jc w:val="center"/>
              <w:rPr>
                <w:sz w:val="20"/>
              </w:rPr>
            </w:pPr>
            <w:r w:rsidRPr="003C4518">
              <w:rPr>
                <w:rFonts w:eastAsia="Times New Roman" w:cs="Times New Roman"/>
                <w:sz w:val="20"/>
              </w:rPr>
              <w:t>7,0</w:t>
            </w:r>
          </w:p>
        </w:tc>
        <w:tc>
          <w:tcPr>
            <w:tcW w:w="0" w:type="dxa"/>
            <w:shd w:val="clear" w:color="auto" w:fill="FFFFFF"/>
            <w:tcMar>
              <w:top w:w="40" w:type="dxa"/>
              <w:left w:w="200" w:type="dxa"/>
              <w:bottom w:w="40" w:type="dxa"/>
              <w:right w:w="200" w:type="dxa"/>
            </w:tcMar>
            <w:vAlign w:val="center"/>
          </w:tcPr>
          <w:p w14:paraId="12341525" w14:textId="77777777" w:rsidR="00C07623" w:rsidRPr="003C4518" w:rsidRDefault="004D36C2">
            <w:pPr>
              <w:jc w:val="center"/>
              <w:rPr>
                <w:sz w:val="20"/>
              </w:rPr>
            </w:pPr>
            <w:r w:rsidRPr="003C4518">
              <w:rPr>
                <w:rFonts w:eastAsia="Times New Roman" w:cs="Times New Roman"/>
                <w:sz w:val="20"/>
              </w:rPr>
              <w:t>8,0</w:t>
            </w:r>
          </w:p>
        </w:tc>
        <w:tc>
          <w:tcPr>
            <w:tcW w:w="0" w:type="dxa"/>
            <w:shd w:val="clear" w:color="auto" w:fill="FFFFFF"/>
            <w:tcMar>
              <w:top w:w="40" w:type="dxa"/>
              <w:left w:w="200" w:type="dxa"/>
              <w:bottom w:w="40" w:type="dxa"/>
              <w:right w:w="200" w:type="dxa"/>
            </w:tcMar>
            <w:vAlign w:val="center"/>
          </w:tcPr>
          <w:p w14:paraId="731BD739" w14:textId="77777777" w:rsidR="00C07623" w:rsidRPr="003C4518" w:rsidRDefault="004D36C2">
            <w:pPr>
              <w:jc w:val="center"/>
              <w:rPr>
                <w:sz w:val="20"/>
              </w:rPr>
            </w:pPr>
            <w:r w:rsidRPr="003C4518">
              <w:rPr>
                <w:rFonts w:eastAsia="Times New Roman" w:cs="Times New Roman"/>
                <w:sz w:val="20"/>
              </w:rPr>
              <w:t>9,0</w:t>
            </w:r>
          </w:p>
        </w:tc>
        <w:tc>
          <w:tcPr>
            <w:tcW w:w="0" w:type="dxa"/>
            <w:shd w:val="clear" w:color="auto" w:fill="FFFFFF"/>
            <w:tcMar>
              <w:top w:w="40" w:type="dxa"/>
              <w:left w:w="200" w:type="dxa"/>
              <w:bottom w:w="40" w:type="dxa"/>
              <w:right w:w="200" w:type="dxa"/>
            </w:tcMar>
            <w:vAlign w:val="center"/>
          </w:tcPr>
          <w:p w14:paraId="0E1C9B0C" w14:textId="77777777" w:rsidR="00C07623" w:rsidRPr="003C4518" w:rsidRDefault="004D36C2">
            <w:pPr>
              <w:jc w:val="center"/>
              <w:rPr>
                <w:sz w:val="20"/>
              </w:rPr>
            </w:pPr>
            <w:r w:rsidRPr="003C4518">
              <w:rPr>
                <w:rFonts w:eastAsia="Times New Roman" w:cs="Times New Roman"/>
                <w:sz w:val="20"/>
              </w:rPr>
              <w:t>10,0</w:t>
            </w:r>
          </w:p>
        </w:tc>
        <w:tc>
          <w:tcPr>
            <w:tcW w:w="0" w:type="dxa"/>
            <w:shd w:val="clear" w:color="auto" w:fill="FFFFFF"/>
            <w:tcMar>
              <w:top w:w="40" w:type="dxa"/>
              <w:left w:w="200" w:type="dxa"/>
              <w:bottom w:w="40" w:type="dxa"/>
              <w:right w:w="200" w:type="dxa"/>
            </w:tcMar>
            <w:vAlign w:val="center"/>
          </w:tcPr>
          <w:p w14:paraId="7A74E037" w14:textId="77777777" w:rsidR="00C07623" w:rsidRPr="003C4518" w:rsidRDefault="004D36C2">
            <w:pPr>
              <w:jc w:val="center"/>
              <w:rPr>
                <w:sz w:val="20"/>
              </w:rPr>
            </w:pPr>
            <w:r w:rsidRPr="003C4518">
              <w:rPr>
                <w:rFonts w:eastAsia="Times New Roman" w:cs="Times New Roman"/>
                <w:sz w:val="20"/>
              </w:rPr>
              <w:t>11,0</w:t>
            </w:r>
          </w:p>
        </w:tc>
        <w:tc>
          <w:tcPr>
            <w:tcW w:w="0" w:type="dxa"/>
            <w:shd w:val="clear" w:color="auto" w:fill="FFFFFF"/>
            <w:tcMar>
              <w:top w:w="40" w:type="dxa"/>
              <w:left w:w="200" w:type="dxa"/>
              <w:bottom w:w="40" w:type="dxa"/>
              <w:right w:w="200" w:type="dxa"/>
            </w:tcMar>
            <w:vAlign w:val="center"/>
          </w:tcPr>
          <w:p w14:paraId="70CA9B68" w14:textId="77777777" w:rsidR="00C07623" w:rsidRPr="003C4518" w:rsidRDefault="004D36C2">
            <w:pPr>
              <w:jc w:val="center"/>
              <w:rPr>
                <w:sz w:val="20"/>
              </w:rPr>
            </w:pPr>
            <w:r w:rsidRPr="003C4518">
              <w:rPr>
                <w:rFonts w:eastAsia="Times New Roman" w:cs="Times New Roman"/>
                <w:sz w:val="20"/>
              </w:rPr>
              <w:t>12,0</w:t>
            </w:r>
          </w:p>
        </w:tc>
        <w:tc>
          <w:tcPr>
            <w:tcW w:w="0" w:type="dxa"/>
            <w:shd w:val="clear" w:color="auto" w:fill="FFFFFF"/>
            <w:tcMar>
              <w:top w:w="40" w:type="dxa"/>
              <w:left w:w="200" w:type="dxa"/>
              <w:bottom w:w="40" w:type="dxa"/>
              <w:right w:w="200" w:type="dxa"/>
            </w:tcMar>
            <w:vAlign w:val="center"/>
          </w:tcPr>
          <w:p w14:paraId="27B8E7AF" w14:textId="77777777" w:rsidR="00C07623" w:rsidRPr="003C4518" w:rsidRDefault="004D36C2">
            <w:pPr>
              <w:jc w:val="center"/>
              <w:rPr>
                <w:sz w:val="20"/>
              </w:rPr>
            </w:pPr>
            <w:r w:rsidRPr="003C4518">
              <w:rPr>
                <w:rFonts w:eastAsia="Times New Roman" w:cs="Times New Roman"/>
                <w:sz w:val="20"/>
              </w:rPr>
              <w:t>13,0</w:t>
            </w:r>
          </w:p>
        </w:tc>
        <w:tc>
          <w:tcPr>
            <w:tcW w:w="0" w:type="dxa"/>
            <w:shd w:val="clear" w:color="auto" w:fill="FFFFFF"/>
            <w:tcMar>
              <w:top w:w="40" w:type="dxa"/>
              <w:left w:w="200" w:type="dxa"/>
              <w:bottom w:w="40" w:type="dxa"/>
              <w:right w:w="200" w:type="dxa"/>
            </w:tcMar>
            <w:vAlign w:val="center"/>
          </w:tcPr>
          <w:p w14:paraId="7B9CE4A2" w14:textId="77777777" w:rsidR="00C07623" w:rsidRPr="003C4518" w:rsidRDefault="004D36C2">
            <w:pPr>
              <w:jc w:val="center"/>
              <w:rPr>
                <w:sz w:val="20"/>
              </w:rPr>
            </w:pPr>
            <w:r w:rsidRPr="003C4518">
              <w:rPr>
                <w:rFonts w:eastAsia="Times New Roman" w:cs="Times New Roman"/>
                <w:sz w:val="20"/>
              </w:rPr>
              <w:t>14,0</w:t>
            </w:r>
          </w:p>
        </w:tc>
        <w:tc>
          <w:tcPr>
            <w:tcW w:w="0" w:type="dxa"/>
            <w:shd w:val="clear" w:color="auto" w:fill="FFFFFF"/>
            <w:tcMar>
              <w:top w:w="40" w:type="dxa"/>
              <w:left w:w="200" w:type="dxa"/>
              <w:bottom w:w="40" w:type="dxa"/>
              <w:right w:w="200" w:type="dxa"/>
            </w:tcMar>
            <w:vAlign w:val="center"/>
          </w:tcPr>
          <w:p w14:paraId="4CFC26AB" w14:textId="77777777" w:rsidR="00C07623" w:rsidRPr="003C4518" w:rsidRDefault="004D36C2">
            <w:pPr>
              <w:jc w:val="center"/>
              <w:rPr>
                <w:sz w:val="20"/>
              </w:rPr>
            </w:pPr>
            <w:r w:rsidRPr="003C4518">
              <w:rPr>
                <w:rFonts w:eastAsia="Times New Roman" w:cs="Times New Roman"/>
                <w:sz w:val="20"/>
              </w:rPr>
              <w:t>15,0</w:t>
            </w:r>
          </w:p>
        </w:tc>
        <w:tc>
          <w:tcPr>
            <w:tcW w:w="0" w:type="dxa"/>
            <w:shd w:val="clear" w:color="auto" w:fill="FFFFFF"/>
            <w:tcMar>
              <w:top w:w="40" w:type="dxa"/>
              <w:left w:w="200" w:type="dxa"/>
              <w:bottom w:w="40" w:type="dxa"/>
              <w:right w:w="200" w:type="dxa"/>
            </w:tcMar>
            <w:vAlign w:val="center"/>
          </w:tcPr>
          <w:p w14:paraId="006445DE" w14:textId="77777777" w:rsidR="00C07623" w:rsidRPr="003C4518" w:rsidRDefault="004D36C2">
            <w:pPr>
              <w:jc w:val="center"/>
              <w:rPr>
                <w:sz w:val="20"/>
              </w:rPr>
            </w:pPr>
            <w:r w:rsidRPr="003C4518">
              <w:rPr>
                <w:rFonts w:eastAsia="Times New Roman" w:cs="Times New Roman"/>
                <w:sz w:val="20"/>
              </w:rPr>
              <w:t>16,0</w:t>
            </w:r>
          </w:p>
        </w:tc>
      </w:tr>
      <w:tr w:rsidR="00C07623" w:rsidRPr="003C4518" w14:paraId="2BC41C1D" w14:textId="77777777">
        <w:trPr>
          <w:jc w:val="center"/>
        </w:trPr>
        <w:tc>
          <w:tcPr>
            <w:tcW w:w="0" w:type="dxa"/>
            <w:gridSpan w:val="19"/>
            <w:shd w:val="clear" w:color="auto" w:fill="DBE5F1"/>
            <w:tcMar>
              <w:top w:w="40" w:type="dxa"/>
              <w:left w:w="20" w:type="dxa"/>
              <w:bottom w:w="40" w:type="dxa"/>
              <w:right w:w="20" w:type="dxa"/>
            </w:tcMar>
            <w:vAlign w:val="center"/>
          </w:tcPr>
          <w:p w14:paraId="1C881616" w14:textId="77777777" w:rsidR="00C07623" w:rsidRPr="003C4518" w:rsidRDefault="004D36C2">
            <w:pPr>
              <w:jc w:val="center"/>
              <w:rPr>
                <w:sz w:val="20"/>
              </w:rPr>
            </w:pPr>
            <w:r w:rsidRPr="003C4518">
              <w:rPr>
                <w:rFonts w:eastAsia="Times New Roman" w:cs="Times New Roman"/>
                <w:sz w:val="20"/>
              </w:rPr>
              <w:t>ООО "Жилищник"</w:t>
            </w:r>
          </w:p>
        </w:tc>
      </w:tr>
      <w:tr w:rsidR="00C07623" w:rsidRPr="003C4518" w14:paraId="02A6E8A2" w14:textId="77777777">
        <w:trPr>
          <w:jc w:val="center"/>
        </w:trPr>
        <w:tc>
          <w:tcPr>
            <w:tcW w:w="0" w:type="dxa"/>
            <w:shd w:val="clear" w:color="auto" w:fill="FFFFFF"/>
            <w:tcMar>
              <w:top w:w="40" w:type="dxa"/>
              <w:left w:w="20" w:type="dxa"/>
              <w:bottom w:w="40" w:type="dxa"/>
              <w:right w:w="20" w:type="dxa"/>
            </w:tcMar>
            <w:vAlign w:val="center"/>
          </w:tcPr>
          <w:p w14:paraId="1D776160" w14:textId="77777777" w:rsidR="00C07623" w:rsidRPr="003C4518" w:rsidRDefault="004D36C2">
            <w:pPr>
              <w:jc w:val="center"/>
              <w:rPr>
                <w:sz w:val="20"/>
              </w:rPr>
            </w:pPr>
            <w:r w:rsidRPr="003C4518">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07DF5561" w14:textId="77777777" w:rsidR="00C07623" w:rsidRPr="003C4518" w:rsidRDefault="004D36C2">
            <w:pPr>
              <w:jc w:val="center"/>
              <w:rPr>
                <w:sz w:val="20"/>
                <w:lang w:val="ru-RU"/>
              </w:rPr>
            </w:pPr>
            <w:r w:rsidRPr="003C4518">
              <w:rPr>
                <w:rFonts w:eastAsia="Times New Roman" w:cs="Times New Roman"/>
                <w:sz w:val="20"/>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1DDB11E1" w14:textId="77777777" w:rsidR="00C07623" w:rsidRPr="003C4518" w:rsidRDefault="004D36C2">
            <w:pPr>
              <w:jc w:val="center"/>
              <w:rPr>
                <w:sz w:val="20"/>
              </w:rPr>
            </w:pPr>
            <w:r w:rsidRPr="003C4518">
              <w:rPr>
                <w:rFonts w:eastAsia="Times New Roman" w:cs="Times New Roman"/>
                <w:sz w:val="20"/>
              </w:rPr>
              <w:t>17,0</w:t>
            </w:r>
          </w:p>
        </w:tc>
        <w:tc>
          <w:tcPr>
            <w:tcW w:w="0" w:type="dxa"/>
            <w:shd w:val="clear" w:color="auto" w:fill="FFFFFF"/>
            <w:tcMar>
              <w:top w:w="40" w:type="dxa"/>
              <w:left w:w="200" w:type="dxa"/>
              <w:bottom w:w="40" w:type="dxa"/>
              <w:right w:w="200" w:type="dxa"/>
            </w:tcMar>
            <w:vAlign w:val="center"/>
          </w:tcPr>
          <w:p w14:paraId="78499B95" w14:textId="77777777" w:rsidR="00C07623" w:rsidRPr="003C4518" w:rsidRDefault="004D36C2">
            <w:pPr>
              <w:jc w:val="center"/>
              <w:rPr>
                <w:sz w:val="20"/>
              </w:rPr>
            </w:pPr>
            <w:r w:rsidRPr="003C4518">
              <w:rPr>
                <w:rFonts w:eastAsia="Times New Roman" w:cs="Times New Roman"/>
                <w:sz w:val="20"/>
              </w:rPr>
              <w:t>18,0</w:t>
            </w:r>
          </w:p>
        </w:tc>
        <w:tc>
          <w:tcPr>
            <w:tcW w:w="0" w:type="dxa"/>
            <w:shd w:val="clear" w:color="auto" w:fill="FFFFFF"/>
            <w:tcMar>
              <w:top w:w="40" w:type="dxa"/>
              <w:left w:w="200" w:type="dxa"/>
              <w:bottom w:w="40" w:type="dxa"/>
              <w:right w:w="200" w:type="dxa"/>
            </w:tcMar>
            <w:vAlign w:val="center"/>
          </w:tcPr>
          <w:p w14:paraId="3AE2A1D5" w14:textId="77777777" w:rsidR="00C07623" w:rsidRPr="003C4518" w:rsidRDefault="004D36C2">
            <w:pPr>
              <w:jc w:val="center"/>
              <w:rPr>
                <w:sz w:val="20"/>
              </w:rPr>
            </w:pPr>
            <w:r w:rsidRPr="003C4518">
              <w:rPr>
                <w:rFonts w:eastAsia="Times New Roman" w:cs="Times New Roman"/>
                <w:sz w:val="20"/>
              </w:rPr>
              <w:t>19,0</w:t>
            </w:r>
          </w:p>
        </w:tc>
        <w:tc>
          <w:tcPr>
            <w:tcW w:w="0" w:type="dxa"/>
            <w:shd w:val="clear" w:color="auto" w:fill="FFFFFF"/>
            <w:tcMar>
              <w:top w:w="40" w:type="dxa"/>
              <w:left w:w="200" w:type="dxa"/>
              <w:bottom w:w="40" w:type="dxa"/>
              <w:right w:w="200" w:type="dxa"/>
            </w:tcMar>
            <w:vAlign w:val="center"/>
          </w:tcPr>
          <w:p w14:paraId="23674837" w14:textId="77777777" w:rsidR="00C07623" w:rsidRPr="003C4518" w:rsidRDefault="004D36C2">
            <w:pPr>
              <w:jc w:val="center"/>
              <w:rPr>
                <w:sz w:val="20"/>
              </w:rPr>
            </w:pPr>
            <w:r w:rsidRPr="003C4518">
              <w:rPr>
                <w:rFonts w:eastAsia="Times New Roman" w:cs="Times New Roman"/>
                <w:sz w:val="20"/>
              </w:rPr>
              <w:t>20,0</w:t>
            </w:r>
          </w:p>
        </w:tc>
        <w:tc>
          <w:tcPr>
            <w:tcW w:w="0" w:type="dxa"/>
            <w:shd w:val="clear" w:color="auto" w:fill="FFFFFF"/>
            <w:tcMar>
              <w:top w:w="40" w:type="dxa"/>
              <w:left w:w="200" w:type="dxa"/>
              <w:bottom w:w="40" w:type="dxa"/>
              <w:right w:w="200" w:type="dxa"/>
            </w:tcMar>
            <w:vAlign w:val="center"/>
          </w:tcPr>
          <w:p w14:paraId="4C4A25AB" w14:textId="77777777" w:rsidR="00C07623" w:rsidRPr="003C4518" w:rsidRDefault="004D36C2">
            <w:pPr>
              <w:jc w:val="center"/>
              <w:rPr>
                <w:sz w:val="20"/>
              </w:rPr>
            </w:pPr>
            <w:r w:rsidRPr="003C4518">
              <w:rPr>
                <w:rFonts w:eastAsia="Times New Roman" w:cs="Times New Roman"/>
                <w:sz w:val="20"/>
              </w:rPr>
              <w:t>21,0</w:t>
            </w:r>
          </w:p>
        </w:tc>
        <w:tc>
          <w:tcPr>
            <w:tcW w:w="0" w:type="dxa"/>
            <w:shd w:val="clear" w:color="auto" w:fill="FFFFFF"/>
            <w:tcMar>
              <w:top w:w="40" w:type="dxa"/>
              <w:left w:w="200" w:type="dxa"/>
              <w:bottom w:w="40" w:type="dxa"/>
              <w:right w:w="200" w:type="dxa"/>
            </w:tcMar>
            <w:vAlign w:val="center"/>
          </w:tcPr>
          <w:p w14:paraId="5393FA18" w14:textId="77777777" w:rsidR="00C07623" w:rsidRPr="003C4518" w:rsidRDefault="004D36C2">
            <w:pPr>
              <w:jc w:val="center"/>
              <w:rPr>
                <w:sz w:val="20"/>
              </w:rPr>
            </w:pPr>
            <w:r w:rsidRPr="003C4518">
              <w:rPr>
                <w:rFonts w:eastAsia="Times New Roman" w:cs="Times New Roman"/>
                <w:sz w:val="20"/>
              </w:rPr>
              <w:t>22,0</w:t>
            </w:r>
          </w:p>
        </w:tc>
        <w:tc>
          <w:tcPr>
            <w:tcW w:w="0" w:type="dxa"/>
            <w:shd w:val="clear" w:color="auto" w:fill="FFFFFF"/>
            <w:tcMar>
              <w:top w:w="40" w:type="dxa"/>
              <w:left w:w="200" w:type="dxa"/>
              <w:bottom w:w="40" w:type="dxa"/>
              <w:right w:w="200" w:type="dxa"/>
            </w:tcMar>
            <w:vAlign w:val="center"/>
          </w:tcPr>
          <w:p w14:paraId="6EEE56EA" w14:textId="77777777" w:rsidR="00C07623" w:rsidRPr="003C4518" w:rsidRDefault="004D36C2">
            <w:pPr>
              <w:jc w:val="center"/>
              <w:rPr>
                <w:sz w:val="20"/>
              </w:rPr>
            </w:pPr>
            <w:r w:rsidRPr="003C4518">
              <w:rPr>
                <w:rFonts w:eastAsia="Times New Roman" w:cs="Times New Roman"/>
                <w:sz w:val="20"/>
              </w:rPr>
              <w:t>23,0</w:t>
            </w:r>
          </w:p>
        </w:tc>
        <w:tc>
          <w:tcPr>
            <w:tcW w:w="0" w:type="dxa"/>
            <w:shd w:val="clear" w:color="auto" w:fill="FFFFFF"/>
            <w:tcMar>
              <w:top w:w="40" w:type="dxa"/>
              <w:left w:w="200" w:type="dxa"/>
              <w:bottom w:w="40" w:type="dxa"/>
              <w:right w:w="200" w:type="dxa"/>
            </w:tcMar>
            <w:vAlign w:val="center"/>
          </w:tcPr>
          <w:p w14:paraId="488933F0" w14:textId="77777777" w:rsidR="00C07623" w:rsidRPr="003C4518" w:rsidRDefault="004D36C2">
            <w:pPr>
              <w:jc w:val="center"/>
              <w:rPr>
                <w:sz w:val="20"/>
              </w:rPr>
            </w:pPr>
            <w:r w:rsidRPr="003C4518">
              <w:rPr>
                <w:rFonts w:eastAsia="Times New Roman" w:cs="Times New Roman"/>
                <w:sz w:val="20"/>
              </w:rPr>
              <w:t>24,0</w:t>
            </w:r>
          </w:p>
        </w:tc>
        <w:tc>
          <w:tcPr>
            <w:tcW w:w="0" w:type="dxa"/>
            <w:shd w:val="clear" w:color="auto" w:fill="FFFFFF"/>
            <w:tcMar>
              <w:top w:w="40" w:type="dxa"/>
              <w:left w:w="200" w:type="dxa"/>
              <w:bottom w:w="40" w:type="dxa"/>
              <w:right w:w="200" w:type="dxa"/>
            </w:tcMar>
            <w:vAlign w:val="center"/>
          </w:tcPr>
          <w:p w14:paraId="529A4B70" w14:textId="77777777" w:rsidR="00C07623" w:rsidRPr="003C4518" w:rsidRDefault="004D36C2">
            <w:pPr>
              <w:jc w:val="center"/>
              <w:rPr>
                <w:sz w:val="20"/>
              </w:rPr>
            </w:pPr>
            <w:r w:rsidRPr="003C4518">
              <w:rPr>
                <w:rFonts w:eastAsia="Times New Roman" w:cs="Times New Roman"/>
                <w:sz w:val="20"/>
              </w:rPr>
              <w:t>25,0</w:t>
            </w:r>
          </w:p>
        </w:tc>
        <w:tc>
          <w:tcPr>
            <w:tcW w:w="0" w:type="dxa"/>
            <w:shd w:val="clear" w:color="auto" w:fill="FFFFFF"/>
            <w:tcMar>
              <w:top w:w="40" w:type="dxa"/>
              <w:left w:w="200" w:type="dxa"/>
              <w:bottom w:w="40" w:type="dxa"/>
              <w:right w:w="200" w:type="dxa"/>
            </w:tcMar>
            <w:vAlign w:val="center"/>
          </w:tcPr>
          <w:p w14:paraId="044CEBF2" w14:textId="77777777" w:rsidR="00C07623" w:rsidRPr="003C4518" w:rsidRDefault="004D36C2">
            <w:pPr>
              <w:jc w:val="center"/>
              <w:rPr>
                <w:sz w:val="20"/>
              </w:rPr>
            </w:pPr>
            <w:r w:rsidRPr="003C4518">
              <w:rPr>
                <w:rFonts w:eastAsia="Times New Roman" w:cs="Times New Roman"/>
                <w:sz w:val="20"/>
              </w:rPr>
              <w:t>26,0</w:t>
            </w:r>
          </w:p>
        </w:tc>
        <w:tc>
          <w:tcPr>
            <w:tcW w:w="0" w:type="dxa"/>
            <w:shd w:val="clear" w:color="auto" w:fill="FFFFFF"/>
            <w:tcMar>
              <w:top w:w="40" w:type="dxa"/>
              <w:left w:w="200" w:type="dxa"/>
              <w:bottom w:w="40" w:type="dxa"/>
              <w:right w:w="200" w:type="dxa"/>
            </w:tcMar>
            <w:vAlign w:val="center"/>
          </w:tcPr>
          <w:p w14:paraId="160457BE" w14:textId="77777777" w:rsidR="00C07623" w:rsidRPr="003C4518" w:rsidRDefault="004D36C2">
            <w:pPr>
              <w:jc w:val="center"/>
              <w:rPr>
                <w:sz w:val="20"/>
              </w:rPr>
            </w:pPr>
            <w:r w:rsidRPr="003C4518">
              <w:rPr>
                <w:rFonts w:eastAsia="Times New Roman" w:cs="Times New Roman"/>
                <w:sz w:val="20"/>
              </w:rPr>
              <w:t>27,0</w:t>
            </w:r>
          </w:p>
        </w:tc>
        <w:tc>
          <w:tcPr>
            <w:tcW w:w="0" w:type="dxa"/>
            <w:shd w:val="clear" w:color="auto" w:fill="FFFFFF"/>
            <w:tcMar>
              <w:top w:w="40" w:type="dxa"/>
              <w:left w:w="200" w:type="dxa"/>
              <w:bottom w:w="40" w:type="dxa"/>
              <w:right w:w="200" w:type="dxa"/>
            </w:tcMar>
            <w:vAlign w:val="center"/>
          </w:tcPr>
          <w:p w14:paraId="3FA6C9AC" w14:textId="77777777" w:rsidR="00C07623" w:rsidRPr="003C4518" w:rsidRDefault="004D36C2">
            <w:pPr>
              <w:jc w:val="center"/>
              <w:rPr>
                <w:sz w:val="20"/>
              </w:rPr>
            </w:pPr>
            <w:r w:rsidRPr="003C4518">
              <w:rPr>
                <w:rFonts w:eastAsia="Times New Roman" w:cs="Times New Roman"/>
                <w:sz w:val="20"/>
              </w:rPr>
              <w:t>28,0</w:t>
            </w:r>
          </w:p>
        </w:tc>
        <w:tc>
          <w:tcPr>
            <w:tcW w:w="0" w:type="dxa"/>
            <w:shd w:val="clear" w:color="auto" w:fill="FFFFFF"/>
            <w:tcMar>
              <w:top w:w="40" w:type="dxa"/>
              <w:left w:w="200" w:type="dxa"/>
              <w:bottom w:w="40" w:type="dxa"/>
              <w:right w:w="200" w:type="dxa"/>
            </w:tcMar>
            <w:vAlign w:val="center"/>
          </w:tcPr>
          <w:p w14:paraId="7C93A76B" w14:textId="77777777" w:rsidR="00C07623" w:rsidRPr="003C4518" w:rsidRDefault="004D36C2">
            <w:pPr>
              <w:jc w:val="center"/>
              <w:rPr>
                <w:sz w:val="20"/>
              </w:rPr>
            </w:pPr>
            <w:r w:rsidRPr="003C4518">
              <w:rPr>
                <w:rFonts w:eastAsia="Times New Roman" w:cs="Times New Roman"/>
                <w:sz w:val="20"/>
              </w:rPr>
              <w:t>29,0</w:t>
            </w:r>
          </w:p>
        </w:tc>
        <w:tc>
          <w:tcPr>
            <w:tcW w:w="0" w:type="dxa"/>
            <w:shd w:val="clear" w:color="auto" w:fill="FFFFFF"/>
            <w:tcMar>
              <w:top w:w="40" w:type="dxa"/>
              <w:left w:w="200" w:type="dxa"/>
              <w:bottom w:w="40" w:type="dxa"/>
              <w:right w:w="200" w:type="dxa"/>
            </w:tcMar>
            <w:vAlign w:val="center"/>
          </w:tcPr>
          <w:p w14:paraId="478AAF34" w14:textId="77777777" w:rsidR="00C07623" w:rsidRPr="003C4518" w:rsidRDefault="004D36C2">
            <w:pPr>
              <w:jc w:val="center"/>
              <w:rPr>
                <w:sz w:val="20"/>
              </w:rPr>
            </w:pPr>
            <w:r w:rsidRPr="003C4518">
              <w:rPr>
                <w:rFonts w:eastAsia="Times New Roman" w:cs="Times New Roman"/>
                <w:sz w:val="20"/>
              </w:rPr>
              <w:t>30,0</w:t>
            </w:r>
          </w:p>
        </w:tc>
        <w:tc>
          <w:tcPr>
            <w:tcW w:w="0" w:type="dxa"/>
            <w:shd w:val="clear" w:color="auto" w:fill="FFFFFF"/>
            <w:tcMar>
              <w:top w:w="40" w:type="dxa"/>
              <w:left w:w="200" w:type="dxa"/>
              <w:bottom w:w="40" w:type="dxa"/>
              <w:right w:w="200" w:type="dxa"/>
            </w:tcMar>
            <w:vAlign w:val="center"/>
          </w:tcPr>
          <w:p w14:paraId="2E703722" w14:textId="77777777" w:rsidR="00C07623" w:rsidRPr="003C4518" w:rsidRDefault="004D36C2">
            <w:pPr>
              <w:jc w:val="center"/>
              <w:rPr>
                <w:sz w:val="20"/>
              </w:rPr>
            </w:pPr>
            <w:r w:rsidRPr="003C4518">
              <w:rPr>
                <w:rFonts w:eastAsia="Times New Roman" w:cs="Times New Roman"/>
                <w:sz w:val="20"/>
              </w:rPr>
              <w:t>31,0</w:t>
            </w:r>
          </w:p>
        </w:tc>
        <w:tc>
          <w:tcPr>
            <w:tcW w:w="0" w:type="dxa"/>
            <w:shd w:val="clear" w:color="auto" w:fill="FFFFFF"/>
            <w:tcMar>
              <w:top w:w="40" w:type="dxa"/>
              <w:left w:w="200" w:type="dxa"/>
              <w:bottom w:w="40" w:type="dxa"/>
              <w:right w:w="200" w:type="dxa"/>
            </w:tcMar>
            <w:vAlign w:val="center"/>
          </w:tcPr>
          <w:p w14:paraId="21FFD3A4" w14:textId="77777777" w:rsidR="00C07623" w:rsidRPr="003C4518" w:rsidRDefault="004D36C2">
            <w:pPr>
              <w:jc w:val="center"/>
              <w:rPr>
                <w:sz w:val="20"/>
              </w:rPr>
            </w:pPr>
            <w:r w:rsidRPr="003C4518">
              <w:rPr>
                <w:rFonts w:eastAsia="Times New Roman" w:cs="Times New Roman"/>
                <w:sz w:val="20"/>
              </w:rPr>
              <w:t>32,0</w:t>
            </w:r>
          </w:p>
        </w:tc>
        <w:tc>
          <w:tcPr>
            <w:tcW w:w="0" w:type="dxa"/>
            <w:shd w:val="clear" w:color="auto" w:fill="FFFFFF"/>
            <w:tcMar>
              <w:top w:w="40" w:type="dxa"/>
              <w:left w:w="200" w:type="dxa"/>
              <w:bottom w:w="40" w:type="dxa"/>
              <w:right w:w="200" w:type="dxa"/>
            </w:tcMar>
            <w:vAlign w:val="center"/>
          </w:tcPr>
          <w:p w14:paraId="6E670E92" w14:textId="77777777" w:rsidR="00C07623" w:rsidRPr="003C4518" w:rsidRDefault="004D36C2">
            <w:pPr>
              <w:jc w:val="center"/>
              <w:rPr>
                <w:sz w:val="20"/>
              </w:rPr>
            </w:pPr>
            <w:r w:rsidRPr="003C4518">
              <w:rPr>
                <w:rFonts w:eastAsia="Times New Roman" w:cs="Times New Roman"/>
                <w:sz w:val="20"/>
              </w:rPr>
              <w:t>33,0</w:t>
            </w:r>
          </w:p>
        </w:tc>
      </w:tr>
      <w:tr w:rsidR="00C07623" w:rsidRPr="003C4518" w14:paraId="4E62EFF8" w14:textId="77777777">
        <w:trPr>
          <w:jc w:val="center"/>
        </w:trPr>
        <w:tc>
          <w:tcPr>
            <w:tcW w:w="0" w:type="dxa"/>
            <w:shd w:val="clear" w:color="auto" w:fill="FFFFFF"/>
            <w:tcMar>
              <w:top w:w="40" w:type="dxa"/>
              <w:left w:w="20" w:type="dxa"/>
              <w:bottom w:w="40" w:type="dxa"/>
              <w:right w:w="20" w:type="dxa"/>
            </w:tcMar>
            <w:vAlign w:val="center"/>
          </w:tcPr>
          <w:p w14:paraId="5837506A" w14:textId="77777777" w:rsidR="00C07623" w:rsidRPr="003C4518" w:rsidRDefault="004D36C2">
            <w:pPr>
              <w:jc w:val="center"/>
              <w:rPr>
                <w:sz w:val="20"/>
              </w:rPr>
            </w:pPr>
            <w:r w:rsidRPr="003C4518">
              <w:rPr>
                <w:rFonts w:eastAsia="Times New Roman" w:cs="Times New Roman"/>
                <w:sz w:val="20"/>
              </w:rPr>
              <w:t>11</w:t>
            </w:r>
          </w:p>
        </w:tc>
        <w:tc>
          <w:tcPr>
            <w:tcW w:w="0" w:type="dxa"/>
            <w:shd w:val="clear" w:color="auto" w:fill="FFFFFF"/>
            <w:tcMar>
              <w:top w:w="40" w:type="dxa"/>
              <w:left w:w="200" w:type="dxa"/>
              <w:bottom w:w="40" w:type="dxa"/>
              <w:right w:w="200" w:type="dxa"/>
            </w:tcMar>
            <w:vAlign w:val="center"/>
          </w:tcPr>
          <w:p w14:paraId="5D14C9E0" w14:textId="77777777" w:rsidR="00C07623" w:rsidRPr="003C4518" w:rsidRDefault="004D36C2">
            <w:pPr>
              <w:jc w:val="center"/>
              <w:rPr>
                <w:sz w:val="20"/>
                <w:lang w:val="ru-RU"/>
              </w:rPr>
            </w:pPr>
            <w:r w:rsidRPr="003C4518">
              <w:rPr>
                <w:rFonts w:eastAsia="Times New Roman" w:cs="Times New Roman"/>
                <w:sz w:val="20"/>
                <w:lang w:val="ru-RU"/>
              </w:rPr>
              <w:t>Котельная административного здания ул. Центральная, д. 7</w:t>
            </w:r>
          </w:p>
        </w:tc>
        <w:tc>
          <w:tcPr>
            <w:tcW w:w="0" w:type="dxa"/>
            <w:shd w:val="clear" w:color="auto" w:fill="FFFFFF"/>
            <w:tcMar>
              <w:top w:w="40" w:type="dxa"/>
              <w:left w:w="200" w:type="dxa"/>
              <w:bottom w:w="40" w:type="dxa"/>
              <w:right w:w="200" w:type="dxa"/>
            </w:tcMar>
            <w:vAlign w:val="center"/>
          </w:tcPr>
          <w:p w14:paraId="01917F47" w14:textId="77777777" w:rsidR="00C07623" w:rsidRPr="003C4518" w:rsidRDefault="004D36C2">
            <w:pPr>
              <w:jc w:val="center"/>
              <w:rPr>
                <w:sz w:val="20"/>
              </w:rPr>
            </w:pPr>
            <w:r w:rsidRPr="003C4518">
              <w:rPr>
                <w:rFonts w:eastAsia="Times New Roman" w:cs="Times New Roman"/>
                <w:sz w:val="20"/>
              </w:rPr>
              <w:t>12,0</w:t>
            </w:r>
          </w:p>
        </w:tc>
        <w:tc>
          <w:tcPr>
            <w:tcW w:w="0" w:type="dxa"/>
            <w:shd w:val="clear" w:color="auto" w:fill="FFFFFF"/>
            <w:tcMar>
              <w:top w:w="40" w:type="dxa"/>
              <w:left w:w="200" w:type="dxa"/>
              <w:bottom w:w="40" w:type="dxa"/>
              <w:right w:w="200" w:type="dxa"/>
            </w:tcMar>
            <w:vAlign w:val="center"/>
          </w:tcPr>
          <w:p w14:paraId="45CC85A8" w14:textId="77777777" w:rsidR="00C07623" w:rsidRPr="003C4518" w:rsidRDefault="004D36C2">
            <w:pPr>
              <w:jc w:val="center"/>
              <w:rPr>
                <w:sz w:val="20"/>
              </w:rPr>
            </w:pPr>
            <w:r w:rsidRPr="003C4518">
              <w:rPr>
                <w:rFonts w:eastAsia="Times New Roman" w:cs="Times New Roman"/>
                <w:sz w:val="20"/>
              </w:rPr>
              <w:t>13,0</w:t>
            </w:r>
          </w:p>
        </w:tc>
        <w:tc>
          <w:tcPr>
            <w:tcW w:w="0" w:type="dxa"/>
            <w:shd w:val="clear" w:color="auto" w:fill="FFFFFF"/>
            <w:tcMar>
              <w:top w:w="40" w:type="dxa"/>
              <w:left w:w="200" w:type="dxa"/>
              <w:bottom w:w="40" w:type="dxa"/>
              <w:right w:w="200" w:type="dxa"/>
            </w:tcMar>
            <w:vAlign w:val="center"/>
          </w:tcPr>
          <w:p w14:paraId="52306715" w14:textId="77777777" w:rsidR="00C07623" w:rsidRPr="003C4518" w:rsidRDefault="004D36C2">
            <w:pPr>
              <w:jc w:val="center"/>
              <w:rPr>
                <w:sz w:val="20"/>
              </w:rPr>
            </w:pPr>
            <w:r w:rsidRPr="003C4518">
              <w:rPr>
                <w:rFonts w:eastAsia="Times New Roman" w:cs="Times New Roman"/>
                <w:sz w:val="20"/>
              </w:rPr>
              <w:t>14,0</w:t>
            </w:r>
          </w:p>
        </w:tc>
        <w:tc>
          <w:tcPr>
            <w:tcW w:w="0" w:type="dxa"/>
            <w:shd w:val="clear" w:color="auto" w:fill="FFFFFF"/>
            <w:tcMar>
              <w:top w:w="40" w:type="dxa"/>
              <w:left w:w="200" w:type="dxa"/>
              <w:bottom w:w="40" w:type="dxa"/>
              <w:right w:w="200" w:type="dxa"/>
            </w:tcMar>
            <w:vAlign w:val="center"/>
          </w:tcPr>
          <w:p w14:paraId="25EF68E5" w14:textId="77777777" w:rsidR="00C07623" w:rsidRPr="003C4518" w:rsidRDefault="004D36C2">
            <w:pPr>
              <w:jc w:val="center"/>
              <w:rPr>
                <w:sz w:val="20"/>
              </w:rPr>
            </w:pPr>
            <w:r w:rsidRPr="003C4518">
              <w:rPr>
                <w:rFonts w:eastAsia="Times New Roman" w:cs="Times New Roman"/>
                <w:sz w:val="20"/>
              </w:rPr>
              <w:t>15,0</w:t>
            </w:r>
          </w:p>
        </w:tc>
        <w:tc>
          <w:tcPr>
            <w:tcW w:w="0" w:type="dxa"/>
            <w:shd w:val="clear" w:color="auto" w:fill="FFFFFF"/>
            <w:tcMar>
              <w:top w:w="40" w:type="dxa"/>
              <w:left w:w="200" w:type="dxa"/>
              <w:bottom w:w="40" w:type="dxa"/>
              <w:right w:w="200" w:type="dxa"/>
            </w:tcMar>
            <w:vAlign w:val="center"/>
          </w:tcPr>
          <w:p w14:paraId="6C97F1FB" w14:textId="77777777" w:rsidR="00C07623" w:rsidRPr="003C4518" w:rsidRDefault="004D36C2">
            <w:pPr>
              <w:jc w:val="center"/>
              <w:rPr>
                <w:sz w:val="20"/>
              </w:rPr>
            </w:pPr>
            <w:r w:rsidRPr="003C4518">
              <w:rPr>
                <w:rFonts w:eastAsia="Times New Roman" w:cs="Times New Roman"/>
                <w:sz w:val="20"/>
              </w:rPr>
              <w:t>16,0</w:t>
            </w:r>
          </w:p>
        </w:tc>
        <w:tc>
          <w:tcPr>
            <w:tcW w:w="0" w:type="dxa"/>
            <w:shd w:val="clear" w:color="auto" w:fill="FFFFFF"/>
            <w:tcMar>
              <w:top w:w="40" w:type="dxa"/>
              <w:left w:w="200" w:type="dxa"/>
              <w:bottom w:w="40" w:type="dxa"/>
              <w:right w:w="200" w:type="dxa"/>
            </w:tcMar>
            <w:vAlign w:val="center"/>
          </w:tcPr>
          <w:p w14:paraId="1C2B0D64" w14:textId="77777777" w:rsidR="00C07623" w:rsidRPr="003C4518" w:rsidRDefault="004D36C2">
            <w:pPr>
              <w:jc w:val="center"/>
              <w:rPr>
                <w:sz w:val="20"/>
              </w:rPr>
            </w:pPr>
            <w:r w:rsidRPr="003C4518">
              <w:rPr>
                <w:rFonts w:eastAsia="Times New Roman" w:cs="Times New Roman"/>
                <w:sz w:val="20"/>
              </w:rPr>
              <w:t>17,0</w:t>
            </w:r>
          </w:p>
        </w:tc>
        <w:tc>
          <w:tcPr>
            <w:tcW w:w="0" w:type="dxa"/>
            <w:shd w:val="clear" w:color="auto" w:fill="FFFFFF"/>
            <w:tcMar>
              <w:top w:w="40" w:type="dxa"/>
              <w:left w:w="200" w:type="dxa"/>
              <w:bottom w:w="40" w:type="dxa"/>
              <w:right w:w="200" w:type="dxa"/>
            </w:tcMar>
            <w:vAlign w:val="center"/>
          </w:tcPr>
          <w:p w14:paraId="3AAD7BB0" w14:textId="77777777" w:rsidR="00C07623" w:rsidRPr="003C4518" w:rsidRDefault="004D36C2">
            <w:pPr>
              <w:jc w:val="center"/>
              <w:rPr>
                <w:sz w:val="20"/>
              </w:rPr>
            </w:pPr>
            <w:r w:rsidRPr="003C4518">
              <w:rPr>
                <w:rFonts w:eastAsia="Times New Roman" w:cs="Times New Roman"/>
                <w:sz w:val="20"/>
              </w:rPr>
              <w:t>18,0</w:t>
            </w:r>
          </w:p>
        </w:tc>
        <w:tc>
          <w:tcPr>
            <w:tcW w:w="0" w:type="dxa"/>
            <w:shd w:val="clear" w:color="auto" w:fill="FFFFFF"/>
            <w:tcMar>
              <w:top w:w="40" w:type="dxa"/>
              <w:left w:w="200" w:type="dxa"/>
              <w:bottom w:w="40" w:type="dxa"/>
              <w:right w:w="200" w:type="dxa"/>
            </w:tcMar>
            <w:vAlign w:val="center"/>
          </w:tcPr>
          <w:p w14:paraId="2C6ED7EB" w14:textId="77777777" w:rsidR="00C07623" w:rsidRPr="003C4518" w:rsidRDefault="004D36C2">
            <w:pPr>
              <w:jc w:val="center"/>
              <w:rPr>
                <w:sz w:val="20"/>
              </w:rPr>
            </w:pPr>
            <w:r w:rsidRPr="003C4518">
              <w:rPr>
                <w:rFonts w:eastAsia="Times New Roman" w:cs="Times New Roman"/>
                <w:sz w:val="20"/>
              </w:rPr>
              <w:t>19,0</w:t>
            </w:r>
          </w:p>
        </w:tc>
        <w:tc>
          <w:tcPr>
            <w:tcW w:w="0" w:type="dxa"/>
            <w:shd w:val="clear" w:color="auto" w:fill="FFFFFF"/>
            <w:tcMar>
              <w:top w:w="40" w:type="dxa"/>
              <w:left w:w="200" w:type="dxa"/>
              <w:bottom w:w="40" w:type="dxa"/>
              <w:right w:w="200" w:type="dxa"/>
            </w:tcMar>
            <w:vAlign w:val="center"/>
          </w:tcPr>
          <w:p w14:paraId="335E2910" w14:textId="77777777" w:rsidR="00C07623" w:rsidRPr="003C4518" w:rsidRDefault="004D36C2">
            <w:pPr>
              <w:jc w:val="center"/>
              <w:rPr>
                <w:sz w:val="20"/>
              </w:rPr>
            </w:pPr>
            <w:r w:rsidRPr="003C4518">
              <w:rPr>
                <w:rFonts w:eastAsia="Times New Roman" w:cs="Times New Roman"/>
                <w:sz w:val="20"/>
              </w:rPr>
              <w:t>20,0</w:t>
            </w:r>
          </w:p>
        </w:tc>
        <w:tc>
          <w:tcPr>
            <w:tcW w:w="0" w:type="dxa"/>
            <w:shd w:val="clear" w:color="auto" w:fill="FFFFFF"/>
            <w:tcMar>
              <w:top w:w="40" w:type="dxa"/>
              <w:left w:w="200" w:type="dxa"/>
              <w:bottom w:w="40" w:type="dxa"/>
              <w:right w:w="200" w:type="dxa"/>
            </w:tcMar>
            <w:vAlign w:val="center"/>
          </w:tcPr>
          <w:p w14:paraId="3E5A2AB9" w14:textId="77777777" w:rsidR="00C07623" w:rsidRPr="003C4518" w:rsidRDefault="004D36C2">
            <w:pPr>
              <w:jc w:val="center"/>
              <w:rPr>
                <w:sz w:val="20"/>
              </w:rPr>
            </w:pPr>
            <w:r w:rsidRPr="003C4518">
              <w:rPr>
                <w:rFonts w:eastAsia="Times New Roman" w:cs="Times New Roman"/>
                <w:sz w:val="20"/>
              </w:rPr>
              <w:t>21,0</w:t>
            </w:r>
          </w:p>
        </w:tc>
        <w:tc>
          <w:tcPr>
            <w:tcW w:w="0" w:type="dxa"/>
            <w:shd w:val="clear" w:color="auto" w:fill="FFFFFF"/>
            <w:tcMar>
              <w:top w:w="40" w:type="dxa"/>
              <w:left w:w="200" w:type="dxa"/>
              <w:bottom w:w="40" w:type="dxa"/>
              <w:right w:w="200" w:type="dxa"/>
            </w:tcMar>
            <w:vAlign w:val="center"/>
          </w:tcPr>
          <w:p w14:paraId="2425C1DE" w14:textId="77777777" w:rsidR="00C07623" w:rsidRPr="003C4518" w:rsidRDefault="004D36C2">
            <w:pPr>
              <w:jc w:val="center"/>
              <w:rPr>
                <w:sz w:val="20"/>
              </w:rPr>
            </w:pPr>
            <w:r w:rsidRPr="003C4518">
              <w:rPr>
                <w:rFonts w:eastAsia="Times New Roman" w:cs="Times New Roman"/>
                <w:sz w:val="20"/>
              </w:rPr>
              <w:t>22,0</w:t>
            </w:r>
          </w:p>
        </w:tc>
        <w:tc>
          <w:tcPr>
            <w:tcW w:w="0" w:type="dxa"/>
            <w:shd w:val="clear" w:color="auto" w:fill="FFFFFF"/>
            <w:tcMar>
              <w:top w:w="40" w:type="dxa"/>
              <w:left w:w="200" w:type="dxa"/>
              <w:bottom w:w="40" w:type="dxa"/>
              <w:right w:w="200" w:type="dxa"/>
            </w:tcMar>
            <w:vAlign w:val="center"/>
          </w:tcPr>
          <w:p w14:paraId="578B2023" w14:textId="77777777" w:rsidR="00C07623" w:rsidRPr="003C4518" w:rsidRDefault="004D36C2">
            <w:pPr>
              <w:jc w:val="center"/>
              <w:rPr>
                <w:sz w:val="20"/>
              </w:rPr>
            </w:pPr>
            <w:r w:rsidRPr="003C4518">
              <w:rPr>
                <w:rFonts w:eastAsia="Times New Roman" w:cs="Times New Roman"/>
                <w:sz w:val="20"/>
              </w:rPr>
              <w:t>23,0</w:t>
            </w:r>
          </w:p>
        </w:tc>
        <w:tc>
          <w:tcPr>
            <w:tcW w:w="0" w:type="dxa"/>
            <w:shd w:val="clear" w:color="auto" w:fill="FFFFFF"/>
            <w:tcMar>
              <w:top w:w="40" w:type="dxa"/>
              <w:left w:w="200" w:type="dxa"/>
              <w:bottom w:w="40" w:type="dxa"/>
              <w:right w:w="200" w:type="dxa"/>
            </w:tcMar>
            <w:vAlign w:val="center"/>
          </w:tcPr>
          <w:p w14:paraId="0F5CCB4A" w14:textId="77777777" w:rsidR="00C07623" w:rsidRPr="003C4518" w:rsidRDefault="004D36C2">
            <w:pPr>
              <w:jc w:val="center"/>
              <w:rPr>
                <w:sz w:val="20"/>
              </w:rPr>
            </w:pPr>
            <w:r w:rsidRPr="003C4518">
              <w:rPr>
                <w:rFonts w:eastAsia="Times New Roman" w:cs="Times New Roman"/>
                <w:sz w:val="20"/>
              </w:rPr>
              <w:t>24,0</w:t>
            </w:r>
          </w:p>
        </w:tc>
        <w:tc>
          <w:tcPr>
            <w:tcW w:w="0" w:type="dxa"/>
            <w:shd w:val="clear" w:color="auto" w:fill="FFFFFF"/>
            <w:tcMar>
              <w:top w:w="40" w:type="dxa"/>
              <w:left w:w="200" w:type="dxa"/>
              <w:bottom w:w="40" w:type="dxa"/>
              <w:right w:w="200" w:type="dxa"/>
            </w:tcMar>
            <w:vAlign w:val="center"/>
          </w:tcPr>
          <w:p w14:paraId="75EF90EC" w14:textId="77777777" w:rsidR="00C07623" w:rsidRPr="003C4518" w:rsidRDefault="004D36C2">
            <w:pPr>
              <w:jc w:val="center"/>
              <w:rPr>
                <w:sz w:val="20"/>
              </w:rPr>
            </w:pPr>
            <w:r w:rsidRPr="003C4518">
              <w:rPr>
                <w:rFonts w:eastAsia="Times New Roman" w:cs="Times New Roman"/>
                <w:sz w:val="20"/>
              </w:rPr>
              <w:t>25,0</w:t>
            </w:r>
          </w:p>
        </w:tc>
        <w:tc>
          <w:tcPr>
            <w:tcW w:w="0" w:type="dxa"/>
            <w:shd w:val="clear" w:color="auto" w:fill="FFFFFF"/>
            <w:tcMar>
              <w:top w:w="40" w:type="dxa"/>
              <w:left w:w="200" w:type="dxa"/>
              <w:bottom w:w="40" w:type="dxa"/>
              <w:right w:w="200" w:type="dxa"/>
            </w:tcMar>
            <w:vAlign w:val="center"/>
          </w:tcPr>
          <w:p w14:paraId="0297B309" w14:textId="77777777" w:rsidR="00C07623" w:rsidRPr="003C4518" w:rsidRDefault="004D36C2">
            <w:pPr>
              <w:jc w:val="center"/>
              <w:rPr>
                <w:sz w:val="20"/>
              </w:rPr>
            </w:pPr>
            <w:r w:rsidRPr="003C4518">
              <w:rPr>
                <w:rFonts w:eastAsia="Times New Roman" w:cs="Times New Roman"/>
                <w:sz w:val="20"/>
              </w:rPr>
              <w:t>26,0</w:t>
            </w:r>
          </w:p>
        </w:tc>
        <w:tc>
          <w:tcPr>
            <w:tcW w:w="0" w:type="dxa"/>
            <w:shd w:val="clear" w:color="auto" w:fill="FFFFFF"/>
            <w:tcMar>
              <w:top w:w="40" w:type="dxa"/>
              <w:left w:w="200" w:type="dxa"/>
              <w:bottom w:w="40" w:type="dxa"/>
              <w:right w:w="200" w:type="dxa"/>
            </w:tcMar>
            <w:vAlign w:val="center"/>
          </w:tcPr>
          <w:p w14:paraId="10BC1925" w14:textId="77777777" w:rsidR="00C07623" w:rsidRPr="003C4518" w:rsidRDefault="004D36C2">
            <w:pPr>
              <w:jc w:val="center"/>
              <w:rPr>
                <w:sz w:val="20"/>
              </w:rPr>
            </w:pPr>
            <w:r w:rsidRPr="003C4518">
              <w:rPr>
                <w:rFonts w:eastAsia="Times New Roman" w:cs="Times New Roman"/>
                <w:sz w:val="20"/>
              </w:rPr>
              <w:t>27,0</w:t>
            </w:r>
          </w:p>
        </w:tc>
        <w:tc>
          <w:tcPr>
            <w:tcW w:w="0" w:type="dxa"/>
            <w:shd w:val="clear" w:color="auto" w:fill="FFFFFF"/>
            <w:tcMar>
              <w:top w:w="40" w:type="dxa"/>
              <w:left w:w="200" w:type="dxa"/>
              <w:bottom w:w="40" w:type="dxa"/>
              <w:right w:w="200" w:type="dxa"/>
            </w:tcMar>
            <w:vAlign w:val="center"/>
          </w:tcPr>
          <w:p w14:paraId="1B1D4EC1" w14:textId="77777777" w:rsidR="00C07623" w:rsidRPr="003C4518" w:rsidRDefault="004D36C2">
            <w:pPr>
              <w:jc w:val="center"/>
              <w:rPr>
                <w:sz w:val="20"/>
              </w:rPr>
            </w:pPr>
            <w:r w:rsidRPr="003C4518">
              <w:rPr>
                <w:rFonts w:eastAsia="Times New Roman" w:cs="Times New Roman"/>
                <w:sz w:val="20"/>
              </w:rPr>
              <w:t>28,0</w:t>
            </w:r>
          </w:p>
        </w:tc>
      </w:tr>
      <w:tr w:rsidR="00C07623" w:rsidRPr="003C4518" w14:paraId="27BBD729" w14:textId="77777777">
        <w:trPr>
          <w:jc w:val="center"/>
        </w:trPr>
        <w:tc>
          <w:tcPr>
            <w:tcW w:w="0" w:type="dxa"/>
            <w:shd w:val="clear" w:color="auto" w:fill="FFFFFF"/>
            <w:tcMar>
              <w:top w:w="40" w:type="dxa"/>
              <w:left w:w="20" w:type="dxa"/>
              <w:bottom w:w="40" w:type="dxa"/>
              <w:right w:w="20" w:type="dxa"/>
            </w:tcMar>
            <w:vAlign w:val="center"/>
          </w:tcPr>
          <w:p w14:paraId="449CDD3A" w14:textId="77777777" w:rsidR="00C07623" w:rsidRPr="003C4518" w:rsidRDefault="004D36C2">
            <w:pPr>
              <w:jc w:val="center"/>
              <w:rPr>
                <w:sz w:val="20"/>
              </w:rPr>
            </w:pPr>
            <w:r w:rsidRPr="003C4518">
              <w:rPr>
                <w:rFonts w:eastAsia="Times New Roman" w:cs="Times New Roman"/>
                <w:sz w:val="20"/>
              </w:rPr>
              <w:t>12</w:t>
            </w:r>
          </w:p>
        </w:tc>
        <w:tc>
          <w:tcPr>
            <w:tcW w:w="0" w:type="dxa"/>
            <w:shd w:val="clear" w:color="auto" w:fill="FFFFFF"/>
            <w:tcMar>
              <w:top w:w="40" w:type="dxa"/>
              <w:left w:w="200" w:type="dxa"/>
              <w:bottom w:w="40" w:type="dxa"/>
              <w:right w:w="200" w:type="dxa"/>
            </w:tcMar>
            <w:vAlign w:val="center"/>
          </w:tcPr>
          <w:p w14:paraId="50DFD5A2" w14:textId="77777777" w:rsidR="00C07623" w:rsidRPr="003C4518" w:rsidRDefault="004D36C2">
            <w:pPr>
              <w:jc w:val="center"/>
              <w:rPr>
                <w:sz w:val="20"/>
                <w:lang w:val="ru-RU"/>
              </w:rPr>
            </w:pPr>
            <w:r w:rsidRPr="003C4518">
              <w:rPr>
                <w:rFonts w:eastAsia="Times New Roman" w:cs="Times New Roman"/>
                <w:sz w:val="20"/>
                <w:lang w:val="ru-RU"/>
              </w:rPr>
              <w:t>Котельная административного здания ул. Садовая, д. 5</w:t>
            </w:r>
          </w:p>
        </w:tc>
        <w:tc>
          <w:tcPr>
            <w:tcW w:w="0" w:type="dxa"/>
            <w:shd w:val="clear" w:color="auto" w:fill="FFFFFF"/>
            <w:tcMar>
              <w:top w:w="40" w:type="dxa"/>
              <w:left w:w="200" w:type="dxa"/>
              <w:bottom w:w="40" w:type="dxa"/>
              <w:right w:w="200" w:type="dxa"/>
            </w:tcMar>
            <w:vAlign w:val="center"/>
          </w:tcPr>
          <w:p w14:paraId="36138058" w14:textId="77777777" w:rsidR="00C07623" w:rsidRPr="003C4518" w:rsidRDefault="004D36C2">
            <w:pPr>
              <w:jc w:val="center"/>
              <w:rPr>
                <w:sz w:val="20"/>
              </w:rPr>
            </w:pPr>
            <w:r w:rsidRPr="003C4518">
              <w:rPr>
                <w:rFonts w:eastAsia="Times New Roman" w:cs="Times New Roman"/>
                <w:sz w:val="20"/>
              </w:rPr>
              <w:t>6,0</w:t>
            </w:r>
          </w:p>
        </w:tc>
        <w:tc>
          <w:tcPr>
            <w:tcW w:w="0" w:type="dxa"/>
            <w:shd w:val="clear" w:color="auto" w:fill="FFFFFF"/>
            <w:tcMar>
              <w:top w:w="40" w:type="dxa"/>
              <w:left w:w="200" w:type="dxa"/>
              <w:bottom w:w="40" w:type="dxa"/>
              <w:right w:w="200" w:type="dxa"/>
            </w:tcMar>
            <w:vAlign w:val="center"/>
          </w:tcPr>
          <w:p w14:paraId="252F774D" w14:textId="77777777" w:rsidR="00C07623" w:rsidRPr="003C4518" w:rsidRDefault="004D36C2">
            <w:pPr>
              <w:jc w:val="center"/>
              <w:rPr>
                <w:sz w:val="20"/>
              </w:rPr>
            </w:pPr>
            <w:r w:rsidRPr="003C4518">
              <w:rPr>
                <w:rFonts w:eastAsia="Times New Roman" w:cs="Times New Roman"/>
                <w:sz w:val="20"/>
              </w:rPr>
              <w:t>7,0</w:t>
            </w:r>
          </w:p>
        </w:tc>
        <w:tc>
          <w:tcPr>
            <w:tcW w:w="0" w:type="dxa"/>
            <w:shd w:val="clear" w:color="auto" w:fill="FFFFFF"/>
            <w:tcMar>
              <w:top w:w="40" w:type="dxa"/>
              <w:left w:w="200" w:type="dxa"/>
              <w:bottom w:w="40" w:type="dxa"/>
              <w:right w:w="200" w:type="dxa"/>
            </w:tcMar>
            <w:vAlign w:val="center"/>
          </w:tcPr>
          <w:p w14:paraId="29009BD1" w14:textId="77777777" w:rsidR="00C07623" w:rsidRPr="003C4518" w:rsidRDefault="004D36C2">
            <w:pPr>
              <w:jc w:val="center"/>
              <w:rPr>
                <w:sz w:val="20"/>
              </w:rPr>
            </w:pPr>
            <w:r w:rsidRPr="003C4518">
              <w:rPr>
                <w:rFonts w:eastAsia="Times New Roman" w:cs="Times New Roman"/>
                <w:sz w:val="20"/>
              </w:rPr>
              <w:t>8,0</w:t>
            </w:r>
          </w:p>
        </w:tc>
        <w:tc>
          <w:tcPr>
            <w:tcW w:w="0" w:type="dxa"/>
            <w:shd w:val="clear" w:color="auto" w:fill="FFFFFF"/>
            <w:tcMar>
              <w:top w:w="40" w:type="dxa"/>
              <w:left w:w="200" w:type="dxa"/>
              <w:bottom w:w="40" w:type="dxa"/>
              <w:right w:w="200" w:type="dxa"/>
            </w:tcMar>
            <w:vAlign w:val="center"/>
          </w:tcPr>
          <w:p w14:paraId="17666869" w14:textId="77777777" w:rsidR="00C07623" w:rsidRPr="003C4518" w:rsidRDefault="004D36C2">
            <w:pPr>
              <w:jc w:val="center"/>
              <w:rPr>
                <w:sz w:val="20"/>
              </w:rPr>
            </w:pPr>
            <w:r w:rsidRPr="003C4518">
              <w:rPr>
                <w:rFonts w:eastAsia="Times New Roman" w:cs="Times New Roman"/>
                <w:sz w:val="20"/>
              </w:rPr>
              <w:t>9,0</w:t>
            </w:r>
          </w:p>
        </w:tc>
        <w:tc>
          <w:tcPr>
            <w:tcW w:w="0" w:type="dxa"/>
            <w:shd w:val="clear" w:color="auto" w:fill="FFFFFF"/>
            <w:tcMar>
              <w:top w:w="40" w:type="dxa"/>
              <w:left w:w="200" w:type="dxa"/>
              <w:bottom w:w="40" w:type="dxa"/>
              <w:right w:w="200" w:type="dxa"/>
            </w:tcMar>
            <w:vAlign w:val="center"/>
          </w:tcPr>
          <w:p w14:paraId="4EC0428F" w14:textId="77777777" w:rsidR="00C07623" w:rsidRPr="003C4518" w:rsidRDefault="004D36C2">
            <w:pPr>
              <w:jc w:val="center"/>
              <w:rPr>
                <w:sz w:val="20"/>
              </w:rPr>
            </w:pPr>
            <w:r w:rsidRPr="003C4518">
              <w:rPr>
                <w:rFonts w:eastAsia="Times New Roman" w:cs="Times New Roman"/>
                <w:sz w:val="20"/>
              </w:rPr>
              <w:t>10,0</w:t>
            </w:r>
          </w:p>
        </w:tc>
        <w:tc>
          <w:tcPr>
            <w:tcW w:w="0" w:type="dxa"/>
            <w:shd w:val="clear" w:color="auto" w:fill="FFFFFF"/>
            <w:tcMar>
              <w:top w:w="40" w:type="dxa"/>
              <w:left w:w="200" w:type="dxa"/>
              <w:bottom w:w="40" w:type="dxa"/>
              <w:right w:w="200" w:type="dxa"/>
            </w:tcMar>
            <w:vAlign w:val="center"/>
          </w:tcPr>
          <w:p w14:paraId="40C64D8D" w14:textId="77777777" w:rsidR="00C07623" w:rsidRPr="003C4518" w:rsidRDefault="004D36C2">
            <w:pPr>
              <w:jc w:val="center"/>
              <w:rPr>
                <w:sz w:val="20"/>
              </w:rPr>
            </w:pPr>
            <w:r w:rsidRPr="003C4518">
              <w:rPr>
                <w:rFonts w:eastAsia="Times New Roman" w:cs="Times New Roman"/>
                <w:sz w:val="20"/>
              </w:rPr>
              <w:t>11,0</w:t>
            </w:r>
          </w:p>
        </w:tc>
        <w:tc>
          <w:tcPr>
            <w:tcW w:w="0" w:type="dxa"/>
            <w:shd w:val="clear" w:color="auto" w:fill="FFFFFF"/>
            <w:tcMar>
              <w:top w:w="40" w:type="dxa"/>
              <w:left w:w="200" w:type="dxa"/>
              <w:bottom w:w="40" w:type="dxa"/>
              <w:right w:w="200" w:type="dxa"/>
            </w:tcMar>
            <w:vAlign w:val="center"/>
          </w:tcPr>
          <w:p w14:paraId="1299FFC1" w14:textId="77777777" w:rsidR="00C07623" w:rsidRPr="003C4518" w:rsidRDefault="004D36C2">
            <w:pPr>
              <w:jc w:val="center"/>
              <w:rPr>
                <w:sz w:val="20"/>
              </w:rPr>
            </w:pPr>
            <w:r w:rsidRPr="003C4518">
              <w:rPr>
                <w:rFonts w:eastAsia="Times New Roman" w:cs="Times New Roman"/>
                <w:sz w:val="20"/>
              </w:rPr>
              <w:t>12,0</w:t>
            </w:r>
          </w:p>
        </w:tc>
        <w:tc>
          <w:tcPr>
            <w:tcW w:w="0" w:type="dxa"/>
            <w:shd w:val="clear" w:color="auto" w:fill="FFFFFF"/>
            <w:tcMar>
              <w:top w:w="40" w:type="dxa"/>
              <w:left w:w="200" w:type="dxa"/>
              <w:bottom w:w="40" w:type="dxa"/>
              <w:right w:w="200" w:type="dxa"/>
            </w:tcMar>
            <w:vAlign w:val="center"/>
          </w:tcPr>
          <w:p w14:paraId="38F5474F" w14:textId="77777777" w:rsidR="00C07623" w:rsidRPr="003C4518" w:rsidRDefault="004D36C2">
            <w:pPr>
              <w:jc w:val="center"/>
              <w:rPr>
                <w:sz w:val="20"/>
              </w:rPr>
            </w:pPr>
            <w:r w:rsidRPr="003C4518">
              <w:rPr>
                <w:rFonts w:eastAsia="Times New Roman" w:cs="Times New Roman"/>
                <w:sz w:val="20"/>
              </w:rPr>
              <w:t>13,0</w:t>
            </w:r>
          </w:p>
        </w:tc>
        <w:tc>
          <w:tcPr>
            <w:tcW w:w="0" w:type="dxa"/>
            <w:shd w:val="clear" w:color="auto" w:fill="FFFFFF"/>
            <w:tcMar>
              <w:top w:w="40" w:type="dxa"/>
              <w:left w:w="200" w:type="dxa"/>
              <w:bottom w:w="40" w:type="dxa"/>
              <w:right w:w="200" w:type="dxa"/>
            </w:tcMar>
            <w:vAlign w:val="center"/>
          </w:tcPr>
          <w:p w14:paraId="34BD8461" w14:textId="77777777" w:rsidR="00C07623" w:rsidRPr="003C4518" w:rsidRDefault="004D36C2">
            <w:pPr>
              <w:jc w:val="center"/>
              <w:rPr>
                <w:sz w:val="20"/>
              </w:rPr>
            </w:pPr>
            <w:r w:rsidRPr="003C4518">
              <w:rPr>
                <w:rFonts w:eastAsia="Times New Roman" w:cs="Times New Roman"/>
                <w:sz w:val="20"/>
              </w:rPr>
              <w:t>14,0</w:t>
            </w:r>
          </w:p>
        </w:tc>
        <w:tc>
          <w:tcPr>
            <w:tcW w:w="0" w:type="dxa"/>
            <w:shd w:val="clear" w:color="auto" w:fill="FFFFFF"/>
            <w:tcMar>
              <w:top w:w="40" w:type="dxa"/>
              <w:left w:w="200" w:type="dxa"/>
              <w:bottom w:w="40" w:type="dxa"/>
              <w:right w:w="200" w:type="dxa"/>
            </w:tcMar>
            <w:vAlign w:val="center"/>
          </w:tcPr>
          <w:p w14:paraId="658C5F8B" w14:textId="77777777" w:rsidR="00C07623" w:rsidRPr="003C4518" w:rsidRDefault="004D36C2">
            <w:pPr>
              <w:jc w:val="center"/>
              <w:rPr>
                <w:sz w:val="20"/>
              </w:rPr>
            </w:pPr>
            <w:r w:rsidRPr="003C4518">
              <w:rPr>
                <w:rFonts w:eastAsia="Times New Roman" w:cs="Times New Roman"/>
                <w:sz w:val="20"/>
              </w:rPr>
              <w:t>15,0</w:t>
            </w:r>
          </w:p>
        </w:tc>
        <w:tc>
          <w:tcPr>
            <w:tcW w:w="0" w:type="dxa"/>
            <w:shd w:val="clear" w:color="auto" w:fill="FFFFFF"/>
            <w:tcMar>
              <w:top w:w="40" w:type="dxa"/>
              <w:left w:w="200" w:type="dxa"/>
              <w:bottom w:w="40" w:type="dxa"/>
              <w:right w:w="200" w:type="dxa"/>
            </w:tcMar>
            <w:vAlign w:val="center"/>
          </w:tcPr>
          <w:p w14:paraId="553A3D53" w14:textId="77777777" w:rsidR="00C07623" w:rsidRPr="003C4518" w:rsidRDefault="004D36C2">
            <w:pPr>
              <w:jc w:val="center"/>
              <w:rPr>
                <w:sz w:val="20"/>
              </w:rPr>
            </w:pPr>
            <w:r w:rsidRPr="003C4518">
              <w:rPr>
                <w:rFonts w:eastAsia="Times New Roman" w:cs="Times New Roman"/>
                <w:sz w:val="20"/>
              </w:rPr>
              <w:t>16,0</w:t>
            </w:r>
          </w:p>
        </w:tc>
        <w:tc>
          <w:tcPr>
            <w:tcW w:w="0" w:type="dxa"/>
            <w:shd w:val="clear" w:color="auto" w:fill="FFFFFF"/>
            <w:tcMar>
              <w:top w:w="40" w:type="dxa"/>
              <w:left w:w="200" w:type="dxa"/>
              <w:bottom w:w="40" w:type="dxa"/>
              <w:right w:w="200" w:type="dxa"/>
            </w:tcMar>
            <w:vAlign w:val="center"/>
          </w:tcPr>
          <w:p w14:paraId="364F6D39" w14:textId="77777777" w:rsidR="00C07623" w:rsidRPr="003C4518" w:rsidRDefault="004D36C2">
            <w:pPr>
              <w:jc w:val="center"/>
              <w:rPr>
                <w:sz w:val="20"/>
              </w:rPr>
            </w:pPr>
            <w:r w:rsidRPr="003C4518">
              <w:rPr>
                <w:rFonts w:eastAsia="Times New Roman" w:cs="Times New Roman"/>
                <w:sz w:val="20"/>
              </w:rPr>
              <w:t>17,0</w:t>
            </w:r>
          </w:p>
        </w:tc>
        <w:tc>
          <w:tcPr>
            <w:tcW w:w="0" w:type="dxa"/>
            <w:shd w:val="clear" w:color="auto" w:fill="FFFFFF"/>
            <w:tcMar>
              <w:top w:w="40" w:type="dxa"/>
              <w:left w:w="200" w:type="dxa"/>
              <w:bottom w:w="40" w:type="dxa"/>
              <w:right w:w="200" w:type="dxa"/>
            </w:tcMar>
            <w:vAlign w:val="center"/>
          </w:tcPr>
          <w:p w14:paraId="201DF5E8" w14:textId="77777777" w:rsidR="00C07623" w:rsidRPr="003C4518" w:rsidRDefault="004D36C2">
            <w:pPr>
              <w:jc w:val="center"/>
              <w:rPr>
                <w:sz w:val="20"/>
              </w:rPr>
            </w:pPr>
            <w:r w:rsidRPr="003C4518">
              <w:rPr>
                <w:rFonts w:eastAsia="Times New Roman" w:cs="Times New Roman"/>
                <w:sz w:val="20"/>
              </w:rPr>
              <w:t>18,0</w:t>
            </w:r>
          </w:p>
        </w:tc>
        <w:tc>
          <w:tcPr>
            <w:tcW w:w="0" w:type="dxa"/>
            <w:shd w:val="clear" w:color="auto" w:fill="FFFFFF"/>
            <w:tcMar>
              <w:top w:w="40" w:type="dxa"/>
              <w:left w:w="200" w:type="dxa"/>
              <w:bottom w:w="40" w:type="dxa"/>
              <w:right w:w="200" w:type="dxa"/>
            </w:tcMar>
            <w:vAlign w:val="center"/>
          </w:tcPr>
          <w:p w14:paraId="386F82B9" w14:textId="77777777" w:rsidR="00C07623" w:rsidRPr="003C4518" w:rsidRDefault="004D36C2">
            <w:pPr>
              <w:jc w:val="center"/>
              <w:rPr>
                <w:sz w:val="20"/>
              </w:rPr>
            </w:pPr>
            <w:r w:rsidRPr="003C4518">
              <w:rPr>
                <w:rFonts w:eastAsia="Times New Roman" w:cs="Times New Roman"/>
                <w:sz w:val="20"/>
              </w:rPr>
              <w:t>19,0</w:t>
            </w:r>
          </w:p>
        </w:tc>
        <w:tc>
          <w:tcPr>
            <w:tcW w:w="0" w:type="dxa"/>
            <w:shd w:val="clear" w:color="auto" w:fill="FFFFFF"/>
            <w:tcMar>
              <w:top w:w="40" w:type="dxa"/>
              <w:left w:w="200" w:type="dxa"/>
              <w:bottom w:w="40" w:type="dxa"/>
              <w:right w:w="200" w:type="dxa"/>
            </w:tcMar>
            <w:vAlign w:val="center"/>
          </w:tcPr>
          <w:p w14:paraId="28F6CAF3" w14:textId="77777777" w:rsidR="00C07623" w:rsidRPr="003C4518" w:rsidRDefault="004D36C2">
            <w:pPr>
              <w:jc w:val="center"/>
              <w:rPr>
                <w:sz w:val="20"/>
              </w:rPr>
            </w:pPr>
            <w:r w:rsidRPr="003C4518">
              <w:rPr>
                <w:rFonts w:eastAsia="Times New Roman" w:cs="Times New Roman"/>
                <w:sz w:val="20"/>
              </w:rPr>
              <w:t>20,0</w:t>
            </w:r>
          </w:p>
        </w:tc>
        <w:tc>
          <w:tcPr>
            <w:tcW w:w="0" w:type="dxa"/>
            <w:shd w:val="clear" w:color="auto" w:fill="FFFFFF"/>
            <w:tcMar>
              <w:top w:w="40" w:type="dxa"/>
              <w:left w:w="200" w:type="dxa"/>
              <w:bottom w:w="40" w:type="dxa"/>
              <w:right w:w="200" w:type="dxa"/>
            </w:tcMar>
            <w:vAlign w:val="center"/>
          </w:tcPr>
          <w:p w14:paraId="1ED49AA8" w14:textId="77777777" w:rsidR="00C07623" w:rsidRPr="003C4518" w:rsidRDefault="004D36C2">
            <w:pPr>
              <w:jc w:val="center"/>
              <w:rPr>
                <w:sz w:val="20"/>
              </w:rPr>
            </w:pPr>
            <w:r w:rsidRPr="003C4518">
              <w:rPr>
                <w:rFonts w:eastAsia="Times New Roman" w:cs="Times New Roman"/>
                <w:sz w:val="20"/>
              </w:rPr>
              <w:t>21,0</w:t>
            </w:r>
          </w:p>
        </w:tc>
        <w:tc>
          <w:tcPr>
            <w:tcW w:w="0" w:type="dxa"/>
            <w:shd w:val="clear" w:color="auto" w:fill="FFFFFF"/>
            <w:tcMar>
              <w:top w:w="40" w:type="dxa"/>
              <w:left w:w="200" w:type="dxa"/>
              <w:bottom w:w="40" w:type="dxa"/>
              <w:right w:w="200" w:type="dxa"/>
            </w:tcMar>
            <w:vAlign w:val="center"/>
          </w:tcPr>
          <w:p w14:paraId="5D3DD25B" w14:textId="77777777" w:rsidR="00C07623" w:rsidRPr="003C4518" w:rsidRDefault="004D36C2">
            <w:pPr>
              <w:jc w:val="center"/>
              <w:rPr>
                <w:sz w:val="20"/>
              </w:rPr>
            </w:pPr>
            <w:r w:rsidRPr="003C4518">
              <w:rPr>
                <w:rFonts w:eastAsia="Times New Roman" w:cs="Times New Roman"/>
                <w:sz w:val="20"/>
              </w:rPr>
              <w:t>22,0</w:t>
            </w:r>
          </w:p>
        </w:tc>
      </w:tr>
      <w:tr w:rsidR="00C07623" w:rsidRPr="003C4518" w14:paraId="0E94A33B" w14:textId="77777777">
        <w:trPr>
          <w:jc w:val="center"/>
        </w:trPr>
        <w:tc>
          <w:tcPr>
            <w:tcW w:w="0" w:type="dxa"/>
            <w:shd w:val="clear" w:color="auto" w:fill="FFFFFF"/>
            <w:tcMar>
              <w:top w:w="40" w:type="dxa"/>
              <w:left w:w="20" w:type="dxa"/>
              <w:bottom w:w="40" w:type="dxa"/>
              <w:right w:w="20" w:type="dxa"/>
            </w:tcMar>
            <w:vAlign w:val="center"/>
          </w:tcPr>
          <w:p w14:paraId="6C39FB29" w14:textId="77777777" w:rsidR="00C07623" w:rsidRPr="003C4518" w:rsidRDefault="004D36C2">
            <w:pPr>
              <w:jc w:val="center"/>
              <w:rPr>
                <w:sz w:val="20"/>
              </w:rPr>
            </w:pPr>
            <w:r w:rsidRPr="003C4518">
              <w:rPr>
                <w:rFonts w:eastAsia="Times New Roman" w:cs="Times New Roman"/>
                <w:sz w:val="20"/>
              </w:rPr>
              <w:t>13</w:t>
            </w:r>
          </w:p>
        </w:tc>
        <w:tc>
          <w:tcPr>
            <w:tcW w:w="0" w:type="dxa"/>
            <w:shd w:val="clear" w:color="auto" w:fill="FFFFFF"/>
            <w:tcMar>
              <w:top w:w="40" w:type="dxa"/>
              <w:left w:w="200" w:type="dxa"/>
              <w:bottom w:w="40" w:type="dxa"/>
              <w:right w:w="200" w:type="dxa"/>
            </w:tcMar>
            <w:vAlign w:val="center"/>
          </w:tcPr>
          <w:p w14:paraId="076547BD" w14:textId="77777777" w:rsidR="00C07623" w:rsidRPr="003C4518" w:rsidRDefault="004D36C2">
            <w:pPr>
              <w:jc w:val="center"/>
              <w:rPr>
                <w:sz w:val="20"/>
                <w:lang w:val="ru-RU"/>
              </w:rPr>
            </w:pPr>
            <w:r w:rsidRPr="003C4518">
              <w:rPr>
                <w:rFonts w:eastAsia="Times New Roman" w:cs="Times New Roman"/>
                <w:sz w:val="20"/>
                <w:lang w:val="ru-RU"/>
              </w:rPr>
              <w:t>Котельная БУК "Районный краеведческий музей"</w:t>
            </w:r>
          </w:p>
        </w:tc>
        <w:tc>
          <w:tcPr>
            <w:tcW w:w="0" w:type="dxa"/>
            <w:shd w:val="clear" w:color="auto" w:fill="FFFFFF"/>
            <w:tcMar>
              <w:top w:w="40" w:type="dxa"/>
              <w:left w:w="200" w:type="dxa"/>
              <w:bottom w:w="40" w:type="dxa"/>
              <w:right w:w="200" w:type="dxa"/>
            </w:tcMar>
            <w:vAlign w:val="center"/>
          </w:tcPr>
          <w:p w14:paraId="537DCA3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BC4894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DD38A6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771D6A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43BB5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2763B0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CC2D67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9A9FD5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9693E0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57DBF0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4164EA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6D33D3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0E0792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E9528B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B4789A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279E80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9C6115C" w14:textId="77777777" w:rsidR="00C07623" w:rsidRPr="003C4518" w:rsidRDefault="004D36C2">
            <w:pPr>
              <w:jc w:val="center"/>
              <w:rPr>
                <w:sz w:val="20"/>
              </w:rPr>
            </w:pPr>
            <w:r w:rsidRPr="003C4518">
              <w:rPr>
                <w:rFonts w:eastAsia="Times New Roman" w:cs="Times New Roman"/>
                <w:sz w:val="20"/>
              </w:rPr>
              <w:t>-</w:t>
            </w:r>
          </w:p>
        </w:tc>
      </w:tr>
      <w:tr w:rsidR="00C07623" w:rsidRPr="003C4518" w14:paraId="6E895168" w14:textId="77777777">
        <w:trPr>
          <w:jc w:val="center"/>
        </w:trPr>
        <w:tc>
          <w:tcPr>
            <w:tcW w:w="0" w:type="dxa"/>
            <w:shd w:val="clear" w:color="auto" w:fill="FFFFFF"/>
            <w:tcMar>
              <w:top w:w="40" w:type="dxa"/>
              <w:left w:w="20" w:type="dxa"/>
              <w:bottom w:w="40" w:type="dxa"/>
              <w:right w:w="20" w:type="dxa"/>
            </w:tcMar>
            <w:vAlign w:val="center"/>
          </w:tcPr>
          <w:p w14:paraId="7746D9BC" w14:textId="77777777" w:rsidR="00C07623" w:rsidRPr="003C4518" w:rsidRDefault="004D36C2">
            <w:pPr>
              <w:jc w:val="center"/>
              <w:rPr>
                <w:sz w:val="20"/>
              </w:rPr>
            </w:pPr>
            <w:r w:rsidRPr="003C4518">
              <w:rPr>
                <w:rFonts w:eastAsia="Times New Roman" w:cs="Times New Roman"/>
                <w:sz w:val="20"/>
              </w:rPr>
              <w:t>14</w:t>
            </w:r>
          </w:p>
        </w:tc>
        <w:tc>
          <w:tcPr>
            <w:tcW w:w="0" w:type="dxa"/>
            <w:shd w:val="clear" w:color="auto" w:fill="FFFFFF"/>
            <w:tcMar>
              <w:top w:w="40" w:type="dxa"/>
              <w:left w:w="200" w:type="dxa"/>
              <w:bottom w:w="40" w:type="dxa"/>
              <w:right w:w="200" w:type="dxa"/>
            </w:tcMar>
            <w:vAlign w:val="center"/>
          </w:tcPr>
          <w:p w14:paraId="741BF030" w14:textId="77777777" w:rsidR="00C07623" w:rsidRPr="003C4518" w:rsidRDefault="004D36C2">
            <w:pPr>
              <w:jc w:val="center"/>
              <w:rPr>
                <w:sz w:val="20"/>
                <w:lang w:val="ru-RU"/>
              </w:rPr>
            </w:pPr>
            <w:r w:rsidRPr="003C4518">
              <w:rPr>
                <w:rFonts w:eastAsia="Times New Roman" w:cs="Times New Roman"/>
                <w:sz w:val="20"/>
                <w:lang w:val="ru-RU"/>
              </w:rPr>
              <w:t>Котельная БУК "Районный дом культуры"</w:t>
            </w:r>
          </w:p>
        </w:tc>
        <w:tc>
          <w:tcPr>
            <w:tcW w:w="0" w:type="dxa"/>
            <w:shd w:val="clear" w:color="auto" w:fill="FFFFFF"/>
            <w:tcMar>
              <w:top w:w="40" w:type="dxa"/>
              <w:left w:w="200" w:type="dxa"/>
              <w:bottom w:w="40" w:type="dxa"/>
              <w:right w:w="200" w:type="dxa"/>
            </w:tcMar>
            <w:vAlign w:val="center"/>
          </w:tcPr>
          <w:p w14:paraId="6EDA5B0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9E3ADB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E8BC43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2F2FBB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EAFB33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7AF1A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894DDF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2135DA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BFDFB7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9A3AAA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6D61CD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F1D0DB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8A311E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2F1784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4A0BEB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5C275A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027B64B" w14:textId="77777777" w:rsidR="00C07623" w:rsidRPr="003C4518" w:rsidRDefault="004D36C2">
            <w:pPr>
              <w:jc w:val="center"/>
              <w:rPr>
                <w:sz w:val="20"/>
              </w:rPr>
            </w:pPr>
            <w:r w:rsidRPr="003C4518">
              <w:rPr>
                <w:rFonts w:eastAsia="Times New Roman" w:cs="Times New Roman"/>
                <w:sz w:val="20"/>
              </w:rPr>
              <w:t>-</w:t>
            </w:r>
          </w:p>
        </w:tc>
      </w:tr>
      <w:tr w:rsidR="00C07623" w:rsidRPr="003C4518" w14:paraId="1511F317" w14:textId="77777777">
        <w:trPr>
          <w:jc w:val="center"/>
        </w:trPr>
        <w:tc>
          <w:tcPr>
            <w:tcW w:w="0" w:type="dxa"/>
            <w:shd w:val="clear" w:color="auto" w:fill="FFFFFF"/>
            <w:tcMar>
              <w:top w:w="40" w:type="dxa"/>
              <w:left w:w="20" w:type="dxa"/>
              <w:bottom w:w="40" w:type="dxa"/>
              <w:right w:w="20" w:type="dxa"/>
            </w:tcMar>
            <w:vAlign w:val="center"/>
          </w:tcPr>
          <w:p w14:paraId="2504EDC8" w14:textId="77777777" w:rsidR="00C07623" w:rsidRPr="003C4518" w:rsidRDefault="004D36C2">
            <w:pPr>
              <w:jc w:val="center"/>
              <w:rPr>
                <w:sz w:val="20"/>
              </w:rPr>
            </w:pPr>
            <w:r w:rsidRPr="003C4518">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4922D3D1" w14:textId="77777777" w:rsidR="00C07623" w:rsidRPr="003C4518" w:rsidRDefault="004D36C2">
            <w:pPr>
              <w:jc w:val="center"/>
              <w:rPr>
                <w:sz w:val="20"/>
                <w:lang w:val="ru-RU"/>
              </w:rPr>
            </w:pPr>
            <w:r w:rsidRPr="003C4518">
              <w:rPr>
                <w:rFonts w:eastAsia="Times New Roman" w:cs="Times New Roman"/>
                <w:sz w:val="20"/>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5824E1AD" w14:textId="77777777" w:rsidR="00C07623" w:rsidRPr="003C4518" w:rsidRDefault="004D36C2">
            <w:pPr>
              <w:jc w:val="center"/>
              <w:rPr>
                <w:sz w:val="20"/>
              </w:rPr>
            </w:pPr>
            <w:r w:rsidRPr="003C4518">
              <w:rPr>
                <w:rFonts w:eastAsia="Times New Roman" w:cs="Times New Roman"/>
                <w:sz w:val="20"/>
              </w:rPr>
              <w:t>9,5</w:t>
            </w:r>
          </w:p>
        </w:tc>
        <w:tc>
          <w:tcPr>
            <w:tcW w:w="0" w:type="dxa"/>
            <w:shd w:val="clear" w:color="auto" w:fill="FFFFFF"/>
            <w:tcMar>
              <w:top w:w="40" w:type="dxa"/>
              <w:left w:w="200" w:type="dxa"/>
              <w:bottom w:w="40" w:type="dxa"/>
              <w:right w:w="200" w:type="dxa"/>
            </w:tcMar>
            <w:vAlign w:val="center"/>
          </w:tcPr>
          <w:p w14:paraId="19F28124" w14:textId="77777777" w:rsidR="00C07623" w:rsidRPr="003C4518" w:rsidRDefault="004D36C2">
            <w:pPr>
              <w:jc w:val="center"/>
              <w:rPr>
                <w:sz w:val="20"/>
              </w:rPr>
            </w:pPr>
            <w:r w:rsidRPr="003C4518">
              <w:rPr>
                <w:rFonts w:eastAsia="Times New Roman" w:cs="Times New Roman"/>
                <w:sz w:val="20"/>
              </w:rPr>
              <w:t>10,5</w:t>
            </w:r>
          </w:p>
        </w:tc>
        <w:tc>
          <w:tcPr>
            <w:tcW w:w="0" w:type="dxa"/>
            <w:shd w:val="clear" w:color="auto" w:fill="FFFFFF"/>
            <w:tcMar>
              <w:top w:w="40" w:type="dxa"/>
              <w:left w:w="200" w:type="dxa"/>
              <w:bottom w:w="40" w:type="dxa"/>
              <w:right w:w="200" w:type="dxa"/>
            </w:tcMar>
            <w:vAlign w:val="center"/>
          </w:tcPr>
          <w:p w14:paraId="07510D03" w14:textId="77777777" w:rsidR="00C07623" w:rsidRPr="003C4518" w:rsidRDefault="004D36C2">
            <w:pPr>
              <w:jc w:val="center"/>
              <w:rPr>
                <w:sz w:val="20"/>
              </w:rPr>
            </w:pPr>
            <w:r w:rsidRPr="003C4518">
              <w:rPr>
                <w:rFonts w:eastAsia="Times New Roman" w:cs="Times New Roman"/>
                <w:sz w:val="20"/>
              </w:rPr>
              <w:t>11,5</w:t>
            </w:r>
          </w:p>
        </w:tc>
        <w:tc>
          <w:tcPr>
            <w:tcW w:w="0" w:type="dxa"/>
            <w:shd w:val="clear" w:color="auto" w:fill="FFFFFF"/>
            <w:tcMar>
              <w:top w:w="40" w:type="dxa"/>
              <w:left w:w="200" w:type="dxa"/>
              <w:bottom w:w="40" w:type="dxa"/>
              <w:right w:w="200" w:type="dxa"/>
            </w:tcMar>
            <w:vAlign w:val="center"/>
          </w:tcPr>
          <w:p w14:paraId="4B6CD1C7" w14:textId="77777777" w:rsidR="00C07623" w:rsidRPr="003C4518" w:rsidRDefault="004D36C2">
            <w:pPr>
              <w:jc w:val="center"/>
              <w:rPr>
                <w:sz w:val="20"/>
              </w:rPr>
            </w:pPr>
            <w:r w:rsidRPr="003C4518">
              <w:rPr>
                <w:rFonts w:eastAsia="Times New Roman" w:cs="Times New Roman"/>
                <w:sz w:val="20"/>
              </w:rPr>
              <w:t>12,5</w:t>
            </w:r>
          </w:p>
        </w:tc>
        <w:tc>
          <w:tcPr>
            <w:tcW w:w="0" w:type="dxa"/>
            <w:shd w:val="clear" w:color="auto" w:fill="FFFFFF"/>
            <w:tcMar>
              <w:top w:w="40" w:type="dxa"/>
              <w:left w:w="200" w:type="dxa"/>
              <w:bottom w:w="40" w:type="dxa"/>
              <w:right w:w="200" w:type="dxa"/>
            </w:tcMar>
            <w:vAlign w:val="center"/>
          </w:tcPr>
          <w:p w14:paraId="28B8A725" w14:textId="77777777" w:rsidR="00C07623" w:rsidRPr="003C4518" w:rsidRDefault="004D36C2">
            <w:pPr>
              <w:jc w:val="center"/>
              <w:rPr>
                <w:sz w:val="20"/>
              </w:rPr>
            </w:pPr>
            <w:r w:rsidRPr="003C4518">
              <w:rPr>
                <w:rFonts w:eastAsia="Times New Roman" w:cs="Times New Roman"/>
                <w:sz w:val="20"/>
              </w:rPr>
              <w:t>13,5</w:t>
            </w:r>
          </w:p>
        </w:tc>
        <w:tc>
          <w:tcPr>
            <w:tcW w:w="0" w:type="dxa"/>
            <w:shd w:val="clear" w:color="auto" w:fill="FFFFFF"/>
            <w:tcMar>
              <w:top w:w="40" w:type="dxa"/>
              <w:left w:w="200" w:type="dxa"/>
              <w:bottom w:w="40" w:type="dxa"/>
              <w:right w:w="200" w:type="dxa"/>
            </w:tcMar>
            <w:vAlign w:val="center"/>
          </w:tcPr>
          <w:p w14:paraId="4EF106D7" w14:textId="77777777" w:rsidR="00C07623" w:rsidRPr="003C4518" w:rsidRDefault="004D36C2">
            <w:pPr>
              <w:jc w:val="center"/>
              <w:rPr>
                <w:sz w:val="20"/>
              </w:rPr>
            </w:pPr>
            <w:r w:rsidRPr="003C4518">
              <w:rPr>
                <w:rFonts w:eastAsia="Times New Roman" w:cs="Times New Roman"/>
                <w:sz w:val="20"/>
              </w:rPr>
              <w:t>14,5</w:t>
            </w:r>
          </w:p>
        </w:tc>
        <w:tc>
          <w:tcPr>
            <w:tcW w:w="0" w:type="dxa"/>
            <w:shd w:val="clear" w:color="auto" w:fill="FFFFFF"/>
            <w:tcMar>
              <w:top w:w="40" w:type="dxa"/>
              <w:left w:w="200" w:type="dxa"/>
              <w:bottom w:w="40" w:type="dxa"/>
              <w:right w:w="200" w:type="dxa"/>
            </w:tcMar>
            <w:vAlign w:val="center"/>
          </w:tcPr>
          <w:p w14:paraId="0FA03C20" w14:textId="77777777" w:rsidR="00C07623" w:rsidRPr="003C4518" w:rsidRDefault="004D36C2">
            <w:pPr>
              <w:jc w:val="center"/>
              <w:rPr>
                <w:sz w:val="20"/>
              </w:rPr>
            </w:pPr>
            <w:r w:rsidRPr="003C4518">
              <w:rPr>
                <w:rFonts w:eastAsia="Times New Roman" w:cs="Times New Roman"/>
                <w:sz w:val="20"/>
              </w:rPr>
              <w:t>15,5</w:t>
            </w:r>
          </w:p>
        </w:tc>
        <w:tc>
          <w:tcPr>
            <w:tcW w:w="0" w:type="dxa"/>
            <w:shd w:val="clear" w:color="auto" w:fill="FFFFFF"/>
            <w:tcMar>
              <w:top w:w="40" w:type="dxa"/>
              <w:left w:w="200" w:type="dxa"/>
              <w:bottom w:w="40" w:type="dxa"/>
              <w:right w:w="200" w:type="dxa"/>
            </w:tcMar>
            <w:vAlign w:val="center"/>
          </w:tcPr>
          <w:p w14:paraId="112F5F2F" w14:textId="77777777" w:rsidR="00C07623" w:rsidRPr="003C4518" w:rsidRDefault="004D36C2">
            <w:pPr>
              <w:jc w:val="center"/>
              <w:rPr>
                <w:sz w:val="20"/>
              </w:rPr>
            </w:pPr>
            <w:r w:rsidRPr="003C4518">
              <w:rPr>
                <w:rFonts w:eastAsia="Times New Roman" w:cs="Times New Roman"/>
                <w:sz w:val="20"/>
              </w:rPr>
              <w:t>16,5</w:t>
            </w:r>
          </w:p>
        </w:tc>
        <w:tc>
          <w:tcPr>
            <w:tcW w:w="0" w:type="dxa"/>
            <w:shd w:val="clear" w:color="auto" w:fill="FFFFFF"/>
            <w:tcMar>
              <w:top w:w="40" w:type="dxa"/>
              <w:left w:w="200" w:type="dxa"/>
              <w:bottom w:w="40" w:type="dxa"/>
              <w:right w:w="200" w:type="dxa"/>
            </w:tcMar>
            <w:vAlign w:val="center"/>
          </w:tcPr>
          <w:p w14:paraId="61635375" w14:textId="77777777" w:rsidR="00C07623" w:rsidRPr="003C4518" w:rsidRDefault="004D36C2">
            <w:pPr>
              <w:jc w:val="center"/>
              <w:rPr>
                <w:sz w:val="20"/>
              </w:rPr>
            </w:pPr>
            <w:r w:rsidRPr="003C4518">
              <w:rPr>
                <w:rFonts w:eastAsia="Times New Roman" w:cs="Times New Roman"/>
                <w:sz w:val="20"/>
              </w:rPr>
              <w:t>17,5</w:t>
            </w:r>
          </w:p>
        </w:tc>
        <w:tc>
          <w:tcPr>
            <w:tcW w:w="0" w:type="dxa"/>
            <w:shd w:val="clear" w:color="auto" w:fill="FFFFFF"/>
            <w:tcMar>
              <w:top w:w="40" w:type="dxa"/>
              <w:left w:w="200" w:type="dxa"/>
              <w:bottom w:w="40" w:type="dxa"/>
              <w:right w:w="200" w:type="dxa"/>
            </w:tcMar>
            <w:vAlign w:val="center"/>
          </w:tcPr>
          <w:p w14:paraId="3A8590FC" w14:textId="77777777" w:rsidR="00C07623" w:rsidRPr="003C4518" w:rsidRDefault="004D36C2">
            <w:pPr>
              <w:jc w:val="center"/>
              <w:rPr>
                <w:sz w:val="20"/>
              </w:rPr>
            </w:pPr>
            <w:r w:rsidRPr="003C4518">
              <w:rPr>
                <w:rFonts w:eastAsia="Times New Roman" w:cs="Times New Roman"/>
                <w:sz w:val="20"/>
              </w:rPr>
              <w:t>18,5</w:t>
            </w:r>
          </w:p>
        </w:tc>
        <w:tc>
          <w:tcPr>
            <w:tcW w:w="0" w:type="dxa"/>
            <w:shd w:val="clear" w:color="auto" w:fill="FFFFFF"/>
            <w:tcMar>
              <w:top w:w="40" w:type="dxa"/>
              <w:left w:w="200" w:type="dxa"/>
              <w:bottom w:w="40" w:type="dxa"/>
              <w:right w:w="200" w:type="dxa"/>
            </w:tcMar>
            <w:vAlign w:val="center"/>
          </w:tcPr>
          <w:p w14:paraId="3117F973" w14:textId="77777777" w:rsidR="00C07623" w:rsidRPr="003C4518" w:rsidRDefault="004D36C2">
            <w:pPr>
              <w:jc w:val="center"/>
              <w:rPr>
                <w:sz w:val="20"/>
              </w:rPr>
            </w:pPr>
            <w:r w:rsidRPr="003C4518">
              <w:rPr>
                <w:rFonts w:eastAsia="Times New Roman" w:cs="Times New Roman"/>
                <w:sz w:val="20"/>
              </w:rPr>
              <w:t>19,5</w:t>
            </w:r>
          </w:p>
        </w:tc>
        <w:tc>
          <w:tcPr>
            <w:tcW w:w="0" w:type="dxa"/>
            <w:shd w:val="clear" w:color="auto" w:fill="FFFFFF"/>
            <w:tcMar>
              <w:top w:w="40" w:type="dxa"/>
              <w:left w:w="200" w:type="dxa"/>
              <w:bottom w:w="40" w:type="dxa"/>
              <w:right w:w="200" w:type="dxa"/>
            </w:tcMar>
            <w:vAlign w:val="center"/>
          </w:tcPr>
          <w:p w14:paraId="7FC98BD0" w14:textId="77777777" w:rsidR="00C07623" w:rsidRPr="003C4518" w:rsidRDefault="004D36C2">
            <w:pPr>
              <w:jc w:val="center"/>
              <w:rPr>
                <w:sz w:val="20"/>
              </w:rPr>
            </w:pPr>
            <w:r w:rsidRPr="003C4518">
              <w:rPr>
                <w:rFonts w:eastAsia="Times New Roman" w:cs="Times New Roman"/>
                <w:sz w:val="20"/>
              </w:rPr>
              <w:t>20,5</w:t>
            </w:r>
          </w:p>
        </w:tc>
        <w:tc>
          <w:tcPr>
            <w:tcW w:w="0" w:type="dxa"/>
            <w:shd w:val="clear" w:color="auto" w:fill="FFFFFF"/>
            <w:tcMar>
              <w:top w:w="40" w:type="dxa"/>
              <w:left w:w="200" w:type="dxa"/>
              <w:bottom w:w="40" w:type="dxa"/>
              <w:right w:w="200" w:type="dxa"/>
            </w:tcMar>
            <w:vAlign w:val="center"/>
          </w:tcPr>
          <w:p w14:paraId="72059F00" w14:textId="77777777" w:rsidR="00C07623" w:rsidRPr="003C4518" w:rsidRDefault="004D36C2">
            <w:pPr>
              <w:jc w:val="center"/>
              <w:rPr>
                <w:sz w:val="20"/>
              </w:rPr>
            </w:pPr>
            <w:r w:rsidRPr="003C4518">
              <w:rPr>
                <w:rFonts w:eastAsia="Times New Roman" w:cs="Times New Roman"/>
                <w:sz w:val="20"/>
              </w:rPr>
              <w:t>21,5</w:t>
            </w:r>
          </w:p>
        </w:tc>
        <w:tc>
          <w:tcPr>
            <w:tcW w:w="0" w:type="dxa"/>
            <w:shd w:val="clear" w:color="auto" w:fill="FFFFFF"/>
            <w:tcMar>
              <w:top w:w="40" w:type="dxa"/>
              <w:left w:w="200" w:type="dxa"/>
              <w:bottom w:w="40" w:type="dxa"/>
              <w:right w:w="200" w:type="dxa"/>
            </w:tcMar>
            <w:vAlign w:val="center"/>
          </w:tcPr>
          <w:p w14:paraId="5CB1A754" w14:textId="77777777" w:rsidR="00C07623" w:rsidRPr="003C4518" w:rsidRDefault="004D36C2">
            <w:pPr>
              <w:jc w:val="center"/>
              <w:rPr>
                <w:sz w:val="20"/>
              </w:rPr>
            </w:pPr>
            <w:r w:rsidRPr="003C4518">
              <w:rPr>
                <w:rFonts w:eastAsia="Times New Roman" w:cs="Times New Roman"/>
                <w:sz w:val="20"/>
              </w:rPr>
              <w:t>22,5</w:t>
            </w:r>
          </w:p>
        </w:tc>
        <w:tc>
          <w:tcPr>
            <w:tcW w:w="0" w:type="dxa"/>
            <w:shd w:val="clear" w:color="auto" w:fill="FFFFFF"/>
            <w:tcMar>
              <w:top w:w="40" w:type="dxa"/>
              <w:left w:w="200" w:type="dxa"/>
              <w:bottom w:w="40" w:type="dxa"/>
              <w:right w:w="200" w:type="dxa"/>
            </w:tcMar>
            <w:vAlign w:val="center"/>
          </w:tcPr>
          <w:p w14:paraId="266D23C0" w14:textId="77777777" w:rsidR="00C07623" w:rsidRPr="003C4518" w:rsidRDefault="004D36C2">
            <w:pPr>
              <w:jc w:val="center"/>
              <w:rPr>
                <w:sz w:val="20"/>
              </w:rPr>
            </w:pPr>
            <w:r w:rsidRPr="003C4518">
              <w:rPr>
                <w:rFonts w:eastAsia="Times New Roman" w:cs="Times New Roman"/>
                <w:sz w:val="20"/>
              </w:rPr>
              <w:t>23,5</w:t>
            </w:r>
          </w:p>
        </w:tc>
        <w:tc>
          <w:tcPr>
            <w:tcW w:w="0" w:type="dxa"/>
            <w:shd w:val="clear" w:color="auto" w:fill="FFFFFF"/>
            <w:tcMar>
              <w:top w:w="40" w:type="dxa"/>
              <w:left w:w="200" w:type="dxa"/>
              <w:bottom w:w="40" w:type="dxa"/>
              <w:right w:w="200" w:type="dxa"/>
            </w:tcMar>
            <w:vAlign w:val="center"/>
          </w:tcPr>
          <w:p w14:paraId="4401353F" w14:textId="77777777" w:rsidR="00C07623" w:rsidRPr="003C4518" w:rsidRDefault="004D36C2">
            <w:pPr>
              <w:jc w:val="center"/>
              <w:rPr>
                <w:sz w:val="20"/>
              </w:rPr>
            </w:pPr>
            <w:r w:rsidRPr="003C4518">
              <w:rPr>
                <w:rFonts w:eastAsia="Times New Roman" w:cs="Times New Roman"/>
                <w:sz w:val="20"/>
              </w:rPr>
              <w:t>24,5</w:t>
            </w:r>
          </w:p>
        </w:tc>
        <w:tc>
          <w:tcPr>
            <w:tcW w:w="0" w:type="dxa"/>
            <w:shd w:val="clear" w:color="auto" w:fill="FFFFFF"/>
            <w:tcMar>
              <w:top w:w="40" w:type="dxa"/>
              <w:left w:w="200" w:type="dxa"/>
              <w:bottom w:w="40" w:type="dxa"/>
              <w:right w:w="200" w:type="dxa"/>
            </w:tcMar>
            <w:vAlign w:val="center"/>
          </w:tcPr>
          <w:p w14:paraId="7D648A13" w14:textId="77777777" w:rsidR="00C07623" w:rsidRPr="003C4518" w:rsidRDefault="004D36C2">
            <w:pPr>
              <w:jc w:val="center"/>
              <w:rPr>
                <w:sz w:val="20"/>
              </w:rPr>
            </w:pPr>
            <w:r w:rsidRPr="003C4518">
              <w:rPr>
                <w:rFonts w:eastAsia="Times New Roman" w:cs="Times New Roman"/>
                <w:sz w:val="20"/>
              </w:rPr>
              <w:t>25,5</w:t>
            </w:r>
          </w:p>
        </w:tc>
      </w:tr>
      <w:tr w:rsidR="00C07623" w:rsidRPr="003C4518" w14:paraId="2FD269B6" w14:textId="77777777">
        <w:trPr>
          <w:jc w:val="center"/>
        </w:trPr>
        <w:tc>
          <w:tcPr>
            <w:tcW w:w="0" w:type="dxa"/>
            <w:shd w:val="clear" w:color="auto" w:fill="FFFFFF"/>
            <w:tcMar>
              <w:top w:w="40" w:type="dxa"/>
              <w:left w:w="20" w:type="dxa"/>
              <w:bottom w:w="40" w:type="dxa"/>
              <w:right w:w="20" w:type="dxa"/>
            </w:tcMar>
            <w:vAlign w:val="center"/>
          </w:tcPr>
          <w:p w14:paraId="6CA77A51" w14:textId="77777777" w:rsidR="00C07623" w:rsidRPr="003C4518" w:rsidRDefault="004D36C2">
            <w:pPr>
              <w:jc w:val="center"/>
              <w:rPr>
                <w:sz w:val="20"/>
              </w:rPr>
            </w:pPr>
            <w:r w:rsidRPr="003C4518">
              <w:rPr>
                <w:rFonts w:eastAsia="Times New Roman" w:cs="Times New Roman"/>
                <w:sz w:val="20"/>
              </w:rPr>
              <w:t>16</w:t>
            </w:r>
          </w:p>
        </w:tc>
        <w:tc>
          <w:tcPr>
            <w:tcW w:w="0" w:type="dxa"/>
            <w:shd w:val="clear" w:color="auto" w:fill="FFFFFF"/>
            <w:tcMar>
              <w:top w:w="40" w:type="dxa"/>
              <w:left w:w="200" w:type="dxa"/>
              <w:bottom w:w="40" w:type="dxa"/>
              <w:right w:w="200" w:type="dxa"/>
            </w:tcMar>
            <w:vAlign w:val="center"/>
          </w:tcPr>
          <w:p w14:paraId="700C61C5"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260FB595" w14:textId="77777777" w:rsidR="00C07623" w:rsidRPr="003C4518" w:rsidRDefault="004D36C2">
            <w:pPr>
              <w:jc w:val="center"/>
              <w:rPr>
                <w:sz w:val="20"/>
              </w:rPr>
            </w:pPr>
            <w:r w:rsidRPr="003C4518">
              <w:rPr>
                <w:rFonts w:eastAsia="Times New Roman" w:cs="Times New Roman"/>
                <w:sz w:val="20"/>
              </w:rPr>
              <w:t>17,0</w:t>
            </w:r>
          </w:p>
        </w:tc>
        <w:tc>
          <w:tcPr>
            <w:tcW w:w="0" w:type="dxa"/>
            <w:shd w:val="clear" w:color="auto" w:fill="FFFFFF"/>
            <w:tcMar>
              <w:top w:w="40" w:type="dxa"/>
              <w:left w:w="200" w:type="dxa"/>
              <w:bottom w:w="40" w:type="dxa"/>
              <w:right w:w="200" w:type="dxa"/>
            </w:tcMar>
            <w:vAlign w:val="center"/>
          </w:tcPr>
          <w:p w14:paraId="43B5E813" w14:textId="77777777" w:rsidR="00C07623" w:rsidRPr="003C4518" w:rsidRDefault="004D36C2">
            <w:pPr>
              <w:jc w:val="center"/>
              <w:rPr>
                <w:sz w:val="20"/>
              </w:rPr>
            </w:pPr>
            <w:r w:rsidRPr="003C4518">
              <w:rPr>
                <w:rFonts w:eastAsia="Times New Roman" w:cs="Times New Roman"/>
                <w:sz w:val="20"/>
              </w:rPr>
              <w:t>18,0</w:t>
            </w:r>
          </w:p>
        </w:tc>
        <w:tc>
          <w:tcPr>
            <w:tcW w:w="0" w:type="dxa"/>
            <w:shd w:val="clear" w:color="auto" w:fill="FFFFFF"/>
            <w:tcMar>
              <w:top w:w="40" w:type="dxa"/>
              <w:left w:w="200" w:type="dxa"/>
              <w:bottom w:w="40" w:type="dxa"/>
              <w:right w:w="200" w:type="dxa"/>
            </w:tcMar>
            <w:vAlign w:val="center"/>
          </w:tcPr>
          <w:p w14:paraId="3494FDAA" w14:textId="77777777" w:rsidR="00C07623" w:rsidRPr="003C4518" w:rsidRDefault="004D36C2">
            <w:pPr>
              <w:jc w:val="center"/>
              <w:rPr>
                <w:sz w:val="20"/>
              </w:rPr>
            </w:pPr>
            <w:r w:rsidRPr="003C4518">
              <w:rPr>
                <w:rFonts w:eastAsia="Times New Roman" w:cs="Times New Roman"/>
                <w:sz w:val="20"/>
              </w:rPr>
              <w:t>19,0</w:t>
            </w:r>
          </w:p>
        </w:tc>
        <w:tc>
          <w:tcPr>
            <w:tcW w:w="0" w:type="dxa"/>
            <w:shd w:val="clear" w:color="auto" w:fill="FFFFFF"/>
            <w:tcMar>
              <w:top w:w="40" w:type="dxa"/>
              <w:left w:w="200" w:type="dxa"/>
              <w:bottom w:w="40" w:type="dxa"/>
              <w:right w:w="200" w:type="dxa"/>
            </w:tcMar>
            <w:vAlign w:val="center"/>
          </w:tcPr>
          <w:p w14:paraId="52D437A7" w14:textId="77777777" w:rsidR="00C07623" w:rsidRPr="003C4518" w:rsidRDefault="004D36C2">
            <w:pPr>
              <w:jc w:val="center"/>
              <w:rPr>
                <w:sz w:val="20"/>
              </w:rPr>
            </w:pPr>
            <w:r w:rsidRPr="003C4518">
              <w:rPr>
                <w:rFonts w:eastAsia="Times New Roman" w:cs="Times New Roman"/>
                <w:sz w:val="20"/>
              </w:rPr>
              <w:t>20,0</w:t>
            </w:r>
          </w:p>
        </w:tc>
        <w:tc>
          <w:tcPr>
            <w:tcW w:w="0" w:type="dxa"/>
            <w:shd w:val="clear" w:color="auto" w:fill="FFFFFF"/>
            <w:tcMar>
              <w:top w:w="40" w:type="dxa"/>
              <w:left w:w="200" w:type="dxa"/>
              <w:bottom w:w="40" w:type="dxa"/>
              <w:right w:w="200" w:type="dxa"/>
            </w:tcMar>
            <w:vAlign w:val="center"/>
          </w:tcPr>
          <w:p w14:paraId="3267D3CA" w14:textId="77777777" w:rsidR="00C07623" w:rsidRPr="003C4518" w:rsidRDefault="004D36C2">
            <w:pPr>
              <w:jc w:val="center"/>
              <w:rPr>
                <w:sz w:val="20"/>
              </w:rPr>
            </w:pPr>
            <w:r w:rsidRPr="003C4518">
              <w:rPr>
                <w:rFonts w:eastAsia="Times New Roman" w:cs="Times New Roman"/>
                <w:sz w:val="20"/>
              </w:rPr>
              <w:t>21,0</w:t>
            </w:r>
          </w:p>
        </w:tc>
        <w:tc>
          <w:tcPr>
            <w:tcW w:w="0" w:type="dxa"/>
            <w:shd w:val="clear" w:color="auto" w:fill="FFFFFF"/>
            <w:tcMar>
              <w:top w:w="40" w:type="dxa"/>
              <w:left w:w="200" w:type="dxa"/>
              <w:bottom w:w="40" w:type="dxa"/>
              <w:right w:w="200" w:type="dxa"/>
            </w:tcMar>
            <w:vAlign w:val="center"/>
          </w:tcPr>
          <w:p w14:paraId="5434C938" w14:textId="77777777" w:rsidR="00C07623" w:rsidRPr="003C4518" w:rsidRDefault="004D36C2">
            <w:pPr>
              <w:jc w:val="center"/>
              <w:rPr>
                <w:sz w:val="20"/>
              </w:rPr>
            </w:pPr>
            <w:r w:rsidRPr="003C4518">
              <w:rPr>
                <w:rFonts w:eastAsia="Times New Roman" w:cs="Times New Roman"/>
                <w:sz w:val="20"/>
              </w:rPr>
              <w:t>22,0</w:t>
            </w:r>
          </w:p>
        </w:tc>
        <w:tc>
          <w:tcPr>
            <w:tcW w:w="0" w:type="dxa"/>
            <w:shd w:val="clear" w:color="auto" w:fill="FFFFFF"/>
            <w:tcMar>
              <w:top w:w="40" w:type="dxa"/>
              <w:left w:w="200" w:type="dxa"/>
              <w:bottom w:w="40" w:type="dxa"/>
              <w:right w:w="200" w:type="dxa"/>
            </w:tcMar>
            <w:vAlign w:val="center"/>
          </w:tcPr>
          <w:p w14:paraId="08184536" w14:textId="77777777" w:rsidR="00C07623" w:rsidRPr="003C4518" w:rsidRDefault="004D36C2">
            <w:pPr>
              <w:jc w:val="center"/>
              <w:rPr>
                <w:sz w:val="20"/>
              </w:rPr>
            </w:pPr>
            <w:r w:rsidRPr="003C4518">
              <w:rPr>
                <w:rFonts w:eastAsia="Times New Roman" w:cs="Times New Roman"/>
                <w:sz w:val="20"/>
              </w:rPr>
              <w:t>23,0</w:t>
            </w:r>
          </w:p>
        </w:tc>
        <w:tc>
          <w:tcPr>
            <w:tcW w:w="0" w:type="dxa"/>
            <w:shd w:val="clear" w:color="auto" w:fill="FFFFFF"/>
            <w:tcMar>
              <w:top w:w="40" w:type="dxa"/>
              <w:left w:w="200" w:type="dxa"/>
              <w:bottom w:w="40" w:type="dxa"/>
              <w:right w:w="200" w:type="dxa"/>
            </w:tcMar>
            <w:vAlign w:val="center"/>
          </w:tcPr>
          <w:p w14:paraId="2623D042" w14:textId="77777777" w:rsidR="00C07623" w:rsidRPr="003C4518" w:rsidRDefault="004D36C2">
            <w:pPr>
              <w:jc w:val="center"/>
              <w:rPr>
                <w:sz w:val="20"/>
              </w:rPr>
            </w:pPr>
            <w:r w:rsidRPr="003C4518">
              <w:rPr>
                <w:rFonts w:eastAsia="Times New Roman" w:cs="Times New Roman"/>
                <w:sz w:val="20"/>
              </w:rPr>
              <w:t>24,0</w:t>
            </w:r>
          </w:p>
        </w:tc>
        <w:tc>
          <w:tcPr>
            <w:tcW w:w="0" w:type="dxa"/>
            <w:shd w:val="clear" w:color="auto" w:fill="FFFFFF"/>
            <w:tcMar>
              <w:top w:w="40" w:type="dxa"/>
              <w:left w:w="200" w:type="dxa"/>
              <w:bottom w:w="40" w:type="dxa"/>
              <w:right w:w="200" w:type="dxa"/>
            </w:tcMar>
            <w:vAlign w:val="center"/>
          </w:tcPr>
          <w:p w14:paraId="46F92AD3" w14:textId="77777777" w:rsidR="00C07623" w:rsidRPr="003C4518" w:rsidRDefault="004D36C2">
            <w:pPr>
              <w:jc w:val="center"/>
              <w:rPr>
                <w:sz w:val="20"/>
              </w:rPr>
            </w:pPr>
            <w:r w:rsidRPr="003C4518">
              <w:rPr>
                <w:rFonts w:eastAsia="Times New Roman" w:cs="Times New Roman"/>
                <w:sz w:val="20"/>
              </w:rPr>
              <w:t>25,0</w:t>
            </w:r>
          </w:p>
        </w:tc>
        <w:tc>
          <w:tcPr>
            <w:tcW w:w="0" w:type="dxa"/>
            <w:shd w:val="clear" w:color="auto" w:fill="FFFFFF"/>
            <w:tcMar>
              <w:top w:w="40" w:type="dxa"/>
              <w:left w:w="200" w:type="dxa"/>
              <w:bottom w:w="40" w:type="dxa"/>
              <w:right w:w="200" w:type="dxa"/>
            </w:tcMar>
            <w:vAlign w:val="center"/>
          </w:tcPr>
          <w:p w14:paraId="5FECB8FE" w14:textId="77777777" w:rsidR="00C07623" w:rsidRPr="003C4518" w:rsidRDefault="004D36C2">
            <w:pPr>
              <w:jc w:val="center"/>
              <w:rPr>
                <w:sz w:val="20"/>
              </w:rPr>
            </w:pPr>
            <w:r w:rsidRPr="003C4518">
              <w:rPr>
                <w:rFonts w:eastAsia="Times New Roman" w:cs="Times New Roman"/>
                <w:sz w:val="20"/>
              </w:rPr>
              <w:t>26,0</w:t>
            </w:r>
          </w:p>
        </w:tc>
        <w:tc>
          <w:tcPr>
            <w:tcW w:w="0" w:type="dxa"/>
            <w:shd w:val="clear" w:color="auto" w:fill="FFFFFF"/>
            <w:tcMar>
              <w:top w:w="40" w:type="dxa"/>
              <w:left w:w="200" w:type="dxa"/>
              <w:bottom w:w="40" w:type="dxa"/>
              <w:right w:w="200" w:type="dxa"/>
            </w:tcMar>
            <w:vAlign w:val="center"/>
          </w:tcPr>
          <w:p w14:paraId="1781C809" w14:textId="77777777" w:rsidR="00C07623" w:rsidRPr="003C4518" w:rsidRDefault="004D36C2">
            <w:pPr>
              <w:jc w:val="center"/>
              <w:rPr>
                <w:sz w:val="20"/>
              </w:rPr>
            </w:pPr>
            <w:r w:rsidRPr="003C4518">
              <w:rPr>
                <w:rFonts w:eastAsia="Times New Roman" w:cs="Times New Roman"/>
                <w:sz w:val="20"/>
              </w:rPr>
              <w:t>27,0</w:t>
            </w:r>
          </w:p>
        </w:tc>
        <w:tc>
          <w:tcPr>
            <w:tcW w:w="0" w:type="dxa"/>
            <w:shd w:val="clear" w:color="auto" w:fill="FFFFFF"/>
            <w:tcMar>
              <w:top w:w="40" w:type="dxa"/>
              <w:left w:w="200" w:type="dxa"/>
              <w:bottom w:w="40" w:type="dxa"/>
              <w:right w:w="200" w:type="dxa"/>
            </w:tcMar>
            <w:vAlign w:val="center"/>
          </w:tcPr>
          <w:p w14:paraId="68E3B9FD" w14:textId="77777777" w:rsidR="00C07623" w:rsidRPr="003C4518" w:rsidRDefault="004D36C2">
            <w:pPr>
              <w:jc w:val="center"/>
              <w:rPr>
                <w:sz w:val="20"/>
              </w:rPr>
            </w:pPr>
            <w:r w:rsidRPr="003C4518">
              <w:rPr>
                <w:rFonts w:eastAsia="Times New Roman" w:cs="Times New Roman"/>
                <w:sz w:val="20"/>
              </w:rPr>
              <w:t>28,0</w:t>
            </w:r>
          </w:p>
        </w:tc>
        <w:tc>
          <w:tcPr>
            <w:tcW w:w="0" w:type="dxa"/>
            <w:shd w:val="clear" w:color="auto" w:fill="FFFFFF"/>
            <w:tcMar>
              <w:top w:w="40" w:type="dxa"/>
              <w:left w:w="200" w:type="dxa"/>
              <w:bottom w:w="40" w:type="dxa"/>
              <w:right w:w="200" w:type="dxa"/>
            </w:tcMar>
            <w:vAlign w:val="center"/>
          </w:tcPr>
          <w:p w14:paraId="03630C03" w14:textId="77777777" w:rsidR="00C07623" w:rsidRPr="003C4518" w:rsidRDefault="004D36C2">
            <w:pPr>
              <w:jc w:val="center"/>
              <w:rPr>
                <w:sz w:val="20"/>
              </w:rPr>
            </w:pPr>
            <w:r w:rsidRPr="003C4518">
              <w:rPr>
                <w:rFonts w:eastAsia="Times New Roman" w:cs="Times New Roman"/>
                <w:sz w:val="20"/>
              </w:rPr>
              <w:t>29,0</w:t>
            </w:r>
          </w:p>
        </w:tc>
        <w:tc>
          <w:tcPr>
            <w:tcW w:w="0" w:type="dxa"/>
            <w:shd w:val="clear" w:color="auto" w:fill="FFFFFF"/>
            <w:tcMar>
              <w:top w:w="40" w:type="dxa"/>
              <w:left w:w="200" w:type="dxa"/>
              <w:bottom w:w="40" w:type="dxa"/>
              <w:right w:w="200" w:type="dxa"/>
            </w:tcMar>
            <w:vAlign w:val="center"/>
          </w:tcPr>
          <w:p w14:paraId="09D06E30" w14:textId="77777777" w:rsidR="00C07623" w:rsidRPr="003C4518" w:rsidRDefault="004D36C2">
            <w:pPr>
              <w:jc w:val="center"/>
              <w:rPr>
                <w:sz w:val="20"/>
              </w:rPr>
            </w:pPr>
            <w:r w:rsidRPr="003C4518">
              <w:rPr>
                <w:rFonts w:eastAsia="Times New Roman" w:cs="Times New Roman"/>
                <w:sz w:val="20"/>
              </w:rPr>
              <w:t>30,0</w:t>
            </w:r>
          </w:p>
        </w:tc>
        <w:tc>
          <w:tcPr>
            <w:tcW w:w="0" w:type="dxa"/>
            <w:shd w:val="clear" w:color="auto" w:fill="FFFFFF"/>
            <w:tcMar>
              <w:top w:w="40" w:type="dxa"/>
              <w:left w:w="200" w:type="dxa"/>
              <w:bottom w:w="40" w:type="dxa"/>
              <w:right w:w="200" w:type="dxa"/>
            </w:tcMar>
            <w:vAlign w:val="center"/>
          </w:tcPr>
          <w:p w14:paraId="1C1FE987" w14:textId="77777777" w:rsidR="00C07623" w:rsidRPr="003C4518" w:rsidRDefault="004D36C2">
            <w:pPr>
              <w:jc w:val="center"/>
              <w:rPr>
                <w:sz w:val="20"/>
              </w:rPr>
            </w:pPr>
            <w:r w:rsidRPr="003C4518">
              <w:rPr>
                <w:rFonts w:eastAsia="Times New Roman" w:cs="Times New Roman"/>
                <w:sz w:val="20"/>
              </w:rPr>
              <w:t>31,0</w:t>
            </w:r>
          </w:p>
        </w:tc>
        <w:tc>
          <w:tcPr>
            <w:tcW w:w="0" w:type="dxa"/>
            <w:shd w:val="clear" w:color="auto" w:fill="FFFFFF"/>
            <w:tcMar>
              <w:top w:w="40" w:type="dxa"/>
              <w:left w:w="200" w:type="dxa"/>
              <w:bottom w:w="40" w:type="dxa"/>
              <w:right w:w="200" w:type="dxa"/>
            </w:tcMar>
            <w:vAlign w:val="center"/>
          </w:tcPr>
          <w:p w14:paraId="0F4E9B77" w14:textId="77777777" w:rsidR="00C07623" w:rsidRPr="003C4518" w:rsidRDefault="004D36C2">
            <w:pPr>
              <w:jc w:val="center"/>
              <w:rPr>
                <w:sz w:val="20"/>
              </w:rPr>
            </w:pPr>
            <w:r w:rsidRPr="003C4518">
              <w:rPr>
                <w:rFonts w:eastAsia="Times New Roman" w:cs="Times New Roman"/>
                <w:sz w:val="20"/>
              </w:rPr>
              <w:t>32,0</w:t>
            </w:r>
          </w:p>
        </w:tc>
        <w:tc>
          <w:tcPr>
            <w:tcW w:w="0" w:type="dxa"/>
            <w:shd w:val="clear" w:color="auto" w:fill="FFFFFF"/>
            <w:tcMar>
              <w:top w:w="40" w:type="dxa"/>
              <w:left w:w="200" w:type="dxa"/>
              <w:bottom w:w="40" w:type="dxa"/>
              <w:right w:w="200" w:type="dxa"/>
            </w:tcMar>
            <w:vAlign w:val="center"/>
          </w:tcPr>
          <w:p w14:paraId="55AED947" w14:textId="77777777" w:rsidR="00C07623" w:rsidRPr="003C4518" w:rsidRDefault="004D36C2">
            <w:pPr>
              <w:jc w:val="center"/>
              <w:rPr>
                <w:sz w:val="20"/>
              </w:rPr>
            </w:pPr>
            <w:r w:rsidRPr="003C4518">
              <w:rPr>
                <w:rFonts w:eastAsia="Times New Roman" w:cs="Times New Roman"/>
                <w:sz w:val="20"/>
              </w:rPr>
              <w:t>33,0</w:t>
            </w:r>
          </w:p>
        </w:tc>
      </w:tr>
      <w:tr w:rsidR="00C07623" w:rsidRPr="003C4518" w14:paraId="485C5A0C" w14:textId="77777777">
        <w:trPr>
          <w:jc w:val="center"/>
        </w:trPr>
        <w:tc>
          <w:tcPr>
            <w:tcW w:w="0" w:type="dxa"/>
            <w:shd w:val="clear" w:color="auto" w:fill="FFFFFF"/>
            <w:tcMar>
              <w:top w:w="40" w:type="dxa"/>
              <w:left w:w="20" w:type="dxa"/>
              <w:bottom w:w="40" w:type="dxa"/>
              <w:right w:w="20" w:type="dxa"/>
            </w:tcMar>
            <w:vAlign w:val="center"/>
          </w:tcPr>
          <w:p w14:paraId="362E3AB1" w14:textId="77777777" w:rsidR="00C07623" w:rsidRPr="003C4518" w:rsidRDefault="004D36C2">
            <w:pPr>
              <w:jc w:val="center"/>
              <w:rPr>
                <w:sz w:val="20"/>
              </w:rPr>
            </w:pPr>
            <w:r w:rsidRPr="003C4518">
              <w:rPr>
                <w:rFonts w:eastAsia="Times New Roman" w:cs="Times New Roman"/>
                <w:sz w:val="20"/>
              </w:rPr>
              <w:t>17</w:t>
            </w:r>
          </w:p>
        </w:tc>
        <w:tc>
          <w:tcPr>
            <w:tcW w:w="0" w:type="dxa"/>
            <w:shd w:val="clear" w:color="auto" w:fill="FFFFFF"/>
            <w:tcMar>
              <w:top w:w="40" w:type="dxa"/>
              <w:left w:w="200" w:type="dxa"/>
              <w:bottom w:w="40" w:type="dxa"/>
              <w:right w:w="200" w:type="dxa"/>
            </w:tcMar>
            <w:vAlign w:val="center"/>
          </w:tcPr>
          <w:p w14:paraId="268E6E65" w14:textId="77777777" w:rsidR="00C07623" w:rsidRPr="003C4518" w:rsidRDefault="004D36C2">
            <w:pPr>
              <w:jc w:val="center"/>
              <w:rPr>
                <w:sz w:val="20"/>
              </w:rPr>
            </w:pPr>
            <w:r w:rsidRPr="003C4518">
              <w:rPr>
                <w:rFonts w:eastAsia="Times New Roman" w:cs="Times New Roman"/>
                <w:sz w:val="20"/>
              </w:rPr>
              <w:t>Котельная БОУ ДОД "ДШИ"</w:t>
            </w:r>
          </w:p>
        </w:tc>
        <w:tc>
          <w:tcPr>
            <w:tcW w:w="0" w:type="dxa"/>
            <w:shd w:val="clear" w:color="auto" w:fill="FFFFFF"/>
            <w:tcMar>
              <w:top w:w="40" w:type="dxa"/>
              <w:left w:w="200" w:type="dxa"/>
              <w:bottom w:w="40" w:type="dxa"/>
              <w:right w:w="200" w:type="dxa"/>
            </w:tcMar>
            <w:vAlign w:val="center"/>
          </w:tcPr>
          <w:p w14:paraId="412DE737" w14:textId="77777777" w:rsidR="00C07623" w:rsidRPr="003C4518" w:rsidRDefault="004D36C2">
            <w:pPr>
              <w:jc w:val="center"/>
              <w:rPr>
                <w:sz w:val="20"/>
              </w:rPr>
            </w:pPr>
            <w:r w:rsidRPr="003C4518">
              <w:rPr>
                <w:rFonts w:eastAsia="Times New Roman" w:cs="Times New Roman"/>
                <w:sz w:val="20"/>
              </w:rPr>
              <w:t>2,0</w:t>
            </w:r>
          </w:p>
        </w:tc>
        <w:tc>
          <w:tcPr>
            <w:tcW w:w="0" w:type="dxa"/>
            <w:shd w:val="clear" w:color="auto" w:fill="FFFFFF"/>
            <w:tcMar>
              <w:top w:w="40" w:type="dxa"/>
              <w:left w:w="200" w:type="dxa"/>
              <w:bottom w:w="40" w:type="dxa"/>
              <w:right w:w="200" w:type="dxa"/>
            </w:tcMar>
            <w:vAlign w:val="center"/>
          </w:tcPr>
          <w:p w14:paraId="190C109C" w14:textId="77777777" w:rsidR="00C07623" w:rsidRPr="003C4518" w:rsidRDefault="004D36C2">
            <w:pPr>
              <w:jc w:val="center"/>
              <w:rPr>
                <w:sz w:val="20"/>
              </w:rPr>
            </w:pPr>
            <w:r w:rsidRPr="003C4518">
              <w:rPr>
                <w:rFonts w:eastAsia="Times New Roman" w:cs="Times New Roman"/>
                <w:sz w:val="20"/>
              </w:rPr>
              <w:t>3,0</w:t>
            </w:r>
          </w:p>
        </w:tc>
        <w:tc>
          <w:tcPr>
            <w:tcW w:w="0" w:type="dxa"/>
            <w:shd w:val="clear" w:color="auto" w:fill="FFFFFF"/>
            <w:tcMar>
              <w:top w:w="40" w:type="dxa"/>
              <w:left w:w="200" w:type="dxa"/>
              <w:bottom w:w="40" w:type="dxa"/>
              <w:right w:w="200" w:type="dxa"/>
            </w:tcMar>
            <w:vAlign w:val="center"/>
          </w:tcPr>
          <w:p w14:paraId="7EE5EC29" w14:textId="77777777" w:rsidR="00C07623" w:rsidRPr="003C4518" w:rsidRDefault="004D36C2">
            <w:pPr>
              <w:jc w:val="center"/>
              <w:rPr>
                <w:sz w:val="20"/>
              </w:rPr>
            </w:pPr>
            <w:r w:rsidRPr="003C4518">
              <w:rPr>
                <w:rFonts w:eastAsia="Times New Roman" w:cs="Times New Roman"/>
                <w:sz w:val="20"/>
              </w:rPr>
              <w:t>4,0</w:t>
            </w:r>
          </w:p>
        </w:tc>
        <w:tc>
          <w:tcPr>
            <w:tcW w:w="0" w:type="dxa"/>
            <w:shd w:val="clear" w:color="auto" w:fill="FFFFFF"/>
            <w:tcMar>
              <w:top w:w="40" w:type="dxa"/>
              <w:left w:w="200" w:type="dxa"/>
              <w:bottom w:w="40" w:type="dxa"/>
              <w:right w:w="200" w:type="dxa"/>
            </w:tcMar>
            <w:vAlign w:val="center"/>
          </w:tcPr>
          <w:p w14:paraId="55A1E9A3" w14:textId="77777777" w:rsidR="00C07623" w:rsidRPr="003C4518" w:rsidRDefault="004D36C2">
            <w:pPr>
              <w:jc w:val="center"/>
              <w:rPr>
                <w:sz w:val="20"/>
              </w:rPr>
            </w:pPr>
            <w:r w:rsidRPr="003C4518">
              <w:rPr>
                <w:rFonts w:eastAsia="Times New Roman" w:cs="Times New Roman"/>
                <w:sz w:val="20"/>
              </w:rPr>
              <w:t>5,0</w:t>
            </w:r>
          </w:p>
        </w:tc>
        <w:tc>
          <w:tcPr>
            <w:tcW w:w="0" w:type="dxa"/>
            <w:shd w:val="clear" w:color="auto" w:fill="FFFFFF"/>
            <w:tcMar>
              <w:top w:w="40" w:type="dxa"/>
              <w:left w:w="200" w:type="dxa"/>
              <w:bottom w:w="40" w:type="dxa"/>
              <w:right w:w="200" w:type="dxa"/>
            </w:tcMar>
            <w:vAlign w:val="center"/>
          </w:tcPr>
          <w:p w14:paraId="3F8CFF16" w14:textId="77777777" w:rsidR="00C07623" w:rsidRPr="003C4518" w:rsidRDefault="004D36C2">
            <w:pPr>
              <w:jc w:val="center"/>
              <w:rPr>
                <w:sz w:val="20"/>
              </w:rPr>
            </w:pPr>
            <w:r w:rsidRPr="003C4518">
              <w:rPr>
                <w:rFonts w:eastAsia="Times New Roman" w:cs="Times New Roman"/>
                <w:sz w:val="20"/>
              </w:rPr>
              <w:t>6,0</w:t>
            </w:r>
          </w:p>
        </w:tc>
        <w:tc>
          <w:tcPr>
            <w:tcW w:w="0" w:type="dxa"/>
            <w:shd w:val="clear" w:color="auto" w:fill="FFFFFF"/>
            <w:tcMar>
              <w:top w:w="40" w:type="dxa"/>
              <w:left w:w="200" w:type="dxa"/>
              <w:bottom w:w="40" w:type="dxa"/>
              <w:right w:w="200" w:type="dxa"/>
            </w:tcMar>
            <w:vAlign w:val="center"/>
          </w:tcPr>
          <w:p w14:paraId="1F22C5E9" w14:textId="77777777" w:rsidR="00C07623" w:rsidRPr="003C4518" w:rsidRDefault="004D36C2">
            <w:pPr>
              <w:jc w:val="center"/>
              <w:rPr>
                <w:sz w:val="20"/>
              </w:rPr>
            </w:pPr>
            <w:r w:rsidRPr="003C4518">
              <w:rPr>
                <w:rFonts w:eastAsia="Times New Roman" w:cs="Times New Roman"/>
                <w:sz w:val="20"/>
              </w:rPr>
              <w:t>7,0</w:t>
            </w:r>
          </w:p>
        </w:tc>
        <w:tc>
          <w:tcPr>
            <w:tcW w:w="0" w:type="dxa"/>
            <w:shd w:val="clear" w:color="auto" w:fill="FFFFFF"/>
            <w:tcMar>
              <w:top w:w="40" w:type="dxa"/>
              <w:left w:w="200" w:type="dxa"/>
              <w:bottom w:w="40" w:type="dxa"/>
              <w:right w:w="200" w:type="dxa"/>
            </w:tcMar>
            <w:vAlign w:val="center"/>
          </w:tcPr>
          <w:p w14:paraId="140F4A19" w14:textId="77777777" w:rsidR="00C07623" w:rsidRPr="003C4518" w:rsidRDefault="004D36C2">
            <w:pPr>
              <w:jc w:val="center"/>
              <w:rPr>
                <w:sz w:val="20"/>
              </w:rPr>
            </w:pPr>
            <w:r w:rsidRPr="003C4518">
              <w:rPr>
                <w:rFonts w:eastAsia="Times New Roman" w:cs="Times New Roman"/>
                <w:sz w:val="20"/>
              </w:rPr>
              <w:t>8,0</w:t>
            </w:r>
          </w:p>
        </w:tc>
        <w:tc>
          <w:tcPr>
            <w:tcW w:w="0" w:type="dxa"/>
            <w:shd w:val="clear" w:color="auto" w:fill="FFFFFF"/>
            <w:tcMar>
              <w:top w:w="40" w:type="dxa"/>
              <w:left w:w="200" w:type="dxa"/>
              <w:bottom w:w="40" w:type="dxa"/>
              <w:right w:w="200" w:type="dxa"/>
            </w:tcMar>
            <w:vAlign w:val="center"/>
          </w:tcPr>
          <w:p w14:paraId="299A5B61" w14:textId="77777777" w:rsidR="00C07623" w:rsidRPr="003C4518" w:rsidRDefault="004D36C2">
            <w:pPr>
              <w:jc w:val="center"/>
              <w:rPr>
                <w:sz w:val="20"/>
              </w:rPr>
            </w:pPr>
            <w:r w:rsidRPr="003C4518">
              <w:rPr>
                <w:rFonts w:eastAsia="Times New Roman" w:cs="Times New Roman"/>
                <w:sz w:val="20"/>
              </w:rPr>
              <w:t>9,0</w:t>
            </w:r>
          </w:p>
        </w:tc>
        <w:tc>
          <w:tcPr>
            <w:tcW w:w="0" w:type="dxa"/>
            <w:shd w:val="clear" w:color="auto" w:fill="FFFFFF"/>
            <w:tcMar>
              <w:top w:w="40" w:type="dxa"/>
              <w:left w:w="200" w:type="dxa"/>
              <w:bottom w:w="40" w:type="dxa"/>
              <w:right w:w="200" w:type="dxa"/>
            </w:tcMar>
            <w:vAlign w:val="center"/>
          </w:tcPr>
          <w:p w14:paraId="21B057DB" w14:textId="77777777" w:rsidR="00C07623" w:rsidRPr="003C4518" w:rsidRDefault="004D36C2">
            <w:pPr>
              <w:jc w:val="center"/>
              <w:rPr>
                <w:sz w:val="20"/>
              </w:rPr>
            </w:pPr>
            <w:r w:rsidRPr="003C4518">
              <w:rPr>
                <w:rFonts w:eastAsia="Times New Roman" w:cs="Times New Roman"/>
                <w:sz w:val="20"/>
              </w:rPr>
              <w:t>10,0</w:t>
            </w:r>
          </w:p>
        </w:tc>
        <w:tc>
          <w:tcPr>
            <w:tcW w:w="0" w:type="dxa"/>
            <w:shd w:val="clear" w:color="auto" w:fill="FFFFFF"/>
            <w:tcMar>
              <w:top w:w="40" w:type="dxa"/>
              <w:left w:w="200" w:type="dxa"/>
              <w:bottom w:w="40" w:type="dxa"/>
              <w:right w:w="200" w:type="dxa"/>
            </w:tcMar>
            <w:vAlign w:val="center"/>
          </w:tcPr>
          <w:p w14:paraId="05272835" w14:textId="77777777" w:rsidR="00C07623" w:rsidRPr="003C4518" w:rsidRDefault="004D36C2">
            <w:pPr>
              <w:jc w:val="center"/>
              <w:rPr>
                <w:sz w:val="20"/>
              </w:rPr>
            </w:pPr>
            <w:r w:rsidRPr="003C4518">
              <w:rPr>
                <w:rFonts w:eastAsia="Times New Roman" w:cs="Times New Roman"/>
                <w:sz w:val="20"/>
              </w:rPr>
              <w:t>11,0</w:t>
            </w:r>
          </w:p>
        </w:tc>
        <w:tc>
          <w:tcPr>
            <w:tcW w:w="0" w:type="dxa"/>
            <w:shd w:val="clear" w:color="auto" w:fill="FFFFFF"/>
            <w:tcMar>
              <w:top w:w="40" w:type="dxa"/>
              <w:left w:w="200" w:type="dxa"/>
              <w:bottom w:w="40" w:type="dxa"/>
              <w:right w:w="200" w:type="dxa"/>
            </w:tcMar>
            <w:vAlign w:val="center"/>
          </w:tcPr>
          <w:p w14:paraId="4A3E1CD8" w14:textId="77777777" w:rsidR="00C07623" w:rsidRPr="003C4518" w:rsidRDefault="004D36C2">
            <w:pPr>
              <w:jc w:val="center"/>
              <w:rPr>
                <w:sz w:val="20"/>
              </w:rPr>
            </w:pPr>
            <w:r w:rsidRPr="003C4518">
              <w:rPr>
                <w:rFonts w:eastAsia="Times New Roman" w:cs="Times New Roman"/>
                <w:sz w:val="20"/>
              </w:rPr>
              <w:t>12,0</w:t>
            </w:r>
          </w:p>
        </w:tc>
        <w:tc>
          <w:tcPr>
            <w:tcW w:w="0" w:type="dxa"/>
            <w:shd w:val="clear" w:color="auto" w:fill="FFFFFF"/>
            <w:tcMar>
              <w:top w:w="40" w:type="dxa"/>
              <w:left w:w="200" w:type="dxa"/>
              <w:bottom w:w="40" w:type="dxa"/>
              <w:right w:w="200" w:type="dxa"/>
            </w:tcMar>
            <w:vAlign w:val="center"/>
          </w:tcPr>
          <w:p w14:paraId="4BE56F06" w14:textId="77777777" w:rsidR="00C07623" w:rsidRPr="003C4518" w:rsidRDefault="004D36C2">
            <w:pPr>
              <w:jc w:val="center"/>
              <w:rPr>
                <w:sz w:val="20"/>
              </w:rPr>
            </w:pPr>
            <w:r w:rsidRPr="003C4518">
              <w:rPr>
                <w:rFonts w:eastAsia="Times New Roman" w:cs="Times New Roman"/>
                <w:sz w:val="20"/>
              </w:rPr>
              <w:t>13,0</w:t>
            </w:r>
          </w:p>
        </w:tc>
        <w:tc>
          <w:tcPr>
            <w:tcW w:w="0" w:type="dxa"/>
            <w:shd w:val="clear" w:color="auto" w:fill="FFFFFF"/>
            <w:tcMar>
              <w:top w:w="40" w:type="dxa"/>
              <w:left w:w="200" w:type="dxa"/>
              <w:bottom w:w="40" w:type="dxa"/>
              <w:right w:w="200" w:type="dxa"/>
            </w:tcMar>
            <w:vAlign w:val="center"/>
          </w:tcPr>
          <w:p w14:paraId="3BE109E1" w14:textId="77777777" w:rsidR="00C07623" w:rsidRPr="003C4518" w:rsidRDefault="004D36C2">
            <w:pPr>
              <w:jc w:val="center"/>
              <w:rPr>
                <w:sz w:val="20"/>
              </w:rPr>
            </w:pPr>
            <w:r w:rsidRPr="003C4518">
              <w:rPr>
                <w:rFonts w:eastAsia="Times New Roman" w:cs="Times New Roman"/>
                <w:sz w:val="20"/>
              </w:rPr>
              <w:t>14,0</w:t>
            </w:r>
          </w:p>
        </w:tc>
        <w:tc>
          <w:tcPr>
            <w:tcW w:w="0" w:type="dxa"/>
            <w:shd w:val="clear" w:color="auto" w:fill="FFFFFF"/>
            <w:tcMar>
              <w:top w:w="40" w:type="dxa"/>
              <w:left w:w="200" w:type="dxa"/>
              <w:bottom w:w="40" w:type="dxa"/>
              <w:right w:w="200" w:type="dxa"/>
            </w:tcMar>
            <w:vAlign w:val="center"/>
          </w:tcPr>
          <w:p w14:paraId="4344C844" w14:textId="77777777" w:rsidR="00C07623" w:rsidRPr="003C4518" w:rsidRDefault="004D36C2">
            <w:pPr>
              <w:jc w:val="center"/>
              <w:rPr>
                <w:sz w:val="20"/>
              </w:rPr>
            </w:pPr>
            <w:r w:rsidRPr="003C4518">
              <w:rPr>
                <w:rFonts w:eastAsia="Times New Roman" w:cs="Times New Roman"/>
                <w:sz w:val="20"/>
              </w:rPr>
              <w:t>15,0</w:t>
            </w:r>
          </w:p>
        </w:tc>
        <w:tc>
          <w:tcPr>
            <w:tcW w:w="0" w:type="dxa"/>
            <w:shd w:val="clear" w:color="auto" w:fill="FFFFFF"/>
            <w:tcMar>
              <w:top w:w="40" w:type="dxa"/>
              <w:left w:w="200" w:type="dxa"/>
              <w:bottom w:w="40" w:type="dxa"/>
              <w:right w:w="200" w:type="dxa"/>
            </w:tcMar>
            <w:vAlign w:val="center"/>
          </w:tcPr>
          <w:p w14:paraId="40C3B624" w14:textId="77777777" w:rsidR="00C07623" w:rsidRPr="003C4518" w:rsidRDefault="004D36C2">
            <w:pPr>
              <w:jc w:val="center"/>
              <w:rPr>
                <w:sz w:val="20"/>
              </w:rPr>
            </w:pPr>
            <w:r w:rsidRPr="003C4518">
              <w:rPr>
                <w:rFonts w:eastAsia="Times New Roman" w:cs="Times New Roman"/>
                <w:sz w:val="20"/>
              </w:rPr>
              <w:t>16,0</w:t>
            </w:r>
          </w:p>
        </w:tc>
        <w:tc>
          <w:tcPr>
            <w:tcW w:w="0" w:type="dxa"/>
            <w:shd w:val="clear" w:color="auto" w:fill="FFFFFF"/>
            <w:tcMar>
              <w:top w:w="40" w:type="dxa"/>
              <w:left w:w="200" w:type="dxa"/>
              <w:bottom w:w="40" w:type="dxa"/>
              <w:right w:w="200" w:type="dxa"/>
            </w:tcMar>
            <w:vAlign w:val="center"/>
          </w:tcPr>
          <w:p w14:paraId="2F2F49F6" w14:textId="77777777" w:rsidR="00C07623" w:rsidRPr="003C4518" w:rsidRDefault="004D36C2">
            <w:pPr>
              <w:jc w:val="center"/>
              <w:rPr>
                <w:sz w:val="20"/>
              </w:rPr>
            </w:pPr>
            <w:r w:rsidRPr="003C4518">
              <w:rPr>
                <w:rFonts w:eastAsia="Times New Roman" w:cs="Times New Roman"/>
                <w:sz w:val="20"/>
              </w:rPr>
              <w:t>17,0</w:t>
            </w:r>
          </w:p>
        </w:tc>
        <w:tc>
          <w:tcPr>
            <w:tcW w:w="0" w:type="dxa"/>
            <w:shd w:val="clear" w:color="auto" w:fill="FFFFFF"/>
            <w:tcMar>
              <w:top w:w="40" w:type="dxa"/>
              <w:left w:w="200" w:type="dxa"/>
              <w:bottom w:w="40" w:type="dxa"/>
              <w:right w:w="200" w:type="dxa"/>
            </w:tcMar>
            <w:vAlign w:val="center"/>
          </w:tcPr>
          <w:p w14:paraId="443535C3" w14:textId="77777777" w:rsidR="00C07623" w:rsidRPr="003C4518" w:rsidRDefault="004D36C2">
            <w:pPr>
              <w:jc w:val="center"/>
              <w:rPr>
                <w:sz w:val="20"/>
              </w:rPr>
            </w:pPr>
            <w:r w:rsidRPr="003C4518">
              <w:rPr>
                <w:rFonts w:eastAsia="Times New Roman" w:cs="Times New Roman"/>
                <w:sz w:val="20"/>
              </w:rPr>
              <w:t>18,0</w:t>
            </w:r>
          </w:p>
        </w:tc>
      </w:tr>
      <w:tr w:rsidR="00C07623" w:rsidRPr="003C4518" w14:paraId="1B61FE8E" w14:textId="77777777">
        <w:trPr>
          <w:jc w:val="center"/>
        </w:trPr>
        <w:tc>
          <w:tcPr>
            <w:tcW w:w="0" w:type="dxa"/>
            <w:shd w:val="clear" w:color="auto" w:fill="FFFFFF"/>
            <w:tcMar>
              <w:top w:w="40" w:type="dxa"/>
              <w:left w:w="20" w:type="dxa"/>
              <w:bottom w:w="40" w:type="dxa"/>
              <w:right w:w="20" w:type="dxa"/>
            </w:tcMar>
            <w:vAlign w:val="center"/>
          </w:tcPr>
          <w:p w14:paraId="19F760E5" w14:textId="77777777" w:rsidR="00C07623" w:rsidRPr="003C4518" w:rsidRDefault="004D36C2">
            <w:pPr>
              <w:jc w:val="center"/>
              <w:rPr>
                <w:sz w:val="20"/>
              </w:rPr>
            </w:pPr>
            <w:r w:rsidRPr="003C4518">
              <w:rPr>
                <w:rFonts w:eastAsia="Times New Roman" w:cs="Times New Roman"/>
                <w:sz w:val="20"/>
              </w:rPr>
              <w:t>18</w:t>
            </w:r>
          </w:p>
        </w:tc>
        <w:tc>
          <w:tcPr>
            <w:tcW w:w="0" w:type="dxa"/>
            <w:shd w:val="clear" w:color="auto" w:fill="FFFFFF"/>
            <w:tcMar>
              <w:top w:w="40" w:type="dxa"/>
              <w:left w:w="200" w:type="dxa"/>
              <w:bottom w:w="40" w:type="dxa"/>
              <w:right w:w="200" w:type="dxa"/>
            </w:tcMar>
            <w:vAlign w:val="center"/>
          </w:tcPr>
          <w:p w14:paraId="424CDF33" w14:textId="77777777" w:rsidR="00C07623" w:rsidRPr="003C4518" w:rsidRDefault="004D36C2">
            <w:pPr>
              <w:jc w:val="center"/>
              <w:rPr>
                <w:sz w:val="20"/>
                <w:lang w:val="ru-RU"/>
              </w:rPr>
            </w:pPr>
            <w:r w:rsidRPr="003C4518">
              <w:rPr>
                <w:rFonts w:eastAsia="Times New Roman" w:cs="Times New Roman"/>
                <w:sz w:val="20"/>
                <w:lang w:val="ru-RU"/>
              </w:rPr>
              <w:t>Котельная производственной базы ООО "Жилищник"</w:t>
            </w:r>
          </w:p>
        </w:tc>
        <w:tc>
          <w:tcPr>
            <w:tcW w:w="0" w:type="dxa"/>
            <w:shd w:val="clear" w:color="auto" w:fill="FFFFFF"/>
            <w:tcMar>
              <w:top w:w="40" w:type="dxa"/>
              <w:left w:w="200" w:type="dxa"/>
              <w:bottom w:w="40" w:type="dxa"/>
              <w:right w:w="200" w:type="dxa"/>
            </w:tcMar>
            <w:vAlign w:val="center"/>
          </w:tcPr>
          <w:p w14:paraId="1A1B6F3D" w14:textId="77777777" w:rsidR="00C07623" w:rsidRPr="003C4518" w:rsidRDefault="004D36C2">
            <w:pPr>
              <w:jc w:val="center"/>
              <w:rPr>
                <w:sz w:val="20"/>
              </w:rPr>
            </w:pPr>
            <w:r w:rsidRPr="003C4518">
              <w:rPr>
                <w:rFonts w:eastAsia="Times New Roman" w:cs="Times New Roman"/>
                <w:sz w:val="20"/>
              </w:rPr>
              <w:t>4,0</w:t>
            </w:r>
          </w:p>
        </w:tc>
        <w:tc>
          <w:tcPr>
            <w:tcW w:w="0" w:type="dxa"/>
            <w:shd w:val="clear" w:color="auto" w:fill="FFFFFF"/>
            <w:tcMar>
              <w:top w:w="40" w:type="dxa"/>
              <w:left w:w="200" w:type="dxa"/>
              <w:bottom w:w="40" w:type="dxa"/>
              <w:right w:w="200" w:type="dxa"/>
            </w:tcMar>
            <w:vAlign w:val="center"/>
          </w:tcPr>
          <w:p w14:paraId="2987241E" w14:textId="77777777" w:rsidR="00C07623" w:rsidRPr="003C4518" w:rsidRDefault="004D36C2">
            <w:pPr>
              <w:jc w:val="center"/>
              <w:rPr>
                <w:sz w:val="20"/>
              </w:rPr>
            </w:pPr>
            <w:r w:rsidRPr="003C4518">
              <w:rPr>
                <w:rFonts w:eastAsia="Times New Roman" w:cs="Times New Roman"/>
                <w:sz w:val="20"/>
              </w:rPr>
              <w:t>5,0</w:t>
            </w:r>
          </w:p>
        </w:tc>
        <w:tc>
          <w:tcPr>
            <w:tcW w:w="0" w:type="dxa"/>
            <w:shd w:val="clear" w:color="auto" w:fill="FFFFFF"/>
            <w:tcMar>
              <w:top w:w="40" w:type="dxa"/>
              <w:left w:w="200" w:type="dxa"/>
              <w:bottom w:w="40" w:type="dxa"/>
              <w:right w:w="200" w:type="dxa"/>
            </w:tcMar>
            <w:vAlign w:val="center"/>
          </w:tcPr>
          <w:p w14:paraId="40816C23" w14:textId="77777777" w:rsidR="00C07623" w:rsidRPr="003C4518" w:rsidRDefault="004D36C2">
            <w:pPr>
              <w:jc w:val="center"/>
              <w:rPr>
                <w:sz w:val="20"/>
              </w:rPr>
            </w:pPr>
            <w:r w:rsidRPr="003C4518">
              <w:rPr>
                <w:rFonts w:eastAsia="Times New Roman" w:cs="Times New Roman"/>
                <w:sz w:val="20"/>
              </w:rPr>
              <w:t>6,0</w:t>
            </w:r>
          </w:p>
        </w:tc>
        <w:tc>
          <w:tcPr>
            <w:tcW w:w="0" w:type="dxa"/>
            <w:shd w:val="clear" w:color="auto" w:fill="FFFFFF"/>
            <w:tcMar>
              <w:top w:w="40" w:type="dxa"/>
              <w:left w:w="200" w:type="dxa"/>
              <w:bottom w:w="40" w:type="dxa"/>
              <w:right w:w="200" w:type="dxa"/>
            </w:tcMar>
            <w:vAlign w:val="center"/>
          </w:tcPr>
          <w:p w14:paraId="401E615E" w14:textId="77777777" w:rsidR="00C07623" w:rsidRPr="003C4518" w:rsidRDefault="004D36C2">
            <w:pPr>
              <w:jc w:val="center"/>
              <w:rPr>
                <w:sz w:val="20"/>
              </w:rPr>
            </w:pPr>
            <w:r w:rsidRPr="003C4518">
              <w:rPr>
                <w:rFonts w:eastAsia="Times New Roman" w:cs="Times New Roman"/>
                <w:sz w:val="20"/>
              </w:rPr>
              <w:t>7,0</w:t>
            </w:r>
          </w:p>
        </w:tc>
        <w:tc>
          <w:tcPr>
            <w:tcW w:w="0" w:type="dxa"/>
            <w:shd w:val="clear" w:color="auto" w:fill="FFFFFF"/>
            <w:tcMar>
              <w:top w:w="40" w:type="dxa"/>
              <w:left w:w="200" w:type="dxa"/>
              <w:bottom w:w="40" w:type="dxa"/>
              <w:right w:w="200" w:type="dxa"/>
            </w:tcMar>
            <w:vAlign w:val="center"/>
          </w:tcPr>
          <w:p w14:paraId="688A2724" w14:textId="77777777" w:rsidR="00C07623" w:rsidRPr="003C4518" w:rsidRDefault="004D36C2">
            <w:pPr>
              <w:jc w:val="center"/>
              <w:rPr>
                <w:sz w:val="20"/>
              </w:rPr>
            </w:pPr>
            <w:r w:rsidRPr="003C4518">
              <w:rPr>
                <w:rFonts w:eastAsia="Times New Roman" w:cs="Times New Roman"/>
                <w:sz w:val="20"/>
              </w:rPr>
              <w:t>8,0</w:t>
            </w:r>
          </w:p>
        </w:tc>
        <w:tc>
          <w:tcPr>
            <w:tcW w:w="0" w:type="dxa"/>
            <w:shd w:val="clear" w:color="auto" w:fill="FFFFFF"/>
            <w:tcMar>
              <w:top w:w="40" w:type="dxa"/>
              <w:left w:w="200" w:type="dxa"/>
              <w:bottom w:w="40" w:type="dxa"/>
              <w:right w:w="200" w:type="dxa"/>
            </w:tcMar>
            <w:vAlign w:val="center"/>
          </w:tcPr>
          <w:p w14:paraId="170C81AC" w14:textId="77777777" w:rsidR="00C07623" w:rsidRPr="003C4518" w:rsidRDefault="004D36C2">
            <w:pPr>
              <w:jc w:val="center"/>
              <w:rPr>
                <w:sz w:val="20"/>
              </w:rPr>
            </w:pPr>
            <w:r w:rsidRPr="003C4518">
              <w:rPr>
                <w:rFonts w:eastAsia="Times New Roman" w:cs="Times New Roman"/>
                <w:sz w:val="20"/>
              </w:rPr>
              <w:t>9,0</w:t>
            </w:r>
          </w:p>
        </w:tc>
        <w:tc>
          <w:tcPr>
            <w:tcW w:w="0" w:type="dxa"/>
            <w:shd w:val="clear" w:color="auto" w:fill="FFFFFF"/>
            <w:tcMar>
              <w:top w:w="40" w:type="dxa"/>
              <w:left w:w="200" w:type="dxa"/>
              <w:bottom w:w="40" w:type="dxa"/>
              <w:right w:w="200" w:type="dxa"/>
            </w:tcMar>
            <w:vAlign w:val="center"/>
          </w:tcPr>
          <w:p w14:paraId="55D7650C" w14:textId="77777777" w:rsidR="00C07623" w:rsidRPr="003C4518" w:rsidRDefault="004D36C2">
            <w:pPr>
              <w:jc w:val="center"/>
              <w:rPr>
                <w:sz w:val="20"/>
              </w:rPr>
            </w:pPr>
            <w:r w:rsidRPr="003C4518">
              <w:rPr>
                <w:rFonts w:eastAsia="Times New Roman" w:cs="Times New Roman"/>
                <w:sz w:val="20"/>
              </w:rPr>
              <w:t>10,0</w:t>
            </w:r>
          </w:p>
        </w:tc>
        <w:tc>
          <w:tcPr>
            <w:tcW w:w="0" w:type="dxa"/>
            <w:shd w:val="clear" w:color="auto" w:fill="FFFFFF"/>
            <w:tcMar>
              <w:top w:w="40" w:type="dxa"/>
              <w:left w:w="200" w:type="dxa"/>
              <w:bottom w:w="40" w:type="dxa"/>
              <w:right w:w="200" w:type="dxa"/>
            </w:tcMar>
            <w:vAlign w:val="center"/>
          </w:tcPr>
          <w:p w14:paraId="434C54BA" w14:textId="77777777" w:rsidR="00C07623" w:rsidRPr="003C4518" w:rsidRDefault="004D36C2">
            <w:pPr>
              <w:jc w:val="center"/>
              <w:rPr>
                <w:sz w:val="20"/>
              </w:rPr>
            </w:pPr>
            <w:r w:rsidRPr="003C4518">
              <w:rPr>
                <w:rFonts w:eastAsia="Times New Roman" w:cs="Times New Roman"/>
                <w:sz w:val="20"/>
              </w:rPr>
              <w:t>11,0</w:t>
            </w:r>
          </w:p>
        </w:tc>
        <w:tc>
          <w:tcPr>
            <w:tcW w:w="0" w:type="dxa"/>
            <w:shd w:val="clear" w:color="auto" w:fill="FFFFFF"/>
            <w:tcMar>
              <w:top w:w="40" w:type="dxa"/>
              <w:left w:w="200" w:type="dxa"/>
              <w:bottom w:w="40" w:type="dxa"/>
              <w:right w:w="200" w:type="dxa"/>
            </w:tcMar>
            <w:vAlign w:val="center"/>
          </w:tcPr>
          <w:p w14:paraId="625B3577" w14:textId="77777777" w:rsidR="00C07623" w:rsidRPr="003C4518" w:rsidRDefault="004D36C2">
            <w:pPr>
              <w:jc w:val="center"/>
              <w:rPr>
                <w:sz w:val="20"/>
              </w:rPr>
            </w:pPr>
            <w:r w:rsidRPr="003C4518">
              <w:rPr>
                <w:rFonts w:eastAsia="Times New Roman" w:cs="Times New Roman"/>
                <w:sz w:val="20"/>
              </w:rPr>
              <w:t>12,0</w:t>
            </w:r>
          </w:p>
        </w:tc>
        <w:tc>
          <w:tcPr>
            <w:tcW w:w="0" w:type="dxa"/>
            <w:shd w:val="clear" w:color="auto" w:fill="FFFFFF"/>
            <w:tcMar>
              <w:top w:w="40" w:type="dxa"/>
              <w:left w:w="200" w:type="dxa"/>
              <w:bottom w:w="40" w:type="dxa"/>
              <w:right w:w="200" w:type="dxa"/>
            </w:tcMar>
            <w:vAlign w:val="center"/>
          </w:tcPr>
          <w:p w14:paraId="601F0486" w14:textId="77777777" w:rsidR="00C07623" w:rsidRPr="003C4518" w:rsidRDefault="004D36C2">
            <w:pPr>
              <w:jc w:val="center"/>
              <w:rPr>
                <w:sz w:val="20"/>
              </w:rPr>
            </w:pPr>
            <w:r w:rsidRPr="003C4518">
              <w:rPr>
                <w:rFonts w:eastAsia="Times New Roman" w:cs="Times New Roman"/>
                <w:sz w:val="20"/>
              </w:rPr>
              <w:t>13,0</w:t>
            </w:r>
          </w:p>
        </w:tc>
        <w:tc>
          <w:tcPr>
            <w:tcW w:w="0" w:type="dxa"/>
            <w:shd w:val="clear" w:color="auto" w:fill="FFFFFF"/>
            <w:tcMar>
              <w:top w:w="40" w:type="dxa"/>
              <w:left w:w="200" w:type="dxa"/>
              <w:bottom w:w="40" w:type="dxa"/>
              <w:right w:w="200" w:type="dxa"/>
            </w:tcMar>
            <w:vAlign w:val="center"/>
          </w:tcPr>
          <w:p w14:paraId="20FD70E8" w14:textId="77777777" w:rsidR="00C07623" w:rsidRPr="003C4518" w:rsidRDefault="004D36C2">
            <w:pPr>
              <w:jc w:val="center"/>
              <w:rPr>
                <w:sz w:val="20"/>
              </w:rPr>
            </w:pPr>
            <w:r w:rsidRPr="003C4518">
              <w:rPr>
                <w:rFonts w:eastAsia="Times New Roman" w:cs="Times New Roman"/>
                <w:sz w:val="20"/>
              </w:rPr>
              <w:t>14,0</w:t>
            </w:r>
          </w:p>
        </w:tc>
        <w:tc>
          <w:tcPr>
            <w:tcW w:w="0" w:type="dxa"/>
            <w:shd w:val="clear" w:color="auto" w:fill="FFFFFF"/>
            <w:tcMar>
              <w:top w:w="40" w:type="dxa"/>
              <w:left w:w="200" w:type="dxa"/>
              <w:bottom w:w="40" w:type="dxa"/>
              <w:right w:w="200" w:type="dxa"/>
            </w:tcMar>
            <w:vAlign w:val="center"/>
          </w:tcPr>
          <w:p w14:paraId="35E14129" w14:textId="77777777" w:rsidR="00C07623" w:rsidRPr="003C4518" w:rsidRDefault="004D36C2">
            <w:pPr>
              <w:jc w:val="center"/>
              <w:rPr>
                <w:sz w:val="20"/>
              </w:rPr>
            </w:pPr>
            <w:r w:rsidRPr="003C4518">
              <w:rPr>
                <w:rFonts w:eastAsia="Times New Roman" w:cs="Times New Roman"/>
                <w:sz w:val="20"/>
              </w:rPr>
              <w:t>15,0</w:t>
            </w:r>
          </w:p>
        </w:tc>
        <w:tc>
          <w:tcPr>
            <w:tcW w:w="0" w:type="dxa"/>
            <w:shd w:val="clear" w:color="auto" w:fill="FFFFFF"/>
            <w:tcMar>
              <w:top w:w="40" w:type="dxa"/>
              <w:left w:w="200" w:type="dxa"/>
              <w:bottom w:w="40" w:type="dxa"/>
              <w:right w:w="200" w:type="dxa"/>
            </w:tcMar>
            <w:vAlign w:val="center"/>
          </w:tcPr>
          <w:p w14:paraId="1D8D834F" w14:textId="77777777" w:rsidR="00C07623" w:rsidRPr="003C4518" w:rsidRDefault="004D36C2">
            <w:pPr>
              <w:jc w:val="center"/>
              <w:rPr>
                <w:sz w:val="20"/>
              </w:rPr>
            </w:pPr>
            <w:r w:rsidRPr="003C4518">
              <w:rPr>
                <w:rFonts w:eastAsia="Times New Roman" w:cs="Times New Roman"/>
                <w:sz w:val="20"/>
              </w:rPr>
              <w:t>16,0</w:t>
            </w:r>
          </w:p>
        </w:tc>
        <w:tc>
          <w:tcPr>
            <w:tcW w:w="0" w:type="dxa"/>
            <w:shd w:val="clear" w:color="auto" w:fill="FFFFFF"/>
            <w:tcMar>
              <w:top w:w="40" w:type="dxa"/>
              <w:left w:w="200" w:type="dxa"/>
              <w:bottom w:w="40" w:type="dxa"/>
              <w:right w:w="200" w:type="dxa"/>
            </w:tcMar>
            <w:vAlign w:val="center"/>
          </w:tcPr>
          <w:p w14:paraId="58F33721" w14:textId="77777777" w:rsidR="00C07623" w:rsidRPr="003C4518" w:rsidRDefault="004D36C2">
            <w:pPr>
              <w:jc w:val="center"/>
              <w:rPr>
                <w:sz w:val="20"/>
              </w:rPr>
            </w:pPr>
            <w:r w:rsidRPr="003C4518">
              <w:rPr>
                <w:rFonts w:eastAsia="Times New Roman" w:cs="Times New Roman"/>
                <w:sz w:val="20"/>
              </w:rPr>
              <w:t>17,0</w:t>
            </w:r>
          </w:p>
        </w:tc>
        <w:tc>
          <w:tcPr>
            <w:tcW w:w="0" w:type="dxa"/>
            <w:shd w:val="clear" w:color="auto" w:fill="FFFFFF"/>
            <w:tcMar>
              <w:top w:w="40" w:type="dxa"/>
              <w:left w:w="200" w:type="dxa"/>
              <w:bottom w:w="40" w:type="dxa"/>
              <w:right w:w="200" w:type="dxa"/>
            </w:tcMar>
            <w:vAlign w:val="center"/>
          </w:tcPr>
          <w:p w14:paraId="0596C722" w14:textId="77777777" w:rsidR="00C07623" w:rsidRPr="003C4518" w:rsidRDefault="004D36C2">
            <w:pPr>
              <w:jc w:val="center"/>
              <w:rPr>
                <w:sz w:val="20"/>
              </w:rPr>
            </w:pPr>
            <w:r w:rsidRPr="003C4518">
              <w:rPr>
                <w:rFonts w:eastAsia="Times New Roman" w:cs="Times New Roman"/>
                <w:sz w:val="20"/>
              </w:rPr>
              <w:t>18,0</w:t>
            </w:r>
          </w:p>
        </w:tc>
        <w:tc>
          <w:tcPr>
            <w:tcW w:w="0" w:type="dxa"/>
            <w:shd w:val="clear" w:color="auto" w:fill="FFFFFF"/>
            <w:tcMar>
              <w:top w:w="40" w:type="dxa"/>
              <w:left w:w="200" w:type="dxa"/>
              <w:bottom w:w="40" w:type="dxa"/>
              <w:right w:w="200" w:type="dxa"/>
            </w:tcMar>
            <w:vAlign w:val="center"/>
          </w:tcPr>
          <w:p w14:paraId="0462042D" w14:textId="77777777" w:rsidR="00C07623" w:rsidRPr="003C4518" w:rsidRDefault="004D36C2">
            <w:pPr>
              <w:jc w:val="center"/>
              <w:rPr>
                <w:sz w:val="20"/>
              </w:rPr>
            </w:pPr>
            <w:r w:rsidRPr="003C4518">
              <w:rPr>
                <w:rFonts w:eastAsia="Times New Roman" w:cs="Times New Roman"/>
                <w:sz w:val="20"/>
              </w:rPr>
              <w:t>19,0</w:t>
            </w:r>
          </w:p>
        </w:tc>
        <w:tc>
          <w:tcPr>
            <w:tcW w:w="0" w:type="dxa"/>
            <w:shd w:val="clear" w:color="auto" w:fill="FFFFFF"/>
            <w:tcMar>
              <w:top w:w="40" w:type="dxa"/>
              <w:left w:w="200" w:type="dxa"/>
              <w:bottom w:w="40" w:type="dxa"/>
              <w:right w:w="200" w:type="dxa"/>
            </w:tcMar>
            <w:vAlign w:val="center"/>
          </w:tcPr>
          <w:p w14:paraId="3F46D4E4" w14:textId="77777777" w:rsidR="00C07623" w:rsidRPr="003C4518" w:rsidRDefault="004D36C2">
            <w:pPr>
              <w:jc w:val="center"/>
              <w:rPr>
                <w:sz w:val="20"/>
              </w:rPr>
            </w:pPr>
            <w:r w:rsidRPr="003C4518">
              <w:rPr>
                <w:rFonts w:eastAsia="Times New Roman" w:cs="Times New Roman"/>
                <w:sz w:val="20"/>
              </w:rPr>
              <w:t>20,0</w:t>
            </w:r>
          </w:p>
        </w:tc>
      </w:tr>
      <w:tr w:rsidR="00C07623" w:rsidRPr="003C4518" w14:paraId="5490F150" w14:textId="77777777">
        <w:trPr>
          <w:jc w:val="center"/>
        </w:trPr>
        <w:tc>
          <w:tcPr>
            <w:tcW w:w="0" w:type="dxa"/>
            <w:shd w:val="clear" w:color="auto" w:fill="FFFFFF"/>
            <w:tcMar>
              <w:top w:w="40" w:type="dxa"/>
              <w:left w:w="20" w:type="dxa"/>
              <w:bottom w:w="40" w:type="dxa"/>
              <w:right w:w="20" w:type="dxa"/>
            </w:tcMar>
            <w:vAlign w:val="center"/>
          </w:tcPr>
          <w:p w14:paraId="196F4B41" w14:textId="77777777" w:rsidR="00C07623" w:rsidRPr="003C4518" w:rsidRDefault="004D36C2">
            <w:pPr>
              <w:jc w:val="center"/>
              <w:rPr>
                <w:sz w:val="20"/>
              </w:rPr>
            </w:pPr>
            <w:r w:rsidRPr="003C4518">
              <w:rPr>
                <w:rFonts w:eastAsia="Times New Roman" w:cs="Times New Roman"/>
                <w:sz w:val="20"/>
              </w:rPr>
              <w:t>19</w:t>
            </w:r>
          </w:p>
        </w:tc>
        <w:tc>
          <w:tcPr>
            <w:tcW w:w="0" w:type="dxa"/>
            <w:shd w:val="clear" w:color="auto" w:fill="FFFFFF"/>
            <w:tcMar>
              <w:top w:w="40" w:type="dxa"/>
              <w:left w:w="200" w:type="dxa"/>
              <w:bottom w:w="40" w:type="dxa"/>
              <w:right w:w="200" w:type="dxa"/>
            </w:tcMar>
            <w:vAlign w:val="center"/>
          </w:tcPr>
          <w:p w14:paraId="5DA6C2E5" w14:textId="77777777" w:rsidR="00C07623" w:rsidRPr="003C4518" w:rsidRDefault="004D36C2">
            <w:pPr>
              <w:jc w:val="center"/>
              <w:rPr>
                <w:sz w:val="20"/>
              </w:rPr>
            </w:pPr>
            <w:r w:rsidRPr="003C4518">
              <w:rPr>
                <w:rFonts w:eastAsia="Times New Roman" w:cs="Times New Roman"/>
                <w:sz w:val="20"/>
              </w:rPr>
              <w:t>Блочно-модульная котельная</w:t>
            </w:r>
          </w:p>
        </w:tc>
        <w:tc>
          <w:tcPr>
            <w:tcW w:w="0" w:type="dxa"/>
            <w:shd w:val="clear" w:color="auto" w:fill="FFFFFF"/>
            <w:tcMar>
              <w:top w:w="40" w:type="dxa"/>
              <w:left w:w="200" w:type="dxa"/>
              <w:bottom w:w="40" w:type="dxa"/>
              <w:right w:w="200" w:type="dxa"/>
            </w:tcMar>
            <w:vAlign w:val="center"/>
          </w:tcPr>
          <w:p w14:paraId="618FB39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0E89C7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6C846F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C567C1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CE377D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D78514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BD243F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C873A2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ACE733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D279DC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3DE065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7A4E52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BF71A6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1BD8F9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03AF62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1018BD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35E5289" w14:textId="77777777" w:rsidR="00C07623" w:rsidRPr="003C4518" w:rsidRDefault="004D36C2">
            <w:pPr>
              <w:jc w:val="center"/>
              <w:rPr>
                <w:sz w:val="20"/>
              </w:rPr>
            </w:pPr>
            <w:r w:rsidRPr="003C4518">
              <w:rPr>
                <w:rFonts w:eastAsia="Times New Roman" w:cs="Times New Roman"/>
                <w:sz w:val="20"/>
              </w:rPr>
              <w:t>-</w:t>
            </w:r>
          </w:p>
        </w:tc>
      </w:tr>
      <w:tr w:rsidR="00C07623" w:rsidRPr="003C4518" w14:paraId="5C68276C" w14:textId="77777777">
        <w:trPr>
          <w:jc w:val="center"/>
        </w:trPr>
        <w:tc>
          <w:tcPr>
            <w:tcW w:w="0" w:type="dxa"/>
            <w:gridSpan w:val="19"/>
            <w:shd w:val="clear" w:color="auto" w:fill="FFFFFF"/>
            <w:tcMar>
              <w:top w:w="40" w:type="dxa"/>
              <w:left w:w="160" w:type="dxa"/>
              <w:bottom w:w="40" w:type="dxa"/>
              <w:right w:w="20" w:type="dxa"/>
            </w:tcMar>
            <w:vAlign w:val="center"/>
          </w:tcPr>
          <w:p w14:paraId="578675F5" w14:textId="77777777" w:rsidR="00C07623" w:rsidRPr="003C4518" w:rsidRDefault="004D36C2">
            <w:pPr>
              <w:rPr>
                <w:sz w:val="20"/>
                <w:lang w:val="ru-RU"/>
              </w:rPr>
            </w:pPr>
            <w:r w:rsidRPr="003C4518">
              <w:rPr>
                <w:rFonts w:eastAsia="Times New Roman" w:cs="Times New Roman"/>
                <w:i/>
                <w:sz w:val="20"/>
                <w:lang w:val="ru-RU"/>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о.е.</w:t>
            </w:r>
          </w:p>
        </w:tc>
      </w:tr>
      <w:tr w:rsidR="00C07623" w:rsidRPr="003C4518" w14:paraId="501627FA" w14:textId="77777777">
        <w:trPr>
          <w:jc w:val="center"/>
        </w:trPr>
        <w:tc>
          <w:tcPr>
            <w:tcW w:w="0" w:type="dxa"/>
            <w:gridSpan w:val="19"/>
            <w:shd w:val="clear" w:color="auto" w:fill="DBE5F1"/>
            <w:tcMar>
              <w:top w:w="40" w:type="dxa"/>
              <w:left w:w="20" w:type="dxa"/>
              <w:bottom w:w="40" w:type="dxa"/>
              <w:right w:w="20" w:type="dxa"/>
            </w:tcMar>
            <w:vAlign w:val="center"/>
          </w:tcPr>
          <w:p w14:paraId="22BD37E6" w14:textId="77777777" w:rsidR="00C07623" w:rsidRPr="003C4518" w:rsidRDefault="004D36C2">
            <w:pPr>
              <w:jc w:val="center"/>
              <w:rPr>
                <w:sz w:val="20"/>
              </w:rPr>
            </w:pPr>
            <w:r w:rsidRPr="003C4518">
              <w:rPr>
                <w:rFonts w:eastAsia="Times New Roman" w:cs="Times New Roman"/>
                <w:sz w:val="20"/>
              </w:rPr>
              <w:t>ООО "ТеплоДарСервис"</w:t>
            </w:r>
          </w:p>
        </w:tc>
      </w:tr>
      <w:tr w:rsidR="00C07623" w:rsidRPr="003C4518" w14:paraId="5FA2E69E" w14:textId="77777777">
        <w:trPr>
          <w:jc w:val="center"/>
        </w:trPr>
        <w:tc>
          <w:tcPr>
            <w:tcW w:w="0" w:type="dxa"/>
            <w:shd w:val="clear" w:color="auto" w:fill="FFFFFF"/>
            <w:tcMar>
              <w:top w:w="40" w:type="dxa"/>
              <w:left w:w="20" w:type="dxa"/>
              <w:bottom w:w="40" w:type="dxa"/>
              <w:right w:w="20" w:type="dxa"/>
            </w:tcMar>
            <w:vAlign w:val="center"/>
          </w:tcPr>
          <w:p w14:paraId="7D088F36" w14:textId="77777777" w:rsidR="00C07623" w:rsidRPr="003C4518" w:rsidRDefault="004D36C2">
            <w:pPr>
              <w:jc w:val="center"/>
              <w:rPr>
                <w:sz w:val="20"/>
              </w:rPr>
            </w:pPr>
            <w:r w:rsidRPr="003C4518">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4C6B1250" w14:textId="77777777" w:rsidR="00C07623" w:rsidRPr="003C4518" w:rsidRDefault="004D36C2">
            <w:pPr>
              <w:jc w:val="center"/>
              <w:rPr>
                <w:sz w:val="20"/>
              </w:rPr>
            </w:pPr>
            <w:r w:rsidRPr="003C4518">
              <w:rPr>
                <w:rFonts w:eastAsia="Times New Roman" w:cs="Times New Roman"/>
                <w:sz w:val="20"/>
              </w:rPr>
              <w:t>БДОУ Д/С Буратино</w:t>
            </w:r>
          </w:p>
        </w:tc>
        <w:tc>
          <w:tcPr>
            <w:tcW w:w="0" w:type="dxa"/>
            <w:shd w:val="clear" w:color="auto" w:fill="FFFFFF"/>
            <w:tcMar>
              <w:top w:w="40" w:type="dxa"/>
              <w:left w:w="200" w:type="dxa"/>
              <w:bottom w:w="40" w:type="dxa"/>
              <w:right w:w="200" w:type="dxa"/>
            </w:tcMar>
            <w:vAlign w:val="center"/>
          </w:tcPr>
          <w:p w14:paraId="42AA5F1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D0F52B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FE43FD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273133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3B62B6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EAD091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F432B1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ED9334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D90F27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CB3EBD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D6AB08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10311B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DCAADA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374F79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94C76A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572156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4AB031A" w14:textId="77777777" w:rsidR="00C07623" w:rsidRPr="003C4518" w:rsidRDefault="004D36C2">
            <w:pPr>
              <w:jc w:val="center"/>
              <w:rPr>
                <w:sz w:val="20"/>
              </w:rPr>
            </w:pPr>
            <w:r w:rsidRPr="003C4518">
              <w:rPr>
                <w:rFonts w:eastAsia="Times New Roman" w:cs="Times New Roman"/>
                <w:sz w:val="20"/>
              </w:rPr>
              <w:t>-</w:t>
            </w:r>
          </w:p>
        </w:tc>
      </w:tr>
      <w:tr w:rsidR="00C07623" w:rsidRPr="003C4518" w14:paraId="2D0E1AFF" w14:textId="77777777">
        <w:trPr>
          <w:jc w:val="center"/>
        </w:trPr>
        <w:tc>
          <w:tcPr>
            <w:tcW w:w="0" w:type="dxa"/>
            <w:shd w:val="clear" w:color="auto" w:fill="FFFFFF"/>
            <w:tcMar>
              <w:top w:w="40" w:type="dxa"/>
              <w:left w:w="20" w:type="dxa"/>
              <w:bottom w:w="40" w:type="dxa"/>
              <w:right w:w="20" w:type="dxa"/>
            </w:tcMar>
            <w:vAlign w:val="center"/>
          </w:tcPr>
          <w:p w14:paraId="07762414" w14:textId="77777777" w:rsidR="00C07623" w:rsidRPr="003C4518" w:rsidRDefault="004D36C2">
            <w:pPr>
              <w:jc w:val="center"/>
              <w:rPr>
                <w:sz w:val="20"/>
              </w:rPr>
            </w:pPr>
            <w:r w:rsidRPr="003C4518">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5A52BD39" w14:textId="77777777" w:rsidR="00C07623" w:rsidRPr="003C4518" w:rsidRDefault="004D36C2">
            <w:pPr>
              <w:jc w:val="center"/>
              <w:rPr>
                <w:sz w:val="20"/>
                <w:lang w:val="ru-RU"/>
              </w:rPr>
            </w:pPr>
            <w:r w:rsidRPr="003C4518">
              <w:rPr>
                <w:rFonts w:eastAsia="Times New Roman" w:cs="Times New Roman"/>
                <w:sz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3332291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66055F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8CDC38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8D429F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E5A49C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8CD7D2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E4853C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7C2119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B29BF1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B9400F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7F6AF8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DB8515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315502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3B0779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3E938D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5359D0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4D57C4B" w14:textId="77777777" w:rsidR="00C07623" w:rsidRPr="003C4518" w:rsidRDefault="004D36C2">
            <w:pPr>
              <w:jc w:val="center"/>
              <w:rPr>
                <w:sz w:val="20"/>
              </w:rPr>
            </w:pPr>
            <w:r w:rsidRPr="003C4518">
              <w:rPr>
                <w:rFonts w:eastAsia="Times New Roman" w:cs="Times New Roman"/>
                <w:sz w:val="20"/>
              </w:rPr>
              <w:t>-</w:t>
            </w:r>
          </w:p>
        </w:tc>
      </w:tr>
      <w:tr w:rsidR="00C07623" w:rsidRPr="003C4518" w14:paraId="6327178F" w14:textId="77777777">
        <w:trPr>
          <w:jc w:val="center"/>
        </w:trPr>
        <w:tc>
          <w:tcPr>
            <w:tcW w:w="0" w:type="dxa"/>
            <w:shd w:val="clear" w:color="auto" w:fill="FFFFFF"/>
            <w:tcMar>
              <w:top w:w="40" w:type="dxa"/>
              <w:left w:w="20" w:type="dxa"/>
              <w:bottom w:w="40" w:type="dxa"/>
              <w:right w:w="20" w:type="dxa"/>
            </w:tcMar>
            <w:vAlign w:val="center"/>
          </w:tcPr>
          <w:p w14:paraId="112E62A2" w14:textId="77777777" w:rsidR="00C07623" w:rsidRPr="003C4518" w:rsidRDefault="004D36C2">
            <w:pPr>
              <w:jc w:val="center"/>
              <w:rPr>
                <w:sz w:val="20"/>
              </w:rPr>
            </w:pPr>
            <w:r w:rsidRPr="003C4518">
              <w:rPr>
                <w:rFonts w:eastAsia="Times New Roman" w:cs="Times New Roman"/>
                <w:sz w:val="20"/>
              </w:rPr>
              <w:t>3</w:t>
            </w:r>
          </w:p>
        </w:tc>
        <w:tc>
          <w:tcPr>
            <w:tcW w:w="0" w:type="dxa"/>
            <w:shd w:val="clear" w:color="auto" w:fill="FFFFFF"/>
            <w:tcMar>
              <w:top w:w="40" w:type="dxa"/>
              <w:left w:w="200" w:type="dxa"/>
              <w:bottom w:w="40" w:type="dxa"/>
              <w:right w:w="200" w:type="dxa"/>
            </w:tcMar>
            <w:vAlign w:val="center"/>
          </w:tcPr>
          <w:p w14:paraId="3B8AAAF5"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"Улыбка"</w:t>
            </w:r>
          </w:p>
        </w:tc>
        <w:tc>
          <w:tcPr>
            <w:tcW w:w="0" w:type="dxa"/>
            <w:shd w:val="clear" w:color="auto" w:fill="FFFFFF"/>
            <w:tcMar>
              <w:top w:w="40" w:type="dxa"/>
              <w:left w:w="200" w:type="dxa"/>
              <w:bottom w:w="40" w:type="dxa"/>
              <w:right w:w="200" w:type="dxa"/>
            </w:tcMar>
            <w:vAlign w:val="center"/>
          </w:tcPr>
          <w:p w14:paraId="51CD452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AE1F1C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9065E7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46344B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F4FE48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6FE731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A92431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824043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8C1D94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FB8DD2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208AD4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1ED738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D752AD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2F8D05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E5EB6A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293402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611C7B4" w14:textId="77777777" w:rsidR="00C07623" w:rsidRPr="003C4518" w:rsidRDefault="004D36C2">
            <w:pPr>
              <w:jc w:val="center"/>
              <w:rPr>
                <w:sz w:val="20"/>
              </w:rPr>
            </w:pPr>
            <w:r w:rsidRPr="003C4518">
              <w:rPr>
                <w:rFonts w:eastAsia="Times New Roman" w:cs="Times New Roman"/>
                <w:sz w:val="20"/>
              </w:rPr>
              <w:t>-</w:t>
            </w:r>
          </w:p>
        </w:tc>
      </w:tr>
      <w:tr w:rsidR="00C07623" w:rsidRPr="003C4518" w14:paraId="1E47E919" w14:textId="77777777">
        <w:trPr>
          <w:jc w:val="center"/>
        </w:trPr>
        <w:tc>
          <w:tcPr>
            <w:tcW w:w="0" w:type="dxa"/>
            <w:shd w:val="clear" w:color="auto" w:fill="FFFFFF"/>
            <w:tcMar>
              <w:top w:w="40" w:type="dxa"/>
              <w:left w:w="20" w:type="dxa"/>
              <w:bottom w:w="40" w:type="dxa"/>
              <w:right w:w="20" w:type="dxa"/>
            </w:tcMar>
            <w:vAlign w:val="center"/>
          </w:tcPr>
          <w:p w14:paraId="6DBFBA9D" w14:textId="77777777" w:rsidR="00C07623" w:rsidRPr="003C4518" w:rsidRDefault="004D36C2">
            <w:pPr>
              <w:jc w:val="center"/>
              <w:rPr>
                <w:sz w:val="20"/>
              </w:rPr>
            </w:pPr>
            <w:r w:rsidRPr="003C4518">
              <w:rPr>
                <w:rFonts w:eastAsia="Times New Roman" w:cs="Times New Roman"/>
                <w:sz w:val="20"/>
              </w:rPr>
              <w:t>4</w:t>
            </w:r>
          </w:p>
        </w:tc>
        <w:tc>
          <w:tcPr>
            <w:tcW w:w="0" w:type="dxa"/>
            <w:shd w:val="clear" w:color="auto" w:fill="FFFFFF"/>
            <w:tcMar>
              <w:top w:w="40" w:type="dxa"/>
              <w:left w:w="200" w:type="dxa"/>
              <w:bottom w:w="40" w:type="dxa"/>
              <w:right w:w="200" w:type="dxa"/>
            </w:tcMar>
            <w:vAlign w:val="center"/>
          </w:tcPr>
          <w:p w14:paraId="6F6707ED" w14:textId="77777777" w:rsidR="00C07623" w:rsidRPr="003C4518" w:rsidRDefault="004D36C2">
            <w:pPr>
              <w:jc w:val="center"/>
              <w:rPr>
                <w:sz w:val="20"/>
                <w:lang w:val="ru-RU"/>
              </w:rPr>
            </w:pPr>
            <w:r w:rsidRPr="003C4518">
              <w:rPr>
                <w:rFonts w:eastAsia="Times New Roman" w:cs="Times New Roman"/>
                <w:sz w:val="20"/>
                <w:lang w:val="ru-RU"/>
              </w:rPr>
              <w:t>Котельная МАОУ "Первомайская СШ" с. Кичменгский Городок</w:t>
            </w:r>
          </w:p>
        </w:tc>
        <w:tc>
          <w:tcPr>
            <w:tcW w:w="0" w:type="dxa"/>
            <w:shd w:val="clear" w:color="auto" w:fill="FFFFFF"/>
            <w:tcMar>
              <w:top w:w="40" w:type="dxa"/>
              <w:left w:w="200" w:type="dxa"/>
              <w:bottom w:w="40" w:type="dxa"/>
              <w:right w:w="200" w:type="dxa"/>
            </w:tcMar>
            <w:vAlign w:val="center"/>
          </w:tcPr>
          <w:p w14:paraId="5EA808B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F62DA1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E55E2D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FEB884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9D8CF0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D8B56D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58EAC3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D72032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9F030C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E8C504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7F0BC0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969A17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464656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A927D4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0DCDF5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471D31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DBB1CAD" w14:textId="77777777" w:rsidR="00C07623" w:rsidRPr="003C4518" w:rsidRDefault="004D36C2">
            <w:pPr>
              <w:jc w:val="center"/>
              <w:rPr>
                <w:sz w:val="20"/>
              </w:rPr>
            </w:pPr>
            <w:r w:rsidRPr="003C4518">
              <w:rPr>
                <w:rFonts w:eastAsia="Times New Roman" w:cs="Times New Roman"/>
                <w:sz w:val="20"/>
              </w:rPr>
              <w:t>-</w:t>
            </w:r>
          </w:p>
        </w:tc>
      </w:tr>
      <w:tr w:rsidR="00C07623" w:rsidRPr="003C4518" w14:paraId="7588F2A1" w14:textId="77777777">
        <w:trPr>
          <w:jc w:val="center"/>
        </w:trPr>
        <w:tc>
          <w:tcPr>
            <w:tcW w:w="0" w:type="dxa"/>
            <w:shd w:val="clear" w:color="auto" w:fill="FFFFFF"/>
            <w:tcMar>
              <w:top w:w="40" w:type="dxa"/>
              <w:left w:w="20" w:type="dxa"/>
              <w:bottom w:w="40" w:type="dxa"/>
              <w:right w:w="20" w:type="dxa"/>
            </w:tcMar>
            <w:vAlign w:val="center"/>
          </w:tcPr>
          <w:p w14:paraId="47C62C2A" w14:textId="77777777" w:rsidR="00C07623" w:rsidRPr="003C4518" w:rsidRDefault="004D36C2">
            <w:pPr>
              <w:jc w:val="center"/>
              <w:rPr>
                <w:sz w:val="20"/>
              </w:rPr>
            </w:pPr>
            <w:r w:rsidRPr="003C4518">
              <w:rPr>
                <w:rFonts w:eastAsia="Times New Roman" w:cs="Times New Roman"/>
                <w:sz w:val="20"/>
              </w:rPr>
              <w:t>5</w:t>
            </w:r>
          </w:p>
        </w:tc>
        <w:tc>
          <w:tcPr>
            <w:tcW w:w="0" w:type="dxa"/>
            <w:shd w:val="clear" w:color="auto" w:fill="FFFFFF"/>
            <w:tcMar>
              <w:top w:w="40" w:type="dxa"/>
              <w:left w:w="200" w:type="dxa"/>
              <w:bottom w:w="40" w:type="dxa"/>
              <w:right w:w="200" w:type="dxa"/>
            </w:tcMar>
            <w:vAlign w:val="center"/>
          </w:tcPr>
          <w:p w14:paraId="1899170F" w14:textId="77777777" w:rsidR="00C07623" w:rsidRPr="003C4518" w:rsidRDefault="004D36C2">
            <w:pPr>
              <w:jc w:val="center"/>
              <w:rPr>
                <w:sz w:val="20"/>
                <w:lang w:val="ru-RU"/>
              </w:rPr>
            </w:pPr>
            <w:r w:rsidRPr="003C4518">
              <w:rPr>
                <w:rFonts w:eastAsia="Times New Roman" w:cs="Times New Roman"/>
                <w:sz w:val="20"/>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44165F1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94A912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CAF6DE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118A7A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9E4EFB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ECBFEF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30217C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256643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7504E2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ED4024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667D67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89ADB4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7DA58E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E908AC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A28C27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8B8543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282F8A1" w14:textId="77777777" w:rsidR="00C07623" w:rsidRPr="003C4518" w:rsidRDefault="004D36C2">
            <w:pPr>
              <w:jc w:val="center"/>
              <w:rPr>
                <w:sz w:val="20"/>
              </w:rPr>
            </w:pPr>
            <w:r w:rsidRPr="003C4518">
              <w:rPr>
                <w:rFonts w:eastAsia="Times New Roman" w:cs="Times New Roman"/>
                <w:sz w:val="20"/>
              </w:rPr>
              <w:t>-</w:t>
            </w:r>
          </w:p>
        </w:tc>
      </w:tr>
      <w:tr w:rsidR="00C07623" w:rsidRPr="003C4518" w14:paraId="2DF3F3B8" w14:textId="77777777">
        <w:trPr>
          <w:jc w:val="center"/>
        </w:trPr>
        <w:tc>
          <w:tcPr>
            <w:tcW w:w="0" w:type="dxa"/>
            <w:shd w:val="clear" w:color="auto" w:fill="FFFFFF"/>
            <w:tcMar>
              <w:top w:w="40" w:type="dxa"/>
              <w:left w:w="20" w:type="dxa"/>
              <w:bottom w:w="40" w:type="dxa"/>
              <w:right w:w="20" w:type="dxa"/>
            </w:tcMar>
            <w:vAlign w:val="center"/>
          </w:tcPr>
          <w:p w14:paraId="21D108E6" w14:textId="77777777" w:rsidR="00C07623" w:rsidRPr="003C4518" w:rsidRDefault="004D36C2">
            <w:pPr>
              <w:jc w:val="center"/>
              <w:rPr>
                <w:sz w:val="20"/>
              </w:rPr>
            </w:pPr>
            <w:r w:rsidRPr="003C4518">
              <w:rPr>
                <w:rFonts w:eastAsia="Times New Roman" w:cs="Times New Roman"/>
                <w:sz w:val="20"/>
              </w:rPr>
              <w:t>6</w:t>
            </w:r>
          </w:p>
        </w:tc>
        <w:tc>
          <w:tcPr>
            <w:tcW w:w="0" w:type="dxa"/>
            <w:shd w:val="clear" w:color="auto" w:fill="FFFFFF"/>
            <w:tcMar>
              <w:top w:w="40" w:type="dxa"/>
              <w:left w:w="200" w:type="dxa"/>
              <w:bottom w:w="40" w:type="dxa"/>
              <w:right w:w="200" w:type="dxa"/>
            </w:tcMar>
            <w:vAlign w:val="center"/>
          </w:tcPr>
          <w:p w14:paraId="6B4F1414" w14:textId="77777777" w:rsidR="00C07623" w:rsidRPr="003C4518" w:rsidRDefault="004D36C2">
            <w:pPr>
              <w:jc w:val="center"/>
              <w:rPr>
                <w:sz w:val="20"/>
              </w:rPr>
            </w:pPr>
            <w:r w:rsidRPr="003C4518">
              <w:rPr>
                <w:rFonts w:eastAsia="Times New Roman" w:cs="Times New Roman"/>
                <w:sz w:val="20"/>
              </w:rPr>
              <w:t>Котельная БОУ "Югская ОШ"</w:t>
            </w:r>
          </w:p>
        </w:tc>
        <w:tc>
          <w:tcPr>
            <w:tcW w:w="0" w:type="dxa"/>
            <w:shd w:val="clear" w:color="auto" w:fill="FFFFFF"/>
            <w:tcMar>
              <w:top w:w="40" w:type="dxa"/>
              <w:left w:w="200" w:type="dxa"/>
              <w:bottom w:w="40" w:type="dxa"/>
              <w:right w:w="200" w:type="dxa"/>
            </w:tcMar>
            <w:vAlign w:val="center"/>
          </w:tcPr>
          <w:p w14:paraId="53C229C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AC930A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35B3D9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E56D76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4921C2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44FC60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36E13E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0FD5DD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305659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117D21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9E45E1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8FAF4C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E8DF86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78017A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81777D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75E6D9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C9E3F6D" w14:textId="77777777" w:rsidR="00C07623" w:rsidRPr="003C4518" w:rsidRDefault="004D36C2">
            <w:pPr>
              <w:jc w:val="center"/>
              <w:rPr>
                <w:sz w:val="20"/>
              </w:rPr>
            </w:pPr>
            <w:r w:rsidRPr="003C4518">
              <w:rPr>
                <w:rFonts w:eastAsia="Times New Roman" w:cs="Times New Roman"/>
                <w:sz w:val="20"/>
              </w:rPr>
              <w:t>-</w:t>
            </w:r>
          </w:p>
        </w:tc>
      </w:tr>
      <w:tr w:rsidR="00C07623" w:rsidRPr="003C4518" w14:paraId="46431C2B" w14:textId="77777777">
        <w:trPr>
          <w:jc w:val="center"/>
        </w:trPr>
        <w:tc>
          <w:tcPr>
            <w:tcW w:w="0" w:type="dxa"/>
            <w:shd w:val="clear" w:color="auto" w:fill="FFFFFF"/>
            <w:tcMar>
              <w:top w:w="40" w:type="dxa"/>
              <w:left w:w="20" w:type="dxa"/>
              <w:bottom w:w="40" w:type="dxa"/>
              <w:right w:w="20" w:type="dxa"/>
            </w:tcMar>
            <w:vAlign w:val="center"/>
          </w:tcPr>
          <w:p w14:paraId="02D99963" w14:textId="77777777" w:rsidR="00C07623" w:rsidRPr="003C4518" w:rsidRDefault="004D36C2">
            <w:pPr>
              <w:jc w:val="center"/>
              <w:rPr>
                <w:sz w:val="20"/>
              </w:rPr>
            </w:pPr>
            <w:r w:rsidRPr="003C4518">
              <w:rPr>
                <w:rFonts w:eastAsia="Times New Roman" w:cs="Times New Roman"/>
                <w:sz w:val="20"/>
              </w:rPr>
              <w:t>7</w:t>
            </w:r>
          </w:p>
        </w:tc>
        <w:tc>
          <w:tcPr>
            <w:tcW w:w="0" w:type="dxa"/>
            <w:shd w:val="clear" w:color="auto" w:fill="FFFFFF"/>
            <w:tcMar>
              <w:top w:w="40" w:type="dxa"/>
              <w:left w:w="200" w:type="dxa"/>
              <w:bottom w:w="40" w:type="dxa"/>
              <w:right w:w="200" w:type="dxa"/>
            </w:tcMar>
            <w:vAlign w:val="center"/>
          </w:tcPr>
          <w:p w14:paraId="70DE1FA3"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1470A4A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06995E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DA9773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94F7C2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95BCC9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1C3F16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510D9A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279CDD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DA1DC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BB5140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CCDA43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8208AE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37D5BA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B31845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5AF98D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C87144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522772E" w14:textId="77777777" w:rsidR="00C07623" w:rsidRPr="003C4518" w:rsidRDefault="004D36C2">
            <w:pPr>
              <w:jc w:val="center"/>
              <w:rPr>
                <w:sz w:val="20"/>
              </w:rPr>
            </w:pPr>
            <w:r w:rsidRPr="003C4518">
              <w:rPr>
                <w:rFonts w:eastAsia="Times New Roman" w:cs="Times New Roman"/>
                <w:sz w:val="20"/>
              </w:rPr>
              <w:t>-</w:t>
            </w:r>
          </w:p>
        </w:tc>
      </w:tr>
      <w:tr w:rsidR="00C07623" w:rsidRPr="003C4518" w14:paraId="07FB9E8F" w14:textId="77777777">
        <w:trPr>
          <w:jc w:val="center"/>
        </w:trPr>
        <w:tc>
          <w:tcPr>
            <w:tcW w:w="0" w:type="dxa"/>
            <w:shd w:val="clear" w:color="auto" w:fill="FFFFFF"/>
            <w:tcMar>
              <w:top w:w="40" w:type="dxa"/>
              <w:left w:w="20" w:type="dxa"/>
              <w:bottom w:w="40" w:type="dxa"/>
              <w:right w:w="20" w:type="dxa"/>
            </w:tcMar>
            <w:vAlign w:val="center"/>
          </w:tcPr>
          <w:p w14:paraId="179C6C39" w14:textId="77777777" w:rsidR="00C07623" w:rsidRPr="003C4518" w:rsidRDefault="004D36C2">
            <w:pPr>
              <w:jc w:val="center"/>
              <w:rPr>
                <w:sz w:val="20"/>
              </w:rPr>
            </w:pPr>
            <w:r w:rsidRPr="003C4518">
              <w:rPr>
                <w:rFonts w:eastAsia="Times New Roman" w:cs="Times New Roman"/>
                <w:sz w:val="20"/>
              </w:rPr>
              <w:t>8</w:t>
            </w:r>
          </w:p>
        </w:tc>
        <w:tc>
          <w:tcPr>
            <w:tcW w:w="0" w:type="dxa"/>
            <w:shd w:val="clear" w:color="auto" w:fill="FFFFFF"/>
            <w:tcMar>
              <w:top w:w="40" w:type="dxa"/>
              <w:left w:w="200" w:type="dxa"/>
              <w:bottom w:w="40" w:type="dxa"/>
              <w:right w:w="200" w:type="dxa"/>
            </w:tcMar>
            <w:vAlign w:val="center"/>
          </w:tcPr>
          <w:p w14:paraId="66F08EF0" w14:textId="77777777" w:rsidR="00C07623" w:rsidRPr="003C4518" w:rsidRDefault="004D36C2">
            <w:pPr>
              <w:jc w:val="center"/>
              <w:rPr>
                <w:sz w:val="20"/>
              </w:rPr>
            </w:pPr>
            <w:r w:rsidRPr="003C4518">
              <w:rPr>
                <w:rFonts w:eastAsia="Times New Roman" w:cs="Times New Roman"/>
                <w:sz w:val="20"/>
              </w:rPr>
              <w:t>Котельная МАОУ "Нижнеенангская СШ"</w:t>
            </w:r>
          </w:p>
        </w:tc>
        <w:tc>
          <w:tcPr>
            <w:tcW w:w="0" w:type="dxa"/>
            <w:shd w:val="clear" w:color="auto" w:fill="FFFFFF"/>
            <w:tcMar>
              <w:top w:w="40" w:type="dxa"/>
              <w:left w:w="200" w:type="dxa"/>
              <w:bottom w:w="40" w:type="dxa"/>
              <w:right w:w="200" w:type="dxa"/>
            </w:tcMar>
            <w:vAlign w:val="center"/>
          </w:tcPr>
          <w:p w14:paraId="35A86AE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91AC27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2A41EA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D3A014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54FFB9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874119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7D4CFF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A3AE9F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12F255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8B753D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C17460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3E650D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5B8EB5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229B6F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55CB7F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10B165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165C322" w14:textId="77777777" w:rsidR="00C07623" w:rsidRPr="003C4518" w:rsidRDefault="004D36C2">
            <w:pPr>
              <w:jc w:val="center"/>
              <w:rPr>
                <w:sz w:val="20"/>
              </w:rPr>
            </w:pPr>
            <w:r w:rsidRPr="003C4518">
              <w:rPr>
                <w:rFonts w:eastAsia="Times New Roman" w:cs="Times New Roman"/>
                <w:sz w:val="20"/>
              </w:rPr>
              <w:t>-</w:t>
            </w:r>
          </w:p>
        </w:tc>
      </w:tr>
      <w:tr w:rsidR="00C07623" w:rsidRPr="003C4518" w14:paraId="7E500943" w14:textId="77777777">
        <w:trPr>
          <w:jc w:val="center"/>
        </w:trPr>
        <w:tc>
          <w:tcPr>
            <w:tcW w:w="0" w:type="dxa"/>
            <w:shd w:val="clear" w:color="auto" w:fill="FFFFFF"/>
            <w:tcMar>
              <w:top w:w="40" w:type="dxa"/>
              <w:left w:w="20" w:type="dxa"/>
              <w:bottom w:w="40" w:type="dxa"/>
              <w:right w:w="20" w:type="dxa"/>
            </w:tcMar>
            <w:vAlign w:val="center"/>
          </w:tcPr>
          <w:p w14:paraId="5AFE980F" w14:textId="77777777" w:rsidR="00C07623" w:rsidRPr="003C4518" w:rsidRDefault="004D36C2">
            <w:pPr>
              <w:jc w:val="center"/>
              <w:rPr>
                <w:sz w:val="20"/>
              </w:rPr>
            </w:pPr>
            <w:r w:rsidRPr="003C4518">
              <w:rPr>
                <w:rFonts w:eastAsia="Times New Roman" w:cs="Times New Roman"/>
                <w:sz w:val="20"/>
              </w:rPr>
              <w:t>9</w:t>
            </w:r>
          </w:p>
        </w:tc>
        <w:tc>
          <w:tcPr>
            <w:tcW w:w="0" w:type="dxa"/>
            <w:shd w:val="clear" w:color="auto" w:fill="FFFFFF"/>
            <w:tcMar>
              <w:top w:w="40" w:type="dxa"/>
              <w:left w:w="200" w:type="dxa"/>
              <w:bottom w:w="40" w:type="dxa"/>
              <w:right w:w="200" w:type="dxa"/>
            </w:tcMar>
            <w:vAlign w:val="center"/>
          </w:tcPr>
          <w:p w14:paraId="741C558E" w14:textId="77777777" w:rsidR="00C07623" w:rsidRPr="003C4518" w:rsidRDefault="004D36C2">
            <w:pPr>
              <w:jc w:val="center"/>
              <w:rPr>
                <w:sz w:val="20"/>
                <w:lang w:val="ru-RU"/>
              </w:rPr>
            </w:pPr>
            <w:r w:rsidRPr="003C4518">
              <w:rPr>
                <w:rFonts w:eastAsia="Times New Roman" w:cs="Times New Roman"/>
                <w:sz w:val="20"/>
                <w:lang w:val="ru-RU"/>
              </w:rPr>
              <w:t>Котельная МБУ ДО «Спортивная школа Кичменгский Городок»</w:t>
            </w:r>
          </w:p>
        </w:tc>
        <w:tc>
          <w:tcPr>
            <w:tcW w:w="0" w:type="dxa"/>
            <w:shd w:val="clear" w:color="auto" w:fill="FFFFFF"/>
            <w:tcMar>
              <w:top w:w="40" w:type="dxa"/>
              <w:left w:w="200" w:type="dxa"/>
              <w:bottom w:w="40" w:type="dxa"/>
              <w:right w:w="200" w:type="dxa"/>
            </w:tcMar>
            <w:vAlign w:val="center"/>
          </w:tcPr>
          <w:p w14:paraId="7E0B2E2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DF795D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E3B5D8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680AFE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1E92E6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9A6C8A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E6CFD0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6338BC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286E8F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CA5815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45EAB8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EE6851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C8C047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295206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E08E5F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66AE05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D2D4F81" w14:textId="77777777" w:rsidR="00C07623" w:rsidRPr="003C4518" w:rsidRDefault="004D36C2">
            <w:pPr>
              <w:jc w:val="center"/>
              <w:rPr>
                <w:sz w:val="20"/>
              </w:rPr>
            </w:pPr>
            <w:r w:rsidRPr="003C4518">
              <w:rPr>
                <w:rFonts w:eastAsia="Times New Roman" w:cs="Times New Roman"/>
                <w:sz w:val="20"/>
              </w:rPr>
              <w:t>-</w:t>
            </w:r>
          </w:p>
        </w:tc>
      </w:tr>
      <w:tr w:rsidR="00C07623" w:rsidRPr="003C4518" w14:paraId="3F1FD6B6" w14:textId="77777777">
        <w:trPr>
          <w:jc w:val="center"/>
        </w:trPr>
        <w:tc>
          <w:tcPr>
            <w:tcW w:w="0" w:type="dxa"/>
            <w:gridSpan w:val="2"/>
            <w:shd w:val="clear" w:color="auto" w:fill="FBD4B4"/>
            <w:tcMar>
              <w:top w:w="40" w:type="dxa"/>
              <w:left w:w="20" w:type="dxa"/>
              <w:bottom w:w="40" w:type="dxa"/>
              <w:right w:w="20" w:type="dxa"/>
            </w:tcMar>
            <w:vAlign w:val="center"/>
          </w:tcPr>
          <w:p w14:paraId="5F8043DA" w14:textId="77777777" w:rsidR="00C07623" w:rsidRPr="003C4518" w:rsidRDefault="004D36C2">
            <w:pPr>
              <w:jc w:val="center"/>
              <w:rPr>
                <w:sz w:val="20"/>
              </w:rPr>
            </w:pPr>
            <w:r w:rsidRPr="003C4518">
              <w:rPr>
                <w:rFonts w:eastAsia="Times New Roman" w:cs="Times New Roman"/>
                <w:b/>
                <w:color w:val="000000"/>
                <w:sz w:val="20"/>
              </w:rPr>
              <w:t>Итого по: ООО "ТеплоДарСервис"</w:t>
            </w:r>
          </w:p>
        </w:tc>
        <w:tc>
          <w:tcPr>
            <w:tcW w:w="0" w:type="dxa"/>
            <w:shd w:val="clear" w:color="auto" w:fill="FBD4B4"/>
            <w:tcMar>
              <w:top w:w="40" w:type="dxa"/>
              <w:left w:w="200" w:type="dxa"/>
              <w:bottom w:w="40" w:type="dxa"/>
              <w:right w:w="200" w:type="dxa"/>
            </w:tcMar>
            <w:vAlign w:val="center"/>
          </w:tcPr>
          <w:p w14:paraId="56B7ED6B"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691BF8F0"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7129EB92"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703F3ED1"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559BEA7"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1EF3E7B5"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0E0CD8D5"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1DE72132"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6F14F62"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327F42BC"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573001DC"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67C42D69"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6C0F02D6"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16ECC8F3"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14E5D9D6"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50E2AC20"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22F2291C" w14:textId="77777777" w:rsidR="00C07623" w:rsidRPr="003C4518" w:rsidRDefault="004D36C2">
            <w:pPr>
              <w:jc w:val="center"/>
              <w:rPr>
                <w:sz w:val="20"/>
              </w:rPr>
            </w:pPr>
            <w:r w:rsidRPr="003C4518">
              <w:rPr>
                <w:rFonts w:eastAsia="Times New Roman" w:cs="Times New Roman"/>
                <w:color w:val="000000"/>
                <w:sz w:val="20"/>
              </w:rPr>
              <w:t>-</w:t>
            </w:r>
          </w:p>
        </w:tc>
      </w:tr>
      <w:tr w:rsidR="00C07623" w:rsidRPr="003C4518" w14:paraId="2889CF9C" w14:textId="77777777">
        <w:trPr>
          <w:jc w:val="center"/>
        </w:trPr>
        <w:tc>
          <w:tcPr>
            <w:tcW w:w="0" w:type="dxa"/>
            <w:gridSpan w:val="19"/>
            <w:shd w:val="clear" w:color="auto" w:fill="DBE5F1"/>
            <w:tcMar>
              <w:top w:w="40" w:type="dxa"/>
              <w:left w:w="20" w:type="dxa"/>
              <w:bottom w:w="40" w:type="dxa"/>
              <w:right w:w="20" w:type="dxa"/>
            </w:tcMar>
            <w:vAlign w:val="center"/>
          </w:tcPr>
          <w:p w14:paraId="437CDF28" w14:textId="77777777" w:rsidR="00C07623" w:rsidRPr="003C4518" w:rsidRDefault="004D36C2">
            <w:pPr>
              <w:jc w:val="center"/>
              <w:rPr>
                <w:sz w:val="20"/>
              </w:rPr>
            </w:pPr>
            <w:r w:rsidRPr="003C4518">
              <w:rPr>
                <w:rFonts w:eastAsia="Times New Roman" w:cs="Times New Roman"/>
                <w:sz w:val="20"/>
              </w:rPr>
              <w:t>ООО "Жилищник"</w:t>
            </w:r>
          </w:p>
        </w:tc>
      </w:tr>
      <w:tr w:rsidR="00C07623" w:rsidRPr="003C4518" w14:paraId="1FA82765" w14:textId="77777777">
        <w:trPr>
          <w:jc w:val="center"/>
        </w:trPr>
        <w:tc>
          <w:tcPr>
            <w:tcW w:w="0" w:type="dxa"/>
            <w:shd w:val="clear" w:color="auto" w:fill="FFFFFF"/>
            <w:tcMar>
              <w:top w:w="40" w:type="dxa"/>
              <w:left w:w="20" w:type="dxa"/>
              <w:bottom w:w="40" w:type="dxa"/>
              <w:right w:w="20" w:type="dxa"/>
            </w:tcMar>
            <w:vAlign w:val="center"/>
          </w:tcPr>
          <w:p w14:paraId="49EE517D" w14:textId="77777777" w:rsidR="00C07623" w:rsidRPr="003C4518" w:rsidRDefault="004D36C2">
            <w:pPr>
              <w:jc w:val="center"/>
              <w:rPr>
                <w:sz w:val="20"/>
              </w:rPr>
            </w:pPr>
            <w:r w:rsidRPr="003C4518">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56B8FCA1" w14:textId="77777777" w:rsidR="00C07623" w:rsidRPr="003C4518" w:rsidRDefault="004D36C2">
            <w:pPr>
              <w:jc w:val="center"/>
              <w:rPr>
                <w:sz w:val="20"/>
                <w:lang w:val="ru-RU"/>
              </w:rPr>
            </w:pPr>
            <w:r w:rsidRPr="003C4518">
              <w:rPr>
                <w:rFonts w:eastAsia="Times New Roman" w:cs="Times New Roman"/>
                <w:sz w:val="20"/>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11C08CA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2DF8B5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4F0C7A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427CC4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5D4704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1E3F4E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137736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753DBD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725864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59CE3B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ED833A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743520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CAEE31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C4B79B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6896BC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0F956C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8834984" w14:textId="77777777" w:rsidR="00C07623" w:rsidRPr="003C4518" w:rsidRDefault="004D36C2">
            <w:pPr>
              <w:jc w:val="center"/>
              <w:rPr>
                <w:sz w:val="20"/>
              </w:rPr>
            </w:pPr>
            <w:r w:rsidRPr="003C4518">
              <w:rPr>
                <w:rFonts w:eastAsia="Times New Roman" w:cs="Times New Roman"/>
                <w:sz w:val="20"/>
              </w:rPr>
              <w:t>-</w:t>
            </w:r>
          </w:p>
        </w:tc>
      </w:tr>
      <w:tr w:rsidR="00C07623" w:rsidRPr="003C4518" w14:paraId="1E993BAD" w14:textId="77777777">
        <w:trPr>
          <w:jc w:val="center"/>
        </w:trPr>
        <w:tc>
          <w:tcPr>
            <w:tcW w:w="0" w:type="dxa"/>
            <w:shd w:val="clear" w:color="auto" w:fill="FFFFFF"/>
            <w:tcMar>
              <w:top w:w="40" w:type="dxa"/>
              <w:left w:w="20" w:type="dxa"/>
              <w:bottom w:w="40" w:type="dxa"/>
              <w:right w:w="20" w:type="dxa"/>
            </w:tcMar>
            <w:vAlign w:val="center"/>
          </w:tcPr>
          <w:p w14:paraId="10FC0A63" w14:textId="77777777" w:rsidR="00C07623" w:rsidRPr="003C4518" w:rsidRDefault="004D36C2">
            <w:pPr>
              <w:jc w:val="center"/>
              <w:rPr>
                <w:sz w:val="20"/>
              </w:rPr>
            </w:pPr>
            <w:r w:rsidRPr="003C4518">
              <w:rPr>
                <w:rFonts w:eastAsia="Times New Roman" w:cs="Times New Roman"/>
                <w:sz w:val="20"/>
              </w:rPr>
              <w:t>11</w:t>
            </w:r>
          </w:p>
        </w:tc>
        <w:tc>
          <w:tcPr>
            <w:tcW w:w="0" w:type="dxa"/>
            <w:shd w:val="clear" w:color="auto" w:fill="FFFFFF"/>
            <w:tcMar>
              <w:top w:w="40" w:type="dxa"/>
              <w:left w:w="200" w:type="dxa"/>
              <w:bottom w:w="40" w:type="dxa"/>
              <w:right w:w="200" w:type="dxa"/>
            </w:tcMar>
            <w:vAlign w:val="center"/>
          </w:tcPr>
          <w:p w14:paraId="30273063" w14:textId="77777777" w:rsidR="00C07623" w:rsidRPr="003C4518" w:rsidRDefault="004D36C2">
            <w:pPr>
              <w:jc w:val="center"/>
              <w:rPr>
                <w:sz w:val="20"/>
                <w:lang w:val="ru-RU"/>
              </w:rPr>
            </w:pPr>
            <w:r w:rsidRPr="003C4518">
              <w:rPr>
                <w:rFonts w:eastAsia="Times New Roman" w:cs="Times New Roman"/>
                <w:sz w:val="20"/>
                <w:lang w:val="ru-RU"/>
              </w:rPr>
              <w:t>Котельная административного здания ул. Центральная, д. 7</w:t>
            </w:r>
          </w:p>
        </w:tc>
        <w:tc>
          <w:tcPr>
            <w:tcW w:w="0" w:type="dxa"/>
            <w:shd w:val="clear" w:color="auto" w:fill="FFFFFF"/>
            <w:tcMar>
              <w:top w:w="40" w:type="dxa"/>
              <w:left w:w="200" w:type="dxa"/>
              <w:bottom w:w="40" w:type="dxa"/>
              <w:right w:w="200" w:type="dxa"/>
            </w:tcMar>
            <w:vAlign w:val="center"/>
          </w:tcPr>
          <w:p w14:paraId="6A78172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C1E626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4B10A3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6E0C34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7B1687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C00A07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F19319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490AD2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D4F5A3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845519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657E4A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4EA8EC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574ABD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7F1CD8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267375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CC4043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6E37200" w14:textId="77777777" w:rsidR="00C07623" w:rsidRPr="003C4518" w:rsidRDefault="004D36C2">
            <w:pPr>
              <w:jc w:val="center"/>
              <w:rPr>
                <w:sz w:val="20"/>
              </w:rPr>
            </w:pPr>
            <w:r w:rsidRPr="003C4518">
              <w:rPr>
                <w:rFonts w:eastAsia="Times New Roman" w:cs="Times New Roman"/>
                <w:sz w:val="20"/>
              </w:rPr>
              <w:t>-</w:t>
            </w:r>
          </w:p>
        </w:tc>
      </w:tr>
      <w:tr w:rsidR="00C07623" w:rsidRPr="003C4518" w14:paraId="48215A02" w14:textId="77777777">
        <w:trPr>
          <w:jc w:val="center"/>
        </w:trPr>
        <w:tc>
          <w:tcPr>
            <w:tcW w:w="0" w:type="dxa"/>
            <w:shd w:val="clear" w:color="auto" w:fill="FFFFFF"/>
            <w:tcMar>
              <w:top w:w="40" w:type="dxa"/>
              <w:left w:w="20" w:type="dxa"/>
              <w:bottom w:w="40" w:type="dxa"/>
              <w:right w:w="20" w:type="dxa"/>
            </w:tcMar>
            <w:vAlign w:val="center"/>
          </w:tcPr>
          <w:p w14:paraId="77930EDF" w14:textId="77777777" w:rsidR="00C07623" w:rsidRPr="003C4518" w:rsidRDefault="004D36C2">
            <w:pPr>
              <w:jc w:val="center"/>
              <w:rPr>
                <w:sz w:val="20"/>
              </w:rPr>
            </w:pPr>
            <w:r w:rsidRPr="003C4518">
              <w:rPr>
                <w:rFonts w:eastAsia="Times New Roman" w:cs="Times New Roman"/>
                <w:sz w:val="20"/>
              </w:rPr>
              <w:t>12</w:t>
            </w:r>
          </w:p>
        </w:tc>
        <w:tc>
          <w:tcPr>
            <w:tcW w:w="0" w:type="dxa"/>
            <w:shd w:val="clear" w:color="auto" w:fill="FFFFFF"/>
            <w:tcMar>
              <w:top w:w="40" w:type="dxa"/>
              <w:left w:w="200" w:type="dxa"/>
              <w:bottom w:w="40" w:type="dxa"/>
              <w:right w:w="200" w:type="dxa"/>
            </w:tcMar>
            <w:vAlign w:val="center"/>
          </w:tcPr>
          <w:p w14:paraId="5FAE7599" w14:textId="77777777" w:rsidR="00C07623" w:rsidRPr="003C4518" w:rsidRDefault="004D36C2">
            <w:pPr>
              <w:jc w:val="center"/>
              <w:rPr>
                <w:sz w:val="20"/>
                <w:lang w:val="ru-RU"/>
              </w:rPr>
            </w:pPr>
            <w:r w:rsidRPr="003C4518">
              <w:rPr>
                <w:rFonts w:eastAsia="Times New Roman" w:cs="Times New Roman"/>
                <w:sz w:val="20"/>
                <w:lang w:val="ru-RU"/>
              </w:rPr>
              <w:t>Котельная административного здания ул. Садовая, д. 5</w:t>
            </w:r>
          </w:p>
        </w:tc>
        <w:tc>
          <w:tcPr>
            <w:tcW w:w="0" w:type="dxa"/>
            <w:shd w:val="clear" w:color="auto" w:fill="FFFFFF"/>
            <w:tcMar>
              <w:top w:w="40" w:type="dxa"/>
              <w:left w:w="200" w:type="dxa"/>
              <w:bottom w:w="40" w:type="dxa"/>
              <w:right w:w="200" w:type="dxa"/>
            </w:tcMar>
            <w:vAlign w:val="center"/>
          </w:tcPr>
          <w:p w14:paraId="42E260B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1A47F0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EA92A3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AC6876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D4581E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E963AD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45CFAF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E15996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DAB921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A10254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872824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BFD099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566460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F99D97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C381FA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023A59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2942377" w14:textId="77777777" w:rsidR="00C07623" w:rsidRPr="003C4518" w:rsidRDefault="004D36C2">
            <w:pPr>
              <w:jc w:val="center"/>
              <w:rPr>
                <w:sz w:val="20"/>
              </w:rPr>
            </w:pPr>
            <w:r w:rsidRPr="003C4518">
              <w:rPr>
                <w:rFonts w:eastAsia="Times New Roman" w:cs="Times New Roman"/>
                <w:sz w:val="20"/>
              </w:rPr>
              <w:t>-</w:t>
            </w:r>
          </w:p>
        </w:tc>
      </w:tr>
      <w:tr w:rsidR="00C07623" w:rsidRPr="003C4518" w14:paraId="532AA175" w14:textId="77777777">
        <w:trPr>
          <w:jc w:val="center"/>
        </w:trPr>
        <w:tc>
          <w:tcPr>
            <w:tcW w:w="0" w:type="dxa"/>
            <w:shd w:val="clear" w:color="auto" w:fill="FFFFFF"/>
            <w:tcMar>
              <w:top w:w="40" w:type="dxa"/>
              <w:left w:w="20" w:type="dxa"/>
              <w:bottom w:w="40" w:type="dxa"/>
              <w:right w:w="20" w:type="dxa"/>
            </w:tcMar>
            <w:vAlign w:val="center"/>
          </w:tcPr>
          <w:p w14:paraId="4286C708" w14:textId="77777777" w:rsidR="00C07623" w:rsidRPr="003C4518" w:rsidRDefault="004D36C2">
            <w:pPr>
              <w:jc w:val="center"/>
              <w:rPr>
                <w:sz w:val="20"/>
              </w:rPr>
            </w:pPr>
            <w:r w:rsidRPr="003C4518">
              <w:rPr>
                <w:rFonts w:eastAsia="Times New Roman" w:cs="Times New Roman"/>
                <w:sz w:val="20"/>
              </w:rPr>
              <w:t>13</w:t>
            </w:r>
          </w:p>
        </w:tc>
        <w:tc>
          <w:tcPr>
            <w:tcW w:w="0" w:type="dxa"/>
            <w:shd w:val="clear" w:color="auto" w:fill="FFFFFF"/>
            <w:tcMar>
              <w:top w:w="40" w:type="dxa"/>
              <w:left w:w="200" w:type="dxa"/>
              <w:bottom w:w="40" w:type="dxa"/>
              <w:right w:w="200" w:type="dxa"/>
            </w:tcMar>
            <w:vAlign w:val="center"/>
          </w:tcPr>
          <w:p w14:paraId="478E629C" w14:textId="77777777" w:rsidR="00C07623" w:rsidRPr="003C4518" w:rsidRDefault="004D36C2">
            <w:pPr>
              <w:jc w:val="center"/>
              <w:rPr>
                <w:sz w:val="20"/>
                <w:lang w:val="ru-RU"/>
              </w:rPr>
            </w:pPr>
            <w:r w:rsidRPr="003C4518">
              <w:rPr>
                <w:rFonts w:eastAsia="Times New Roman" w:cs="Times New Roman"/>
                <w:sz w:val="20"/>
                <w:lang w:val="ru-RU"/>
              </w:rPr>
              <w:t>Котельная БУК "Районный краеведческий музей"</w:t>
            </w:r>
          </w:p>
        </w:tc>
        <w:tc>
          <w:tcPr>
            <w:tcW w:w="0" w:type="dxa"/>
            <w:shd w:val="clear" w:color="auto" w:fill="FFFFFF"/>
            <w:tcMar>
              <w:top w:w="40" w:type="dxa"/>
              <w:left w:w="200" w:type="dxa"/>
              <w:bottom w:w="40" w:type="dxa"/>
              <w:right w:w="200" w:type="dxa"/>
            </w:tcMar>
            <w:vAlign w:val="center"/>
          </w:tcPr>
          <w:p w14:paraId="3C69D94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3C26EF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52897B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151C72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9515A4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100A04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01242E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79E443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DAC65E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9CCFF2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864EDD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304D17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AE5320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BC0D6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A5C103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8E73DB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A3660C1" w14:textId="77777777" w:rsidR="00C07623" w:rsidRPr="003C4518" w:rsidRDefault="004D36C2">
            <w:pPr>
              <w:jc w:val="center"/>
              <w:rPr>
                <w:sz w:val="20"/>
              </w:rPr>
            </w:pPr>
            <w:r w:rsidRPr="003C4518">
              <w:rPr>
                <w:rFonts w:eastAsia="Times New Roman" w:cs="Times New Roman"/>
                <w:sz w:val="20"/>
              </w:rPr>
              <w:t>-</w:t>
            </w:r>
          </w:p>
        </w:tc>
      </w:tr>
      <w:tr w:rsidR="00C07623" w:rsidRPr="003C4518" w14:paraId="7E0460E5" w14:textId="77777777">
        <w:trPr>
          <w:jc w:val="center"/>
        </w:trPr>
        <w:tc>
          <w:tcPr>
            <w:tcW w:w="0" w:type="dxa"/>
            <w:shd w:val="clear" w:color="auto" w:fill="FFFFFF"/>
            <w:tcMar>
              <w:top w:w="40" w:type="dxa"/>
              <w:left w:w="20" w:type="dxa"/>
              <w:bottom w:w="40" w:type="dxa"/>
              <w:right w:w="20" w:type="dxa"/>
            </w:tcMar>
            <w:vAlign w:val="center"/>
          </w:tcPr>
          <w:p w14:paraId="2580DB13" w14:textId="77777777" w:rsidR="00C07623" w:rsidRPr="003C4518" w:rsidRDefault="004D36C2">
            <w:pPr>
              <w:jc w:val="center"/>
              <w:rPr>
                <w:sz w:val="20"/>
              </w:rPr>
            </w:pPr>
            <w:r w:rsidRPr="003C4518">
              <w:rPr>
                <w:rFonts w:eastAsia="Times New Roman" w:cs="Times New Roman"/>
                <w:sz w:val="20"/>
              </w:rPr>
              <w:t>14</w:t>
            </w:r>
          </w:p>
        </w:tc>
        <w:tc>
          <w:tcPr>
            <w:tcW w:w="0" w:type="dxa"/>
            <w:shd w:val="clear" w:color="auto" w:fill="FFFFFF"/>
            <w:tcMar>
              <w:top w:w="40" w:type="dxa"/>
              <w:left w:w="200" w:type="dxa"/>
              <w:bottom w:w="40" w:type="dxa"/>
              <w:right w:w="200" w:type="dxa"/>
            </w:tcMar>
            <w:vAlign w:val="center"/>
          </w:tcPr>
          <w:p w14:paraId="5B612C03" w14:textId="77777777" w:rsidR="00C07623" w:rsidRPr="003C4518" w:rsidRDefault="004D36C2">
            <w:pPr>
              <w:jc w:val="center"/>
              <w:rPr>
                <w:sz w:val="20"/>
                <w:lang w:val="ru-RU"/>
              </w:rPr>
            </w:pPr>
            <w:r w:rsidRPr="003C4518">
              <w:rPr>
                <w:rFonts w:eastAsia="Times New Roman" w:cs="Times New Roman"/>
                <w:sz w:val="20"/>
                <w:lang w:val="ru-RU"/>
              </w:rPr>
              <w:t>Котельная БУК "Районный дом культуры"</w:t>
            </w:r>
          </w:p>
        </w:tc>
        <w:tc>
          <w:tcPr>
            <w:tcW w:w="0" w:type="dxa"/>
            <w:shd w:val="clear" w:color="auto" w:fill="FFFFFF"/>
            <w:tcMar>
              <w:top w:w="40" w:type="dxa"/>
              <w:left w:w="200" w:type="dxa"/>
              <w:bottom w:w="40" w:type="dxa"/>
              <w:right w:w="200" w:type="dxa"/>
            </w:tcMar>
            <w:vAlign w:val="center"/>
          </w:tcPr>
          <w:p w14:paraId="39E24D3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9B87CC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597198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0BA73C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BF98F1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FF406E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FB8BA3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CCB6BC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2F173F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3FA0AE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A80AFF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EB2FC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A93F29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8CDEE1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F337F0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59E3DB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2B25219" w14:textId="77777777" w:rsidR="00C07623" w:rsidRPr="003C4518" w:rsidRDefault="004D36C2">
            <w:pPr>
              <w:jc w:val="center"/>
              <w:rPr>
                <w:sz w:val="20"/>
              </w:rPr>
            </w:pPr>
            <w:r w:rsidRPr="003C4518">
              <w:rPr>
                <w:rFonts w:eastAsia="Times New Roman" w:cs="Times New Roman"/>
                <w:sz w:val="20"/>
              </w:rPr>
              <w:t>-</w:t>
            </w:r>
          </w:p>
        </w:tc>
      </w:tr>
      <w:tr w:rsidR="00C07623" w:rsidRPr="003C4518" w14:paraId="720E5A07" w14:textId="77777777">
        <w:trPr>
          <w:jc w:val="center"/>
        </w:trPr>
        <w:tc>
          <w:tcPr>
            <w:tcW w:w="0" w:type="dxa"/>
            <w:shd w:val="clear" w:color="auto" w:fill="FFFFFF"/>
            <w:tcMar>
              <w:top w:w="40" w:type="dxa"/>
              <w:left w:w="20" w:type="dxa"/>
              <w:bottom w:w="40" w:type="dxa"/>
              <w:right w:w="20" w:type="dxa"/>
            </w:tcMar>
            <w:vAlign w:val="center"/>
          </w:tcPr>
          <w:p w14:paraId="09062CE7" w14:textId="77777777" w:rsidR="00C07623" w:rsidRPr="003C4518" w:rsidRDefault="004D36C2">
            <w:pPr>
              <w:jc w:val="center"/>
              <w:rPr>
                <w:sz w:val="20"/>
              </w:rPr>
            </w:pPr>
            <w:r w:rsidRPr="003C4518">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4CF54932" w14:textId="77777777" w:rsidR="00C07623" w:rsidRPr="003C4518" w:rsidRDefault="004D36C2">
            <w:pPr>
              <w:jc w:val="center"/>
              <w:rPr>
                <w:sz w:val="20"/>
                <w:lang w:val="ru-RU"/>
              </w:rPr>
            </w:pPr>
            <w:r w:rsidRPr="003C4518">
              <w:rPr>
                <w:rFonts w:eastAsia="Times New Roman" w:cs="Times New Roman"/>
                <w:sz w:val="20"/>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7905F49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485B84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8FC1B4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AAFE47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DB6E8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52B588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AF1059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B6F7E8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F565F6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F97DD0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005FAE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07748B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B2D2AF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ED5E5B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EDAD98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CD8CCE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43A0CEA" w14:textId="77777777" w:rsidR="00C07623" w:rsidRPr="003C4518" w:rsidRDefault="004D36C2">
            <w:pPr>
              <w:jc w:val="center"/>
              <w:rPr>
                <w:sz w:val="20"/>
              </w:rPr>
            </w:pPr>
            <w:r w:rsidRPr="003C4518">
              <w:rPr>
                <w:rFonts w:eastAsia="Times New Roman" w:cs="Times New Roman"/>
                <w:sz w:val="20"/>
              </w:rPr>
              <w:t>-</w:t>
            </w:r>
          </w:p>
        </w:tc>
      </w:tr>
      <w:tr w:rsidR="00C07623" w:rsidRPr="003C4518" w14:paraId="2F545ECF" w14:textId="77777777">
        <w:trPr>
          <w:jc w:val="center"/>
        </w:trPr>
        <w:tc>
          <w:tcPr>
            <w:tcW w:w="0" w:type="dxa"/>
            <w:shd w:val="clear" w:color="auto" w:fill="FFFFFF"/>
            <w:tcMar>
              <w:top w:w="40" w:type="dxa"/>
              <w:left w:w="20" w:type="dxa"/>
              <w:bottom w:w="40" w:type="dxa"/>
              <w:right w:w="20" w:type="dxa"/>
            </w:tcMar>
            <w:vAlign w:val="center"/>
          </w:tcPr>
          <w:p w14:paraId="2BA0A379" w14:textId="77777777" w:rsidR="00C07623" w:rsidRPr="003C4518" w:rsidRDefault="004D36C2">
            <w:pPr>
              <w:jc w:val="center"/>
              <w:rPr>
                <w:sz w:val="20"/>
              </w:rPr>
            </w:pPr>
            <w:r w:rsidRPr="003C4518">
              <w:rPr>
                <w:rFonts w:eastAsia="Times New Roman" w:cs="Times New Roman"/>
                <w:sz w:val="20"/>
              </w:rPr>
              <w:t>16</w:t>
            </w:r>
          </w:p>
        </w:tc>
        <w:tc>
          <w:tcPr>
            <w:tcW w:w="0" w:type="dxa"/>
            <w:shd w:val="clear" w:color="auto" w:fill="FFFFFF"/>
            <w:tcMar>
              <w:top w:w="40" w:type="dxa"/>
              <w:left w:w="200" w:type="dxa"/>
              <w:bottom w:w="40" w:type="dxa"/>
              <w:right w:w="200" w:type="dxa"/>
            </w:tcMar>
            <w:vAlign w:val="center"/>
          </w:tcPr>
          <w:p w14:paraId="4CAC2635" w14:textId="77777777" w:rsidR="00C07623" w:rsidRPr="003C4518" w:rsidRDefault="004D36C2">
            <w:pPr>
              <w:jc w:val="center"/>
              <w:rPr>
                <w:sz w:val="20"/>
                <w:lang w:val="ru-RU"/>
              </w:rPr>
            </w:pPr>
            <w:r w:rsidRPr="003C4518">
              <w:rPr>
                <w:rFonts w:eastAsia="Times New Roman" w:cs="Times New Roman"/>
                <w:sz w:val="20"/>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0342A38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E878D6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148F78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74C9C4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1135BE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EB8A0A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BF7FF5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40A4F0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A872E9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F1234C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87FE12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CEC8E3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A18F56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A8A479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5E9D61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6C6B62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045C2F1" w14:textId="77777777" w:rsidR="00C07623" w:rsidRPr="003C4518" w:rsidRDefault="004D36C2">
            <w:pPr>
              <w:jc w:val="center"/>
              <w:rPr>
                <w:sz w:val="20"/>
              </w:rPr>
            </w:pPr>
            <w:r w:rsidRPr="003C4518">
              <w:rPr>
                <w:rFonts w:eastAsia="Times New Roman" w:cs="Times New Roman"/>
                <w:sz w:val="20"/>
              </w:rPr>
              <w:t>-</w:t>
            </w:r>
          </w:p>
        </w:tc>
      </w:tr>
      <w:tr w:rsidR="00C07623" w:rsidRPr="003C4518" w14:paraId="3E5C9784" w14:textId="77777777">
        <w:trPr>
          <w:jc w:val="center"/>
        </w:trPr>
        <w:tc>
          <w:tcPr>
            <w:tcW w:w="0" w:type="dxa"/>
            <w:shd w:val="clear" w:color="auto" w:fill="FFFFFF"/>
            <w:tcMar>
              <w:top w:w="40" w:type="dxa"/>
              <w:left w:w="20" w:type="dxa"/>
              <w:bottom w:w="40" w:type="dxa"/>
              <w:right w:w="20" w:type="dxa"/>
            </w:tcMar>
            <w:vAlign w:val="center"/>
          </w:tcPr>
          <w:p w14:paraId="52C5FB12" w14:textId="77777777" w:rsidR="00C07623" w:rsidRPr="003C4518" w:rsidRDefault="004D36C2">
            <w:pPr>
              <w:jc w:val="center"/>
              <w:rPr>
                <w:sz w:val="20"/>
              </w:rPr>
            </w:pPr>
            <w:r w:rsidRPr="003C4518">
              <w:rPr>
                <w:rFonts w:eastAsia="Times New Roman" w:cs="Times New Roman"/>
                <w:sz w:val="20"/>
              </w:rPr>
              <w:t>17</w:t>
            </w:r>
          </w:p>
        </w:tc>
        <w:tc>
          <w:tcPr>
            <w:tcW w:w="0" w:type="dxa"/>
            <w:shd w:val="clear" w:color="auto" w:fill="FFFFFF"/>
            <w:tcMar>
              <w:top w:w="40" w:type="dxa"/>
              <w:left w:w="200" w:type="dxa"/>
              <w:bottom w:w="40" w:type="dxa"/>
              <w:right w:w="200" w:type="dxa"/>
            </w:tcMar>
            <w:vAlign w:val="center"/>
          </w:tcPr>
          <w:p w14:paraId="103DD382" w14:textId="77777777" w:rsidR="00C07623" w:rsidRPr="003C4518" w:rsidRDefault="004D36C2">
            <w:pPr>
              <w:jc w:val="center"/>
              <w:rPr>
                <w:sz w:val="20"/>
              </w:rPr>
            </w:pPr>
            <w:r w:rsidRPr="003C4518">
              <w:rPr>
                <w:rFonts w:eastAsia="Times New Roman" w:cs="Times New Roman"/>
                <w:sz w:val="20"/>
              </w:rPr>
              <w:t>Котельная БОУ ДОД "ДШИ"</w:t>
            </w:r>
          </w:p>
        </w:tc>
        <w:tc>
          <w:tcPr>
            <w:tcW w:w="0" w:type="dxa"/>
            <w:shd w:val="clear" w:color="auto" w:fill="FFFFFF"/>
            <w:tcMar>
              <w:top w:w="40" w:type="dxa"/>
              <w:left w:w="200" w:type="dxa"/>
              <w:bottom w:w="40" w:type="dxa"/>
              <w:right w:w="200" w:type="dxa"/>
            </w:tcMar>
            <w:vAlign w:val="center"/>
          </w:tcPr>
          <w:p w14:paraId="2EE7E04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09379D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4B58DC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40D34B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9ABD1A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F97D67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F0AFC9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3897F5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CE69C2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6002C9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FBBD38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3AEDC1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63EA72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C9FC84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D42E3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EFD610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97FFEBD" w14:textId="77777777" w:rsidR="00C07623" w:rsidRPr="003C4518" w:rsidRDefault="004D36C2">
            <w:pPr>
              <w:jc w:val="center"/>
              <w:rPr>
                <w:sz w:val="20"/>
              </w:rPr>
            </w:pPr>
            <w:r w:rsidRPr="003C4518">
              <w:rPr>
                <w:rFonts w:eastAsia="Times New Roman" w:cs="Times New Roman"/>
                <w:sz w:val="20"/>
              </w:rPr>
              <w:t>-</w:t>
            </w:r>
          </w:p>
        </w:tc>
      </w:tr>
      <w:tr w:rsidR="00C07623" w:rsidRPr="003C4518" w14:paraId="7D9E4E3B" w14:textId="77777777">
        <w:trPr>
          <w:jc w:val="center"/>
        </w:trPr>
        <w:tc>
          <w:tcPr>
            <w:tcW w:w="0" w:type="dxa"/>
            <w:shd w:val="clear" w:color="auto" w:fill="FFFFFF"/>
            <w:tcMar>
              <w:top w:w="40" w:type="dxa"/>
              <w:left w:w="20" w:type="dxa"/>
              <w:bottom w:w="40" w:type="dxa"/>
              <w:right w:w="20" w:type="dxa"/>
            </w:tcMar>
            <w:vAlign w:val="center"/>
          </w:tcPr>
          <w:p w14:paraId="012D6A5D" w14:textId="77777777" w:rsidR="00C07623" w:rsidRPr="003C4518" w:rsidRDefault="004D36C2">
            <w:pPr>
              <w:jc w:val="center"/>
              <w:rPr>
                <w:sz w:val="20"/>
              </w:rPr>
            </w:pPr>
            <w:r w:rsidRPr="003C4518">
              <w:rPr>
                <w:rFonts w:eastAsia="Times New Roman" w:cs="Times New Roman"/>
                <w:sz w:val="20"/>
              </w:rPr>
              <w:t>18</w:t>
            </w:r>
          </w:p>
        </w:tc>
        <w:tc>
          <w:tcPr>
            <w:tcW w:w="0" w:type="dxa"/>
            <w:shd w:val="clear" w:color="auto" w:fill="FFFFFF"/>
            <w:tcMar>
              <w:top w:w="40" w:type="dxa"/>
              <w:left w:w="200" w:type="dxa"/>
              <w:bottom w:w="40" w:type="dxa"/>
              <w:right w:w="200" w:type="dxa"/>
            </w:tcMar>
            <w:vAlign w:val="center"/>
          </w:tcPr>
          <w:p w14:paraId="4656293B" w14:textId="77777777" w:rsidR="00C07623" w:rsidRPr="003C4518" w:rsidRDefault="004D36C2">
            <w:pPr>
              <w:jc w:val="center"/>
              <w:rPr>
                <w:sz w:val="20"/>
                <w:lang w:val="ru-RU"/>
              </w:rPr>
            </w:pPr>
            <w:r w:rsidRPr="003C4518">
              <w:rPr>
                <w:rFonts w:eastAsia="Times New Roman" w:cs="Times New Roman"/>
                <w:sz w:val="20"/>
                <w:lang w:val="ru-RU"/>
              </w:rPr>
              <w:t>Котельная производственной базы ООО "Жилищник"</w:t>
            </w:r>
          </w:p>
        </w:tc>
        <w:tc>
          <w:tcPr>
            <w:tcW w:w="0" w:type="dxa"/>
            <w:shd w:val="clear" w:color="auto" w:fill="FFFFFF"/>
            <w:tcMar>
              <w:top w:w="40" w:type="dxa"/>
              <w:left w:w="200" w:type="dxa"/>
              <w:bottom w:w="40" w:type="dxa"/>
              <w:right w:w="200" w:type="dxa"/>
            </w:tcMar>
            <w:vAlign w:val="center"/>
          </w:tcPr>
          <w:p w14:paraId="7278A62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98B3D2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DB5B4F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EEB6F1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911DAF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D0AEBA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6FE89E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DFC696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763BCF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8559DA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78D2F64"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E5FB33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86B456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6528D5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805CF7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1F43E2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200392E" w14:textId="77777777" w:rsidR="00C07623" w:rsidRPr="003C4518" w:rsidRDefault="004D36C2">
            <w:pPr>
              <w:jc w:val="center"/>
              <w:rPr>
                <w:sz w:val="20"/>
              </w:rPr>
            </w:pPr>
            <w:r w:rsidRPr="003C4518">
              <w:rPr>
                <w:rFonts w:eastAsia="Times New Roman" w:cs="Times New Roman"/>
                <w:sz w:val="20"/>
              </w:rPr>
              <w:t>-</w:t>
            </w:r>
          </w:p>
        </w:tc>
      </w:tr>
      <w:tr w:rsidR="00C07623" w:rsidRPr="003C4518" w14:paraId="1951764A" w14:textId="77777777">
        <w:trPr>
          <w:jc w:val="center"/>
        </w:trPr>
        <w:tc>
          <w:tcPr>
            <w:tcW w:w="0" w:type="dxa"/>
            <w:shd w:val="clear" w:color="auto" w:fill="FFFFFF"/>
            <w:tcMar>
              <w:top w:w="40" w:type="dxa"/>
              <w:left w:w="20" w:type="dxa"/>
              <w:bottom w:w="40" w:type="dxa"/>
              <w:right w:w="20" w:type="dxa"/>
            </w:tcMar>
            <w:vAlign w:val="center"/>
          </w:tcPr>
          <w:p w14:paraId="3D2C3A4D" w14:textId="77777777" w:rsidR="00C07623" w:rsidRPr="003C4518" w:rsidRDefault="004D36C2">
            <w:pPr>
              <w:jc w:val="center"/>
              <w:rPr>
                <w:sz w:val="20"/>
              </w:rPr>
            </w:pPr>
            <w:r w:rsidRPr="003C4518">
              <w:rPr>
                <w:rFonts w:eastAsia="Times New Roman" w:cs="Times New Roman"/>
                <w:sz w:val="20"/>
              </w:rPr>
              <w:t>19</w:t>
            </w:r>
          </w:p>
        </w:tc>
        <w:tc>
          <w:tcPr>
            <w:tcW w:w="0" w:type="dxa"/>
            <w:shd w:val="clear" w:color="auto" w:fill="FFFFFF"/>
            <w:tcMar>
              <w:top w:w="40" w:type="dxa"/>
              <w:left w:w="200" w:type="dxa"/>
              <w:bottom w:w="40" w:type="dxa"/>
              <w:right w:w="200" w:type="dxa"/>
            </w:tcMar>
            <w:vAlign w:val="center"/>
          </w:tcPr>
          <w:p w14:paraId="64C56207" w14:textId="77777777" w:rsidR="00C07623" w:rsidRPr="003C4518" w:rsidRDefault="004D36C2">
            <w:pPr>
              <w:jc w:val="center"/>
              <w:rPr>
                <w:sz w:val="20"/>
              </w:rPr>
            </w:pPr>
            <w:r w:rsidRPr="003C4518">
              <w:rPr>
                <w:rFonts w:eastAsia="Times New Roman" w:cs="Times New Roman"/>
                <w:sz w:val="20"/>
              </w:rPr>
              <w:t>Блочно-модульная котельная</w:t>
            </w:r>
          </w:p>
        </w:tc>
        <w:tc>
          <w:tcPr>
            <w:tcW w:w="0" w:type="dxa"/>
            <w:shd w:val="clear" w:color="auto" w:fill="FFFFFF"/>
            <w:tcMar>
              <w:top w:w="40" w:type="dxa"/>
              <w:left w:w="200" w:type="dxa"/>
              <w:bottom w:w="40" w:type="dxa"/>
              <w:right w:w="200" w:type="dxa"/>
            </w:tcMar>
            <w:vAlign w:val="center"/>
          </w:tcPr>
          <w:p w14:paraId="034EA06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A6B6A0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D0532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4122B2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80F1F6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735C71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5243238"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8A77F4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CC9FCE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BF8731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5647B0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AD143A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91DB575"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3C74E8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01B6E3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76065DD"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308B01" w14:textId="77777777" w:rsidR="00C07623" w:rsidRPr="003C4518" w:rsidRDefault="004D36C2">
            <w:pPr>
              <w:jc w:val="center"/>
              <w:rPr>
                <w:sz w:val="20"/>
              </w:rPr>
            </w:pPr>
            <w:r w:rsidRPr="003C4518">
              <w:rPr>
                <w:rFonts w:eastAsia="Times New Roman" w:cs="Times New Roman"/>
                <w:sz w:val="20"/>
              </w:rPr>
              <w:t>-</w:t>
            </w:r>
          </w:p>
        </w:tc>
      </w:tr>
      <w:tr w:rsidR="00C07623" w:rsidRPr="003C4518" w14:paraId="3572C895" w14:textId="77777777">
        <w:trPr>
          <w:jc w:val="center"/>
        </w:trPr>
        <w:tc>
          <w:tcPr>
            <w:tcW w:w="0" w:type="dxa"/>
            <w:gridSpan w:val="2"/>
            <w:shd w:val="clear" w:color="auto" w:fill="FBD4B4"/>
            <w:tcMar>
              <w:top w:w="40" w:type="dxa"/>
              <w:left w:w="20" w:type="dxa"/>
              <w:bottom w:w="40" w:type="dxa"/>
              <w:right w:w="20" w:type="dxa"/>
            </w:tcMar>
            <w:vAlign w:val="center"/>
          </w:tcPr>
          <w:p w14:paraId="6533AEF3" w14:textId="77777777" w:rsidR="00C07623" w:rsidRPr="003C4518" w:rsidRDefault="004D36C2">
            <w:pPr>
              <w:jc w:val="center"/>
              <w:rPr>
                <w:sz w:val="20"/>
              </w:rPr>
            </w:pPr>
            <w:r w:rsidRPr="003C4518">
              <w:rPr>
                <w:rFonts w:eastAsia="Times New Roman" w:cs="Times New Roman"/>
                <w:b/>
                <w:color w:val="000000"/>
                <w:sz w:val="20"/>
              </w:rPr>
              <w:t>Итого по: ООО "Жилищник"</w:t>
            </w:r>
          </w:p>
        </w:tc>
        <w:tc>
          <w:tcPr>
            <w:tcW w:w="0" w:type="dxa"/>
            <w:shd w:val="clear" w:color="auto" w:fill="FBD4B4"/>
            <w:tcMar>
              <w:top w:w="40" w:type="dxa"/>
              <w:left w:w="200" w:type="dxa"/>
              <w:bottom w:w="40" w:type="dxa"/>
              <w:right w:w="200" w:type="dxa"/>
            </w:tcMar>
            <w:vAlign w:val="center"/>
          </w:tcPr>
          <w:p w14:paraId="0ACB97B7"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3F880F7D"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61C6F73D"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2907CE48"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2B8161F2"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1D9746D3"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F84D22F"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3580447E"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14D07370"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1BE9451D"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5F0D3091"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180D0C03"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79280B1"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5A5FE994"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2C90C675"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91A3B5D"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0E6435DB" w14:textId="77777777" w:rsidR="00C07623" w:rsidRPr="003C4518" w:rsidRDefault="004D36C2">
            <w:pPr>
              <w:jc w:val="center"/>
              <w:rPr>
                <w:sz w:val="20"/>
              </w:rPr>
            </w:pPr>
            <w:r w:rsidRPr="003C4518">
              <w:rPr>
                <w:rFonts w:eastAsia="Times New Roman" w:cs="Times New Roman"/>
                <w:color w:val="000000"/>
                <w:sz w:val="20"/>
              </w:rPr>
              <w:t>-</w:t>
            </w:r>
          </w:p>
        </w:tc>
      </w:tr>
      <w:tr w:rsidR="00C07623" w:rsidRPr="003C4518" w14:paraId="16C341DE" w14:textId="77777777">
        <w:trPr>
          <w:jc w:val="center"/>
        </w:trPr>
        <w:tc>
          <w:tcPr>
            <w:tcW w:w="0" w:type="dxa"/>
            <w:gridSpan w:val="2"/>
            <w:shd w:val="clear" w:color="auto" w:fill="FBD4B4"/>
            <w:tcMar>
              <w:top w:w="40" w:type="dxa"/>
              <w:left w:w="20" w:type="dxa"/>
              <w:bottom w:w="40" w:type="dxa"/>
              <w:right w:w="20" w:type="dxa"/>
            </w:tcMar>
            <w:vAlign w:val="center"/>
          </w:tcPr>
          <w:p w14:paraId="0F85D48C" w14:textId="77777777" w:rsidR="00C07623" w:rsidRPr="003C4518" w:rsidRDefault="004D36C2">
            <w:pPr>
              <w:jc w:val="center"/>
              <w:rPr>
                <w:sz w:val="20"/>
              </w:rPr>
            </w:pPr>
            <w:r w:rsidRPr="003C4518">
              <w:rPr>
                <w:rFonts w:eastAsia="Times New Roman" w:cs="Times New Roman"/>
                <w:b/>
                <w:color w:val="000000"/>
                <w:sz w:val="20"/>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1C37BF3A"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21AFC8AC"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6FB23597"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22BECA28"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0C5E3461"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150C2A88"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0EC86D37"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3A12873C"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73DAE1BC"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2F12DA71"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0152DF52"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634DFE17"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219A620"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6D0702E6"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1071343"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77AC5C9" w14:textId="77777777" w:rsidR="00C07623" w:rsidRPr="003C4518" w:rsidRDefault="004D36C2">
            <w:pPr>
              <w:jc w:val="center"/>
              <w:rPr>
                <w:sz w:val="20"/>
              </w:rPr>
            </w:pPr>
            <w:r w:rsidRPr="003C4518">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C027EB2" w14:textId="77777777" w:rsidR="00C07623" w:rsidRPr="003C4518" w:rsidRDefault="004D36C2">
            <w:pPr>
              <w:jc w:val="center"/>
              <w:rPr>
                <w:sz w:val="20"/>
              </w:rPr>
            </w:pPr>
            <w:r w:rsidRPr="003C4518">
              <w:rPr>
                <w:rFonts w:eastAsia="Times New Roman" w:cs="Times New Roman"/>
                <w:color w:val="000000"/>
                <w:sz w:val="20"/>
              </w:rPr>
              <w:t>-</w:t>
            </w:r>
          </w:p>
        </w:tc>
      </w:tr>
      <w:tr w:rsidR="00C07623" w:rsidRPr="003C4518" w14:paraId="52D71EAF" w14:textId="77777777">
        <w:trPr>
          <w:jc w:val="center"/>
        </w:trPr>
        <w:tc>
          <w:tcPr>
            <w:tcW w:w="0" w:type="dxa"/>
            <w:gridSpan w:val="19"/>
            <w:shd w:val="clear" w:color="auto" w:fill="FFFFFF"/>
            <w:tcMar>
              <w:top w:w="40" w:type="dxa"/>
              <w:left w:w="160" w:type="dxa"/>
              <w:bottom w:w="40" w:type="dxa"/>
              <w:right w:w="20" w:type="dxa"/>
            </w:tcMar>
            <w:vAlign w:val="center"/>
          </w:tcPr>
          <w:p w14:paraId="5BC294E6" w14:textId="77777777" w:rsidR="00C07623" w:rsidRPr="003C4518" w:rsidRDefault="004D36C2">
            <w:pPr>
              <w:rPr>
                <w:sz w:val="20"/>
                <w:lang w:val="ru-RU"/>
              </w:rPr>
            </w:pPr>
            <w:r w:rsidRPr="003C4518">
              <w:rPr>
                <w:rFonts w:eastAsia="Times New Roman" w:cs="Times New Roman"/>
                <w:i/>
                <w:sz w:val="20"/>
                <w:lang w:val="ru-RU"/>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C07623" w:rsidRPr="003C4518" w14:paraId="64EAEBBF" w14:textId="77777777" w:rsidTr="00401BB7">
        <w:trPr>
          <w:trHeight w:val="567"/>
          <w:jc w:val="center"/>
        </w:trPr>
        <w:tc>
          <w:tcPr>
            <w:tcW w:w="0" w:type="dxa"/>
            <w:gridSpan w:val="2"/>
            <w:shd w:val="clear" w:color="auto" w:fill="FFFFFF"/>
            <w:tcMar>
              <w:top w:w="40" w:type="dxa"/>
              <w:left w:w="200" w:type="dxa"/>
              <w:bottom w:w="40" w:type="dxa"/>
              <w:right w:w="200" w:type="dxa"/>
            </w:tcMar>
            <w:vAlign w:val="center"/>
          </w:tcPr>
          <w:p w14:paraId="21C10554" w14:textId="77777777" w:rsidR="00C07623" w:rsidRPr="003C4518" w:rsidRDefault="004D36C2">
            <w:pPr>
              <w:jc w:val="center"/>
              <w:rPr>
                <w:sz w:val="20"/>
                <w:lang w:val="ru-RU"/>
              </w:rPr>
            </w:pPr>
            <w:r w:rsidRPr="003C4518">
              <w:rPr>
                <w:rFonts w:eastAsia="Times New Roman" w:cs="Times New Roman"/>
                <w:sz w:val="20"/>
                <w:lang w:val="ru-RU"/>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14:paraId="04F6349F"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44D67B7"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890BAE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35F57F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BBF222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E8D460C"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CC51013"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F06A150"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C67500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2751D51"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1F275EE"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DA30C92"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326001A"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3DEAEB9"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0E1E1C6"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49F385B" w14:textId="77777777" w:rsidR="00C07623" w:rsidRPr="003C4518" w:rsidRDefault="004D36C2">
            <w:pPr>
              <w:jc w:val="center"/>
              <w:rPr>
                <w:sz w:val="20"/>
              </w:rPr>
            </w:pPr>
            <w:r w:rsidRPr="003C4518">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B41C337" w14:textId="77777777" w:rsidR="00C07623" w:rsidRPr="003C4518" w:rsidRDefault="004D36C2">
            <w:pPr>
              <w:jc w:val="center"/>
              <w:rPr>
                <w:sz w:val="20"/>
              </w:rPr>
            </w:pPr>
            <w:r w:rsidRPr="003C4518">
              <w:rPr>
                <w:rFonts w:eastAsia="Times New Roman" w:cs="Times New Roman"/>
                <w:sz w:val="20"/>
              </w:rPr>
              <w:t>-</w:t>
            </w:r>
          </w:p>
        </w:tc>
      </w:tr>
    </w:tbl>
    <w:p w14:paraId="2362E544" w14:textId="77777777" w:rsidR="004D36C2" w:rsidRDefault="004D36C2" w:rsidP="004D36C2">
      <w:pPr>
        <w:pStyle w:val="2"/>
        <w:ind w:left="0" w:firstLine="0"/>
        <w:sectPr w:rsidR="004D36C2" w:rsidSect="004D36C2">
          <w:pgSz w:w="16838" w:h="11906" w:orient="landscape"/>
          <w:pgMar w:top="851" w:right="1134" w:bottom="1701" w:left="1134" w:header="709" w:footer="709" w:gutter="0"/>
          <w:cols w:space="708"/>
          <w:docGrid w:linePitch="360"/>
        </w:sectPr>
      </w:pPr>
      <w:bookmarkStart w:id="303" w:name="_Toc46131681"/>
      <w:bookmarkStart w:id="304" w:name="_Toc53927743"/>
    </w:p>
    <w:p w14:paraId="2402243E" w14:textId="77777777" w:rsidR="004D36C2" w:rsidRPr="00CE23AD" w:rsidRDefault="004D36C2" w:rsidP="004D36C2">
      <w:pPr>
        <w:pStyle w:val="2"/>
        <w:ind w:left="0" w:firstLine="0"/>
      </w:pPr>
      <w:bookmarkStart w:id="305" w:name="_Toc198558275"/>
      <w:r w:rsidRPr="00CE23AD">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bookmarkEnd w:id="303"/>
      <w:bookmarkEnd w:id="304"/>
      <w:bookmarkEnd w:id="305"/>
    </w:p>
    <w:p w14:paraId="01351D64" w14:textId="77777777" w:rsidR="004D36C2" w:rsidRPr="009F1B8B" w:rsidRDefault="004D36C2" w:rsidP="004D36C2">
      <w:pPr>
        <w:pStyle w:val="af9"/>
        <w:spacing w:before="233"/>
        <w:ind w:right="118" w:firstLine="566"/>
        <w:jc w:val="both"/>
      </w:pPr>
      <w:r w:rsidRPr="00CE23AD">
        <w:rPr>
          <w:spacing w:val="-5"/>
        </w:rPr>
        <w:t>Глава</w:t>
      </w:r>
      <w:r w:rsidRPr="00CE23AD">
        <w:rPr>
          <w:spacing w:val="8"/>
        </w:rPr>
        <w:t xml:space="preserve"> </w:t>
      </w:r>
      <w:r w:rsidRPr="00CE23AD">
        <w:rPr>
          <w:spacing w:val="-5"/>
        </w:rPr>
        <w:t>разработана</w:t>
      </w:r>
      <w:r w:rsidRPr="00CE23AD">
        <w:rPr>
          <w:spacing w:val="8"/>
        </w:rPr>
        <w:t xml:space="preserve"> </w:t>
      </w:r>
      <w:r w:rsidRPr="00CE23AD">
        <w:rPr>
          <w:spacing w:val="-6"/>
        </w:rPr>
        <w:t>впервые,</w:t>
      </w:r>
      <w:r w:rsidRPr="00CE23AD">
        <w:rPr>
          <w:spacing w:val="9"/>
        </w:rPr>
        <w:t xml:space="preserve"> </w:t>
      </w:r>
      <w:r w:rsidRPr="00CE23AD">
        <w:t>в</w:t>
      </w:r>
      <w:r w:rsidRPr="00CE23AD">
        <w:rPr>
          <w:spacing w:val="8"/>
        </w:rPr>
        <w:t xml:space="preserve"> </w:t>
      </w:r>
      <w:r w:rsidRPr="00CE23AD">
        <w:rPr>
          <w:spacing w:val="-5"/>
        </w:rPr>
        <w:t>соответствии</w:t>
      </w:r>
      <w:r w:rsidRPr="00CE23AD">
        <w:rPr>
          <w:spacing w:val="10"/>
        </w:rPr>
        <w:t xml:space="preserve"> </w:t>
      </w:r>
      <w:r w:rsidRPr="00CE23AD">
        <w:t>с</w:t>
      </w:r>
      <w:r w:rsidRPr="00CE23AD">
        <w:rPr>
          <w:spacing w:val="6"/>
        </w:rPr>
        <w:t xml:space="preserve"> </w:t>
      </w:r>
      <w:r w:rsidRPr="00CE23AD">
        <w:rPr>
          <w:spacing w:val="-5"/>
        </w:rPr>
        <w:t>требованиями</w:t>
      </w:r>
      <w:r w:rsidRPr="00CE23AD">
        <w:rPr>
          <w:spacing w:val="8"/>
        </w:rPr>
        <w:t xml:space="preserve"> </w:t>
      </w:r>
      <w:r w:rsidRPr="00CE23AD">
        <w:rPr>
          <w:spacing w:val="-3"/>
        </w:rPr>
        <w:t>ПП</w:t>
      </w:r>
      <w:r w:rsidRPr="00CE23AD">
        <w:rPr>
          <w:spacing w:val="8"/>
        </w:rPr>
        <w:t xml:space="preserve"> </w:t>
      </w:r>
      <w:r w:rsidRPr="00CE23AD">
        <w:rPr>
          <w:spacing w:val="-2"/>
        </w:rPr>
        <w:t>РФ</w:t>
      </w:r>
      <w:r w:rsidRPr="00CE23AD">
        <w:rPr>
          <w:spacing w:val="9"/>
        </w:rPr>
        <w:t xml:space="preserve"> </w:t>
      </w:r>
      <w:r w:rsidRPr="00CE23AD">
        <w:rPr>
          <w:spacing w:val="-4"/>
        </w:rPr>
        <w:t>от</w:t>
      </w:r>
      <w:r w:rsidRPr="00CE23AD">
        <w:rPr>
          <w:spacing w:val="14"/>
        </w:rPr>
        <w:t xml:space="preserve"> </w:t>
      </w:r>
      <w:r w:rsidRPr="00CE23AD">
        <w:rPr>
          <w:spacing w:val="-5"/>
        </w:rPr>
        <w:t>22.02.2012</w:t>
      </w:r>
      <w:r w:rsidRPr="00CE23AD">
        <w:rPr>
          <w:spacing w:val="9"/>
        </w:rPr>
        <w:t xml:space="preserve"> </w:t>
      </w:r>
      <w:r w:rsidRPr="00CE23AD">
        <w:rPr>
          <w:spacing w:val="-3"/>
        </w:rPr>
        <w:t>г.</w:t>
      </w:r>
      <w:r w:rsidRPr="00CE23AD">
        <w:rPr>
          <w:spacing w:val="9"/>
        </w:rPr>
        <w:t xml:space="preserve"> </w:t>
      </w:r>
      <w:r w:rsidRPr="00CE23AD">
        <w:rPr>
          <w:spacing w:val="-4"/>
        </w:rPr>
        <w:t>№154</w:t>
      </w:r>
      <w:r w:rsidRPr="00CE23AD">
        <w:rPr>
          <w:spacing w:val="12"/>
        </w:rPr>
        <w:t xml:space="preserve"> </w:t>
      </w:r>
      <w:r w:rsidRPr="00CE23AD">
        <w:rPr>
          <w:spacing w:val="-6"/>
        </w:rPr>
        <w:t>«О</w:t>
      </w:r>
      <w:r w:rsidRPr="00CE23AD">
        <w:rPr>
          <w:spacing w:val="37"/>
        </w:rPr>
        <w:t xml:space="preserve"> </w:t>
      </w:r>
      <w:r w:rsidRPr="00CE23AD">
        <w:rPr>
          <w:spacing w:val="-5"/>
        </w:rPr>
        <w:t>требованиях</w:t>
      </w:r>
      <w:r w:rsidRPr="00CE23AD">
        <w:rPr>
          <w:spacing w:val="2"/>
        </w:rPr>
        <w:t xml:space="preserve"> </w:t>
      </w:r>
      <w:r w:rsidRPr="00CE23AD">
        <w:t>к</w:t>
      </w:r>
      <w:r w:rsidRPr="00CE23AD">
        <w:rPr>
          <w:spacing w:val="3"/>
        </w:rPr>
        <w:t xml:space="preserve"> </w:t>
      </w:r>
      <w:r w:rsidRPr="00CE23AD">
        <w:rPr>
          <w:spacing w:val="-5"/>
        </w:rPr>
        <w:t>схемам</w:t>
      </w:r>
      <w:r w:rsidRPr="00CE23AD">
        <w:rPr>
          <w:spacing w:val="1"/>
        </w:rPr>
        <w:t xml:space="preserve"> </w:t>
      </w:r>
      <w:r w:rsidRPr="00CE23AD">
        <w:rPr>
          <w:spacing w:val="-5"/>
        </w:rPr>
        <w:t>теплоснабжения,</w:t>
      </w:r>
      <w:r w:rsidRPr="00CE23AD">
        <w:rPr>
          <w:spacing w:val="2"/>
        </w:rPr>
        <w:t xml:space="preserve"> </w:t>
      </w:r>
      <w:r w:rsidRPr="00CE23AD">
        <w:rPr>
          <w:spacing w:val="-5"/>
        </w:rPr>
        <w:t>порядку</w:t>
      </w:r>
      <w:r w:rsidRPr="00CE23AD">
        <w:rPr>
          <w:spacing w:val="-3"/>
        </w:rPr>
        <w:t xml:space="preserve"> их</w:t>
      </w:r>
      <w:r w:rsidRPr="00CE23AD">
        <w:rPr>
          <w:spacing w:val="4"/>
        </w:rPr>
        <w:t xml:space="preserve"> </w:t>
      </w:r>
      <w:r w:rsidRPr="00CE23AD">
        <w:rPr>
          <w:spacing w:val="-5"/>
        </w:rPr>
        <w:t>разработки</w:t>
      </w:r>
      <w:r w:rsidRPr="00CE23AD">
        <w:t xml:space="preserve"> и</w:t>
      </w:r>
      <w:r w:rsidRPr="00CE23AD">
        <w:rPr>
          <w:spacing w:val="5"/>
        </w:rPr>
        <w:t xml:space="preserve"> </w:t>
      </w:r>
      <w:r w:rsidRPr="00CE23AD">
        <w:rPr>
          <w:spacing w:val="-5"/>
        </w:rPr>
        <w:t xml:space="preserve">утверждения» </w:t>
      </w:r>
      <w:r w:rsidRPr="00CE23AD">
        <w:rPr>
          <w:spacing w:val="-3"/>
        </w:rPr>
        <w:t>(в</w:t>
      </w:r>
      <w:r w:rsidRPr="00CE23AD">
        <w:rPr>
          <w:spacing w:val="4"/>
        </w:rPr>
        <w:t xml:space="preserve"> </w:t>
      </w:r>
      <w:r w:rsidRPr="00CE23AD">
        <w:rPr>
          <w:spacing w:val="-5"/>
        </w:rPr>
        <w:t>редакции</w:t>
      </w:r>
      <w:r w:rsidRPr="00CE23AD">
        <w:rPr>
          <w:spacing w:val="3"/>
        </w:rPr>
        <w:t xml:space="preserve"> </w:t>
      </w:r>
      <w:r w:rsidRPr="00CE23AD">
        <w:rPr>
          <w:spacing w:val="-3"/>
        </w:rPr>
        <w:t>ПП</w:t>
      </w:r>
      <w:r w:rsidRPr="00CE23AD">
        <w:rPr>
          <w:spacing w:val="-1"/>
        </w:rPr>
        <w:t xml:space="preserve"> </w:t>
      </w:r>
      <w:r w:rsidRPr="00CE23AD">
        <w:rPr>
          <w:spacing w:val="-2"/>
        </w:rPr>
        <w:t>РФ</w:t>
      </w:r>
      <w:r w:rsidRPr="00CE23AD">
        <w:rPr>
          <w:spacing w:val="53"/>
        </w:rPr>
        <w:t xml:space="preserve"> </w:t>
      </w:r>
      <w:r w:rsidRPr="00CE23AD">
        <w:rPr>
          <w:spacing w:val="-3"/>
        </w:rPr>
        <w:t>от</w:t>
      </w:r>
      <w:r w:rsidRPr="00CE23AD">
        <w:rPr>
          <w:spacing w:val="19"/>
        </w:rPr>
        <w:t xml:space="preserve"> </w:t>
      </w:r>
      <w:r w:rsidRPr="00CE23AD">
        <w:rPr>
          <w:spacing w:val="-5"/>
        </w:rPr>
        <w:t>16.03.2019</w:t>
      </w:r>
      <w:r w:rsidRPr="00CE23AD">
        <w:rPr>
          <w:spacing w:val="18"/>
        </w:rPr>
        <w:t xml:space="preserve"> </w:t>
      </w:r>
      <w:r w:rsidRPr="00CE23AD">
        <w:rPr>
          <w:spacing w:val="-3"/>
        </w:rPr>
        <w:t>г.</w:t>
      </w:r>
      <w:r w:rsidRPr="00CE23AD">
        <w:rPr>
          <w:spacing w:val="18"/>
        </w:rPr>
        <w:t xml:space="preserve"> </w:t>
      </w:r>
      <w:r w:rsidRPr="00CE23AD">
        <w:rPr>
          <w:spacing w:val="-5"/>
        </w:rPr>
        <w:t>№276).</w:t>
      </w:r>
      <w:r w:rsidRPr="00CE23AD">
        <w:rPr>
          <w:spacing w:val="18"/>
        </w:rPr>
        <w:t xml:space="preserve"> </w:t>
      </w:r>
      <w:r w:rsidRPr="00CE23AD">
        <w:rPr>
          <w:spacing w:val="-5"/>
        </w:rPr>
        <w:t>Смысловая</w:t>
      </w:r>
      <w:r w:rsidRPr="00CE23AD">
        <w:rPr>
          <w:spacing w:val="18"/>
        </w:rPr>
        <w:t xml:space="preserve"> </w:t>
      </w:r>
      <w:r w:rsidRPr="00CE23AD">
        <w:rPr>
          <w:spacing w:val="-5"/>
        </w:rPr>
        <w:t>часть</w:t>
      </w:r>
      <w:r w:rsidRPr="00CE23AD">
        <w:rPr>
          <w:spacing w:val="19"/>
        </w:rPr>
        <w:t xml:space="preserve"> </w:t>
      </w:r>
      <w:r w:rsidRPr="00CE23AD">
        <w:rPr>
          <w:spacing w:val="-5"/>
        </w:rPr>
        <w:t>отражает</w:t>
      </w:r>
      <w:r w:rsidRPr="00CE23AD">
        <w:rPr>
          <w:spacing w:val="19"/>
        </w:rPr>
        <w:t xml:space="preserve"> </w:t>
      </w:r>
      <w:r w:rsidRPr="00CE23AD">
        <w:rPr>
          <w:spacing w:val="-5"/>
        </w:rPr>
        <w:t>основные</w:t>
      </w:r>
      <w:r w:rsidRPr="00CE23AD">
        <w:rPr>
          <w:spacing w:val="18"/>
        </w:rPr>
        <w:t xml:space="preserve"> </w:t>
      </w:r>
      <w:r w:rsidRPr="00CE23AD">
        <w:rPr>
          <w:spacing w:val="-5"/>
        </w:rPr>
        <w:t>целевые</w:t>
      </w:r>
      <w:r w:rsidRPr="00CE23AD">
        <w:rPr>
          <w:spacing w:val="18"/>
        </w:rPr>
        <w:t xml:space="preserve"> </w:t>
      </w:r>
      <w:r w:rsidRPr="00CE23AD">
        <w:rPr>
          <w:spacing w:val="-5"/>
        </w:rPr>
        <w:t>показатели</w:t>
      </w:r>
      <w:r w:rsidRPr="00CE23AD">
        <w:rPr>
          <w:spacing w:val="20"/>
        </w:rPr>
        <w:t xml:space="preserve"> </w:t>
      </w:r>
      <w:r w:rsidRPr="00CE23AD">
        <w:rPr>
          <w:spacing w:val="-5"/>
        </w:rPr>
        <w:t>развития</w:t>
      </w:r>
      <w:r w:rsidRPr="00CE23AD">
        <w:rPr>
          <w:spacing w:val="18"/>
        </w:rPr>
        <w:t xml:space="preserve"> </w:t>
      </w:r>
      <w:r w:rsidRPr="00CE23AD">
        <w:rPr>
          <w:spacing w:val="-5"/>
        </w:rPr>
        <w:t>систем</w:t>
      </w:r>
      <w:r w:rsidRPr="00CE23AD">
        <w:rPr>
          <w:spacing w:val="65"/>
        </w:rPr>
        <w:t xml:space="preserve"> </w:t>
      </w:r>
      <w:r w:rsidRPr="00CE23AD">
        <w:rPr>
          <w:spacing w:val="-5"/>
        </w:rPr>
        <w:t>централизованного</w:t>
      </w:r>
      <w:r w:rsidRPr="00CE23AD">
        <w:rPr>
          <w:spacing w:val="-12"/>
        </w:rPr>
        <w:t xml:space="preserve"> </w:t>
      </w:r>
      <w:r w:rsidRPr="00CE23AD">
        <w:rPr>
          <w:spacing w:val="-5"/>
        </w:rPr>
        <w:t>теплоснабжения</w:t>
      </w:r>
      <w:r w:rsidRPr="00CE23AD">
        <w:rPr>
          <w:spacing w:val="-10"/>
        </w:rPr>
        <w:t xml:space="preserve"> </w:t>
      </w:r>
      <w:r w:rsidRPr="000B585C">
        <w:rPr>
          <w:spacing w:val="-5"/>
        </w:rPr>
        <w:t>муниципального образования</w:t>
      </w:r>
      <w:r w:rsidRPr="00CE23AD">
        <w:rPr>
          <w:spacing w:val="-5"/>
        </w:rPr>
        <w:t>.</w:t>
      </w:r>
    </w:p>
    <w:p w14:paraId="6DB54803" w14:textId="77777777" w:rsidR="00C07623" w:rsidRDefault="00C07623">
      <w:pPr>
        <w:sectPr w:rsidR="00C07623" w:rsidSect="004D36C2">
          <w:pgSz w:w="16838" w:h="11906" w:orient="landscape"/>
          <w:pgMar w:top="1134" w:right="851" w:bottom="1134" w:left="1701" w:header="709" w:footer="709" w:gutter="0"/>
          <w:cols w:space="708"/>
          <w:docGrid w:linePitch="360"/>
        </w:sectPr>
      </w:pPr>
    </w:p>
    <w:p w14:paraId="5E988E41" w14:textId="77777777" w:rsidR="004D36C2" w:rsidRPr="0023488B" w:rsidRDefault="00EB5494" w:rsidP="004D36C2">
      <w:pPr>
        <w:pStyle w:val="2"/>
        <w:ind w:left="0" w:firstLine="0"/>
        <w:rPr>
          <w:sz w:val="28"/>
          <w:szCs w:val="28"/>
        </w:rPr>
      </w:pPr>
      <w:hyperlink r:id="rId148" w:anchor="bookmark132" w:history="1">
        <w:bookmarkStart w:id="306" w:name="_Toc30085168"/>
        <w:bookmarkStart w:id="307" w:name="_Toc32845491"/>
        <w:bookmarkStart w:id="308" w:name="_Toc198558276"/>
        <w:r w:rsidR="004D36C2" w:rsidRPr="0023488B">
          <w:rPr>
            <w:sz w:val="28"/>
            <w:szCs w:val="28"/>
          </w:rPr>
          <w:t xml:space="preserve">ГЛАВА </w:t>
        </w:r>
        <w:r w:rsidR="004D36C2">
          <w:rPr>
            <w:sz w:val="28"/>
            <w:szCs w:val="28"/>
          </w:rPr>
          <w:t>14</w:t>
        </w:r>
        <w:r w:rsidR="004D36C2" w:rsidRPr="0023488B">
          <w:rPr>
            <w:sz w:val="28"/>
            <w:szCs w:val="28"/>
          </w:rPr>
          <w:t>. ЦЕНОВЫЕ (ТАРИФНЫЕ) ПОСЛЕДСТВИЯ</w:t>
        </w:r>
        <w:bookmarkEnd w:id="306"/>
        <w:bookmarkEnd w:id="307"/>
        <w:bookmarkEnd w:id="308"/>
      </w:hyperlink>
    </w:p>
    <w:p w14:paraId="1D964009" w14:textId="77777777" w:rsidR="004D36C2" w:rsidRDefault="004D36C2" w:rsidP="004D36C2"/>
    <w:p w14:paraId="28236CBE" w14:textId="77777777" w:rsidR="004D36C2" w:rsidRDefault="00EB5494" w:rsidP="004D36C2">
      <w:pPr>
        <w:pStyle w:val="2"/>
        <w:ind w:left="0" w:firstLine="0"/>
      </w:pPr>
      <w:hyperlink r:id="rId149" w:anchor="bookmark133" w:history="1">
        <w:bookmarkStart w:id="309" w:name="_Toc30085169"/>
        <w:bookmarkStart w:id="310" w:name="_Toc32845492"/>
        <w:bookmarkStart w:id="311" w:name="_Toc198558277"/>
        <w:r w:rsidR="004D36C2" w:rsidRPr="0023488B">
          <w:t>Часть 1. ТАРИФНО-БАЛАНСОВЫЕ РАСЧЕТНЫЕ МОДЕЛИ ТЕПЛОСНАБЖЕНИЯ</w:t>
        </w:r>
      </w:hyperlink>
      <w:r w:rsidR="004D36C2">
        <w:t xml:space="preserve"> </w:t>
      </w:r>
      <w:hyperlink r:id="rId150" w:anchor="bookmark133" w:history="1">
        <w:r w:rsidR="004D36C2" w:rsidRPr="0023488B">
          <w:t>ПОТРЕБИТЕЛЕЙ ПО КАЖДОЙ СИСТЕМЕ ТЕПЛОСНАБЖЕНИЯ</w:t>
        </w:r>
        <w:bookmarkEnd w:id="309"/>
        <w:bookmarkEnd w:id="310"/>
        <w:bookmarkEnd w:id="311"/>
      </w:hyperlink>
    </w:p>
    <w:p w14:paraId="720F75D5" w14:textId="77777777" w:rsidR="004D36C2" w:rsidRDefault="004D36C2" w:rsidP="004D36C2">
      <w:pPr>
        <w:spacing w:line="244" w:lineRule="auto"/>
        <w:ind w:left="116" w:firstLine="710"/>
        <w:rPr>
          <w:rFonts w:eastAsia="Times New Roman" w:cs="Times New Roman"/>
          <w:szCs w:val="24"/>
          <w:lang w:eastAsia="ru-RU"/>
        </w:rPr>
      </w:pPr>
    </w:p>
    <w:p w14:paraId="56287127" w14:textId="77777777" w:rsidR="004D36C2" w:rsidRPr="00D81D83" w:rsidRDefault="004D36C2" w:rsidP="004D36C2">
      <w:pPr>
        <w:spacing w:line="244" w:lineRule="auto"/>
        <w:ind w:firstLine="567"/>
        <w:jc w:val="both"/>
        <w:rPr>
          <w:rFonts w:eastAsia="Times New Roman" w:cs="Times New Roman"/>
          <w:szCs w:val="24"/>
          <w:lang w:eastAsia="ru-RU"/>
        </w:rPr>
      </w:pPr>
      <w:r w:rsidRPr="00A53EC4">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14.1.1.</w:t>
      </w:r>
    </w:p>
    <w:p w14:paraId="6889B9E9" w14:textId="77777777" w:rsidR="004D36C2" w:rsidRDefault="004D36C2" w:rsidP="004D36C2"/>
    <w:p w14:paraId="06AE0A32" w14:textId="77777777" w:rsidR="004D36C2" w:rsidRDefault="00EB5494" w:rsidP="004D36C2">
      <w:pPr>
        <w:pStyle w:val="2"/>
        <w:ind w:left="0" w:firstLine="0"/>
      </w:pPr>
      <w:hyperlink r:id="rId151" w:anchor="bookmark134" w:history="1">
        <w:bookmarkStart w:id="312" w:name="_Toc30085170"/>
        <w:bookmarkStart w:id="313" w:name="_Toc32845493"/>
        <w:bookmarkStart w:id="314" w:name="_Toc198558278"/>
        <w:r w:rsidR="004D36C2" w:rsidRPr="00C20A8F">
          <w:t>Часть 2. ТАРИФНО-БАЛАНСОВЫЕ РАСЧЕТНЫЕ МОДЕЛИ ТЕПЛОСНАБЖЕНИЯ</w:t>
        </w:r>
      </w:hyperlink>
      <w:r w:rsidR="004D36C2">
        <w:t xml:space="preserve"> </w:t>
      </w:r>
      <w:hyperlink r:id="rId152" w:anchor="bookmark134" w:history="1">
        <w:r w:rsidR="004D36C2" w:rsidRPr="00C20A8F">
          <w:t>ПОТРЕБИТЕЛЕЙ ПО КАЖДОЙ ЕДИНОЙ ТЕПЛОСНАБЖАЮЩЕЙ ОРГАНИЗАЦИИ</w:t>
        </w:r>
        <w:bookmarkEnd w:id="312"/>
        <w:bookmarkEnd w:id="313"/>
        <w:bookmarkEnd w:id="314"/>
      </w:hyperlink>
    </w:p>
    <w:p w14:paraId="5DC9DEE1" w14:textId="77777777" w:rsidR="004D36C2" w:rsidRDefault="004D36C2" w:rsidP="004D36C2">
      <w:pPr>
        <w:ind w:left="827"/>
        <w:rPr>
          <w:rFonts w:eastAsia="Times New Roman" w:cs="Times New Roman"/>
          <w:spacing w:val="-16"/>
        </w:rPr>
      </w:pPr>
    </w:p>
    <w:p w14:paraId="247838DA" w14:textId="77777777" w:rsidR="004D36C2" w:rsidRPr="00730273" w:rsidRDefault="004D36C2" w:rsidP="004D36C2">
      <w:pPr>
        <w:ind w:firstLine="567"/>
        <w:jc w:val="both"/>
        <w:rPr>
          <w:rFonts w:eastAsia="Times New Roman" w:cs="Times New Roman"/>
          <w:sz w:val="22"/>
        </w:rPr>
      </w:pPr>
      <w:r w:rsidRPr="00730273">
        <w:rPr>
          <w:rFonts w:eastAsia="Times New Roman" w:cs="Times New Roman"/>
          <w:spacing w:val="-16"/>
        </w:rPr>
        <w:t>П</w:t>
      </w:r>
      <w:r w:rsidRPr="00730273">
        <w:rPr>
          <w:rFonts w:eastAsia="Times New Roman" w:cs="Times New Roman"/>
          <w:spacing w:val="4"/>
        </w:rPr>
        <w:t>р</w:t>
      </w:r>
      <w:r w:rsidRPr="00730273">
        <w:rPr>
          <w:rFonts w:eastAsia="Times New Roman" w:cs="Times New Roman"/>
          <w:spacing w:val="-2"/>
        </w:rPr>
        <w:t>е</w:t>
      </w:r>
      <w:r w:rsidRPr="00730273">
        <w:rPr>
          <w:rFonts w:eastAsia="Times New Roman" w:cs="Times New Roman"/>
          <w:spacing w:val="2"/>
        </w:rPr>
        <w:t>д</w:t>
      </w:r>
      <w:r w:rsidRPr="00730273">
        <w:rPr>
          <w:rFonts w:eastAsia="Times New Roman" w:cs="Times New Roman"/>
          <w:spacing w:val="-2"/>
        </w:rPr>
        <w:t>с</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1"/>
        </w:rPr>
        <w:t>в</w:t>
      </w:r>
      <w:r w:rsidRPr="00730273">
        <w:rPr>
          <w:rFonts w:eastAsia="Times New Roman" w:cs="Times New Roman"/>
          <w:spacing w:val="4"/>
        </w:rPr>
        <w:t>л</w:t>
      </w:r>
      <w:r w:rsidRPr="00730273">
        <w:rPr>
          <w:rFonts w:eastAsia="Times New Roman" w:cs="Times New Roman"/>
          <w:spacing w:val="-2"/>
        </w:rPr>
        <w:t>е</w:t>
      </w:r>
      <w:r w:rsidRPr="00730273">
        <w:rPr>
          <w:rFonts w:eastAsia="Times New Roman" w:cs="Times New Roman"/>
          <w:spacing w:val="-3"/>
        </w:rPr>
        <w:t>н</w:t>
      </w:r>
      <w:r w:rsidRPr="00730273">
        <w:rPr>
          <w:rFonts w:eastAsia="Times New Roman" w:cs="Times New Roman"/>
        </w:rPr>
        <w:t>ы</w:t>
      </w:r>
      <w:r w:rsidRPr="00730273">
        <w:rPr>
          <w:rFonts w:eastAsia="Times New Roman" w:cs="Times New Roman"/>
          <w:spacing w:val="-2"/>
        </w:rPr>
        <w:t xml:space="preserve"> </w:t>
      </w:r>
      <w:r w:rsidRPr="00730273">
        <w:rPr>
          <w:rFonts w:eastAsia="Times New Roman" w:cs="Times New Roman"/>
        </w:rPr>
        <w:t>в</w:t>
      </w:r>
      <w:r w:rsidRPr="00730273">
        <w:rPr>
          <w:rFonts w:eastAsia="Times New Roman" w:cs="Times New Roman"/>
          <w:spacing w:val="3"/>
        </w:rPr>
        <w:t xml:space="preserve"> </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2"/>
        </w:rPr>
        <w:t>б</w:t>
      </w:r>
      <w:r w:rsidRPr="00730273">
        <w:rPr>
          <w:rFonts w:eastAsia="Times New Roman" w:cs="Times New Roman"/>
          <w:spacing w:val="-5"/>
        </w:rPr>
        <w:t>л</w:t>
      </w:r>
      <w:r w:rsidRPr="00730273">
        <w:rPr>
          <w:rFonts w:eastAsia="Times New Roman" w:cs="Times New Roman"/>
          <w:spacing w:val="-3"/>
        </w:rPr>
        <w:t>и</w:t>
      </w:r>
      <w:r w:rsidRPr="00730273">
        <w:rPr>
          <w:rFonts w:eastAsia="Times New Roman" w:cs="Times New Roman"/>
          <w:spacing w:val="6"/>
        </w:rPr>
        <w:t>ц</w:t>
      </w:r>
      <w:r w:rsidRPr="00730273">
        <w:rPr>
          <w:rFonts w:eastAsia="Times New Roman" w:cs="Times New Roman"/>
          <w:spacing w:val="-2"/>
        </w:rPr>
        <w:t>е 14.1.1</w:t>
      </w:r>
      <w:r w:rsidRPr="00730273">
        <w:rPr>
          <w:rFonts w:eastAsia="Times New Roman" w:cs="Times New Roman"/>
        </w:rPr>
        <w:t>.</w:t>
      </w:r>
    </w:p>
    <w:p w14:paraId="3329D83D" w14:textId="77777777" w:rsidR="004D36C2" w:rsidRPr="00730273" w:rsidRDefault="004D36C2" w:rsidP="004D36C2"/>
    <w:p w14:paraId="67597C37" w14:textId="77777777" w:rsidR="004D36C2" w:rsidRPr="00730273" w:rsidRDefault="00EB5494" w:rsidP="004D36C2">
      <w:pPr>
        <w:pStyle w:val="2"/>
        <w:ind w:left="0" w:firstLine="0"/>
      </w:pPr>
      <w:hyperlink r:id="rId153" w:anchor="bookmark135" w:history="1">
        <w:bookmarkStart w:id="315" w:name="_Toc30085171"/>
        <w:bookmarkStart w:id="316" w:name="_Toc32845494"/>
        <w:bookmarkStart w:id="317" w:name="_Toc198558279"/>
        <w:r w:rsidR="004D36C2" w:rsidRPr="00730273">
          <w:t>Часть 3. РЕЗУЛЬТАТЫ ОЦЕНКИ ЦЕНОВЫХ (ТАРИФНЫХ) ПОСЛЕДСТВИЙ</w:t>
        </w:r>
      </w:hyperlink>
      <w:r w:rsidR="004D36C2" w:rsidRPr="00730273">
        <w:t xml:space="preserve"> </w:t>
      </w:r>
      <w:hyperlink r:id="rId154" w:anchor="bookmark135" w:history="1">
        <w:r w:rsidR="004D36C2" w:rsidRPr="00730273">
          <w:t>РЕАЛИЗАЦИИ ПРОЕКТОВ СХЕМЫ ТЕПЛОСНАБЖЕНИЯ НА ОСНОВАНИИ</w:t>
        </w:r>
      </w:hyperlink>
      <w:r w:rsidR="004D36C2" w:rsidRPr="00730273">
        <w:t xml:space="preserve"> </w:t>
      </w:r>
      <w:hyperlink r:id="rId155" w:anchor="bookmark135" w:history="1">
        <w:r w:rsidR="004D36C2" w:rsidRPr="00730273">
          <w:t>РАЗРАБОТАННЫХ ТАРИФНО-БАЛАНСОВЫХ МОДЕЛЕЙ</w:t>
        </w:r>
        <w:bookmarkEnd w:id="315"/>
        <w:bookmarkEnd w:id="316"/>
        <w:bookmarkEnd w:id="317"/>
      </w:hyperlink>
    </w:p>
    <w:p w14:paraId="6EFF44EF" w14:textId="77777777" w:rsidR="004D36C2" w:rsidRPr="00730273" w:rsidRDefault="004D36C2" w:rsidP="004D36C2">
      <w:pPr>
        <w:ind w:left="827"/>
        <w:rPr>
          <w:rFonts w:eastAsia="Times New Roman" w:cs="Times New Roman"/>
          <w:spacing w:val="-16"/>
        </w:rPr>
      </w:pPr>
    </w:p>
    <w:p w14:paraId="520487CC" w14:textId="77777777" w:rsidR="004D36C2" w:rsidRDefault="004D36C2" w:rsidP="004D36C2">
      <w:pPr>
        <w:ind w:firstLine="567"/>
        <w:jc w:val="both"/>
        <w:rPr>
          <w:rFonts w:eastAsia="Times New Roman" w:cs="Times New Roman"/>
          <w:sz w:val="22"/>
        </w:rPr>
      </w:pPr>
      <w:r w:rsidRPr="00730273">
        <w:rPr>
          <w:rFonts w:eastAsia="Times New Roman" w:cs="Times New Roman"/>
          <w:spacing w:val="-16"/>
        </w:rPr>
        <w:t>П</w:t>
      </w:r>
      <w:r w:rsidRPr="00730273">
        <w:rPr>
          <w:rFonts w:eastAsia="Times New Roman" w:cs="Times New Roman"/>
          <w:spacing w:val="4"/>
        </w:rPr>
        <w:t>р</w:t>
      </w:r>
      <w:r w:rsidRPr="00730273">
        <w:rPr>
          <w:rFonts w:eastAsia="Times New Roman" w:cs="Times New Roman"/>
          <w:spacing w:val="-2"/>
        </w:rPr>
        <w:t>е</w:t>
      </w:r>
      <w:r w:rsidRPr="00730273">
        <w:rPr>
          <w:rFonts w:eastAsia="Times New Roman" w:cs="Times New Roman"/>
          <w:spacing w:val="2"/>
        </w:rPr>
        <w:t>д</w:t>
      </w:r>
      <w:r w:rsidRPr="00730273">
        <w:rPr>
          <w:rFonts w:eastAsia="Times New Roman" w:cs="Times New Roman"/>
          <w:spacing w:val="-2"/>
        </w:rPr>
        <w:t>с</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1"/>
        </w:rPr>
        <w:t>в</w:t>
      </w:r>
      <w:r w:rsidRPr="00730273">
        <w:rPr>
          <w:rFonts w:eastAsia="Times New Roman" w:cs="Times New Roman"/>
          <w:spacing w:val="4"/>
        </w:rPr>
        <w:t>л</w:t>
      </w:r>
      <w:r w:rsidRPr="00730273">
        <w:rPr>
          <w:rFonts w:eastAsia="Times New Roman" w:cs="Times New Roman"/>
          <w:spacing w:val="-2"/>
        </w:rPr>
        <w:t>е</w:t>
      </w:r>
      <w:r w:rsidRPr="00730273">
        <w:rPr>
          <w:rFonts w:eastAsia="Times New Roman" w:cs="Times New Roman"/>
          <w:spacing w:val="-3"/>
        </w:rPr>
        <w:t>н</w:t>
      </w:r>
      <w:r w:rsidRPr="00730273">
        <w:rPr>
          <w:rFonts w:eastAsia="Times New Roman" w:cs="Times New Roman"/>
        </w:rPr>
        <w:t>ы</w:t>
      </w:r>
      <w:r w:rsidRPr="00730273">
        <w:rPr>
          <w:rFonts w:eastAsia="Times New Roman" w:cs="Times New Roman"/>
          <w:spacing w:val="-2"/>
        </w:rPr>
        <w:t xml:space="preserve"> </w:t>
      </w:r>
      <w:r w:rsidRPr="00730273">
        <w:rPr>
          <w:rFonts w:eastAsia="Times New Roman" w:cs="Times New Roman"/>
        </w:rPr>
        <w:t>в</w:t>
      </w:r>
      <w:r w:rsidRPr="00730273">
        <w:rPr>
          <w:rFonts w:eastAsia="Times New Roman" w:cs="Times New Roman"/>
          <w:spacing w:val="3"/>
        </w:rPr>
        <w:t xml:space="preserve"> </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2"/>
        </w:rPr>
        <w:t>б</w:t>
      </w:r>
      <w:r w:rsidRPr="00730273">
        <w:rPr>
          <w:rFonts w:eastAsia="Times New Roman" w:cs="Times New Roman"/>
          <w:spacing w:val="-5"/>
        </w:rPr>
        <w:t>л</w:t>
      </w:r>
      <w:r w:rsidRPr="00730273">
        <w:rPr>
          <w:rFonts w:eastAsia="Times New Roman" w:cs="Times New Roman"/>
          <w:spacing w:val="-3"/>
        </w:rPr>
        <w:t>и</w:t>
      </w:r>
      <w:r w:rsidRPr="00730273">
        <w:rPr>
          <w:rFonts w:eastAsia="Times New Roman" w:cs="Times New Roman"/>
          <w:spacing w:val="6"/>
        </w:rPr>
        <w:t>ц</w:t>
      </w:r>
      <w:r w:rsidRPr="00730273">
        <w:rPr>
          <w:rFonts w:eastAsia="Times New Roman" w:cs="Times New Roman"/>
          <w:spacing w:val="-2"/>
        </w:rPr>
        <w:t>е 14.1.1</w:t>
      </w:r>
      <w:r w:rsidRPr="00730273">
        <w:rPr>
          <w:rFonts w:eastAsia="Times New Roman" w:cs="Times New Roman"/>
        </w:rPr>
        <w:t>.</w:t>
      </w:r>
    </w:p>
    <w:p w14:paraId="12DA8A6F" w14:textId="77777777" w:rsidR="004D36C2" w:rsidRDefault="004D36C2" w:rsidP="004D36C2">
      <w:pPr>
        <w:jc w:val="both"/>
        <w:rPr>
          <w:rFonts w:asciiTheme="minorHAnsi" w:hAnsiTheme="minorHAnsi"/>
          <w:lang w:eastAsia="ru-RU"/>
        </w:rPr>
      </w:pPr>
    </w:p>
    <w:p w14:paraId="64FD7853" w14:textId="77777777" w:rsidR="004D36C2" w:rsidRDefault="004D36C2" w:rsidP="004D36C2">
      <w:pPr>
        <w:pStyle w:val="a1"/>
        <w:rPr>
          <w:lang w:eastAsia="ru-RU"/>
        </w:rPr>
      </w:pPr>
    </w:p>
    <w:p w14:paraId="6AFDE43D" w14:textId="77777777" w:rsidR="004D36C2" w:rsidRDefault="004D36C2" w:rsidP="004D36C2">
      <w:pPr>
        <w:pStyle w:val="a1"/>
        <w:rPr>
          <w:lang w:eastAsia="ru-RU"/>
        </w:rPr>
      </w:pPr>
    </w:p>
    <w:p w14:paraId="2929DB11" w14:textId="77777777" w:rsidR="004D36C2" w:rsidRDefault="004D36C2" w:rsidP="004D36C2">
      <w:pPr>
        <w:pStyle w:val="a1"/>
        <w:rPr>
          <w:lang w:eastAsia="ru-RU"/>
        </w:rPr>
      </w:pPr>
    </w:p>
    <w:p w14:paraId="45C5EC06" w14:textId="77777777" w:rsidR="004D36C2" w:rsidRDefault="004D36C2" w:rsidP="004D36C2">
      <w:pPr>
        <w:pStyle w:val="a1"/>
        <w:rPr>
          <w:lang w:eastAsia="ru-RU"/>
        </w:rPr>
      </w:pPr>
    </w:p>
    <w:p w14:paraId="54FC7BA5" w14:textId="77777777" w:rsidR="004D36C2" w:rsidRDefault="004D36C2" w:rsidP="004D36C2">
      <w:pPr>
        <w:pStyle w:val="a1"/>
        <w:rPr>
          <w:lang w:eastAsia="ru-RU"/>
        </w:rPr>
      </w:pPr>
    </w:p>
    <w:p w14:paraId="75203E22" w14:textId="77777777" w:rsidR="004D36C2" w:rsidRDefault="004D36C2" w:rsidP="004D36C2">
      <w:pPr>
        <w:pStyle w:val="a1"/>
        <w:rPr>
          <w:lang w:eastAsia="ru-RU"/>
        </w:rPr>
      </w:pPr>
    </w:p>
    <w:p w14:paraId="70FC8C58" w14:textId="77777777" w:rsidR="004D36C2" w:rsidRDefault="004D36C2" w:rsidP="004D36C2">
      <w:pPr>
        <w:pStyle w:val="a1"/>
        <w:rPr>
          <w:lang w:eastAsia="ru-RU"/>
        </w:rPr>
      </w:pPr>
    </w:p>
    <w:p w14:paraId="23A0FEB0" w14:textId="77777777" w:rsidR="004D36C2" w:rsidRDefault="004D36C2" w:rsidP="004D36C2">
      <w:pPr>
        <w:pStyle w:val="a1"/>
        <w:rPr>
          <w:lang w:eastAsia="ru-RU"/>
        </w:rPr>
      </w:pPr>
    </w:p>
    <w:p w14:paraId="72575D02" w14:textId="77777777" w:rsidR="004D36C2" w:rsidRDefault="004D36C2" w:rsidP="004D36C2">
      <w:pPr>
        <w:pStyle w:val="a1"/>
        <w:rPr>
          <w:lang w:eastAsia="ru-RU"/>
        </w:rPr>
      </w:pPr>
    </w:p>
    <w:p w14:paraId="1C9802F9" w14:textId="77777777" w:rsidR="004D36C2" w:rsidRDefault="004D36C2" w:rsidP="004D36C2">
      <w:pPr>
        <w:pStyle w:val="a1"/>
        <w:rPr>
          <w:lang w:eastAsia="ru-RU"/>
        </w:rPr>
      </w:pPr>
    </w:p>
    <w:p w14:paraId="0EB6DE01" w14:textId="77777777" w:rsidR="004D36C2" w:rsidRDefault="004D36C2" w:rsidP="004D36C2">
      <w:pPr>
        <w:pStyle w:val="a1"/>
        <w:rPr>
          <w:lang w:eastAsia="ru-RU"/>
        </w:rPr>
      </w:pPr>
    </w:p>
    <w:p w14:paraId="186F9426" w14:textId="77777777" w:rsidR="004D36C2" w:rsidRDefault="004D36C2" w:rsidP="004D36C2">
      <w:pPr>
        <w:pStyle w:val="a1"/>
        <w:rPr>
          <w:lang w:eastAsia="ru-RU"/>
        </w:rPr>
      </w:pPr>
    </w:p>
    <w:p w14:paraId="0B9329BC" w14:textId="77777777" w:rsidR="004D36C2" w:rsidRDefault="004D36C2" w:rsidP="004D36C2">
      <w:pPr>
        <w:pStyle w:val="a1"/>
        <w:rPr>
          <w:lang w:eastAsia="ru-RU"/>
        </w:rPr>
      </w:pPr>
    </w:p>
    <w:p w14:paraId="27B4C00E" w14:textId="77777777" w:rsidR="004D36C2" w:rsidRDefault="004D36C2" w:rsidP="004D36C2">
      <w:pPr>
        <w:pStyle w:val="a1"/>
        <w:rPr>
          <w:lang w:eastAsia="ru-RU"/>
        </w:rPr>
      </w:pPr>
    </w:p>
    <w:p w14:paraId="5C3899BF" w14:textId="77777777" w:rsidR="004D36C2" w:rsidRDefault="004D36C2" w:rsidP="004D36C2">
      <w:pPr>
        <w:pStyle w:val="a1"/>
        <w:rPr>
          <w:lang w:eastAsia="ru-RU"/>
        </w:rPr>
      </w:pPr>
    </w:p>
    <w:p w14:paraId="026F2B3A" w14:textId="77777777" w:rsidR="004D36C2" w:rsidRDefault="004D36C2" w:rsidP="004D36C2">
      <w:pPr>
        <w:pStyle w:val="a1"/>
        <w:rPr>
          <w:lang w:eastAsia="ru-RU"/>
        </w:rPr>
      </w:pPr>
    </w:p>
    <w:p w14:paraId="7DDA06B1" w14:textId="77777777" w:rsidR="004D36C2" w:rsidRDefault="004D36C2" w:rsidP="004D36C2">
      <w:pPr>
        <w:pStyle w:val="a1"/>
        <w:rPr>
          <w:lang w:eastAsia="ru-RU"/>
        </w:rPr>
      </w:pPr>
    </w:p>
    <w:p w14:paraId="303F9E1A" w14:textId="77777777" w:rsidR="004D36C2" w:rsidRDefault="004D36C2" w:rsidP="004D36C2">
      <w:pPr>
        <w:pStyle w:val="a1"/>
        <w:rPr>
          <w:lang w:eastAsia="ru-RU"/>
        </w:rPr>
      </w:pPr>
    </w:p>
    <w:p w14:paraId="13A12849" w14:textId="77777777" w:rsidR="004D36C2" w:rsidRDefault="004D36C2" w:rsidP="004D36C2">
      <w:pPr>
        <w:pStyle w:val="a1"/>
        <w:rPr>
          <w:lang w:eastAsia="ru-RU"/>
        </w:rPr>
      </w:pPr>
    </w:p>
    <w:p w14:paraId="28932E05" w14:textId="77777777" w:rsidR="004D36C2" w:rsidRDefault="004D36C2" w:rsidP="004D36C2">
      <w:pPr>
        <w:pStyle w:val="a1"/>
        <w:rPr>
          <w:lang w:eastAsia="ru-RU"/>
        </w:rPr>
      </w:pPr>
    </w:p>
    <w:p w14:paraId="315943D1" w14:textId="77777777" w:rsidR="004D36C2" w:rsidRDefault="004D36C2" w:rsidP="004D36C2">
      <w:pPr>
        <w:pStyle w:val="a1"/>
        <w:rPr>
          <w:lang w:eastAsia="ru-RU"/>
        </w:rPr>
      </w:pPr>
    </w:p>
    <w:p w14:paraId="488B8623" w14:textId="77777777" w:rsidR="004D36C2" w:rsidRDefault="004D36C2" w:rsidP="004D36C2">
      <w:pPr>
        <w:pStyle w:val="a1"/>
        <w:rPr>
          <w:lang w:eastAsia="ru-RU"/>
        </w:rPr>
      </w:pPr>
    </w:p>
    <w:p w14:paraId="2BA5C50F" w14:textId="77777777" w:rsidR="004D36C2" w:rsidRDefault="004D36C2" w:rsidP="004D36C2">
      <w:pPr>
        <w:pStyle w:val="a1"/>
        <w:rPr>
          <w:lang w:eastAsia="ru-RU"/>
        </w:rPr>
      </w:pPr>
    </w:p>
    <w:p w14:paraId="118589D9" w14:textId="77777777" w:rsidR="004D36C2" w:rsidRDefault="004D36C2" w:rsidP="004D36C2">
      <w:pPr>
        <w:pStyle w:val="a1"/>
        <w:rPr>
          <w:lang w:eastAsia="ru-RU"/>
        </w:rPr>
      </w:pPr>
    </w:p>
    <w:p w14:paraId="4B06028D" w14:textId="77777777" w:rsidR="004D36C2" w:rsidRDefault="004D36C2" w:rsidP="004D36C2">
      <w:pPr>
        <w:pStyle w:val="a1"/>
        <w:rPr>
          <w:lang w:eastAsia="ru-RU"/>
        </w:rPr>
      </w:pPr>
    </w:p>
    <w:p w14:paraId="409CC852" w14:textId="77777777" w:rsidR="004D36C2" w:rsidRDefault="004D36C2" w:rsidP="004D36C2">
      <w:pPr>
        <w:pStyle w:val="a1"/>
        <w:rPr>
          <w:lang w:eastAsia="ru-RU"/>
        </w:rPr>
      </w:pPr>
    </w:p>
    <w:p w14:paraId="59BDB73F" w14:textId="77777777" w:rsidR="004D36C2" w:rsidRDefault="004D36C2" w:rsidP="004D36C2">
      <w:pPr>
        <w:pStyle w:val="a1"/>
        <w:rPr>
          <w:lang w:eastAsia="ru-RU"/>
        </w:rPr>
      </w:pPr>
    </w:p>
    <w:p w14:paraId="5E2BD456" w14:textId="77777777" w:rsidR="004D36C2" w:rsidRDefault="004D36C2" w:rsidP="004D36C2">
      <w:pPr>
        <w:pStyle w:val="a1"/>
        <w:rPr>
          <w:lang w:eastAsia="ru-RU"/>
        </w:rPr>
      </w:pPr>
    </w:p>
    <w:p w14:paraId="527DC906" w14:textId="77777777" w:rsidR="004D36C2" w:rsidRDefault="004D36C2" w:rsidP="004D36C2">
      <w:pPr>
        <w:pStyle w:val="a1"/>
        <w:rPr>
          <w:lang w:eastAsia="ru-RU"/>
        </w:rPr>
        <w:sectPr w:rsidR="004D36C2">
          <w:pgSz w:w="11906" w:h="16838"/>
          <w:pgMar w:top="1134" w:right="850" w:bottom="1134" w:left="1701" w:header="708" w:footer="708" w:gutter="0"/>
          <w:cols w:space="708"/>
          <w:docGrid w:linePitch="360"/>
        </w:sectPr>
      </w:pPr>
    </w:p>
    <w:p w14:paraId="3E95C698" w14:textId="77777777" w:rsidR="004D36C2" w:rsidRPr="00D066DB" w:rsidRDefault="004D36C2" w:rsidP="004D36C2">
      <w:pPr>
        <w:spacing w:before="400" w:after="200"/>
        <w:rPr>
          <w:rFonts w:cs="Times New Roman"/>
        </w:rPr>
      </w:pPr>
      <w:r w:rsidRPr="00D066DB">
        <w:rPr>
          <w:rFonts w:cs="Times New Roman"/>
          <w:b/>
        </w:rPr>
        <w:t>Таблица 14.1.1 - Тарифно-балансовые расчетные модели теплоснабжения потребления</w:t>
      </w:r>
    </w:p>
    <w:tbl>
      <w:tblPr>
        <w:tblW w:w="20532" w:type="dxa"/>
        <w:tblInd w:w="-10" w:type="dxa"/>
        <w:tblLook w:val="04A0" w:firstRow="1" w:lastRow="0" w:firstColumn="1" w:lastColumn="0" w:noHBand="0" w:noVBand="1"/>
      </w:tblPr>
      <w:tblGrid>
        <w:gridCol w:w="2786"/>
        <w:gridCol w:w="1270"/>
        <w:gridCol w:w="966"/>
        <w:gridCol w:w="966"/>
        <w:gridCol w:w="1083"/>
        <w:gridCol w:w="1107"/>
        <w:gridCol w:w="1107"/>
        <w:gridCol w:w="1107"/>
        <w:gridCol w:w="1014"/>
        <w:gridCol w:w="1014"/>
        <w:gridCol w:w="1014"/>
        <w:gridCol w:w="1014"/>
        <w:gridCol w:w="1014"/>
        <w:gridCol w:w="1014"/>
        <w:gridCol w:w="1014"/>
        <w:gridCol w:w="1014"/>
        <w:gridCol w:w="1014"/>
        <w:gridCol w:w="1014"/>
      </w:tblGrid>
      <w:tr w:rsidR="004D36C2" w:rsidRPr="00401BB7" w14:paraId="61837BC9" w14:textId="77777777" w:rsidTr="004D36C2">
        <w:trPr>
          <w:trHeight w:val="495"/>
          <w:tblHeader/>
        </w:trPr>
        <w:tc>
          <w:tcPr>
            <w:tcW w:w="278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12F07FC7"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Наименования показателей</w:t>
            </w:r>
          </w:p>
        </w:tc>
        <w:tc>
          <w:tcPr>
            <w:tcW w:w="1270"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2F629E81"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Ед. изм.</w:t>
            </w:r>
          </w:p>
        </w:tc>
        <w:tc>
          <w:tcPr>
            <w:tcW w:w="966"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756790F4"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2020</w:t>
            </w:r>
          </w:p>
        </w:tc>
        <w:tc>
          <w:tcPr>
            <w:tcW w:w="966"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2130D588"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2021</w:t>
            </w:r>
          </w:p>
        </w:tc>
        <w:tc>
          <w:tcPr>
            <w:tcW w:w="1083"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697C83AB"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2022</w:t>
            </w:r>
          </w:p>
        </w:tc>
        <w:tc>
          <w:tcPr>
            <w:tcW w:w="1107"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68D418FA"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2023</w:t>
            </w:r>
          </w:p>
        </w:tc>
        <w:tc>
          <w:tcPr>
            <w:tcW w:w="1107"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2BCF1134"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2024</w:t>
            </w:r>
          </w:p>
        </w:tc>
        <w:tc>
          <w:tcPr>
            <w:tcW w:w="1107"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41D3BE53"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2025</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73394619"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2026</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77432603"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2027</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661647E2"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2028</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7FD0A09C"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2029</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01AE7604"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2030</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1CF215F4"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2031</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0E40E25A"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2032</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6A383D5B"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2033</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0A96C1C6"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2034</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54948A1E" w14:textId="77777777" w:rsidR="004D36C2" w:rsidRPr="00401BB7" w:rsidRDefault="004D36C2" w:rsidP="004D36C2">
            <w:pPr>
              <w:jc w:val="center"/>
              <w:rPr>
                <w:rFonts w:eastAsia="Times New Roman" w:cs="Times New Roman"/>
                <w:sz w:val="18"/>
                <w:szCs w:val="18"/>
                <w:lang w:eastAsia="ru-RU"/>
              </w:rPr>
            </w:pPr>
            <w:r w:rsidRPr="00401BB7">
              <w:rPr>
                <w:rFonts w:eastAsia="Times New Roman" w:cs="Times New Roman"/>
                <w:sz w:val="18"/>
                <w:szCs w:val="18"/>
                <w:lang w:eastAsia="ru-RU"/>
              </w:rPr>
              <w:t>2035</w:t>
            </w:r>
          </w:p>
        </w:tc>
      </w:tr>
      <w:tr w:rsidR="004D36C2" w:rsidRPr="00D066DB" w14:paraId="10DC0E52" w14:textId="77777777" w:rsidTr="004D36C2">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0C30B486" w14:textId="77777777" w:rsidR="004D36C2" w:rsidRPr="00D066DB" w:rsidRDefault="004D36C2" w:rsidP="004D36C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1.Операционные (подконтрольные) расходы</w:t>
            </w:r>
          </w:p>
        </w:tc>
        <w:tc>
          <w:tcPr>
            <w:tcW w:w="1270" w:type="dxa"/>
            <w:tcBorders>
              <w:top w:val="nil"/>
              <w:left w:val="nil"/>
              <w:bottom w:val="single" w:sz="8" w:space="0" w:color="000000"/>
              <w:right w:val="single" w:sz="8" w:space="0" w:color="000000"/>
            </w:tcBorders>
            <w:shd w:val="clear" w:color="auto" w:fill="auto"/>
            <w:vAlign w:val="center"/>
            <w:hideMark/>
          </w:tcPr>
          <w:p w14:paraId="438A3EBD" w14:textId="77777777" w:rsidR="004D36C2" w:rsidRPr="00D066DB" w:rsidRDefault="004D36C2" w:rsidP="004D36C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2995AC22"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6DF95529"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11450AAC"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0B716DE"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AF506D6"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1513FE7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B15A99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918E77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B73BA1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1B798C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B6C73D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AA3DFE4"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BD0D27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527189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7E822C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F8A89FA"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784E44DC" w14:textId="77777777" w:rsidTr="004D36C2">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51E12BD" w14:textId="77777777" w:rsidR="004D36C2" w:rsidRPr="00D066DB" w:rsidRDefault="004D36C2" w:rsidP="004D36C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2.Неподконтрольные расходы, в том числе:</w:t>
            </w:r>
          </w:p>
        </w:tc>
        <w:tc>
          <w:tcPr>
            <w:tcW w:w="1270" w:type="dxa"/>
            <w:tcBorders>
              <w:top w:val="nil"/>
              <w:left w:val="nil"/>
              <w:bottom w:val="single" w:sz="8" w:space="0" w:color="000000"/>
              <w:right w:val="single" w:sz="8" w:space="0" w:color="000000"/>
            </w:tcBorders>
            <w:shd w:val="clear" w:color="auto" w:fill="auto"/>
            <w:vAlign w:val="center"/>
            <w:hideMark/>
          </w:tcPr>
          <w:p w14:paraId="4DC1CA48" w14:textId="77777777" w:rsidR="004D36C2" w:rsidRPr="00D066DB" w:rsidRDefault="004D36C2" w:rsidP="004D36C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1E79FC08"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48C68A82"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03BC81A2"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71C5E69C"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502CE8CE"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65EC03A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A55B95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5B4595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2D3EF1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7881DB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BE8156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18AAF7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07A634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23EE4E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1E0F49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E135FC7"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1877E0D4" w14:textId="77777777" w:rsidTr="004D36C2">
        <w:trPr>
          <w:trHeight w:val="1110"/>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DB49797"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расходы на оплату услуг, оказываемых организациями, осуществляющими регулируемые виды деятельности</w:t>
            </w:r>
          </w:p>
        </w:tc>
        <w:tc>
          <w:tcPr>
            <w:tcW w:w="1270" w:type="dxa"/>
            <w:tcBorders>
              <w:top w:val="nil"/>
              <w:left w:val="nil"/>
              <w:bottom w:val="single" w:sz="8" w:space="0" w:color="000000"/>
              <w:right w:val="single" w:sz="8" w:space="0" w:color="000000"/>
            </w:tcBorders>
            <w:shd w:val="clear" w:color="auto" w:fill="auto"/>
            <w:vAlign w:val="center"/>
            <w:hideMark/>
          </w:tcPr>
          <w:p w14:paraId="44287CCF"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6048DBE7"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66290A6D"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4F81EBD0"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464059D6"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DC34754"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37941A2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7BC7D0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51518C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563B28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CC5B08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711F4B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6E53FB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3C9E3F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33A383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B8B818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1F3FE84"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22719052" w14:textId="77777777" w:rsidTr="004D36C2">
        <w:trPr>
          <w:trHeight w:val="1851"/>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49F8D472"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расходы на уплату налогов, сборов и других обязательных платежей, включая плату за выбросы и сбросы загрязняющих веществ в окужающую среду в пределах установленных нормативов и (или) лимитов, а также расходы на обязательное страхование</w:t>
            </w:r>
          </w:p>
        </w:tc>
        <w:tc>
          <w:tcPr>
            <w:tcW w:w="1270" w:type="dxa"/>
            <w:tcBorders>
              <w:top w:val="nil"/>
              <w:left w:val="nil"/>
              <w:bottom w:val="single" w:sz="8" w:space="0" w:color="000000"/>
              <w:right w:val="single" w:sz="8" w:space="0" w:color="000000"/>
            </w:tcBorders>
            <w:shd w:val="clear" w:color="auto" w:fill="auto"/>
            <w:vAlign w:val="center"/>
            <w:hideMark/>
          </w:tcPr>
          <w:p w14:paraId="69FAF26D"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5B3337B5"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56ECFB1C"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5C6A51A3"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75CACCB4"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001C0437"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4DDA57F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C6DA27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4FE30C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6A3218F"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B4B32C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EE8EA1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8696BD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F5BF2A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577A8D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A94E2D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CD069A4"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347CF13A" w14:textId="77777777" w:rsidTr="004D36C2">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79BA6829"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концессионная плата</w:t>
            </w:r>
          </w:p>
        </w:tc>
        <w:tc>
          <w:tcPr>
            <w:tcW w:w="1270" w:type="dxa"/>
            <w:tcBorders>
              <w:top w:val="nil"/>
              <w:left w:val="nil"/>
              <w:bottom w:val="single" w:sz="8" w:space="0" w:color="000000"/>
              <w:right w:val="single" w:sz="8" w:space="0" w:color="000000"/>
            </w:tcBorders>
            <w:shd w:val="clear" w:color="auto" w:fill="auto"/>
            <w:vAlign w:val="center"/>
            <w:hideMark/>
          </w:tcPr>
          <w:p w14:paraId="7F3AECF2"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12A0EA17"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424136AB"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5ADB0E71"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0C5FA77"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662672E8"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6C1319A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3CC00A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4429AA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A32EBA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E87455B"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67C65E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D5D874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81BE2D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0DA64D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55A726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9E4AAE5"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1E46E46A" w14:textId="77777777" w:rsidTr="004D36C2">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383F1656"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арендная плата</w:t>
            </w:r>
          </w:p>
        </w:tc>
        <w:tc>
          <w:tcPr>
            <w:tcW w:w="1270" w:type="dxa"/>
            <w:tcBorders>
              <w:top w:val="nil"/>
              <w:left w:val="nil"/>
              <w:bottom w:val="single" w:sz="8" w:space="0" w:color="000000"/>
              <w:right w:val="single" w:sz="8" w:space="0" w:color="000000"/>
            </w:tcBorders>
            <w:shd w:val="clear" w:color="auto" w:fill="auto"/>
            <w:vAlign w:val="center"/>
            <w:hideMark/>
          </w:tcPr>
          <w:p w14:paraId="6748BA08"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6C15A81C"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15DF26E5"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2CE3E83F"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3E51968C"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5B0954A5"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10012B5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7E86394"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940D65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76CB76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0C5C44B"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E080FB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650C31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3593134"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FC18EA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F8A72C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D61715C"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02A21C65" w14:textId="77777777" w:rsidTr="004D36C2">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20B57214"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отчисления на социальные нужды</w:t>
            </w:r>
          </w:p>
        </w:tc>
        <w:tc>
          <w:tcPr>
            <w:tcW w:w="1270" w:type="dxa"/>
            <w:tcBorders>
              <w:top w:val="nil"/>
              <w:left w:val="nil"/>
              <w:bottom w:val="single" w:sz="8" w:space="0" w:color="000000"/>
              <w:right w:val="single" w:sz="8" w:space="0" w:color="000000"/>
            </w:tcBorders>
            <w:shd w:val="clear" w:color="auto" w:fill="auto"/>
            <w:vAlign w:val="center"/>
            <w:hideMark/>
          </w:tcPr>
          <w:p w14:paraId="6BE62C40"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783C7BEC"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436B037F"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7B71F53A"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5DD9A6F5"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01E6ECA2"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1310BE5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463185B"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8AA122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F86693B"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27FF63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214960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ACBAD4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2C2915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D4ECB0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2D011F4"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34D96E1"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7A8121FC" w14:textId="77777777" w:rsidTr="004D36C2">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2027FC7A"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амортизация основных средств и нематериальных активов</w:t>
            </w:r>
          </w:p>
        </w:tc>
        <w:tc>
          <w:tcPr>
            <w:tcW w:w="1270" w:type="dxa"/>
            <w:tcBorders>
              <w:top w:val="nil"/>
              <w:left w:val="nil"/>
              <w:bottom w:val="single" w:sz="8" w:space="0" w:color="000000"/>
              <w:right w:val="single" w:sz="8" w:space="0" w:color="000000"/>
            </w:tcBorders>
            <w:shd w:val="clear" w:color="auto" w:fill="auto"/>
            <w:vAlign w:val="center"/>
            <w:hideMark/>
          </w:tcPr>
          <w:p w14:paraId="390D8720"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5705A6F2"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0EE28754"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236E6D32"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5E5FDC2C"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1E8E68FD"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585E860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D49A04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C9596EF"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1CC26F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FFEB66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9A878D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F31A24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E2A8E0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1966F8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341DD4B"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0D3701E"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22467555" w14:textId="77777777" w:rsidTr="004D36C2">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4701C0C0"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налог на прибыль</w:t>
            </w:r>
          </w:p>
        </w:tc>
        <w:tc>
          <w:tcPr>
            <w:tcW w:w="1270" w:type="dxa"/>
            <w:tcBorders>
              <w:top w:val="nil"/>
              <w:left w:val="nil"/>
              <w:bottom w:val="single" w:sz="8" w:space="0" w:color="000000"/>
              <w:right w:val="single" w:sz="8" w:space="0" w:color="000000"/>
            </w:tcBorders>
            <w:shd w:val="clear" w:color="auto" w:fill="auto"/>
            <w:vAlign w:val="center"/>
            <w:hideMark/>
          </w:tcPr>
          <w:p w14:paraId="294C5780"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70C5837E"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6452693D"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489C3BBA"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CAC1DFF"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620787CA"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55F14D8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537817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D6E9B2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742263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FC0F50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88500DB"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17EC04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6A435A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4AAD574"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8CBAD2B"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8BEFEED"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7B2A9DCC" w14:textId="77777777" w:rsidTr="004D36C2">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0410104E"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Прочие расходы</w:t>
            </w:r>
          </w:p>
        </w:tc>
        <w:tc>
          <w:tcPr>
            <w:tcW w:w="1270" w:type="dxa"/>
            <w:tcBorders>
              <w:top w:val="nil"/>
              <w:left w:val="nil"/>
              <w:bottom w:val="single" w:sz="8" w:space="0" w:color="000000"/>
              <w:right w:val="single" w:sz="8" w:space="0" w:color="000000"/>
            </w:tcBorders>
            <w:shd w:val="clear" w:color="auto" w:fill="auto"/>
            <w:vAlign w:val="center"/>
            <w:hideMark/>
          </w:tcPr>
          <w:p w14:paraId="774E2C51"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0D07112C"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632A6E45"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6DD52A20"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5BDFE65"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04D52A68"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00C896B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A4B00D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A6CE6F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EE57E6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52F813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A7BD3F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B7FC08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F093F4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0CC563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A13446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03422DF"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32E1D627" w14:textId="77777777" w:rsidTr="004D36C2">
        <w:trPr>
          <w:trHeight w:val="97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2CF4A4AE" w14:textId="77777777" w:rsidR="004D36C2" w:rsidRPr="00D066DB" w:rsidRDefault="004D36C2" w:rsidP="004D36C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3.Расходы на приобретение (производство) энергетических ресурсов, холодной воды и теплоносителя, в том числе:</w:t>
            </w:r>
          </w:p>
        </w:tc>
        <w:tc>
          <w:tcPr>
            <w:tcW w:w="1270" w:type="dxa"/>
            <w:tcBorders>
              <w:top w:val="nil"/>
              <w:left w:val="nil"/>
              <w:bottom w:val="single" w:sz="8" w:space="0" w:color="000000"/>
              <w:right w:val="single" w:sz="8" w:space="0" w:color="000000"/>
            </w:tcBorders>
            <w:shd w:val="clear" w:color="auto" w:fill="auto"/>
            <w:vAlign w:val="center"/>
            <w:hideMark/>
          </w:tcPr>
          <w:p w14:paraId="405E6D92" w14:textId="77777777" w:rsidR="004D36C2" w:rsidRPr="00D066DB" w:rsidRDefault="004D36C2" w:rsidP="004D36C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019E4306"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2F7DED83"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0D0D7424"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582D34DF"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59524283"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43CE888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558CDA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AD6705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FA15A7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C17F69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E5C18F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E37476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9BA00D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FBE550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3D1A89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D3E8786"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403FD2B6" w14:textId="77777777" w:rsidTr="004D36C2">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1CE17208" w14:textId="77777777" w:rsidR="004D36C2" w:rsidRPr="00D066DB" w:rsidRDefault="004D36C2" w:rsidP="004D36C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 xml:space="preserve">- расходы на топливо </w:t>
            </w:r>
          </w:p>
        </w:tc>
        <w:tc>
          <w:tcPr>
            <w:tcW w:w="1270" w:type="dxa"/>
            <w:tcBorders>
              <w:top w:val="nil"/>
              <w:left w:val="nil"/>
              <w:bottom w:val="single" w:sz="8" w:space="0" w:color="000000"/>
              <w:right w:val="single" w:sz="8" w:space="0" w:color="000000"/>
            </w:tcBorders>
            <w:shd w:val="clear" w:color="auto" w:fill="auto"/>
            <w:vAlign w:val="center"/>
            <w:hideMark/>
          </w:tcPr>
          <w:p w14:paraId="0FE06AE9" w14:textId="77777777" w:rsidR="004D36C2" w:rsidRPr="00D066DB" w:rsidRDefault="004D36C2" w:rsidP="004D36C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2F72237E"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48C8711D"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4CA8454B"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6E772D54"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6D12DC9C"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07A6387F"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ED2224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E7AA65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24CEEB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C6EAD6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CFF613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C40A30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6BAA0D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0B9A14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C6D626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B651769"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36F7ACF4" w14:textId="77777777" w:rsidTr="004D36C2">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B837977"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2DD7B2E8"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тонн</w:t>
            </w:r>
          </w:p>
        </w:tc>
        <w:tc>
          <w:tcPr>
            <w:tcW w:w="966" w:type="dxa"/>
            <w:tcBorders>
              <w:top w:val="nil"/>
              <w:left w:val="nil"/>
              <w:bottom w:val="single" w:sz="8" w:space="0" w:color="000000"/>
              <w:right w:val="single" w:sz="8" w:space="0" w:color="000000"/>
            </w:tcBorders>
            <w:shd w:val="clear" w:color="auto" w:fill="auto"/>
            <w:vAlign w:val="center"/>
          </w:tcPr>
          <w:p w14:paraId="46F73EAE"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162C6F3B"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41B3F1FE"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F5762A9"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4670A883"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6AFD8F7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C76AFD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0438CB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A7A0D4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75BB9C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4F3CDF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831EE3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E8CEAF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F1E825B"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07BD69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9E450AC"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3630AD82" w14:textId="77777777" w:rsidTr="004D36C2">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56B2E325" w14:textId="77777777" w:rsidR="004D36C2" w:rsidRPr="00D066DB" w:rsidRDefault="004D36C2" w:rsidP="004D36C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теплоноситель</w:t>
            </w:r>
          </w:p>
        </w:tc>
        <w:tc>
          <w:tcPr>
            <w:tcW w:w="1270" w:type="dxa"/>
            <w:tcBorders>
              <w:top w:val="nil"/>
              <w:left w:val="nil"/>
              <w:bottom w:val="single" w:sz="8" w:space="0" w:color="000000"/>
              <w:right w:val="single" w:sz="8" w:space="0" w:color="000000"/>
            </w:tcBorders>
            <w:shd w:val="clear" w:color="auto" w:fill="auto"/>
            <w:vAlign w:val="center"/>
            <w:hideMark/>
          </w:tcPr>
          <w:p w14:paraId="27C0E426" w14:textId="77777777" w:rsidR="004D36C2" w:rsidRPr="00D066DB" w:rsidRDefault="004D36C2" w:rsidP="004D36C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2DFD5A40"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6B7C17EC"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12AEAE4D"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5261734C"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7F9114B4"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7BD4456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976B48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9F805C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B030E6B"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F4CF86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6E2B04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1928A5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DD2C61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A060B9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4F77DE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5A56C19"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2DF51F37" w14:textId="77777777" w:rsidTr="004D36C2">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047D3770"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52C463AE"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м3</w:t>
            </w:r>
          </w:p>
        </w:tc>
        <w:tc>
          <w:tcPr>
            <w:tcW w:w="966" w:type="dxa"/>
            <w:tcBorders>
              <w:top w:val="nil"/>
              <w:left w:val="nil"/>
              <w:bottom w:val="single" w:sz="8" w:space="0" w:color="000000"/>
              <w:right w:val="single" w:sz="8" w:space="0" w:color="000000"/>
            </w:tcBorders>
            <w:shd w:val="clear" w:color="auto" w:fill="auto"/>
            <w:vAlign w:val="center"/>
          </w:tcPr>
          <w:p w14:paraId="5330F98E"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18E29348"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4738EAB3"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6D90C20C"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65712B36"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4193A35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7EE099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1F2962F"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27868F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0605234"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A3E79BF"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9D15A9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F8D5AA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CDA8B1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7159D9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34C375F"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2A264E25" w14:textId="77777777" w:rsidTr="004D36C2">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2FBB4371" w14:textId="77777777" w:rsidR="004D36C2" w:rsidRPr="00D066DB" w:rsidRDefault="004D36C2" w:rsidP="004D36C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электрическую энергию</w:t>
            </w:r>
          </w:p>
        </w:tc>
        <w:tc>
          <w:tcPr>
            <w:tcW w:w="1270" w:type="dxa"/>
            <w:tcBorders>
              <w:top w:val="nil"/>
              <w:left w:val="nil"/>
              <w:bottom w:val="single" w:sz="8" w:space="0" w:color="000000"/>
              <w:right w:val="single" w:sz="8" w:space="0" w:color="000000"/>
            </w:tcBorders>
            <w:shd w:val="clear" w:color="auto" w:fill="auto"/>
            <w:vAlign w:val="center"/>
            <w:hideMark/>
          </w:tcPr>
          <w:p w14:paraId="3E172450" w14:textId="77777777" w:rsidR="004D36C2" w:rsidRPr="00D066DB" w:rsidRDefault="004D36C2" w:rsidP="004D36C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18D8D7DF"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51DE5270"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590D7704"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749BB69B"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14B95691"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53AAEB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74CE17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B7192C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F18B74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23B261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230DBE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7720D4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D754D1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81A55F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5601DC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3630E3F"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5BFC33CE" w14:textId="77777777" w:rsidTr="004D36C2">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1A90B151"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3BEF3C07"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кВт.ч</w:t>
            </w:r>
          </w:p>
        </w:tc>
        <w:tc>
          <w:tcPr>
            <w:tcW w:w="966" w:type="dxa"/>
            <w:tcBorders>
              <w:top w:val="nil"/>
              <w:left w:val="nil"/>
              <w:bottom w:val="single" w:sz="8" w:space="0" w:color="000000"/>
              <w:right w:val="single" w:sz="8" w:space="0" w:color="000000"/>
            </w:tcBorders>
            <w:shd w:val="clear" w:color="auto" w:fill="auto"/>
            <w:vAlign w:val="center"/>
          </w:tcPr>
          <w:p w14:paraId="63DEBCF2"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73037909"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67474867"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34B17441"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16C5BD7A"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3B02BF5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37289FF"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C24FA5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1A4BB7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7B79DB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A2B44A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8F4F28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809D86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CBF9E7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E300EA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4AF166D"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68D7A3A4" w14:textId="77777777" w:rsidTr="004D36C2">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755C485D" w14:textId="77777777" w:rsidR="004D36C2" w:rsidRPr="00D066DB" w:rsidRDefault="004D36C2" w:rsidP="004D36C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тепловую энергию</w:t>
            </w:r>
          </w:p>
        </w:tc>
        <w:tc>
          <w:tcPr>
            <w:tcW w:w="1270" w:type="dxa"/>
            <w:tcBorders>
              <w:top w:val="nil"/>
              <w:left w:val="nil"/>
              <w:bottom w:val="single" w:sz="8" w:space="0" w:color="000000"/>
              <w:right w:val="single" w:sz="8" w:space="0" w:color="000000"/>
            </w:tcBorders>
            <w:shd w:val="clear" w:color="auto" w:fill="auto"/>
            <w:vAlign w:val="center"/>
            <w:hideMark/>
          </w:tcPr>
          <w:p w14:paraId="70511284" w14:textId="77777777" w:rsidR="004D36C2" w:rsidRPr="00D066DB" w:rsidRDefault="004D36C2" w:rsidP="004D36C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7140402C"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48EAB951"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6FD43077"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3A542F7B"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4AAE4B0A"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1B8191C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4C3572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4F2C89B"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106DBEB"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F2F98A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FFFB65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0036E5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EABE82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3F6DC84"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076974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0961606"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59FBA3FA" w14:textId="77777777" w:rsidTr="004D36C2">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33ADC503"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2C6BD64A"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Гкал</w:t>
            </w:r>
          </w:p>
        </w:tc>
        <w:tc>
          <w:tcPr>
            <w:tcW w:w="966" w:type="dxa"/>
            <w:tcBorders>
              <w:top w:val="nil"/>
              <w:left w:val="nil"/>
              <w:bottom w:val="single" w:sz="8" w:space="0" w:color="000000"/>
              <w:right w:val="single" w:sz="8" w:space="0" w:color="000000"/>
            </w:tcBorders>
            <w:shd w:val="clear" w:color="auto" w:fill="auto"/>
            <w:vAlign w:val="center"/>
          </w:tcPr>
          <w:p w14:paraId="40089253"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23E251E5"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3C6C8C91"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B59705E"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13889E3"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110E84B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506EDC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5DC97B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AB5897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167A4B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0263447"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4B06C0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F2DE38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E7F4DDF"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4DB3FF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A31223F"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5D2C8498" w14:textId="77777777" w:rsidTr="004D36C2">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25CE868A" w14:textId="77777777" w:rsidR="004D36C2" w:rsidRPr="00D066DB" w:rsidRDefault="004D36C2" w:rsidP="004D36C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холодную воду</w:t>
            </w:r>
          </w:p>
        </w:tc>
        <w:tc>
          <w:tcPr>
            <w:tcW w:w="1270" w:type="dxa"/>
            <w:tcBorders>
              <w:top w:val="nil"/>
              <w:left w:val="nil"/>
              <w:bottom w:val="single" w:sz="8" w:space="0" w:color="000000"/>
              <w:right w:val="single" w:sz="8" w:space="0" w:color="000000"/>
            </w:tcBorders>
            <w:shd w:val="clear" w:color="auto" w:fill="auto"/>
            <w:vAlign w:val="center"/>
            <w:hideMark/>
          </w:tcPr>
          <w:p w14:paraId="7F0C1201" w14:textId="77777777" w:rsidR="004D36C2" w:rsidRPr="00D066DB" w:rsidRDefault="004D36C2" w:rsidP="004D36C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0D1BA135"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78043702"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54BF2FE0"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459C90CC"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26BB595"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1921D5F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2195CF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2101E1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F6002B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15531E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C6905D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4122AE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803B38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10A5DC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5BCE6DF"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AF1E6B4"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0F5C9F75" w14:textId="77777777" w:rsidTr="004D36C2">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0FE7A924"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45508F76"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м3</w:t>
            </w:r>
          </w:p>
        </w:tc>
        <w:tc>
          <w:tcPr>
            <w:tcW w:w="966" w:type="dxa"/>
            <w:tcBorders>
              <w:top w:val="nil"/>
              <w:left w:val="nil"/>
              <w:bottom w:val="single" w:sz="8" w:space="0" w:color="000000"/>
              <w:right w:val="single" w:sz="8" w:space="0" w:color="000000"/>
            </w:tcBorders>
            <w:shd w:val="clear" w:color="auto" w:fill="auto"/>
            <w:vAlign w:val="center"/>
          </w:tcPr>
          <w:p w14:paraId="3E9C8359"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1567D33D"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4B1F7FD6"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127802D2"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110F01B"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1D8100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8EBBCA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6B2146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8C5D8C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91A6C4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5B921A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A4C1A0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48F075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E18453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423BE2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A418A20"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6DBB0A1C" w14:textId="77777777" w:rsidTr="004D36C2">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F5DF6F6" w14:textId="77777777" w:rsidR="004D36C2" w:rsidRPr="00D066DB" w:rsidRDefault="004D36C2" w:rsidP="004D36C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4.Нормативная прибыль, в том числе:</w:t>
            </w:r>
          </w:p>
        </w:tc>
        <w:tc>
          <w:tcPr>
            <w:tcW w:w="1270" w:type="dxa"/>
            <w:tcBorders>
              <w:top w:val="nil"/>
              <w:left w:val="nil"/>
              <w:bottom w:val="single" w:sz="8" w:space="0" w:color="000000"/>
              <w:right w:val="single" w:sz="8" w:space="0" w:color="000000"/>
            </w:tcBorders>
            <w:shd w:val="clear" w:color="auto" w:fill="auto"/>
            <w:vAlign w:val="center"/>
            <w:hideMark/>
          </w:tcPr>
          <w:p w14:paraId="02D822B3" w14:textId="77777777" w:rsidR="004D36C2" w:rsidRPr="00D066DB" w:rsidRDefault="004D36C2" w:rsidP="004D36C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38B7CCB9"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7E35A8AD"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6B94F306"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4C3C28E3"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3AF9621C"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0C35974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EF84C3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6919FC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BAB19B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E06507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3495D5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08F8FD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E8E7AB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B073E4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FED5528"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EE8A2D0"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4F7BBE77" w14:textId="77777777" w:rsidTr="004D36C2">
        <w:trPr>
          <w:trHeight w:val="12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3B7FBA73"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величина расходов на капитальные вложения (инвестиции), определенная в соответствии с утвержденной инвестиционной программой</w:t>
            </w:r>
          </w:p>
        </w:tc>
        <w:tc>
          <w:tcPr>
            <w:tcW w:w="1270" w:type="dxa"/>
            <w:tcBorders>
              <w:top w:val="nil"/>
              <w:left w:val="nil"/>
              <w:bottom w:val="single" w:sz="8" w:space="0" w:color="000000"/>
              <w:right w:val="single" w:sz="8" w:space="0" w:color="000000"/>
            </w:tcBorders>
            <w:shd w:val="clear" w:color="auto" w:fill="auto"/>
            <w:vAlign w:val="center"/>
            <w:hideMark/>
          </w:tcPr>
          <w:p w14:paraId="2E20A55F"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3574EDF3"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61D96535"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6C0C8B9A"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38547B9F"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1C17532A"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45DE21E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5C7D59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E58E11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2BEDE1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F5A991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1B0739C"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94FE72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962FDC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5AEF139"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368CC1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66A1A32"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0DB0D373" w14:textId="77777777" w:rsidTr="004D36C2">
        <w:trPr>
          <w:trHeight w:val="97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5946ADF3" w14:textId="77777777" w:rsidR="004D36C2" w:rsidRPr="00D066DB" w:rsidRDefault="004D36C2" w:rsidP="004D36C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-прибыль, не предусмотренная инвестпрограммой (на мероприятия из схемы теплоснабжения)</w:t>
            </w:r>
          </w:p>
        </w:tc>
        <w:tc>
          <w:tcPr>
            <w:tcW w:w="1270" w:type="dxa"/>
            <w:tcBorders>
              <w:top w:val="nil"/>
              <w:left w:val="nil"/>
              <w:bottom w:val="single" w:sz="8" w:space="0" w:color="000000"/>
              <w:right w:val="single" w:sz="8" w:space="0" w:color="000000"/>
            </w:tcBorders>
            <w:shd w:val="clear" w:color="auto" w:fill="auto"/>
            <w:vAlign w:val="center"/>
            <w:hideMark/>
          </w:tcPr>
          <w:p w14:paraId="078C3180" w14:textId="77777777" w:rsidR="004D36C2" w:rsidRPr="00D066DB" w:rsidRDefault="004D36C2" w:rsidP="004D36C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2853B665"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2E8911B1"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5B787456"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3713FA8F"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14800855"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0ECC6A31"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3128DF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9DC8D4E"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D259DA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71D47D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958C910"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E261DC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750AF7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D6811D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C80517F"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1C3556C"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7D275F72" w14:textId="77777777" w:rsidTr="004D36C2">
        <w:trPr>
          <w:trHeight w:val="73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53AC93A1" w14:textId="77777777" w:rsidR="004D36C2" w:rsidRPr="00D066DB" w:rsidRDefault="004D36C2" w:rsidP="004D36C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5.Расчетная предпринимательская прибыль гарантирующей организации</w:t>
            </w:r>
          </w:p>
        </w:tc>
        <w:tc>
          <w:tcPr>
            <w:tcW w:w="1270" w:type="dxa"/>
            <w:tcBorders>
              <w:top w:val="nil"/>
              <w:left w:val="nil"/>
              <w:bottom w:val="single" w:sz="8" w:space="0" w:color="000000"/>
              <w:right w:val="single" w:sz="8" w:space="0" w:color="000000"/>
            </w:tcBorders>
            <w:shd w:val="clear" w:color="auto" w:fill="auto"/>
            <w:vAlign w:val="center"/>
            <w:hideMark/>
          </w:tcPr>
          <w:p w14:paraId="1EA871D0" w14:textId="77777777" w:rsidR="004D36C2" w:rsidRPr="00D066DB" w:rsidRDefault="004D36C2" w:rsidP="004D36C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3F2308BC" w14:textId="77777777" w:rsidR="004D36C2" w:rsidRPr="00D066DB" w:rsidRDefault="004D36C2" w:rsidP="004D36C2">
            <w:pPr>
              <w:jc w:val="center"/>
              <w:rPr>
                <w:rFonts w:eastAsia="Times New Roman" w:cs="Times New Roman"/>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3E12FBC6" w14:textId="77777777" w:rsidR="004D36C2" w:rsidRPr="00D066DB" w:rsidRDefault="004D36C2" w:rsidP="004D36C2">
            <w:pPr>
              <w:jc w:val="center"/>
              <w:rPr>
                <w:rFonts w:eastAsia="Times New Roman" w:cs="Times New Roman"/>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7951AED9"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4DADA574"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19B13F44" w14:textId="77777777" w:rsidR="004D36C2" w:rsidRPr="00D066DB" w:rsidRDefault="004D36C2" w:rsidP="004D36C2">
            <w:pPr>
              <w:jc w:val="center"/>
              <w:rPr>
                <w:rFonts w:eastAsia="Times New Roman" w:cs="Times New Roman"/>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3FD4CB4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1881A45"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D64A5F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9404AA6"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27CB28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4DA8272"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DCB243B"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539DCF3"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7DE373D"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2F9D44A" w14:textId="77777777" w:rsidR="004D36C2" w:rsidRPr="00D066DB" w:rsidRDefault="004D36C2" w:rsidP="004D36C2">
            <w:pPr>
              <w:jc w:val="center"/>
              <w:rPr>
                <w:rFonts w:eastAsia="Times New Roman" w:cs="Times New Roman"/>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551C60B" w14:textId="77777777" w:rsidR="004D36C2" w:rsidRPr="00D066DB" w:rsidRDefault="004D36C2" w:rsidP="004D36C2">
            <w:pPr>
              <w:jc w:val="center"/>
              <w:rPr>
                <w:rFonts w:eastAsia="Times New Roman" w:cs="Times New Roman"/>
                <w:color w:val="000000"/>
                <w:sz w:val="18"/>
                <w:szCs w:val="18"/>
                <w:lang w:eastAsia="ru-RU"/>
              </w:rPr>
            </w:pPr>
          </w:p>
        </w:tc>
      </w:tr>
      <w:tr w:rsidR="004D36C2" w:rsidRPr="00D066DB" w14:paraId="28D254C0" w14:textId="77777777" w:rsidTr="004D36C2">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A85953E" w14:textId="77777777" w:rsidR="004D36C2" w:rsidRPr="00D066DB" w:rsidRDefault="004D36C2" w:rsidP="004D36C2">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Итого необходимая валовая выручка</w:t>
            </w:r>
          </w:p>
        </w:tc>
        <w:tc>
          <w:tcPr>
            <w:tcW w:w="1270" w:type="dxa"/>
            <w:tcBorders>
              <w:top w:val="nil"/>
              <w:left w:val="nil"/>
              <w:bottom w:val="single" w:sz="8" w:space="0" w:color="000000"/>
              <w:right w:val="single" w:sz="8" w:space="0" w:color="000000"/>
            </w:tcBorders>
            <w:shd w:val="clear" w:color="auto" w:fill="auto"/>
            <w:vAlign w:val="center"/>
            <w:hideMark/>
          </w:tcPr>
          <w:p w14:paraId="21BB5D0B" w14:textId="77777777" w:rsidR="004D36C2" w:rsidRPr="00D066DB" w:rsidRDefault="004D36C2" w:rsidP="004D36C2">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тыс. руб</w:t>
            </w:r>
          </w:p>
        </w:tc>
        <w:tc>
          <w:tcPr>
            <w:tcW w:w="966" w:type="dxa"/>
            <w:tcBorders>
              <w:top w:val="nil"/>
              <w:left w:val="nil"/>
              <w:bottom w:val="single" w:sz="8" w:space="0" w:color="000000"/>
              <w:right w:val="single" w:sz="8" w:space="0" w:color="000000"/>
            </w:tcBorders>
            <w:shd w:val="clear" w:color="auto" w:fill="auto"/>
            <w:vAlign w:val="center"/>
          </w:tcPr>
          <w:p w14:paraId="2BED2997" w14:textId="77777777" w:rsidR="004D36C2" w:rsidRPr="00D066DB" w:rsidRDefault="004D36C2" w:rsidP="004D36C2">
            <w:pPr>
              <w:jc w:val="center"/>
              <w:rPr>
                <w:rFonts w:eastAsia="Times New Roman" w:cs="Times New Roman"/>
                <w:b/>
                <w:bCs/>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44616158" w14:textId="77777777" w:rsidR="004D36C2" w:rsidRPr="00D066DB" w:rsidRDefault="004D36C2" w:rsidP="004D36C2">
            <w:pPr>
              <w:jc w:val="center"/>
              <w:rPr>
                <w:rFonts w:eastAsia="Times New Roman" w:cs="Times New Roman"/>
                <w:b/>
                <w:bCs/>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66E03E7D" w14:textId="77777777" w:rsidR="004D36C2" w:rsidRPr="00D066DB" w:rsidRDefault="004D36C2" w:rsidP="004D36C2">
            <w:pPr>
              <w:jc w:val="center"/>
              <w:rPr>
                <w:rFonts w:eastAsia="Times New Roman" w:cs="Times New Roman"/>
                <w:b/>
                <w:bCs/>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43CA333A" w14:textId="77777777" w:rsidR="004D36C2" w:rsidRPr="00D066DB" w:rsidRDefault="004D36C2" w:rsidP="004D36C2">
            <w:pPr>
              <w:jc w:val="center"/>
              <w:rPr>
                <w:rFonts w:eastAsia="Times New Roman" w:cs="Times New Roman"/>
                <w:b/>
                <w:bCs/>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3F1C0E8A" w14:textId="77777777" w:rsidR="004D36C2" w:rsidRPr="00D066DB" w:rsidRDefault="004D36C2" w:rsidP="004D36C2">
            <w:pPr>
              <w:jc w:val="center"/>
              <w:rPr>
                <w:rFonts w:eastAsia="Times New Roman" w:cs="Times New Roman"/>
                <w:b/>
                <w:bCs/>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32668F23"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38E04BD"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A588407"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0CDD151"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2E3E2ED"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B85510C"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48326FB"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67B520F"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407F259"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FE9258F"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E52C812" w14:textId="77777777" w:rsidR="004D36C2" w:rsidRPr="00D066DB" w:rsidRDefault="004D36C2" w:rsidP="004D36C2">
            <w:pPr>
              <w:jc w:val="center"/>
              <w:rPr>
                <w:rFonts w:eastAsia="Times New Roman" w:cs="Times New Roman"/>
                <w:b/>
                <w:bCs/>
                <w:color w:val="000000"/>
                <w:sz w:val="18"/>
                <w:szCs w:val="18"/>
                <w:lang w:eastAsia="ru-RU"/>
              </w:rPr>
            </w:pPr>
          </w:p>
        </w:tc>
      </w:tr>
      <w:tr w:rsidR="004D36C2" w:rsidRPr="00D066DB" w14:paraId="06EA071A" w14:textId="77777777" w:rsidTr="004D36C2">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280A070B" w14:textId="77777777" w:rsidR="004D36C2" w:rsidRPr="00D066DB" w:rsidRDefault="004D36C2" w:rsidP="004D36C2">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Полезный отпуск тепловой энергии</w:t>
            </w:r>
          </w:p>
        </w:tc>
        <w:tc>
          <w:tcPr>
            <w:tcW w:w="1270" w:type="dxa"/>
            <w:tcBorders>
              <w:top w:val="nil"/>
              <w:left w:val="nil"/>
              <w:bottom w:val="single" w:sz="8" w:space="0" w:color="000000"/>
              <w:right w:val="single" w:sz="8" w:space="0" w:color="000000"/>
            </w:tcBorders>
            <w:shd w:val="clear" w:color="auto" w:fill="auto"/>
            <w:vAlign w:val="center"/>
            <w:hideMark/>
          </w:tcPr>
          <w:p w14:paraId="23BCFACD" w14:textId="77777777" w:rsidR="004D36C2" w:rsidRPr="00D066DB" w:rsidRDefault="004D36C2" w:rsidP="004D36C2">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Гкал</w:t>
            </w:r>
          </w:p>
        </w:tc>
        <w:tc>
          <w:tcPr>
            <w:tcW w:w="966" w:type="dxa"/>
            <w:tcBorders>
              <w:top w:val="nil"/>
              <w:left w:val="nil"/>
              <w:bottom w:val="single" w:sz="8" w:space="0" w:color="000000"/>
              <w:right w:val="single" w:sz="8" w:space="0" w:color="000000"/>
            </w:tcBorders>
            <w:shd w:val="clear" w:color="auto" w:fill="auto"/>
            <w:vAlign w:val="center"/>
          </w:tcPr>
          <w:p w14:paraId="23EE6118" w14:textId="77777777" w:rsidR="004D36C2" w:rsidRPr="00D066DB" w:rsidRDefault="004D36C2" w:rsidP="004D36C2">
            <w:pPr>
              <w:jc w:val="center"/>
              <w:rPr>
                <w:rFonts w:eastAsia="Times New Roman" w:cs="Times New Roman"/>
                <w:b/>
                <w:bCs/>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0B0F884D" w14:textId="77777777" w:rsidR="004D36C2" w:rsidRPr="00D066DB" w:rsidRDefault="004D36C2" w:rsidP="004D36C2">
            <w:pPr>
              <w:jc w:val="center"/>
              <w:rPr>
                <w:rFonts w:eastAsia="Times New Roman" w:cs="Times New Roman"/>
                <w:b/>
                <w:bCs/>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6DEC9663" w14:textId="77777777" w:rsidR="004D36C2" w:rsidRPr="00D066DB" w:rsidRDefault="004D36C2" w:rsidP="004D36C2">
            <w:pPr>
              <w:jc w:val="center"/>
              <w:rPr>
                <w:rFonts w:eastAsia="Times New Roman" w:cs="Times New Roman"/>
                <w:b/>
                <w:bCs/>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28523872" w14:textId="77777777" w:rsidR="004D36C2" w:rsidRPr="00D066DB" w:rsidRDefault="004D36C2" w:rsidP="004D36C2">
            <w:pPr>
              <w:jc w:val="center"/>
              <w:rPr>
                <w:rFonts w:eastAsia="Times New Roman" w:cs="Times New Roman"/>
                <w:b/>
                <w:bCs/>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754C3737" w14:textId="77777777" w:rsidR="004D36C2" w:rsidRPr="00D066DB" w:rsidRDefault="004D36C2" w:rsidP="004D36C2">
            <w:pPr>
              <w:jc w:val="center"/>
              <w:rPr>
                <w:rFonts w:eastAsia="Times New Roman" w:cs="Times New Roman"/>
                <w:b/>
                <w:bCs/>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07EF35F7"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EF5F74E"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D1D5C7A"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A7198F3"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30579F1"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4240052"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42D2799"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355024E"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F464F7D"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5764507D"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E70C2B2" w14:textId="77777777" w:rsidR="004D36C2" w:rsidRPr="00D066DB" w:rsidRDefault="004D36C2" w:rsidP="004D36C2">
            <w:pPr>
              <w:jc w:val="center"/>
              <w:rPr>
                <w:rFonts w:eastAsia="Times New Roman" w:cs="Times New Roman"/>
                <w:b/>
                <w:bCs/>
                <w:color w:val="000000"/>
                <w:sz w:val="18"/>
                <w:szCs w:val="18"/>
                <w:lang w:eastAsia="ru-RU"/>
              </w:rPr>
            </w:pPr>
          </w:p>
        </w:tc>
      </w:tr>
      <w:tr w:rsidR="004D36C2" w:rsidRPr="00D066DB" w14:paraId="5397B650" w14:textId="77777777" w:rsidTr="004D36C2">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5B1F1B27" w14:textId="77777777" w:rsidR="004D36C2" w:rsidRPr="00D066DB" w:rsidRDefault="004D36C2" w:rsidP="004D36C2">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Тариф 1 пол</w:t>
            </w:r>
          </w:p>
        </w:tc>
        <w:tc>
          <w:tcPr>
            <w:tcW w:w="1270" w:type="dxa"/>
            <w:tcBorders>
              <w:top w:val="nil"/>
              <w:left w:val="nil"/>
              <w:bottom w:val="single" w:sz="8" w:space="0" w:color="000000"/>
              <w:right w:val="single" w:sz="8" w:space="0" w:color="000000"/>
            </w:tcBorders>
            <w:shd w:val="clear" w:color="auto" w:fill="auto"/>
            <w:vAlign w:val="center"/>
            <w:hideMark/>
          </w:tcPr>
          <w:p w14:paraId="53619589" w14:textId="77777777" w:rsidR="004D36C2" w:rsidRPr="00D066DB" w:rsidRDefault="004D36C2" w:rsidP="004D36C2">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Руб/Гкал</w:t>
            </w:r>
          </w:p>
        </w:tc>
        <w:tc>
          <w:tcPr>
            <w:tcW w:w="966" w:type="dxa"/>
            <w:tcBorders>
              <w:top w:val="nil"/>
              <w:left w:val="nil"/>
              <w:bottom w:val="single" w:sz="8" w:space="0" w:color="000000"/>
              <w:right w:val="single" w:sz="8" w:space="0" w:color="000000"/>
            </w:tcBorders>
            <w:shd w:val="clear" w:color="auto" w:fill="auto"/>
            <w:vAlign w:val="center"/>
          </w:tcPr>
          <w:p w14:paraId="61B297F6" w14:textId="77777777" w:rsidR="004D36C2" w:rsidRPr="00D066DB" w:rsidRDefault="004D36C2" w:rsidP="004D36C2">
            <w:pPr>
              <w:jc w:val="center"/>
              <w:rPr>
                <w:rFonts w:eastAsia="Times New Roman" w:cs="Times New Roman"/>
                <w:b/>
                <w:bCs/>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1B7CA77D" w14:textId="77777777" w:rsidR="004D36C2" w:rsidRPr="00D066DB" w:rsidRDefault="004D36C2" w:rsidP="004D36C2">
            <w:pPr>
              <w:jc w:val="center"/>
              <w:rPr>
                <w:rFonts w:eastAsia="Times New Roman" w:cs="Times New Roman"/>
                <w:b/>
                <w:bCs/>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18322833" w14:textId="77777777" w:rsidR="004D36C2" w:rsidRPr="00D066DB" w:rsidRDefault="004D36C2" w:rsidP="004D36C2">
            <w:pPr>
              <w:jc w:val="center"/>
              <w:rPr>
                <w:rFonts w:eastAsia="Times New Roman" w:cs="Times New Roman"/>
                <w:b/>
                <w:bCs/>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573CF26F" w14:textId="77777777" w:rsidR="004D36C2" w:rsidRPr="00D066DB" w:rsidRDefault="004D36C2" w:rsidP="004D36C2">
            <w:pPr>
              <w:jc w:val="center"/>
              <w:rPr>
                <w:rFonts w:eastAsia="Times New Roman" w:cs="Times New Roman"/>
                <w:b/>
                <w:bCs/>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582D7838" w14:textId="77777777" w:rsidR="004D36C2" w:rsidRPr="00D066DB" w:rsidRDefault="004D36C2" w:rsidP="004D36C2">
            <w:pPr>
              <w:jc w:val="center"/>
              <w:rPr>
                <w:rFonts w:eastAsia="Times New Roman" w:cs="Times New Roman"/>
                <w:b/>
                <w:bCs/>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6369EBC3"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186757F"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E568B49"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92A5CFD"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93E3E37"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3E57177"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43E9F86"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17AA17C"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891E8AB"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30979AB3"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3168FCE" w14:textId="77777777" w:rsidR="004D36C2" w:rsidRPr="00D066DB" w:rsidRDefault="004D36C2" w:rsidP="004D36C2">
            <w:pPr>
              <w:jc w:val="center"/>
              <w:rPr>
                <w:rFonts w:eastAsia="Times New Roman" w:cs="Times New Roman"/>
                <w:b/>
                <w:bCs/>
                <w:color w:val="000000"/>
                <w:sz w:val="18"/>
                <w:szCs w:val="18"/>
                <w:lang w:eastAsia="ru-RU"/>
              </w:rPr>
            </w:pPr>
          </w:p>
        </w:tc>
      </w:tr>
      <w:tr w:rsidR="004D36C2" w:rsidRPr="00D36B3E" w14:paraId="06E61937" w14:textId="77777777" w:rsidTr="004D36C2">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7E3A0B27" w14:textId="77777777" w:rsidR="004D36C2" w:rsidRPr="00D066DB" w:rsidRDefault="004D36C2" w:rsidP="004D36C2">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Тариф 2 пол</w:t>
            </w:r>
          </w:p>
        </w:tc>
        <w:tc>
          <w:tcPr>
            <w:tcW w:w="1270" w:type="dxa"/>
            <w:tcBorders>
              <w:top w:val="nil"/>
              <w:left w:val="nil"/>
              <w:bottom w:val="single" w:sz="8" w:space="0" w:color="000000"/>
              <w:right w:val="single" w:sz="8" w:space="0" w:color="000000"/>
            </w:tcBorders>
            <w:shd w:val="clear" w:color="auto" w:fill="auto"/>
            <w:vAlign w:val="center"/>
            <w:hideMark/>
          </w:tcPr>
          <w:p w14:paraId="13CACD2F" w14:textId="77777777" w:rsidR="004D36C2" w:rsidRPr="00D066DB" w:rsidRDefault="004D36C2" w:rsidP="004D36C2">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Руб/Гкал</w:t>
            </w:r>
          </w:p>
        </w:tc>
        <w:tc>
          <w:tcPr>
            <w:tcW w:w="966" w:type="dxa"/>
            <w:tcBorders>
              <w:top w:val="nil"/>
              <w:left w:val="nil"/>
              <w:bottom w:val="single" w:sz="8" w:space="0" w:color="000000"/>
              <w:right w:val="single" w:sz="8" w:space="0" w:color="000000"/>
            </w:tcBorders>
            <w:shd w:val="clear" w:color="auto" w:fill="auto"/>
            <w:vAlign w:val="center"/>
          </w:tcPr>
          <w:p w14:paraId="662E3AD8" w14:textId="77777777" w:rsidR="004D36C2" w:rsidRPr="00D066DB" w:rsidRDefault="004D36C2" w:rsidP="004D36C2">
            <w:pPr>
              <w:jc w:val="center"/>
              <w:rPr>
                <w:rFonts w:eastAsia="Times New Roman" w:cs="Times New Roman"/>
                <w:b/>
                <w:bCs/>
                <w:color w:val="000000"/>
                <w:sz w:val="18"/>
                <w:szCs w:val="18"/>
                <w:lang w:eastAsia="ru-RU"/>
              </w:rPr>
            </w:pPr>
          </w:p>
        </w:tc>
        <w:tc>
          <w:tcPr>
            <w:tcW w:w="966" w:type="dxa"/>
            <w:tcBorders>
              <w:top w:val="nil"/>
              <w:left w:val="nil"/>
              <w:bottom w:val="single" w:sz="8" w:space="0" w:color="000000"/>
              <w:right w:val="single" w:sz="8" w:space="0" w:color="000000"/>
            </w:tcBorders>
            <w:shd w:val="clear" w:color="auto" w:fill="auto"/>
            <w:vAlign w:val="center"/>
          </w:tcPr>
          <w:p w14:paraId="16946835" w14:textId="77777777" w:rsidR="004D36C2" w:rsidRPr="00D066DB" w:rsidRDefault="004D36C2" w:rsidP="004D36C2">
            <w:pPr>
              <w:jc w:val="center"/>
              <w:rPr>
                <w:rFonts w:eastAsia="Times New Roman" w:cs="Times New Roman"/>
                <w:b/>
                <w:bCs/>
                <w:color w:val="000000"/>
                <w:sz w:val="18"/>
                <w:szCs w:val="18"/>
                <w:lang w:eastAsia="ru-RU"/>
              </w:rPr>
            </w:pPr>
          </w:p>
        </w:tc>
        <w:tc>
          <w:tcPr>
            <w:tcW w:w="1083" w:type="dxa"/>
            <w:tcBorders>
              <w:top w:val="nil"/>
              <w:left w:val="nil"/>
              <w:bottom w:val="single" w:sz="8" w:space="0" w:color="000000"/>
              <w:right w:val="single" w:sz="8" w:space="0" w:color="000000"/>
            </w:tcBorders>
            <w:shd w:val="clear" w:color="auto" w:fill="auto"/>
            <w:vAlign w:val="center"/>
          </w:tcPr>
          <w:p w14:paraId="566E76C5" w14:textId="77777777" w:rsidR="004D36C2" w:rsidRPr="00D066DB" w:rsidRDefault="004D36C2" w:rsidP="004D36C2">
            <w:pPr>
              <w:jc w:val="center"/>
              <w:rPr>
                <w:rFonts w:eastAsia="Times New Roman" w:cs="Times New Roman"/>
                <w:b/>
                <w:bCs/>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66CF4246" w14:textId="77777777" w:rsidR="004D36C2" w:rsidRPr="00D066DB" w:rsidRDefault="004D36C2" w:rsidP="004D36C2">
            <w:pPr>
              <w:jc w:val="center"/>
              <w:rPr>
                <w:rFonts w:eastAsia="Times New Roman" w:cs="Times New Roman"/>
                <w:b/>
                <w:bCs/>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382E680C" w14:textId="77777777" w:rsidR="004D36C2" w:rsidRPr="00D066DB" w:rsidRDefault="004D36C2" w:rsidP="004D36C2">
            <w:pPr>
              <w:jc w:val="center"/>
              <w:rPr>
                <w:rFonts w:eastAsia="Times New Roman" w:cs="Times New Roman"/>
                <w:b/>
                <w:bCs/>
                <w:color w:val="000000"/>
                <w:sz w:val="18"/>
                <w:szCs w:val="18"/>
                <w:lang w:eastAsia="ru-RU"/>
              </w:rPr>
            </w:pPr>
          </w:p>
        </w:tc>
        <w:tc>
          <w:tcPr>
            <w:tcW w:w="1107" w:type="dxa"/>
            <w:tcBorders>
              <w:top w:val="nil"/>
              <w:left w:val="nil"/>
              <w:bottom w:val="single" w:sz="8" w:space="0" w:color="000000"/>
              <w:right w:val="single" w:sz="8" w:space="0" w:color="000000"/>
            </w:tcBorders>
            <w:shd w:val="clear" w:color="auto" w:fill="auto"/>
            <w:vAlign w:val="center"/>
          </w:tcPr>
          <w:p w14:paraId="675A6E6C"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34B0BD0"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110F797"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42F72B34"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F415172"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27DE36F1"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12EE7BB1"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620BFB5B"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00B6CBE5"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FB8D100" w14:textId="77777777" w:rsidR="004D36C2" w:rsidRPr="00D066DB" w:rsidRDefault="004D36C2" w:rsidP="004D36C2">
            <w:pPr>
              <w:jc w:val="center"/>
              <w:rPr>
                <w:rFonts w:eastAsia="Times New Roman" w:cs="Times New Roman"/>
                <w:b/>
                <w:bCs/>
                <w:color w:val="000000"/>
                <w:sz w:val="18"/>
                <w:szCs w:val="18"/>
                <w:lang w:eastAsia="ru-RU"/>
              </w:rPr>
            </w:pPr>
          </w:p>
        </w:tc>
        <w:tc>
          <w:tcPr>
            <w:tcW w:w="1014" w:type="dxa"/>
            <w:tcBorders>
              <w:top w:val="nil"/>
              <w:left w:val="nil"/>
              <w:bottom w:val="single" w:sz="8" w:space="0" w:color="000000"/>
              <w:right w:val="single" w:sz="8" w:space="0" w:color="000000"/>
            </w:tcBorders>
            <w:shd w:val="clear" w:color="auto" w:fill="auto"/>
            <w:vAlign w:val="center"/>
          </w:tcPr>
          <w:p w14:paraId="7036F1C6" w14:textId="77777777" w:rsidR="004D36C2" w:rsidRPr="00D36B3E" w:rsidRDefault="004D36C2" w:rsidP="004D36C2">
            <w:pPr>
              <w:jc w:val="center"/>
              <w:rPr>
                <w:rFonts w:eastAsia="Times New Roman" w:cs="Times New Roman"/>
                <w:b/>
                <w:bCs/>
                <w:color w:val="000000"/>
                <w:sz w:val="18"/>
                <w:szCs w:val="18"/>
                <w:lang w:eastAsia="ru-RU"/>
              </w:rPr>
            </w:pPr>
          </w:p>
        </w:tc>
      </w:tr>
    </w:tbl>
    <w:p w14:paraId="44621631" w14:textId="77777777" w:rsidR="004D36C2" w:rsidRDefault="004D36C2" w:rsidP="004D36C2">
      <w:pPr>
        <w:pStyle w:val="a1"/>
        <w:rPr>
          <w:lang w:eastAsia="ru-RU"/>
        </w:rPr>
        <w:sectPr w:rsidR="004D36C2" w:rsidSect="004D36C2">
          <w:pgSz w:w="16838" w:h="11906" w:orient="landscape"/>
          <w:pgMar w:top="851" w:right="1134" w:bottom="1701" w:left="1134" w:header="709" w:footer="709" w:gutter="0"/>
          <w:cols w:space="708"/>
          <w:docGrid w:linePitch="360"/>
        </w:sectPr>
      </w:pPr>
    </w:p>
    <w:p w14:paraId="01FA2D05" w14:textId="77777777" w:rsidR="004D36C2" w:rsidRPr="00D066DB" w:rsidRDefault="004D36C2" w:rsidP="004D36C2">
      <w:pPr>
        <w:pStyle w:val="2"/>
        <w:ind w:left="0" w:firstLine="0"/>
      </w:pPr>
      <w:bookmarkStart w:id="318" w:name="_Toc53927745"/>
      <w:bookmarkStart w:id="319" w:name="_Toc198558280"/>
      <w:r w:rsidRPr="00D066DB">
        <w:t>Часть 4</w:t>
      </w:r>
      <w:r w:rsidRPr="00CF6065">
        <w:t>.</w:t>
      </w:r>
      <w:r w:rsidRPr="00D066DB">
        <w:t xml:space="preserve"> ОПИСАНИЕ ИЗМЕНЕНИЙ (ФАКТИЧЕСКИХ ДАННЫХ) В ОЦЕНКЕ ЦЕНОВЫХ (ТАРИФНЫХ) ПОСЛЕДСТВИЙ РЕАЛИЗАЦИИ ПРОЕКТОВ СХЕМЫ ТЕПЛОСНАБЖЕНИЯ</w:t>
      </w:r>
      <w:bookmarkEnd w:id="318"/>
      <w:bookmarkEnd w:id="319"/>
    </w:p>
    <w:p w14:paraId="759DDCC6" w14:textId="77777777" w:rsidR="004D36C2" w:rsidRPr="00D066DB" w:rsidRDefault="004D36C2" w:rsidP="004D36C2">
      <w:pPr>
        <w:rPr>
          <w:rFonts w:cs="Times New Roman"/>
          <w:lang w:eastAsia="ru-RU"/>
        </w:rPr>
      </w:pPr>
    </w:p>
    <w:p w14:paraId="442B8E78" w14:textId="77777777" w:rsidR="004D36C2" w:rsidRPr="00D81D83" w:rsidRDefault="004D36C2" w:rsidP="004D36C2">
      <w:pPr>
        <w:pStyle w:val="a5"/>
        <w:ind w:firstLine="567"/>
      </w:pPr>
      <w:r w:rsidRPr="00D066DB">
        <w:t>Д</w:t>
      </w:r>
      <w:r w:rsidRPr="00D066DB">
        <w:rPr>
          <w:spacing w:val="-2"/>
        </w:rPr>
        <w:t>а</w:t>
      </w:r>
      <w:r w:rsidRPr="00D066DB">
        <w:t>нн</w:t>
      </w:r>
      <w:r w:rsidRPr="00D066DB">
        <w:rPr>
          <w:spacing w:val="-1"/>
        </w:rPr>
        <w:t>а</w:t>
      </w:r>
      <w:r w:rsidRPr="00D066DB">
        <w:t>я</w:t>
      </w:r>
      <w:r w:rsidRPr="00D066DB">
        <w:rPr>
          <w:spacing w:val="16"/>
        </w:rPr>
        <w:t xml:space="preserve"> </w:t>
      </w:r>
      <w:r w:rsidRPr="00D066DB">
        <w:t>гл</w:t>
      </w:r>
      <w:r w:rsidRPr="00D066DB">
        <w:rPr>
          <w:spacing w:val="-1"/>
        </w:rPr>
        <w:t>а</w:t>
      </w:r>
      <w:r w:rsidRPr="00D066DB">
        <w:t>ва</w:t>
      </w:r>
      <w:r w:rsidRPr="00D066DB">
        <w:rPr>
          <w:spacing w:val="15"/>
        </w:rPr>
        <w:t xml:space="preserve"> </w:t>
      </w:r>
      <w:r w:rsidRPr="00D066DB">
        <w:t>откорректирована в соответствии с полученными данными.</w:t>
      </w:r>
    </w:p>
    <w:p w14:paraId="560569C9" w14:textId="77777777" w:rsidR="004D36C2" w:rsidRPr="0023488B" w:rsidRDefault="004D36C2" w:rsidP="004D36C2">
      <w:pPr>
        <w:pStyle w:val="a1"/>
        <w:rPr>
          <w:lang w:eastAsia="ru-RU"/>
        </w:rPr>
      </w:pPr>
    </w:p>
    <w:p w14:paraId="28B815D8" w14:textId="77777777" w:rsidR="004D36C2" w:rsidRPr="005A7EE8" w:rsidRDefault="00EB5494" w:rsidP="004D36C2">
      <w:pPr>
        <w:pStyle w:val="2"/>
        <w:ind w:left="0" w:firstLine="0"/>
        <w:rPr>
          <w:sz w:val="28"/>
          <w:szCs w:val="28"/>
        </w:rPr>
      </w:pPr>
      <w:hyperlink r:id="rId156" w:anchor="bookmark136" w:history="1">
        <w:bookmarkStart w:id="320" w:name="_Toc32845495"/>
        <w:bookmarkStart w:id="321" w:name="_Toc30085172"/>
        <w:bookmarkStart w:id="322" w:name="_Toc198558281"/>
        <w:r w:rsidR="004D36C2" w:rsidRPr="005A7EE8">
          <w:rPr>
            <w:sz w:val="28"/>
            <w:szCs w:val="28"/>
          </w:rPr>
          <w:t xml:space="preserve">ГЛАВА </w:t>
        </w:r>
        <w:r w:rsidR="004D36C2">
          <w:rPr>
            <w:sz w:val="28"/>
            <w:szCs w:val="28"/>
          </w:rPr>
          <w:t>15</w:t>
        </w:r>
        <w:r w:rsidR="004D36C2" w:rsidRPr="005A7EE8">
          <w:rPr>
            <w:sz w:val="28"/>
            <w:szCs w:val="28"/>
          </w:rPr>
          <w:t>. РЕЕСТР ЕДИНЫХ ТЕПЛОСНАБЖАЮЩИХ ОРГАНИЗАЦИЙ</w:t>
        </w:r>
        <w:bookmarkEnd w:id="320"/>
        <w:bookmarkEnd w:id="321"/>
        <w:bookmarkEnd w:id="322"/>
      </w:hyperlink>
    </w:p>
    <w:p w14:paraId="392AC06F" w14:textId="77777777" w:rsidR="004D36C2" w:rsidRPr="005A7EE8" w:rsidRDefault="004D36C2" w:rsidP="004D36C2">
      <w:pPr>
        <w:rPr>
          <w:lang w:eastAsia="ru-RU"/>
        </w:rPr>
      </w:pPr>
    </w:p>
    <w:p w14:paraId="3825284F" w14:textId="77777777" w:rsidR="004D36C2" w:rsidRDefault="00EB5494" w:rsidP="004D36C2">
      <w:pPr>
        <w:pStyle w:val="2"/>
        <w:ind w:left="0" w:firstLine="0"/>
      </w:pPr>
      <w:hyperlink r:id="rId157" w:anchor="bookmark137" w:history="1">
        <w:bookmarkStart w:id="323" w:name="_Toc30085173"/>
        <w:bookmarkStart w:id="324" w:name="_Toc32845496"/>
        <w:bookmarkStart w:id="325" w:name="_Toc198558282"/>
        <w:r w:rsidR="004D36C2" w:rsidRPr="005A7EE8">
          <w:t>Часть 1. РЕЕСТР СИСТЕМ ТЕПЛОСНАБЖЕНИЯ, СОДЕРЖАЩИЙ ПЕРЕЧЕНЬ</w:t>
        </w:r>
      </w:hyperlink>
      <w:r w:rsidR="004D36C2">
        <w:t xml:space="preserve"> </w:t>
      </w:r>
      <w:hyperlink r:id="rId158" w:anchor="bookmark137" w:history="1">
        <w:r w:rsidR="004D36C2" w:rsidRPr="005A7EE8">
          <w:t>ТЕПЛОСНАБЖАЮЩИХ ОРГАНИЗАЦИЙ, ДЕЙСТВУЮЩИХ В КАЖДОЙ СИСТЕМЕ</w:t>
        </w:r>
      </w:hyperlink>
      <w:r w:rsidR="004D36C2">
        <w:t xml:space="preserve"> </w:t>
      </w:r>
      <w:hyperlink r:id="rId159" w:anchor="bookmark137" w:history="1">
        <w:r w:rsidR="004D36C2" w:rsidRPr="005A7EE8">
          <w:t>ТЕПЛОСНАБЖЕНИЯ, РАСПОЛОЖЕННЫХ В ГРАНИЦАХ ПОСЕЛЕНИЯ, ГОРОДСКОГО</w:t>
        </w:r>
      </w:hyperlink>
      <w:r w:rsidR="004D36C2">
        <w:t xml:space="preserve"> </w:t>
      </w:r>
      <w:hyperlink r:id="rId160" w:anchor="bookmark137" w:history="1">
        <w:r w:rsidR="004D36C2" w:rsidRPr="005A7EE8">
          <w:t>ОКРУГА, ГОРОДА ФЕДЕРАЛЬНОГО ЗНАЧЕНИЯ</w:t>
        </w:r>
        <w:bookmarkEnd w:id="323"/>
        <w:bookmarkEnd w:id="324"/>
        <w:bookmarkEnd w:id="325"/>
      </w:hyperlink>
    </w:p>
    <w:p w14:paraId="04882B34" w14:textId="77777777" w:rsidR="004D36C2" w:rsidRDefault="004D36C2" w:rsidP="004D36C2">
      <w:pPr>
        <w:spacing w:line="250" w:lineRule="exact"/>
        <w:ind w:left="116" w:right="106" w:firstLine="710"/>
        <w:jc w:val="both"/>
        <w:rPr>
          <w:rFonts w:eastAsia="Times New Roman" w:cs="Times New Roman"/>
        </w:rPr>
      </w:pPr>
    </w:p>
    <w:p w14:paraId="76EE2ED2" w14:textId="77777777" w:rsidR="004D36C2" w:rsidRDefault="004D36C2" w:rsidP="004D36C2">
      <w:pPr>
        <w:ind w:firstLine="710"/>
        <w:jc w:val="both"/>
        <w:rPr>
          <w:rFonts w:eastAsia="Times New Roman" w:cs="Times New Roman"/>
        </w:rPr>
      </w:pPr>
      <w:r w:rsidRPr="000B61EB">
        <w:rPr>
          <w:rFonts w:eastAsia="Times New Roman" w:cs="Times New Roman"/>
        </w:rPr>
        <w:t>В</w:t>
      </w:r>
      <w:r w:rsidRPr="000B61EB">
        <w:rPr>
          <w:rFonts w:eastAsia="Times New Roman" w:cs="Times New Roman"/>
          <w:spacing w:val="8"/>
        </w:rPr>
        <w:t xml:space="preserve"> </w:t>
      </w:r>
      <w:r w:rsidRPr="000B61EB">
        <w:rPr>
          <w:rFonts w:eastAsia="Times New Roman" w:cs="Times New Roman"/>
        </w:rPr>
        <w:t>т</w:t>
      </w:r>
      <w:r w:rsidRPr="000B61EB">
        <w:rPr>
          <w:rFonts w:eastAsia="Times New Roman" w:cs="Times New Roman"/>
          <w:spacing w:val="-3"/>
        </w:rPr>
        <w:t>а</w:t>
      </w:r>
      <w:r w:rsidRPr="000B61EB">
        <w:rPr>
          <w:rFonts w:eastAsia="Times New Roman" w:cs="Times New Roman"/>
          <w:spacing w:val="2"/>
        </w:rPr>
        <w:t>б</w:t>
      </w:r>
      <w:r w:rsidRPr="000B61EB">
        <w:rPr>
          <w:rFonts w:eastAsia="Times New Roman" w:cs="Times New Roman"/>
          <w:spacing w:val="-5"/>
        </w:rPr>
        <w:t>л</w:t>
      </w:r>
      <w:r w:rsidRPr="000B61EB">
        <w:rPr>
          <w:rFonts w:eastAsia="Times New Roman" w:cs="Times New Roman"/>
          <w:spacing w:val="-3"/>
        </w:rPr>
        <w:t>и</w:t>
      </w:r>
      <w:r w:rsidRPr="000B61EB">
        <w:rPr>
          <w:rFonts w:eastAsia="Times New Roman" w:cs="Times New Roman"/>
          <w:spacing w:val="6"/>
        </w:rPr>
        <w:t>ц</w:t>
      </w:r>
      <w:r w:rsidRPr="000B61EB">
        <w:rPr>
          <w:rFonts w:eastAsia="Times New Roman" w:cs="Times New Roman"/>
        </w:rPr>
        <w:t>е</w:t>
      </w:r>
      <w:r w:rsidRPr="000B61EB">
        <w:rPr>
          <w:rFonts w:eastAsia="Times New Roman" w:cs="Times New Roman"/>
          <w:spacing w:val="19"/>
        </w:rPr>
        <w:t xml:space="preserve"> </w:t>
      </w:r>
      <w:r w:rsidRPr="000B61EB">
        <w:rPr>
          <w:rFonts w:eastAsia="Times New Roman" w:cs="Times New Roman"/>
          <w:spacing w:val="-3"/>
        </w:rPr>
        <w:t>п</w:t>
      </w:r>
      <w:r w:rsidRPr="000B61EB">
        <w:rPr>
          <w:rFonts w:eastAsia="Times New Roman" w:cs="Times New Roman"/>
          <w:spacing w:val="4"/>
        </w:rPr>
        <w:t>р</w:t>
      </w:r>
      <w:r w:rsidRPr="000B61EB">
        <w:rPr>
          <w:rFonts w:eastAsia="Times New Roman" w:cs="Times New Roman"/>
          <w:spacing w:val="-2"/>
        </w:rPr>
        <w:t>е</w:t>
      </w:r>
      <w:r w:rsidRPr="000B61EB">
        <w:rPr>
          <w:rFonts w:eastAsia="Times New Roman" w:cs="Times New Roman"/>
          <w:spacing w:val="2"/>
        </w:rPr>
        <w:t>д</w:t>
      </w:r>
      <w:r w:rsidRPr="000B61EB">
        <w:rPr>
          <w:rFonts w:eastAsia="Times New Roman" w:cs="Times New Roman"/>
          <w:spacing w:val="-2"/>
        </w:rPr>
        <w:t>с</w:t>
      </w:r>
      <w:r w:rsidRPr="000B61EB">
        <w:rPr>
          <w:rFonts w:eastAsia="Times New Roman" w:cs="Times New Roman"/>
        </w:rPr>
        <w:t>т</w:t>
      </w:r>
      <w:r w:rsidRPr="000B61EB">
        <w:rPr>
          <w:rFonts w:eastAsia="Times New Roman" w:cs="Times New Roman"/>
          <w:spacing w:val="-3"/>
        </w:rPr>
        <w:t>а</w:t>
      </w:r>
      <w:r w:rsidRPr="000B61EB">
        <w:rPr>
          <w:rFonts w:eastAsia="Times New Roman" w:cs="Times New Roman"/>
          <w:spacing w:val="1"/>
        </w:rPr>
        <w:t>в</w:t>
      </w:r>
      <w:r w:rsidRPr="000B61EB">
        <w:rPr>
          <w:rFonts w:eastAsia="Times New Roman" w:cs="Times New Roman"/>
          <w:spacing w:val="-5"/>
        </w:rPr>
        <w:t>л</w:t>
      </w:r>
      <w:r w:rsidRPr="000B61EB">
        <w:rPr>
          <w:rFonts w:eastAsia="Times New Roman" w:cs="Times New Roman"/>
          <w:spacing w:val="-2"/>
        </w:rPr>
        <w:t>е</w:t>
      </w:r>
      <w:r w:rsidRPr="000B61EB">
        <w:rPr>
          <w:rFonts w:eastAsia="Times New Roman" w:cs="Times New Roman"/>
        </w:rPr>
        <w:t>н</w:t>
      </w:r>
      <w:r w:rsidRPr="000B61EB">
        <w:rPr>
          <w:rFonts w:eastAsia="Times New Roman" w:cs="Times New Roman"/>
          <w:spacing w:val="18"/>
        </w:rPr>
        <w:t xml:space="preserve"> </w:t>
      </w:r>
      <w:r w:rsidRPr="000B61EB">
        <w:rPr>
          <w:rFonts w:eastAsia="Times New Roman" w:cs="Times New Roman"/>
          <w:spacing w:val="4"/>
        </w:rPr>
        <w:t>р</w:t>
      </w:r>
      <w:r w:rsidRPr="000B61EB">
        <w:rPr>
          <w:rFonts w:eastAsia="Times New Roman" w:cs="Times New Roman"/>
          <w:spacing w:val="-2"/>
        </w:rPr>
        <w:t>еес</w:t>
      </w:r>
      <w:r w:rsidRPr="000B61EB">
        <w:rPr>
          <w:rFonts w:eastAsia="Times New Roman" w:cs="Times New Roman"/>
        </w:rPr>
        <w:t>тр</w:t>
      </w:r>
      <w:r w:rsidRPr="000B61EB">
        <w:rPr>
          <w:rFonts w:eastAsia="Times New Roman" w:cs="Times New Roman"/>
          <w:spacing w:val="25"/>
        </w:rPr>
        <w:t xml:space="preserve"> </w:t>
      </w:r>
      <w:r w:rsidRPr="000B61EB">
        <w:rPr>
          <w:rFonts w:eastAsia="Times New Roman" w:cs="Times New Roman"/>
          <w:spacing w:val="-2"/>
        </w:rPr>
        <w:t>с</w:t>
      </w:r>
      <w:r w:rsidRPr="000B61EB">
        <w:rPr>
          <w:rFonts w:eastAsia="Times New Roman" w:cs="Times New Roman"/>
          <w:spacing w:val="-3"/>
        </w:rPr>
        <w:t>и</w:t>
      </w:r>
      <w:r w:rsidRPr="000B61EB">
        <w:rPr>
          <w:rFonts w:eastAsia="Times New Roman" w:cs="Times New Roman"/>
          <w:spacing w:val="-2"/>
        </w:rPr>
        <w:t>с</w:t>
      </w:r>
      <w:r w:rsidRPr="000B61EB">
        <w:rPr>
          <w:rFonts w:eastAsia="Times New Roman" w:cs="Times New Roman"/>
        </w:rPr>
        <w:t>т</w:t>
      </w:r>
      <w:r w:rsidRPr="000B61EB">
        <w:rPr>
          <w:rFonts w:eastAsia="Times New Roman" w:cs="Times New Roman"/>
          <w:spacing w:val="-3"/>
        </w:rPr>
        <w:t>е</w:t>
      </w:r>
      <w:r w:rsidRPr="000B61EB">
        <w:rPr>
          <w:rFonts w:eastAsia="Times New Roman" w:cs="Times New Roman"/>
        </w:rPr>
        <w:t>м</w:t>
      </w:r>
      <w:r w:rsidRPr="000B61EB">
        <w:rPr>
          <w:rFonts w:eastAsia="Times New Roman" w:cs="Times New Roman"/>
          <w:spacing w:val="16"/>
        </w:rPr>
        <w:t xml:space="preserve"> </w:t>
      </w:r>
      <w:r w:rsidRPr="000B61EB">
        <w:rPr>
          <w:rFonts w:eastAsia="Times New Roman" w:cs="Times New Roman"/>
        </w:rPr>
        <w:t>т</w:t>
      </w:r>
      <w:r w:rsidRPr="000B61EB">
        <w:rPr>
          <w:rFonts w:eastAsia="Times New Roman" w:cs="Times New Roman"/>
          <w:spacing w:val="-3"/>
        </w:rPr>
        <w:t>еп</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spacing w:val="-2"/>
        </w:rPr>
        <w:t>с</w:t>
      </w:r>
      <w:r w:rsidRPr="000B61EB">
        <w:rPr>
          <w:rFonts w:eastAsia="Times New Roman" w:cs="Times New Roman"/>
          <w:spacing w:val="-3"/>
        </w:rPr>
        <w:t>н</w:t>
      </w:r>
      <w:r w:rsidRPr="000B61EB">
        <w:rPr>
          <w:rFonts w:eastAsia="Times New Roman" w:cs="Times New Roman"/>
          <w:spacing w:val="-2"/>
        </w:rPr>
        <w:t>а</w:t>
      </w:r>
      <w:r w:rsidRPr="000B61EB">
        <w:rPr>
          <w:rFonts w:eastAsia="Times New Roman" w:cs="Times New Roman"/>
          <w:spacing w:val="2"/>
        </w:rPr>
        <w:t>б</w:t>
      </w:r>
      <w:r w:rsidRPr="000B61EB">
        <w:rPr>
          <w:rFonts w:eastAsia="Times New Roman" w:cs="Times New Roman"/>
        </w:rPr>
        <w:t>ж</w:t>
      </w:r>
      <w:r w:rsidRPr="000B61EB">
        <w:rPr>
          <w:rFonts w:eastAsia="Times New Roman" w:cs="Times New Roman"/>
          <w:spacing w:val="-2"/>
        </w:rPr>
        <w:t>е</w:t>
      </w:r>
      <w:r w:rsidRPr="000B61EB">
        <w:rPr>
          <w:rFonts w:eastAsia="Times New Roman" w:cs="Times New Roman"/>
          <w:spacing w:val="-3"/>
        </w:rPr>
        <w:t>ни</w:t>
      </w:r>
      <w:r w:rsidRPr="000B61EB">
        <w:rPr>
          <w:rFonts w:eastAsia="Times New Roman" w:cs="Times New Roman"/>
          <w:spacing w:val="3"/>
        </w:rPr>
        <w:t>я</w:t>
      </w:r>
      <w:r w:rsidRPr="000B61EB">
        <w:rPr>
          <w:rFonts w:eastAsia="Times New Roman" w:cs="Times New Roman"/>
        </w:rPr>
        <w:t>,</w:t>
      </w:r>
      <w:r w:rsidRPr="000B61EB">
        <w:rPr>
          <w:rFonts w:eastAsia="Times New Roman" w:cs="Times New Roman"/>
          <w:spacing w:val="23"/>
        </w:rPr>
        <w:t xml:space="preserve"> </w:t>
      </w:r>
      <w:r w:rsidRPr="000B61EB">
        <w:rPr>
          <w:rFonts w:eastAsia="Times New Roman" w:cs="Times New Roman"/>
          <w:spacing w:val="-2"/>
        </w:rPr>
        <w:t>с</w:t>
      </w:r>
      <w:r w:rsidRPr="000B61EB">
        <w:rPr>
          <w:rFonts w:eastAsia="Times New Roman" w:cs="Times New Roman"/>
          <w:spacing w:val="4"/>
        </w:rPr>
        <w:t>о</w:t>
      </w:r>
      <w:r w:rsidRPr="000B61EB">
        <w:rPr>
          <w:rFonts w:eastAsia="Times New Roman" w:cs="Times New Roman"/>
          <w:spacing w:val="2"/>
        </w:rPr>
        <w:t>д</w:t>
      </w:r>
      <w:r w:rsidRPr="000B61EB">
        <w:rPr>
          <w:rFonts w:eastAsia="Times New Roman" w:cs="Times New Roman"/>
          <w:spacing w:val="-12"/>
        </w:rPr>
        <w:t>е</w:t>
      </w:r>
      <w:r w:rsidRPr="000B61EB">
        <w:rPr>
          <w:rFonts w:eastAsia="Times New Roman" w:cs="Times New Roman"/>
          <w:spacing w:val="4"/>
        </w:rPr>
        <w:t>р</w:t>
      </w:r>
      <w:r w:rsidRPr="000B61EB">
        <w:rPr>
          <w:rFonts w:eastAsia="Times New Roman" w:cs="Times New Roman"/>
        </w:rPr>
        <w:t>ж</w:t>
      </w:r>
      <w:r w:rsidRPr="000B61EB">
        <w:rPr>
          <w:rFonts w:eastAsia="Times New Roman" w:cs="Times New Roman"/>
          <w:spacing w:val="-2"/>
        </w:rPr>
        <w:t>а</w:t>
      </w:r>
      <w:r w:rsidRPr="000B61EB">
        <w:rPr>
          <w:rFonts w:eastAsia="Times New Roman" w:cs="Times New Roman"/>
          <w:spacing w:val="2"/>
        </w:rPr>
        <w:t>щ</w:t>
      </w:r>
      <w:r w:rsidRPr="000B61EB">
        <w:rPr>
          <w:rFonts w:eastAsia="Times New Roman" w:cs="Times New Roman"/>
          <w:spacing w:val="-3"/>
        </w:rPr>
        <w:t>и</w:t>
      </w:r>
      <w:r w:rsidRPr="000B61EB">
        <w:rPr>
          <w:rFonts w:eastAsia="Times New Roman" w:cs="Times New Roman"/>
        </w:rPr>
        <w:t>й</w:t>
      </w:r>
      <w:r w:rsidRPr="000B61EB">
        <w:rPr>
          <w:rFonts w:eastAsia="Times New Roman" w:cs="Times New Roman"/>
          <w:spacing w:val="18"/>
        </w:rPr>
        <w:t xml:space="preserve"> </w:t>
      </w:r>
      <w:r w:rsidRPr="000B61EB">
        <w:rPr>
          <w:rFonts w:eastAsia="Times New Roman" w:cs="Times New Roman"/>
          <w:spacing w:val="-3"/>
        </w:rPr>
        <w:t>п</w:t>
      </w:r>
      <w:r w:rsidRPr="000B61EB">
        <w:rPr>
          <w:rFonts w:eastAsia="Times New Roman" w:cs="Times New Roman"/>
          <w:spacing w:val="-2"/>
        </w:rPr>
        <w:t>е</w:t>
      </w:r>
      <w:r w:rsidRPr="000B61EB">
        <w:rPr>
          <w:rFonts w:eastAsia="Times New Roman" w:cs="Times New Roman"/>
          <w:spacing w:val="4"/>
        </w:rPr>
        <w:t>р</w:t>
      </w:r>
      <w:r w:rsidRPr="000B61EB">
        <w:rPr>
          <w:rFonts w:eastAsia="Times New Roman" w:cs="Times New Roman"/>
          <w:spacing w:val="-12"/>
        </w:rPr>
        <w:t>е</w:t>
      </w:r>
      <w:r w:rsidRPr="000B61EB">
        <w:rPr>
          <w:rFonts w:eastAsia="Times New Roman" w:cs="Times New Roman"/>
          <w:spacing w:val="3"/>
        </w:rPr>
        <w:t>ч</w:t>
      </w:r>
      <w:r w:rsidRPr="000B61EB">
        <w:rPr>
          <w:rFonts w:eastAsia="Times New Roman" w:cs="Times New Roman"/>
          <w:spacing w:val="-2"/>
        </w:rPr>
        <w:t>е</w:t>
      </w:r>
      <w:r w:rsidRPr="000B61EB">
        <w:rPr>
          <w:rFonts w:eastAsia="Times New Roman" w:cs="Times New Roman"/>
          <w:spacing w:val="-3"/>
        </w:rPr>
        <w:t>н</w:t>
      </w:r>
      <w:r w:rsidRPr="000B61EB">
        <w:rPr>
          <w:rFonts w:eastAsia="Times New Roman" w:cs="Times New Roman"/>
        </w:rPr>
        <w:t>ь</w:t>
      </w:r>
      <w:r w:rsidRPr="000B61EB">
        <w:rPr>
          <w:rFonts w:eastAsia="Times New Roman" w:cs="Times New Roman"/>
          <w:spacing w:val="17"/>
        </w:rPr>
        <w:t xml:space="preserve"> </w:t>
      </w:r>
      <w:r w:rsidRPr="000B61EB">
        <w:rPr>
          <w:rFonts w:eastAsia="Times New Roman" w:cs="Times New Roman"/>
        </w:rPr>
        <w:t>т</w:t>
      </w:r>
      <w:r w:rsidRPr="000B61EB">
        <w:rPr>
          <w:rFonts w:eastAsia="Times New Roman" w:cs="Times New Roman"/>
          <w:spacing w:val="-3"/>
        </w:rPr>
        <w:t>еп</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spacing w:val="-2"/>
        </w:rPr>
        <w:t>с</w:t>
      </w:r>
      <w:r w:rsidRPr="000B61EB">
        <w:rPr>
          <w:rFonts w:eastAsia="Times New Roman" w:cs="Times New Roman"/>
          <w:spacing w:val="-3"/>
        </w:rPr>
        <w:t>н</w:t>
      </w:r>
      <w:r w:rsidRPr="000B61EB">
        <w:rPr>
          <w:rFonts w:eastAsia="Times New Roman" w:cs="Times New Roman"/>
          <w:spacing w:val="-2"/>
        </w:rPr>
        <w:t>а</w:t>
      </w:r>
      <w:r w:rsidRPr="000B61EB">
        <w:rPr>
          <w:rFonts w:eastAsia="Times New Roman" w:cs="Times New Roman"/>
          <w:spacing w:val="2"/>
        </w:rPr>
        <w:t>б</w:t>
      </w:r>
      <w:r w:rsidRPr="000B61EB">
        <w:rPr>
          <w:rFonts w:eastAsia="Times New Roman" w:cs="Times New Roman"/>
        </w:rPr>
        <w:t>ж</w:t>
      </w:r>
      <w:r w:rsidRPr="000B61EB">
        <w:rPr>
          <w:rFonts w:eastAsia="Times New Roman" w:cs="Times New Roman"/>
          <w:spacing w:val="-2"/>
        </w:rPr>
        <w:t>аю</w:t>
      </w:r>
      <w:r w:rsidRPr="000B61EB">
        <w:rPr>
          <w:rFonts w:eastAsia="Times New Roman" w:cs="Times New Roman"/>
          <w:spacing w:val="2"/>
        </w:rPr>
        <w:t>щ</w:t>
      </w:r>
      <w:r w:rsidRPr="000B61EB">
        <w:rPr>
          <w:rFonts w:eastAsia="Times New Roman" w:cs="Times New Roman"/>
          <w:spacing w:val="-3"/>
        </w:rPr>
        <w:t>и</w:t>
      </w:r>
      <w:r w:rsidRPr="000B61EB">
        <w:rPr>
          <w:rFonts w:eastAsia="Times New Roman" w:cs="Times New Roman"/>
        </w:rPr>
        <w:t xml:space="preserve">х </w:t>
      </w:r>
      <w:r w:rsidRPr="000B61EB">
        <w:rPr>
          <w:rFonts w:eastAsia="Times New Roman" w:cs="Times New Roman"/>
          <w:spacing w:val="4"/>
        </w:rPr>
        <w:t>ор</w:t>
      </w:r>
      <w:r w:rsidRPr="000B61EB">
        <w:rPr>
          <w:rFonts w:eastAsia="Times New Roman" w:cs="Times New Roman"/>
          <w:spacing w:val="-5"/>
        </w:rPr>
        <w:t>г</w:t>
      </w:r>
      <w:r w:rsidRPr="000B61EB">
        <w:rPr>
          <w:rFonts w:eastAsia="Times New Roman" w:cs="Times New Roman"/>
          <w:spacing w:val="-2"/>
        </w:rPr>
        <w:t>а</w:t>
      </w:r>
      <w:r w:rsidRPr="000B61EB">
        <w:rPr>
          <w:rFonts w:eastAsia="Times New Roman" w:cs="Times New Roman"/>
          <w:spacing w:val="-3"/>
        </w:rPr>
        <w:t>ни</w:t>
      </w:r>
      <w:r w:rsidRPr="000B61EB">
        <w:rPr>
          <w:rFonts w:eastAsia="Times New Roman" w:cs="Times New Roman"/>
          <w:spacing w:val="-1"/>
        </w:rPr>
        <w:t>з</w:t>
      </w:r>
      <w:r w:rsidRPr="000B61EB">
        <w:rPr>
          <w:rFonts w:eastAsia="Times New Roman" w:cs="Times New Roman"/>
          <w:spacing w:val="-2"/>
        </w:rPr>
        <w:t>а</w:t>
      </w:r>
      <w:r w:rsidRPr="000B61EB">
        <w:rPr>
          <w:rFonts w:eastAsia="Times New Roman" w:cs="Times New Roman"/>
          <w:spacing w:val="-3"/>
        </w:rPr>
        <w:t>ций</w:t>
      </w:r>
      <w:r w:rsidRPr="000B61EB">
        <w:rPr>
          <w:rFonts w:eastAsia="Times New Roman" w:cs="Times New Roman"/>
        </w:rPr>
        <w:t>,</w:t>
      </w:r>
      <w:r w:rsidRPr="000B61EB">
        <w:rPr>
          <w:rFonts w:eastAsia="Times New Roman" w:cs="Times New Roman"/>
          <w:spacing w:val="45"/>
        </w:rPr>
        <w:t xml:space="preserve"> </w:t>
      </w:r>
      <w:r w:rsidRPr="000B61EB">
        <w:rPr>
          <w:rFonts w:eastAsia="Times New Roman" w:cs="Times New Roman"/>
          <w:spacing w:val="2"/>
        </w:rPr>
        <w:t>д</w:t>
      </w:r>
      <w:r w:rsidRPr="000B61EB">
        <w:rPr>
          <w:rFonts w:eastAsia="Times New Roman" w:cs="Times New Roman"/>
          <w:spacing w:val="-2"/>
        </w:rPr>
        <w:t>е</w:t>
      </w:r>
      <w:r w:rsidRPr="000B61EB">
        <w:rPr>
          <w:rFonts w:eastAsia="Times New Roman" w:cs="Times New Roman"/>
          <w:spacing w:val="-3"/>
        </w:rPr>
        <w:t>й</w:t>
      </w:r>
      <w:r w:rsidRPr="000B61EB">
        <w:rPr>
          <w:rFonts w:eastAsia="Times New Roman" w:cs="Times New Roman"/>
          <w:spacing w:val="-2"/>
        </w:rPr>
        <w:t>с</w:t>
      </w:r>
      <w:r w:rsidRPr="000B61EB">
        <w:rPr>
          <w:rFonts w:eastAsia="Times New Roman" w:cs="Times New Roman"/>
        </w:rPr>
        <w:t>тв</w:t>
      </w:r>
      <w:r w:rsidRPr="000B61EB">
        <w:rPr>
          <w:rFonts w:eastAsia="Times New Roman" w:cs="Times New Roman"/>
          <w:spacing w:val="-5"/>
        </w:rPr>
        <w:t>у</w:t>
      </w:r>
      <w:r w:rsidRPr="000B61EB">
        <w:rPr>
          <w:rFonts w:eastAsia="Times New Roman" w:cs="Times New Roman"/>
          <w:spacing w:val="-2"/>
        </w:rPr>
        <w:t>ю</w:t>
      </w:r>
      <w:r w:rsidRPr="000B61EB">
        <w:rPr>
          <w:rFonts w:eastAsia="Times New Roman" w:cs="Times New Roman"/>
          <w:spacing w:val="2"/>
        </w:rPr>
        <w:t>щ</w:t>
      </w:r>
      <w:r w:rsidRPr="000B61EB">
        <w:rPr>
          <w:rFonts w:eastAsia="Times New Roman" w:cs="Times New Roman"/>
          <w:spacing w:val="-3"/>
        </w:rPr>
        <w:t>и</w:t>
      </w:r>
      <w:r w:rsidRPr="000B61EB">
        <w:rPr>
          <w:rFonts w:eastAsia="Times New Roman" w:cs="Times New Roman"/>
        </w:rPr>
        <w:t>х</w:t>
      </w:r>
      <w:r w:rsidRPr="000B61EB">
        <w:rPr>
          <w:rFonts w:eastAsia="Times New Roman" w:cs="Times New Roman"/>
          <w:spacing w:val="38"/>
        </w:rPr>
        <w:t xml:space="preserve"> </w:t>
      </w:r>
      <w:r w:rsidRPr="000B61EB">
        <w:rPr>
          <w:rFonts w:eastAsia="Times New Roman" w:cs="Times New Roman"/>
        </w:rPr>
        <w:t>в</w:t>
      </w:r>
      <w:r w:rsidRPr="000B61EB">
        <w:rPr>
          <w:rFonts w:eastAsia="Times New Roman" w:cs="Times New Roman"/>
          <w:spacing w:val="44"/>
        </w:rPr>
        <w:t xml:space="preserve"> </w:t>
      </w:r>
      <w:r w:rsidRPr="000B61EB">
        <w:rPr>
          <w:rFonts w:eastAsia="Times New Roman" w:cs="Times New Roman"/>
          <w:spacing w:val="-2"/>
        </w:rPr>
        <w:t>ка</w:t>
      </w:r>
      <w:r w:rsidRPr="000B61EB">
        <w:rPr>
          <w:rFonts w:eastAsia="Times New Roman" w:cs="Times New Roman"/>
        </w:rPr>
        <w:t>ж</w:t>
      </w:r>
      <w:r w:rsidRPr="000B61EB">
        <w:rPr>
          <w:rFonts w:eastAsia="Times New Roman" w:cs="Times New Roman"/>
          <w:spacing w:val="2"/>
        </w:rPr>
        <w:t>д</w:t>
      </w:r>
      <w:r w:rsidRPr="000B61EB">
        <w:rPr>
          <w:rFonts w:eastAsia="Times New Roman" w:cs="Times New Roman"/>
          <w:spacing w:val="4"/>
        </w:rPr>
        <w:t>о</w:t>
      </w:r>
      <w:r w:rsidRPr="000B61EB">
        <w:rPr>
          <w:rFonts w:eastAsia="Times New Roman" w:cs="Times New Roman"/>
        </w:rPr>
        <w:t>й</w:t>
      </w:r>
      <w:r w:rsidRPr="000B61EB">
        <w:rPr>
          <w:rFonts w:eastAsia="Times New Roman" w:cs="Times New Roman"/>
          <w:spacing w:val="40"/>
        </w:rPr>
        <w:t xml:space="preserve"> </w:t>
      </w:r>
      <w:r w:rsidRPr="000B61EB">
        <w:rPr>
          <w:rFonts w:eastAsia="Times New Roman" w:cs="Times New Roman"/>
          <w:spacing w:val="-2"/>
        </w:rPr>
        <w:t>с</w:t>
      </w:r>
      <w:r w:rsidRPr="000B61EB">
        <w:rPr>
          <w:rFonts w:eastAsia="Times New Roman" w:cs="Times New Roman"/>
          <w:spacing w:val="-3"/>
        </w:rPr>
        <w:t>и</w:t>
      </w:r>
      <w:r w:rsidRPr="000B61EB">
        <w:rPr>
          <w:rFonts w:eastAsia="Times New Roman" w:cs="Times New Roman"/>
          <w:spacing w:val="-2"/>
        </w:rPr>
        <w:t>с</w:t>
      </w:r>
      <w:r w:rsidRPr="000B61EB">
        <w:rPr>
          <w:rFonts w:eastAsia="Times New Roman" w:cs="Times New Roman"/>
        </w:rPr>
        <w:t>т</w:t>
      </w:r>
      <w:r w:rsidRPr="000B61EB">
        <w:rPr>
          <w:rFonts w:eastAsia="Times New Roman" w:cs="Times New Roman"/>
          <w:spacing w:val="-3"/>
        </w:rPr>
        <w:t>е</w:t>
      </w:r>
      <w:r w:rsidRPr="000B61EB">
        <w:rPr>
          <w:rFonts w:eastAsia="Times New Roman" w:cs="Times New Roman"/>
          <w:spacing w:val="3"/>
        </w:rPr>
        <w:t>м</w:t>
      </w:r>
      <w:r w:rsidRPr="000B61EB">
        <w:rPr>
          <w:rFonts w:eastAsia="Times New Roman" w:cs="Times New Roman"/>
        </w:rPr>
        <w:t>е</w:t>
      </w:r>
      <w:r w:rsidRPr="000B61EB">
        <w:rPr>
          <w:rFonts w:eastAsia="Times New Roman" w:cs="Times New Roman"/>
          <w:spacing w:val="47"/>
        </w:rPr>
        <w:t xml:space="preserve"> </w:t>
      </w:r>
      <w:r w:rsidRPr="000B61EB">
        <w:rPr>
          <w:rFonts w:eastAsia="Times New Roman" w:cs="Times New Roman"/>
        </w:rPr>
        <w:t>т</w:t>
      </w:r>
      <w:r w:rsidRPr="000B61EB">
        <w:rPr>
          <w:rFonts w:eastAsia="Times New Roman" w:cs="Times New Roman"/>
          <w:spacing w:val="-3"/>
        </w:rPr>
        <w:t>еп</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spacing w:val="-2"/>
        </w:rPr>
        <w:t>с</w:t>
      </w:r>
      <w:r w:rsidRPr="000B61EB">
        <w:rPr>
          <w:rFonts w:eastAsia="Times New Roman" w:cs="Times New Roman"/>
          <w:spacing w:val="-3"/>
        </w:rPr>
        <w:t>н</w:t>
      </w:r>
      <w:r w:rsidRPr="000B61EB">
        <w:rPr>
          <w:rFonts w:eastAsia="Times New Roman" w:cs="Times New Roman"/>
          <w:spacing w:val="-2"/>
        </w:rPr>
        <w:t>а</w:t>
      </w:r>
      <w:r w:rsidRPr="000B61EB">
        <w:rPr>
          <w:rFonts w:eastAsia="Times New Roman" w:cs="Times New Roman"/>
          <w:spacing w:val="2"/>
        </w:rPr>
        <w:t>б</w:t>
      </w:r>
      <w:r w:rsidRPr="000B61EB">
        <w:rPr>
          <w:rFonts w:eastAsia="Times New Roman" w:cs="Times New Roman"/>
        </w:rPr>
        <w:t>ж</w:t>
      </w:r>
      <w:r w:rsidRPr="000B61EB">
        <w:rPr>
          <w:rFonts w:eastAsia="Times New Roman" w:cs="Times New Roman"/>
          <w:spacing w:val="-2"/>
        </w:rPr>
        <w:t>е</w:t>
      </w:r>
      <w:r w:rsidRPr="000B61EB">
        <w:rPr>
          <w:rFonts w:eastAsia="Times New Roman" w:cs="Times New Roman"/>
          <w:spacing w:val="-3"/>
        </w:rPr>
        <w:t>ни</w:t>
      </w:r>
      <w:r w:rsidRPr="000B61EB">
        <w:rPr>
          <w:rFonts w:eastAsia="Times New Roman" w:cs="Times New Roman"/>
          <w:spacing w:val="3"/>
        </w:rPr>
        <w:t>я</w:t>
      </w:r>
      <w:r w:rsidRPr="000B61EB">
        <w:rPr>
          <w:rFonts w:eastAsia="Times New Roman" w:cs="Times New Roman"/>
        </w:rPr>
        <w:t>,</w:t>
      </w:r>
      <w:r w:rsidRPr="000B61EB">
        <w:rPr>
          <w:rFonts w:eastAsia="Times New Roman" w:cs="Times New Roman"/>
          <w:spacing w:val="45"/>
        </w:rPr>
        <w:t xml:space="preserve"> </w:t>
      </w:r>
      <w:r w:rsidRPr="000B61EB">
        <w:rPr>
          <w:rFonts w:eastAsia="Times New Roman" w:cs="Times New Roman"/>
          <w:spacing w:val="4"/>
        </w:rPr>
        <w:t>р</w:t>
      </w:r>
      <w:r w:rsidRPr="000B61EB">
        <w:rPr>
          <w:rFonts w:eastAsia="Times New Roman" w:cs="Times New Roman"/>
          <w:spacing w:val="-2"/>
        </w:rPr>
        <w:t>ас</w:t>
      </w:r>
      <w:r w:rsidRPr="000B61EB">
        <w:rPr>
          <w:rFonts w:eastAsia="Times New Roman" w:cs="Times New Roman"/>
          <w:spacing w:val="-3"/>
        </w:rPr>
        <w:t>п</w:t>
      </w:r>
      <w:r w:rsidRPr="000B61EB">
        <w:rPr>
          <w:rFonts w:eastAsia="Times New Roman" w:cs="Times New Roman"/>
          <w:spacing w:val="4"/>
        </w:rPr>
        <w:t>о</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rPr>
        <w:t>ж</w:t>
      </w:r>
      <w:r w:rsidRPr="000B61EB">
        <w:rPr>
          <w:rFonts w:eastAsia="Times New Roman" w:cs="Times New Roman"/>
          <w:spacing w:val="-2"/>
        </w:rPr>
        <w:t>е</w:t>
      </w:r>
      <w:r w:rsidRPr="000B61EB">
        <w:rPr>
          <w:rFonts w:eastAsia="Times New Roman" w:cs="Times New Roman"/>
          <w:spacing w:val="-3"/>
        </w:rPr>
        <w:t>нн</w:t>
      </w:r>
      <w:r w:rsidRPr="000B61EB">
        <w:rPr>
          <w:rFonts w:eastAsia="Times New Roman" w:cs="Times New Roman"/>
          <w:spacing w:val="-5"/>
        </w:rPr>
        <w:t>ы</w:t>
      </w:r>
      <w:r w:rsidRPr="000B61EB">
        <w:rPr>
          <w:rFonts w:eastAsia="Times New Roman" w:cs="Times New Roman"/>
        </w:rPr>
        <w:t>х</w:t>
      </w:r>
      <w:r w:rsidRPr="000B61EB">
        <w:rPr>
          <w:rFonts w:eastAsia="Times New Roman" w:cs="Times New Roman"/>
          <w:spacing w:val="38"/>
        </w:rPr>
        <w:t xml:space="preserve"> </w:t>
      </w:r>
      <w:r w:rsidRPr="000B61EB">
        <w:rPr>
          <w:rFonts w:eastAsia="Times New Roman" w:cs="Times New Roman"/>
        </w:rPr>
        <w:t>в</w:t>
      </w:r>
      <w:r w:rsidRPr="000B61EB">
        <w:rPr>
          <w:rFonts w:eastAsia="Times New Roman" w:cs="Times New Roman"/>
          <w:spacing w:val="44"/>
        </w:rPr>
        <w:t xml:space="preserve"> </w:t>
      </w:r>
      <w:r w:rsidRPr="000B61EB">
        <w:rPr>
          <w:rFonts w:eastAsia="Times New Roman" w:cs="Times New Roman"/>
          <w:spacing w:val="3"/>
        </w:rPr>
        <w:t>м</w:t>
      </w:r>
      <w:r w:rsidRPr="000B61EB">
        <w:rPr>
          <w:rFonts w:eastAsia="Times New Roman" w:cs="Times New Roman"/>
          <w:spacing w:val="-5"/>
        </w:rPr>
        <w:t>у</w:t>
      </w:r>
      <w:r w:rsidRPr="000B61EB">
        <w:rPr>
          <w:rFonts w:eastAsia="Times New Roman" w:cs="Times New Roman"/>
          <w:spacing w:val="-3"/>
        </w:rPr>
        <w:t>ницип</w:t>
      </w:r>
      <w:r w:rsidRPr="000B61EB">
        <w:rPr>
          <w:rFonts w:eastAsia="Times New Roman" w:cs="Times New Roman"/>
          <w:spacing w:val="-2"/>
        </w:rPr>
        <w:t>а</w:t>
      </w:r>
      <w:r w:rsidRPr="000B61EB">
        <w:rPr>
          <w:rFonts w:eastAsia="Times New Roman" w:cs="Times New Roman"/>
          <w:spacing w:val="-5"/>
        </w:rPr>
        <w:t>л</w:t>
      </w:r>
      <w:r w:rsidRPr="000B61EB">
        <w:rPr>
          <w:rFonts w:eastAsia="Times New Roman" w:cs="Times New Roman"/>
          <w:spacing w:val="4"/>
        </w:rPr>
        <w:t>ь</w:t>
      </w:r>
      <w:r w:rsidRPr="000B61EB">
        <w:rPr>
          <w:rFonts w:eastAsia="Times New Roman" w:cs="Times New Roman"/>
          <w:spacing w:val="6"/>
        </w:rPr>
        <w:t>н</w:t>
      </w:r>
      <w:r w:rsidRPr="000B61EB">
        <w:rPr>
          <w:rFonts w:eastAsia="Times New Roman" w:cs="Times New Roman"/>
          <w:spacing w:val="-5"/>
        </w:rPr>
        <w:t>о</w:t>
      </w:r>
      <w:r w:rsidRPr="000B61EB">
        <w:rPr>
          <w:rFonts w:eastAsia="Times New Roman" w:cs="Times New Roman"/>
        </w:rPr>
        <w:t xml:space="preserve">м </w:t>
      </w:r>
      <w:r w:rsidRPr="000B61EB">
        <w:rPr>
          <w:rFonts w:eastAsia="Times New Roman" w:cs="Times New Roman"/>
          <w:spacing w:val="4"/>
        </w:rPr>
        <w:t>о</w:t>
      </w:r>
      <w:r w:rsidRPr="000B61EB">
        <w:rPr>
          <w:rFonts w:eastAsia="Times New Roman" w:cs="Times New Roman"/>
          <w:spacing w:val="2"/>
        </w:rPr>
        <w:t>б</w:t>
      </w:r>
      <w:r w:rsidRPr="000B61EB">
        <w:rPr>
          <w:rFonts w:eastAsia="Times New Roman" w:cs="Times New Roman"/>
          <w:spacing w:val="4"/>
        </w:rPr>
        <w:t>р</w:t>
      </w:r>
      <w:r w:rsidRPr="000B61EB">
        <w:rPr>
          <w:rFonts w:eastAsia="Times New Roman" w:cs="Times New Roman"/>
          <w:spacing w:val="-2"/>
        </w:rPr>
        <w:t>а</w:t>
      </w:r>
      <w:r w:rsidRPr="000B61EB">
        <w:rPr>
          <w:rFonts w:eastAsia="Times New Roman" w:cs="Times New Roman"/>
          <w:spacing w:val="-11"/>
        </w:rPr>
        <w:t>з</w:t>
      </w:r>
      <w:r w:rsidRPr="000B61EB">
        <w:rPr>
          <w:rFonts w:eastAsia="Times New Roman" w:cs="Times New Roman"/>
          <w:spacing w:val="4"/>
        </w:rPr>
        <w:t>о</w:t>
      </w:r>
      <w:r w:rsidRPr="000B61EB">
        <w:rPr>
          <w:rFonts w:eastAsia="Times New Roman" w:cs="Times New Roman"/>
          <w:spacing w:val="1"/>
        </w:rPr>
        <w:t>в</w:t>
      </w:r>
      <w:r w:rsidRPr="000B61EB">
        <w:rPr>
          <w:rFonts w:eastAsia="Times New Roman" w:cs="Times New Roman"/>
          <w:spacing w:val="-2"/>
        </w:rPr>
        <w:t>а</w:t>
      </w:r>
      <w:r w:rsidRPr="000B61EB">
        <w:rPr>
          <w:rFonts w:eastAsia="Times New Roman" w:cs="Times New Roman"/>
          <w:spacing w:val="-3"/>
        </w:rPr>
        <w:t>ни</w:t>
      </w:r>
      <w:r w:rsidRPr="000B61EB">
        <w:rPr>
          <w:rFonts w:eastAsia="Times New Roman" w:cs="Times New Roman"/>
        </w:rPr>
        <w:t>и</w:t>
      </w:r>
      <w:r w:rsidRPr="000B61EB">
        <w:rPr>
          <w:rFonts w:eastAsia="Times New Roman" w:cs="Times New Roman"/>
          <w:spacing w:val="-1"/>
        </w:rPr>
        <w:t xml:space="preserve"> </w:t>
      </w:r>
      <w:r>
        <w:rPr>
          <w:rFonts w:eastAsia="Times New Roman" w:cs="Times New Roman"/>
        </w:rPr>
        <w:t>Кичменгско-Городецкий муниципальный округ.</w:t>
      </w:r>
    </w:p>
    <w:p w14:paraId="2A8732B0" w14:textId="77777777" w:rsidR="004D36C2" w:rsidRDefault="004D36C2" w:rsidP="004D36C2">
      <w:pPr>
        <w:pStyle w:val="a1"/>
        <w:jc w:val="center"/>
        <w:rPr>
          <w:rFonts w:eastAsia="Times New Roman" w:cs="Times New Roman"/>
          <w:sz w:val="22"/>
        </w:rPr>
      </w:pPr>
      <w:bookmarkStart w:id="326" w:name="OLE_LINK19"/>
      <w:bookmarkStart w:id="327" w:name="OLE_LINK20"/>
      <w:bookmarkStart w:id="328" w:name="OLE_LINK21"/>
      <w:bookmarkEnd w:id="326"/>
      <w:bookmarkEnd w:id="327"/>
      <w:bookmarkEnd w:id="328"/>
    </w:p>
    <w:p w14:paraId="1FB06248" w14:textId="77777777" w:rsidR="00C07623" w:rsidRDefault="004D36C2">
      <w:pPr>
        <w:spacing w:before="400" w:after="200"/>
      </w:pPr>
      <w:r>
        <w:rPr>
          <w:b/>
        </w:rPr>
        <w:t>Таблица 15.1.1 - Реестр систем теплоснабжения</w:t>
      </w:r>
    </w:p>
    <w:tbl>
      <w:tblPr>
        <w:tblStyle w:val="aa"/>
        <w:tblW w:w="5000" w:type="pct"/>
        <w:jc w:val="center"/>
        <w:tblInd w:w="0" w:type="dxa"/>
        <w:tblLook w:val="04A0" w:firstRow="1" w:lastRow="0" w:firstColumn="1" w:lastColumn="0" w:noHBand="0" w:noVBand="1"/>
      </w:tblPr>
      <w:tblGrid>
        <w:gridCol w:w="1920"/>
        <w:gridCol w:w="2730"/>
        <w:gridCol w:w="2662"/>
        <w:gridCol w:w="2033"/>
      </w:tblGrid>
      <w:tr w:rsidR="00C07623" w14:paraId="6D333E1B" w14:textId="77777777">
        <w:trPr>
          <w:jc w:val="center"/>
        </w:trPr>
        <w:tc>
          <w:tcPr>
            <w:tcW w:w="0" w:type="dxa"/>
            <w:shd w:val="clear" w:color="auto" w:fill="F2F2F2"/>
            <w:tcMar>
              <w:top w:w="120" w:type="dxa"/>
              <w:left w:w="20" w:type="dxa"/>
              <w:bottom w:w="120" w:type="dxa"/>
              <w:right w:w="20" w:type="dxa"/>
            </w:tcMar>
            <w:vAlign w:val="center"/>
          </w:tcPr>
          <w:p w14:paraId="4CB71D8D" w14:textId="77777777" w:rsidR="00C07623" w:rsidRDefault="004D36C2">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27F5894F" w14:textId="77777777" w:rsidR="00C07623" w:rsidRPr="00B447E2" w:rsidRDefault="004D36C2">
            <w:pPr>
              <w:jc w:val="center"/>
              <w:rPr>
                <w:lang w:val="ru-RU"/>
              </w:rPr>
            </w:pPr>
            <w:r w:rsidRPr="00B447E2">
              <w:rPr>
                <w:rFonts w:eastAsia="Times New Roman" w:cs="Times New Roman"/>
                <w:sz w:val="22"/>
                <w:lang w:val="ru-RU"/>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11A1626F" w14:textId="77777777" w:rsidR="00C07623" w:rsidRPr="00B447E2" w:rsidRDefault="004D36C2">
            <w:pPr>
              <w:jc w:val="center"/>
              <w:rPr>
                <w:lang w:val="ru-RU"/>
              </w:rPr>
            </w:pPr>
            <w:r w:rsidRPr="00B447E2">
              <w:rPr>
                <w:rFonts w:eastAsia="Times New Roman" w:cs="Times New Roman"/>
                <w:sz w:val="22"/>
                <w:lang w:val="ru-RU"/>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774A01C8" w14:textId="77777777" w:rsidR="00C07623" w:rsidRDefault="004D36C2">
            <w:pPr>
              <w:jc w:val="center"/>
            </w:pPr>
            <w:r>
              <w:rPr>
                <w:rFonts w:eastAsia="Times New Roman" w:cs="Times New Roman"/>
                <w:sz w:val="22"/>
              </w:rPr>
              <w:t>Вид деятельности</w:t>
            </w:r>
          </w:p>
        </w:tc>
      </w:tr>
      <w:tr w:rsidR="00C07623" w14:paraId="4A65275A" w14:textId="77777777">
        <w:trPr>
          <w:jc w:val="center"/>
        </w:trPr>
        <w:tc>
          <w:tcPr>
            <w:tcW w:w="0" w:type="dxa"/>
            <w:shd w:val="clear" w:color="auto" w:fill="FFFFFF"/>
            <w:tcMar>
              <w:top w:w="40" w:type="dxa"/>
              <w:left w:w="20" w:type="dxa"/>
              <w:bottom w:w="40" w:type="dxa"/>
              <w:right w:w="20" w:type="dxa"/>
            </w:tcMar>
            <w:vAlign w:val="center"/>
          </w:tcPr>
          <w:p w14:paraId="61E273BD"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77F0316" w14:textId="77777777" w:rsidR="00C07623" w:rsidRDefault="004D36C2">
            <w:pPr>
              <w:jc w:val="center"/>
            </w:pPr>
            <w:r>
              <w:rPr>
                <w:rFonts w:eastAsia="Times New Roman" w:cs="Times New Roman"/>
                <w:sz w:val="22"/>
              </w:rPr>
              <w:t>БДОУ Д/С Буратино</w:t>
            </w:r>
          </w:p>
        </w:tc>
        <w:tc>
          <w:tcPr>
            <w:tcW w:w="0" w:type="dxa"/>
            <w:shd w:val="clear" w:color="auto" w:fill="FFFFFF"/>
            <w:tcMar>
              <w:top w:w="40" w:type="dxa"/>
              <w:left w:w="200" w:type="dxa"/>
              <w:bottom w:w="40" w:type="dxa"/>
              <w:right w:w="200" w:type="dxa"/>
            </w:tcMar>
            <w:vAlign w:val="center"/>
          </w:tcPr>
          <w:p w14:paraId="6EA62C45"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77FD45A1" w14:textId="77777777" w:rsidR="00C07623" w:rsidRDefault="004D36C2">
            <w:pPr>
              <w:jc w:val="center"/>
            </w:pPr>
            <w:r>
              <w:rPr>
                <w:rFonts w:eastAsia="Times New Roman" w:cs="Times New Roman"/>
                <w:sz w:val="22"/>
              </w:rPr>
              <w:t>производство / передача</w:t>
            </w:r>
          </w:p>
        </w:tc>
      </w:tr>
      <w:tr w:rsidR="00C07623" w14:paraId="4457B826" w14:textId="77777777">
        <w:trPr>
          <w:jc w:val="center"/>
        </w:trPr>
        <w:tc>
          <w:tcPr>
            <w:tcW w:w="0" w:type="dxa"/>
            <w:shd w:val="clear" w:color="auto" w:fill="FFFFFF"/>
            <w:tcMar>
              <w:top w:w="40" w:type="dxa"/>
              <w:left w:w="20" w:type="dxa"/>
              <w:bottom w:w="40" w:type="dxa"/>
              <w:right w:w="20" w:type="dxa"/>
            </w:tcMar>
            <w:vAlign w:val="center"/>
          </w:tcPr>
          <w:p w14:paraId="25A376E5"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0B1508CF" w14:textId="77777777" w:rsidR="00C07623" w:rsidRPr="00B447E2" w:rsidRDefault="004D36C2">
            <w:pPr>
              <w:jc w:val="center"/>
              <w:rPr>
                <w:lang w:val="ru-RU"/>
              </w:rPr>
            </w:pPr>
            <w:r w:rsidRPr="00B447E2">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40FFA9F7"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2B284E7C" w14:textId="77777777" w:rsidR="00C07623" w:rsidRDefault="004D36C2">
            <w:pPr>
              <w:jc w:val="center"/>
            </w:pPr>
            <w:r>
              <w:rPr>
                <w:rFonts w:eastAsia="Times New Roman" w:cs="Times New Roman"/>
                <w:sz w:val="22"/>
              </w:rPr>
              <w:t>производство / передача</w:t>
            </w:r>
          </w:p>
        </w:tc>
      </w:tr>
      <w:tr w:rsidR="00C07623" w14:paraId="66DBEB1A" w14:textId="77777777">
        <w:trPr>
          <w:jc w:val="center"/>
        </w:trPr>
        <w:tc>
          <w:tcPr>
            <w:tcW w:w="0" w:type="dxa"/>
            <w:shd w:val="clear" w:color="auto" w:fill="FFFFFF"/>
            <w:tcMar>
              <w:top w:w="40" w:type="dxa"/>
              <w:left w:w="20" w:type="dxa"/>
              <w:bottom w:w="40" w:type="dxa"/>
              <w:right w:w="20" w:type="dxa"/>
            </w:tcMar>
            <w:vAlign w:val="center"/>
          </w:tcPr>
          <w:p w14:paraId="7440601F" w14:textId="77777777" w:rsidR="00C07623" w:rsidRDefault="004D36C2">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4B468B1" w14:textId="77777777" w:rsidR="00C07623" w:rsidRPr="00B447E2" w:rsidRDefault="004D36C2">
            <w:pPr>
              <w:jc w:val="center"/>
              <w:rPr>
                <w:lang w:val="ru-RU"/>
              </w:rPr>
            </w:pPr>
            <w:r w:rsidRPr="00B447E2">
              <w:rPr>
                <w:rFonts w:eastAsia="Times New Roman" w:cs="Times New Roman"/>
                <w:sz w:val="22"/>
                <w:lang w:val="ru-RU"/>
              </w:rPr>
              <w:t>Котельная БДОУ детский сад "Улыбка"</w:t>
            </w:r>
          </w:p>
        </w:tc>
        <w:tc>
          <w:tcPr>
            <w:tcW w:w="0" w:type="dxa"/>
            <w:shd w:val="clear" w:color="auto" w:fill="FFFFFF"/>
            <w:tcMar>
              <w:top w:w="40" w:type="dxa"/>
              <w:left w:w="200" w:type="dxa"/>
              <w:bottom w:w="40" w:type="dxa"/>
              <w:right w:w="200" w:type="dxa"/>
            </w:tcMar>
            <w:vAlign w:val="center"/>
          </w:tcPr>
          <w:p w14:paraId="782129A3"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2B473C2A" w14:textId="77777777" w:rsidR="00C07623" w:rsidRDefault="004D36C2">
            <w:pPr>
              <w:jc w:val="center"/>
            </w:pPr>
            <w:r>
              <w:rPr>
                <w:rFonts w:eastAsia="Times New Roman" w:cs="Times New Roman"/>
                <w:sz w:val="22"/>
              </w:rPr>
              <w:t>производство / передача</w:t>
            </w:r>
          </w:p>
        </w:tc>
      </w:tr>
      <w:tr w:rsidR="00C07623" w14:paraId="34119CA3" w14:textId="77777777">
        <w:trPr>
          <w:jc w:val="center"/>
        </w:trPr>
        <w:tc>
          <w:tcPr>
            <w:tcW w:w="0" w:type="dxa"/>
            <w:shd w:val="clear" w:color="auto" w:fill="FFFFFF"/>
            <w:tcMar>
              <w:top w:w="40" w:type="dxa"/>
              <w:left w:w="20" w:type="dxa"/>
              <w:bottom w:w="40" w:type="dxa"/>
              <w:right w:w="20" w:type="dxa"/>
            </w:tcMar>
            <w:vAlign w:val="center"/>
          </w:tcPr>
          <w:p w14:paraId="1DD7281A" w14:textId="77777777" w:rsidR="00C07623" w:rsidRDefault="004D36C2">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622A373F" w14:textId="77777777" w:rsidR="00C07623" w:rsidRPr="00B447E2" w:rsidRDefault="004D36C2">
            <w:pPr>
              <w:jc w:val="center"/>
              <w:rPr>
                <w:lang w:val="ru-RU"/>
              </w:rPr>
            </w:pPr>
            <w:r w:rsidRPr="00B447E2">
              <w:rPr>
                <w:rFonts w:eastAsia="Times New Roman" w:cs="Times New Roman"/>
                <w:sz w:val="22"/>
                <w:lang w:val="ru-RU"/>
              </w:rPr>
              <w:t>Котельная МАОУ "Первомайская СШ" с. Кичменгский Городок</w:t>
            </w:r>
          </w:p>
        </w:tc>
        <w:tc>
          <w:tcPr>
            <w:tcW w:w="0" w:type="dxa"/>
            <w:shd w:val="clear" w:color="auto" w:fill="FFFFFF"/>
            <w:tcMar>
              <w:top w:w="40" w:type="dxa"/>
              <w:left w:w="200" w:type="dxa"/>
              <w:bottom w:w="40" w:type="dxa"/>
              <w:right w:w="200" w:type="dxa"/>
            </w:tcMar>
            <w:vAlign w:val="center"/>
          </w:tcPr>
          <w:p w14:paraId="089668DF"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0D41E597" w14:textId="77777777" w:rsidR="00C07623" w:rsidRDefault="004D36C2">
            <w:pPr>
              <w:jc w:val="center"/>
            </w:pPr>
            <w:r>
              <w:rPr>
                <w:rFonts w:eastAsia="Times New Roman" w:cs="Times New Roman"/>
                <w:sz w:val="22"/>
              </w:rPr>
              <w:t>производство / передача</w:t>
            </w:r>
          </w:p>
        </w:tc>
      </w:tr>
      <w:tr w:rsidR="00C07623" w14:paraId="188018C0" w14:textId="77777777">
        <w:trPr>
          <w:jc w:val="center"/>
        </w:trPr>
        <w:tc>
          <w:tcPr>
            <w:tcW w:w="0" w:type="dxa"/>
            <w:shd w:val="clear" w:color="auto" w:fill="FFFFFF"/>
            <w:tcMar>
              <w:top w:w="40" w:type="dxa"/>
              <w:left w:w="20" w:type="dxa"/>
              <w:bottom w:w="40" w:type="dxa"/>
              <w:right w:w="20" w:type="dxa"/>
            </w:tcMar>
            <w:vAlign w:val="center"/>
          </w:tcPr>
          <w:p w14:paraId="22B2D755" w14:textId="77777777" w:rsidR="00C07623" w:rsidRDefault="004D36C2">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41FBA19C" w14:textId="77777777" w:rsidR="00C07623" w:rsidRPr="00B447E2" w:rsidRDefault="004D36C2">
            <w:pPr>
              <w:jc w:val="center"/>
              <w:rPr>
                <w:lang w:val="ru-RU"/>
              </w:rPr>
            </w:pPr>
            <w:r w:rsidRPr="00B447E2">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6D73AD51"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09CCFFDB" w14:textId="77777777" w:rsidR="00C07623" w:rsidRDefault="004D36C2">
            <w:pPr>
              <w:jc w:val="center"/>
            </w:pPr>
            <w:r>
              <w:rPr>
                <w:rFonts w:eastAsia="Times New Roman" w:cs="Times New Roman"/>
                <w:sz w:val="22"/>
              </w:rPr>
              <w:t>производство / передача</w:t>
            </w:r>
          </w:p>
        </w:tc>
      </w:tr>
      <w:tr w:rsidR="00C07623" w14:paraId="7708506B" w14:textId="77777777">
        <w:trPr>
          <w:jc w:val="center"/>
        </w:trPr>
        <w:tc>
          <w:tcPr>
            <w:tcW w:w="0" w:type="dxa"/>
            <w:shd w:val="clear" w:color="auto" w:fill="FFFFFF"/>
            <w:tcMar>
              <w:top w:w="40" w:type="dxa"/>
              <w:left w:w="20" w:type="dxa"/>
              <w:bottom w:w="40" w:type="dxa"/>
              <w:right w:w="20" w:type="dxa"/>
            </w:tcMar>
            <w:vAlign w:val="center"/>
          </w:tcPr>
          <w:p w14:paraId="05424D54" w14:textId="77777777" w:rsidR="00C07623" w:rsidRDefault="004D36C2">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5B9D3F3E" w14:textId="77777777" w:rsidR="00C07623" w:rsidRDefault="004D36C2">
            <w:pPr>
              <w:jc w:val="center"/>
            </w:pPr>
            <w:r>
              <w:rPr>
                <w:rFonts w:eastAsia="Times New Roman" w:cs="Times New Roman"/>
                <w:sz w:val="22"/>
              </w:rPr>
              <w:t>Котельная БОУ "Югская ОШ"</w:t>
            </w:r>
          </w:p>
        </w:tc>
        <w:tc>
          <w:tcPr>
            <w:tcW w:w="0" w:type="dxa"/>
            <w:shd w:val="clear" w:color="auto" w:fill="FFFFFF"/>
            <w:tcMar>
              <w:top w:w="40" w:type="dxa"/>
              <w:left w:w="200" w:type="dxa"/>
              <w:bottom w:w="40" w:type="dxa"/>
              <w:right w:w="200" w:type="dxa"/>
            </w:tcMar>
            <w:vAlign w:val="center"/>
          </w:tcPr>
          <w:p w14:paraId="3A90226A"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4684FDC5" w14:textId="77777777" w:rsidR="00C07623" w:rsidRDefault="004D36C2">
            <w:pPr>
              <w:jc w:val="center"/>
            </w:pPr>
            <w:r>
              <w:rPr>
                <w:rFonts w:eastAsia="Times New Roman" w:cs="Times New Roman"/>
                <w:sz w:val="22"/>
              </w:rPr>
              <w:t>производство / передача</w:t>
            </w:r>
          </w:p>
        </w:tc>
      </w:tr>
      <w:tr w:rsidR="00C07623" w14:paraId="09EDA47B" w14:textId="77777777">
        <w:trPr>
          <w:jc w:val="center"/>
        </w:trPr>
        <w:tc>
          <w:tcPr>
            <w:tcW w:w="0" w:type="dxa"/>
            <w:shd w:val="clear" w:color="auto" w:fill="FFFFFF"/>
            <w:tcMar>
              <w:top w:w="40" w:type="dxa"/>
              <w:left w:w="20" w:type="dxa"/>
              <w:bottom w:w="40" w:type="dxa"/>
              <w:right w:w="20" w:type="dxa"/>
            </w:tcMar>
            <w:vAlign w:val="center"/>
          </w:tcPr>
          <w:p w14:paraId="1502219E" w14:textId="77777777" w:rsidR="00C07623" w:rsidRDefault="004D36C2">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0DD070E9" w14:textId="77777777" w:rsidR="00C07623" w:rsidRPr="00B447E2" w:rsidRDefault="004D36C2">
            <w:pPr>
              <w:jc w:val="center"/>
              <w:rPr>
                <w:lang w:val="ru-RU"/>
              </w:rPr>
            </w:pPr>
            <w:r w:rsidRPr="00B447E2">
              <w:rPr>
                <w:rFonts w:eastAsia="Times New Roman" w:cs="Times New Roman"/>
                <w:sz w:val="22"/>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10884B34"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57B9B1FA" w14:textId="77777777" w:rsidR="00C07623" w:rsidRDefault="004D36C2">
            <w:pPr>
              <w:jc w:val="center"/>
            </w:pPr>
            <w:r>
              <w:rPr>
                <w:rFonts w:eastAsia="Times New Roman" w:cs="Times New Roman"/>
                <w:sz w:val="22"/>
              </w:rPr>
              <w:t>производство / передача</w:t>
            </w:r>
          </w:p>
        </w:tc>
      </w:tr>
      <w:tr w:rsidR="00C07623" w14:paraId="5C56CEF2" w14:textId="77777777">
        <w:trPr>
          <w:jc w:val="center"/>
        </w:trPr>
        <w:tc>
          <w:tcPr>
            <w:tcW w:w="0" w:type="dxa"/>
            <w:shd w:val="clear" w:color="auto" w:fill="FFFFFF"/>
            <w:tcMar>
              <w:top w:w="40" w:type="dxa"/>
              <w:left w:w="20" w:type="dxa"/>
              <w:bottom w:w="40" w:type="dxa"/>
              <w:right w:w="20" w:type="dxa"/>
            </w:tcMar>
            <w:vAlign w:val="center"/>
          </w:tcPr>
          <w:p w14:paraId="7CCBC24B" w14:textId="77777777" w:rsidR="00C07623" w:rsidRDefault="004D36C2">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2FE9BF9E" w14:textId="77777777" w:rsidR="00C07623" w:rsidRDefault="004D36C2">
            <w:pPr>
              <w:jc w:val="center"/>
            </w:pPr>
            <w:r>
              <w:rPr>
                <w:rFonts w:eastAsia="Times New Roman" w:cs="Times New Roman"/>
                <w:sz w:val="22"/>
              </w:rPr>
              <w:t>Котельная МАОУ "Нижнеенангская СШ"</w:t>
            </w:r>
          </w:p>
        </w:tc>
        <w:tc>
          <w:tcPr>
            <w:tcW w:w="0" w:type="dxa"/>
            <w:shd w:val="clear" w:color="auto" w:fill="FFFFFF"/>
            <w:tcMar>
              <w:top w:w="40" w:type="dxa"/>
              <w:left w:w="200" w:type="dxa"/>
              <w:bottom w:w="40" w:type="dxa"/>
              <w:right w:w="200" w:type="dxa"/>
            </w:tcMar>
            <w:vAlign w:val="center"/>
          </w:tcPr>
          <w:p w14:paraId="3568DA5B"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128D9341" w14:textId="77777777" w:rsidR="00C07623" w:rsidRDefault="004D36C2">
            <w:pPr>
              <w:jc w:val="center"/>
            </w:pPr>
            <w:r>
              <w:rPr>
                <w:rFonts w:eastAsia="Times New Roman" w:cs="Times New Roman"/>
                <w:sz w:val="22"/>
              </w:rPr>
              <w:t>производство / передача</w:t>
            </w:r>
          </w:p>
        </w:tc>
      </w:tr>
      <w:tr w:rsidR="00C07623" w14:paraId="565903B6" w14:textId="77777777">
        <w:trPr>
          <w:jc w:val="center"/>
        </w:trPr>
        <w:tc>
          <w:tcPr>
            <w:tcW w:w="0" w:type="dxa"/>
            <w:shd w:val="clear" w:color="auto" w:fill="FFFFFF"/>
            <w:tcMar>
              <w:top w:w="40" w:type="dxa"/>
              <w:left w:w="20" w:type="dxa"/>
              <w:bottom w:w="40" w:type="dxa"/>
              <w:right w:w="20" w:type="dxa"/>
            </w:tcMar>
            <w:vAlign w:val="center"/>
          </w:tcPr>
          <w:p w14:paraId="094E0BCF" w14:textId="77777777" w:rsidR="00C07623" w:rsidRDefault="004D36C2">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1227BB46" w14:textId="77777777" w:rsidR="00C07623" w:rsidRPr="00B447E2" w:rsidRDefault="004D36C2">
            <w:pPr>
              <w:jc w:val="center"/>
              <w:rPr>
                <w:lang w:val="ru-RU"/>
              </w:rPr>
            </w:pPr>
            <w:r w:rsidRPr="00B447E2">
              <w:rPr>
                <w:rFonts w:eastAsia="Times New Roman" w:cs="Times New Roman"/>
                <w:sz w:val="22"/>
                <w:lang w:val="ru-RU"/>
              </w:rPr>
              <w:t>Котельная МБУ ДО «Спортивная школа Кичменгский Городок»</w:t>
            </w:r>
          </w:p>
        </w:tc>
        <w:tc>
          <w:tcPr>
            <w:tcW w:w="0" w:type="dxa"/>
            <w:shd w:val="clear" w:color="auto" w:fill="FFFFFF"/>
            <w:tcMar>
              <w:top w:w="40" w:type="dxa"/>
              <w:left w:w="200" w:type="dxa"/>
              <w:bottom w:w="40" w:type="dxa"/>
              <w:right w:w="200" w:type="dxa"/>
            </w:tcMar>
            <w:vAlign w:val="center"/>
          </w:tcPr>
          <w:p w14:paraId="19483351"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01E55776" w14:textId="77777777" w:rsidR="00C07623" w:rsidRDefault="004D36C2">
            <w:pPr>
              <w:jc w:val="center"/>
            </w:pPr>
            <w:r>
              <w:rPr>
                <w:rFonts w:eastAsia="Times New Roman" w:cs="Times New Roman"/>
                <w:sz w:val="22"/>
              </w:rPr>
              <w:t>производство / передача</w:t>
            </w:r>
          </w:p>
        </w:tc>
      </w:tr>
      <w:tr w:rsidR="00C07623" w14:paraId="301384C5" w14:textId="77777777">
        <w:trPr>
          <w:jc w:val="center"/>
        </w:trPr>
        <w:tc>
          <w:tcPr>
            <w:tcW w:w="0" w:type="dxa"/>
            <w:shd w:val="clear" w:color="auto" w:fill="FFFFFF"/>
            <w:tcMar>
              <w:top w:w="40" w:type="dxa"/>
              <w:left w:w="20" w:type="dxa"/>
              <w:bottom w:w="40" w:type="dxa"/>
              <w:right w:w="20" w:type="dxa"/>
            </w:tcMar>
            <w:vAlign w:val="center"/>
          </w:tcPr>
          <w:p w14:paraId="2FF03FA7" w14:textId="77777777" w:rsidR="00C07623" w:rsidRDefault="004D36C2">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2EC6AEAE" w14:textId="77777777" w:rsidR="00C07623" w:rsidRPr="00B447E2" w:rsidRDefault="004D36C2">
            <w:pPr>
              <w:jc w:val="center"/>
              <w:rPr>
                <w:lang w:val="ru-RU"/>
              </w:rPr>
            </w:pPr>
            <w:r w:rsidRPr="00B447E2">
              <w:rPr>
                <w:rFonts w:eastAsia="Times New Roman" w:cs="Times New Roman"/>
                <w:sz w:val="22"/>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172807DB"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75C20A56" w14:textId="77777777" w:rsidR="00C07623" w:rsidRDefault="004D36C2">
            <w:pPr>
              <w:jc w:val="center"/>
            </w:pPr>
            <w:r>
              <w:rPr>
                <w:rFonts w:eastAsia="Times New Roman" w:cs="Times New Roman"/>
                <w:sz w:val="22"/>
              </w:rPr>
              <w:t>производство / передача</w:t>
            </w:r>
          </w:p>
        </w:tc>
      </w:tr>
      <w:tr w:rsidR="00C07623" w14:paraId="39205FE8" w14:textId="77777777">
        <w:trPr>
          <w:jc w:val="center"/>
        </w:trPr>
        <w:tc>
          <w:tcPr>
            <w:tcW w:w="0" w:type="dxa"/>
            <w:shd w:val="clear" w:color="auto" w:fill="FFFFFF"/>
            <w:tcMar>
              <w:top w:w="40" w:type="dxa"/>
              <w:left w:w="20" w:type="dxa"/>
              <w:bottom w:w="40" w:type="dxa"/>
              <w:right w:w="20" w:type="dxa"/>
            </w:tcMar>
            <w:vAlign w:val="center"/>
          </w:tcPr>
          <w:p w14:paraId="77D95966" w14:textId="77777777" w:rsidR="00C07623" w:rsidRDefault="004D36C2">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6847841B" w14:textId="77777777" w:rsidR="00C07623" w:rsidRPr="00B447E2" w:rsidRDefault="004D36C2">
            <w:pPr>
              <w:jc w:val="center"/>
              <w:rPr>
                <w:lang w:val="ru-RU"/>
              </w:rPr>
            </w:pPr>
            <w:r w:rsidRPr="00B447E2">
              <w:rPr>
                <w:rFonts w:eastAsia="Times New Roman" w:cs="Times New Roman"/>
                <w:sz w:val="22"/>
                <w:lang w:val="ru-RU"/>
              </w:rPr>
              <w:t>Котельная административного здания ул. Центральная, д. 7</w:t>
            </w:r>
          </w:p>
        </w:tc>
        <w:tc>
          <w:tcPr>
            <w:tcW w:w="0" w:type="dxa"/>
            <w:shd w:val="clear" w:color="auto" w:fill="FFFFFF"/>
            <w:tcMar>
              <w:top w:w="40" w:type="dxa"/>
              <w:left w:w="200" w:type="dxa"/>
              <w:bottom w:w="40" w:type="dxa"/>
              <w:right w:w="200" w:type="dxa"/>
            </w:tcMar>
            <w:vAlign w:val="center"/>
          </w:tcPr>
          <w:p w14:paraId="1AA3E8F0"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1D2BEC99" w14:textId="77777777" w:rsidR="00C07623" w:rsidRDefault="004D36C2">
            <w:pPr>
              <w:jc w:val="center"/>
            </w:pPr>
            <w:r>
              <w:rPr>
                <w:rFonts w:eastAsia="Times New Roman" w:cs="Times New Roman"/>
                <w:sz w:val="22"/>
              </w:rPr>
              <w:t>производство / передача</w:t>
            </w:r>
          </w:p>
        </w:tc>
      </w:tr>
      <w:tr w:rsidR="00C07623" w14:paraId="53090E56" w14:textId="77777777">
        <w:trPr>
          <w:jc w:val="center"/>
        </w:trPr>
        <w:tc>
          <w:tcPr>
            <w:tcW w:w="0" w:type="dxa"/>
            <w:shd w:val="clear" w:color="auto" w:fill="FFFFFF"/>
            <w:tcMar>
              <w:top w:w="40" w:type="dxa"/>
              <w:left w:w="20" w:type="dxa"/>
              <w:bottom w:w="40" w:type="dxa"/>
              <w:right w:w="20" w:type="dxa"/>
            </w:tcMar>
            <w:vAlign w:val="center"/>
          </w:tcPr>
          <w:p w14:paraId="2A0C1535" w14:textId="77777777" w:rsidR="00C07623" w:rsidRDefault="004D36C2">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2C96687F" w14:textId="77777777" w:rsidR="00C07623" w:rsidRPr="00B447E2" w:rsidRDefault="004D36C2">
            <w:pPr>
              <w:jc w:val="center"/>
              <w:rPr>
                <w:lang w:val="ru-RU"/>
              </w:rPr>
            </w:pPr>
            <w:r w:rsidRPr="00B447E2">
              <w:rPr>
                <w:rFonts w:eastAsia="Times New Roman" w:cs="Times New Roman"/>
                <w:sz w:val="22"/>
                <w:lang w:val="ru-RU"/>
              </w:rPr>
              <w:t>Котельная административного здания ул. Садовая, д. 5</w:t>
            </w:r>
          </w:p>
        </w:tc>
        <w:tc>
          <w:tcPr>
            <w:tcW w:w="0" w:type="dxa"/>
            <w:shd w:val="clear" w:color="auto" w:fill="FFFFFF"/>
            <w:tcMar>
              <w:top w:w="40" w:type="dxa"/>
              <w:left w:w="200" w:type="dxa"/>
              <w:bottom w:w="40" w:type="dxa"/>
              <w:right w:w="200" w:type="dxa"/>
            </w:tcMar>
            <w:vAlign w:val="center"/>
          </w:tcPr>
          <w:p w14:paraId="2133AC9A"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567148F7" w14:textId="77777777" w:rsidR="00C07623" w:rsidRDefault="004D36C2">
            <w:pPr>
              <w:jc w:val="center"/>
            </w:pPr>
            <w:r>
              <w:rPr>
                <w:rFonts w:eastAsia="Times New Roman" w:cs="Times New Roman"/>
                <w:sz w:val="22"/>
              </w:rPr>
              <w:t>производство / передача</w:t>
            </w:r>
          </w:p>
        </w:tc>
      </w:tr>
      <w:tr w:rsidR="00C07623" w14:paraId="4EC5E939" w14:textId="77777777">
        <w:trPr>
          <w:jc w:val="center"/>
        </w:trPr>
        <w:tc>
          <w:tcPr>
            <w:tcW w:w="0" w:type="dxa"/>
            <w:shd w:val="clear" w:color="auto" w:fill="FFFFFF"/>
            <w:tcMar>
              <w:top w:w="40" w:type="dxa"/>
              <w:left w:w="20" w:type="dxa"/>
              <w:bottom w:w="40" w:type="dxa"/>
              <w:right w:w="20" w:type="dxa"/>
            </w:tcMar>
            <w:vAlign w:val="center"/>
          </w:tcPr>
          <w:p w14:paraId="1D77D495" w14:textId="77777777" w:rsidR="00C07623" w:rsidRDefault="004D36C2">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19231BB8" w14:textId="77777777" w:rsidR="00C07623" w:rsidRPr="00B447E2" w:rsidRDefault="004D36C2">
            <w:pPr>
              <w:jc w:val="center"/>
              <w:rPr>
                <w:lang w:val="ru-RU"/>
              </w:rPr>
            </w:pPr>
            <w:r w:rsidRPr="00B447E2">
              <w:rPr>
                <w:rFonts w:eastAsia="Times New Roman" w:cs="Times New Roman"/>
                <w:sz w:val="22"/>
                <w:lang w:val="ru-RU"/>
              </w:rPr>
              <w:t>Котельная БУК "Районный краеведческий музей"</w:t>
            </w:r>
          </w:p>
        </w:tc>
        <w:tc>
          <w:tcPr>
            <w:tcW w:w="0" w:type="dxa"/>
            <w:shd w:val="clear" w:color="auto" w:fill="FFFFFF"/>
            <w:tcMar>
              <w:top w:w="40" w:type="dxa"/>
              <w:left w:w="200" w:type="dxa"/>
              <w:bottom w:w="40" w:type="dxa"/>
              <w:right w:w="200" w:type="dxa"/>
            </w:tcMar>
            <w:vAlign w:val="center"/>
          </w:tcPr>
          <w:p w14:paraId="72EB0F2C"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3EB20711" w14:textId="77777777" w:rsidR="00C07623" w:rsidRDefault="004D36C2">
            <w:pPr>
              <w:jc w:val="center"/>
            </w:pPr>
            <w:r>
              <w:rPr>
                <w:rFonts w:eastAsia="Times New Roman" w:cs="Times New Roman"/>
                <w:sz w:val="22"/>
              </w:rPr>
              <w:t>производство / передача</w:t>
            </w:r>
          </w:p>
        </w:tc>
      </w:tr>
      <w:tr w:rsidR="00C07623" w14:paraId="12C7D771" w14:textId="77777777">
        <w:trPr>
          <w:jc w:val="center"/>
        </w:trPr>
        <w:tc>
          <w:tcPr>
            <w:tcW w:w="0" w:type="dxa"/>
            <w:shd w:val="clear" w:color="auto" w:fill="FFFFFF"/>
            <w:tcMar>
              <w:top w:w="40" w:type="dxa"/>
              <w:left w:w="20" w:type="dxa"/>
              <w:bottom w:w="40" w:type="dxa"/>
              <w:right w:w="20" w:type="dxa"/>
            </w:tcMar>
            <w:vAlign w:val="center"/>
          </w:tcPr>
          <w:p w14:paraId="19910594" w14:textId="77777777" w:rsidR="00C07623" w:rsidRDefault="004D36C2">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6B8FB862" w14:textId="77777777" w:rsidR="00C07623" w:rsidRPr="00B447E2" w:rsidRDefault="004D36C2">
            <w:pPr>
              <w:jc w:val="center"/>
              <w:rPr>
                <w:lang w:val="ru-RU"/>
              </w:rPr>
            </w:pPr>
            <w:r w:rsidRPr="00B447E2">
              <w:rPr>
                <w:rFonts w:eastAsia="Times New Roman" w:cs="Times New Roman"/>
                <w:sz w:val="22"/>
                <w:lang w:val="ru-RU"/>
              </w:rPr>
              <w:t>Котельная БУК "Районный дом культуры"</w:t>
            </w:r>
          </w:p>
        </w:tc>
        <w:tc>
          <w:tcPr>
            <w:tcW w:w="0" w:type="dxa"/>
            <w:shd w:val="clear" w:color="auto" w:fill="FFFFFF"/>
            <w:tcMar>
              <w:top w:w="40" w:type="dxa"/>
              <w:left w:w="200" w:type="dxa"/>
              <w:bottom w:w="40" w:type="dxa"/>
              <w:right w:w="200" w:type="dxa"/>
            </w:tcMar>
            <w:vAlign w:val="center"/>
          </w:tcPr>
          <w:p w14:paraId="03A17B98"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650F3096" w14:textId="77777777" w:rsidR="00C07623" w:rsidRDefault="004D36C2">
            <w:pPr>
              <w:jc w:val="center"/>
            </w:pPr>
            <w:r>
              <w:rPr>
                <w:rFonts w:eastAsia="Times New Roman" w:cs="Times New Roman"/>
                <w:sz w:val="22"/>
              </w:rPr>
              <w:t>производство / передача</w:t>
            </w:r>
          </w:p>
        </w:tc>
      </w:tr>
      <w:tr w:rsidR="00C07623" w14:paraId="191DC8D7" w14:textId="77777777">
        <w:trPr>
          <w:jc w:val="center"/>
        </w:trPr>
        <w:tc>
          <w:tcPr>
            <w:tcW w:w="0" w:type="dxa"/>
            <w:shd w:val="clear" w:color="auto" w:fill="FFFFFF"/>
            <w:tcMar>
              <w:top w:w="40" w:type="dxa"/>
              <w:left w:w="20" w:type="dxa"/>
              <w:bottom w:w="40" w:type="dxa"/>
              <w:right w:w="20" w:type="dxa"/>
            </w:tcMar>
            <w:vAlign w:val="center"/>
          </w:tcPr>
          <w:p w14:paraId="17A0C193" w14:textId="77777777" w:rsidR="00C07623" w:rsidRDefault="004D36C2">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0D2EEEBC" w14:textId="77777777" w:rsidR="00C07623" w:rsidRPr="00B447E2" w:rsidRDefault="004D36C2">
            <w:pPr>
              <w:jc w:val="center"/>
              <w:rPr>
                <w:lang w:val="ru-RU"/>
              </w:rPr>
            </w:pPr>
            <w:r w:rsidRPr="00B447E2">
              <w:rPr>
                <w:rFonts w:eastAsia="Times New Roman" w:cs="Times New Roman"/>
                <w:sz w:val="22"/>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5C895CF7"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1CC05230" w14:textId="77777777" w:rsidR="00C07623" w:rsidRDefault="004D36C2">
            <w:pPr>
              <w:jc w:val="center"/>
            </w:pPr>
            <w:r>
              <w:rPr>
                <w:rFonts w:eastAsia="Times New Roman" w:cs="Times New Roman"/>
                <w:sz w:val="22"/>
              </w:rPr>
              <w:t>производство / передача</w:t>
            </w:r>
          </w:p>
        </w:tc>
      </w:tr>
      <w:tr w:rsidR="00C07623" w14:paraId="118D2945" w14:textId="77777777">
        <w:trPr>
          <w:jc w:val="center"/>
        </w:trPr>
        <w:tc>
          <w:tcPr>
            <w:tcW w:w="0" w:type="dxa"/>
            <w:shd w:val="clear" w:color="auto" w:fill="FFFFFF"/>
            <w:tcMar>
              <w:top w:w="40" w:type="dxa"/>
              <w:left w:w="20" w:type="dxa"/>
              <w:bottom w:w="40" w:type="dxa"/>
              <w:right w:w="20" w:type="dxa"/>
            </w:tcMar>
            <w:vAlign w:val="center"/>
          </w:tcPr>
          <w:p w14:paraId="26AEABEF" w14:textId="77777777" w:rsidR="00C07623" w:rsidRDefault="004D36C2">
            <w:pPr>
              <w:jc w:val="center"/>
            </w:pPr>
            <w:r>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1606C2C6" w14:textId="77777777" w:rsidR="00C07623" w:rsidRPr="00B447E2" w:rsidRDefault="004D36C2">
            <w:pPr>
              <w:jc w:val="center"/>
              <w:rPr>
                <w:lang w:val="ru-RU"/>
              </w:rPr>
            </w:pPr>
            <w:r w:rsidRPr="00B447E2">
              <w:rPr>
                <w:rFonts w:eastAsia="Times New Roman" w:cs="Times New Roman"/>
                <w:sz w:val="22"/>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1C6ADC55"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4A935769" w14:textId="77777777" w:rsidR="00C07623" w:rsidRDefault="004D36C2">
            <w:pPr>
              <w:jc w:val="center"/>
            </w:pPr>
            <w:r>
              <w:rPr>
                <w:rFonts w:eastAsia="Times New Roman" w:cs="Times New Roman"/>
                <w:sz w:val="22"/>
              </w:rPr>
              <w:t>производство / передача</w:t>
            </w:r>
          </w:p>
        </w:tc>
      </w:tr>
      <w:tr w:rsidR="00C07623" w14:paraId="4FBE2697" w14:textId="77777777">
        <w:trPr>
          <w:jc w:val="center"/>
        </w:trPr>
        <w:tc>
          <w:tcPr>
            <w:tcW w:w="0" w:type="dxa"/>
            <w:shd w:val="clear" w:color="auto" w:fill="FFFFFF"/>
            <w:tcMar>
              <w:top w:w="40" w:type="dxa"/>
              <w:left w:w="20" w:type="dxa"/>
              <w:bottom w:w="40" w:type="dxa"/>
              <w:right w:w="20" w:type="dxa"/>
            </w:tcMar>
            <w:vAlign w:val="center"/>
          </w:tcPr>
          <w:p w14:paraId="6F74F289" w14:textId="77777777" w:rsidR="00C07623" w:rsidRDefault="004D36C2">
            <w:pPr>
              <w:jc w:val="center"/>
            </w:pPr>
            <w:r>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748973FE" w14:textId="77777777" w:rsidR="00C07623" w:rsidRDefault="004D36C2">
            <w:pPr>
              <w:jc w:val="center"/>
            </w:pPr>
            <w:r>
              <w:rPr>
                <w:rFonts w:eastAsia="Times New Roman" w:cs="Times New Roman"/>
                <w:sz w:val="22"/>
              </w:rPr>
              <w:t>Котельная БОУ ДОД "ДШИ"</w:t>
            </w:r>
          </w:p>
        </w:tc>
        <w:tc>
          <w:tcPr>
            <w:tcW w:w="0" w:type="dxa"/>
            <w:shd w:val="clear" w:color="auto" w:fill="FFFFFF"/>
            <w:tcMar>
              <w:top w:w="40" w:type="dxa"/>
              <w:left w:w="200" w:type="dxa"/>
              <w:bottom w:w="40" w:type="dxa"/>
              <w:right w:w="200" w:type="dxa"/>
            </w:tcMar>
            <w:vAlign w:val="center"/>
          </w:tcPr>
          <w:p w14:paraId="5833CBC9"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561DC93E" w14:textId="77777777" w:rsidR="00C07623" w:rsidRDefault="004D36C2">
            <w:pPr>
              <w:jc w:val="center"/>
            </w:pPr>
            <w:r>
              <w:rPr>
                <w:rFonts w:eastAsia="Times New Roman" w:cs="Times New Roman"/>
                <w:sz w:val="22"/>
              </w:rPr>
              <w:t>производство / передача</w:t>
            </w:r>
          </w:p>
        </w:tc>
      </w:tr>
      <w:tr w:rsidR="00C07623" w14:paraId="1A36E0B7" w14:textId="77777777">
        <w:trPr>
          <w:jc w:val="center"/>
        </w:trPr>
        <w:tc>
          <w:tcPr>
            <w:tcW w:w="0" w:type="dxa"/>
            <w:shd w:val="clear" w:color="auto" w:fill="FFFFFF"/>
            <w:tcMar>
              <w:top w:w="40" w:type="dxa"/>
              <w:left w:w="20" w:type="dxa"/>
              <w:bottom w:w="40" w:type="dxa"/>
              <w:right w:w="20" w:type="dxa"/>
            </w:tcMar>
            <w:vAlign w:val="center"/>
          </w:tcPr>
          <w:p w14:paraId="4CDB4B3E" w14:textId="77777777" w:rsidR="00C07623" w:rsidRDefault="004D36C2">
            <w:pPr>
              <w:jc w:val="center"/>
            </w:pPr>
            <w:r>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13E261F1" w14:textId="77777777" w:rsidR="00C07623" w:rsidRPr="00B447E2" w:rsidRDefault="004D36C2">
            <w:pPr>
              <w:jc w:val="center"/>
              <w:rPr>
                <w:lang w:val="ru-RU"/>
              </w:rPr>
            </w:pPr>
            <w:r w:rsidRPr="00B447E2">
              <w:rPr>
                <w:rFonts w:eastAsia="Times New Roman" w:cs="Times New Roman"/>
                <w:sz w:val="22"/>
                <w:lang w:val="ru-RU"/>
              </w:rPr>
              <w:t>Котельная производственной базы ООО "Жилищник"</w:t>
            </w:r>
          </w:p>
        </w:tc>
        <w:tc>
          <w:tcPr>
            <w:tcW w:w="0" w:type="dxa"/>
            <w:shd w:val="clear" w:color="auto" w:fill="FFFFFF"/>
            <w:tcMar>
              <w:top w:w="40" w:type="dxa"/>
              <w:left w:w="200" w:type="dxa"/>
              <w:bottom w:w="40" w:type="dxa"/>
              <w:right w:w="200" w:type="dxa"/>
            </w:tcMar>
            <w:vAlign w:val="center"/>
          </w:tcPr>
          <w:p w14:paraId="6ED41AE9"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5A195DF8" w14:textId="77777777" w:rsidR="00C07623" w:rsidRDefault="004D36C2">
            <w:pPr>
              <w:jc w:val="center"/>
            </w:pPr>
            <w:r>
              <w:rPr>
                <w:rFonts w:eastAsia="Times New Roman" w:cs="Times New Roman"/>
                <w:sz w:val="22"/>
              </w:rPr>
              <w:t>производство / передача</w:t>
            </w:r>
          </w:p>
        </w:tc>
      </w:tr>
      <w:tr w:rsidR="00C07623" w14:paraId="037E3192" w14:textId="77777777">
        <w:trPr>
          <w:jc w:val="center"/>
        </w:trPr>
        <w:tc>
          <w:tcPr>
            <w:tcW w:w="0" w:type="dxa"/>
            <w:shd w:val="clear" w:color="auto" w:fill="FFFFFF"/>
            <w:tcMar>
              <w:top w:w="40" w:type="dxa"/>
              <w:left w:w="20" w:type="dxa"/>
              <w:bottom w:w="40" w:type="dxa"/>
              <w:right w:w="20" w:type="dxa"/>
            </w:tcMar>
            <w:vAlign w:val="center"/>
          </w:tcPr>
          <w:p w14:paraId="46579C5B" w14:textId="77777777" w:rsidR="00C07623" w:rsidRDefault="004D36C2">
            <w:pPr>
              <w:jc w:val="center"/>
            </w:pPr>
            <w:r>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2A161AAA" w14:textId="77777777" w:rsidR="00C07623" w:rsidRDefault="004D36C2">
            <w:pPr>
              <w:jc w:val="center"/>
            </w:pPr>
            <w:r>
              <w:rPr>
                <w:rFonts w:eastAsia="Times New Roman" w:cs="Times New Roman"/>
                <w:sz w:val="22"/>
              </w:rPr>
              <w:t>Блочно-модульная котельная</w:t>
            </w:r>
          </w:p>
        </w:tc>
        <w:tc>
          <w:tcPr>
            <w:tcW w:w="0" w:type="dxa"/>
            <w:shd w:val="clear" w:color="auto" w:fill="FFFFFF"/>
            <w:tcMar>
              <w:top w:w="40" w:type="dxa"/>
              <w:left w:w="200" w:type="dxa"/>
              <w:bottom w:w="40" w:type="dxa"/>
              <w:right w:w="200" w:type="dxa"/>
            </w:tcMar>
            <w:vAlign w:val="center"/>
          </w:tcPr>
          <w:p w14:paraId="2D09A9CD"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66C3E03B" w14:textId="77777777" w:rsidR="00C07623" w:rsidRDefault="004D36C2">
            <w:pPr>
              <w:jc w:val="center"/>
            </w:pPr>
            <w:r>
              <w:rPr>
                <w:rFonts w:eastAsia="Times New Roman" w:cs="Times New Roman"/>
                <w:sz w:val="22"/>
              </w:rPr>
              <w:t>производство / передача</w:t>
            </w:r>
          </w:p>
        </w:tc>
      </w:tr>
    </w:tbl>
    <w:p w14:paraId="1B40645D" w14:textId="77777777" w:rsidR="004D36C2" w:rsidRDefault="004D36C2" w:rsidP="004D36C2">
      <w:pPr>
        <w:jc w:val="both"/>
        <w:rPr>
          <w:lang w:eastAsia="ru-RU"/>
        </w:rPr>
      </w:pPr>
    </w:p>
    <w:p w14:paraId="105711B7" w14:textId="77777777" w:rsidR="004D36C2" w:rsidRDefault="00EB5494" w:rsidP="004D36C2">
      <w:pPr>
        <w:pStyle w:val="2"/>
        <w:ind w:left="0" w:firstLine="0"/>
      </w:pPr>
      <w:hyperlink r:id="rId161" w:anchor="bookmark138" w:history="1">
        <w:bookmarkStart w:id="329" w:name="_Toc30085174"/>
        <w:bookmarkStart w:id="330" w:name="_Toc32845497"/>
        <w:bookmarkStart w:id="331" w:name="_Toc198558283"/>
        <w:r w:rsidR="004D36C2" w:rsidRPr="005A7EE8">
          <w:t>Часть 2. РЕЕСТР ЕДИНЫХ ТЕПЛОСНАБЖАЮЩИХ ОРГАНИЗАЦИЙ, СОДЕРЖАЩИЙ</w:t>
        </w:r>
      </w:hyperlink>
      <w:r w:rsidR="004D36C2">
        <w:t xml:space="preserve"> </w:t>
      </w:r>
      <w:hyperlink r:id="rId162" w:anchor="bookmark138" w:history="1">
        <w:r w:rsidR="004D36C2" w:rsidRPr="005A7EE8">
          <w:t>ПЕРЕЧЕНЬ СИСТЕМ ТЕПЛОСНАБЖЕНИЯ, ВХОДЯЩИХ В СОСТАВ ЕДИНОЙ</w:t>
        </w:r>
      </w:hyperlink>
      <w:r w:rsidR="004D36C2">
        <w:t xml:space="preserve"> </w:t>
      </w:r>
      <w:hyperlink r:id="rId163" w:anchor="bookmark138" w:history="1">
        <w:r w:rsidR="004D36C2" w:rsidRPr="005A7EE8">
          <w:t>ТЕПЛОСНАБЖАЮЩЕЙ ОРГАНИЗАЦИИ</w:t>
        </w:r>
        <w:bookmarkEnd w:id="329"/>
        <w:bookmarkEnd w:id="330"/>
        <w:bookmarkEnd w:id="331"/>
      </w:hyperlink>
    </w:p>
    <w:p w14:paraId="774F495B" w14:textId="77777777" w:rsidR="004D36C2" w:rsidRPr="00F92E96" w:rsidRDefault="004D36C2" w:rsidP="004D36C2">
      <w:pPr>
        <w:pStyle w:val="a1"/>
        <w:jc w:val="center"/>
      </w:pPr>
    </w:p>
    <w:p w14:paraId="37BE2AE2" w14:textId="77777777" w:rsidR="004D36C2" w:rsidRPr="00DF518E" w:rsidRDefault="004D36C2" w:rsidP="004D36C2">
      <w:pPr>
        <w:widowControl w:val="0"/>
        <w:tabs>
          <w:tab w:val="left" w:leader="dot" w:pos="9637"/>
        </w:tabs>
        <w:kinsoku w:val="0"/>
        <w:overflowPunct w:val="0"/>
        <w:autoSpaceDE w:val="0"/>
        <w:autoSpaceDN w:val="0"/>
        <w:adjustRightInd w:val="0"/>
        <w:spacing w:before="104" w:line="264" w:lineRule="auto"/>
        <w:ind w:right="204" w:firstLine="709"/>
        <w:jc w:val="both"/>
      </w:pPr>
      <w:bookmarkStart w:id="332" w:name="_Hlk152921853"/>
      <w:r>
        <w:rPr>
          <w:rFonts w:eastAsia="Times New Roman" w:cs="Times New Roman"/>
          <w:spacing w:val="-1"/>
          <w:szCs w:val="24"/>
          <w:lang w:eastAsia="ru-RU"/>
        </w:rPr>
        <w:t>Р</w:t>
      </w:r>
      <w:r>
        <w:t>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 ниже</w:t>
      </w:r>
      <w:bookmarkEnd w:id="332"/>
      <w:r>
        <w:t>.</w:t>
      </w:r>
    </w:p>
    <w:p w14:paraId="157FFFA3" w14:textId="77777777" w:rsidR="004D36C2" w:rsidRPr="0023488B" w:rsidRDefault="004D36C2" w:rsidP="004D36C2">
      <w:pPr>
        <w:pStyle w:val="a1"/>
        <w:rPr>
          <w:lang w:eastAsia="ru-RU"/>
        </w:rPr>
      </w:pPr>
    </w:p>
    <w:p w14:paraId="6A7EDA64" w14:textId="77777777" w:rsidR="00C07623" w:rsidRDefault="00C07623">
      <w:pPr>
        <w:sectPr w:rsidR="00C07623" w:rsidSect="004D36C2">
          <w:pgSz w:w="11906" w:h="16838"/>
          <w:pgMar w:top="1134" w:right="850" w:bottom="1134" w:left="1701" w:header="708" w:footer="708" w:gutter="0"/>
          <w:cols w:space="708"/>
          <w:docGrid w:linePitch="360"/>
        </w:sectPr>
      </w:pPr>
    </w:p>
    <w:p w14:paraId="1F8D27CA" w14:textId="77777777" w:rsidR="004D36C2" w:rsidRPr="007F1006" w:rsidRDefault="004D36C2" w:rsidP="004D36C2">
      <w:pPr>
        <w:pStyle w:val="a1"/>
        <w:jc w:val="center"/>
        <w:rPr>
          <w:rFonts w:eastAsia="Times New Roman" w:cs="Times New Roman"/>
          <w:sz w:val="22"/>
        </w:rPr>
      </w:pPr>
    </w:p>
    <w:p w14:paraId="053C34B9" w14:textId="77777777" w:rsidR="00C07623" w:rsidRDefault="004D36C2">
      <w:pPr>
        <w:spacing w:before="400" w:after="200"/>
      </w:pPr>
      <w:r>
        <w:rPr>
          <w:b/>
        </w:rPr>
        <w:t>Таблица 15.2.1 - Утвержденные единые теплоснабжающие организации в системах теплоснабжения</w:t>
      </w:r>
    </w:p>
    <w:tbl>
      <w:tblPr>
        <w:tblStyle w:val="aa"/>
        <w:tblW w:w="5000" w:type="pct"/>
        <w:jc w:val="center"/>
        <w:tblInd w:w="0" w:type="dxa"/>
        <w:tblLook w:val="04A0" w:firstRow="1" w:lastRow="0" w:firstColumn="1" w:lastColumn="0" w:noHBand="0" w:noVBand="1"/>
      </w:tblPr>
      <w:tblGrid>
        <w:gridCol w:w="1633"/>
        <w:gridCol w:w="2319"/>
        <w:gridCol w:w="2261"/>
        <w:gridCol w:w="2222"/>
        <w:gridCol w:w="1705"/>
        <w:gridCol w:w="2248"/>
        <w:gridCol w:w="1889"/>
      </w:tblGrid>
      <w:tr w:rsidR="00C07623" w14:paraId="7B53D9FF" w14:textId="77777777">
        <w:trPr>
          <w:jc w:val="center"/>
        </w:trPr>
        <w:tc>
          <w:tcPr>
            <w:tcW w:w="0" w:type="dxa"/>
            <w:shd w:val="clear" w:color="auto" w:fill="F2F2F2"/>
            <w:tcMar>
              <w:top w:w="120" w:type="dxa"/>
              <w:left w:w="20" w:type="dxa"/>
              <w:bottom w:w="120" w:type="dxa"/>
              <w:right w:w="20" w:type="dxa"/>
            </w:tcMar>
            <w:vAlign w:val="center"/>
          </w:tcPr>
          <w:p w14:paraId="71BF437E" w14:textId="77777777" w:rsidR="00C07623" w:rsidRDefault="004D36C2">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518D3202" w14:textId="77777777" w:rsidR="00C07623" w:rsidRPr="00B447E2" w:rsidRDefault="004D36C2">
            <w:pPr>
              <w:jc w:val="center"/>
              <w:rPr>
                <w:lang w:val="ru-RU"/>
              </w:rPr>
            </w:pPr>
            <w:r w:rsidRPr="00B447E2">
              <w:rPr>
                <w:rFonts w:eastAsia="Times New Roman" w:cs="Times New Roman"/>
                <w:sz w:val="22"/>
                <w:lang w:val="ru-RU"/>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30C44CAC" w14:textId="77777777" w:rsidR="00C07623" w:rsidRPr="00B447E2" w:rsidRDefault="004D36C2">
            <w:pPr>
              <w:jc w:val="center"/>
              <w:rPr>
                <w:lang w:val="ru-RU"/>
              </w:rPr>
            </w:pPr>
            <w:r w:rsidRPr="00B447E2">
              <w:rPr>
                <w:rFonts w:eastAsia="Times New Roman" w:cs="Times New Roman"/>
                <w:sz w:val="22"/>
                <w:lang w:val="ru-RU"/>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75BE2312" w14:textId="77777777" w:rsidR="00C07623" w:rsidRPr="00B447E2" w:rsidRDefault="004D36C2">
            <w:pPr>
              <w:jc w:val="center"/>
              <w:rPr>
                <w:lang w:val="ru-RU"/>
              </w:rPr>
            </w:pPr>
            <w:r w:rsidRPr="00B447E2">
              <w:rPr>
                <w:rFonts w:eastAsia="Times New Roman" w:cs="Times New Roman"/>
                <w:sz w:val="22"/>
                <w:lang w:val="ru-RU"/>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14:paraId="1A545969" w14:textId="77777777" w:rsidR="00C07623" w:rsidRDefault="004D36C2">
            <w:pPr>
              <w:jc w:val="center"/>
            </w:pPr>
            <w:r>
              <w:rPr>
                <w:rFonts w:eastAsia="Times New Roman" w:cs="Times New Roman"/>
                <w:sz w:val="22"/>
              </w:rPr>
              <w:t>№ зоны деятельности</w:t>
            </w:r>
          </w:p>
        </w:tc>
        <w:tc>
          <w:tcPr>
            <w:tcW w:w="0" w:type="dxa"/>
            <w:shd w:val="clear" w:color="auto" w:fill="F2F2F2"/>
            <w:tcMar>
              <w:top w:w="120" w:type="dxa"/>
              <w:left w:w="200" w:type="dxa"/>
              <w:bottom w:w="120" w:type="dxa"/>
              <w:right w:w="200" w:type="dxa"/>
            </w:tcMar>
            <w:vAlign w:val="center"/>
          </w:tcPr>
          <w:p w14:paraId="30F6CBF7" w14:textId="77777777" w:rsidR="00C07623" w:rsidRDefault="004D36C2">
            <w:pPr>
              <w:jc w:val="center"/>
            </w:pPr>
            <w:r>
              <w:rPr>
                <w:rFonts w:eastAsia="Times New Roman" w:cs="Times New Roman"/>
                <w:sz w:val="22"/>
              </w:rPr>
              <w:t>Утвержденная ЕТО</w:t>
            </w:r>
          </w:p>
        </w:tc>
        <w:tc>
          <w:tcPr>
            <w:tcW w:w="0" w:type="dxa"/>
            <w:shd w:val="clear" w:color="auto" w:fill="F2F2F2"/>
            <w:tcMar>
              <w:top w:w="120" w:type="dxa"/>
              <w:left w:w="200" w:type="dxa"/>
              <w:bottom w:w="120" w:type="dxa"/>
              <w:right w:w="200" w:type="dxa"/>
            </w:tcMar>
            <w:vAlign w:val="center"/>
          </w:tcPr>
          <w:p w14:paraId="06FB8CC3" w14:textId="77777777" w:rsidR="00C07623" w:rsidRPr="00B447E2" w:rsidRDefault="004D36C2">
            <w:pPr>
              <w:jc w:val="center"/>
              <w:rPr>
                <w:lang w:val="ru-RU"/>
              </w:rPr>
            </w:pPr>
            <w:r w:rsidRPr="00B447E2">
              <w:rPr>
                <w:rFonts w:eastAsia="Times New Roman" w:cs="Times New Roman"/>
                <w:sz w:val="22"/>
                <w:lang w:val="ru-RU"/>
              </w:rPr>
              <w:t>Основание для присвоения статуса ЕТО</w:t>
            </w:r>
          </w:p>
        </w:tc>
      </w:tr>
      <w:tr w:rsidR="00C07623" w14:paraId="0DB6701E" w14:textId="77777777">
        <w:trPr>
          <w:jc w:val="center"/>
        </w:trPr>
        <w:tc>
          <w:tcPr>
            <w:tcW w:w="0" w:type="dxa"/>
            <w:shd w:val="clear" w:color="auto" w:fill="FFFFFF"/>
            <w:tcMar>
              <w:top w:w="40" w:type="dxa"/>
              <w:left w:w="20" w:type="dxa"/>
              <w:bottom w:w="40" w:type="dxa"/>
              <w:right w:w="20" w:type="dxa"/>
            </w:tcMar>
            <w:vAlign w:val="center"/>
          </w:tcPr>
          <w:p w14:paraId="5ADEFE93"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7D93FD2" w14:textId="77777777" w:rsidR="00C07623" w:rsidRDefault="004D36C2">
            <w:pPr>
              <w:jc w:val="center"/>
            </w:pPr>
            <w:r>
              <w:rPr>
                <w:rFonts w:eastAsia="Times New Roman" w:cs="Times New Roman"/>
                <w:sz w:val="22"/>
              </w:rPr>
              <w:t>БДОУ Д/С Буратино</w:t>
            </w:r>
          </w:p>
        </w:tc>
        <w:tc>
          <w:tcPr>
            <w:tcW w:w="0" w:type="dxa"/>
            <w:shd w:val="clear" w:color="auto" w:fill="FFFFFF"/>
            <w:tcMar>
              <w:top w:w="40" w:type="dxa"/>
              <w:left w:w="200" w:type="dxa"/>
              <w:bottom w:w="40" w:type="dxa"/>
              <w:right w:w="200" w:type="dxa"/>
            </w:tcMar>
            <w:vAlign w:val="center"/>
          </w:tcPr>
          <w:p w14:paraId="24721CC7"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48C6CEB1"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0DF43252"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C3B3B58"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37608AB7" w14:textId="77777777" w:rsidR="00C07623" w:rsidRDefault="004D36C2">
            <w:pPr>
              <w:jc w:val="center"/>
            </w:pPr>
            <w:r>
              <w:rPr>
                <w:rFonts w:eastAsia="Times New Roman" w:cs="Times New Roman"/>
                <w:sz w:val="22"/>
              </w:rPr>
              <w:t>Постановление</w:t>
            </w:r>
          </w:p>
        </w:tc>
      </w:tr>
      <w:tr w:rsidR="00C07623" w14:paraId="06A2D9FF" w14:textId="77777777">
        <w:trPr>
          <w:jc w:val="center"/>
        </w:trPr>
        <w:tc>
          <w:tcPr>
            <w:tcW w:w="0" w:type="dxa"/>
            <w:shd w:val="clear" w:color="auto" w:fill="FFFFFF"/>
            <w:tcMar>
              <w:top w:w="40" w:type="dxa"/>
              <w:left w:w="20" w:type="dxa"/>
              <w:bottom w:w="40" w:type="dxa"/>
              <w:right w:w="20" w:type="dxa"/>
            </w:tcMar>
            <w:vAlign w:val="center"/>
          </w:tcPr>
          <w:p w14:paraId="2AF7D603"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00DA03E4" w14:textId="77777777" w:rsidR="00C07623" w:rsidRPr="00B447E2" w:rsidRDefault="004D36C2">
            <w:pPr>
              <w:jc w:val="center"/>
              <w:rPr>
                <w:lang w:val="ru-RU"/>
              </w:rPr>
            </w:pPr>
            <w:r w:rsidRPr="00B447E2">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46D3EA4A"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4ACFF605"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271DFAA8"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425B488"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758B9367" w14:textId="77777777" w:rsidR="00C07623" w:rsidRDefault="004D36C2">
            <w:pPr>
              <w:jc w:val="center"/>
            </w:pPr>
            <w:r>
              <w:rPr>
                <w:rFonts w:eastAsia="Times New Roman" w:cs="Times New Roman"/>
                <w:sz w:val="22"/>
              </w:rPr>
              <w:t>Постановление</w:t>
            </w:r>
          </w:p>
        </w:tc>
      </w:tr>
      <w:tr w:rsidR="00C07623" w14:paraId="26254B66" w14:textId="77777777">
        <w:trPr>
          <w:jc w:val="center"/>
        </w:trPr>
        <w:tc>
          <w:tcPr>
            <w:tcW w:w="0" w:type="dxa"/>
            <w:shd w:val="clear" w:color="auto" w:fill="FFFFFF"/>
            <w:tcMar>
              <w:top w:w="40" w:type="dxa"/>
              <w:left w:w="20" w:type="dxa"/>
              <w:bottom w:w="40" w:type="dxa"/>
              <w:right w:w="20" w:type="dxa"/>
            </w:tcMar>
            <w:vAlign w:val="center"/>
          </w:tcPr>
          <w:p w14:paraId="3091BD9D" w14:textId="77777777" w:rsidR="00C07623" w:rsidRDefault="004D36C2">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2240FCB" w14:textId="77777777" w:rsidR="00C07623" w:rsidRPr="00B447E2" w:rsidRDefault="004D36C2">
            <w:pPr>
              <w:jc w:val="center"/>
              <w:rPr>
                <w:lang w:val="ru-RU"/>
              </w:rPr>
            </w:pPr>
            <w:r w:rsidRPr="00B447E2">
              <w:rPr>
                <w:rFonts w:eastAsia="Times New Roman" w:cs="Times New Roman"/>
                <w:sz w:val="22"/>
                <w:lang w:val="ru-RU"/>
              </w:rPr>
              <w:t>Котельная БДОУ детский сад "Улыбка"</w:t>
            </w:r>
          </w:p>
        </w:tc>
        <w:tc>
          <w:tcPr>
            <w:tcW w:w="0" w:type="dxa"/>
            <w:shd w:val="clear" w:color="auto" w:fill="FFFFFF"/>
            <w:tcMar>
              <w:top w:w="40" w:type="dxa"/>
              <w:left w:w="200" w:type="dxa"/>
              <w:bottom w:w="40" w:type="dxa"/>
              <w:right w:w="200" w:type="dxa"/>
            </w:tcMar>
            <w:vAlign w:val="center"/>
          </w:tcPr>
          <w:p w14:paraId="1C7EBDD5"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45455B1C"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10C52CFF"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75BF4B8"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1DC83EFE" w14:textId="77777777" w:rsidR="00C07623" w:rsidRDefault="004D36C2">
            <w:pPr>
              <w:jc w:val="center"/>
            </w:pPr>
            <w:r>
              <w:rPr>
                <w:rFonts w:eastAsia="Times New Roman" w:cs="Times New Roman"/>
                <w:sz w:val="22"/>
              </w:rPr>
              <w:t>Постановление</w:t>
            </w:r>
          </w:p>
        </w:tc>
      </w:tr>
      <w:tr w:rsidR="00C07623" w14:paraId="14209287" w14:textId="77777777">
        <w:trPr>
          <w:jc w:val="center"/>
        </w:trPr>
        <w:tc>
          <w:tcPr>
            <w:tcW w:w="0" w:type="dxa"/>
            <w:shd w:val="clear" w:color="auto" w:fill="FFFFFF"/>
            <w:tcMar>
              <w:top w:w="40" w:type="dxa"/>
              <w:left w:w="20" w:type="dxa"/>
              <w:bottom w:w="40" w:type="dxa"/>
              <w:right w:w="20" w:type="dxa"/>
            </w:tcMar>
            <w:vAlign w:val="center"/>
          </w:tcPr>
          <w:p w14:paraId="7FCA5993" w14:textId="77777777" w:rsidR="00C07623" w:rsidRDefault="004D36C2">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10DB4E39" w14:textId="77777777" w:rsidR="00C07623" w:rsidRPr="00B447E2" w:rsidRDefault="004D36C2">
            <w:pPr>
              <w:jc w:val="center"/>
              <w:rPr>
                <w:lang w:val="ru-RU"/>
              </w:rPr>
            </w:pPr>
            <w:r w:rsidRPr="00B447E2">
              <w:rPr>
                <w:rFonts w:eastAsia="Times New Roman" w:cs="Times New Roman"/>
                <w:sz w:val="22"/>
                <w:lang w:val="ru-RU"/>
              </w:rPr>
              <w:t>Котельная МАОУ "Первомайская СШ" с. Кичменгский Городок</w:t>
            </w:r>
          </w:p>
        </w:tc>
        <w:tc>
          <w:tcPr>
            <w:tcW w:w="0" w:type="dxa"/>
            <w:shd w:val="clear" w:color="auto" w:fill="FFFFFF"/>
            <w:tcMar>
              <w:top w:w="40" w:type="dxa"/>
              <w:left w:w="200" w:type="dxa"/>
              <w:bottom w:w="40" w:type="dxa"/>
              <w:right w:w="200" w:type="dxa"/>
            </w:tcMar>
            <w:vAlign w:val="center"/>
          </w:tcPr>
          <w:p w14:paraId="485490E3"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6F47266F"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179A6597"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9380FAD"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16BE0DB5" w14:textId="77777777" w:rsidR="00C07623" w:rsidRDefault="004D36C2">
            <w:pPr>
              <w:jc w:val="center"/>
            </w:pPr>
            <w:r>
              <w:rPr>
                <w:rFonts w:eastAsia="Times New Roman" w:cs="Times New Roman"/>
                <w:sz w:val="22"/>
              </w:rPr>
              <w:t>Постановление</w:t>
            </w:r>
          </w:p>
        </w:tc>
      </w:tr>
      <w:tr w:rsidR="00C07623" w14:paraId="7290B080" w14:textId="77777777">
        <w:trPr>
          <w:jc w:val="center"/>
        </w:trPr>
        <w:tc>
          <w:tcPr>
            <w:tcW w:w="0" w:type="dxa"/>
            <w:shd w:val="clear" w:color="auto" w:fill="FFFFFF"/>
            <w:tcMar>
              <w:top w:w="40" w:type="dxa"/>
              <w:left w:w="20" w:type="dxa"/>
              <w:bottom w:w="40" w:type="dxa"/>
              <w:right w:w="20" w:type="dxa"/>
            </w:tcMar>
            <w:vAlign w:val="center"/>
          </w:tcPr>
          <w:p w14:paraId="40A1FA3E" w14:textId="77777777" w:rsidR="00C07623" w:rsidRDefault="004D36C2">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2109F504" w14:textId="77777777" w:rsidR="00C07623" w:rsidRPr="00B447E2" w:rsidRDefault="004D36C2">
            <w:pPr>
              <w:jc w:val="center"/>
              <w:rPr>
                <w:lang w:val="ru-RU"/>
              </w:rPr>
            </w:pPr>
            <w:r w:rsidRPr="00B447E2">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160961CA"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00F932DE"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3210FC4"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666B6FB"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3D86AC67" w14:textId="77777777" w:rsidR="00C07623" w:rsidRDefault="004D36C2">
            <w:pPr>
              <w:jc w:val="center"/>
            </w:pPr>
            <w:r>
              <w:rPr>
                <w:rFonts w:eastAsia="Times New Roman" w:cs="Times New Roman"/>
                <w:sz w:val="22"/>
              </w:rPr>
              <w:t>Постановление</w:t>
            </w:r>
          </w:p>
        </w:tc>
      </w:tr>
      <w:tr w:rsidR="00C07623" w14:paraId="52089D16" w14:textId="77777777">
        <w:trPr>
          <w:jc w:val="center"/>
        </w:trPr>
        <w:tc>
          <w:tcPr>
            <w:tcW w:w="0" w:type="dxa"/>
            <w:shd w:val="clear" w:color="auto" w:fill="FFFFFF"/>
            <w:tcMar>
              <w:top w:w="40" w:type="dxa"/>
              <w:left w:w="20" w:type="dxa"/>
              <w:bottom w:w="40" w:type="dxa"/>
              <w:right w:w="20" w:type="dxa"/>
            </w:tcMar>
            <w:vAlign w:val="center"/>
          </w:tcPr>
          <w:p w14:paraId="33D00A79" w14:textId="77777777" w:rsidR="00C07623" w:rsidRDefault="004D36C2">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4F2E940E" w14:textId="77777777" w:rsidR="00C07623" w:rsidRDefault="004D36C2">
            <w:pPr>
              <w:jc w:val="center"/>
            </w:pPr>
            <w:r>
              <w:rPr>
                <w:rFonts w:eastAsia="Times New Roman" w:cs="Times New Roman"/>
                <w:sz w:val="22"/>
              </w:rPr>
              <w:t>Котельная БОУ "Югская ОШ"</w:t>
            </w:r>
          </w:p>
        </w:tc>
        <w:tc>
          <w:tcPr>
            <w:tcW w:w="0" w:type="dxa"/>
            <w:shd w:val="clear" w:color="auto" w:fill="FFFFFF"/>
            <w:tcMar>
              <w:top w:w="40" w:type="dxa"/>
              <w:left w:w="200" w:type="dxa"/>
              <w:bottom w:w="40" w:type="dxa"/>
              <w:right w:w="200" w:type="dxa"/>
            </w:tcMar>
            <w:vAlign w:val="center"/>
          </w:tcPr>
          <w:p w14:paraId="48F2BD98"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23604843"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3FC0F63A"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8B2D846"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301FE107" w14:textId="77777777" w:rsidR="00C07623" w:rsidRDefault="004D36C2">
            <w:pPr>
              <w:jc w:val="center"/>
            </w:pPr>
            <w:r>
              <w:rPr>
                <w:rFonts w:eastAsia="Times New Roman" w:cs="Times New Roman"/>
                <w:sz w:val="22"/>
              </w:rPr>
              <w:t>Постановление</w:t>
            </w:r>
          </w:p>
        </w:tc>
      </w:tr>
      <w:tr w:rsidR="00C07623" w14:paraId="7BEACE09" w14:textId="77777777">
        <w:trPr>
          <w:jc w:val="center"/>
        </w:trPr>
        <w:tc>
          <w:tcPr>
            <w:tcW w:w="0" w:type="dxa"/>
            <w:shd w:val="clear" w:color="auto" w:fill="FFFFFF"/>
            <w:tcMar>
              <w:top w:w="40" w:type="dxa"/>
              <w:left w:w="20" w:type="dxa"/>
              <w:bottom w:w="40" w:type="dxa"/>
              <w:right w:w="20" w:type="dxa"/>
            </w:tcMar>
            <w:vAlign w:val="center"/>
          </w:tcPr>
          <w:p w14:paraId="2F7F4323" w14:textId="77777777" w:rsidR="00C07623" w:rsidRDefault="004D36C2">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403F7001" w14:textId="77777777" w:rsidR="00C07623" w:rsidRPr="00B447E2" w:rsidRDefault="004D36C2">
            <w:pPr>
              <w:jc w:val="center"/>
              <w:rPr>
                <w:lang w:val="ru-RU"/>
              </w:rPr>
            </w:pPr>
            <w:r w:rsidRPr="00B447E2">
              <w:rPr>
                <w:rFonts w:eastAsia="Times New Roman" w:cs="Times New Roman"/>
                <w:sz w:val="22"/>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5CB8AB7B"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339774B6"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4653A97"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A858FD7"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00EC14E9" w14:textId="77777777" w:rsidR="00C07623" w:rsidRDefault="004D36C2">
            <w:pPr>
              <w:jc w:val="center"/>
            </w:pPr>
            <w:r>
              <w:rPr>
                <w:rFonts w:eastAsia="Times New Roman" w:cs="Times New Roman"/>
                <w:sz w:val="22"/>
              </w:rPr>
              <w:t>Постановление</w:t>
            </w:r>
          </w:p>
        </w:tc>
      </w:tr>
      <w:tr w:rsidR="00C07623" w14:paraId="293BD4B0" w14:textId="77777777">
        <w:trPr>
          <w:jc w:val="center"/>
        </w:trPr>
        <w:tc>
          <w:tcPr>
            <w:tcW w:w="0" w:type="dxa"/>
            <w:shd w:val="clear" w:color="auto" w:fill="FFFFFF"/>
            <w:tcMar>
              <w:top w:w="40" w:type="dxa"/>
              <w:left w:w="20" w:type="dxa"/>
              <w:bottom w:w="40" w:type="dxa"/>
              <w:right w:w="20" w:type="dxa"/>
            </w:tcMar>
            <w:vAlign w:val="center"/>
          </w:tcPr>
          <w:p w14:paraId="79EF3397" w14:textId="77777777" w:rsidR="00C07623" w:rsidRDefault="004D36C2">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689B2B0E" w14:textId="77777777" w:rsidR="00C07623" w:rsidRDefault="004D36C2">
            <w:pPr>
              <w:jc w:val="center"/>
            </w:pPr>
            <w:r>
              <w:rPr>
                <w:rFonts w:eastAsia="Times New Roman" w:cs="Times New Roman"/>
                <w:sz w:val="22"/>
              </w:rPr>
              <w:t>Котельная МАОУ "Нижнеенангская СШ"</w:t>
            </w:r>
          </w:p>
        </w:tc>
        <w:tc>
          <w:tcPr>
            <w:tcW w:w="0" w:type="dxa"/>
            <w:shd w:val="clear" w:color="auto" w:fill="FFFFFF"/>
            <w:tcMar>
              <w:top w:w="40" w:type="dxa"/>
              <w:left w:w="200" w:type="dxa"/>
              <w:bottom w:w="40" w:type="dxa"/>
              <w:right w:w="200" w:type="dxa"/>
            </w:tcMar>
            <w:vAlign w:val="center"/>
          </w:tcPr>
          <w:p w14:paraId="23CF9406"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6D6E7F25"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4310ADE5"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1EC02FB"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063B3A64" w14:textId="77777777" w:rsidR="00C07623" w:rsidRDefault="004D36C2">
            <w:pPr>
              <w:jc w:val="center"/>
            </w:pPr>
            <w:r>
              <w:rPr>
                <w:rFonts w:eastAsia="Times New Roman" w:cs="Times New Roman"/>
                <w:sz w:val="22"/>
              </w:rPr>
              <w:t>Постановление</w:t>
            </w:r>
          </w:p>
        </w:tc>
      </w:tr>
      <w:tr w:rsidR="00C07623" w14:paraId="68891682" w14:textId="77777777">
        <w:trPr>
          <w:jc w:val="center"/>
        </w:trPr>
        <w:tc>
          <w:tcPr>
            <w:tcW w:w="0" w:type="dxa"/>
            <w:shd w:val="clear" w:color="auto" w:fill="FFFFFF"/>
            <w:tcMar>
              <w:top w:w="40" w:type="dxa"/>
              <w:left w:w="20" w:type="dxa"/>
              <w:bottom w:w="40" w:type="dxa"/>
              <w:right w:w="20" w:type="dxa"/>
            </w:tcMar>
            <w:vAlign w:val="center"/>
          </w:tcPr>
          <w:p w14:paraId="775B2CEA" w14:textId="77777777" w:rsidR="00C07623" w:rsidRDefault="004D36C2">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7FD70A0F" w14:textId="77777777" w:rsidR="00C07623" w:rsidRPr="00B447E2" w:rsidRDefault="004D36C2">
            <w:pPr>
              <w:jc w:val="center"/>
              <w:rPr>
                <w:lang w:val="ru-RU"/>
              </w:rPr>
            </w:pPr>
            <w:r w:rsidRPr="00B447E2">
              <w:rPr>
                <w:rFonts w:eastAsia="Times New Roman" w:cs="Times New Roman"/>
                <w:sz w:val="22"/>
                <w:lang w:val="ru-RU"/>
              </w:rPr>
              <w:t>Котельная МБУ ДО «Спортивная школа Кичменгский Городок»</w:t>
            </w:r>
          </w:p>
        </w:tc>
        <w:tc>
          <w:tcPr>
            <w:tcW w:w="0" w:type="dxa"/>
            <w:shd w:val="clear" w:color="auto" w:fill="FFFFFF"/>
            <w:tcMar>
              <w:top w:w="40" w:type="dxa"/>
              <w:left w:w="200" w:type="dxa"/>
              <w:bottom w:w="40" w:type="dxa"/>
              <w:right w:w="200" w:type="dxa"/>
            </w:tcMar>
            <w:vAlign w:val="center"/>
          </w:tcPr>
          <w:p w14:paraId="77A9E7CB"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4C2E4ACF"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26F8CEFA"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2291640"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6D476F63" w14:textId="77777777" w:rsidR="00C07623" w:rsidRDefault="004D36C2">
            <w:pPr>
              <w:jc w:val="center"/>
            </w:pPr>
            <w:r>
              <w:rPr>
                <w:rFonts w:eastAsia="Times New Roman" w:cs="Times New Roman"/>
                <w:sz w:val="22"/>
              </w:rPr>
              <w:t>Постановление</w:t>
            </w:r>
          </w:p>
        </w:tc>
      </w:tr>
      <w:tr w:rsidR="00C07623" w14:paraId="43BAF79E" w14:textId="77777777">
        <w:trPr>
          <w:jc w:val="center"/>
        </w:trPr>
        <w:tc>
          <w:tcPr>
            <w:tcW w:w="0" w:type="dxa"/>
            <w:shd w:val="clear" w:color="auto" w:fill="FFFFFF"/>
            <w:tcMar>
              <w:top w:w="40" w:type="dxa"/>
              <w:left w:w="20" w:type="dxa"/>
              <w:bottom w:w="40" w:type="dxa"/>
              <w:right w:w="20" w:type="dxa"/>
            </w:tcMar>
            <w:vAlign w:val="center"/>
          </w:tcPr>
          <w:p w14:paraId="6E3168A4" w14:textId="77777777" w:rsidR="00C07623" w:rsidRDefault="004D36C2">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78885F99" w14:textId="77777777" w:rsidR="00C07623" w:rsidRPr="00B447E2" w:rsidRDefault="004D36C2">
            <w:pPr>
              <w:jc w:val="center"/>
              <w:rPr>
                <w:lang w:val="ru-RU"/>
              </w:rPr>
            </w:pPr>
            <w:r w:rsidRPr="00B447E2">
              <w:rPr>
                <w:rFonts w:eastAsia="Times New Roman" w:cs="Times New Roman"/>
                <w:sz w:val="22"/>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22C872E2"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7EEC1D24"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4326F480"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87EA73E"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3DE2E012" w14:textId="77777777" w:rsidR="00C07623" w:rsidRDefault="004D36C2">
            <w:pPr>
              <w:jc w:val="center"/>
            </w:pPr>
            <w:r>
              <w:rPr>
                <w:rFonts w:eastAsia="Times New Roman" w:cs="Times New Roman"/>
                <w:sz w:val="22"/>
              </w:rPr>
              <w:t>Постановление</w:t>
            </w:r>
          </w:p>
        </w:tc>
      </w:tr>
      <w:tr w:rsidR="00C07623" w14:paraId="6E689904" w14:textId="77777777">
        <w:trPr>
          <w:jc w:val="center"/>
        </w:trPr>
        <w:tc>
          <w:tcPr>
            <w:tcW w:w="0" w:type="dxa"/>
            <w:shd w:val="clear" w:color="auto" w:fill="FFFFFF"/>
            <w:tcMar>
              <w:top w:w="40" w:type="dxa"/>
              <w:left w:w="20" w:type="dxa"/>
              <w:bottom w:w="40" w:type="dxa"/>
              <w:right w:w="20" w:type="dxa"/>
            </w:tcMar>
            <w:vAlign w:val="center"/>
          </w:tcPr>
          <w:p w14:paraId="76BA4382" w14:textId="77777777" w:rsidR="00C07623" w:rsidRDefault="004D36C2">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62BCCDA2" w14:textId="77777777" w:rsidR="00C07623" w:rsidRPr="00B447E2" w:rsidRDefault="004D36C2">
            <w:pPr>
              <w:jc w:val="center"/>
              <w:rPr>
                <w:lang w:val="ru-RU"/>
              </w:rPr>
            </w:pPr>
            <w:r w:rsidRPr="00B447E2">
              <w:rPr>
                <w:rFonts w:eastAsia="Times New Roman" w:cs="Times New Roman"/>
                <w:sz w:val="22"/>
                <w:lang w:val="ru-RU"/>
              </w:rPr>
              <w:t>Котельная административного здания ул. Центральная, д. 7</w:t>
            </w:r>
          </w:p>
        </w:tc>
        <w:tc>
          <w:tcPr>
            <w:tcW w:w="0" w:type="dxa"/>
            <w:shd w:val="clear" w:color="auto" w:fill="FFFFFF"/>
            <w:tcMar>
              <w:top w:w="40" w:type="dxa"/>
              <w:left w:w="200" w:type="dxa"/>
              <w:bottom w:w="40" w:type="dxa"/>
              <w:right w:w="200" w:type="dxa"/>
            </w:tcMar>
            <w:vAlign w:val="center"/>
          </w:tcPr>
          <w:p w14:paraId="00299FFD"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57EB621C"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C1FA4A9"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4FCE379"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54AF915E" w14:textId="77777777" w:rsidR="00C07623" w:rsidRDefault="004D36C2">
            <w:pPr>
              <w:jc w:val="center"/>
            </w:pPr>
            <w:r>
              <w:rPr>
                <w:rFonts w:eastAsia="Times New Roman" w:cs="Times New Roman"/>
                <w:sz w:val="22"/>
              </w:rPr>
              <w:t>Постановление</w:t>
            </w:r>
          </w:p>
        </w:tc>
      </w:tr>
      <w:tr w:rsidR="00C07623" w14:paraId="49192468" w14:textId="77777777">
        <w:trPr>
          <w:jc w:val="center"/>
        </w:trPr>
        <w:tc>
          <w:tcPr>
            <w:tcW w:w="0" w:type="dxa"/>
            <w:shd w:val="clear" w:color="auto" w:fill="FFFFFF"/>
            <w:tcMar>
              <w:top w:w="40" w:type="dxa"/>
              <w:left w:w="20" w:type="dxa"/>
              <w:bottom w:w="40" w:type="dxa"/>
              <w:right w:w="20" w:type="dxa"/>
            </w:tcMar>
            <w:vAlign w:val="center"/>
          </w:tcPr>
          <w:p w14:paraId="3DC30E70" w14:textId="77777777" w:rsidR="00C07623" w:rsidRDefault="004D36C2">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7F0DAC62" w14:textId="77777777" w:rsidR="00C07623" w:rsidRPr="00B447E2" w:rsidRDefault="004D36C2">
            <w:pPr>
              <w:jc w:val="center"/>
              <w:rPr>
                <w:lang w:val="ru-RU"/>
              </w:rPr>
            </w:pPr>
            <w:r w:rsidRPr="00B447E2">
              <w:rPr>
                <w:rFonts w:eastAsia="Times New Roman" w:cs="Times New Roman"/>
                <w:sz w:val="22"/>
                <w:lang w:val="ru-RU"/>
              </w:rPr>
              <w:t>Котельная административного здания ул. Садовая, д. 5</w:t>
            </w:r>
          </w:p>
        </w:tc>
        <w:tc>
          <w:tcPr>
            <w:tcW w:w="0" w:type="dxa"/>
            <w:shd w:val="clear" w:color="auto" w:fill="FFFFFF"/>
            <w:tcMar>
              <w:top w:w="40" w:type="dxa"/>
              <w:left w:w="200" w:type="dxa"/>
              <w:bottom w:w="40" w:type="dxa"/>
              <w:right w:w="200" w:type="dxa"/>
            </w:tcMar>
            <w:vAlign w:val="center"/>
          </w:tcPr>
          <w:p w14:paraId="4A9B39AA"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40001795"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E958D63"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A5DFC23"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729E9724" w14:textId="77777777" w:rsidR="00C07623" w:rsidRDefault="004D36C2">
            <w:pPr>
              <w:jc w:val="center"/>
            </w:pPr>
            <w:r>
              <w:rPr>
                <w:rFonts w:eastAsia="Times New Roman" w:cs="Times New Roman"/>
                <w:sz w:val="22"/>
              </w:rPr>
              <w:t>Постановление</w:t>
            </w:r>
          </w:p>
        </w:tc>
      </w:tr>
      <w:tr w:rsidR="00C07623" w14:paraId="342FD97C" w14:textId="77777777">
        <w:trPr>
          <w:jc w:val="center"/>
        </w:trPr>
        <w:tc>
          <w:tcPr>
            <w:tcW w:w="0" w:type="dxa"/>
            <w:shd w:val="clear" w:color="auto" w:fill="FFFFFF"/>
            <w:tcMar>
              <w:top w:w="40" w:type="dxa"/>
              <w:left w:w="20" w:type="dxa"/>
              <w:bottom w:w="40" w:type="dxa"/>
              <w:right w:w="20" w:type="dxa"/>
            </w:tcMar>
            <w:vAlign w:val="center"/>
          </w:tcPr>
          <w:p w14:paraId="64968C03" w14:textId="77777777" w:rsidR="00C07623" w:rsidRDefault="004D36C2">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7E862DF2" w14:textId="77777777" w:rsidR="00C07623" w:rsidRPr="00B447E2" w:rsidRDefault="004D36C2">
            <w:pPr>
              <w:jc w:val="center"/>
              <w:rPr>
                <w:lang w:val="ru-RU"/>
              </w:rPr>
            </w:pPr>
            <w:r w:rsidRPr="00B447E2">
              <w:rPr>
                <w:rFonts w:eastAsia="Times New Roman" w:cs="Times New Roman"/>
                <w:sz w:val="22"/>
                <w:lang w:val="ru-RU"/>
              </w:rPr>
              <w:t>Котельная БУК "Районный краеведческий музей"</w:t>
            </w:r>
          </w:p>
        </w:tc>
        <w:tc>
          <w:tcPr>
            <w:tcW w:w="0" w:type="dxa"/>
            <w:shd w:val="clear" w:color="auto" w:fill="FFFFFF"/>
            <w:tcMar>
              <w:top w:w="40" w:type="dxa"/>
              <w:left w:w="200" w:type="dxa"/>
              <w:bottom w:w="40" w:type="dxa"/>
              <w:right w:w="200" w:type="dxa"/>
            </w:tcMar>
            <w:vAlign w:val="center"/>
          </w:tcPr>
          <w:p w14:paraId="7C9D9B77"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45621C7E"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FEBD5C7"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7575227C"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29B8DE2B" w14:textId="77777777" w:rsidR="00C07623" w:rsidRDefault="004D36C2">
            <w:pPr>
              <w:jc w:val="center"/>
            </w:pPr>
            <w:r>
              <w:rPr>
                <w:rFonts w:eastAsia="Times New Roman" w:cs="Times New Roman"/>
                <w:sz w:val="22"/>
              </w:rPr>
              <w:t>Постановление</w:t>
            </w:r>
          </w:p>
        </w:tc>
      </w:tr>
      <w:tr w:rsidR="00C07623" w14:paraId="7BD6D033" w14:textId="77777777">
        <w:trPr>
          <w:jc w:val="center"/>
        </w:trPr>
        <w:tc>
          <w:tcPr>
            <w:tcW w:w="0" w:type="dxa"/>
            <w:shd w:val="clear" w:color="auto" w:fill="FFFFFF"/>
            <w:tcMar>
              <w:top w:w="40" w:type="dxa"/>
              <w:left w:w="20" w:type="dxa"/>
              <w:bottom w:w="40" w:type="dxa"/>
              <w:right w:w="20" w:type="dxa"/>
            </w:tcMar>
            <w:vAlign w:val="center"/>
          </w:tcPr>
          <w:p w14:paraId="2AB736ED" w14:textId="77777777" w:rsidR="00C07623" w:rsidRDefault="004D36C2">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51C2E382" w14:textId="77777777" w:rsidR="00C07623" w:rsidRPr="00B447E2" w:rsidRDefault="004D36C2">
            <w:pPr>
              <w:jc w:val="center"/>
              <w:rPr>
                <w:lang w:val="ru-RU"/>
              </w:rPr>
            </w:pPr>
            <w:r w:rsidRPr="00B447E2">
              <w:rPr>
                <w:rFonts w:eastAsia="Times New Roman" w:cs="Times New Roman"/>
                <w:sz w:val="22"/>
                <w:lang w:val="ru-RU"/>
              </w:rPr>
              <w:t>Котельная БУК "Районный дом культуры"</w:t>
            </w:r>
          </w:p>
        </w:tc>
        <w:tc>
          <w:tcPr>
            <w:tcW w:w="0" w:type="dxa"/>
            <w:shd w:val="clear" w:color="auto" w:fill="FFFFFF"/>
            <w:tcMar>
              <w:top w:w="40" w:type="dxa"/>
              <w:left w:w="200" w:type="dxa"/>
              <w:bottom w:w="40" w:type="dxa"/>
              <w:right w:w="200" w:type="dxa"/>
            </w:tcMar>
            <w:vAlign w:val="center"/>
          </w:tcPr>
          <w:p w14:paraId="3C9EE205"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3651B3F5"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771852F"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90F4B57"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3ACA3EC5" w14:textId="77777777" w:rsidR="00C07623" w:rsidRDefault="004D36C2">
            <w:pPr>
              <w:jc w:val="center"/>
            </w:pPr>
            <w:r>
              <w:rPr>
                <w:rFonts w:eastAsia="Times New Roman" w:cs="Times New Roman"/>
                <w:sz w:val="22"/>
              </w:rPr>
              <w:t>Постановление</w:t>
            </w:r>
          </w:p>
        </w:tc>
      </w:tr>
      <w:tr w:rsidR="00C07623" w14:paraId="35C8AD73" w14:textId="77777777">
        <w:trPr>
          <w:jc w:val="center"/>
        </w:trPr>
        <w:tc>
          <w:tcPr>
            <w:tcW w:w="0" w:type="dxa"/>
            <w:shd w:val="clear" w:color="auto" w:fill="FFFFFF"/>
            <w:tcMar>
              <w:top w:w="40" w:type="dxa"/>
              <w:left w:w="20" w:type="dxa"/>
              <w:bottom w:w="40" w:type="dxa"/>
              <w:right w:w="20" w:type="dxa"/>
            </w:tcMar>
            <w:vAlign w:val="center"/>
          </w:tcPr>
          <w:p w14:paraId="7AFE1D0D" w14:textId="77777777" w:rsidR="00C07623" w:rsidRDefault="004D36C2">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01AD648D" w14:textId="77777777" w:rsidR="00C07623" w:rsidRPr="00B447E2" w:rsidRDefault="004D36C2">
            <w:pPr>
              <w:jc w:val="center"/>
              <w:rPr>
                <w:lang w:val="ru-RU"/>
              </w:rPr>
            </w:pPr>
            <w:r w:rsidRPr="00B447E2">
              <w:rPr>
                <w:rFonts w:eastAsia="Times New Roman" w:cs="Times New Roman"/>
                <w:sz w:val="22"/>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73F72D31"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6C8DA4F1"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10FD90F0"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AAE0381"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30C94E2C" w14:textId="77777777" w:rsidR="00C07623" w:rsidRDefault="004D36C2">
            <w:pPr>
              <w:jc w:val="center"/>
            </w:pPr>
            <w:r>
              <w:rPr>
                <w:rFonts w:eastAsia="Times New Roman" w:cs="Times New Roman"/>
                <w:sz w:val="22"/>
              </w:rPr>
              <w:t>Постановление</w:t>
            </w:r>
          </w:p>
        </w:tc>
      </w:tr>
      <w:tr w:rsidR="00C07623" w14:paraId="77EFC231" w14:textId="77777777">
        <w:trPr>
          <w:jc w:val="center"/>
        </w:trPr>
        <w:tc>
          <w:tcPr>
            <w:tcW w:w="0" w:type="dxa"/>
            <w:shd w:val="clear" w:color="auto" w:fill="FFFFFF"/>
            <w:tcMar>
              <w:top w:w="40" w:type="dxa"/>
              <w:left w:w="20" w:type="dxa"/>
              <w:bottom w:w="40" w:type="dxa"/>
              <w:right w:w="20" w:type="dxa"/>
            </w:tcMar>
            <w:vAlign w:val="center"/>
          </w:tcPr>
          <w:p w14:paraId="6EB2E8D8" w14:textId="77777777" w:rsidR="00C07623" w:rsidRDefault="004D36C2">
            <w:pPr>
              <w:jc w:val="center"/>
            </w:pPr>
            <w:r>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609B9F07" w14:textId="77777777" w:rsidR="00C07623" w:rsidRPr="00B447E2" w:rsidRDefault="004D36C2">
            <w:pPr>
              <w:jc w:val="center"/>
              <w:rPr>
                <w:lang w:val="ru-RU"/>
              </w:rPr>
            </w:pPr>
            <w:r w:rsidRPr="00B447E2">
              <w:rPr>
                <w:rFonts w:eastAsia="Times New Roman" w:cs="Times New Roman"/>
                <w:sz w:val="22"/>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4D30B36C"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606014F1"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6110522B"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A2D15AF"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3EA5C127" w14:textId="77777777" w:rsidR="00C07623" w:rsidRDefault="004D36C2">
            <w:pPr>
              <w:jc w:val="center"/>
            </w:pPr>
            <w:r>
              <w:rPr>
                <w:rFonts w:eastAsia="Times New Roman" w:cs="Times New Roman"/>
                <w:sz w:val="22"/>
              </w:rPr>
              <w:t>Постановление</w:t>
            </w:r>
          </w:p>
        </w:tc>
      </w:tr>
      <w:tr w:rsidR="00C07623" w14:paraId="1D3EE569" w14:textId="77777777">
        <w:trPr>
          <w:jc w:val="center"/>
        </w:trPr>
        <w:tc>
          <w:tcPr>
            <w:tcW w:w="0" w:type="dxa"/>
            <w:shd w:val="clear" w:color="auto" w:fill="FFFFFF"/>
            <w:tcMar>
              <w:top w:w="40" w:type="dxa"/>
              <w:left w:w="20" w:type="dxa"/>
              <w:bottom w:w="40" w:type="dxa"/>
              <w:right w:w="20" w:type="dxa"/>
            </w:tcMar>
            <w:vAlign w:val="center"/>
          </w:tcPr>
          <w:p w14:paraId="43F9C783" w14:textId="77777777" w:rsidR="00C07623" w:rsidRDefault="004D36C2">
            <w:pPr>
              <w:jc w:val="center"/>
            </w:pPr>
            <w:r>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6067D437" w14:textId="77777777" w:rsidR="00C07623" w:rsidRDefault="004D36C2">
            <w:pPr>
              <w:jc w:val="center"/>
            </w:pPr>
            <w:r>
              <w:rPr>
                <w:rFonts w:eastAsia="Times New Roman" w:cs="Times New Roman"/>
                <w:sz w:val="22"/>
              </w:rPr>
              <w:t>Котельная БОУ ДОД "ДШИ"</w:t>
            </w:r>
          </w:p>
        </w:tc>
        <w:tc>
          <w:tcPr>
            <w:tcW w:w="0" w:type="dxa"/>
            <w:shd w:val="clear" w:color="auto" w:fill="FFFFFF"/>
            <w:tcMar>
              <w:top w:w="40" w:type="dxa"/>
              <w:left w:w="200" w:type="dxa"/>
              <w:bottom w:w="40" w:type="dxa"/>
              <w:right w:w="200" w:type="dxa"/>
            </w:tcMar>
            <w:vAlign w:val="center"/>
          </w:tcPr>
          <w:p w14:paraId="0A4523D7"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197CAB20"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EBDB10E"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E3E5C66"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296B87A1" w14:textId="77777777" w:rsidR="00C07623" w:rsidRDefault="004D36C2">
            <w:pPr>
              <w:jc w:val="center"/>
            </w:pPr>
            <w:r>
              <w:rPr>
                <w:rFonts w:eastAsia="Times New Roman" w:cs="Times New Roman"/>
                <w:sz w:val="22"/>
              </w:rPr>
              <w:t>Постановление</w:t>
            </w:r>
          </w:p>
        </w:tc>
      </w:tr>
      <w:tr w:rsidR="00C07623" w14:paraId="0B579766" w14:textId="77777777">
        <w:trPr>
          <w:jc w:val="center"/>
        </w:trPr>
        <w:tc>
          <w:tcPr>
            <w:tcW w:w="0" w:type="dxa"/>
            <w:shd w:val="clear" w:color="auto" w:fill="FFFFFF"/>
            <w:tcMar>
              <w:top w:w="40" w:type="dxa"/>
              <w:left w:w="20" w:type="dxa"/>
              <w:bottom w:w="40" w:type="dxa"/>
              <w:right w:w="20" w:type="dxa"/>
            </w:tcMar>
            <w:vAlign w:val="center"/>
          </w:tcPr>
          <w:p w14:paraId="10F3B049" w14:textId="77777777" w:rsidR="00C07623" w:rsidRDefault="004D36C2">
            <w:pPr>
              <w:jc w:val="center"/>
            </w:pPr>
            <w:r>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6FBE8A67" w14:textId="77777777" w:rsidR="00C07623" w:rsidRPr="00B447E2" w:rsidRDefault="004D36C2">
            <w:pPr>
              <w:jc w:val="center"/>
              <w:rPr>
                <w:lang w:val="ru-RU"/>
              </w:rPr>
            </w:pPr>
            <w:r w:rsidRPr="00B447E2">
              <w:rPr>
                <w:rFonts w:eastAsia="Times New Roman" w:cs="Times New Roman"/>
                <w:sz w:val="22"/>
                <w:lang w:val="ru-RU"/>
              </w:rPr>
              <w:t>Котельная производственной базы ООО "Жилищник"</w:t>
            </w:r>
          </w:p>
        </w:tc>
        <w:tc>
          <w:tcPr>
            <w:tcW w:w="0" w:type="dxa"/>
            <w:shd w:val="clear" w:color="auto" w:fill="FFFFFF"/>
            <w:tcMar>
              <w:top w:w="40" w:type="dxa"/>
              <w:left w:w="200" w:type="dxa"/>
              <w:bottom w:w="40" w:type="dxa"/>
              <w:right w:w="200" w:type="dxa"/>
            </w:tcMar>
            <w:vAlign w:val="center"/>
          </w:tcPr>
          <w:p w14:paraId="7BD07FDC"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08C6113D"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318FFD72"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7BFABF4C"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5D89D259" w14:textId="77777777" w:rsidR="00C07623" w:rsidRDefault="004D36C2">
            <w:pPr>
              <w:jc w:val="center"/>
            </w:pPr>
            <w:r>
              <w:rPr>
                <w:rFonts w:eastAsia="Times New Roman" w:cs="Times New Roman"/>
                <w:sz w:val="22"/>
              </w:rPr>
              <w:t>Постановление</w:t>
            </w:r>
          </w:p>
        </w:tc>
      </w:tr>
      <w:tr w:rsidR="00C07623" w14:paraId="49F5CF40" w14:textId="77777777">
        <w:trPr>
          <w:jc w:val="center"/>
        </w:trPr>
        <w:tc>
          <w:tcPr>
            <w:tcW w:w="0" w:type="dxa"/>
            <w:shd w:val="clear" w:color="auto" w:fill="FFFFFF"/>
            <w:tcMar>
              <w:top w:w="40" w:type="dxa"/>
              <w:left w:w="20" w:type="dxa"/>
              <w:bottom w:w="40" w:type="dxa"/>
              <w:right w:w="20" w:type="dxa"/>
            </w:tcMar>
            <w:vAlign w:val="center"/>
          </w:tcPr>
          <w:p w14:paraId="3A57C938" w14:textId="77777777" w:rsidR="00C07623" w:rsidRDefault="004D36C2">
            <w:pPr>
              <w:jc w:val="center"/>
            </w:pPr>
            <w:r>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54CF46C7" w14:textId="77777777" w:rsidR="00C07623" w:rsidRDefault="004D36C2">
            <w:pPr>
              <w:jc w:val="center"/>
            </w:pPr>
            <w:r>
              <w:rPr>
                <w:rFonts w:eastAsia="Times New Roman" w:cs="Times New Roman"/>
                <w:sz w:val="22"/>
              </w:rPr>
              <w:t>Блочно-модульная котельная</w:t>
            </w:r>
          </w:p>
        </w:tc>
        <w:tc>
          <w:tcPr>
            <w:tcW w:w="0" w:type="dxa"/>
            <w:shd w:val="clear" w:color="auto" w:fill="FFFFFF"/>
            <w:tcMar>
              <w:top w:w="40" w:type="dxa"/>
              <w:left w:w="200" w:type="dxa"/>
              <w:bottom w:w="40" w:type="dxa"/>
              <w:right w:w="200" w:type="dxa"/>
            </w:tcMar>
            <w:vAlign w:val="center"/>
          </w:tcPr>
          <w:p w14:paraId="2EDB2D8A"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296EDA88" w14:textId="77777777" w:rsidR="00C07623" w:rsidRDefault="004D36C2">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1CC24D41"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51A72C7"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42B23707" w14:textId="77777777" w:rsidR="00C07623" w:rsidRDefault="004D36C2">
            <w:pPr>
              <w:jc w:val="center"/>
            </w:pPr>
            <w:r>
              <w:rPr>
                <w:rFonts w:eastAsia="Times New Roman" w:cs="Times New Roman"/>
                <w:sz w:val="22"/>
              </w:rPr>
              <w:t>Постановление</w:t>
            </w:r>
          </w:p>
        </w:tc>
      </w:tr>
    </w:tbl>
    <w:p w14:paraId="761C9D91" w14:textId="77777777" w:rsidR="00C07623" w:rsidRDefault="00C07623">
      <w:pPr>
        <w:sectPr w:rsidR="00C07623">
          <w:pgSz w:w="16838" w:h="11906" w:orient="landscape"/>
          <w:pgMar w:top="1134" w:right="850" w:bottom="1134" w:left="1701" w:header="708" w:footer="708" w:gutter="0"/>
          <w:cols w:space="708"/>
          <w:docGrid w:linePitch="360"/>
        </w:sectPr>
      </w:pPr>
    </w:p>
    <w:p w14:paraId="42D5C347" w14:textId="77777777" w:rsidR="004D36C2" w:rsidRDefault="00EB5494" w:rsidP="004D36C2">
      <w:pPr>
        <w:pStyle w:val="2"/>
        <w:ind w:left="0" w:firstLine="0"/>
      </w:pPr>
      <w:hyperlink r:id="rId164" w:anchor="bookmark139" w:history="1">
        <w:bookmarkStart w:id="333" w:name="_Toc30085175"/>
        <w:bookmarkStart w:id="334" w:name="_Toc32845498"/>
        <w:bookmarkStart w:id="335" w:name="_Toc198558284"/>
        <w:r w:rsidR="004D36C2" w:rsidRPr="005A7EE8">
          <w:t xml:space="preserve">Часть 3. </w:t>
        </w:r>
      </w:hyperlink>
      <w:bookmarkEnd w:id="333"/>
      <w:bookmarkEnd w:id="334"/>
      <w:r w:rsidR="004D36C2" w:rsidRPr="00EA7AD2">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335"/>
    </w:p>
    <w:p w14:paraId="1DB16186" w14:textId="77777777" w:rsidR="004D36C2" w:rsidRDefault="004D36C2" w:rsidP="004D36C2">
      <w:pPr>
        <w:ind w:left="1" w:firstLine="566"/>
        <w:jc w:val="both"/>
        <w:rPr>
          <w:rFonts w:eastAsia="Times New Roman" w:cs="Times New Roman"/>
        </w:rPr>
      </w:pPr>
    </w:p>
    <w:p w14:paraId="38F70648" w14:textId="77777777" w:rsidR="004D36C2" w:rsidRPr="000B61EB" w:rsidRDefault="004D36C2" w:rsidP="004D36C2">
      <w:pPr>
        <w:ind w:left="1" w:firstLine="708"/>
        <w:jc w:val="both"/>
        <w:rPr>
          <w:rFonts w:eastAsia="Times New Roman" w:cs="Times New Roman"/>
        </w:rPr>
      </w:pPr>
      <w:r w:rsidRPr="000B61EB">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77B8BF43" w14:textId="77777777" w:rsidR="004D36C2" w:rsidRPr="000B61EB" w:rsidRDefault="004D36C2" w:rsidP="004D36C2">
      <w:pPr>
        <w:ind w:left="1" w:firstLine="708"/>
        <w:jc w:val="both"/>
        <w:rPr>
          <w:rFonts w:eastAsia="Times New Roman" w:cs="Times New Roman"/>
        </w:rPr>
      </w:pPr>
      <w:r w:rsidRPr="000B61EB">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058E55A5" w14:textId="77777777" w:rsidR="004D36C2" w:rsidRPr="000B61EB" w:rsidRDefault="004D36C2" w:rsidP="004D36C2">
      <w:pPr>
        <w:ind w:left="1" w:firstLine="708"/>
        <w:jc w:val="both"/>
        <w:rPr>
          <w:rFonts w:eastAsia="Times New Roman" w:cs="Times New Roman"/>
        </w:rPr>
      </w:pPr>
      <w:r w:rsidRPr="000B61EB">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4078486C" w14:textId="77777777" w:rsidR="004D36C2" w:rsidRPr="000B61EB" w:rsidRDefault="004D36C2" w:rsidP="004D36C2">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617F3AE3" w14:textId="77777777" w:rsidR="004D36C2" w:rsidRPr="000B61EB" w:rsidRDefault="004D36C2" w:rsidP="004D36C2">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размер собственного капитала; </w:t>
      </w:r>
    </w:p>
    <w:p w14:paraId="690306A1" w14:textId="77777777" w:rsidR="004D36C2" w:rsidRPr="000B61EB" w:rsidRDefault="004D36C2" w:rsidP="004D36C2">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34224B78" w14:textId="77777777" w:rsidR="004D36C2" w:rsidRPr="000B61EB" w:rsidRDefault="004D36C2" w:rsidP="004D36C2">
      <w:pPr>
        <w:ind w:left="1" w:firstLine="708"/>
        <w:jc w:val="both"/>
        <w:rPr>
          <w:rFonts w:eastAsia="Times New Roman" w:cs="Times New Roman"/>
        </w:rPr>
      </w:pPr>
      <w:r w:rsidRPr="000B61EB">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22B61389" w14:textId="77777777" w:rsidR="004D36C2" w:rsidRPr="000B61EB" w:rsidRDefault="004D36C2" w:rsidP="004D36C2">
      <w:pPr>
        <w:ind w:left="1" w:firstLine="708"/>
        <w:jc w:val="both"/>
        <w:rPr>
          <w:rFonts w:eastAsia="Times New Roman" w:cs="Times New Roman"/>
        </w:rPr>
      </w:pPr>
      <w:r w:rsidRPr="000B61EB">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3E18398C" w14:textId="77777777" w:rsidR="004D36C2" w:rsidRPr="000B61EB" w:rsidRDefault="004D36C2" w:rsidP="004D36C2">
      <w:pPr>
        <w:ind w:left="1" w:firstLine="708"/>
        <w:jc w:val="both"/>
        <w:rPr>
          <w:rFonts w:eastAsia="Times New Roman" w:cs="Times New Roman"/>
        </w:rPr>
      </w:pPr>
      <w:r w:rsidRPr="000B61EB">
        <w:rPr>
          <w:rFonts w:eastAsia="Times New Roman" w:cs="Times New Roman"/>
        </w:rPr>
        <w:t>Единая теплоснабжающая организация при осуществлении своей деятельности обязана:</w:t>
      </w:r>
    </w:p>
    <w:p w14:paraId="42649457" w14:textId="77777777" w:rsidR="004D36C2" w:rsidRPr="000B61EB" w:rsidRDefault="004D36C2" w:rsidP="004D36C2">
      <w:pPr>
        <w:ind w:left="1" w:firstLine="708"/>
        <w:jc w:val="both"/>
        <w:rPr>
          <w:rFonts w:eastAsia="Times New Roman" w:cs="Times New Roman"/>
        </w:rPr>
      </w:pPr>
      <w:r w:rsidRPr="000B61EB">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279B9756" w14:textId="77777777" w:rsidR="004D36C2" w:rsidRPr="000B61EB" w:rsidRDefault="004D36C2" w:rsidP="004D36C2">
      <w:pPr>
        <w:ind w:left="1" w:firstLine="708"/>
        <w:jc w:val="both"/>
        <w:rPr>
          <w:rFonts w:eastAsia="Times New Roman" w:cs="Times New Roman"/>
        </w:rPr>
      </w:pPr>
      <w:r w:rsidRPr="000B61EB">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17098DE5" w14:textId="77777777" w:rsidR="004D36C2" w:rsidRPr="000B61EB" w:rsidRDefault="004D36C2" w:rsidP="004D36C2">
      <w:pPr>
        <w:ind w:left="1" w:firstLine="708"/>
        <w:jc w:val="both"/>
        <w:rPr>
          <w:rFonts w:eastAsia="Times New Roman" w:cs="Times New Roman"/>
        </w:rPr>
      </w:pPr>
      <w:r w:rsidRPr="000B61EB">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649540E3" w14:textId="77777777" w:rsidR="004D36C2" w:rsidRPr="007364CC" w:rsidRDefault="004D36C2" w:rsidP="004D36C2">
      <w:pPr>
        <w:ind w:firstLine="709"/>
        <w:jc w:val="both"/>
        <w:rPr>
          <w:rFonts w:eastAsia="Times New Roman" w:cs="Times New Roman"/>
          <w:color w:val="000000" w:themeColor="text1"/>
        </w:rPr>
      </w:pPr>
      <w:r w:rsidRPr="007364CC">
        <w:rPr>
          <w:rFonts w:eastAsia="Times New Roman" w:cs="Times New Roman"/>
          <w:color w:val="000000" w:themeColor="text1"/>
        </w:rPr>
        <w:t>Сравнение теплоснабжающих организаций по описанным критериям представлено в таблице ниже.</w:t>
      </w:r>
    </w:p>
    <w:p w14:paraId="4CE7353B" w14:textId="77777777" w:rsidR="004D36C2" w:rsidRPr="0023488B" w:rsidRDefault="004D36C2" w:rsidP="004D36C2">
      <w:pPr>
        <w:pStyle w:val="a1"/>
        <w:rPr>
          <w:lang w:eastAsia="ru-RU"/>
        </w:rPr>
      </w:pPr>
    </w:p>
    <w:p w14:paraId="5CF2006F" w14:textId="77777777" w:rsidR="00C07623" w:rsidRDefault="00C07623">
      <w:pPr>
        <w:sectPr w:rsidR="00C07623">
          <w:pgSz w:w="11906" w:h="16838"/>
          <w:pgMar w:top="1134" w:right="850" w:bottom="1134" w:left="1701" w:header="708" w:footer="708" w:gutter="0"/>
          <w:cols w:space="708"/>
          <w:docGrid w:linePitch="360"/>
        </w:sectPr>
      </w:pPr>
    </w:p>
    <w:p w14:paraId="4B0780A9" w14:textId="77777777" w:rsidR="004D36C2" w:rsidRPr="00B447E2" w:rsidRDefault="004D36C2" w:rsidP="004D36C2">
      <w:pPr>
        <w:pStyle w:val="a1"/>
        <w:jc w:val="center"/>
        <w:rPr>
          <w:lang w:eastAsia="ru-RU"/>
        </w:rPr>
      </w:pPr>
    </w:p>
    <w:p w14:paraId="79DFA12B" w14:textId="77777777" w:rsidR="00C07623" w:rsidRDefault="004D36C2">
      <w:pPr>
        <w:spacing w:before="400" w:after="200"/>
      </w:pPr>
      <w:r>
        <w:rPr>
          <w:b/>
        </w:rPr>
        <w:t>Таблица 15.3.1 - Сравнительный анализ критериев определения ЕТО в системах теплоснабжения</w:t>
      </w:r>
    </w:p>
    <w:tbl>
      <w:tblPr>
        <w:tblStyle w:val="aa"/>
        <w:tblW w:w="5000" w:type="pct"/>
        <w:jc w:val="center"/>
        <w:tblInd w:w="0" w:type="dxa"/>
        <w:tblLook w:val="04A0" w:firstRow="1" w:lastRow="0" w:firstColumn="1" w:lastColumn="0" w:noHBand="0" w:noVBand="1"/>
      </w:tblPr>
      <w:tblGrid>
        <w:gridCol w:w="889"/>
        <w:gridCol w:w="1417"/>
        <w:gridCol w:w="1158"/>
        <w:gridCol w:w="1387"/>
        <w:gridCol w:w="1365"/>
        <w:gridCol w:w="1365"/>
        <w:gridCol w:w="1267"/>
        <w:gridCol w:w="891"/>
        <w:gridCol w:w="1068"/>
        <w:gridCol w:w="1090"/>
        <w:gridCol w:w="1380"/>
        <w:gridCol w:w="1000"/>
      </w:tblGrid>
      <w:tr w:rsidR="00C07623" w14:paraId="55C2D64D" w14:textId="77777777" w:rsidTr="00332C87">
        <w:trPr>
          <w:jc w:val="center"/>
        </w:trPr>
        <w:tc>
          <w:tcPr>
            <w:tcW w:w="889" w:type="dxa"/>
            <w:shd w:val="clear" w:color="auto" w:fill="F2F2F2"/>
            <w:tcMar>
              <w:top w:w="120" w:type="dxa"/>
              <w:left w:w="20" w:type="dxa"/>
              <w:bottom w:w="120" w:type="dxa"/>
              <w:right w:w="20" w:type="dxa"/>
            </w:tcMar>
            <w:vAlign w:val="center"/>
          </w:tcPr>
          <w:p w14:paraId="1336DD4B" w14:textId="77777777" w:rsidR="00C07623" w:rsidRPr="00332C87" w:rsidRDefault="004D36C2">
            <w:pPr>
              <w:jc w:val="center"/>
              <w:rPr>
                <w:sz w:val="18"/>
              </w:rPr>
            </w:pPr>
            <w:r w:rsidRPr="00332C87">
              <w:rPr>
                <w:rFonts w:eastAsia="Times New Roman" w:cs="Times New Roman"/>
                <w:sz w:val="18"/>
                <w:szCs w:val="20"/>
              </w:rPr>
              <w:t>№ системы теплоснабжения</w:t>
            </w:r>
          </w:p>
        </w:tc>
        <w:tc>
          <w:tcPr>
            <w:tcW w:w="1417" w:type="dxa"/>
            <w:shd w:val="clear" w:color="auto" w:fill="F2F2F2"/>
            <w:tcMar>
              <w:top w:w="120" w:type="dxa"/>
              <w:left w:w="200" w:type="dxa"/>
              <w:bottom w:w="120" w:type="dxa"/>
              <w:right w:w="200" w:type="dxa"/>
            </w:tcMar>
            <w:vAlign w:val="center"/>
          </w:tcPr>
          <w:p w14:paraId="3AD444A9" w14:textId="77777777" w:rsidR="00C07623" w:rsidRPr="00332C87" w:rsidRDefault="004D36C2">
            <w:pPr>
              <w:jc w:val="center"/>
              <w:rPr>
                <w:sz w:val="18"/>
                <w:lang w:val="ru-RU"/>
              </w:rPr>
            </w:pPr>
            <w:r w:rsidRPr="00332C87">
              <w:rPr>
                <w:rFonts w:eastAsia="Times New Roman" w:cs="Times New Roman"/>
                <w:sz w:val="18"/>
                <w:szCs w:val="20"/>
                <w:lang w:val="ru-RU"/>
              </w:rPr>
              <w:t>Наименования источников тепловой энергии в системе теплоснабжения</w:t>
            </w:r>
          </w:p>
        </w:tc>
        <w:tc>
          <w:tcPr>
            <w:tcW w:w="1158" w:type="dxa"/>
            <w:shd w:val="clear" w:color="auto" w:fill="F2F2F2"/>
            <w:tcMar>
              <w:top w:w="120" w:type="dxa"/>
              <w:left w:w="200" w:type="dxa"/>
              <w:bottom w:w="120" w:type="dxa"/>
              <w:right w:w="200" w:type="dxa"/>
            </w:tcMar>
            <w:vAlign w:val="center"/>
          </w:tcPr>
          <w:p w14:paraId="7C5AECFE" w14:textId="77777777" w:rsidR="00C07623" w:rsidRPr="00332C87" w:rsidRDefault="004D36C2">
            <w:pPr>
              <w:jc w:val="center"/>
              <w:rPr>
                <w:sz w:val="18"/>
                <w:lang w:val="ru-RU"/>
              </w:rPr>
            </w:pPr>
            <w:r w:rsidRPr="00332C87">
              <w:rPr>
                <w:rFonts w:eastAsia="Times New Roman" w:cs="Times New Roman"/>
                <w:sz w:val="18"/>
                <w:szCs w:val="20"/>
                <w:lang w:val="ru-RU"/>
              </w:rPr>
              <w:t>Располагаемая тепловая мощность источника, Гкал/ч</w:t>
            </w:r>
          </w:p>
        </w:tc>
        <w:tc>
          <w:tcPr>
            <w:tcW w:w="1387" w:type="dxa"/>
            <w:shd w:val="clear" w:color="auto" w:fill="F2F2F2"/>
            <w:tcMar>
              <w:top w:w="120" w:type="dxa"/>
              <w:left w:w="200" w:type="dxa"/>
              <w:bottom w:w="120" w:type="dxa"/>
              <w:right w:w="200" w:type="dxa"/>
            </w:tcMar>
            <w:vAlign w:val="center"/>
          </w:tcPr>
          <w:p w14:paraId="4742D82A" w14:textId="77777777" w:rsidR="00C07623" w:rsidRPr="00332C87" w:rsidRDefault="004D36C2">
            <w:pPr>
              <w:jc w:val="center"/>
              <w:rPr>
                <w:sz w:val="18"/>
                <w:lang w:val="ru-RU"/>
              </w:rPr>
            </w:pPr>
            <w:r w:rsidRPr="00332C87">
              <w:rPr>
                <w:rFonts w:eastAsia="Times New Roman" w:cs="Times New Roman"/>
                <w:sz w:val="18"/>
                <w:szCs w:val="20"/>
                <w:lang w:val="ru-RU"/>
              </w:rPr>
              <w:t>Теплоснабжающие (теплосетевые) организации в границах системы теплоснабжения</w:t>
            </w:r>
          </w:p>
        </w:tc>
        <w:tc>
          <w:tcPr>
            <w:tcW w:w="1365" w:type="dxa"/>
            <w:shd w:val="clear" w:color="auto" w:fill="F2F2F2"/>
            <w:tcMar>
              <w:top w:w="120" w:type="dxa"/>
              <w:left w:w="200" w:type="dxa"/>
              <w:bottom w:w="120" w:type="dxa"/>
              <w:right w:w="200" w:type="dxa"/>
            </w:tcMar>
            <w:vAlign w:val="center"/>
          </w:tcPr>
          <w:p w14:paraId="6A6BA1E4" w14:textId="77777777" w:rsidR="00C07623" w:rsidRPr="00332C87" w:rsidRDefault="004D36C2">
            <w:pPr>
              <w:jc w:val="center"/>
              <w:rPr>
                <w:sz w:val="18"/>
                <w:lang w:val="ru-RU"/>
              </w:rPr>
            </w:pPr>
            <w:r w:rsidRPr="00332C87">
              <w:rPr>
                <w:rFonts w:eastAsia="Times New Roman" w:cs="Times New Roman"/>
                <w:sz w:val="18"/>
                <w:szCs w:val="20"/>
                <w:lang w:val="ru-RU"/>
              </w:rPr>
              <w:t>Размер собственного капитала теплоснабжающей (теплосетевой) организации, тыс. руб.</w:t>
            </w:r>
          </w:p>
        </w:tc>
        <w:tc>
          <w:tcPr>
            <w:tcW w:w="1365" w:type="dxa"/>
            <w:shd w:val="clear" w:color="auto" w:fill="F2F2F2"/>
            <w:tcMar>
              <w:top w:w="120" w:type="dxa"/>
              <w:left w:w="200" w:type="dxa"/>
              <w:bottom w:w="120" w:type="dxa"/>
              <w:right w:w="200" w:type="dxa"/>
            </w:tcMar>
            <w:vAlign w:val="center"/>
          </w:tcPr>
          <w:p w14:paraId="3E2E917A" w14:textId="77777777" w:rsidR="00C07623" w:rsidRPr="00332C87" w:rsidRDefault="004D36C2">
            <w:pPr>
              <w:jc w:val="center"/>
              <w:rPr>
                <w:sz w:val="18"/>
                <w:lang w:val="ru-RU"/>
              </w:rPr>
            </w:pPr>
            <w:r w:rsidRPr="00332C87">
              <w:rPr>
                <w:rFonts w:eastAsia="Times New Roman" w:cs="Times New Roman"/>
                <w:sz w:val="18"/>
                <w:szCs w:val="20"/>
                <w:lang w:val="ru-RU"/>
              </w:rPr>
              <w:t>Объекты систем теплоснабжения в обслуживании теплоснабжающей (теплосетевой) организации</w:t>
            </w:r>
          </w:p>
        </w:tc>
        <w:tc>
          <w:tcPr>
            <w:tcW w:w="1267" w:type="dxa"/>
            <w:shd w:val="clear" w:color="auto" w:fill="F2F2F2"/>
            <w:tcMar>
              <w:top w:w="120" w:type="dxa"/>
              <w:left w:w="200" w:type="dxa"/>
              <w:bottom w:w="120" w:type="dxa"/>
              <w:right w:w="200" w:type="dxa"/>
            </w:tcMar>
            <w:vAlign w:val="center"/>
          </w:tcPr>
          <w:p w14:paraId="1B8FD382" w14:textId="77777777" w:rsidR="00C07623" w:rsidRPr="00332C87" w:rsidRDefault="004D36C2">
            <w:pPr>
              <w:jc w:val="center"/>
              <w:rPr>
                <w:sz w:val="18"/>
                <w:lang w:val="ru-RU"/>
              </w:rPr>
            </w:pPr>
            <w:r w:rsidRPr="00332C87">
              <w:rPr>
                <w:rFonts w:eastAsia="Times New Roman" w:cs="Times New Roman"/>
                <w:sz w:val="18"/>
                <w:szCs w:val="20"/>
                <w:lang w:val="ru-RU"/>
              </w:rPr>
              <w:t>Вид имущественного права (источник/ тепловые сети)</w:t>
            </w:r>
          </w:p>
        </w:tc>
        <w:tc>
          <w:tcPr>
            <w:tcW w:w="891" w:type="dxa"/>
            <w:shd w:val="clear" w:color="auto" w:fill="F2F2F2"/>
            <w:tcMar>
              <w:top w:w="120" w:type="dxa"/>
              <w:left w:w="200" w:type="dxa"/>
              <w:bottom w:w="120" w:type="dxa"/>
              <w:right w:w="200" w:type="dxa"/>
            </w:tcMar>
            <w:vAlign w:val="center"/>
          </w:tcPr>
          <w:p w14:paraId="77B1E210" w14:textId="77777777" w:rsidR="00C07623" w:rsidRPr="00332C87" w:rsidRDefault="004D36C2">
            <w:pPr>
              <w:jc w:val="center"/>
              <w:rPr>
                <w:sz w:val="18"/>
              </w:rPr>
            </w:pPr>
            <w:r w:rsidRPr="00332C87">
              <w:rPr>
                <w:rFonts w:eastAsia="Times New Roman" w:cs="Times New Roman"/>
                <w:sz w:val="18"/>
                <w:szCs w:val="20"/>
              </w:rPr>
              <w:t>Емкость тепловых сетей, м3</w:t>
            </w:r>
          </w:p>
        </w:tc>
        <w:tc>
          <w:tcPr>
            <w:tcW w:w="1068" w:type="dxa"/>
            <w:shd w:val="clear" w:color="auto" w:fill="F2F2F2"/>
            <w:tcMar>
              <w:top w:w="120" w:type="dxa"/>
              <w:left w:w="200" w:type="dxa"/>
              <w:bottom w:w="120" w:type="dxa"/>
              <w:right w:w="200" w:type="dxa"/>
            </w:tcMar>
            <w:vAlign w:val="center"/>
          </w:tcPr>
          <w:p w14:paraId="7E3A76B8" w14:textId="77777777" w:rsidR="00C07623" w:rsidRPr="00332C87" w:rsidRDefault="004D36C2">
            <w:pPr>
              <w:jc w:val="center"/>
              <w:rPr>
                <w:sz w:val="18"/>
                <w:lang w:val="ru-RU"/>
              </w:rPr>
            </w:pPr>
            <w:r w:rsidRPr="00332C87">
              <w:rPr>
                <w:rFonts w:eastAsia="Times New Roman" w:cs="Times New Roman"/>
                <w:sz w:val="18"/>
                <w:szCs w:val="20"/>
                <w:lang w:val="ru-RU"/>
              </w:rPr>
              <w:t>Информация о подаче заявки на присвоение статуса ЕТО</w:t>
            </w:r>
          </w:p>
        </w:tc>
        <w:tc>
          <w:tcPr>
            <w:tcW w:w="812" w:type="dxa"/>
            <w:shd w:val="clear" w:color="auto" w:fill="F2F2F2"/>
            <w:tcMar>
              <w:top w:w="120" w:type="dxa"/>
              <w:left w:w="200" w:type="dxa"/>
              <w:bottom w:w="120" w:type="dxa"/>
              <w:right w:w="200" w:type="dxa"/>
            </w:tcMar>
            <w:vAlign w:val="center"/>
          </w:tcPr>
          <w:p w14:paraId="23E97B3D" w14:textId="77777777" w:rsidR="00C07623" w:rsidRPr="00332C87" w:rsidRDefault="004D36C2">
            <w:pPr>
              <w:jc w:val="center"/>
              <w:rPr>
                <w:sz w:val="18"/>
              </w:rPr>
            </w:pPr>
            <w:r w:rsidRPr="00332C87">
              <w:rPr>
                <w:rFonts w:eastAsia="Times New Roman" w:cs="Times New Roman"/>
                <w:sz w:val="18"/>
                <w:szCs w:val="20"/>
              </w:rPr>
              <w:t>№ зоны деятельности</w:t>
            </w:r>
          </w:p>
        </w:tc>
        <w:tc>
          <w:tcPr>
            <w:tcW w:w="1658" w:type="dxa"/>
            <w:shd w:val="clear" w:color="auto" w:fill="F2F2F2"/>
            <w:tcMar>
              <w:top w:w="120" w:type="dxa"/>
              <w:left w:w="200" w:type="dxa"/>
              <w:bottom w:w="120" w:type="dxa"/>
              <w:right w:w="200" w:type="dxa"/>
            </w:tcMar>
            <w:vAlign w:val="center"/>
          </w:tcPr>
          <w:p w14:paraId="4F299984" w14:textId="77777777" w:rsidR="00C07623" w:rsidRPr="00332C87" w:rsidRDefault="004D36C2">
            <w:pPr>
              <w:jc w:val="center"/>
              <w:rPr>
                <w:sz w:val="18"/>
              </w:rPr>
            </w:pPr>
            <w:r w:rsidRPr="00332C87">
              <w:rPr>
                <w:rFonts w:eastAsia="Times New Roman" w:cs="Times New Roman"/>
                <w:sz w:val="18"/>
                <w:szCs w:val="20"/>
              </w:rPr>
              <w:t>Утвержденная ЕТО</w:t>
            </w:r>
          </w:p>
        </w:tc>
        <w:tc>
          <w:tcPr>
            <w:tcW w:w="1000" w:type="dxa"/>
            <w:shd w:val="clear" w:color="auto" w:fill="F2F2F2"/>
            <w:tcMar>
              <w:top w:w="120" w:type="dxa"/>
              <w:left w:w="200" w:type="dxa"/>
              <w:bottom w:w="120" w:type="dxa"/>
              <w:right w:w="200" w:type="dxa"/>
            </w:tcMar>
            <w:vAlign w:val="center"/>
          </w:tcPr>
          <w:p w14:paraId="09F34C4D" w14:textId="77777777" w:rsidR="00C07623" w:rsidRPr="00332C87" w:rsidRDefault="004D36C2">
            <w:pPr>
              <w:jc w:val="center"/>
              <w:rPr>
                <w:sz w:val="18"/>
                <w:lang w:val="ru-RU"/>
              </w:rPr>
            </w:pPr>
            <w:r w:rsidRPr="00332C87">
              <w:rPr>
                <w:rFonts w:eastAsia="Times New Roman" w:cs="Times New Roman"/>
                <w:sz w:val="18"/>
                <w:szCs w:val="20"/>
                <w:lang w:val="ru-RU"/>
              </w:rPr>
              <w:t>Основание для присвоения статуса ЕТО</w:t>
            </w:r>
          </w:p>
        </w:tc>
      </w:tr>
      <w:tr w:rsidR="00C07623" w14:paraId="279BE245" w14:textId="77777777" w:rsidTr="00332C87">
        <w:trPr>
          <w:jc w:val="center"/>
        </w:trPr>
        <w:tc>
          <w:tcPr>
            <w:tcW w:w="889" w:type="dxa"/>
            <w:shd w:val="clear" w:color="auto" w:fill="FFFFFF"/>
            <w:tcMar>
              <w:top w:w="40" w:type="dxa"/>
              <w:left w:w="20" w:type="dxa"/>
              <w:bottom w:w="40" w:type="dxa"/>
              <w:right w:w="20" w:type="dxa"/>
            </w:tcMar>
            <w:vAlign w:val="center"/>
          </w:tcPr>
          <w:p w14:paraId="2EA427E2" w14:textId="77777777" w:rsidR="00C07623" w:rsidRPr="00332C87" w:rsidRDefault="004D36C2">
            <w:pPr>
              <w:jc w:val="center"/>
              <w:rPr>
                <w:sz w:val="18"/>
              </w:rPr>
            </w:pPr>
            <w:r w:rsidRPr="00332C87">
              <w:rPr>
                <w:rFonts w:eastAsia="Times New Roman" w:cs="Times New Roman"/>
                <w:sz w:val="18"/>
                <w:szCs w:val="20"/>
              </w:rPr>
              <w:t>1</w:t>
            </w:r>
          </w:p>
        </w:tc>
        <w:tc>
          <w:tcPr>
            <w:tcW w:w="1417" w:type="dxa"/>
            <w:shd w:val="clear" w:color="auto" w:fill="FFFFFF"/>
            <w:tcMar>
              <w:top w:w="40" w:type="dxa"/>
              <w:left w:w="200" w:type="dxa"/>
              <w:bottom w:w="40" w:type="dxa"/>
              <w:right w:w="200" w:type="dxa"/>
            </w:tcMar>
            <w:vAlign w:val="center"/>
          </w:tcPr>
          <w:p w14:paraId="6A9ACFC2" w14:textId="77777777" w:rsidR="00C07623" w:rsidRPr="00332C87" w:rsidRDefault="004D36C2">
            <w:pPr>
              <w:jc w:val="center"/>
              <w:rPr>
                <w:sz w:val="18"/>
              </w:rPr>
            </w:pPr>
            <w:r w:rsidRPr="00332C87">
              <w:rPr>
                <w:rFonts w:eastAsia="Times New Roman" w:cs="Times New Roman"/>
                <w:sz w:val="18"/>
                <w:szCs w:val="20"/>
              </w:rPr>
              <w:t>БДОУ Д/С Буратино</w:t>
            </w:r>
          </w:p>
        </w:tc>
        <w:tc>
          <w:tcPr>
            <w:tcW w:w="1158" w:type="dxa"/>
            <w:shd w:val="clear" w:color="auto" w:fill="FFFFFF"/>
            <w:tcMar>
              <w:top w:w="40" w:type="dxa"/>
              <w:left w:w="200" w:type="dxa"/>
              <w:bottom w:w="40" w:type="dxa"/>
              <w:right w:w="200" w:type="dxa"/>
            </w:tcMar>
            <w:vAlign w:val="center"/>
          </w:tcPr>
          <w:p w14:paraId="50212A54" w14:textId="77777777" w:rsidR="00C07623" w:rsidRPr="00332C87" w:rsidRDefault="004D36C2">
            <w:pPr>
              <w:jc w:val="center"/>
              <w:rPr>
                <w:sz w:val="18"/>
              </w:rPr>
            </w:pPr>
            <w:r w:rsidRPr="00332C87">
              <w:rPr>
                <w:rFonts w:eastAsia="Times New Roman" w:cs="Times New Roman"/>
                <w:sz w:val="18"/>
                <w:szCs w:val="20"/>
              </w:rPr>
              <w:t>0,2580</w:t>
            </w:r>
          </w:p>
        </w:tc>
        <w:tc>
          <w:tcPr>
            <w:tcW w:w="1387" w:type="dxa"/>
            <w:shd w:val="clear" w:color="auto" w:fill="FFFFFF"/>
            <w:tcMar>
              <w:top w:w="40" w:type="dxa"/>
              <w:left w:w="200" w:type="dxa"/>
              <w:bottom w:w="40" w:type="dxa"/>
              <w:right w:w="200" w:type="dxa"/>
            </w:tcMar>
            <w:vAlign w:val="center"/>
          </w:tcPr>
          <w:p w14:paraId="2361C517"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365" w:type="dxa"/>
            <w:shd w:val="clear" w:color="auto" w:fill="FFFFFF"/>
            <w:tcMar>
              <w:top w:w="40" w:type="dxa"/>
              <w:left w:w="200" w:type="dxa"/>
              <w:bottom w:w="40" w:type="dxa"/>
              <w:right w:w="200" w:type="dxa"/>
            </w:tcMar>
            <w:vAlign w:val="center"/>
          </w:tcPr>
          <w:p w14:paraId="78D2BE65"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47DF2DFD"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57F42225"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4BCEBA1C" w14:textId="77777777" w:rsidR="00C07623" w:rsidRPr="00332C87" w:rsidRDefault="004D36C2">
            <w:pPr>
              <w:jc w:val="center"/>
              <w:rPr>
                <w:sz w:val="18"/>
              </w:rPr>
            </w:pPr>
            <w:r w:rsidRPr="00332C87">
              <w:rPr>
                <w:rFonts w:eastAsia="Times New Roman" w:cs="Times New Roman"/>
                <w:sz w:val="18"/>
                <w:szCs w:val="20"/>
              </w:rPr>
              <w:t>0,1530</w:t>
            </w:r>
          </w:p>
        </w:tc>
        <w:tc>
          <w:tcPr>
            <w:tcW w:w="1068" w:type="dxa"/>
            <w:shd w:val="clear" w:color="auto" w:fill="FFFFFF"/>
            <w:tcMar>
              <w:top w:w="40" w:type="dxa"/>
              <w:left w:w="200" w:type="dxa"/>
              <w:bottom w:w="40" w:type="dxa"/>
              <w:right w:w="200" w:type="dxa"/>
            </w:tcMar>
            <w:vAlign w:val="center"/>
          </w:tcPr>
          <w:p w14:paraId="54C6A7C0"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641E59F3" w14:textId="77777777" w:rsidR="00C07623" w:rsidRPr="00332C87" w:rsidRDefault="004D36C2">
            <w:pPr>
              <w:jc w:val="center"/>
              <w:rPr>
                <w:sz w:val="18"/>
              </w:rPr>
            </w:pPr>
            <w:r w:rsidRPr="00332C87">
              <w:rPr>
                <w:rFonts w:eastAsia="Times New Roman" w:cs="Times New Roman"/>
                <w:sz w:val="18"/>
                <w:szCs w:val="20"/>
              </w:rPr>
              <w:t>1</w:t>
            </w:r>
          </w:p>
        </w:tc>
        <w:tc>
          <w:tcPr>
            <w:tcW w:w="1658" w:type="dxa"/>
            <w:shd w:val="clear" w:color="auto" w:fill="FFFFFF"/>
            <w:tcMar>
              <w:top w:w="40" w:type="dxa"/>
              <w:left w:w="200" w:type="dxa"/>
              <w:bottom w:w="40" w:type="dxa"/>
              <w:right w:w="200" w:type="dxa"/>
            </w:tcMar>
            <w:vAlign w:val="center"/>
          </w:tcPr>
          <w:p w14:paraId="7B6D9A03"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000" w:type="dxa"/>
            <w:shd w:val="clear" w:color="auto" w:fill="FFFFFF"/>
            <w:tcMar>
              <w:top w:w="40" w:type="dxa"/>
              <w:left w:w="200" w:type="dxa"/>
              <w:bottom w:w="40" w:type="dxa"/>
              <w:right w:w="200" w:type="dxa"/>
            </w:tcMar>
            <w:vAlign w:val="center"/>
          </w:tcPr>
          <w:p w14:paraId="36BA6405"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2E57256F" w14:textId="77777777" w:rsidTr="00332C87">
        <w:trPr>
          <w:jc w:val="center"/>
        </w:trPr>
        <w:tc>
          <w:tcPr>
            <w:tcW w:w="889" w:type="dxa"/>
            <w:shd w:val="clear" w:color="auto" w:fill="FFFFFF"/>
            <w:tcMar>
              <w:top w:w="40" w:type="dxa"/>
              <w:left w:w="20" w:type="dxa"/>
              <w:bottom w:w="40" w:type="dxa"/>
              <w:right w:w="20" w:type="dxa"/>
            </w:tcMar>
            <w:vAlign w:val="center"/>
          </w:tcPr>
          <w:p w14:paraId="22442B5D" w14:textId="77777777" w:rsidR="00C07623" w:rsidRPr="00332C87" w:rsidRDefault="004D36C2">
            <w:pPr>
              <w:jc w:val="center"/>
              <w:rPr>
                <w:sz w:val="18"/>
              </w:rPr>
            </w:pPr>
            <w:r w:rsidRPr="00332C87">
              <w:rPr>
                <w:rFonts w:eastAsia="Times New Roman" w:cs="Times New Roman"/>
                <w:sz w:val="18"/>
                <w:szCs w:val="20"/>
              </w:rPr>
              <w:t>2</w:t>
            </w:r>
          </w:p>
        </w:tc>
        <w:tc>
          <w:tcPr>
            <w:tcW w:w="1417" w:type="dxa"/>
            <w:shd w:val="clear" w:color="auto" w:fill="FFFFFF"/>
            <w:tcMar>
              <w:top w:w="40" w:type="dxa"/>
              <w:left w:w="200" w:type="dxa"/>
              <w:bottom w:w="40" w:type="dxa"/>
              <w:right w:w="200" w:type="dxa"/>
            </w:tcMar>
            <w:vAlign w:val="center"/>
          </w:tcPr>
          <w:p w14:paraId="2C404E67" w14:textId="77777777" w:rsidR="00C07623" w:rsidRPr="00332C87" w:rsidRDefault="004D36C2">
            <w:pPr>
              <w:jc w:val="center"/>
              <w:rPr>
                <w:sz w:val="18"/>
                <w:lang w:val="ru-RU"/>
              </w:rPr>
            </w:pPr>
            <w:r w:rsidRPr="00332C87">
              <w:rPr>
                <w:rFonts w:eastAsia="Times New Roman" w:cs="Times New Roman"/>
                <w:sz w:val="18"/>
                <w:szCs w:val="20"/>
                <w:lang w:val="ru-RU"/>
              </w:rPr>
              <w:t>Котельная МАОУ "Кич-Городецкая СШ"</w:t>
            </w:r>
          </w:p>
        </w:tc>
        <w:tc>
          <w:tcPr>
            <w:tcW w:w="1158" w:type="dxa"/>
            <w:shd w:val="clear" w:color="auto" w:fill="FFFFFF"/>
            <w:tcMar>
              <w:top w:w="40" w:type="dxa"/>
              <w:left w:w="200" w:type="dxa"/>
              <w:bottom w:w="40" w:type="dxa"/>
              <w:right w:w="200" w:type="dxa"/>
            </w:tcMar>
            <w:vAlign w:val="center"/>
          </w:tcPr>
          <w:p w14:paraId="3A0C8110" w14:textId="77777777" w:rsidR="00C07623" w:rsidRPr="00332C87" w:rsidRDefault="004D36C2">
            <w:pPr>
              <w:jc w:val="center"/>
              <w:rPr>
                <w:sz w:val="18"/>
              </w:rPr>
            </w:pPr>
            <w:r w:rsidRPr="00332C87">
              <w:rPr>
                <w:rFonts w:eastAsia="Times New Roman" w:cs="Times New Roman"/>
                <w:sz w:val="18"/>
                <w:szCs w:val="20"/>
              </w:rPr>
              <w:t>2,0320</w:t>
            </w:r>
          </w:p>
        </w:tc>
        <w:tc>
          <w:tcPr>
            <w:tcW w:w="1387" w:type="dxa"/>
            <w:shd w:val="clear" w:color="auto" w:fill="FFFFFF"/>
            <w:tcMar>
              <w:top w:w="40" w:type="dxa"/>
              <w:left w:w="200" w:type="dxa"/>
              <w:bottom w:w="40" w:type="dxa"/>
              <w:right w:w="200" w:type="dxa"/>
            </w:tcMar>
            <w:vAlign w:val="center"/>
          </w:tcPr>
          <w:p w14:paraId="0CC00CC5"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365" w:type="dxa"/>
            <w:shd w:val="clear" w:color="auto" w:fill="FFFFFF"/>
            <w:tcMar>
              <w:top w:w="40" w:type="dxa"/>
              <w:left w:w="200" w:type="dxa"/>
              <w:bottom w:w="40" w:type="dxa"/>
              <w:right w:w="200" w:type="dxa"/>
            </w:tcMar>
            <w:vAlign w:val="center"/>
          </w:tcPr>
          <w:p w14:paraId="3EB69FC2"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7F1BA62C"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62C2D7E0"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67E089CF" w14:textId="77777777" w:rsidR="00C07623" w:rsidRPr="00332C87" w:rsidRDefault="004D36C2">
            <w:pPr>
              <w:jc w:val="center"/>
              <w:rPr>
                <w:sz w:val="18"/>
              </w:rPr>
            </w:pPr>
            <w:r w:rsidRPr="00332C87">
              <w:rPr>
                <w:rFonts w:eastAsia="Times New Roman" w:cs="Times New Roman"/>
                <w:sz w:val="18"/>
                <w:szCs w:val="20"/>
              </w:rPr>
              <w:t>3,9644</w:t>
            </w:r>
          </w:p>
        </w:tc>
        <w:tc>
          <w:tcPr>
            <w:tcW w:w="1068" w:type="dxa"/>
            <w:shd w:val="clear" w:color="auto" w:fill="FFFFFF"/>
            <w:tcMar>
              <w:top w:w="40" w:type="dxa"/>
              <w:left w:w="200" w:type="dxa"/>
              <w:bottom w:w="40" w:type="dxa"/>
              <w:right w:w="200" w:type="dxa"/>
            </w:tcMar>
            <w:vAlign w:val="center"/>
          </w:tcPr>
          <w:p w14:paraId="2C13B772"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0B7163D0" w14:textId="77777777" w:rsidR="00C07623" w:rsidRPr="00332C87" w:rsidRDefault="004D36C2">
            <w:pPr>
              <w:jc w:val="center"/>
              <w:rPr>
                <w:sz w:val="18"/>
              </w:rPr>
            </w:pPr>
            <w:r w:rsidRPr="00332C87">
              <w:rPr>
                <w:rFonts w:eastAsia="Times New Roman" w:cs="Times New Roman"/>
                <w:sz w:val="18"/>
                <w:szCs w:val="20"/>
              </w:rPr>
              <w:t>1</w:t>
            </w:r>
          </w:p>
        </w:tc>
        <w:tc>
          <w:tcPr>
            <w:tcW w:w="1658" w:type="dxa"/>
            <w:shd w:val="clear" w:color="auto" w:fill="FFFFFF"/>
            <w:tcMar>
              <w:top w:w="40" w:type="dxa"/>
              <w:left w:w="200" w:type="dxa"/>
              <w:bottom w:w="40" w:type="dxa"/>
              <w:right w:w="200" w:type="dxa"/>
            </w:tcMar>
            <w:vAlign w:val="center"/>
          </w:tcPr>
          <w:p w14:paraId="180EDC69"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000" w:type="dxa"/>
            <w:shd w:val="clear" w:color="auto" w:fill="FFFFFF"/>
            <w:tcMar>
              <w:top w:w="40" w:type="dxa"/>
              <w:left w:w="200" w:type="dxa"/>
              <w:bottom w:w="40" w:type="dxa"/>
              <w:right w:w="200" w:type="dxa"/>
            </w:tcMar>
            <w:vAlign w:val="center"/>
          </w:tcPr>
          <w:p w14:paraId="0D2A6451"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7EB4305A" w14:textId="77777777" w:rsidTr="00332C87">
        <w:trPr>
          <w:jc w:val="center"/>
        </w:trPr>
        <w:tc>
          <w:tcPr>
            <w:tcW w:w="889" w:type="dxa"/>
            <w:shd w:val="clear" w:color="auto" w:fill="FFFFFF"/>
            <w:tcMar>
              <w:top w:w="40" w:type="dxa"/>
              <w:left w:w="20" w:type="dxa"/>
              <w:bottom w:w="40" w:type="dxa"/>
              <w:right w:w="20" w:type="dxa"/>
            </w:tcMar>
            <w:vAlign w:val="center"/>
          </w:tcPr>
          <w:p w14:paraId="6043DB07" w14:textId="77777777" w:rsidR="00C07623" w:rsidRPr="00332C87" w:rsidRDefault="004D36C2">
            <w:pPr>
              <w:jc w:val="center"/>
              <w:rPr>
                <w:sz w:val="18"/>
              </w:rPr>
            </w:pPr>
            <w:r w:rsidRPr="00332C87">
              <w:rPr>
                <w:rFonts w:eastAsia="Times New Roman" w:cs="Times New Roman"/>
                <w:sz w:val="18"/>
                <w:szCs w:val="20"/>
              </w:rPr>
              <w:t>3</w:t>
            </w:r>
          </w:p>
        </w:tc>
        <w:tc>
          <w:tcPr>
            <w:tcW w:w="1417" w:type="dxa"/>
            <w:shd w:val="clear" w:color="auto" w:fill="FFFFFF"/>
            <w:tcMar>
              <w:top w:w="40" w:type="dxa"/>
              <w:left w:w="200" w:type="dxa"/>
              <w:bottom w:w="40" w:type="dxa"/>
              <w:right w:w="200" w:type="dxa"/>
            </w:tcMar>
            <w:vAlign w:val="center"/>
          </w:tcPr>
          <w:p w14:paraId="2636953A" w14:textId="77777777" w:rsidR="00C07623" w:rsidRPr="00332C87" w:rsidRDefault="004D36C2">
            <w:pPr>
              <w:jc w:val="center"/>
              <w:rPr>
                <w:sz w:val="18"/>
                <w:lang w:val="ru-RU"/>
              </w:rPr>
            </w:pPr>
            <w:r w:rsidRPr="00332C87">
              <w:rPr>
                <w:rFonts w:eastAsia="Times New Roman" w:cs="Times New Roman"/>
                <w:sz w:val="18"/>
                <w:szCs w:val="20"/>
                <w:lang w:val="ru-RU"/>
              </w:rPr>
              <w:t>Котельная БДОУ детский сад "Улыбка"</w:t>
            </w:r>
          </w:p>
        </w:tc>
        <w:tc>
          <w:tcPr>
            <w:tcW w:w="1158" w:type="dxa"/>
            <w:shd w:val="clear" w:color="auto" w:fill="FFFFFF"/>
            <w:tcMar>
              <w:top w:w="40" w:type="dxa"/>
              <w:left w:w="200" w:type="dxa"/>
              <w:bottom w:w="40" w:type="dxa"/>
              <w:right w:w="200" w:type="dxa"/>
            </w:tcMar>
            <w:vAlign w:val="center"/>
          </w:tcPr>
          <w:p w14:paraId="1707AB50" w14:textId="77777777" w:rsidR="00C07623" w:rsidRPr="00332C87" w:rsidRDefault="004D36C2">
            <w:pPr>
              <w:jc w:val="center"/>
              <w:rPr>
                <w:sz w:val="18"/>
              </w:rPr>
            </w:pPr>
            <w:r w:rsidRPr="00332C87">
              <w:rPr>
                <w:rFonts w:eastAsia="Times New Roman" w:cs="Times New Roman"/>
                <w:sz w:val="18"/>
                <w:szCs w:val="20"/>
              </w:rPr>
              <w:t>0,2580</w:t>
            </w:r>
          </w:p>
        </w:tc>
        <w:tc>
          <w:tcPr>
            <w:tcW w:w="1387" w:type="dxa"/>
            <w:shd w:val="clear" w:color="auto" w:fill="FFFFFF"/>
            <w:tcMar>
              <w:top w:w="40" w:type="dxa"/>
              <w:left w:w="200" w:type="dxa"/>
              <w:bottom w:w="40" w:type="dxa"/>
              <w:right w:w="200" w:type="dxa"/>
            </w:tcMar>
            <w:vAlign w:val="center"/>
          </w:tcPr>
          <w:p w14:paraId="1C43DC5A"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365" w:type="dxa"/>
            <w:shd w:val="clear" w:color="auto" w:fill="FFFFFF"/>
            <w:tcMar>
              <w:top w:w="40" w:type="dxa"/>
              <w:left w:w="200" w:type="dxa"/>
              <w:bottom w:w="40" w:type="dxa"/>
              <w:right w:w="200" w:type="dxa"/>
            </w:tcMar>
            <w:vAlign w:val="center"/>
          </w:tcPr>
          <w:p w14:paraId="72693CB0"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4A4A1D87"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185BABF9"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0FE12077" w14:textId="77777777" w:rsidR="00C07623" w:rsidRPr="00332C87" w:rsidRDefault="004D36C2">
            <w:pPr>
              <w:jc w:val="center"/>
              <w:rPr>
                <w:sz w:val="18"/>
              </w:rPr>
            </w:pPr>
            <w:r w:rsidRPr="00332C87">
              <w:rPr>
                <w:rFonts w:eastAsia="Times New Roman" w:cs="Times New Roman"/>
                <w:sz w:val="18"/>
                <w:szCs w:val="20"/>
              </w:rPr>
              <w:t>0,0765</w:t>
            </w:r>
          </w:p>
        </w:tc>
        <w:tc>
          <w:tcPr>
            <w:tcW w:w="1068" w:type="dxa"/>
            <w:shd w:val="clear" w:color="auto" w:fill="FFFFFF"/>
            <w:tcMar>
              <w:top w:w="40" w:type="dxa"/>
              <w:left w:w="200" w:type="dxa"/>
              <w:bottom w:w="40" w:type="dxa"/>
              <w:right w:w="200" w:type="dxa"/>
            </w:tcMar>
            <w:vAlign w:val="center"/>
          </w:tcPr>
          <w:p w14:paraId="4AA720C3"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08A0C723" w14:textId="77777777" w:rsidR="00C07623" w:rsidRPr="00332C87" w:rsidRDefault="004D36C2">
            <w:pPr>
              <w:jc w:val="center"/>
              <w:rPr>
                <w:sz w:val="18"/>
              </w:rPr>
            </w:pPr>
            <w:r w:rsidRPr="00332C87">
              <w:rPr>
                <w:rFonts w:eastAsia="Times New Roman" w:cs="Times New Roman"/>
                <w:sz w:val="18"/>
                <w:szCs w:val="20"/>
              </w:rPr>
              <w:t>1</w:t>
            </w:r>
          </w:p>
        </w:tc>
        <w:tc>
          <w:tcPr>
            <w:tcW w:w="1658" w:type="dxa"/>
            <w:shd w:val="clear" w:color="auto" w:fill="FFFFFF"/>
            <w:tcMar>
              <w:top w:w="40" w:type="dxa"/>
              <w:left w:w="200" w:type="dxa"/>
              <w:bottom w:w="40" w:type="dxa"/>
              <w:right w:w="200" w:type="dxa"/>
            </w:tcMar>
            <w:vAlign w:val="center"/>
          </w:tcPr>
          <w:p w14:paraId="1B044B94"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000" w:type="dxa"/>
            <w:shd w:val="clear" w:color="auto" w:fill="FFFFFF"/>
            <w:tcMar>
              <w:top w:w="40" w:type="dxa"/>
              <w:left w:w="200" w:type="dxa"/>
              <w:bottom w:w="40" w:type="dxa"/>
              <w:right w:w="200" w:type="dxa"/>
            </w:tcMar>
            <w:vAlign w:val="center"/>
          </w:tcPr>
          <w:p w14:paraId="0ED439A5"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34660CC2" w14:textId="77777777" w:rsidTr="00332C87">
        <w:trPr>
          <w:jc w:val="center"/>
        </w:trPr>
        <w:tc>
          <w:tcPr>
            <w:tcW w:w="889" w:type="dxa"/>
            <w:shd w:val="clear" w:color="auto" w:fill="FFFFFF"/>
            <w:tcMar>
              <w:top w:w="40" w:type="dxa"/>
              <w:left w:w="20" w:type="dxa"/>
              <w:bottom w:w="40" w:type="dxa"/>
              <w:right w:w="20" w:type="dxa"/>
            </w:tcMar>
            <w:vAlign w:val="center"/>
          </w:tcPr>
          <w:p w14:paraId="61AFDC7D" w14:textId="77777777" w:rsidR="00C07623" w:rsidRPr="00332C87" w:rsidRDefault="004D36C2">
            <w:pPr>
              <w:jc w:val="center"/>
              <w:rPr>
                <w:sz w:val="18"/>
              </w:rPr>
            </w:pPr>
            <w:r w:rsidRPr="00332C87">
              <w:rPr>
                <w:rFonts w:eastAsia="Times New Roman" w:cs="Times New Roman"/>
                <w:sz w:val="18"/>
                <w:szCs w:val="20"/>
              </w:rPr>
              <w:t>4</w:t>
            </w:r>
          </w:p>
        </w:tc>
        <w:tc>
          <w:tcPr>
            <w:tcW w:w="1417" w:type="dxa"/>
            <w:shd w:val="clear" w:color="auto" w:fill="FFFFFF"/>
            <w:tcMar>
              <w:top w:w="40" w:type="dxa"/>
              <w:left w:w="200" w:type="dxa"/>
              <w:bottom w:w="40" w:type="dxa"/>
              <w:right w:w="200" w:type="dxa"/>
            </w:tcMar>
            <w:vAlign w:val="center"/>
          </w:tcPr>
          <w:p w14:paraId="32AA818D" w14:textId="77777777" w:rsidR="00C07623" w:rsidRPr="00332C87" w:rsidRDefault="004D36C2">
            <w:pPr>
              <w:jc w:val="center"/>
              <w:rPr>
                <w:sz w:val="18"/>
                <w:lang w:val="ru-RU"/>
              </w:rPr>
            </w:pPr>
            <w:r w:rsidRPr="00332C87">
              <w:rPr>
                <w:rFonts w:eastAsia="Times New Roman" w:cs="Times New Roman"/>
                <w:sz w:val="18"/>
                <w:szCs w:val="20"/>
                <w:lang w:val="ru-RU"/>
              </w:rPr>
              <w:t>Котельная МАОУ "Первомайская СШ" с. Кичменгский Городок</w:t>
            </w:r>
          </w:p>
        </w:tc>
        <w:tc>
          <w:tcPr>
            <w:tcW w:w="1158" w:type="dxa"/>
            <w:shd w:val="clear" w:color="auto" w:fill="FFFFFF"/>
            <w:tcMar>
              <w:top w:w="40" w:type="dxa"/>
              <w:left w:w="200" w:type="dxa"/>
              <w:bottom w:w="40" w:type="dxa"/>
              <w:right w:w="200" w:type="dxa"/>
            </w:tcMar>
            <w:vAlign w:val="center"/>
          </w:tcPr>
          <w:p w14:paraId="5238C567" w14:textId="77777777" w:rsidR="00C07623" w:rsidRPr="00332C87" w:rsidRDefault="004D36C2">
            <w:pPr>
              <w:jc w:val="center"/>
              <w:rPr>
                <w:sz w:val="18"/>
              </w:rPr>
            </w:pPr>
            <w:r w:rsidRPr="00332C87">
              <w:rPr>
                <w:rFonts w:eastAsia="Times New Roman" w:cs="Times New Roman"/>
                <w:sz w:val="18"/>
                <w:szCs w:val="20"/>
              </w:rPr>
              <w:t>1,6000</w:t>
            </w:r>
          </w:p>
        </w:tc>
        <w:tc>
          <w:tcPr>
            <w:tcW w:w="1387" w:type="dxa"/>
            <w:shd w:val="clear" w:color="auto" w:fill="FFFFFF"/>
            <w:tcMar>
              <w:top w:w="40" w:type="dxa"/>
              <w:left w:w="200" w:type="dxa"/>
              <w:bottom w:w="40" w:type="dxa"/>
              <w:right w:w="200" w:type="dxa"/>
            </w:tcMar>
            <w:vAlign w:val="center"/>
          </w:tcPr>
          <w:p w14:paraId="66F9EFAF"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365" w:type="dxa"/>
            <w:shd w:val="clear" w:color="auto" w:fill="FFFFFF"/>
            <w:tcMar>
              <w:top w:w="40" w:type="dxa"/>
              <w:left w:w="200" w:type="dxa"/>
              <w:bottom w:w="40" w:type="dxa"/>
              <w:right w:w="200" w:type="dxa"/>
            </w:tcMar>
            <w:vAlign w:val="center"/>
          </w:tcPr>
          <w:p w14:paraId="1D6D02AA"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7A0BF16C"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3739A8E2"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3A10A844" w14:textId="77777777" w:rsidR="00C07623" w:rsidRPr="00332C87" w:rsidRDefault="004D36C2">
            <w:pPr>
              <w:jc w:val="center"/>
              <w:rPr>
                <w:sz w:val="18"/>
              </w:rPr>
            </w:pPr>
            <w:r w:rsidRPr="00332C87">
              <w:rPr>
                <w:rFonts w:eastAsia="Times New Roman" w:cs="Times New Roman"/>
                <w:sz w:val="18"/>
                <w:szCs w:val="20"/>
              </w:rPr>
              <w:t>2,4228</w:t>
            </w:r>
          </w:p>
        </w:tc>
        <w:tc>
          <w:tcPr>
            <w:tcW w:w="1068" w:type="dxa"/>
            <w:shd w:val="clear" w:color="auto" w:fill="FFFFFF"/>
            <w:tcMar>
              <w:top w:w="40" w:type="dxa"/>
              <w:left w:w="200" w:type="dxa"/>
              <w:bottom w:w="40" w:type="dxa"/>
              <w:right w:w="200" w:type="dxa"/>
            </w:tcMar>
            <w:vAlign w:val="center"/>
          </w:tcPr>
          <w:p w14:paraId="2C13FB17"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159478A6" w14:textId="77777777" w:rsidR="00C07623" w:rsidRPr="00332C87" w:rsidRDefault="004D36C2">
            <w:pPr>
              <w:jc w:val="center"/>
              <w:rPr>
                <w:sz w:val="18"/>
              </w:rPr>
            </w:pPr>
            <w:r w:rsidRPr="00332C87">
              <w:rPr>
                <w:rFonts w:eastAsia="Times New Roman" w:cs="Times New Roman"/>
                <w:sz w:val="18"/>
                <w:szCs w:val="20"/>
              </w:rPr>
              <w:t>1</w:t>
            </w:r>
          </w:p>
        </w:tc>
        <w:tc>
          <w:tcPr>
            <w:tcW w:w="1658" w:type="dxa"/>
            <w:shd w:val="clear" w:color="auto" w:fill="FFFFFF"/>
            <w:tcMar>
              <w:top w:w="40" w:type="dxa"/>
              <w:left w:w="200" w:type="dxa"/>
              <w:bottom w:w="40" w:type="dxa"/>
              <w:right w:w="200" w:type="dxa"/>
            </w:tcMar>
            <w:vAlign w:val="center"/>
          </w:tcPr>
          <w:p w14:paraId="7BE5433B"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000" w:type="dxa"/>
            <w:shd w:val="clear" w:color="auto" w:fill="FFFFFF"/>
            <w:tcMar>
              <w:top w:w="40" w:type="dxa"/>
              <w:left w:w="200" w:type="dxa"/>
              <w:bottom w:w="40" w:type="dxa"/>
              <w:right w:w="200" w:type="dxa"/>
            </w:tcMar>
            <w:vAlign w:val="center"/>
          </w:tcPr>
          <w:p w14:paraId="255120DA"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7A72BFBB" w14:textId="77777777" w:rsidTr="00332C87">
        <w:trPr>
          <w:jc w:val="center"/>
        </w:trPr>
        <w:tc>
          <w:tcPr>
            <w:tcW w:w="889" w:type="dxa"/>
            <w:shd w:val="clear" w:color="auto" w:fill="FFFFFF"/>
            <w:tcMar>
              <w:top w:w="40" w:type="dxa"/>
              <w:left w:w="20" w:type="dxa"/>
              <w:bottom w:w="40" w:type="dxa"/>
              <w:right w:w="20" w:type="dxa"/>
            </w:tcMar>
            <w:vAlign w:val="center"/>
          </w:tcPr>
          <w:p w14:paraId="4A0445D8" w14:textId="77777777" w:rsidR="00C07623" w:rsidRPr="00332C87" w:rsidRDefault="004D36C2">
            <w:pPr>
              <w:jc w:val="center"/>
              <w:rPr>
                <w:sz w:val="18"/>
              </w:rPr>
            </w:pPr>
            <w:r w:rsidRPr="00332C87">
              <w:rPr>
                <w:rFonts w:eastAsia="Times New Roman" w:cs="Times New Roman"/>
                <w:sz w:val="18"/>
                <w:szCs w:val="20"/>
              </w:rPr>
              <w:t>5</w:t>
            </w:r>
          </w:p>
        </w:tc>
        <w:tc>
          <w:tcPr>
            <w:tcW w:w="1417" w:type="dxa"/>
            <w:shd w:val="clear" w:color="auto" w:fill="FFFFFF"/>
            <w:tcMar>
              <w:top w:w="40" w:type="dxa"/>
              <w:left w:w="200" w:type="dxa"/>
              <w:bottom w:w="40" w:type="dxa"/>
              <w:right w:w="200" w:type="dxa"/>
            </w:tcMar>
            <w:vAlign w:val="center"/>
          </w:tcPr>
          <w:p w14:paraId="20F8415E" w14:textId="77777777" w:rsidR="00C07623" w:rsidRPr="00332C87" w:rsidRDefault="004D36C2">
            <w:pPr>
              <w:jc w:val="center"/>
              <w:rPr>
                <w:sz w:val="18"/>
                <w:lang w:val="ru-RU"/>
              </w:rPr>
            </w:pPr>
            <w:r w:rsidRPr="00332C87">
              <w:rPr>
                <w:rFonts w:eastAsia="Times New Roman" w:cs="Times New Roman"/>
                <w:sz w:val="18"/>
                <w:szCs w:val="20"/>
                <w:lang w:val="ru-RU"/>
              </w:rPr>
              <w:t>Котельная МАОУ "Кич-Городецкая СШ"</w:t>
            </w:r>
          </w:p>
        </w:tc>
        <w:tc>
          <w:tcPr>
            <w:tcW w:w="1158" w:type="dxa"/>
            <w:shd w:val="clear" w:color="auto" w:fill="FFFFFF"/>
            <w:tcMar>
              <w:top w:w="40" w:type="dxa"/>
              <w:left w:w="200" w:type="dxa"/>
              <w:bottom w:w="40" w:type="dxa"/>
              <w:right w:w="200" w:type="dxa"/>
            </w:tcMar>
            <w:vAlign w:val="center"/>
          </w:tcPr>
          <w:p w14:paraId="6EF07B14" w14:textId="77777777" w:rsidR="00C07623" w:rsidRPr="00332C87" w:rsidRDefault="004D36C2">
            <w:pPr>
              <w:jc w:val="center"/>
              <w:rPr>
                <w:sz w:val="18"/>
              </w:rPr>
            </w:pPr>
            <w:r w:rsidRPr="00332C87">
              <w:rPr>
                <w:rFonts w:eastAsia="Times New Roman" w:cs="Times New Roman"/>
                <w:sz w:val="18"/>
                <w:szCs w:val="20"/>
              </w:rPr>
              <w:t>0,5570</w:t>
            </w:r>
          </w:p>
        </w:tc>
        <w:tc>
          <w:tcPr>
            <w:tcW w:w="1387" w:type="dxa"/>
            <w:shd w:val="clear" w:color="auto" w:fill="FFFFFF"/>
            <w:tcMar>
              <w:top w:w="40" w:type="dxa"/>
              <w:left w:w="200" w:type="dxa"/>
              <w:bottom w:w="40" w:type="dxa"/>
              <w:right w:w="200" w:type="dxa"/>
            </w:tcMar>
            <w:vAlign w:val="center"/>
          </w:tcPr>
          <w:p w14:paraId="1AAE967E"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365" w:type="dxa"/>
            <w:shd w:val="clear" w:color="auto" w:fill="FFFFFF"/>
            <w:tcMar>
              <w:top w:w="40" w:type="dxa"/>
              <w:left w:w="200" w:type="dxa"/>
              <w:bottom w:w="40" w:type="dxa"/>
              <w:right w:w="200" w:type="dxa"/>
            </w:tcMar>
            <w:vAlign w:val="center"/>
          </w:tcPr>
          <w:p w14:paraId="36D02CBA"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6B50A3F3"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0FAE8CF4"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366220DE" w14:textId="77777777" w:rsidR="00C07623" w:rsidRPr="00332C87" w:rsidRDefault="004D36C2">
            <w:pPr>
              <w:jc w:val="center"/>
              <w:rPr>
                <w:sz w:val="18"/>
              </w:rPr>
            </w:pPr>
            <w:r w:rsidRPr="00332C87">
              <w:rPr>
                <w:rFonts w:eastAsia="Times New Roman" w:cs="Times New Roman"/>
                <w:sz w:val="18"/>
                <w:szCs w:val="20"/>
              </w:rPr>
              <w:t>1,3093</w:t>
            </w:r>
          </w:p>
        </w:tc>
        <w:tc>
          <w:tcPr>
            <w:tcW w:w="1068" w:type="dxa"/>
            <w:shd w:val="clear" w:color="auto" w:fill="FFFFFF"/>
            <w:tcMar>
              <w:top w:w="40" w:type="dxa"/>
              <w:left w:w="200" w:type="dxa"/>
              <w:bottom w:w="40" w:type="dxa"/>
              <w:right w:w="200" w:type="dxa"/>
            </w:tcMar>
            <w:vAlign w:val="center"/>
          </w:tcPr>
          <w:p w14:paraId="6D93AF46"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55B80D56" w14:textId="77777777" w:rsidR="00C07623" w:rsidRPr="00332C87" w:rsidRDefault="004D36C2">
            <w:pPr>
              <w:jc w:val="center"/>
              <w:rPr>
                <w:sz w:val="18"/>
              </w:rPr>
            </w:pPr>
            <w:r w:rsidRPr="00332C87">
              <w:rPr>
                <w:rFonts w:eastAsia="Times New Roman" w:cs="Times New Roman"/>
                <w:sz w:val="18"/>
                <w:szCs w:val="20"/>
              </w:rPr>
              <w:t>1</w:t>
            </w:r>
          </w:p>
        </w:tc>
        <w:tc>
          <w:tcPr>
            <w:tcW w:w="1658" w:type="dxa"/>
            <w:shd w:val="clear" w:color="auto" w:fill="FFFFFF"/>
            <w:tcMar>
              <w:top w:w="40" w:type="dxa"/>
              <w:left w:w="200" w:type="dxa"/>
              <w:bottom w:w="40" w:type="dxa"/>
              <w:right w:w="200" w:type="dxa"/>
            </w:tcMar>
            <w:vAlign w:val="center"/>
          </w:tcPr>
          <w:p w14:paraId="10E46E4B"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000" w:type="dxa"/>
            <w:shd w:val="clear" w:color="auto" w:fill="FFFFFF"/>
            <w:tcMar>
              <w:top w:w="40" w:type="dxa"/>
              <w:left w:w="200" w:type="dxa"/>
              <w:bottom w:w="40" w:type="dxa"/>
              <w:right w:w="200" w:type="dxa"/>
            </w:tcMar>
            <w:vAlign w:val="center"/>
          </w:tcPr>
          <w:p w14:paraId="2667E2C1"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07C22F88" w14:textId="77777777" w:rsidTr="00332C87">
        <w:trPr>
          <w:jc w:val="center"/>
        </w:trPr>
        <w:tc>
          <w:tcPr>
            <w:tcW w:w="889" w:type="dxa"/>
            <w:shd w:val="clear" w:color="auto" w:fill="FFFFFF"/>
            <w:tcMar>
              <w:top w:w="40" w:type="dxa"/>
              <w:left w:w="20" w:type="dxa"/>
              <w:bottom w:w="40" w:type="dxa"/>
              <w:right w:w="20" w:type="dxa"/>
            </w:tcMar>
            <w:vAlign w:val="center"/>
          </w:tcPr>
          <w:p w14:paraId="1F325CED" w14:textId="77777777" w:rsidR="00C07623" w:rsidRPr="00332C87" w:rsidRDefault="004D36C2">
            <w:pPr>
              <w:jc w:val="center"/>
              <w:rPr>
                <w:sz w:val="18"/>
              </w:rPr>
            </w:pPr>
            <w:r w:rsidRPr="00332C87">
              <w:rPr>
                <w:rFonts w:eastAsia="Times New Roman" w:cs="Times New Roman"/>
                <w:sz w:val="18"/>
                <w:szCs w:val="20"/>
              </w:rPr>
              <w:t>6</w:t>
            </w:r>
          </w:p>
        </w:tc>
        <w:tc>
          <w:tcPr>
            <w:tcW w:w="1417" w:type="dxa"/>
            <w:shd w:val="clear" w:color="auto" w:fill="FFFFFF"/>
            <w:tcMar>
              <w:top w:w="40" w:type="dxa"/>
              <w:left w:w="200" w:type="dxa"/>
              <w:bottom w:w="40" w:type="dxa"/>
              <w:right w:w="200" w:type="dxa"/>
            </w:tcMar>
            <w:vAlign w:val="center"/>
          </w:tcPr>
          <w:p w14:paraId="6A23AA77" w14:textId="77777777" w:rsidR="00C07623" w:rsidRPr="00332C87" w:rsidRDefault="004D36C2">
            <w:pPr>
              <w:jc w:val="center"/>
              <w:rPr>
                <w:sz w:val="18"/>
              </w:rPr>
            </w:pPr>
            <w:r w:rsidRPr="00332C87">
              <w:rPr>
                <w:rFonts w:eastAsia="Times New Roman" w:cs="Times New Roman"/>
                <w:sz w:val="18"/>
                <w:szCs w:val="20"/>
              </w:rPr>
              <w:t>Котельная БОУ "Югская ОШ"</w:t>
            </w:r>
          </w:p>
        </w:tc>
        <w:tc>
          <w:tcPr>
            <w:tcW w:w="1158" w:type="dxa"/>
            <w:shd w:val="clear" w:color="auto" w:fill="FFFFFF"/>
            <w:tcMar>
              <w:top w:w="40" w:type="dxa"/>
              <w:left w:w="200" w:type="dxa"/>
              <w:bottom w:w="40" w:type="dxa"/>
              <w:right w:w="200" w:type="dxa"/>
            </w:tcMar>
            <w:vAlign w:val="center"/>
          </w:tcPr>
          <w:p w14:paraId="754F842C" w14:textId="77777777" w:rsidR="00C07623" w:rsidRPr="00332C87" w:rsidRDefault="004D36C2">
            <w:pPr>
              <w:jc w:val="center"/>
              <w:rPr>
                <w:sz w:val="18"/>
              </w:rPr>
            </w:pPr>
            <w:r w:rsidRPr="00332C87">
              <w:rPr>
                <w:rFonts w:eastAsia="Times New Roman" w:cs="Times New Roman"/>
                <w:sz w:val="18"/>
                <w:szCs w:val="20"/>
              </w:rPr>
              <w:t>0,4000</w:t>
            </w:r>
          </w:p>
        </w:tc>
        <w:tc>
          <w:tcPr>
            <w:tcW w:w="1387" w:type="dxa"/>
            <w:shd w:val="clear" w:color="auto" w:fill="FFFFFF"/>
            <w:tcMar>
              <w:top w:w="40" w:type="dxa"/>
              <w:left w:w="200" w:type="dxa"/>
              <w:bottom w:w="40" w:type="dxa"/>
              <w:right w:w="200" w:type="dxa"/>
            </w:tcMar>
            <w:vAlign w:val="center"/>
          </w:tcPr>
          <w:p w14:paraId="068E903D"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365" w:type="dxa"/>
            <w:shd w:val="clear" w:color="auto" w:fill="FFFFFF"/>
            <w:tcMar>
              <w:top w:w="40" w:type="dxa"/>
              <w:left w:w="200" w:type="dxa"/>
              <w:bottom w:w="40" w:type="dxa"/>
              <w:right w:w="200" w:type="dxa"/>
            </w:tcMar>
            <w:vAlign w:val="center"/>
          </w:tcPr>
          <w:p w14:paraId="26401834"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03ED4488"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406ACD61"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5C55D003" w14:textId="77777777" w:rsidR="00C07623" w:rsidRPr="00332C87" w:rsidRDefault="004D36C2">
            <w:pPr>
              <w:jc w:val="center"/>
              <w:rPr>
                <w:sz w:val="18"/>
              </w:rPr>
            </w:pPr>
            <w:r w:rsidRPr="00332C87">
              <w:rPr>
                <w:rFonts w:eastAsia="Times New Roman" w:cs="Times New Roman"/>
                <w:sz w:val="18"/>
                <w:szCs w:val="20"/>
              </w:rPr>
              <w:t>1,2467</w:t>
            </w:r>
          </w:p>
        </w:tc>
        <w:tc>
          <w:tcPr>
            <w:tcW w:w="1068" w:type="dxa"/>
            <w:shd w:val="clear" w:color="auto" w:fill="FFFFFF"/>
            <w:tcMar>
              <w:top w:w="40" w:type="dxa"/>
              <w:left w:w="200" w:type="dxa"/>
              <w:bottom w:w="40" w:type="dxa"/>
              <w:right w:w="200" w:type="dxa"/>
            </w:tcMar>
            <w:vAlign w:val="center"/>
          </w:tcPr>
          <w:p w14:paraId="6319F1C2"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755C842D" w14:textId="77777777" w:rsidR="00C07623" w:rsidRPr="00332C87" w:rsidRDefault="004D36C2">
            <w:pPr>
              <w:jc w:val="center"/>
              <w:rPr>
                <w:sz w:val="18"/>
              </w:rPr>
            </w:pPr>
            <w:r w:rsidRPr="00332C87">
              <w:rPr>
                <w:rFonts w:eastAsia="Times New Roman" w:cs="Times New Roman"/>
                <w:sz w:val="18"/>
                <w:szCs w:val="20"/>
              </w:rPr>
              <w:t>1</w:t>
            </w:r>
          </w:p>
        </w:tc>
        <w:tc>
          <w:tcPr>
            <w:tcW w:w="1658" w:type="dxa"/>
            <w:shd w:val="clear" w:color="auto" w:fill="FFFFFF"/>
            <w:tcMar>
              <w:top w:w="40" w:type="dxa"/>
              <w:left w:w="200" w:type="dxa"/>
              <w:bottom w:w="40" w:type="dxa"/>
              <w:right w:w="200" w:type="dxa"/>
            </w:tcMar>
            <w:vAlign w:val="center"/>
          </w:tcPr>
          <w:p w14:paraId="7947B758"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000" w:type="dxa"/>
            <w:shd w:val="clear" w:color="auto" w:fill="FFFFFF"/>
            <w:tcMar>
              <w:top w:w="40" w:type="dxa"/>
              <w:left w:w="200" w:type="dxa"/>
              <w:bottom w:w="40" w:type="dxa"/>
              <w:right w:w="200" w:type="dxa"/>
            </w:tcMar>
            <w:vAlign w:val="center"/>
          </w:tcPr>
          <w:p w14:paraId="4F5194B1"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4853EAA9" w14:textId="77777777" w:rsidTr="00332C87">
        <w:trPr>
          <w:jc w:val="center"/>
        </w:trPr>
        <w:tc>
          <w:tcPr>
            <w:tcW w:w="889" w:type="dxa"/>
            <w:shd w:val="clear" w:color="auto" w:fill="FFFFFF"/>
            <w:tcMar>
              <w:top w:w="40" w:type="dxa"/>
              <w:left w:w="20" w:type="dxa"/>
              <w:bottom w:w="40" w:type="dxa"/>
              <w:right w:w="20" w:type="dxa"/>
            </w:tcMar>
            <w:vAlign w:val="center"/>
          </w:tcPr>
          <w:p w14:paraId="3FA63718" w14:textId="77777777" w:rsidR="00C07623" w:rsidRPr="00332C87" w:rsidRDefault="004D36C2">
            <w:pPr>
              <w:jc w:val="center"/>
              <w:rPr>
                <w:sz w:val="18"/>
              </w:rPr>
            </w:pPr>
            <w:r w:rsidRPr="00332C87">
              <w:rPr>
                <w:rFonts w:eastAsia="Times New Roman" w:cs="Times New Roman"/>
                <w:sz w:val="18"/>
                <w:szCs w:val="20"/>
              </w:rPr>
              <w:t>7</w:t>
            </w:r>
          </w:p>
        </w:tc>
        <w:tc>
          <w:tcPr>
            <w:tcW w:w="1417" w:type="dxa"/>
            <w:shd w:val="clear" w:color="auto" w:fill="FFFFFF"/>
            <w:tcMar>
              <w:top w:w="40" w:type="dxa"/>
              <w:left w:w="200" w:type="dxa"/>
              <w:bottom w:w="40" w:type="dxa"/>
              <w:right w:w="200" w:type="dxa"/>
            </w:tcMar>
            <w:vAlign w:val="center"/>
          </w:tcPr>
          <w:p w14:paraId="669C6085" w14:textId="77777777" w:rsidR="00C07623" w:rsidRPr="00332C87" w:rsidRDefault="004D36C2">
            <w:pPr>
              <w:jc w:val="center"/>
              <w:rPr>
                <w:sz w:val="18"/>
                <w:lang w:val="ru-RU"/>
              </w:rPr>
            </w:pPr>
            <w:r w:rsidRPr="00332C87">
              <w:rPr>
                <w:rFonts w:eastAsia="Times New Roman" w:cs="Times New Roman"/>
                <w:sz w:val="18"/>
                <w:szCs w:val="20"/>
                <w:lang w:val="ru-RU"/>
              </w:rPr>
              <w:t>Котельная БДОУ детский сад "Рябинка"</w:t>
            </w:r>
          </w:p>
        </w:tc>
        <w:tc>
          <w:tcPr>
            <w:tcW w:w="1158" w:type="dxa"/>
            <w:shd w:val="clear" w:color="auto" w:fill="FFFFFF"/>
            <w:tcMar>
              <w:top w:w="40" w:type="dxa"/>
              <w:left w:w="200" w:type="dxa"/>
              <w:bottom w:w="40" w:type="dxa"/>
              <w:right w:w="200" w:type="dxa"/>
            </w:tcMar>
            <w:vAlign w:val="center"/>
          </w:tcPr>
          <w:p w14:paraId="182FAF20" w14:textId="77777777" w:rsidR="00C07623" w:rsidRPr="00332C87" w:rsidRDefault="004D36C2">
            <w:pPr>
              <w:jc w:val="center"/>
              <w:rPr>
                <w:sz w:val="18"/>
              </w:rPr>
            </w:pPr>
            <w:r w:rsidRPr="00332C87">
              <w:rPr>
                <w:rFonts w:eastAsia="Times New Roman" w:cs="Times New Roman"/>
                <w:sz w:val="18"/>
                <w:szCs w:val="20"/>
              </w:rPr>
              <w:t>0,5160</w:t>
            </w:r>
          </w:p>
        </w:tc>
        <w:tc>
          <w:tcPr>
            <w:tcW w:w="1387" w:type="dxa"/>
            <w:shd w:val="clear" w:color="auto" w:fill="FFFFFF"/>
            <w:tcMar>
              <w:top w:w="40" w:type="dxa"/>
              <w:left w:w="200" w:type="dxa"/>
              <w:bottom w:w="40" w:type="dxa"/>
              <w:right w:w="200" w:type="dxa"/>
            </w:tcMar>
            <w:vAlign w:val="center"/>
          </w:tcPr>
          <w:p w14:paraId="785E2C2C"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365" w:type="dxa"/>
            <w:shd w:val="clear" w:color="auto" w:fill="FFFFFF"/>
            <w:tcMar>
              <w:top w:w="40" w:type="dxa"/>
              <w:left w:w="200" w:type="dxa"/>
              <w:bottom w:w="40" w:type="dxa"/>
              <w:right w:w="200" w:type="dxa"/>
            </w:tcMar>
            <w:vAlign w:val="center"/>
          </w:tcPr>
          <w:p w14:paraId="4FD1941C"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362BE764"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4D58AC69"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5DDB241D" w14:textId="77777777" w:rsidR="00C07623" w:rsidRPr="00332C87" w:rsidRDefault="004D36C2">
            <w:pPr>
              <w:jc w:val="center"/>
              <w:rPr>
                <w:sz w:val="18"/>
              </w:rPr>
            </w:pPr>
            <w:r w:rsidRPr="00332C87">
              <w:rPr>
                <w:rFonts w:eastAsia="Times New Roman" w:cs="Times New Roman"/>
                <w:sz w:val="18"/>
                <w:szCs w:val="20"/>
              </w:rPr>
              <w:t>0,1275</w:t>
            </w:r>
          </w:p>
        </w:tc>
        <w:tc>
          <w:tcPr>
            <w:tcW w:w="1068" w:type="dxa"/>
            <w:shd w:val="clear" w:color="auto" w:fill="FFFFFF"/>
            <w:tcMar>
              <w:top w:w="40" w:type="dxa"/>
              <w:left w:w="200" w:type="dxa"/>
              <w:bottom w:w="40" w:type="dxa"/>
              <w:right w:w="200" w:type="dxa"/>
            </w:tcMar>
            <w:vAlign w:val="center"/>
          </w:tcPr>
          <w:p w14:paraId="3B0562EC"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58B0D146" w14:textId="77777777" w:rsidR="00C07623" w:rsidRPr="00332C87" w:rsidRDefault="004D36C2">
            <w:pPr>
              <w:jc w:val="center"/>
              <w:rPr>
                <w:sz w:val="18"/>
              </w:rPr>
            </w:pPr>
            <w:r w:rsidRPr="00332C87">
              <w:rPr>
                <w:rFonts w:eastAsia="Times New Roman" w:cs="Times New Roman"/>
                <w:sz w:val="18"/>
                <w:szCs w:val="20"/>
              </w:rPr>
              <w:t>1</w:t>
            </w:r>
          </w:p>
        </w:tc>
        <w:tc>
          <w:tcPr>
            <w:tcW w:w="1658" w:type="dxa"/>
            <w:shd w:val="clear" w:color="auto" w:fill="FFFFFF"/>
            <w:tcMar>
              <w:top w:w="40" w:type="dxa"/>
              <w:left w:w="200" w:type="dxa"/>
              <w:bottom w:w="40" w:type="dxa"/>
              <w:right w:w="200" w:type="dxa"/>
            </w:tcMar>
            <w:vAlign w:val="center"/>
          </w:tcPr>
          <w:p w14:paraId="12594698"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000" w:type="dxa"/>
            <w:shd w:val="clear" w:color="auto" w:fill="FFFFFF"/>
            <w:tcMar>
              <w:top w:w="40" w:type="dxa"/>
              <w:left w:w="200" w:type="dxa"/>
              <w:bottom w:w="40" w:type="dxa"/>
              <w:right w:w="200" w:type="dxa"/>
            </w:tcMar>
            <w:vAlign w:val="center"/>
          </w:tcPr>
          <w:p w14:paraId="05F5F8BC"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23F66A2C" w14:textId="77777777" w:rsidTr="00332C87">
        <w:trPr>
          <w:jc w:val="center"/>
        </w:trPr>
        <w:tc>
          <w:tcPr>
            <w:tcW w:w="889" w:type="dxa"/>
            <w:shd w:val="clear" w:color="auto" w:fill="FFFFFF"/>
            <w:tcMar>
              <w:top w:w="40" w:type="dxa"/>
              <w:left w:w="20" w:type="dxa"/>
              <w:bottom w:w="40" w:type="dxa"/>
              <w:right w:w="20" w:type="dxa"/>
            </w:tcMar>
            <w:vAlign w:val="center"/>
          </w:tcPr>
          <w:p w14:paraId="565E2F3C" w14:textId="77777777" w:rsidR="00C07623" w:rsidRPr="00332C87" w:rsidRDefault="004D36C2">
            <w:pPr>
              <w:jc w:val="center"/>
              <w:rPr>
                <w:sz w:val="18"/>
              </w:rPr>
            </w:pPr>
            <w:r w:rsidRPr="00332C87">
              <w:rPr>
                <w:rFonts w:eastAsia="Times New Roman" w:cs="Times New Roman"/>
                <w:sz w:val="18"/>
                <w:szCs w:val="20"/>
              </w:rPr>
              <w:t>8</w:t>
            </w:r>
          </w:p>
        </w:tc>
        <w:tc>
          <w:tcPr>
            <w:tcW w:w="1417" w:type="dxa"/>
            <w:shd w:val="clear" w:color="auto" w:fill="FFFFFF"/>
            <w:tcMar>
              <w:top w:w="40" w:type="dxa"/>
              <w:left w:w="200" w:type="dxa"/>
              <w:bottom w:w="40" w:type="dxa"/>
              <w:right w:w="200" w:type="dxa"/>
            </w:tcMar>
            <w:vAlign w:val="center"/>
          </w:tcPr>
          <w:p w14:paraId="7646E277" w14:textId="77777777" w:rsidR="00C07623" w:rsidRPr="00332C87" w:rsidRDefault="004D36C2">
            <w:pPr>
              <w:jc w:val="center"/>
              <w:rPr>
                <w:sz w:val="18"/>
              </w:rPr>
            </w:pPr>
            <w:r w:rsidRPr="00332C87">
              <w:rPr>
                <w:rFonts w:eastAsia="Times New Roman" w:cs="Times New Roman"/>
                <w:sz w:val="18"/>
                <w:szCs w:val="20"/>
              </w:rPr>
              <w:t>Котельная МАОУ "Нижнеенангская СШ"</w:t>
            </w:r>
          </w:p>
        </w:tc>
        <w:tc>
          <w:tcPr>
            <w:tcW w:w="1158" w:type="dxa"/>
            <w:shd w:val="clear" w:color="auto" w:fill="FFFFFF"/>
            <w:tcMar>
              <w:top w:w="40" w:type="dxa"/>
              <w:left w:w="200" w:type="dxa"/>
              <w:bottom w:w="40" w:type="dxa"/>
              <w:right w:w="200" w:type="dxa"/>
            </w:tcMar>
            <w:vAlign w:val="center"/>
          </w:tcPr>
          <w:p w14:paraId="186AEEFC" w14:textId="77777777" w:rsidR="00C07623" w:rsidRPr="00332C87" w:rsidRDefault="004D36C2">
            <w:pPr>
              <w:jc w:val="center"/>
              <w:rPr>
                <w:sz w:val="18"/>
              </w:rPr>
            </w:pPr>
            <w:r w:rsidRPr="00332C87">
              <w:rPr>
                <w:rFonts w:eastAsia="Times New Roman" w:cs="Times New Roman"/>
                <w:sz w:val="18"/>
                <w:szCs w:val="20"/>
              </w:rPr>
              <w:t>0,5160</w:t>
            </w:r>
          </w:p>
        </w:tc>
        <w:tc>
          <w:tcPr>
            <w:tcW w:w="1387" w:type="dxa"/>
            <w:shd w:val="clear" w:color="auto" w:fill="FFFFFF"/>
            <w:tcMar>
              <w:top w:w="40" w:type="dxa"/>
              <w:left w:w="200" w:type="dxa"/>
              <w:bottom w:w="40" w:type="dxa"/>
              <w:right w:w="200" w:type="dxa"/>
            </w:tcMar>
            <w:vAlign w:val="center"/>
          </w:tcPr>
          <w:p w14:paraId="595F07D9"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365" w:type="dxa"/>
            <w:shd w:val="clear" w:color="auto" w:fill="FFFFFF"/>
            <w:tcMar>
              <w:top w:w="40" w:type="dxa"/>
              <w:left w:w="200" w:type="dxa"/>
              <w:bottom w:w="40" w:type="dxa"/>
              <w:right w:w="200" w:type="dxa"/>
            </w:tcMar>
            <w:vAlign w:val="center"/>
          </w:tcPr>
          <w:p w14:paraId="2DBCE28E"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424C2971"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7EDEB54E"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40DE68B2" w14:textId="77777777" w:rsidR="00C07623" w:rsidRPr="00332C87" w:rsidRDefault="004D36C2">
            <w:pPr>
              <w:jc w:val="center"/>
              <w:rPr>
                <w:sz w:val="18"/>
              </w:rPr>
            </w:pPr>
            <w:r w:rsidRPr="00332C87">
              <w:rPr>
                <w:rFonts w:eastAsia="Times New Roman" w:cs="Times New Roman"/>
                <w:sz w:val="18"/>
                <w:szCs w:val="20"/>
              </w:rPr>
              <w:t>0,2550</w:t>
            </w:r>
          </w:p>
        </w:tc>
        <w:tc>
          <w:tcPr>
            <w:tcW w:w="1068" w:type="dxa"/>
            <w:shd w:val="clear" w:color="auto" w:fill="FFFFFF"/>
            <w:tcMar>
              <w:top w:w="40" w:type="dxa"/>
              <w:left w:w="200" w:type="dxa"/>
              <w:bottom w:w="40" w:type="dxa"/>
              <w:right w:w="200" w:type="dxa"/>
            </w:tcMar>
            <w:vAlign w:val="center"/>
          </w:tcPr>
          <w:p w14:paraId="2F635C24"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11D2A500" w14:textId="77777777" w:rsidR="00C07623" w:rsidRPr="00332C87" w:rsidRDefault="004D36C2">
            <w:pPr>
              <w:jc w:val="center"/>
              <w:rPr>
                <w:sz w:val="18"/>
              </w:rPr>
            </w:pPr>
            <w:r w:rsidRPr="00332C87">
              <w:rPr>
                <w:rFonts w:eastAsia="Times New Roman" w:cs="Times New Roman"/>
                <w:sz w:val="18"/>
                <w:szCs w:val="20"/>
              </w:rPr>
              <w:t>1</w:t>
            </w:r>
          </w:p>
        </w:tc>
        <w:tc>
          <w:tcPr>
            <w:tcW w:w="1658" w:type="dxa"/>
            <w:shd w:val="clear" w:color="auto" w:fill="FFFFFF"/>
            <w:tcMar>
              <w:top w:w="40" w:type="dxa"/>
              <w:left w:w="200" w:type="dxa"/>
              <w:bottom w:w="40" w:type="dxa"/>
              <w:right w:w="200" w:type="dxa"/>
            </w:tcMar>
            <w:vAlign w:val="center"/>
          </w:tcPr>
          <w:p w14:paraId="5910B542"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000" w:type="dxa"/>
            <w:shd w:val="clear" w:color="auto" w:fill="FFFFFF"/>
            <w:tcMar>
              <w:top w:w="40" w:type="dxa"/>
              <w:left w:w="200" w:type="dxa"/>
              <w:bottom w:w="40" w:type="dxa"/>
              <w:right w:w="200" w:type="dxa"/>
            </w:tcMar>
            <w:vAlign w:val="center"/>
          </w:tcPr>
          <w:p w14:paraId="71069105"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0715A5F2" w14:textId="77777777" w:rsidTr="00332C87">
        <w:trPr>
          <w:jc w:val="center"/>
        </w:trPr>
        <w:tc>
          <w:tcPr>
            <w:tcW w:w="889" w:type="dxa"/>
            <w:shd w:val="clear" w:color="auto" w:fill="FFFFFF"/>
            <w:tcMar>
              <w:top w:w="40" w:type="dxa"/>
              <w:left w:w="20" w:type="dxa"/>
              <w:bottom w:w="40" w:type="dxa"/>
              <w:right w:w="20" w:type="dxa"/>
            </w:tcMar>
            <w:vAlign w:val="center"/>
          </w:tcPr>
          <w:p w14:paraId="3F53EF7A" w14:textId="77777777" w:rsidR="00C07623" w:rsidRPr="00332C87" w:rsidRDefault="004D36C2">
            <w:pPr>
              <w:jc w:val="center"/>
              <w:rPr>
                <w:sz w:val="18"/>
              </w:rPr>
            </w:pPr>
            <w:r w:rsidRPr="00332C87">
              <w:rPr>
                <w:rFonts w:eastAsia="Times New Roman" w:cs="Times New Roman"/>
                <w:sz w:val="18"/>
                <w:szCs w:val="20"/>
              </w:rPr>
              <w:t>9</w:t>
            </w:r>
          </w:p>
        </w:tc>
        <w:tc>
          <w:tcPr>
            <w:tcW w:w="1417" w:type="dxa"/>
            <w:shd w:val="clear" w:color="auto" w:fill="FFFFFF"/>
            <w:tcMar>
              <w:top w:w="40" w:type="dxa"/>
              <w:left w:w="200" w:type="dxa"/>
              <w:bottom w:w="40" w:type="dxa"/>
              <w:right w:w="200" w:type="dxa"/>
            </w:tcMar>
            <w:vAlign w:val="center"/>
          </w:tcPr>
          <w:p w14:paraId="1216FED4" w14:textId="77777777" w:rsidR="00C07623" w:rsidRPr="00332C87" w:rsidRDefault="004D36C2">
            <w:pPr>
              <w:jc w:val="center"/>
              <w:rPr>
                <w:sz w:val="18"/>
                <w:lang w:val="ru-RU"/>
              </w:rPr>
            </w:pPr>
            <w:r w:rsidRPr="00332C87">
              <w:rPr>
                <w:rFonts w:eastAsia="Times New Roman" w:cs="Times New Roman"/>
                <w:sz w:val="18"/>
                <w:szCs w:val="20"/>
                <w:lang w:val="ru-RU"/>
              </w:rPr>
              <w:t>Котельная МБУ ДО «Спортивная школа Кичменгский Городок»</w:t>
            </w:r>
          </w:p>
        </w:tc>
        <w:tc>
          <w:tcPr>
            <w:tcW w:w="1158" w:type="dxa"/>
            <w:shd w:val="clear" w:color="auto" w:fill="FFFFFF"/>
            <w:tcMar>
              <w:top w:w="40" w:type="dxa"/>
              <w:left w:w="200" w:type="dxa"/>
              <w:bottom w:w="40" w:type="dxa"/>
              <w:right w:w="200" w:type="dxa"/>
            </w:tcMar>
            <w:vAlign w:val="center"/>
          </w:tcPr>
          <w:p w14:paraId="173AC6E3" w14:textId="77777777" w:rsidR="00C07623" w:rsidRPr="00332C87" w:rsidRDefault="004D36C2">
            <w:pPr>
              <w:jc w:val="center"/>
              <w:rPr>
                <w:sz w:val="18"/>
              </w:rPr>
            </w:pPr>
            <w:r w:rsidRPr="00332C87">
              <w:rPr>
                <w:rFonts w:eastAsia="Times New Roman" w:cs="Times New Roman"/>
                <w:sz w:val="18"/>
                <w:szCs w:val="20"/>
              </w:rPr>
              <w:t>0,4300</w:t>
            </w:r>
          </w:p>
        </w:tc>
        <w:tc>
          <w:tcPr>
            <w:tcW w:w="1387" w:type="dxa"/>
            <w:shd w:val="clear" w:color="auto" w:fill="FFFFFF"/>
            <w:tcMar>
              <w:top w:w="40" w:type="dxa"/>
              <w:left w:w="200" w:type="dxa"/>
              <w:bottom w:w="40" w:type="dxa"/>
              <w:right w:w="200" w:type="dxa"/>
            </w:tcMar>
            <w:vAlign w:val="center"/>
          </w:tcPr>
          <w:p w14:paraId="44ECAAF6"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365" w:type="dxa"/>
            <w:shd w:val="clear" w:color="auto" w:fill="FFFFFF"/>
            <w:tcMar>
              <w:top w:w="40" w:type="dxa"/>
              <w:left w:w="200" w:type="dxa"/>
              <w:bottom w:w="40" w:type="dxa"/>
              <w:right w:w="200" w:type="dxa"/>
            </w:tcMar>
            <w:vAlign w:val="center"/>
          </w:tcPr>
          <w:p w14:paraId="4667778F"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0A627AC6"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7F0CBEE4"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27041D2D" w14:textId="77777777" w:rsidR="00C07623" w:rsidRPr="00332C87" w:rsidRDefault="004D36C2">
            <w:pPr>
              <w:jc w:val="center"/>
              <w:rPr>
                <w:sz w:val="18"/>
              </w:rPr>
            </w:pPr>
            <w:r w:rsidRPr="00332C87">
              <w:rPr>
                <w:rFonts w:eastAsia="Times New Roman" w:cs="Times New Roman"/>
                <w:sz w:val="18"/>
                <w:szCs w:val="20"/>
              </w:rPr>
              <w:t>1,6167</w:t>
            </w:r>
          </w:p>
        </w:tc>
        <w:tc>
          <w:tcPr>
            <w:tcW w:w="1068" w:type="dxa"/>
            <w:shd w:val="clear" w:color="auto" w:fill="FFFFFF"/>
            <w:tcMar>
              <w:top w:w="40" w:type="dxa"/>
              <w:left w:w="200" w:type="dxa"/>
              <w:bottom w:w="40" w:type="dxa"/>
              <w:right w:w="200" w:type="dxa"/>
            </w:tcMar>
            <w:vAlign w:val="center"/>
          </w:tcPr>
          <w:p w14:paraId="63E013FF"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266C16DF" w14:textId="77777777" w:rsidR="00C07623" w:rsidRPr="00332C87" w:rsidRDefault="004D36C2">
            <w:pPr>
              <w:jc w:val="center"/>
              <w:rPr>
                <w:sz w:val="18"/>
              </w:rPr>
            </w:pPr>
            <w:r w:rsidRPr="00332C87">
              <w:rPr>
                <w:rFonts w:eastAsia="Times New Roman" w:cs="Times New Roman"/>
                <w:sz w:val="18"/>
                <w:szCs w:val="20"/>
              </w:rPr>
              <w:t>1</w:t>
            </w:r>
          </w:p>
        </w:tc>
        <w:tc>
          <w:tcPr>
            <w:tcW w:w="1658" w:type="dxa"/>
            <w:shd w:val="clear" w:color="auto" w:fill="FFFFFF"/>
            <w:tcMar>
              <w:top w:w="40" w:type="dxa"/>
              <w:left w:w="200" w:type="dxa"/>
              <w:bottom w:w="40" w:type="dxa"/>
              <w:right w:w="200" w:type="dxa"/>
            </w:tcMar>
            <w:vAlign w:val="center"/>
          </w:tcPr>
          <w:p w14:paraId="1BB63ECF" w14:textId="77777777" w:rsidR="00C07623" w:rsidRPr="00332C87" w:rsidRDefault="004D36C2">
            <w:pPr>
              <w:jc w:val="center"/>
              <w:rPr>
                <w:sz w:val="18"/>
              </w:rPr>
            </w:pPr>
            <w:r w:rsidRPr="00332C87">
              <w:rPr>
                <w:rFonts w:eastAsia="Times New Roman" w:cs="Times New Roman"/>
                <w:sz w:val="18"/>
                <w:szCs w:val="20"/>
              </w:rPr>
              <w:t>ООО "ТеплоДарСервис"</w:t>
            </w:r>
          </w:p>
        </w:tc>
        <w:tc>
          <w:tcPr>
            <w:tcW w:w="1000" w:type="dxa"/>
            <w:shd w:val="clear" w:color="auto" w:fill="FFFFFF"/>
            <w:tcMar>
              <w:top w:w="40" w:type="dxa"/>
              <w:left w:w="200" w:type="dxa"/>
              <w:bottom w:w="40" w:type="dxa"/>
              <w:right w:w="200" w:type="dxa"/>
            </w:tcMar>
            <w:vAlign w:val="center"/>
          </w:tcPr>
          <w:p w14:paraId="39943DDA"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63EC4A62" w14:textId="77777777" w:rsidTr="00332C87">
        <w:trPr>
          <w:jc w:val="center"/>
        </w:trPr>
        <w:tc>
          <w:tcPr>
            <w:tcW w:w="889" w:type="dxa"/>
            <w:shd w:val="clear" w:color="auto" w:fill="FFFFFF"/>
            <w:tcMar>
              <w:top w:w="40" w:type="dxa"/>
              <w:left w:w="20" w:type="dxa"/>
              <w:bottom w:w="40" w:type="dxa"/>
              <w:right w:w="20" w:type="dxa"/>
            </w:tcMar>
            <w:vAlign w:val="center"/>
          </w:tcPr>
          <w:p w14:paraId="648BEEE8" w14:textId="77777777" w:rsidR="00C07623" w:rsidRPr="00332C87" w:rsidRDefault="004D36C2">
            <w:pPr>
              <w:jc w:val="center"/>
              <w:rPr>
                <w:sz w:val="18"/>
              </w:rPr>
            </w:pPr>
            <w:r w:rsidRPr="00332C87">
              <w:rPr>
                <w:rFonts w:eastAsia="Times New Roman" w:cs="Times New Roman"/>
                <w:sz w:val="18"/>
                <w:szCs w:val="20"/>
              </w:rPr>
              <w:t>10</w:t>
            </w:r>
          </w:p>
        </w:tc>
        <w:tc>
          <w:tcPr>
            <w:tcW w:w="1417" w:type="dxa"/>
            <w:shd w:val="clear" w:color="auto" w:fill="FFFFFF"/>
            <w:tcMar>
              <w:top w:w="40" w:type="dxa"/>
              <w:left w:w="200" w:type="dxa"/>
              <w:bottom w:w="40" w:type="dxa"/>
              <w:right w:w="200" w:type="dxa"/>
            </w:tcMar>
            <w:vAlign w:val="center"/>
          </w:tcPr>
          <w:p w14:paraId="67592ABF" w14:textId="77777777" w:rsidR="00C07623" w:rsidRPr="00332C87" w:rsidRDefault="004D36C2">
            <w:pPr>
              <w:jc w:val="center"/>
              <w:rPr>
                <w:sz w:val="18"/>
                <w:lang w:val="ru-RU"/>
              </w:rPr>
            </w:pPr>
            <w:r w:rsidRPr="00332C87">
              <w:rPr>
                <w:rFonts w:eastAsia="Times New Roman" w:cs="Times New Roman"/>
                <w:sz w:val="18"/>
                <w:szCs w:val="20"/>
                <w:lang w:val="ru-RU"/>
              </w:rPr>
              <w:t>Котельная БУЗ ВО "Кич-Городецкая ЦРБ"</w:t>
            </w:r>
          </w:p>
        </w:tc>
        <w:tc>
          <w:tcPr>
            <w:tcW w:w="1158" w:type="dxa"/>
            <w:shd w:val="clear" w:color="auto" w:fill="FFFFFF"/>
            <w:tcMar>
              <w:top w:w="40" w:type="dxa"/>
              <w:left w:w="200" w:type="dxa"/>
              <w:bottom w:w="40" w:type="dxa"/>
              <w:right w:w="200" w:type="dxa"/>
            </w:tcMar>
            <w:vAlign w:val="center"/>
          </w:tcPr>
          <w:p w14:paraId="62C9D3E0" w14:textId="77777777" w:rsidR="00C07623" w:rsidRPr="00332C87" w:rsidRDefault="004D36C2">
            <w:pPr>
              <w:jc w:val="center"/>
              <w:rPr>
                <w:sz w:val="18"/>
              </w:rPr>
            </w:pPr>
            <w:r w:rsidRPr="00332C87">
              <w:rPr>
                <w:rFonts w:eastAsia="Times New Roman" w:cs="Times New Roman"/>
                <w:sz w:val="18"/>
                <w:szCs w:val="20"/>
              </w:rPr>
              <w:t>2,2850</w:t>
            </w:r>
          </w:p>
        </w:tc>
        <w:tc>
          <w:tcPr>
            <w:tcW w:w="1387" w:type="dxa"/>
            <w:shd w:val="clear" w:color="auto" w:fill="FFFFFF"/>
            <w:tcMar>
              <w:top w:w="40" w:type="dxa"/>
              <w:left w:w="200" w:type="dxa"/>
              <w:bottom w:w="40" w:type="dxa"/>
              <w:right w:w="200" w:type="dxa"/>
            </w:tcMar>
            <w:vAlign w:val="center"/>
          </w:tcPr>
          <w:p w14:paraId="73D22731"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365" w:type="dxa"/>
            <w:shd w:val="clear" w:color="auto" w:fill="FFFFFF"/>
            <w:tcMar>
              <w:top w:w="40" w:type="dxa"/>
              <w:left w:w="200" w:type="dxa"/>
              <w:bottom w:w="40" w:type="dxa"/>
              <w:right w:w="200" w:type="dxa"/>
            </w:tcMar>
            <w:vAlign w:val="center"/>
          </w:tcPr>
          <w:p w14:paraId="60367570"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24444698"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6A550730"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5B01B1B3" w14:textId="77777777" w:rsidR="00C07623" w:rsidRPr="00332C87" w:rsidRDefault="004D36C2">
            <w:pPr>
              <w:jc w:val="center"/>
              <w:rPr>
                <w:sz w:val="18"/>
              </w:rPr>
            </w:pPr>
            <w:r w:rsidRPr="00332C87">
              <w:rPr>
                <w:rFonts w:eastAsia="Times New Roman" w:cs="Times New Roman"/>
                <w:sz w:val="18"/>
                <w:szCs w:val="20"/>
              </w:rPr>
              <w:t>5,6927</w:t>
            </w:r>
          </w:p>
        </w:tc>
        <w:tc>
          <w:tcPr>
            <w:tcW w:w="1068" w:type="dxa"/>
            <w:shd w:val="clear" w:color="auto" w:fill="FFFFFF"/>
            <w:tcMar>
              <w:top w:w="40" w:type="dxa"/>
              <w:left w:w="200" w:type="dxa"/>
              <w:bottom w:w="40" w:type="dxa"/>
              <w:right w:w="200" w:type="dxa"/>
            </w:tcMar>
            <w:vAlign w:val="center"/>
          </w:tcPr>
          <w:p w14:paraId="6B0B0421"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20AA599B" w14:textId="77777777" w:rsidR="00C07623" w:rsidRPr="00332C87" w:rsidRDefault="004D36C2">
            <w:pPr>
              <w:jc w:val="center"/>
              <w:rPr>
                <w:sz w:val="18"/>
              </w:rPr>
            </w:pPr>
            <w:r w:rsidRPr="00332C87">
              <w:rPr>
                <w:rFonts w:eastAsia="Times New Roman" w:cs="Times New Roman"/>
                <w:sz w:val="18"/>
                <w:szCs w:val="20"/>
              </w:rPr>
              <w:t>2</w:t>
            </w:r>
          </w:p>
        </w:tc>
        <w:tc>
          <w:tcPr>
            <w:tcW w:w="1658" w:type="dxa"/>
            <w:shd w:val="clear" w:color="auto" w:fill="FFFFFF"/>
            <w:tcMar>
              <w:top w:w="40" w:type="dxa"/>
              <w:left w:w="200" w:type="dxa"/>
              <w:bottom w:w="40" w:type="dxa"/>
              <w:right w:w="200" w:type="dxa"/>
            </w:tcMar>
            <w:vAlign w:val="center"/>
          </w:tcPr>
          <w:p w14:paraId="423C4D46"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000" w:type="dxa"/>
            <w:shd w:val="clear" w:color="auto" w:fill="FFFFFF"/>
            <w:tcMar>
              <w:top w:w="40" w:type="dxa"/>
              <w:left w:w="200" w:type="dxa"/>
              <w:bottom w:w="40" w:type="dxa"/>
              <w:right w:w="200" w:type="dxa"/>
            </w:tcMar>
            <w:vAlign w:val="center"/>
          </w:tcPr>
          <w:p w14:paraId="1E6D5897"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6C34163A" w14:textId="77777777" w:rsidTr="00332C87">
        <w:trPr>
          <w:jc w:val="center"/>
        </w:trPr>
        <w:tc>
          <w:tcPr>
            <w:tcW w:w="889" w:type="dxa"/>
            <w:shd w:val="clear" w:color="auto" w:fill="FFFFFF"/>
            <w:tcMar>
              <w:top w:w="40" w:type="dxa"/>
              <w:left w:w="20" w:type="dxa"/>
              <w:bottom w:w="40" w:type="dxa"/>
              <w:right w:w="20" w:type="dxa"/>
            </w:tcMar>
            <w:vAlign w:val="center"/>
          </w:tcPr>
          <w:p w14:paraId="7AEE6DE9" w14:textId="77777777" w:rsidR="00C07623" w:rsidRPr="00332C87" w:rsidRDefault="004D36C2">
            <w:pPr>
              <w:jc w:val="center"/>
              <w:rPr>
                <w:sz w:val="18"/>
              </w:rPr>
            </w:pPr>
            <w:r w:rsidRPr="00332C87">
              <w:rPr>
                <w:rFonts w:eastAsia="Times New Roman" w:cs="Times New Roman"/>
                <w:sz w:val="18"/>
                <w:szCs w:val="20"/>
              </w:rPr>
              <w:t>11</w:t>
            </w:r>
          </w:p>
        </w:tc>
        <w:tc>
          <w:tcPr>
            <w:tcW w:w="1417" w:type="dxa"/>
            <w:shd w:val="clear" w:color="auto" w:fill="FFFFFF"/>
            <w:tcMar>
              <w:top w:w="40" w:type="dxa"/>
              <w:left w:w="200" w:type="dxa"/>
              <w:bottom w:w="40" w:type="dxa"/>
              <w:right w:w="200" w:type="dxa"/>
            </w:tcMar>
            <w:vAlign w:val="center"/>
          </w:tcPr>
          <w:p w14:paraId="27FB7B75" w14:textId="77777777" w:rsidR="00C07623" w:rsidRPr="00332C87" w:rsidRDefault="004D36C2">
            <w:pPr>
              <w:jc w:val="center"/>
              <w:rPr>
                <w:sz w:val="18"/>
                <w:lang w:val="ru-RU"/>
              </w:rPr>
            </w:pPr>
            <w:r w:rsidRPr="00332C87">
              <w:rPr>
                <w:rFonts w:eastAsia="Times New Roman" w:cs="Times New Roman"/>
                <w:sz w:val="18"/>
                <w:szCs w:val="20"/>
                <w:lang w:val="ru-RU"/>
              </w:rPr>
              <w:t>Котельная административного здания ул. Центральная, д. 7</w:t>
            </w:r>
          </w:p>
        </w:tc>
        <w:tc>
          <w:tcPr>
            <w:tcW w:w="1158" w:type="dxa"/>
            <w:shd w:val="clear" w:color="auto" w:fill="FFFFFF"/>
            <w:tcMar>
              <w:top w:w="40" w:type="dxa"/>
              <w:left w:w="200" w:type="dxa"/>
              <w:bottom w:w="40" w:type="dxa"/>
              <w:right w:w="200" w:type="dxa"/>
            </w:tcMar>
            <w:vAlign w:val="center"/>
          </w:tcPr>
          <w:p w14:paraId="75BBFC0F" w14:textId="77777777" w:rsidR="00C07623" w:rsidRPr="00332C87" w:rsidRDefault="004D36C2">
            <w:pPr>
              <w:jc w:val="center"/>
              <w:rPr>
                <w:sz w:val="18"/>
              </w:rPr>
            </w:pPr>
            <w:r w:rsidRPr="00332C87">
              <w:rPr>
                <w:rFonts w:eastAsia="Times New Roman" w:cs="Times New Roman"/>
                <w:sz w:val="18"/>
                <w:szCs w:val="20"/>
              </w:rPr>
              <w:t>0,6880</w:t>
            </w:r>
          </w:p>
        </w:tc>
        <w:tc>
          <w:tcPr>
            <w:tcW w:w="1387" w:type="dxa"/>
            <w:shd w:val="clear" w:color="auto" w:fill="FFFFFF"/>
            <w:tcMar>
              <w:top w:w="40" w:type="dxa"/>
              <w:left w:w="200" w:type="dxa"/>
              <w:bottom w:w="40" w:type="dxa"/>
              <w:right w:w="200" w:type="dxa"/>
            </w:tcMar>
            <w:vAlign w:val="center"/>
          </w:tcPr>
          <w:p w14:paraId="47C1D35E"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365" w:type="dxa"/>
            <w:shd w:val="clear" w:color="auto" w:fill="FFFFFF"/>
            <w:tcMar>
              <w:top w:w="40" w:type="dxa"/>
              <w:left w:w="200" w:type="dxa"/>
              <w:bottom w:w="40" w:type="dxa"/>
              <w:right w:w="200" w:type="dxa"/>
            </w:tcMar>
            <w:vAlign w:val="center"/>
          </w:tcPr>
          <w:p w14:paraId="71D6AA2B"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534B1879"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02F6C6AF"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5030CA31" w14:textId="77777777" w:rsidR="00C07623" w:rsidRPr="00332C87" w:rsidRDefault="004D36C2">
            <w:pPr>
              <w:jc w:val="center"/>
              <w:rPr>
                <w:sz w:val="18"/>
              </w:rPr>
            </w:pPr>
            <w:r w:rsidRPr="00332C87">
              <w:rPr>
                <w:rFonts w:eastAsia="Times New Roman" w:cs="Times New Roman"/>
                <w:sz w:val="18"/>
                <w:szCs w:val="20"/>
              </w:rPr>
              <w:t>1,2756</w:t>
            </w:r>
          </w:p>
        </w:tc>
        <w:tc>
          <w:tcPr>
            <w:tcW w:w="1068" w:type="dxa"/>
            <w:shd w:val="clear" w:color="auto" w:fill="FFFFFF"/>
            <w:tcMar>
              <w:top w:w="40" w:type="dxa"/>
              <w:left w:w="200" w:type="dxa"/>
              <w:bottom w:w="40" w:type="dxa"/>
              <w:right w:w="200" w:type="dxa"/>
            </w:tcMar>
            <w:vAlign w:val="center"/>
          </w:tcPr>
          <w:p w14:paraId="7AC9907E"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21B928B0" w14:textId="77777777" w:rsidR="00C07623" w:rsidRPr="00332C87" w:rsidRDefault="004D36C2">
            <w:pPr>
              <w:jc w:val="center"/>
              <w:rPr>
                <w:sz w:val="18"/>
              </w:rPr>
            </w:pPr>
            <w:r w:rsidRPr="00332C87">
              <w:rPr>
                <w:rFonts w:eastAsia="Times New Roman" w:cs="Times New Roman"/>
                <w:sz w:val="18"/>
                <w:szCs w:val="20"/>
              </w:rPr>
              <w:t>2</w:t>
            </w:r>
          </w:p>
        </w:tc>
        <w:tc>
          <w:tcPr>
            <w:tcW w:w="1658" w:type="dxa"/>
            <w:shd w:val="clear" w:color="auto" w:fill="FFFFFF"/>
            <w:tcMar>
              <w:top w:w="40" w:type="dxa"/>
              <w:left w:w="200" w:type="dxa"/>
              <w:bottom w:w="40" w:type="dxa"/>
              <w:right w:w="200" w:type="dxa"/>
            </w:tcMar>
            <w:vAlign w:val="center"/>
          </w:tcPr>
          <w:p w14:paraId="575AA59A"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000" w:type="dxa"/>
            <w:shd w:val="clear" w:color="auto" w:fill="FFFFFF"/>
            <w:tcMar>
              <w:top w:w="40" w:type="dxa"/>
              <w:left w:w="200" w:type="dxa"/>
              <w:bottom w:w="40" w:type="dxa"/>
              <w:right w:w="200" w:type="dxa"/>
            </w:tcMar>
            <w:vAlign w:val="center"/>
          </w:tcPr>
          <w:p w14:paraId="4B8FF197"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320DBB5D" w14:textId="77777777" w:rsidTr="00332C87">
        <w:trPr>
          <w:jc w:val="center"/>
        </w:trPr>
        <w:tc>
          <w:tcPr>
            <w:tcW w:w="889" w:type="dxa"/>
            <w:shd w:val="clear" w:color="auto" w:fill="FFFFFF"/>
            <w:tcMar>
              <w:top w:w="40" w:type="dxa"/>
              <w:left w:w="20" w:type="dxa"/>
              <w:bottom w:w="40" w:type="dxa"/>
              <w:right w:w="20" w:type="dxa"/>
            </w:tcMar>
            <w:vAlign w:val="center"/>
          </w:tcPr>
          <w:p w14:paraId="2545B040" w14:textId="77777777" w:rsidR="00C07623" w:rsidRPr="00332C87" w:rsidRDefault="004D36C2">
            <w:pPr>
              <w:jc w:val="center"/>
              <w:rPr>
                <w:sz w:val="18"/>
              </w:rPr>
            </w:pPr>
            <w:r w:rsidRPr="00332C87">
              <w:rPr>
                <w:rFonts w:eastAsia="Times New Roman" w:cs="Times New Roman"/>
                <w:sz w:val="18"/>
                <w:szCs w:val="20"/>
              </w:rPr>
              <w:t>12</w:t>
            </w:r>
          </w:p>
        </w:tc>
        <w:tc>
          <w:tcPr>
            <w:tcW w:w="1417" w:type="dxa"/>
            <w:shd w:val="clear" w:color="auto" w:fill="FFFFFF"/>
            <w:tcMar>
              <w:top w:w="40" w:type="dxa"/>
              <w:left w:w="200" w:type="dxa"/>
              <w:bottom w:w="40" w:type="dxa"/>
              <w:right w:w="200" w:type="dxa"/>
            </w:tcMar>
            <w:vAlign w:val="center"/>
          </w:tcPr>
          <w:p w14:paraId="7D87406B" w14:textId="77777777" w:rsidR="00C07623" w:rsidRPr="00332C87" w:rsidRDefault="004D36C2">
            <w:pPr>
              <w:jc w:val="center"/>
              <w:rPr>
                <w:sz w:val="18"/>
                <w:lang w:val="ru-RU"/>
              </w:rPr>
            </w:pPr>
            <w:r w:rsidRPr="00332C87">
              <w:rPr>
                <w:rFonts w:eastAsia="Times New Roman" w:cs="Times New Roman"/>
                <w:sz w:val="18"/>
                <w:szCs w:val="20"/>
                <w:lang w:val="ru-RU"/>
              </w:rPr>
              <w:t>Котельная административного здания ул. Садовая, д. 5</w:t>
            </w:r>
          </w:p>
        </w:tc>
        <w:tc>
          <w:tcPr>
            <w:tcW w:w="1158" w:type="dxa"/>
            <w:shd w:val="clear" w:color="auto" w:fill="FFFFFF"/>
            <w:tcMar>
              <w:top w:w="40" w:type="dxa"/>
              <w:left w:w="200" w:type="dxa"/>
              <w:bottom w:w="40" w:type="dxa"/>
              <w:right w:w="200" w:type="dxa"/>
            </w:tcMar>
            <w:vAlign w:val="center"/>
          </w:tcPr>
          <w:p w14:paraId="48BF396A" w14:textId="77777777" w:rsidR="00C07623" w:rsidRPr="00332C87" w:rsidRDefault="004D36C2">
            <w:pPr>
              <w:jc w:val="center"/>
              <w:rPr>
                <w:sz w:val="18"/>
              </w:rPr>
            </w:pPr>
            <w:r w:rsidRPr="00332C87">
              <w:rPr>
                <w:rFonts w:eastAsia="Times New Roman" w:cs="Times New Roman"/>
                <w:sz w:val="18"/>
                <w:szCs w:val="20"/>
              </w:rPr>
              <w:t>0,3610</w:t>
            </w:r>
          </w:p>
        </w:tc>
        <w:tc>
          <w:tcPr>
            <w:tcW w:w="1387" w:type="dxa"/>
            <w:shd w:val="clear" w:color="auto" w:fill="FFFFFF"/>
            <w:tcMar>
              <w:top w:w="40" w:type="dxa"/>
              <w:left w:w="200" w:type="dxa"/>
              <w:bottom w:w="40" w:type="dxa"/>
              <w:right w:w="200" w:type="dxa"/>
            </w:tcMar>
            <w:vAlign w:val="center"/>
          </w:tcPr>
          <w:p w14:paraId="6B0A6AC0"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365" w:type="dxa"/>
            <w:shd w:val="clear" w:color="auto" w:fill="FFFFFF"/>
            <w:tcMar>
              <w:top w:w="40" w:type="dxa"/>
              <w:left w:w="200" w:type="dxa"/>
              <w:bottom w:w="40" w:type="dxa"/>
              <w:right w:w="200" w:type="dxa"/>
            </w:tcMar>
            <w:vAlign w:val="center"/>
          </w:tcPr>
          <w:p w14:paraId="09AE4063"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7CE8DA85"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0C14283D"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7C5872D0" w14:textId="77777777" w:rsidR="00C07623" w:rsidRPr="00332C87" w:rsidRDefault="004D36C2">
            <w:pPr>
              <w:jc w:val="center"/>
              <w:rPr>
                <w:sz w:val="18"/>
              </w:rPr>
            </w:pPr>
            <w:r w:rsidRPr="00332C87">
              <w:rPr>
                <w:rFonts w:eastAsia="Times New Roman" w:cs="Times New Roman"/>
                <w:sz w:val="18"/>
                <w:szCs w:val="20"/>
              </w:rPr>
              <w:t>0,1256</w:t>
            </w:r>
          </w:p>
        </w:tc>
        <w:tc>
          <w:tcPr>
            <w:tcW w:w="1068" w:type="dxa"/>
            <w:shd w:val="clear" w:color="auto" w:fill="FFFFFF"/>
            <w:tcMar>
              <w:top w:w="40" w:type="dxa"/>
              <w:left w:w="200" w:type="dxa"/>
              <w:bottom w:w="40" w:type="dxa"/>
              <w:right w:w="200" w:type="dxa"/>
            </w:tcMar>
            <w:vAlign w:val="center"/>
          </w:tcPr>
          <w:p w14:paraId="6839A0C7"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05D9DF05" w14:textId="77777777" w:rsidR="00C07623" w:rsidRPr="00332C87" w:rsidRDefault="004D36C2">
            <w:pPr>
              <w:jc w:val="center"/>
              <w:rPr>
                <w:sz w:val="18"/>
              </w:rPr>
            </w:pPr>
            <w:r w:rsidRPr="00332C87">
              <w:rPr>
                <w:rFonts w:eastAsia="Times New Roman" w:cs="Times New Roman"/>
                <w:sz w:val="18"/>
                <w:szCs w:val="20"/>
              </w:rPr>
              <w:t>2</w:t>
            </w:r>
          </w:p>
        </w:tc>
        <w:tc>
          <w:tcPr>
            <w:tcW w:w="1658" w:type="dxa"/>
            <w:shd w:val="clear" w:color="auto" w:fill="FFFFFF"/>
            <w:tcMar>
              <w:top w:w="40" w:type="dxa"/>
              <w:left w:w="200" w:type="dxa"/>
              <w:bottom w:w="40" w:type="dxa"/>
              <w:right w:w="200" w:type="dxa"/>
            </w:tcMar>
            <w:vAlign w:val="center"/>
          </w:tcPr>
          <w:p w14:paraId="124D6570"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000" w:type="dxa"/>
            <w:shd w:val="clear" w:color="auto" w:fill="FFFFFF"/>
            <w:tcMar>
              <w:top w:w="40" w:type="dxa"/>
              <w:left w:w="200" w:type="dxa"/>
              <w:bottom w:w="40" w:type="dxa"/>
              <w:right w:w="200" w:type="dxa"/>
            </w:tcMar>
            <w:vAlign w:val="center"/>
          </w:tcPr>
          <w:p w14:paraId="3E392A04"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20CFC246" w14:textId="77777777" w:rsidTr="00332C87">
        <w:trPr>
          <w:jc w:val="center"/>
        </w:trPr>
        <w:tc>
          <w:tcPr>
            <w:tcW w:w="889" w:type="dxa"/>
            <w:shd w:val="clear" w:color="auto" w:fill="FFFFFF"/>
            <w:tcMar>
              <w:top w:w="40" w:type="dxa"/>
              <w:left w:w="20" w:type="dxa"/>
              <w:bottom w:w="40" w:type="dxa"/>
              <w:right w:w="20" w:type="dxa"/>
            </w:tcMar>
            <w:vAlign w:val="center"/>
          </w:tcPr>
          <w:p w14:paraId="53D9A571" w14:textId="77777777" w:rsidR="00C07623" w:rsidRPr="00332C87" w:rsidRDefault="004D36C2">
            <w:pPr>
              <w:jc w:val="center"/>
              <w:rPr>
                <w:sz w:val="18"/>
              </w:rPr>
            </w:pPr>
            <w:r w:rsidRPr="00332C87">
              <w:rPr>
                <w:rFonts w:eastAsia="Times New Roman" w:cs="Times New Roman"/>
                <w:sz w:val="18"/>
                <w:szCs w:val="20"/>
              </w:rPr>
              <w:t>13</w:t>
            </w:r>
          </w:p>
        </w:tc>
        <w:tc>
          <w:tcPr>
            <w:tcW w:w="1417" w:type="dxa"/>
            <w:shd w:val="clear" w:color="auto" w:fill="FFFFFF"/>
            <w:tcMar>
              <w:top w:w="40" w:type="dxa"/>
              <w:left w:w="200" w:type="dxa"/>
              <w:bottom w:w="40" w:type="dxa"/>
              <w:right w:w="200" w:type="dxa"/>
            </w:tcMar>
            <w:vAlign w:val="center"/>
          </w:tcPr>
          <w:p w14:paraId="5FACC4E7" w14:textId="77777777" w:rsidR="00C07623" w:rsidRPr="00332C87" w:rsidRDefault="004D36C2">
            <w:pPr>
              <w:jc w:val="center"/>
              <w:rPr>
                <w:sz w:val="18"/>
                <w:lang w:val="ru-RU"/>
              </w:rPr>
            </w:pPr>
            <w:r w:rsidRPr="00332C87">
              <w:rPr>
                <w:rFonts w:eastAsia="Times New Roman" w:cs="Times New Roman"/>
                <w:sz w:val="18"/>
                <w:szCs w:val="20"/>
                <w:lang w:val="ru-RU"/>
              </w:rPr>
              <w:t>Котельная БУК "Районный краеведческий музей"</w:t>
            </w:r>
          </w:p>
        </w:tc>
        <w:tc>
          <w:tcPr>
            <w:tcW w:w="1158" w:type="dxa"/>
            <w:shd w:val="clear" w:color="auto" w:fill="FFFFFF"/>
            <w:tcMar>
              <w:top w:w="40" w:type="dxa"/>
              <w:left w:w="200" w:type="dxa"/>
              <w:bottom w:w="40" w:type="dxa"/>
              <w:right w:w="200" w:type="dxa"/>
            </w:tcMar>
            <w:vAlign w:val="center"/>
          </w:tcPr>
          <w:p w14:paraId="020ABE7E" w14:textId="77777777" w:rsidR="00C07623" w:rsidRPr="00332C87" w:rsidRDefault="004D36C2">
            <w:pPr>
              <w:jc w:val="center"/>
              <w:rPr>
                <w:sz w:val="18"/>
              </w:rPr>
            </w:pPr>
            <w:r w:rsidRPr="00332C87">
              <w:rPr>
                <w:rFonts w:eastAsia="Times New Roman" w:cs="Times New Roman"/>
                <w:sz w:val="18"/>
                <w:szCs w:val="20"/>
              </w:rPr>
              <w:t>0,3760</w:t>
            </w:r>
          </w:p>
        </w:tc>
        <w:tc>
          <w:tcPr>
            <w:tcW w:w="1387" w:type="dxa"/>
            <w:shd w:val="clear" w:color="auto" w:fill="FFFFFF"/>
            <w:tcMar>
              <w:top w:w="40" w:type="dxa"/>
              <w:left w:w="200" w:type="dxa"/>
              <w:bottom w:w="40" w:type="dxa"/>
              <w:right w:w="200" w:type="dxa"/>
            </w:tcMar>
            <w:vAlign w:val="center"/>
          </w:tcPr>
          <w:p w14:paraId="713AA2D0"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365" w:type="dxa"/>
            <w:shd w:val="clear" w:color="auto" w:fill="FFFFFF"/>
            <w:tcMar>
              <w:top w:w="40" w:type="dxa"/>
              <w:left w:w="200" w:type="dxa"/>
              <w:bottom w:w="40" w:type="dxa"/>
              <w:right w:w="200" w:type="dxa"/>
            </w:tcMar>
            <w:vAlign w:val="center"/>
          </w:tcPr>
          <w:p w14:paraId="71850ADC"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17FE9016"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1BEA60B4"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098CA286" w14:textId="77777777" w:rsidR="00C07623" w:rsidRPr="00332C87" w:rsidRDefault="004D36C2">
            <w:pPr>
              <w:jc w:val="center"/>
              <w:rPr>
                <w:sz w:val="18"/>
              </w:rPr>
            </w:pPr>
            <w:r w:rsidRPr="00332C87">
              <w:rPr>
                <w:rFonts w:eastAsia="Times New Roman" w:cs="Times New Roman"/>
                <w:sz w:val="18"/>
                <w:szCs w:val="20"/>
              </w:rPr>
              <w:t>0,0000</w:t>
            </w:r>
          </w:p>
        </w:tc>
        <w:tc>
          <w:tcPr>
            <w:tcW w:w="1068" w:type="dxa"/>
            <w:shd w:val="clear" w:color="auto" w:fill="FFFFFF"/>
            <w:tcMar>
              <w:top w:w="40" w:type="dxa"/>
              <w:left w:w="200" w:type="dxa"/>
              <w:bottom w:w="40" w:type="dxa"/>
              <w:right w:w="200" w:type="dxa"/>
            </w:tcMar>
            <w:vAlign w:val="center"/>
          </w:tcPr>
          <w:p w14:paraId="7343ACF1"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064E9796" w14:textId="77777777" w:rsidR="00C07623" w:rsidRPr="00332C87" w:rsidRDefault="004D36C2">
            <w:pPr>
              <w:jc w:val="center"/>
              <w:rPr>
                <w:sz w:val="18"/>
              </w:rPr>
            </w:pPr>
            <w:r w:rsidRPr="00332C87">
              <w:rPr>
                <w:rFonts w:eastAsia="Times New Roman" w:cs="Times New Roman"/>
                <w:sz w:val="18"/>
                <w:szCs w:val="20"/>
              </w:rPr>
              <w:t>2</w:t>
            </w:r>
          </w:p>
        </w:tc>
        <w:tc>
          <w:tcPr>
            <w:tcW w:w="1658" w:type="dxa"/>
            <w:shd w:val="clear" w:color="auto" w:fill="FFFFFF"/>
            <w:tcMar>
              <w:top w:w="40" w:type="dxa"/>
              <w:left w:w="200" w:type="dxa"/>
              <w:bottom w:w="40" w:type="dxa"/>
              <w:right w:w="200" w:type="dxa"/>
            </w:tcMar>
            <w:vAlign w:val="center"/>
          </w:tcPr>
          <w:p w14:paraId="1019F6B0"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000" w:type="dxa"/>
            <w:shd w:val="clear" w:color="auto" w:fill="FFFFFF"/>
            <w:tcMar>
              <w:top w:w="40" w:type="dxa"/>
              <w:left w:w="200" w:type="dxa"/>
              <w:bottom w:w="40" w:type="dxa"/>
              <w:right w:w="200" w:type="dxa"/>
            </w:tcMar>
            <w:vAlign w:val="center"/>
          </w:tcPr>
          <w:p w14:paraId="4F198352"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3C3C6615" w14:textId="77777777" w:rsidTr="00332C87">
        <w:trPr>
          <w:jc w:val="center"/>
        </w:trPr>
        <w:tc>
          <w:tcPr>
            <w:tcW w:w="889" w:type="dxa"/>
            <w:shd w:val="clear" w:color="auto" w:fill="FFFFFF"/>
            <w:tcMar>
              <w:top w:w="40" w:type="dxa"/>
              <w:left w:w="20" w:type="dxa"/>
              <w:bottom w:w="40" w:type="dxa"/>
              <w:right w:w="20" w:type="dxa"/>
            </w:tcMar>
            <w:vAlign w:val="center"/>
          </w:tcPr>
          <w:p w14:paraId="5D5CB6F8" w14:textId="77777777" w:rsidR="00C07623" w:rsidRPr="00332C87" w:rsidRDefault="004D36C2">
            <w:pPr>
              <w:jc w:val="center"/>
              <w:rPr>
                <w:sz w:val="18"/>
              </w:rPr>
            </w:pPr>
            <w:r w:rsidRPr="00332C87">
              <w:rPr>
                <w:rFonts w:eastAsia="Times New Roman" w:cs="Times New Roman"/>
                <w:sz w:val="18"/>
                <w:szCs w:val="20"/>
              </w:rPr>
              <w:t>14</w:t>
            </w:r>
          </w:p>
        </w:tc>
        <w:tc>
          <w:tcPr>
            <w:tcW w:w="1417" w:type="dxa"/>
            <w:shd w:val="clear" w:color="auto" w:fill="FFFFFF"/>
            <w:tcMar>
              <w:top w:w="40" w:type="dxa"/>
              <w:left w:w="200" w:type="dxa"/>
              <w:bottom w:w="40" w:type="dxa"/>
              <w:right w:w="200" w:type="dxa"/>
            </w:tcMar>
            <w:vAlign w:val="center"/>
          </w:tcPr>
          <w:p w14:paraId="48E42322" w14:textId="77777777" w:rsidR="00C07623" w:rsidRPr="00332C87" w:rsidRDefault="004D36C2">
            <w:pPr>
              <w:jc w:val="center"/>
              <w:rPr>
                <w:sz w:val="18"/>
                <w:lang w:val="ru-RU"/>
              </w:rPr>
            </w:pPr>
            <w:r w:rsidRPr="00332C87">
              <w:rPr>
                <w:rFonts w:eastAsia="Times New Roman" w:cs="Times New Roman"/>
                <w:sz w:val="18"/>
                <w:szCs w:val="20"/>
                <w:lang w:val="ru-RU"/>
              </w:rPr>
              <w:t>Котельная БУК "Районный дом культуры"</w:t>
            </w:r>
          </w:p>
        </w:tc>
        <w:tc>
          <w:tcPr>
            <w:tcW w:w="1158" w:type="dxa"/>
            <w:shd w:val="clear" w:color="auto" w:fill="FFFFFF"/>
            <w:tcMar>
              <w:top w:w="40" w:type="dxa"/>
              <w:left w:w="200" w:type="dxa"/>
              <w:bottom w:w="40" w:type="dxa"/>
              <w:right w:w="200" w:type="dxa"/>
            </w:tcMar>
            <w:vAlign w:val="center"/>
          </w:tcPr>
          <w:p w14:paraId="73249D6D" w14:textId="77777777" w:rsidR="00C07623" w:rsidRPr="00332C87" w:rsidRDefault="004D36C2">
            <w:pPr>
              <w:jc w:val="center"/>
              <w:rPr>
                <w:sz w:val="18"/>
              </w:rPr>
            </w:pPr>
            <w:r w:rsidRPr="00332C87">
              <w:rPr>
                <w:rFonts w:eastAsia="Times New Roman" w:cs="Times New Roman"/>
                <w:sz w:val="18"/>
                <w:szCs w:val="20"/>
              </w:rPr>
              <w:t>0,7320</w:t>
            </w:r>
          </w:p>
        </w:tc>
        <w:tc>
          <w:tcPr>
            <w:tcW w:w="1387" w:type="dxa"/>
            <w:shd w:val="clear" w:color="auto" w:fill="FFFFFF"/>
            <w:tcMar>
              <w:top w:w="40" w:type="dxa"/>
              <w:left w:w="200" w:type="dxa"/>
              <w:bottom w:w="40" w:type="dxa"/>
              <w:right w:w="200" w:type="dxa"/>
            </w:tcMar>
            <w:vAlign w:val="center"/>
          </w:tcPr>
          <w:p w14:paraId="5EB842C6"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365" w:type="dxa"/>
            <w:shd w:val="clear" w:color="auto" w:fill="FFFFFF"/>
            <w:tcMar>
              <w:top w:w="40" w:type="dxa"/>
              <w:left w:w="200" w:type="dxa"/>
              <w:bottom w:w="40" w:type="dxa"/>
              <w:right w:w="200" w:type="dxa"/>
            </w:tcMar>
            <w:vAlign w:val="center"/>
          </w:tcPr>
          <w:p w14:paraId="5DE6A096"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73AB8197"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15977BAA"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6F6FDB55" w14:textId="77777777" w:rsidR="00C07623" w:rsidRPr="00332C87" w:rsidRDefault="004D36C2">
            <w:pPr>
              <w:jc w:val="center"/>
              <w:rPr>
                <w:sz w:val="18"/>
              </w:rPr>
            </w:pPr>
            <w:r w:rsidRPr="00332C87">
              <w:rPr>
                <w:rFonts w:eastAsia="Times New Roman" w:cs="Times New Roman"/>
                <w:sz w:val="18"/>
                <w:szCs w:val="20"/>
              </w:rPr>
              <w:t>0,0000</w:t>
            </w:r>
          </w:p>
        </w:tc>
        <w:tc>
          <w:tcPr>
            <w:tcW w:w="1068" w:type="dxa"/>
            <w:shd w:val="clear" w:color="auto" w:fill="FFFFFF"/>
            <w:tcMar>
              <w:top w:w="40" w:type="dxa"/>
              <w:left w:w="200" w:type="dxa"/>
              <w:bottom w:w="40" w:type="dxa"/>
              <w:right w:w="200" w:type="dxa"/>
            </w:tcMar>
            <w:vAlign w:val="center"/>
          </w:tcPr>
          <w:p w14:paraId="313E3D06"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3BB7CD72" w14:textId="77777777" w:rsidR="00C07623" w:rsidRPr="00332C87" w:rsidRDefault="004D36C2">
            <w:pPr>
              <w:jc w:val="center"/>
              <w:rPr>
                <w:sz w:val="18"/>
              </w:rPr>
            </w:pPr>
            <w:r w:rsidRPr="00332C87">
              <w:rPr>
                <w:rFonts w:eastAsia="Times New Roman" w:cs="Times New Roman"/>
                <w:sz w:val="18"/>
                <w:szCs w:val="20"/>
              </w:rPr>
              <w:t>2</w:t>
            </w:r>
          </w:p>
        </w:tc>
        <w:tc>
          <w:tcPr>
            <w:tcW w:w="1658" w:type="dxa"/>
            <w:shd w:val="clear" w:color="auto" w:fill="FFFFFF"/>
            <w:tcMar>
              <w:top w:w="40" w:type="dxa"/>
              <w:left w:w="200" w:type="dxa"/>
              <w:bottom w:w="40" w:type="dxa"/>
              <w:right w:w="200" w:type="dxa"/>
            </w:tcMar>
            <w:vAlign w:val="center"/>
          </w:tcPr>
          <w:p w14:paraId="15516615"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000" w:type="dxa"/>
            <w:shd w:val="clear" w:color="auto" w:fill="FFFFFF"/>
            <w:tcMar>
              <w:top w:w="40" w:type="dxa"/>
              <w:left w:w="200" w:type="dxa"/>
              <w:bottom w:w="40" w:type="dxa"/>
              <w:right w:w="200" w:type="dxa"/>
            </w:tcMar>
            <w:vAlign w:val="center"/>
          </w:tcPr>
          <w:p w14:paraId="6EC5FB08"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0AB05D06" w14:textId="77777777" w:rsidTr="00332C87">
        <w:trPr>
          <w:jc w:val="center"/>
        </w:trPr>
        <w:tc>
          <w:tcPr>
            <w:tcW w:w="889" w:type="dxa"/>
            <w:shd w:val="clear" w:color="auto" w:fill="FFFFFF"/>
            <w:tcMar>
              <w:top w:w="40" w:type="dxa"/>
              <w:left w:w="20" w:type="dxa"/>
              <w:bottom w:w="40" w:type="dxa"/>
              <w:right w:w="20" w:type="dxa"/>
            </w:tcMar>
            <w:vAlign w:val="center"/>
          </w:tcPr>
          <w:p w14:paraId="7424F6FD" w14:textId="77777777" w:rsidR="00C07623" w:rsidRPr="00332C87" w:rsidRDefault="004D36C2">
            <w:pPr>
              <w:jc w:val="center"/>
              <w:rPr>
                <w:sz w:val="18"/>
              </w:rPr>
            </w:pPr>
            <w:r w:rsidRPr="00332C87">
              <w:rPr>
                <w:rFonts w:eastAsia="Times New Roman" w:cs="Times New Roman"/>
                <w:sz w:val="18"/>
                <w:szCs w:val="20"/>
              </w:rPr>
              <w:t>15</w:t>
            </w:r>
          </w:p>
        </w:tc>
        <w:tc>
          <w:tcPr>
            <w:tcW w:w="1417" w:type="dxa"/>
            <w:shd w:val="clear" w:color="auto" w:fill="FFFFFF"/>
            <w:tcMar>
              <w:top w:w="40" w:type="dxa"/>
              <w:left w:w="200" w:type="dxa"/>
              <w:bottom w:w="40" w:type="dxa"/>
              <w:right w:w="200" w:type="dxa"/>
            </w:tcMar>
            <w:vAlign w:val="center"/>
          </w:tcPr>
          <w:p w14:paraId="49242D10" w14:textId="77777777" w:rsidR="00C07623" w:rsidRPr="00332C87" w:rsidRDefault="004D36C2">
            <w:pPr>
              <w:jc w:val="center"/>
              <w:rPr>
                <w:sz w:val="18"/>
                <w:lang w:val="ru-RU"/>
              </w:rPr>
            </w:pPr>
            <w:r w:rsidRPr="00332C87">
              <w:rPr>
                <w:rFonts w:eastAsia="Times New Roman" w:cs="Times New Roman"/>
                <w:sz w:val="18"/>
                <w:szCs w:val="20"/>
                <w:lang w:val="ru-RU"/>
              </w:rPr>
              <w:t>Котельная МАОУ "Первомайская СШ" с. Шонга</w:t>
            </w:r>
          </w:p>
        </w:tc>
        <w:tc>
          <w:tcPr>
            <w:tcW w:w="1158" w:type="dxa"/>
            <w:shd w:val="clear" w:color="auto" w:fill="FFFFFF"/>
            <w:tcMar>
              <w:top w:w="40" w:type="dxa"/>
              <w:left w:w="200" w:type="dxa"/>
              <w:bottom w:w="40" w:type="dxa"/>
              <w:right w:w="200" w:type="dxa"/>
            </w:tcMar>
            <w:vAlign w:val="center"/>
          </w:tcPr>
          <w:p w14:paraId="0BE1A10C" w14:textId="77777777" w:rsidR="00C07623" w:rsidRPr="00332C87" w:rsidRDefault="004D36C2">
            <w:pPr>
              <w:jc w:val="center"/>
              <w:rPr>
                <w:sz w:val="18"/>
              </w:rPr>
            </w:pPr>
            <w:r w:rsidRPr="00332C87">
              <w:rPr>
                <w:rFonts w:eastAsia="Times New Roman" w:cs="Times New Roman"/>
                <w:sz w:val="18"/>
                <w:szCs w:val="20"/>
              </w:rPr>
              <w:t>0,7320</w:t>
            </w:r>
          </w:p>
        </w:tc>
        <w:tc>
          <w:tcPr>
            <w:tcW w:w="1387" w:type="dxa"/>
            <w:shd w:val="clear" w:color="auto" w:fill="FFFFFF"/>
            <w:tcMar>
              <w:top w:w="40" w:type="dxa"/>
              <w:left w:w="200" w:type="dxa"/>
              <w:bottom w:w="40" w:type="dxa"/>
              <w:right w:w="200" w:type="dxa"/>
            </w:tcMar>
            <w:vAlign w:val="center"/>
          </w:tcPr>
          <w:p w14:paraId="69EC01DA"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365" w:type="dxa"/>
            <w:shd w:val="clear" w:color="auto" w:fill="FFFFFF"/>
            <w:tcMar>
              <w:top w:w="40" w:type="dxa"/>
              <w:left w:w="200" w:type="dxa"/>
              <w:bottom w:w="40" w:type="dxa"/>
              <w:right w:w="200" w:type="dxa"/>
            </w:tcMar>
            <w:vAlign w:val="center"/>
          </w:tcPr>
          <w:p w14:paraId="1E1006C0"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67DFC592"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0EAB595E"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5E903121" w14:textId="77777777" w:rsidR="00C07623" w:rsidRPr="00332C87" w:rsidRDefault="004D36C2">
            <w:pPr>
              <w:jc w:val="center"/>
              <w:rPr>
                <w:sz w:val="18"/>
              </w:rPr>
            </w:pPr>
            <w:r w:rsidRPr="00332C87">
              <w:rPr>
                <w:rFonts w:eastAsia="Times New Roman" w:cs="Times New Roman"/>
                <w:sz w:val="18"/>
                <w:szCs w:val="20"/>
              </w:rPr>
              <w:t>4,4046</w:t>
            </w:r>
          </w:p>
        </w:tc>
        <w:tc>
          <w:tcPr>
            <w:tcW w:w="1068" w:type="dxa"/>
            <w:shd w:val="clear" w:color="auto" w:fill="FFFFFF"/>
            <w:tcMar>
              <w:top w:w="40" w:type="dxa"/>
              <w:left w:w="200" w:type="dxa"/>
              <w:bottom w:w="40" w:type="dxa"/>
              <w:right w:w="200" w:type="dxa"/>
            </w:tcMar>
            <w:vAlign w:val="center"/>
          </w:tcPr>
          <w:p w14:paraId="5CB9B1DA"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5AE8E37E" w14:textId="77777777" w:rsidR="00C07623" w:rsidRPr="00332C87" w:rsidRDefault="004D36C2">
            <w:pPr>
              <w:jc w:val="center"/>
              <w:rPr>
                <w:sz w:val="18"/>
              </w:rPr>
            </w:pPr>
            <w:r w:rsidRPr="00332C87">
              <w:rPr>
                <w:rFonts w:eastAsia="Times New Roman" w:cs="Times New Roman"/>
                <w:sz w:val="18"/>
                <w:szCs w:val="20"/>
              </w:rPr>
              <w:t>2</w:t>
            </w:r>
          </w:p>
        </w:tc>
        <w:tc>
          <w:tcPr>
            <w:tcW w:w="1658" w:type="dxa"/>
            <w:shd w:val="clear" w:color="auto" w:fill="FFFFFF"/>
            <w:tcMar>
              <w:top w:w="40" w:type="dxa"/>
              <w:left w:w="200" w:type="dxa"/>
              <w:bottom w:w="40" w:type="dxa"/>
              <w:right w:w="200" w:type="dxa"/>
            </w:tcMar>
            <w:vAlign w:val="center"/>
          </w:tcPr>
          <w:p w14:paraId="336C36CF"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000" w:type="dxa"/>
            <w:shd w:val="clear" w:color="auto" w:fill="FFFFFF"/>
            <w:tcMar>
              <w:top w:w="40" w:type="dxa"/>
              <w:left w:w="200" w:type="dxa"/>
              <w:bottom w:w="40" w:type="dxa"/>
              <w:right w:w="200" w:type="dxa"/>
            </w:tcMar>
            <w:vAlign w:val="center"/>
          </w:tcPr>
          <w:p w14:paraId="597F7B77"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3312D2F4" w14:textId="77777777" w:rsidTr="00332C87">
        <w:trPr>
          <w:jc w:val="center"/>
        </w:trPr>
        <w:tc>
          <w:tcPr>
            <w:tcW w:w="889" w:type="dxa"/>
            <w:shd w:val="clear" w:color="auto" w:fill="FFFFFF"/>
            <w:tcMar>
              <w:top w:w="40" w:type="dxa"/>
              <w:left w:w="20" w:type="dxa"/>
              <w:bottom w:w="40" w:type="dxa"/>
              <w:right w:w="20" w:type="dxa"/>
            </w:tcMar>
            <w:vAlign w:val="center"/>
          </w:tcPr>
          <w:p w14:paraId="2AED6C06" w14:textId="77777777" w:rsidR="00C07623" w:rsidRPr="00332C87" w:rsidRDefault="004D36C2">
            <w:pPr>
              <w:jc w:val="center"/>
              <w:rPr>
                <w:sz w:val="18"/>
              </w:rPr>
            </w:pPr>
            <w:r w:rsidRPr="00332C87">
              <w:rPr>
                <w:rFonts w:eastAsia="Times New Roman" w:cs="Times New Roman"/>
                <w:sz w:val="18"/>
                <w:szCs w:val="20"/>
              </w:rPr>
              <w:t>16</w:t>
            </w:r>
          </w:p>
        </w:tc>
        <w:tc>
          <w:tcPr>
            <w:tcW w:w="1417" w:type="dxa"/>
            <w:shd w:val="clear" w:color="auto" w:fill="FFFFFF"/>
            <w:tcMar>
              <w:top w:w="40" w:type="dxa"/>
              <w:left w:w="200" w:type="dxa"/>
              <w:bottom w:w="40" w:type="dxa"/>
              <w:right w:w="200" w:type="dxa"/>
            </w:tcMar>
            <w:vAlign w:val="center"/>
          </w:tcPr>
          <w:p w14:paraId="7155E889" w14:textId="77777777" w:rsidR="00C07623" w:rsidRPr="00332C87" w:rsidRDefault="004D36C2">
            <w:pPr>
              <w:jc w:val="center"/>
              <w:rPr>
                <w:sz w:val="18"/>
                <w:lang w:val="ru-RU"/>
              </w:rPr>
            </w:pPr>
            <w:r w:rsidRPr="00332C87">
              <w:rPr>
                <w:rFonts w:eastAsia="Times New Roman" w:cs="Times New Roman"/>
                <w:sz w:val="18"/>
                <w:szCs w:val="20"/>
                <w:lang w:val="ru-RU"/>
              </w:rPr>
              <w:t>Котельная БДОУ детский сад "Солнышко"</w:t>
            </w:r>
          </w:p>
        </w:tc>
        <w:tc>
          <w:tcPr>
            <w:tcW w:w="1158" w:type="dxa"/>
            <w:shd w:val="clear" w:color="auto" w:fill="FFFFFF"/>
            <w:tcMar>
              <w:top w:w="40" w:type="dxa"/>
              <w:left w:w="200" w:type="dxa"/>
              <w:bottom w:w="40" w:type="dxa"/>
              <w:right w:w="200" w:type="dxa"/>
            </w:tcMar>
            <w:vAlign w:val="center"/>
          </w:tcPr>
          <w:p w14:paraId="07C6BF1E" w14:textId="77777777" w:rsidR="00C07623" w:rsidRPr="00332C87" w:rsidRDefault="004D36C2">
            <w:pPr>
              <w:jc w:val="center"/>
              <w:rPr>
                <w:sz w:val="18"/>
              </w:rPr>
            </w:pPr>
            <w:r w:rsidRPr="00332C87">
              <w:rPr>
                <w:rFonts w:eastAsia="Times New Roman" w:cs="Times New Roman"/>
                <w:sz w:val="18"/>
                <w:szCs w:val="20"/>
              </w:rPr>
              <w:t>0,4340</w:t>
            </w:r>
          </w:p>
        </w:tc>
        <w:tc>
          <w:tcPr>
            <w:tcW w:w="1387" w:type="dxa"/>
            <w:shd w:val="clear" w:color="auto" w:fill="FFFFFF"/>
            <w:tcMar>
              <w:top w:w="40" w:type="dxa"/>
              <w:left w:w="200" w:type="dxa"/>
              <w:bottom w:w="40" w:type="dxa"/>
              <w:right w:w="200" w:type="dxa"/>
            </w:tcMar>
            <w:vAlign w:val="center"/>
          </w:tcPr>
          <w:p w14:paraId="6E9E9260"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365" w:type="dxa"/>
            <w:shd w:val="clear" w:color="auto" w:fill="FFFFFF"/>
            <w:tcMar>
              <w:top w:w="40" w:type="dxa"/>
              <w:left w:w="200" w:type="dxa"/>
              <w:bottom w:w="40" w:type="dxa"/>
              <w:right w:w="200" w:type="dxa"/>
            </w:tcMar>
            <w:vAlign w:val="center"/>
          </w:tcPr>
          <w:p w14:paraId="54625AB8"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5C3F29C5"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7E325E1A"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6D510F18" w14:textId="77777777" w:rsidR="00C07623" w:rsidRPr="00332C87" w:rsidRDefault="004D36C2">
            <w:pPr>
              <w:jc w:val="center"/>
              <w:rPr>
                <w:sz w:val="18"/>
              </w:rPr>
            </w:pPr>
            <w:r w:rsidRPr="00332C87">
              <w:rPr>
                <w:rFonts w:eastAsia="Times New Roman" w:cs="Times New Roman"/>
                <w:sz w:val="18"/>
                <w:szCs w:val="20"/>
              </w:rPr>
              <w:t>0,2355</w:t>
            </w:r>
          </w:p>
        </w:tc>
        <w:tc>
          <w:tcPr>
            <w:tcW w:w="1068" w:type="dxa"/>
            <w:shd w:val="clear" w:color="auto" w:fill="FFFFFF"/>
            <w:tcMar>
              <w:top w:w="40" w:type="dxa"/>
              <w:left w:w="200" w:type="dxa"/>
              <w:bottom w:w="40" w:type="dxa"/>
              <w:right w:w="200" w:type="dxa"/>
            </w:tcMar>
            <w:vAlign w:val="center"/>
          </w:tcPr>
          <w:p w14:paraId="59BCEB1A"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3F942720" w14:textId="77777777" w:rsidR="00C07623" w:rsidRPr="00332C87" w:rsidRDefault="004D36C2">
            <w:pPr>
              <w:jc w:val="center"/>
              <w:rPr>
                <w:sz w:val="18"/>
              </w:rPr>
            </w:pPr>
            <w:r w:rsidRPr="00332C87">
              <w:rPr>
                <w:rFonts w:eastAsia="Times New Roman" w:cs="Times New Roman"/>
                <w:sz w:val="18"/>
                <w:szCs w:val="20"/>
              </w:rPr>
              <w:t>2</w:t>
            </w:r>
          </w:p>
        </w:tc>
        <w:tc>
          <w:tcPr>
            <w:tcW w:w="1658" w:type="dxa"/>
            <w:shd w:val="clear" w:color="auto" w:fill="FFFFFF"/>
            <w:tcMar>
              <w:top w:w="40" w:type="dxa"/>
              <w:left w:w="200" w:type="dxa"/>
              <w:bottom w:w="40" w:type="dxa"/>
              <w:right w:w="200" w:type="dxa"/>
            </w:tcMar>
            <w:vAlign w:val="center"/>
          </w:tcPr>
          <w:p w14:paraId="31ADD8EF"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000" w:type="dxa"/>
            <w:shd w:val="clear" w:color="auto" w:fill="FFFFFF"/>
            <w:tcMar>
              <w:top w:w="40" w:type="dxa"/>
              <w:left w:w="200" w:type="dxa"/>
              <w:bottom w:w="40" w:type="dxa"/>
              <w:right w:w="200" w:type="dxa"/>
            </w:tcMar>
            <w:vAlign w:val="center"/>
          </w:tcPr>
          <w:p w14:paraId="75680849"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6834768A" w14:textId="77777777" w:rsidTr="00332C87">
        <w:trPr>
          <w:jc w:val="center"/>
        </w:trPr>
        <w:tc>
          <w:tcPr>
            <w:tcW w:w="889" w:type="dxa"/>
            <w:shd w:val="clear" w:color="auto" w:fill="FFFFFF"/>
            <w:tcMar>
              <w:top w:w="40" w:type="dxa"/>
              <w:left w:w="20" w:type="dxa"/>
              <w:bottom w:w="40" w:type="dxa"/>
              <w:right w:w="20" w:type="dxa"/>
            </w:tcMar>
            <w:vAlign w:val="center"/>
          </w:tcPr>
          <w:p w14:paraId="7433ACFC" w14:textId="77777777" w:rsidR="00C07623" w:rsidRPr="00332C87" w:rsidRDefault="004D36C2">
            <w:pPr>
              <w:jc w:val="center"/>
              <w:rPr>
                <w:sz w:val="18"/>
              </w:rPr>
            </w:pPr>
            <w:r w:rsidRPr="00332C87">
              <w:rPr>
                <w:rFonts w:eastAsia="Times New Roman" w:cs="Times New Roman"/>
                <w:sz w:val="18"/>
                <w:szCs w:val="20"/>
              </w:rPr>
              <w:t>17</w:t>
            </w:r>
          </w:p>
        </w:tc>
        <w:tc>
          <w:tcPr>
            <w:tcW w:w="1417" w:type="dxa"/>
            <w:shd w:val="clear" w:color="auto" w:fill="FFFFFF"/>
            <w:tcMar>
              <w:top w:w="40" w:type="dxa"/>
              <w:left w:w="200" w:type="dxa"/>
              <w:bottom w:w="40" w:type="dxa"/>
              <w:right w:w="200" w:type="dxa"/>
            </w:tcMar>
            <w:vAlign w:val="center"/>
          </w:tcPr>
          <w:p w14:paraId="7D803149" w14:textId="77777777" w:rsidR="00C07623" w:rsidRPr="00332C87" w:rsidRDefault="004D36C2">
            <w:pPr>
              <w:jc w:val="center"/>
              <w:rPr>
                <w:sz w:val="18"/>
              </w:rPr>
            </w:pPr>
            <w:r w:rsidRPr="00332C87">
              <w:rPr>
                <w:rFonts w:eastAsia="Times New Roman" w:cs="Times New Roman"/>
                <w:sz w:val="18"/>
                <w:szCs w:val="20"/>
              </w:rPr>
              <w:t>Котельная БОУ ДОД "ДШИ"</w:t>
            </w:r>
          </w:p>
        </w:tc>
        <w:tc>
          <w:tcPr>
            <w:tcW w:w="1158" w:type="dxa"/>
            <w:shd w:val="clear" w:color="auto" w:fill="FFFFFF"/>
            <w:tcMar>
              <w:top w:w="40" w:type="dxa"/>
              <w:left w:w="200" w:type="dxa"/>
              <w:bottom w:w="40" w:type="dxa"/>
              <w:right w:w="200" w:type="dxa"/>
            </w:tcMar>
            <w:vAlign w:val="center"/>
          </w:tcPr>
          <w:p w14:paraId="39EFB388" w14:textId="77777777" w:rsidR="00C07623" w:rsidRPr="00332C87" w:rsidRDefault="004D36C2">
            <w:pPr>
              <w:jc w:val="center"/>
              <w:rPr>
                <w:sz w:val="18"/>
              </w:rPr>
            </w:pPr>
            <w:r w:rsidRPr="00332C87">
              <w:rPr>
                <w:rFonts w:eastAsia="Times New Roman" w:cs="Times New Roman"/>
                <w:sz w:val="18"/>
                <w:szCs w:val="20"/>
              </w:rPr>
              <w:t>0,2850</w:t>
            </w:r>
          </w:p>
        </w:tc>
        <w:tc>
          <w:tcPr>
            <w:tcW w:w="1387" w:type="dxa"/>
            <w:shd w:val="clear" w:color="auto" w:fill="FFFFFF"/>
            <w:tcMar>
              <w:top w:w="40" w:type="dxa"/>
              <w:left w:w="200" w:type="dxa"/>
              <w:bottom w:w="40" w:type="dxa"/>
              <w:right w:w="200" w:type="dxa"/>
            </w:tcMar>
            <w:vAlign w:val="center"/>
          </w:tcPr>
          <w:p w14:paraId="3BC7458B"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365" w:type="dxa"/>
            <w:shd w:val="clear" w:color="auto" w:fill="FFFFFF"/>
            <w:tcMar>
              <w:top w:w="40" w:type="dxa"/>
              <w:left w:w="200" w:type="dxa"/>
              <w:bottom w:w="40" w:type="dxa"/>
              <w:right w:w="200" w:type="dxa"/>
            </w:tcMar>
            <w:vAlign w:val="center"/>
          </w:tcPr>
          <w:p w14:paraId="66C3B6DE"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7D4B4686"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4BDD87C0"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0CADC15F" w14:textId="77777777" w:rsidR="00C07623" w:rsidRPr="00332C87" w:rsidRDefault="004D36C2">
            <w:pPr>
              <w:jc w:val="center"/>
              <w:rPr>
                <w:sz w:val="18"/>
              </w:rPr>
            </w:pPr>
            <w:r w:rsidRPr="00332C87">
              <w:rPr>
                <w:rFonts w:eastAsia="Times New Roman" w:cs="Times New Roman"/>
                <w:sz w:val="18"/>
                <w:szCs w:val="20"/>
              </w:rPr>
              <w:t>0,0785</w:t>
            </w:r>
          </w:p>
        </w:tc>
        <w:tc>
          <w:tcPr>
            <w:tcW w:w="1068" w:type="dxa"/>
            <w:shd w:val="clear" w:color="auto" w:fill="FFFFFF"/>
            <w:tcMar>
              <w:top w:w="40" w:type="dxa"/>
              <w:left w:w="200" w:type="dxa"/>
              <w:bottom w:w="40" w:type="dxa"/>
              <w:right w:w="200" w:type="dxa"/>
            </w:tcMar>
            <w:vAlign w:val="center"/>
          </w:tcPr>
          <w:p w14:paraId="00E00D37"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2E67B732" w14:textId="77777777" w:rsidR="00C07623" w:rsidRPr="00332C87" w:rsidRDefault="004D36C2">
            <w:pPr>
              <w:jc w:val="center"/>
              <w:rPr>
                <w:sz w:val="18"/>
              </w:rPr>
            </w:pPr>
            <w:r w:rsidRPr="00332C87">
              <w:rPr>
                <w:rFonts w:eastAsia="Times New Roman" w:cs="Times New Roman"/>
                <w:sz w:val="18"/>
                <w:szCs w:val="20"/>
              </w:rPr>
              <w:t>2</w:t>
            </w:r>
          </w:p>
        </w:tc>
        <w:tc>
          <w:tcPr>
            <w:tcW w:w="1658" w:type="dxa"/>
            <w:shd w:val="clear" w:color="auto" w:fill="FFFFFF"/>
            <w:tcMar>
              <w:top w:w="40" w:type="dxa"/>
              <w:left w:w="200" w:type="dxa"/>
              <w:bottom w:w="40" w:type="dxa"/>
              <w:right w:w="200" w:type="dxa"/>
            </w:tcMar>
            <w:vAlign w:val="center"/>
          </w:tcPr>
          <w:p w14:paraId="5BEBC631"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000" w:type="dxa"/>
            <w:shd w:val="clear" w:color="auto" w:fill="FFFFFF"/>
            <w:tcMar>
              <w:top w:w="40" w:type="dxa"/>
              <w:left w:w="200" w:type="dxa"/>
              <w:bottom w:w="40" w:type="dxa"/>
              <w:right w:w="200" w:type="dxa"/>
            </w:tcMar>
            <w:vAlign w:val="center"/>
          </w:tcPr>
          <w:p w14:paraId="7F1F20A6"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37BA4DE3" w14:textId="77777777" w:rsidTr="00332C87">
        <w:trPr>
          <w:jc w:val="center"/>
        </w:trPr>
        <w:tc>
          <w:tcPr>
            <w:tcW w:w="889" w:type="dxa"/>
            <w:shd w:val="clear" w:color="auto" w:fill="FFFFFF"/>
            <w:tcMar>
              <w:top w:w="40" w:type="dxa"/>
              <w:left w:w="20" w:type="dxa"/>
              <w:bottom w:w="40" w:type="dxa"/>
              <w:right w:w="20" w:type="dxa"/>
            </w:tcMar>
            <w:vAlign w:val="center"/>
          </w:tcPr>
          <w:p w14:paraId="3FB47E40" w14:textId="77777777" w:rsidR="00C07623" w:rsidRPr="00332C87" w:rsidRDefault="004D36C2">
            <w:pPr>
              <w:jc w:val="center"/>
              <w:rPr>
                <w:sz w:val="18"/>
              </w:rPr>
            </w:pPr>
            <w:r w:rsidRPr="00332C87">
              <w:rPr>
                <w:rFonts w:eastAsia="Times New Roman" w:cs="Times New Roman"/>
                <w:sz w:val="18"/>
                <w:szCs w:val="20"/>
              </w:rPr>
              <w:t>18</w:t>
            </w:r>
          </w:p>
        </w:tc>
        <w:tc>
          <w:tcPr>
            <w:tcW w:w="1417" w:type="dxa"/>
            <w:shd w:val="clear" w:color="auto" w:fill="FFFFFF"/>
            <w:tcMar>
              <w:top w:w="40" w:type="dxa"/>
              <w:left w:w="200" w:type="dxa"/>
              <w:bottom w:w="40" w:type="dxa"/>
              <w:right w:w="200" w:type="dxa"/>
            </w:tcMar>
            <w:vAlign w:val="center"/>
          </w:tcPr>
          <w:p w14:paraId="0A5C293B" w14:textId="77777777" w:rsidR="00C07623" w:rsidRPr="00332C87" w:rsidRDefault="004D36C2">
            <w:pPr>
              <w:jc w:val="center"/>
              <w:rPr>
                <w:sz w:val="18"/>
                <w:lang w:val="ru-RU"/>
              </w:rPr>
            </w:pPr>
            <w:r w:rsidRPr="00332C87">
              <w:rPr>
                <w:rFonts w:eastAsia="Times New Roman" w:cs="Times New Roman"/>
                <w:sz w:val="18"/>
                <w:szCs w:val="20"/>
                <w:lang w:val="ru-RU"/>
              </w:rPr>
              <w:t>Котельная производственной базы ООО "Жилищник"</w:t>
            </w:r>
          </w:p>
        </w:tc>
        <w:tc>
          <w:tcPr>
            <w:tcW w:w="1158" w:type="dxa"/>
            <w:shd w:val="clear" w:color="auto" w:fill="FFFFFF"/>
            <w:tcMar>
              <w:top w:w="40" w:type="dxa"/>
              <w:left w:w="200" w:type="dxa"/>
              <w:bottom w:w="40" w:type="dxa"/>
              <w:right w:w="200" w:type="dxa"/>
            </w:tcMar>
            <w:vAlign w:val="center"/>
          </w:tcPr>
          <w:p w14:paraId="0CA676F5" w14:textId="77777777" w:rsidR="00C07623" w:rsidRPr="00332C87" w:rsidRDefault="004D36C2">
            <w:pPr>
              <w:jc w:val="center"/>
              <w:rPr>
                <w:sz w:val="18"/>
              </w:rPr>
            </w:pPr>
            <w:r w:rsidRPr="00332C87">
              <w:rPr>
                <w:rFonts w:eastAsia="Times New Roman" w:cs="Times New Roman"/>
                <w:sz w:val="18"/>
                <w:szCs w:val="20"/>
              </w:rPr>
              <w:t>0,5780</w:t>
            </w:r>
          </w:p>
        </w:tc>
        <w:tc>
          <w:tcPr>
            <w:tcW w:w="1387" w:type="dxa"/>
            <w:shd w:val="clear" w:color="auto" w:fill="FFFFFF"/>
            <w:tcMar>
              <w:top w:w="40" w:type="dxa"/>
              <w:left w:w="200" w:type="dxa"/>
              <w:bottom w:w="40" w:type="dxa"/>
              <w:right w:w="200" w:type="dxa"/>
            </w:tcMar>
            <w:vAlign w:val="center"/>
          </w:tcPr>
          <w:p w14:paraId="692E4328"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365" w:type="dxa"/>
            <w:shd w:val="clear" w:color="auto" w:fill="FFFFFF"/>
            <w:tcMar>
              <w:top w:w="40" w:type="dxa"/>
              <w:left w:w="200" w:type="dxa"/>
              <w:bottom w:w="40" w:type="dxa"/>
              <w:right w:w="200" w:type="dxa"/>
            </w:tcMar>
            <w:vAlign w:val="center"/>
          </w:tcPr>
          <w:p w14:paraId="2ED3518A"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7BEBE635"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23EB7F9C"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1C8B3CFF" w14:textId="77777777" w:rsidR="00C07623" w:rsidRPr="00332C87" w:rsidRDefault="004D36C2">
            <w:pPr>
              <w:jc w:val="center"/>
              <w:rPr>
                <w:sz w:val="18"/>
              </w:rPr>
            </w:pPr>
            <w:r w:rsidRPr="00332C87">
              <w:rPr>
                <w:rFonts w:eastAsia="Times New Roman" w:cs="Times New Roman"/>
                <w:sz w:val="18"/>
                <w:szCs w:val="20"/>
              </w:rPr>
              <w:t>0,3807</w:t>
            </w:r>
          </w:p>
        </w:tc>
        <w:tc>
          <w:tcPr>
            <w:tcW w:w="1068" w:type="dxa"/>
            <w:shd w:val="clear" w:color="auto" w:fill="FFFFFF"/>
            <w:tcMar>
              <w:top w:w="40" w:type="dxa"/>
              <w:left w:w="200" w:type="dxa"/>
              <w:bottom w:w="40" w:type="dxa"/>
              <w:right w:w="200" w:type="dxa"/>
            </w:tcMar>
            <w:vAlign w:val="center"/>
          </w:tcPr>
          <w:p w14:paraId="24AFB464"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03A82B2F" w14:textId="77777777" w:rsidR="00C07623" w:rsidRPr="00332C87" w:rsidRDefault="004D36C2">
            <w:pPr>
              <w:jc w:val="center"/>
              <w:rPr>
                <w:sz w:val="18"/>
              </w:rPr>
            </w:pPr>
            <w:r w:rsidRPr="00332C87">
              <w:rPr>
                <w:rFonts w:eastAsia="Times New Roman" w:cs="Times New Roman"/>
                <w:sz w:val="18"/>
                <w:szCs w:val="20"/>
              </w:rPr>
              <w:t>2</w:t>
            </w:r>
          </w:p>
        </w:tc>
        <w:tc>
          <w:tcPr>
            <w:tcW w:w="1658" w:type="dxa"/>
            <w:shd w:val="clear" w:color="auto" w:fill="FFFFFF"/>
            <w:tcMar>
              <w:top w:w="40" w:type="dxa"/>
              <w:left w:w="200" w:type="dxa"/>
              <w:bottom w:w="40" w:type="dxa"/>
              <w:right w:w="200" w:type="dxa"/>
            </w:tcMar>
            <w:vAlign w:val="center"/>
          </w:tcPr>
          <w:p w14:paraId="658D6F28"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000" w:type="dxa"/>
            <w:shd w:val="clear" w:color="auto" w:fill="FFFFFF"/>
            <w:tcMar>
              <w:top w:w="40" w:type="dxa"/>
              <w:left w:w="200" w:type="dxa"/>
              <w:bottom w:w="40" w:type="dxa"/>
              <w:right w:w="200" w:type="dxa"/>
            </w:tcMar>
            <w:vAlign w:val="center"/>
          </w:tcPr>
          <w:p w14:paraId="7DEE3D80"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r w:rsidR="00C07623" w14:paraId="36116AA9" w14:textId="77777777" w:rsidTr="00332C87">
        <w:trPr>
          <w:jc w:val="center"/>
        </w:trPr>
        <w:tc>
          <w:tcPr>
            <w:tcW w:w="889" w:type="dxa"/>
            <w:shd w:val="clear" w:color="auto" w:fill="FFFFFF"/>
            <w:tcMar>
              <w:top w:w="40" w:type="dxa"/>
              <w:left w:w="20" w:type="dxa"/>
              <w:bottom w:w="40" w:type="dxa"/>
              <w:right w:w="20" w:type="dxa"/>
            </w:tcMar>
            <w:vAlign w:val="center"/>
          </w:tcPr>
          <w:p w14:paraId="014AD702" w14:textId="77777777" w:rsidR="00C07623" w:rsidRPr="00332C87" w:rsidRDefault="004D36C2">
            <w:pPr>
              <w:jc w:val="center"/>
              <w:rPr>
                <w:sz w:val="18"/>
              </w:rPr>
            </w:pPr>
            <w:r w:rsidRPr="00332C87">
              <w:rPr>
                <w:rFonts w:eastAsia="Times New Roman" w:cs="Times New Roman"/>
                <w:sz w:val="18"/>
                <w:szCs w:val="20"/>
              </w:rPr>
              <w:t>19</w:t>
            </w:r>
          </w:p>
        </w:tc>
        <w:tc>
          <w:tcPr>
            <w:tcW w:w="1417" w:type="dxa"/>
            <w:shd w:val="clear" w:color="auto" w:fill="FFFFFF"/>
            <w:tcMar>
              <w:top w:w="40" w:type="dxa"/>
              <w:left w:w="200" w:type="dxa"/>
              <w:bottom w:w="40" w:type="dxa"/>
              <w:right w:w="200" w:type="dxa"/>
            </w:tcMar>
            <w:vAlign w:val="center"/>
          </w:tcPr>
          <w:p w14:paraId="2F271D87" w14:textId="77777777" w:rsidR="00C07623" w:rsidRPr="00332C87" w:rsidRDefault="004D36C2">
            <w:pPr>
              <w:jc w:val="center"/>
              <w:rPr>
                <w:sz w:val="18"/>
              </w:rPr>
            </w:pPr>
            <w:r w:rsidRPr="00332C87">
              <w:rPr>
                <w:rFonts w:eastAsia="Times New Roman" w:cs="Times New Roman"/>
                <w:sz w:val="18"/>
                <w:szCs w:val="20"/>
              </w:rPr>
              <w:t>Блочно-модульная котельная</w:t>
            </w:r>
          </w:p>
        </w:tc>
        <w:tc>
          <w:tcPr>
            <w:tcW w:w="1158" w:type="dxa"/>
            <w:shd w:val="clear" w:color="auto" w:fill="FFFFFF"/>
            <w:tcMar>
              <w:top w:w="40" w:type="dxa"/>
              <w:left w:w="200" w:type="dxa"/>
              <w:bottom w:w="40" w:type="dxa"/>
              <w:right w:w="200" w:type="dxa"/>
            </w:tcMar>
            <w:vAlign w:val="center"/>
          </w:tcPr>
          <w:p w14:paraId="0AA4878F" w14:textId="77777777" w:rsidR="00C07623" w:rsidRPr="00332C87" w:rsidRDefault="004D36C2">
            <w:pPr>
              <w:jc w:val="center"/>
              <w:rPr>
                <w:sz w:val="18"/>
              </w:rPr>
            </w:pPr>
            <w:r w:rsidRPr="00332C87">
              <w:rPr>
                <w:rFonts w:eastAsia="Times New Roman" w:cs="Times New Roman"/>
                <w:sz w:val="18"/>
                <w:szCs w:val="20"/>
              </w:rPr>
              <w:t>0,3660</w:t>
            </w:r>
          </w:p>
        </w:tc>
        <w:tc>
          <w:tcPr>
            <w:tcW w:w="1387" w:type="dxa"/>
            <w:shd w:val="clear" w:color="auto" w:fill="FFFFFF"/>
            <w:tcMar>
              <w:top w:w="40" w:type="dxa"/>
              <w:left w:w="200" w:type="dxa"/>
              <w:bottom w:w="40" w:type="dxa"/>
              <w:right w:w="200" w:type="dxa"/>
            </w:tcMar>
            <w:vAlign w:val="center"/>
          </w:tcPr>
          <w:p w14:paraId="64F12AD0"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365" w:type="dxa"/>
            <w:shd w:val="clear" w:color="auto" w:fill="FFFFFF"/>
            <w:tcMar>
              <w:top w:w="40" w:type="dxa"/>
              <w:left w:w="200" w:type="dxa"/>
              <w:bottom w:w="40" w:type="dxa"/>
              <w:right w:w="200" w:type="dxa"/>
            </w:tcMar>
            <w:vAlign w:val="center"/>
          </w:tcPr>
          <w:p w14:paraId="1304560E" w14:textId="77777777" w:rsidR="00C07623" w:rsidRPr="00332C87" w:rsidRDefault="004D36C2">
            <w:pPr>
              <w:jc w:val="center"/>
              <w:rPr>
                <w:sz w:val="18"/>
              </w:rPr>
            </w:pPr>
            <w:r w:rsidRPr="00332C87">
              <w:rPr>
                <w:rFonts w:eastAsia="Times New Roman" w:cs="Times New Roman"/>
                <w:sz w:val="18"/>
                <w:szCs w:val="20"/>
              </w:rPr>
              <w:t>0,0000</w:t>
            </w:r>
          </w:p>
        </w:tc>
        <w:tc>
          <w:tcPr>
            <w:tcW w:w="1365" w:type="dxa"/>
            <w:shd w:val="clear" w:color="auto" w:fill="FFFFFF"/>
            <w:tcMar>
              <w:top w:w="40" w:type="dxa"/>
              <w:left w:w="200" w:type="dxa"/>
              <w:bottom w:w="40" w:type="dxa"/>
              <w:right w:w="200" w:type="dxa"/>
            </w:tcMar>
            <w:vAlign w:val="center"/>
          </w:tcPr>
          <w:p w14:paraId="286602D9" w14:textId="77777777" w:rsidR="00C07623" w:rsidRPr="00332C87" w:rsidRDefault="004D36C2">
            <w:pPr>
              <w:jc w:val="center"/>
              <w:rPr>
                <w:sz w:val="18"/>
              </w:rPr>
            </w:pPr>
            <w:r w:rsidRPr="00332C87">
              <w:rPr>
                <w:rFonts w:eastAsia="Times New Roman" w:cs="Times New Roman"/>
                <w:sz w:val="18"/>
                <w:szCs w:val="20"/>
              </w:rPr>
              <w:t>источник, тепловые сети, абоненты</w:t>
            </w:r>
          </w:p>
        </w:tc>
        <w:tc>
          <w:tcPr>
            <w:tcW w:w="1267" w:type="dxa"/>
            <w:shd w:val="clear" w:color="auto" w:fill="FFFFFF"/>
            <w:tcMar>
              <w:top w:w="40" w:type="dxa"/>
              <w:left w:w="200" w:type="dxa"/>
              <w:bottom w:w="40" w:type="dxa"/>
              <w:right w:w="200" w:type="dxa"/>
            </w:tcMar>
            <w:vAlign w:val="center"/>
          </w:tcPr>
          <w:p w14:paraId="6C87F54D" w14:textId="77777777" w:rsidR="00C07623" w:rsidRPr="00332C87" w:rsidRDefault="004D36C2">
            <w:pPr>
              <w:jc w:val="center"/>
              <w:rPr>
                <w:sz w:val="18"/>
              </w:rPr>
            </w:pPr>
            <w:r w:rsidRPr="00332C87">
              <w:rPr>
                <w:rFonts w:eastAsia="Times New Roman" w:cs="Times New Roman"/>
                <w:sz w:val="18"/>
                <w:szCs w:val="20"/>
              </w:rPr>
              <w:t>концессия / концессия</w:t>
            </w:r>
          </w:p>
        </w:tc>
        <w:tc>
          <w:tcPr>
            <w:tcW w:w="891" w:type="dxa"/>
            <w:shd w:val="clear" w:color="auto" w:fill="FFFFFF"/>
            <w:tcMar>
              <w:top w:w="40" w:type="dxa"/>
              <w:left w:w="200" w:type="dxa"/>
              <w:bottom w:w="40" w:type="dxa"/>
              <w:right w:w="200" w:type="dxa"/>
            </w:tcMar>
            <w:vAlign w:val="center"/>
          </w:tcPr>
          <w:p w14:paraId="36DA8D33" w14:textId="77777777" w:rsidR="00C07623" w:rsidRPr="00332C87" w:rsidRDefault="004D36C2">
            <w:pPr>
              <w:jc w:val="center"/>
              <w:rPr>
                <w:sz w:val="18"/>
              </w:rPr>
            </w:pPr>
            <w:r w:rsidRPr="00332C87">
              <w:rPr>
                <w:rFonts w:eastAsia="Times New Roman" w:cs="Times New Roman"/>
                <w:sz w:val="18"/>
                <w:szCs w:val="20"/>
              </w:rPr>
              <w:t>0,0000</w:t>
            </w:r>
          </w:p>
        </w:tc>
        <w:tc>
          <w:tcPr>
            <w:tcW w:w="1068" w:type="dxa"/>
            <w:shd w:val="clear" w:color="auto" w:fill="FFFFFF"/>
            <w:tcMar>
              <w:top w:w="40" w:type="dxa"/>
              <w:left w:w="200" w:type="dxa"/>
              <w:bottom w:w="40" w:type="dxa"/>
              <w:right w:w="200" w:type="dxa"/>
            </w:tcMar>
            <w:vAlign w:val="center"/>
          </w:tcPr>
          <w:p w14:paraId="7967ABAD" w14:textId="77777777" w:rsidR="00C07623" w:rsidRPr="00332C87" w:rsidRDefault="004D36C2">
            <w:pPr>
              <w:jc w:val="center"/>
              <w:rPr>
                <w:sz w:val="18"/>
              </w:rPr>
            </w:pPr>
            <w:r w:rsidRPr="00332C87">
              <w:rPr>
                <w:rFonts w:eastAsia="Times New Roman" w:cs="Times New Roman"/>
                <w:sz w:val="18"/>
                <w:szCs w:val="20"/>
              </w:rPr>
              <w:t>не подавалась</w:t>
            </w:r>
          </w:p>
        </w:tc>
        <w:tc>
          <w:tcPr>
            <w:tcW w:w="812" w:type="dxa"/>
            <w:shd w:val="clear" w:color="auto" w:fill="FFFFFF"/>
            <w:tcMar>
              <w:top w:w="40" w:type="dxa"/>
              <w:left w:w="200" w:type="dxa"/>
              <w:bottom w:w="40" w:type="dxa"/>
              <w:right w:w="200" w:type="dxa"/>
            </w:tcMar>
            <w:vAlign w:val="center"/>
          </w:tcPr>
          <w:p w14:paraId="1931F6FF" w14:textId="77777777" w:rsidR="00C07623" w:rsidRPr="00332C87" w:rsidRDefault="004D36C2">
            <w:pPr>
              <w:jc w:val="center"/>
              <w:rPr>
                <w:sz w:val="18"/>
              </w:rPr>
            </w:pPr>
            <w:r w:rsidRPr="00332C87">
              <w:rPr>
                <w:rFonts w:eastAsia="Times New Roman" w:cs="Times New Roman"/>
                <w:sz w:val="18"/>
                <w:szCs w:val="20"/>
              </w:rPr>
              <w:t>2</w:t>
            </w:r>
          </w:p>
        </w:tc>
        <w:tc>
          <w:tcPr>
            <w:tcW w:w="1658" w:type="dxa"/>
            <w:shd w:val="clear" w:color="auto" w:fill="FFFFFF"/>
            <w:tcMar>
              <w:top w:w="40" w:type="dxa"/>
              <w:left w:w="200" w:type="dxa"/>
              <w:bottom w:w="40" w:type="dxa"/>
              <w:right w:w="200" w:type="dxa"/>
            </w:tcMar>
            <w:vAlign w:val="center"/>
          </w:tcPr>
          <w:p w14:paraId="2CDD64E3" w14:textId="77777777" w:rsidR="00C07623" w:rsidRPr="00332C87" w:rsidRDefault="004D36C2">
            <w:pPr>
              <w:jc w:val="center"/>
              <w:rPr>
                <w:sz w:val="18"/>
              </w:rPr>
            </w:pPr>
            <w:r w:rsidRPr="00332C87">
              <w:rPr>
                <w:rFonts w:eastAsia="Times New Roman" w:cs="Times New Roman"/>
                <w:sz w:val="18"/>
                <w:szCs w:val="20"/>
              </w:rPr>
              <w:t>ООО "Жилищник"</w:t>
            </w:r>
          </w:p>
        </w:tc>
        <w:tc>
          <w:tcPr>
            <w:tcW w:w="1000" w:type="dxa"/>
            <w:shd w:val="clear" w:color="auto" w:fill="FFFFFF"/>
            <w:tcMar>
              <w:top w:w="40" w:type="dxa"/>
              <w:left w:w="200" w:type="dxa"/>
              <w:bottom w:w="40" w:type="dxa"/>
              <w:right w:w="200" w:type="dxa"/>
            </w:tcMar>
            <w:vAlign w:val="center"/>
          </w:tcPr>
          <w:p w14:paraId="4474208C" w14:textId="77777777" w:rsidR="00C07623" w:rsidRPr="00332C87" w:rsidRDefault="004D36C2">
            <w:pPr>
              <w:jc w:val="center"/>
              <w:rPr>
                <w:sz w:val="18"/>
              </w:rPr>
            </w:pPr>
            <w:r w:rsidRPr="00332C87">
              <w:rPr>
                <w:rFonts w:eastAsia="Times New Roman" w:cs="Times New Roman"/>
                <w:sz w:val="18"/>
                <w:szCs w:val="20"/>
              </w:rPr>
              <w:t>п. 6-11 ПП РФ от 08.08.2012 N 808</w:t>
            </w:r>
          </w:p>
        </w:tc>
      </w:tr>
    </w:tbl>
    <w:p w14:paraId="55359A07" w14:textId="77777777" w:rsidR="00C07623" w:rsidRDefault="00C07623">
      <w:pPr>
        <w:sectPr w:rsidR="00C07623">
          <w:pgSz w:w="16838" w:h="11906" w:orient="landscape"/>
          <w:pgMar w:top="1134" w:right="850" w:bottom="1134" w:left="1701" w:header="708" w:footer="708" w:gutter="0"/>
          <w:cols w:space="708"/>
          <w:docGrid w:linePitch="360"/>
        </w:sectPr>
      </w:pPr>
    </w:p>
    <w:p w14:paraId="0462E712" w14:textId="77777777" w:rsidR="004D36C2" w:rsidRDefault="00EB5494" w:rsidP="004D36C2">
      <w:pPr>
        <w:pStyle w:val="2"/>
        <w:ind w:left="0" w:firstLine="0"/>
      </w:pPr>
      <w:hyperlink r:id="rId165" w:anchor="bookmark140" w:history="1">
        <w:bookmarkStart w:id="336" w:name="_Toc30085176"/>
        <w:bookmarkStart w:id="337" w:name="_Toc32845499"/>
        <w:bookmarkStart w:id="338" w:name="_Toc198558285"/>
        <w:r w:rsidR="004D36C2" w:rsidRPr="005A7EE8">
          <w:t>Часть 4. ЗАЯВКИ ТЕПЛОСНАБЖАЮЩИХ ОРГАНИЗАЦИЙ, ПОДАННЫЕ В РАМКАХ</w:t>
        </w:r>
      </w:hyperlink>
      <w:r w:rsidR="004D36C2">
        <w:t xml:space="preserve"> </w:t>
      </w:r>
      <w:hyperlink r:id="rId166" w:anchor="bookmark140" w:history="1">
        <w:r w:rsidR="004D36C2" w:rsidRPr="005A7EE8">
          <w:t>РАЗРАБОТКИ ПРОЕКТА СХЕМЫ ТЕПЛОСНАБЖЕНИЯ (ПРИ ИХ НАЛИЧИИ), НА</w:t>
        </w:r>
      </w:hyperlink>
      <w:r w:rsidR="004D36C2">
        <w:t xml:space="preserve"> </w:t>
      </w:r>
      <w:hyperlink r:id="rId167" w:anchor="bookmark140" w:history="1">
        <w:r w:rsidR="004D36C2" w:rsidRPr="005A7EE8">
          <w:t>ПРИСВОЕНИЕ СТАТУСА ЕДИНОЙ ТЕПЛОСНАБЖАЮЩЕЙ ОРГАНИЗАЦИИ</w:t>
        </w:r>
        <w:bookmarkEnd w:id="336"/>
        <w:bookmarkEnd w:id="337"/>
        <w:bookmarkEnd w:id="338"/>
      </w:hyperlink>
    </w:p>
    <w:p w14:paraId="61475FEC" w14:textId="77777777" w:rsidR="004D36C2" w:rsidRDefault="004D36C2" w:rsidP="004D36C2">
      <w:pPr>
        <w:ind w:left="1" w:firstLine="566"/>
        <w:rPr>
          <w:rFonts w:eastAsia="Times New Roman" w:cs="Times New Roman"/>
        </w:rPr>
      </w:pPr>
    </w:p>
    <w:p w14:paraId="0A37DE65" w14:textId="77777777" w:rsidR="004D36C2" w:rsidRPr="002C3FE1" w:rsidRDefault="004D36C2" w:rsidP="004D36C2">
      <w:pPr>
        <w:ind w:left="1" w:firstLine="708"/>
        <w:jc w:val="both"/>
        <w:rPr>
          <w:rFonts w:eastAsia="Times New Roman" w:cs="Times New Roman"/>
        </w:rPr>
      </w:pPr>
      <w:r w:rsidRPr="000B61EB">
        <w:rPr>
          <w:rFonts w:eastAsia="Times New Roman" w:cs="Times New Roman"/>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1C5B6D42" w14:textId="77777777" w:rsidR="004D36C2" w:rsidRDefault="004D36C2" w:rsidP="004D36C2">
      <w:pPr>
        <w:jc w:val="both"/>
        <w:rPr>
          <w:lang w:eastAsia="ru-RU"/>
        </w:rPr>
      </w:pPr>
    </w:p>
    <w:p w14:paraId="7A7B4907" w14:textId="77777777" w:rsidR="004D36C2" w:rsidRDefault="00EB5494" w:rsidP="004D36C2">
      <w:pPr>
        <w:pStyle w:val="2"/>
        <w:ind w:left="0" w:firstLine="0"/>
      </w:pPr>
      <w:hyperlink r:id="rId168" w:anchor="bookmark141" w:history="1">
        <w:bookmarkStart w:id="339" w:name="_Toc30085177"/>
        <w:bookmarkStart w:id="340" w:name="_Toc32845500"/>
        <w:bookmarkStart w:id="341" w:name="_Toc198558286"/>
        <w:r w:rsidR="004D36C2" w:rsidRPr="005A7EE8">
          <w:t>Часть 5. ОПИСАНИЕ ГРАНИЦ ЗОН ДЕЯТЕЛЬНОСТИ ЕДИНОЙ ТЕПЛОСНАБЖАЮЩЕЙ</w:t>
        </w:r>
      </w:hyperlink>
      <w:r w:rsidR="004D36C2">
        <w:t xml:space="preserve"> </w:t>
      </w:r>
      <w:hyperlink r:id="rId169" w:anchor="bookmark141" w:history="1">
        <w:r w:rsidR="004D36C2" w:rsidRPr="005A7EE8">
          <w:t>ОРГАНИЗАЦИИ (ОРГАНИЗАЦИЙ)</w:t>
        </w:r>
        <w:bookmarkEnd w:id="339"/>
        <w:bookmarkEnd w:id="340"/>
        <w:bookmarkEnd w:id="341"/>
      </w:hyperlink>
      <w:r w:rsidR="004D36C2">
        <w:t xml:space="preserve"> </w:t>
      </w:r>
    </w:p>
    <w:p w14:paraId="66AD7964" w14:textId="77777777" w:rsidR="004D36C2" w:rsidRDefault="004D36C2" w:rsidP="004D36C2">
      <w:pPr>
        <w:ind w:left="1" w:firstLine="566"/>
        <w:rPr>
          <w:rFonts w:eastAsia="Times New Roman" w:cs="Times New Roman"/>
        </w:rPr>
      </w:pPr>
    </w:p>
    <w:p w14:paraId="2816E83E" w14:textId="77777777" w:rsidR="004D36C2" w:rsidRPr="00536A1D" w:rsidRDefault="004D36C2" w:rsidP="004D36C2">
      <w:pPr>
        <w:ind w:firstLine="709"/>
        <w:jc w:val="both"/>
        <w:rPr>
          <w:rFonts w:eastAsia="Times New Roman"/>
        </w:rPr>
      </w:pPr>
      <w:r w:rsidRPr="00536A1D">
        <w:rPr>
          <w:rFonts w:eastAsia="Times New Roman" w:cs="Times New Roman"/>
        </w:rPr>
        <w:t>Границы зоны (зон) деятельности единой теплоснабжающей организации (организаций) определяются границами системы теплоснабжения. З</w:t>
      </w:r>
      <w:r w:rsidRPr="00536A1D">
        <w:rPr>
          <w:rFonts w:eastAsia="Times New Roman"/>
          <w:bCs/>
        </w:rPr>
        <w:t>оной действия системы теплоснабжения</w:t>
      </w:r>
      <w:r w:rsidRPr="00536A1D">
        <w:rPr>
          <w:rFonts w:eastAsia="Times New Roman"/>
        </w:rPr>
        <w:t xml:space="preserve"> является территория муниципального образования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r w:rsidRPr="00536A1D">
        <w:rPr>
          <w:bCs/>
          <w:lang w:eastAsia="ru-RU"/>
        </w:rPr>
        <w:t xml:space="preserve">Зоной действия источника тепловой энергии </w:t>
      </w:r>
      <w:r w:rsidRPr="00536A1D">
        <w:rPr>
          <w:lang w:eastAsia="ru-RU"/>
        </w:rPr>
        <w:t>является территория муниципального образования или ее часть, границы которой устанавливаются закрытыми секционирующими задвижками тепловой сети системы теплоснабжения. Описание зоны действия источников тепловой энергии представлено в главе 1, часть 4 обосновывающих материалов.</w:t>
      </w:r>
    </w:p>
    <w:p w14:paraId="11D8501E" w14:textId="77777777" w:rsidR="004D36C2" w:rsidRDefault="004D36C2" w:rsidP="004D36C2">
      <w:pPr>
        <w:ind w:left="1" w:firstLine="708"/>
        <w:jc w:val="both"/>
        <w:rPr>
          <w:rFonts w:eastAsia="Times New Roman" w:cs="Times New Roman"/>
          <w:szCs w:val="24"/>
          <w:lang w:eastAsia="ru-RU"/>
        </w:rPr>
      </w:pPr>
      <w:r w:rsidRPr="00536A1D">
        <w:rPr>
          <w:rFonts w:eastAsia="Times New Roman" w:cs="Times New Roman"/>
          <w:szCs w:val="24"/>
          <w:lang w:eastAsia="ru-RU"/>
        </w:rPr>
        <w:t>Границы зон деятельности единых теплоснабжающих организаций представлены в таблице ниже.</w:t>
      </w:r>
    </w:p>
    <w:p w14:paraId="32864E37" w14:textId="77777777" w:rsidR="004D36C2" w:rsidRPr="00B447E2" w:rsidRDefault="004D36C2" w:rsidP="004D36C2">
      <w:pPr>
        <w:pStyle w:val="a1"/>
        <w:jc w:val="center"/>
        <w:rPr>
          <w:lang w:eastAsia="ru-RU"/>
        </w:rPr>
      </w:pPr>
    </w:p>
    <w:p w14:paraId="65735A1D" w14:textId="77777777" w:rsidR="00C07623" w:rsidRDefault="004D36C2">
      <w:pPr>
        <w:spacing w:before="400" w:after="200"/>
      </w:pPr>
      <w:r>
        <w:rPr>
          <w:b/>
        </w:rPr>
        <w:t>Таблица 15.5.1 - Границы зон деятельности ЕТО</w:t>
      </w:r>
    </w:p>
    <w:tbl>
      <w:tblPr>
        <w:tblStyle w:val="aa"/>
        <w:tblW w:w="5000" w:type="pct"/>
        <w:jc w:val="center"/>
        <w:tblInd w:w="0" w:type="dxa"/>
        <w:tblLook w:val="04A0" w:firstRow="1" w:lastRow="0" w:firstColumn="1" w:lastColumn="0" w:noHBand="0" w:noVBand="1"/>
      </w:tblPr>
      <w:tblGrid>
        <w:gridCol w:w="1929"/>
        <w:gridCol w:w="2742"/>
        <w:gridCol w:w="2658"/>
        <w:gridCol w:w="2016"/>
      </w:tblGrid>
      <w:tr w:rsidR="00C07623" w14:paraId="238EFBF9" w14:textId="77777777">
        <w:trPr>
          <w:jc w:val="center"/>
        </w:trPr>
        <w:tc>
          <w:tcPr>
            <w:tcW w:w="0" w:type="dxa"/>
            <w:shd w:val="clear" w:color="auto" w:fill="F2F2F2"/>
            <w:tcMar>
              <w:top w:w="120" w:type="dxa"/>
              <w:left w:w="20" w:type="dxa"/>
              <w:bottom w:w="120" w:type="dxa"/>
              <w:right w:w="20" w:type="dxa"/>
            </w:tcMar>
            <w:vAlign w:val="center"/>
          </w:tcPr>
          <w:p w14:paraId="1554E4FA" w14:textId="77777777" w:rsidR="00C07623" w:rsidRDefault="004D36C2">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74E10782" w14:textId="77777777" w:rsidR="00C07623" w:rsidRPr="00B447E2" w:rsidRDefault="004D36C2">
            <w:pPr>
              <w:jc w:val="center"/>
              <w:rPr>
                <w:lang w:val="ru-RU"/>
              </w:rPr>
            </w:pPr>
            <w:r w:rsidRPr="00B447E2">
              <w:rPr>
                <w:rFonts w:eastAsia="Times New Roman" w:cs="Times New Roman"/>
                <w:sz w:val="22"/>
                <w:lang w:val="ru-RU"/>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77EA0B5F" w14:textId="77777777" w:rsidR="00C07623" w:rsidRDefault="004D36C2">
            <w:pPr>
              <w:jc w:val="center"/>
            </w:pPr>
            <w:r>
              <w:rPr>
                <w:rFonts w:eastAsia="Times New Roman" w:cs="Times New Roman"/>
                <w:sz w:val="22"/>
              </w:rPr>
              <w:t>Утвержденная ЕТО</w:t>
            </w:r>
          </w:p>
        </w:tc>
        <w:tc>
          <w:tcPr>
            <w:tcW w:w="0" w:type="dxa"/>
            <w:shd w:val="clear" w:color="auto" w:fill="F2F2F2"/>
            <w:tcMar>
              <w:top w:w="120" w:type="dxa"/>
              <w:left w:w="200" w:type="dxa"/>
              <w:bottom w:w="120" w:type="dxa"/>
              <w:right w:w="200" w:type="dxa"/>
            </w:tcMar>
            <w:vAlign w:val="center"/>
          </w:tcPr>
          <w:p w14:paraId="68C3332C" w14:textId="77777777" w:rsidR="00C07623" w:rsidRDefault="004D36C2">
            <w:pPr>
              <w:jc w:val="center"/>
            </w:pPr>
            <w:r>
              <w:rPr>
                <w:rFonts w:eastAsia="Times New Roman" w:cs="Times New Roman"/>
                <w:sz w:val="22"/>
              </w:rPr>
              <w:t>N зоны деятельности</w:t>
            </w:r>
          </w:p>
        </w:tc>
      </w:tr>
      <w:tr w:rsidR="00C07623" w14:paraId="5AA43E6A" w14:textId="77777777">
        <w:trPr>
          <w:jc w:val="center"/>
        </w:trPr>
        <w:tc>
          <w:tcPr>
            <w:tcW w:w="0" w:type="dxa"/>
            <w:shd w:val="clear" w:color="auto" w:fill="FFFFFF"/>
            <w:tcMar>
              <w:top w:w="40" w:type="dxa"/>
              <w:left w:w="20" w:type="dxa"/>
              <w:bottom w:w="40" w:type="dxa"/>
              <w:right w:w="20" w:type="dxa"/>
            </w:tcMar>
            <w:vAlign w:val="center"/>
          </w:tcPr>
          <w:p w14:paraId="3F6542E5" w14:textId="77777777" w:rsidR="00C07623" w:rsidRDefault="004D36C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AC410F4" w14:textId="77777777" w:rsidR="00C07623" w:rsidRDefault="004D36C2">
            <w:pPr>
              <w:jc w:val="center"/>
            </w:pPr>
            <w:r>
              <w:rPr>
                <w:rFonts w:eastAsia="Times New Roman" w:cs="Times New Roman"/>
                <w:sz w:val="22"/>
              </w:rPr>
              <w:t>БДОУ Д/С Буратино</w:t>
            </w:r>
          </w:p>
        </w:tc>
        <w:tc>
          <w:tcPr>
            <w:tcW w:w="0" w:type="dxa"/>
            <w:shd w:val="clear" w:color="auto" w:fill="FFFFFF"/>
            <w:tcMar>
              <w:top w:w="40" w:type="dxa"/>
              <w:left w:w="200" w:type="dxa"/>
              <w:bottom w:w="40" w:type="dxa"/>
              <w:right w:w="200" w:type="dxa"/>
            </w:tcMar>
            <w:vAlign w:val="center"/>
          </w:tcPr>
          <w:p w14:paraId="3ECB183D"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106DAD76" w14:textId="77777777" w:rsidR="00C07623" w:rsidRDefault="004D36C2">
            <w:pPr>
              <w:jc w:val="center"/>
            </w:pPr>
            <w:r>
              <w:rPr>
                <w:rFonts w:eastAsia="Times New Roman" w:cs="Times New Roman"/>
                <w:sz w:val="22"/>
              </w:rPr>
              <w:t>1</w:t>
            </w:r>
          </w:p>
        </w:tc>
      </w:tr>
      <w:tr w:rsidR="00C07623" w14:paraId="292C3CA4" w14:textId="77777777">
        <w:trPr>
          <w:jc w:val="center"/>
        </w:trPr>
        <w:tc>
          <w:tcPr>
            <w:tcW w:w="0" w:type="dxa"/>
            <w:shd w:val="clear" w:color="auto" w:fill="FFFFFF"/>
            <w:tcMar>
              <w:top w:w="40" w:type="dxa"/>
              <w:left w:w="20" w:type="dxa"/>
              <w:bottom w:w="40" w:type="dxa"/>
              <w:right w:w="20" w:type="dxa"/>
            </w:tcMar>
            <w:vAlign w:val="center"/>
          </w:tcPr>
          <w:p w14:paraId="69FB4B56"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886127C" w14:textId="77777777" w:rsidR="00C07623" w:rsidRPr="00B447E2" w:rsidRDefault="004D36C2">
            <w:pPr>
              <w:jc w:val="center"/>
              <w:rPr>
                <w:lang w:val="ru-RU"/>
              </w:rPr>
            </w:pPr>
            <w:r w:rsidRPr="00B447E2">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7A7FFCA1"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1B0BA7AC" w14:textId="77777777" w:rsidR="00C07623" w:rsidRDefault="004D36C2">
            <w:pPr>
              <w:jc w:val="center"/>
            </w:pPr>
            <w:r>
              <w:rPr>
                <w:rFonts w:eastAsia="Times New Roman" w:cs="Times New Roman"/>
                <w:sz w:val="22"/>
              </w:rPr>
              <w:t>1</w:t>
            </w:r>
          </w:p>
        </w:tc>
      </w:tr>
      <w:tr w:rsidR="00C07623" w14:paraId="59CD6B2E" w14:textId="77777777">
        <w:trPr>
          <w:jc w:val="center"/>
        </w:trPr>
        <w:tc>
          <w:tcPr>
            <w:tcW w:w="0" w:type="dxa"/>
            <w:shd w:val="clear" w:color="auto" w:fill="FFFFFF"/>
            <w:tcMar>
              <w:top w:w="40" w:type="dxa"/>
              <w:left w:w="20" w:type="dxa"/>
              <w:bottom w:w="40" w:type="dxa"/>
              <w:right w:w="20" w:type="dxa"/>
            </w:tcMar>
            <w:vAlign w:val="center"/>
          </w:tcPr>
          <w:p w14:paraId="211F1A2D" w14:textId="77777777" w:rsidR="00C07623" w:rsidRDefault="004D36C2">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413BE579" w14:textId="77777777" w:rsidR="00C07623" w:rsidRPr="00B447E2" w:rsidRDefault="004D36C2">
            <w:pPr>
              <w:jc w:val="center"/>
              <w:rPr>
                <w:lang w:val="ru-RU"/>
              </w:rPr>
            </w:pPr>
            <w:r w:rsidRPr="00B447E2">
              <w:rPr>
                <w:rFonts w:eastAsia="Times New Roman" w:cs="Times New Roman"/>
                <w:sz w:val="22"/>
                <w:lang w:val="ru-RU"/>
              </w:rPr>
              <w:t>Котельная БДОУ детский сад "Улыбка"</w:t>
            </w:r>
          </w:p>
        </w:tc>
        <w:tc>
          <w:tcPr>
            <w:tcW w:w="0" w:type="dxa"/>
            <w:shd w:val="clear" w:color="auto" w:fill="FFFFFF"/>
            <w:tcMar>
              <w:top w:w="40" w:type="dxa"/>
              <w:left w:w="200" w:type="dxa"/>
              <w:bottom w:w="40" w:type="dxa"/>
              <w:right w:w="200" w:type="dxa"/>
            </w:tcMar>
            <w:vAlign w:val="center"/>
          </w:tcPr>
          <w:p w14:paraId="31DF247B"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58874E23" w14:textId="77777777" w:rsidR="00C07623" w:rsidRDefault="004D36C2">
            <w:pPr>
              <w:jc w:val="center"/>
            </w:pPr>
            <w:r>
              <w:rPr>
                <w:rFonts w:eastAsia="Times New Roman" w:cs="Times New Roman"/>
                <w:sz w:val="22"/>
              </w:rPr>
              <w:t>1</w:t>
            </w:r>
          </w:p>
        </w:tc>
      </w:tr>
      <w:tr w:rsidR="00C07623" w14:paraId="5645D3AD" w14:textId="77777777">
        <w:trPr>
          <w:jc w:val="center"/>
        </w:trPr>
        <w:tc>
          <w:tcPr>
            <w:tcW w:w="0" w:type="dxa"/>
            <w:shd w:val="clear" w:color="auto" w:fill="FFFFFF"/>
            <w:tcMar>
              <w:top w:w="40" w:type="dxa"/>
              <w:left w:w="20" w:type="dxa"/>
              <w:bottom w:w="40" w:type="dxa"/>
              <w:right w:w="20" w:type="dxa"/>
            </w:tcMar>
            <w:vAlign w:val="center"/>
          </w:tcPr>
          <w:p w14:paraId="3895B514" w14:textId="77777777" w:rsidR="00C07623" w:rsidRDefault="004D36C2">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62509349" w14:textId="77777777" w:rsidR="00C07623" w:rsidRPr="00B447E2" w:rsidRDefault="004D36C2">
            <w:pPr>
              <w:jc w:val="center"/>
              <w:rPr>
                <w:lang w:val="ru-RU"/>
              </w:rPr>
            </w:pPr>
            <w:r w:rsidRPr="00B447E2">
              <w:rPr>
                <w:rFonts w:eastAsia="Times New Roman" w:cs="Times New Roman"/>
                <w:sz w:val="22"/>
                <w:lang w:val="ru-RU"/>
              </w:rPr>
              <w:t>Котельная МАОУ "Первомайская СШ" с. Кичменгский Городок</w:t>
            </w:r>
          </w:p>
        </w:tc>
        <w:tc>
          <w:tcPr>
            <w:tcW w:w="0" w:type="dxa"/>
            <w:shd w:val="clear" w:color="auto" w:fill="FFFFFF"/>
            <w:tcMar>
              <w:top w:w="40" w:type="dxa"/>
              <w:left w:w="200" w:type="dxa"/>
              <w:bottom w:w="40" w:type="dxa"/>
              <w:right w:w="200" w:type="dxa"/>
            </w:tcMar>
            <w:vAlign w:val="center"/>
          </w:tcPr>
          <w:p w14:paraId="482F3B40"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5700D706" w14:textId="77777777" w:rsidR="00C07623" w:rsidRDefault="004D36C2">
            <w:pPr>
              <w:jc w:val="center"/>
            </w:pPr>
            <w:r>
              <w:rPr>
                <w:rFonts w:eastAsia="Times New Roman" w:cs="Times New Roman"/>
                <w:sz w:val="22"/>
              </w:rPr>
              <w:t>1</w:t>
            </w:r>
          </w:p>
        </w:tc>
      </w:tr>
      <w:tr w:rsidR="00C07623" w14:paraId="7425878A" w14:textId="77777777">
        <w:trPr>
          <w:jc w:val="center"/>
        </w:trPr>
        <w:tc>
          <w:tcPr>
            <w:tcW w:w="0" w:type="dxa"/>
            <w:shd w:val="clear" w:color="auto" w:fill="FFFFFF"/>
            <w:tcMar>
              <w:top w:w="40" w:type="dxa"/>
              <w:left w:w="20" w:type="dxa"/>
              <w:bottom w:w="40" w:type="dxa"/>
              <w:right w:w="20" w:type="dxa"/>
            </w:tcMar>
            <w:vAlign w:val="center"/>
          </w:tcPr>
          <w:p w14:paraId="4FD66D29" w14:textId="77777777" w:rsidR="00C07623" w:rsidRDefault="004D36C2">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7026AB83" w14:textId="77777777" w:rsidR="00C07623" w:rsidRPr="00B447E2" w:rsidRDefault="004D36C2">
            <w:pPr>
              <w:jc w:val="center"/>
              <w:rPr>
                <w:lang w:val="ru-RU"/>
              </w:rPr>
            </w:pPr>
            <w:r w:rsidRPr="00B447E2">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168EB6D4"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7C08AEC4" w14:textId="77777777" w:rsidR="00C07623" w:rsidRDefault="004D36C2">
            <w:pPr>
              <w:jc w:val="center"/>
            </w:pPr>
            <w:r>
              <w:rPr>
                <w:rFonts w:eastAsia="Times New Roman" w:cs="Times New Roman"/>
                <w:sz w:val="22"/>
              </w:rPr>
              <w:t>1</w:t>
            </w:r>
          </w:p>
        </w:tc>
      </w:tr>
      <w:tr w:rsidR="00C07623" w14:paraId="31374B9C" w14:textId="77777777">
        <w:trPr>
          <w:jc w:val="center"/>
        </w:trPr>
        <w:tc>
          <w:tcPr>
            <w:tcW w:w="0" w:type="dxa"/>
            <w:shd w:val="clear" w:color="auto" w:fill="FFFFFF"/>
            <w:tcMar>
              <w:top w:w="40" w:type="dxa"/>
              <w:left w:w="20" w:type="dxa"/>
              <w:bottom w:w="40" w:type="dxa"/>
              <w:right w:w="20" w:type="dxa"/>
            </w:tcMar>
            <w:vAlign w:val="center"/>
          </w:tcPr>
          <w:p w14:paraId="5ECDC087" w14:textId="77777777" w:rsidR="00C07623" w:rsidRDefault="004D36C2">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165FDD94" w14:textId="77777777" w:rsidR="00C07623" w:rsidRDefault="004D36C2">
            <w:pPr>
              <w:jc w:val="center"/>
            </w:pPr>
            <w:r>
              <w:rPr>
                <w:rFonts w:eastAsia="Times New Roman" w:cs="Times New Roman"/>
                <w:sz w:val="22"/>
              </w:rPr>
              <w:t>Котельная БОУ "Югская ОШ"</w:t>
            </w:r>
          </w:p>
        </w:tc>
        <w:tc>
          <w:tcPr>
            <w:tcW w:w="0" w:type="dxa"/>
            <w:shd w:val="clear" w:color="auto" w:fill="FFFFFF"/>
            <w:tcMar>
              <w:top w:w="40" w:type="dxa"/>
              <w:left w:w="200" w:type="dxa"/>
              <w:bottom w:w="40" w:type="dxa"/>
              <w:right w:w="200" w:type="dxa"/>
            </w:tcMar>
            <w:vAlign w:val="center"/>
          </w:tcPr>
          <w:p w14:paraId="76C424C5"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5DC387A2" w14:textId="77777777" w:rsidR="00C07623" w:rsidRDefault="004D36C2">
            <w:pPr>
              <w:jc w:val="center"/>
            </w:pPr>
            <w:r>
              <w:rPr>
                <w:rFonts w:eastAsia="Times New Roman" w:cs="Times New Roman"/>
                <w:sz w:val="22"/>
              </w:rPr>
              <w:t>1</w:t>
            </w:r>
          </w:p>
        </w:tc>
      </w:tr>
      <w:tr w:rsidR="00C07623" w14:paraId="0EFEBA04" w14:textId="77777777">
        <w:trPr>
          <w:jc w:val="center"/>
        </w:trPr>
        <w:tc>
          <w:tcPr>
            <w:tcW w:w="0" w:type="dxa"/>
            <w:shd w:val="clear" w:color="auto" w:fill="FFFFFF"/>
            <w:tcMar>
              <w:top w:w="40" w:type="dxa"/>
              <w:left w:w="20" w:type="dxa"/>
              <w:bottom w:w="40" w:type="dxa"/>
              <w:right w:w="20" w:type="dxa"/>
            </w:tcMar>
            <w:vAlign w:val="center"/>
          </w:tcPr>
          <w:p w14:paraId="315C7FE2" w14:textId="77777777" w:rsidR="00C07623" w:rsidRDefault="004D36C2">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44A2BD45" w14:textId="77777777" w:rsidR="00C07623" w:rsidRPr="00B447E2" w:rsidRDefault="004D36C2">
            <w:pPr>
              <w:jc w:val="center"/>
              <w:rPr>
                <w:lang w:val="ru-RU"/>
              </w:rPr>
            </w:pPr>
            <w:r w:rsidRPr="00B447E2">
              <w:rPr>
                <w:rFonts w:eastAsia="Times New Roman" w:cs="Times New Roman"/>
                <w:sz w:val="22"/>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3243D470"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6F399464" w14:textId="77777777" w:rsidR="00C07623" w:rsidRDefault="004D36C2">
            <w:pPr>
              <w:jc w:val="center"/>
            </w:pPr>
            <w:r>
              <w:rPr>
                <w:rFonts w:eastAsia="Times New Roman" w:cs="Times New Roman"/>
                <w:sz w:val="22"/>
              </w:rPr>
              <w:t>1</w:t>
            </w:r>
          </w:p>
        </w:tc>
      </w:tr>
      <w:tr w:rsidR="00C07623" w14:paraId="1E47560E" w14:textId="77777777">
        <w:trPr>
          <w:jc w:val="center"/>
        </w:trPr>
        <w:tc>
          <w:tcPr>
            <w:tcW w:w="0" w:type="dxa"/>
            <w:shd w:val="clear" w:color="auto" w:fill="FFFFFF"/>
            <w:tcMar>
              <w:top w:w="40" w:type="dxa"/>
              <w:left w:w="20" w:type="dxa"/>
              <w:bottom w:w="40" w:type="dxa"/>
              <w:right w:w="20" w:type="dxa"/>
            </w:tcMar>
            <w:vAlign w:val="center"/>
          </w:tcPr>
          <w:p w14:paraId="5D32DE54" w14:textId="77777777" w:rsidR="00C07623" w:rsidRDefault="004D36C2">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0388232C" w14:textId="77777777" w:rsidR="00C07623" w:rsidRDefault="004D36C2">
            <w:pPr>
              <w:jc w:val="center"/>
            </w:pPr>
            <w:r>
              <w:rPr>
                <w:rFonts w:eastAsia="Times New Roman" w:cs="Times New Roman"/>
                <w:sz w:val="22"/>
              </w:rPr>
              <w:t>Котельная МАОУ "Нижнеенангская СШ"</w:t>
            </w:r>
          </w:p>
        </w:tc>
        <w:tc>
          <w:tcPr>
            <w:tcW w:w="0" w:type="dxa"/>
            <w:shd w:val="clear" w:color="auto" w:fill="FFFFFF"/>
            <w:tcMar>
              <w:top w:w="40" w:type="dxa"/>
              <w:left w:w="200" w:type="dxa"/>
              <w:bottom w:w="40" w:type="dxa"/>
              <w:right w:w="200" w:type="dxa"/>
            </w:tcMar>
            <w:vAlign w:val="center"/>
          </w:tcPr>
          <w:p w14:paraId="18B9FC9E"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321D04A1" w14:textId="77777777" w:rsidR="00C07623" w:rsidRDefault="004D36C2">
            <w:pPr>
              <w:jc w:val="center"/>
            </w:pPr>
            <w:r>
              <w:rPr>
                <w:rFonts w:eastAsia="Times New Roman" w:cs="Times New Roman"/>
                <w:sz w:val="22"/>
              </w:rPr>
              <w:t>1</w:t>
            </w:r>
          </w:p>
        </w:tc>
      </w:tr>
      <w:tr w:rsidR="00C07623" w14:paraId="0A2E1B29" w14:textId="77777777">
        <w:trPr>
          <w:jc w:val="center"/>
        </w:trPr>
        <w:tc>
          <w:tcPr>
            <w:tcW w:w="0" w:type="dxa"/>
            <w:shd w:val="clear" w:color="auto" w:fill="FFFFFF"/>
            <w:tcMar>
              <w:top w:w="40" w:type="dxa"/>
              <w:left w:w="20" w:type="dxa"/>
              <w:bottom w:w="40" w:type="dxa"/>
              <w:right w:w="20" w:type="dxa"/>
            </w:tcMar>
            <w:vAlign w:val="center"/>
          </w:tcPr>
          <w:p w14:paraId="31BD0817" w14:textId="77777777" w:rsidR="00C07623" w:rsidRDefault="004D36C2">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3BEC2C41" w14:textId="77777777" w:rsidR="00C07623" w:rsidRPr="00B447E2" w:rsidRDefault="004D36C2">
            <w:pPr>
              <w:jc w:val="center"/>
              <w:rPr>
                <w:lang w:val="ru-RU"/>
              </w:rPr>
            </w:pPr>
            <w:r w:rsidRPr="00B447E2">
              <w:rPr>
                <w:rFonts w:eastAsia="Times New Roman" w:cs="Times New Roman"/>
                <w:sz w:val="22"/>
                <w:lang w:val="ru-RU"/>
              </w:rPr>
              <w:t>Котельная МБУ ДО «Спортивная школа Кичменгский Городок»</w:t>
            </w:r>
          </w:p>
        </w:tc>
        <w:tc>
          <w:tcPr>
            <w:tcW w:w="0" w:type="dxa"/>
            <w:shd w:val="clear" w:color="auto" w:fill="FFFFFF"/>
            <w:tcMar>
              <w:top w:w="40" w:type="dxa"/>
              <w:left w:w="200" w:type="dxa"/>
              <w:bottom w:w="40" w:type="dxa"/>
              <w:right w:w="200" w:type="dxa"/>
            </w:tcMar>
            <w:vAlign w:val="center"/>
          </w:tcPr>
          <w:p w14:paraId="6E6A818B" w14:textId="77777777" w:rsidR="00C07623" w:rsidRDefault="004D36C2">
            <w:pPr>
              <w:jc w:val="center"/>
            </w:pPr>
            <w:r>
              <w:rPr>
                <w:rFonts w:eastAsia="Times New Roman" w:cs="Times New Roman"/>
                <w:sz w:val="22"/>
              </w:rPr>
              <w:t>ООО "ТеплоДарСервис"</w:t>
            </w:r>
          </w:p>
        </w:tc>
        <w:tc>
          <w:tcPr>
            <w:tcW w:w="0" w:type="dxa"/>
            <w:shd w:val="clear" w:color="auto" w:fill="FFFFFF"/>
            <w:tcMar>
              <w:top w:w="40" w:type="dxa"/>
              <w:left w:w="200" w:type="dxa"/>
              <w:bottom w:w="40" w:type="dxa"/>
              <w:right w:w="200" w:type="dxa"/>
            </w:tcMar>
            <w:vAlign w:val="center"/>
          </w:tcPr>
          <w:p w14:paraId="06F899BA" w14:textId="77777777" w:rsidR="00C07623" w:rsidRDefault="004D36C2">
            <w:pPr>
              <w:jc w:val="center"/>
            </w:pPr>
            <w:r>
              <w:rPr>
                <w:rFonts w:eastAsia="Times New Roman" w:cs="Times New Roman"/>
                <w:sz w:val="22"/>
              </w:rPr>
              <w:t>1</w:t>
            </w:r>
          </w:p>
        </w:tc>
      </w:tr>
      <w:tr w:rsidR="00C07623" w14:paraId="4EF2E448" w14:textId="77777777">
        <w:trPr>
          <w:jc w:val="center"/>
        </w:trPr>
        <w:tc>
          <w:tcPr>
            <w:tcW w:w="0" w:type="dxa"/>
            <w:shd w:val="clear" w:color="auto" w:fill="FFFFFF"/>
            <w:tcMar>
              <w:top w:w="40" w:type="dxa"/>
              <w:left w:w="20" w:type="dxa"/>
              <w:bottom w:w="40" w:type="dxa"/>
              <w:right w:w="20" w:type="dxa"/>
            </w:tcMar>
            <w:vAlign w:val="center"/>
          </w:tcPr>
          <w:p w14:paraId="25D4BC47" w14:textId="77777777" w:rsidR="00C07623" w:rsidRDefault="004D36C2">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6D47B519" w14:textId="77777777" w:rsidR="00C07623" w:rsidRPr="00B447E2" w:rsidRDefault="004D36C2">
            <w:pPr>
              <w:jc w:val="center"/>
              <w:rPr>
                <w:lang w:val="ru-RU"/>
              </w:rPr>
            </w:pPr>
            <w:r w:rsidRPr="00B447E2">
              <w:rPr>
                <w:rFonts w:eastAsia="Times New Roman" w:cs="Times New Roman"/>
                <w:sz w:val="22"/>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72FB80F5"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358F2107" w14:textId="77777777" w:rsidR="00C07623" w:rsidRDefault="004D36C2">
            <w:pPr>
              <w:jc w:val="center"/>
            </w:pPr>
            <w:r>
              <w:rPr>
                <w:rFonts w:eastAsia="Times New Roman" w:cs="Times New Roman"/>
                <w:sz w:val="22"/>
              </w:rPr>
              <w:t>2</w:t>
            </w:r>
          </w:p>
        </w:tc>
      </w:tr>
      <w:tr w:rsidR="00C07623" w14:paraId="269B919C" w14:textId="77777777">
        <w:trPr>
          <w:jc w:val="center"/>
        </w:trPr>
        <w:tc>
          <w:tcPr>
            <w:tcW w:w="0" w:type="dxa"/>
            <w:shd w:val="clear" w:color="auto" w:fill="FFFFFF"/>
            <w:tcMar>
              <w:top w:w="40" w:type="dxa"/>
              <w:left w:w="20" w:type="dxa"/>
              <w:bottom w:w="40" w:type="dxa"/>
              <w:right w:w="20" w:type="dxa"/>
            </w:tcMar>
            <w:vAlign w:val="center"/>
          </w:tcPr>
          <w:p w14:paraId="572C76B8" w14:textId="77777777" w:rsidR="00C07623" w:rsidRDefault="004D36C2">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5FD36581" w14:textId="77777777" w:rsidR="00C07623" w:rsidRPr="00B447E2" w:rsidRDefault="004D36C2">
            <w:pPr>
              <w:jc w:val="center"/>
              <w:rPr>
                <w:lang w:val="ru-RU"/>
              </w:rPr>
            </w:pPr>
            <w:r w:rsidRPr="00B447E2">
              <w:rPr>
                <w:rFonts w:eastAsia="Times New Roman" w:cs="Times New Roman"/>
                <w:sz w:val="22"/>
                <w:lang w:val="ru-RU"/>
              </w:rPr>
              <w:t>Котельная административного здания ул. Центральная, д. 7</w:t>
            </w:r>
          </w:p>
        </w:tc>
        <w:tc>
          <w:tcPr>
            <w:tcW w:w="0" w:type="dxa"/>
            <w:shd w:val="clear" w:color="auto" w:fill="FFFFFF"/>
            <w:tcMar>
              <w:top w:w="40" w:type="dxa"/>
              <w:left w:w="200" w:type="dxa"/>
              <w:bottom w:w="40" w:type="dxa"/>
              <w:right w:w="200" w:type="dxa"/>
            </w:tcMar>
            <w:vAlign w:val="center"/>
          </w:tcPr>
          <w:p w14:paraId="4BE9FEF2"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6AE67822" w14:textId="77777777" w:rsidR="00C07623" w:rsidRDefault="004D36C2">
            <w:pPr>
              <w:jc w:val="center"/>
            </w:pPr>
            <w:r>
              <w:rPr>
                <w:rFonts w:eastAsia="Times New Roman" w:cs="Times New Roman"/>
                <w:sz w:val="22"/>
              </w:rPr>
              <w:t>2</w:t>
            </w:r>
          </w:p>
        </w:tc>
      </w:tr>
      <w:tr w:rsidR="00C07623" w14:paraId="3FF26ED8" w14:textId="77777777">
        <w:trPr>
          <w:jc w:val="center"/>
        </w:trPr>
        <w:tc>
          <w:tcPr>
            <w:tcW w:w="0" w:type="dxa"/>
            <w:shd w:val="clear" w:color="auto" w:fill="FFFFFF"/>
            <w:tcMar>
              <w:top w:w="40" w:type="dxa"/>
              <w:left w:w="20" w:type="dxa"/>
              <w:bottom w:w="40" w:type="dxa"/>
              <w:right w:w="20" w:type="dxa"/>
            </w:tcMar>
            <w:vAlign w:val="center"/>
          </w:tcPr>
          <w:p w14:paraId="392DDED2" w14:textId="77777777" w:rsidR="00C07623" w:rsidRDefault="004D36C2">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2FC9ED44" w14:textId="77777777" w:rsidR="00C07623" w:rsidRPr="00B447E2" w:rsidRDefault="004D36C2">
            <w:pPr>
              <w:jc w:val="center"/>
              <w:rPr>
                <w:lang w:val="ru-RU"/>
              </w:rPr>
            </w:pPr>
            <w:r w:rsidRPr="00B447E2">
              <w:rPr>
                <w:rFonts w:eastAsia="Times New Roman" w:cs="Times New Roman"/>
                <w:sz w:val="22"/>
                <w:lang w:val="ru-RU"/>
              </w:rPr>
              <w:t>Котельная административного здания ул. Садовая, д. 5</w:t>
            </w:r>
          </w:p>
        </w:tc>
        <w:tc>
          <w:tcPr>
            <w:tcW w:w="0" w:type="dxa"/>
            <w:shd w:val="clear" w:color="auto" w:fill="FFFFFF"/>
            <w:tcMar>
              <w:top w:w="40" w:type="dxa"/>
              <w:left w:w="200" w:type="dxa"/>
              <w:bottom w:w="40" w:type="dxa"/>
              <w:right w:w="200" w:type="dxa"/>
            </w:tcMar>
            <w:vAlign w:val="center"/>
          </w:tcPr>
          <w:p w14:paraId="70A00E69"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4755C1A3" w14:textId="77777777" w:rsidR="00C07623" w:rsidRDefault="004D36C2">
            <w:pPr>
              <w:jc w:val="center"/>
            </w:pPr>
            <w:r>
              <w:rPr>
                <w:rFonts w:eastAsia="Times New Roman" w:cs="Times New Roman"/>
                <w:sz w:val="22"/>
              </w:rPr>
              <w:t>2</w:t>
            </w:r>
          </w:p>
        </w:tc>
      </w:tr>
      <w:tr w:rsidR="00C07623" w14:paraId="5B468091" w14:textId="77777777">
        <w:trPr>
          <w:jc w:val="center"/>
        </w:trPr>
        <w:tc>
          <w:tcPr>
            <w:tcW w:w="0" w:type="dxa"/>
            <w:shd w:val="clear" w:color="auto" w:fill="FFFFFF"/>
            <w:tcMar>
              <w:top w:w="40" w:type="dxa"/>
              <w:left w:w="20" w:type="dxa"/>
              <w:bottom w:w="40" w:type="dxa"/>
              <w:right w:w="20" w:type="dxa"/>
            </w:tcMar>
            <w:vAlign w:val="center"/>
          </w:tcPr>
          <w:p w14:paraId="52932C22" w14:textId="77777777" w:rsidR="00C07623" w:rsidRDefault="004D36C2">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7311021E" w14:textId="77777777" w:rsidR="00C07623" w:rsidRPr="00B447E2" w:rsidRDefault="004D36C2">
            <w:pPr>
              <w:jc w:val="center"/>
              <w:rPr>
                <w:lang w:val="ru-RU"/>
              </w:rPr>
            </w:pPr>
            <w:r w:rsidRPr="00B447E2">
              <w:rPr>
                <w:rFonts w:eastAsia="Times New Roman" w:cs="Times New Roman"/>
                <w:sz w:val="22"/>
                <w:lang w:val="ru-RU"/>
              </w:rPr>
              <w:t>Котельная БУК "Районный краеведческий музей"</w:t>
            </w:r>
          </w:p>
        </w:tc>
        <w:tc>
          <w:tcPr>
            <w:tcW w:w="0" w:type="dxa"/>
            <w:shd w:val="clear" w:color="auto" w:fill="FFFFFF"/>
            <w:tcMar>
              <w:top w:w="40" w:type="dxa"/>
              <w:left w:w="200" w:type="dxa"/>
              <w:bottom w:w="40" w:type="dxa"/>
              <w:right w:w="200" w:type="dxa"/>
            </w:tcMar>
            <w:vAlign w:val="center"/>
          </w:tcPr>
          <w:p w14:paraId="6E8B3D12"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6EB2C543" w14:textId="77777777" w:rsidR="00C07623" w:rsidRDefault="004D36C2">
            <w:pPr>
              <w:jc w:val="center"/>
            </w:pPr>
            <w:r>
              <w:rPr>
                <w:rFonts w:eastAsia="Times New Roman" w:cs="Times New Roman"/>
                <w:sz w:val="22"/>
              </w:rPr>
              <w:t>2</w:t>
            </w:r>
          </w:p>
        </w:tc>
      </w:tr>
      <w:tr w:rsidR="00C07623" w14:paraId="7240C9BC" w14:textId="77777777">
        <w:trPr>
          <w:jc w:val="center"/>
        </w:trPr>
        <w:tc>
          <w:tcPr>
            <w:tcW w:w="0" w:type="dxa"/>
            <w:shd w:val="clear" w:color="auto" w:fill="FFFFFF"/>
            <w:tcMar>
              <w:top w:w="40" w:type="dxa"/>
              <w:left w:w="20" w:type="dxa"/>
              <w:bottom w:w="40" w:type="dxa"/>
              <w:right w:w="20" w:type="dxa"/>
            </w:tcMar>
            <w:vAlign w:val="center"/>
          </w:tcPr>
          <w:p w14:paraId="3ABF23CD" w14:textId="77777777" w:rsidR="00C07623" w:rsidRDefault="004D36C2">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51CD433E" w14:textId="77777777" w:rsidR="00C07623" w:rsidRPr="00B447E2" w:rsidRDefault="004D36C2">
            <w:pPr>
              <w:jc w:val="center"/>
              <w:rPr>
                <w:lang w:val="ru-RU"/>
              </w:rPr>
            </w:pPr>
            <w:r w:rsidRPr="00B447E2">
              <w:rPr>
                <w:rFonts w:eastAsia="Times New Roman" w:cs="Times New Roman"/>
                <w:sz w:val="22"/>
                <w:lang w:val="ru-RU"/>
              </w:rPr>
              <w:t>Котельная БУК "Районный дом культуры"</w:t>
            </w:r>
          </w:p>
        </w:tc>
        <w:tc>
          <w:tcPr>
            <w:tcW w:w="0" w:type="dxa"/>
            <w:shd w:val="clear" w:color="auto" w:fill="FFFFFF"/>
            <w:tcMar>
              <w:top w:w="40" w:type="dxa"/>
              <w:left w:w="200" w:type="dxa"/>
              <w:bottom w:w="40" w:type="dxa"/>
              <w:right w:w="200" w:type="dxa"/>
            </w:tcMar>
            <w:vAlign w:val="center"/>
          </w:tcPr>
          <w:p w14:paraId="4A997E36"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7D8BAB8A" w14:textId="77777777" w:rsidR="00C07623" w:rsidRDefault="004D36C2">
            <w:pPr>
              <w:jc w:val="center"/>
            </w:pPr>
            <w:r>
              <w:rPr>
                <w:rFonts w:eastAsia="Times New Roman" w:cs="Times New Roman"/>
                <w:sz w:val="22"/>
              </w:rPr>
              <w:t>2</w:t>
            </w:r>
          </w:p>
        </w:tc>
      </w:tr>
      <w:tr w:rsidR="00C07623" w14:paraId="1759D1B0" w14:textId="77777777">
        <w:trPr>
          <w:jc w:val="center"/>
        </w:trPr>
        <w:tc>
          <w:tcPr>
            <w:tcW w:w="0" w:type="dxa"/>
            <w:shd w:val="clear" w:color="auto" w:fill="FFFFFF"/>
            <w:tcMar>
              <w:top w:w="40" w:type="dxa"/>
              <w:left w:w="20" w:type="dxa"/>
              <w:bottom w:w="40" w:type="dxa"/>
              <w:right w:w="20" w:type="dxa"/>
            </w:tcMar>
            <w:vAlign w:val="center"/>
          </w:tcPr>
          <w:p w14:paraId="3A883432" w14:textId="77777777" w:rsidR="00C07623" w:rsidRDefault="004D36C2">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16474898" w14:textId="77777777" w:rsidR="00C07623" w:rsidRPr="00B447E2" w:rsidRDefault="004D36C2">
            <w:pPr>
              <w:jc w:val="center"/>
              <w:rPr>
                <w:lang w:val="ru-RU"/>
              </w:rPr>
            </w:pPr>
            <w:r w:rsidRPr="00B447E2">
              <w:rPr>
                <w:rFonts w:eastAsia="Times New Roman" w:cs="Times New Roman"/>
                <w:sz w:val="22"/>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47B8AE4F"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1303E44B" w14:textId="77777777" w:rsidR="00C07623" w:rsidRDefault="004D36C2">
            <w:pPr>
              <w:jc w:val="center"/>
            </w:pPr>
            <w:r>
              <w:rPr>
                <w:rFonts w:eastAsia="Times New Roman" w:cs="Times New Roman"/>
                <w:sz w:val="22"/>
              </w:rPr>
              <w:t>2</w:t>
            </w:r>
          </w:p>
        </w:tc>
      </w:tr>
      <w:tr w:rsidR="00C07623" w14:paraId="6054FB05" w14:textId="77777777">
        <w:trPr>
          <w:jc w:val="center"/>
        </w:trPr>
        <w:tc>
          <w:tcPr>
            <w:tcW w:w="0" w:type="dxa"/>
            <w:shd w:val="clear" w:color="auto" w:fill="FFFFFF"/>
            <w:tcMar>
              <w:top w:w="40" w:type="dxa"/>
              <w:left w:w="20" w:type="dxa"/>
              <w:bottom w:w="40" w:type="dxa"/>
              <w:right w:w="20" w:type="dxa"/>
            </w:tcMar>
            <w:vAlign w:val="center"/>
          </w:tcPr>
          <w:p w14:paraId="6BCE0881" w14:textId="77777777" w:rsidR="00C07623" w:rsidRDefault="004D36C2">
            <w:pPr>
              <w:jc w:val="center"/>
            </w:pPr>
            <w:r>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5A292636" w14:textId="77777777" w:rsidR="00C07623" w:rsidRPr="00B447E2" w:rsidRDefault="004D36C2">
            <w:pPr>
              <w:jc w:val="center"/>
              <w:rPr>
                <w:lang w:val="ru-RU"/>
              </w:rPr>
            </w:pPr>
            <w:r w:rsidRPr="00B447E2">
              <w:rPr>
                <w:rFonts w:eastAsia="Times New Roman" w:cs="Times New Roman"/>
                <w:sz w:val="22"/>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77ABCE70"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151BA350" w14:textId="77777777" w:rsidR="00C07623" w:rsidRDefault="004D36C2">
            <w:pPr>
              <w:jc w:val="center"/>
            </w:pPr>
            <w:r>
              <w:rPr>
                <w:rFonts w:eastAsia="Times New Roman" w:cs="Times New Roman"/>
                <w:sz w:val="22"/>
              </w:rPr>
              <w:t>2</w:t>
            </w:r>
          </w:p>
        </w:tc>
      </w:tr>
      <w:tr w:rsidR="00C07623" w14:paraId="57A79B70" w14:textId="77777777">
        <w:trPr>
          <w:jc w:val="center"/>
        </w:trPr>
        <w:tc>
          <w:tcPr>
            <w:tcW w:w="0" w:type="dxa"/>
            <w:shd w:val="clear" w:color="auto" w:fill="FFFFFF"/>
            <w:tcMar>
              <w:top w:w="40" w:type="dxa"/>
              <w:left w:w="20" w:type="dxa"/>
              <w:bottom w:w="40" w:type="dxa"/>
              <w:right w:w="20" w:type="dxa"/>
            </w:tcMar>
            <w:vAlign w:val="center"/>
          </w:tcPr>
          <w:p w14:paraId="372EC92E" w14:textId="77777777" w:rsidR="00C07623" w:rsidRDefault="004D36C2">
            <w:pPr>
              <w:jc w:val="center"/>
            </w:pPr>
            <w:r>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18E8C5CD" w14:textId="77777777" w:rsidR="00C07623" w:rsidRDefault="004D36C2">
            <w:pPr>
              <w:jc w:val="center"/>
            </w:pPr>
            <w:r>
              <w:rPr>
                <w:rFonts w:eastAsia="Times New Roman" w:cs="Times New Roman"/>
                <w:sz w:val="22"/>
              </w:rPr>
              <w:t>Котельная БОУ ДОД "ДШИ"</w:t>
            </w:r>
          </w:p>
        </w:tc>
        <w:tc>
          <w:tcPr>
            <w:tcW w:w="0" w:type="dxa"/>
            <w:shd w:val="clear" w:color="auto" w:fill="FFFFFF"/>
            <w:tcMar>
              <w:top w:w="40" w:type="dxa"/>
              <w:left w:w="200" w:type="dxa"/>
              <w:bottom w:w="40" w:type="dxa"/>
              <w:right w:w="200" w:type="dxa"/>
            </w:tcMar>
            <w:vAlign w:val="center"/>
          </w:tcPr>
          <w:p w14:paraId="34F90604"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5068984D" w14:textId="77777777" w:rsidR="00C07623" w:rsidRDefault="004D36C2">
            <w:pPr>
              <w:jc w:val="center"/>
            </w:pPr>
            <w:r>
              <w:rPr>
                <w:rFonts w:eastAsia="Times New Roman" w:cs="Times New Roman"/>
                <w:sz w:val="22"/>
              </w:rPr>
              <w:t>2</w:t>
            </w:r>
          </w:p>
        </w:tc>
      </w:tr>
      <w:tr w:rsidR="00C07623" w14:paraId="6754A608" w14:textId="77777777">
        <w:trPr>
          <w:jc w:val="center"/>
        </w:trPr>
        <w:tc>
          <w:tcPr>
            <w:tcW w:w="0" w:type="dxa"/>
            <w:shd w:val="clear" w:color="auto" w:fill="FFFFFF"/>
            <w:tcMar>
              <w:top w:w="40" w:type="dxa"/>
              <w:left w:w="20" w:type="dxa"/>
              <w:bottom w:w="40" w:type="dxa"/>
              <w:right w:w="20" w:type="dxa"/>
            </w:tcMar>
            <w:vAlign w:val="center"/>
          </w:tcPr>
          <w:p w14:paraId="5402ECE1" w14:textId="77777777" w:rsidR="00C07623" w:rsidRDefault="004D36C2">
            <w:pPr>
              <w:jc w:val="center"/>
            </w:pPr>
            <w:r>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0F4661BC" w14:textId="77777777" w:rsidR="00C07623" w:rsidRPr="00B447E2" w:rsidRDefault="004D36C2">
            <w:pPr>
              <w:jc w:val="center"/>
              <w:rPr>
                <w:lang w:val="ru-RU"/>
              </w:rPr>
            </w:pPr>
            <w:r w:rsidRPr="00B447E2">
              <w:rPr>
                <w:rFonts w:eastAsia="Times New Roman" w:cs="Times New Roman"/>
                <w:sz w:val="22"/>
                <w:lang w:val="ru-RU"/>
              </w:rPr>
              <w:t>Котельная производственной базы ООО "Жилищник"</w:t>
            </w:r>
          </w:p>
        </w:tc>
        <w:tc>
          <w:tcPr>
            <w:tcW w:w="0" w:type="dxa"/>
            <w:shd w:val="clear" w:color="auto" w:fill="FFFFFF"/>
            <w:tcMar>
              <w:top w:w="40" w:type="dxa"/>
              <w:left w:w="200" w:type="dxa"/>
              <w:bottom w:w="40" w:type="dxa"/>
              <w:right w:w="200" w:type="dxa"/>
            </w:tcMar>
            <w:vAlign w:val="center"/>
          </w:tcPr>
          <w:p w14:paraId="1A2035A7"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60B6FEAA" w14:textId="77777777" w:rsidR="00C07623" w:rsidRDefault="004D36C2">
            <w:pPr>
              <w:jc w:val="center"/>
            </w:pPr>
            <w:r>
              <w:rPr>
                <w:rFonts w:eastAsia="Times New Roman" w:cs="Times New Roman"/>
                <w:sz w:val="22"/>
              </w:rPr>
              <w:t>2</w:t>
            </w:r>
          </w:p>
        </w:tc>
      </w:tr>
      <w:tr w:rsidR="00C07623" w14:paraId="58C7E61E" w14:textId="77777777">
        <w:trPr>
          <w:jc w:val="center"/>
        </w:trPr>
        <w:tc>
          <w:tcPr>
            <w:tcW w:w="0" w:type="dxa"/>
            <w:shd w:val="clear" w:color="auto" w:fill="FFFFFF"/>
            <w:tcMar>
              <w:top w:w="40" w:type="dxa"/>
              <w:left w:w="20" w:type="dxa"/>
              <w:bottom w:w="40" w:type="dxa"/>
              <w:right w:w="20" w:type="dxa"/>
            </w:tcMar>
            <w:vAlign w:val="center"/>
          </w:tcPr>
          <w:p w14:paraId="35727EC9" w14:textId="77777777" w:rsidR="00C07623" w:rsidRDefault="004D36C2">
            <w:pPr>
              <w:jc w:val="center"/>
            </w:pPr>
            <w:r>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0476C4DB" w14:textId="77777777" w:rsidR="00C07623" w:rsidRDefault="004D36C2">
            <w:pPr>
              <w:jc w:val="center"/>
            </w:pPr>
            <w:r>
              <w:rPr>
                <w:rFonts w:eastAsia="Times New Roman" w:cs="Times New Roman"/>
                <w:sz w:val="22"/>
              </w:rPr>
              <w:t>Блочно-модульная котельная</w:t>
            </w:r>
          </w:p>
        </w:tc>
        <w:tc>
          <w:tcPr>
            <w:tcW w:w="0" w:type="dxa"/>
            <w:shd w:val="clear" w:color="auto" w:fill="FFFFFF"/>
            <w:tcMar>
              <w:top w:w="40" w:type="dxa"/>
              <w:left w:w="200" w:type="dxa"/>
              <w:bottom w:w="40" w:type="dxa"/>
              <w:right w:w="200" w:type="dxa"/>
            </w:tcMar>
            <w:vAlign w:val="center"/>
          </w:tcPr>
          <w:p w14:paraId="5B6AC53F" w14:textId="77777777" w:rsidR="00C07623" w:rsidRDefault="004D36C2">
            <w:pPr>
              <w:jc w:val="center"/>
            </w:pPr>
            <w:r>
              <w:rPr>
                <w:rFonts w:eastAsia="Times New Roman" w:cs="Times New Roman"/>
                <w:sz w:val="22"/>
              </w:rPr>
              <w:t>ООО "Жилищник"</w:t>
            </w:r>
          </w:p>
        </w:tc>
        <w:tc>
          <w:tcPr>
            <w:tcW w:w="0" w:type="dxa"/>
            <w:shd w:val="clear" w:color="auto" w:fill="FFFFFF"/>
            <w:tcMar>
              <w:top w:w="40" w:type="dxa"/>
              <w:left w:w="200" w:type="dxa"/>
              <w:bottom w:w="40" w:type="dxa"/>
              <w:right w:w="200" w:type="dxa"/>
            </w:tcMar>
            <w:vAlign w:val="center"/>
          </w:tcPr>
          <w:p w14:paraId="2A1DEADD" w14:textId="77777777" w:rsidR="00C07623" w:rsidRDefault="004D36C2">
            <w:pPr>
              <w:jc w:val="center"/>
            </w:pPr>
            <w:r>
              <w:rPr>
                <w:rFonts w:eastAsia="Times New Roman" w:cs="Times New Roman"/>
                <w:sz w:val="22"/>
              </w:rPr>
              <w:t>2</w:t>
            </w:r>
          </w:p>
        </w:tc>
      </w:tr>
    </w:tbl>
    <w:p w14:paraId="07D3F1D5" w14:textId="77777777" w:rsidR="004D36C2" w:rsidRDefault="004D36C2" w:rsidP="004D36C2">
      <w:pPr>
        <w:pStyle w:val="a1"/>
        <w:rPr>
          <w:lang w:eastAsia="ru-RU"/>
        </w:rPr>
      </w:pPr>
    </w:p>
    <w:p w14:paraId="68F11F31" w14:textId="77777777" w:rsidR="004D36C2" w:rsidRPr="0023488B" w:rsidRDefault="004D36C2" w:rsidP="004D36C2">
      <w:pPr>
        <w:pStyle w:val="a1"/>
        <w:rPr>
          <w:lang w:eastAsia="ru-RU"/>
        </w:rPr>
      </w:pPr>
    </w:p>
    <w:p w14:paraId="05467817" w14:textId="77777777" w:rsidR="00C07623" w:rsidRDefault="00C07623">
      <w:pPr>
        <w:sectPr w:rsidR="00C07623">
          <w:pgSz w:w="11906" w:h="16838"/>
          <w:pgMar w:top="1134" w:right="850" w:bottom="1134" w:left="1701" w:header="708" w:footer="708" w:gutter="0"/>
          <w:cols w:space="708"/>
          <w:docGrid w:linePitch="360"/>
        </w:sectPr>
      </w:pPr>
    </w:p>
    <w:bookmarkStart w:id="342" w:name="_Hlk112920051"/>
    <w:p w14:paraId="7B79C34C" w14:textId="77777777" w:rsidR="004D36C2" w:rsidRPr="000031E7" w:rsidRDefault="004D36C2" w:rsidP="004D36C2">
      <w:pPr>
        <w:pStyle w:val="2"/>
        <w:ind w:left="0" w:firstLine="0"/>
      </w:pPr>
      <w:r>
        <w:rPr>
          <w:sz w:val="28"/>
          <w:szCs w:val="28"/>
        </w:rPr>
        <w:fldChar w:fldCharType="begin"/>
      </w:r>
      <w:r>
        <w:rPr>
          <w:sz w:val="28"/>
          <w:szCs w:val="28"/>
        </w:rPr>
        <w:instrText xml:space="preserve"> HYPERLINK "file:///D:\\Source\\Ses\\Docs\\Оглавление%20том%202%20%20О.М..docx" \l "bookmark142" </w:instrText>
      </w:r>
      <w:r>
        <w:rPr>
          <w:sz w:val="28"/>
          <w:szCs w:val="28"/>
        </w:rPr>
        <w:fldChar w:fldCharType="separate"/>
      </w:r>
      <w:bookmarkStart w:id="343" w:name="_Toc198558287"/>
      <w:bookmarkStart w:id="344" w:name="_Toc45625289"/>
      <w:bookmarkStart w:id="345" w:name="_Toc112932044"/>
      <w:r w:rsidRPr="000031E7">
        <w:rPr>
          <w:sz w:val="28"/>
          <w:szCs w:val="28"/>
        </w:rPr>
        <w:t xml:space="preserve">ГЛАВА 16. </w:t>
      </w:r>
      <w:r w:rsidRPr="000031E7">
        <w:rPr>
          <w:sz w:val="28"/>
        </w:rPr>
        <w:t>РЕЕСТР МЕРОПРИЯТИЙ СХЕМЫ ТЕПЛОСНАБЖЕНИЯ</w:t>
      </w:r>
      <w:bookmarkEnd w:id="343"/>
      <w:bookmarkEnd w:id="344"/>
      <w:bookmarkEnd w:id="345"/>
      <w:r w:rsidRPr="000031E7">
        <w:rPr>
          <w:sz w:val="28"/>
          <w:szCs w:val="28"/>
        </w:rPr>
        <w:t xml:space="preserve"> </w:t>
      </w:r>
      <w:r>
        <w:rPr>
          <w:sz w:val="28"/>
          <w:szCs w:val="28"/>
        </w:rPr>
        <w:fldChar w:fldCharType="end"/>
      </w:r>
    </w:p>
    <w:p w14:paraId="09463C9D" w14:textId="77777777" w:rsidR="004D36C2" w:rsidRDefault="004D36C2" w:rsidP="004D36C2">
      <w:pPr>
        <w:pStyle w:val="a1"/>
        <w:rPr>
          <w:rFonts w:cs="Times New Roman"/>
          <w:lang w:eastAsia="ru-RU"/>
        </w:rPr>
      </w:pPr>
    </w:p>
    <w:p w14:paraId="66900C34" w14:textId="77777777" w:rsidR="004D36C2" w:rsidRDefault="00EB5494" w:rsidP="004D36C2">
      <w:pPr>
        <w:pStyle w:val="2"/>
        <w:ind w:left="0" w:firstLine="0"/>
      </w:pPr>
      <w:hyperlink r:id="rId170" w:anchor="bookmark143" w:history="1">
        <w:bookmarkStart w:id="346" w:name="_Toc112932045"/>
        <w:bookmarkStart w:id="347" w:name="_Toc198558288"/>
        <w:r w:rsidR="004D36C2" w:rsidRPr="000031E7">
          <w:t xml:space="preserve">Часть 1. </w:t>
        </w:r>
      </w:hyperlink>
      <w:hyperlink r:id="rId171" w:anchor="bookmark143" w:history="1"/>
      <w:r w:rsidR="004D36C2" w:rsidRPr="000031E7">
        <w:t>ПЕРЕЧЕНЬ МЕРОПРИЯТИЙ ПО СТРОИТЕЛЬСТВУ, РЕКОНСТРУКЦИИ, ТЕХНИЧЕСКОМУ ПЕРЕВООРУЖЕНИЮ И (ИЛИ) МОДЕРНИЗАЦИИ ИСТОЧНИКОВ ТЕПЛОВОЙ ЭНЕРГИИ</w:t>
      </w:r>
      <w:bookmarkEnd w:id="346"/>
      <w:bookmarkEnd w:id="347"/>
    </w:p>
    <w:p w14:paraId="3F31176F" w14:textId="77777777" w:rsidR="004D36C2" w:rsidRDefault="004D36C2" w:rsidP="004D36C2">
      <w:pPr>
        <w:spacing w:line="244" w:lineRule="auto"/>
        <w:ind w:right="-1" w:firstLine="567"/>
        <w:jc w:val="both"/>
        <w:rPr>
          <w:rFonts w:eastAsia="Times New Roman" w:cs="Times New Roman"/>
          <w:spacing w:val="-3"/>
        </w:rPr>
      </w:pPr>
    </w:p>
    <w:p w14:paraId="595CD06B" w14:textId="77777777" w:rsidR="004D36C2" w:rsidRPr="00797CC1" w:rsidRDefault="004D36C2" w:rsidP="004D36C2">
      <w:pPr>
        <w:ind w:firstLine="709"/>
        <w:jc w:val="both"/>
        <w:rPr>
          <w:rFonts w:cs="Times New Roman"/>
          <w:lang w:eastAsia="ru-RU"/>
        </w:rPr>
      </w:pPr>
      <w:r w:rsidRPr="00CA2753">
        <w:rPr>
          <w:rFonts w:cs="Times New Roman"/>
          <w:lang w:eastAsia="ru-RU"/>
        </w:rPr>
        <w:t>Строительст</w:t>
      </w:r>
      <w:r>
        <w:rPr>
          <w:rFonts w:cs="Times New Roman"/>
          <w:lang w:eastAsia="ru-RU"/>
        </w:rPr>
        <w:t>во</w:t>
      </w:r>
      <w:r w:rsidRPr="00CA2753">
        <w:rPr>
          <w:rFonts w:cs="Times New Roman"/>
          <w:lang w:eastAsia="ru-RU"/>
        </w:rPr>
        <w:t>, реконструкци</w:t>
      </w:r>
      <w:r>
        <w:rPr>
          <w:rFonts w:cs="Times New Roman"/>
          <w:lang w:eastAsia="ru-RU"/>
        </w:rPr>
        <w:t>я</w:t>
      </w:r>
      <w:r w:rsidRPr="00CA2753">
        <w:rPr>
          <w:rFonts w:cs="Times New Roman"/>
          <w:lang w:eastAsia="ru-RU"/>
        </w:rPr>
        <w:t>, техническое перевооружение и (или) модернизаци</w:t>
      </w:r>
      <w:r>
        <w:rPr>
          <w:rFonts w:cs="Times New Roman"/>
          <w:lang w:eastAsia="ru-RU"/>
        </w:rPr>
        <w:t>я</w:t>
      </w:r>
      <w:r w:rsidRPr="00CA2753">
        <w:rPr>
          <w:rFonts w:cs="Times New Roman"/>
          <w:lang w:eastAsia="ru-RU"/>
        </w:rPr>
        <w:t xml:space="preserve"> источников тепловой энерги</w:t>
      </w:r>
      <w:r>
        <w:rPr>
          <w:rFonts w:cs="Times New Roman"/>
          <w:lang w:eastAsia="ru-RU"/>
        </w:rPr>
        <w:t>и на территории муниципального образование не запланировано.</w:t>
      </w:r>
    </w:p>
    <w:p w14:paraId="58B48391" w14:textId="77777777" w:rsidR="004D36C2" w:rsidRDefault="004D36C2" w:rsidP="004D36C2">
      <w:pPr>
        <w:pStyle w:val="a1"/>
        <w:rPr>
          <w:rFonts w:cs="Times New Roman"/>
          <w:b/>
          <w:lang w:eastAsia="ru-RU"/>
        </w:rPr>
      </w:pPr>
    </w:p>
    <w:p w14:paraId="202844B1" w14:textId="77777777" w:rsidR="004D36C2" w:rsidRPr="000031E7" w:rsidRDefault="00EB5494" w:rsidP="004D36C2">
      <w:pPr>
        <w:pStyle w:val="2"/>
        <w:ind w:left="0" w:firstLine="0"/>
        <w:rPr>
          <w:b w:val="0"/>
        </w:rPr>
      </w:pPr>
      <w:hyperlink r:id="rId172" w:anchor="bookmark144" w:history="1">
        <w:bookmarkStart w:id="348" w:name="_Toc45625291"/>
        <w:bookmarkStart w:id="349" w:name="_Toc112932046"/>
        <w:bookmarkStart w:id="350" w:name="_Toc198558289"/>
        <w:r w:rsidR="004D36C2" w:rsidRPr="000031E7">
          <w:t xml:space="preserve">Часть 2. </w:t>
        </w:r>
      </w:hyperlink>
      <w:r w:rsidR="004D36C2" w:rsidRPr="000031E7">
        <w:t>ПЕРЕЧЕНЬ МЕРОПРИЯТИЙ ПО СТРОИТЕЛЬСТВУ, РЕКОНСТРУКЦИИ, ТЕХНИЧЕСКОМУ ПЕРЕВООРУЖЕНИЮ И (ИЛИ) МОДЕРНИЗАЦИИ ТЕПЛОВЫХ СЕТЕЙ И СООРУЖЕНИЙ НА НИХ</w:t>
      </w:r>
      <w:bookmarkEnd w:id="348"/>
      <w:bookmarkEnd w:id="349"/>
      <w:bookmarkEnd w:id="350"/>
    </w:p>
    <w:p w14:paraId="43E00D2C" w14:textId="77777777" w:rsidR="004D36C2" w:rsidRPr="000031E7" w:rsidRDefault="004D36C2" w:rsidP="004D36C2">
      <w:pPr>
        <w:pStyle w:val="a1"/>
        <w:rPr>
          <w:rFonts w:cs="Times New Roman"/>
          <w:highlight w:val="yellow"/>
        </w:rPr>
      </w:pPr>
    </w:p>
    <w:p w14:paraId="056626C8" w14:textId="77777777" w:rsidR="004D36C2" w:rsidRDefault="004D36C2" w:rsidP="004D36C2">
      <w:pPr>
        <w:pStyle w:val="a1"/>
        <w:ind w:firstLine="709"/>
        <w:rPr>
          <w:rFonts w:eastAsia="Times New Roman" w:cs="Times New Roman"/>
          <w:spacing w:val="-3"/>
        </w:rPr>
      </w:pPr>
      <w:bookmarkStart w:id="351" w:name="_Hlk112919982"/>
      <w:r w:rsidRPr="000031E7">
        <w:rPr>
          <w:rFonts w:eastAsia="Times New Roman" w:cs="Times New Roman"/>
          <w:spacing w:val="-3"/>
        </w:rPr>
        <w:t xml:space="preserve">В таблице </w:t>
      </w:r>
      <w:r>
        <w:rPr>
          <w:rFonts w:eastAsia="Times New Roman" w:cs="Times New Roman"/>
          <w:spacing w:val="-3"/>
        </w:rPr>
        <w:t>16.2.1</w:t>
      </w:r>
      <w:r w:rsidRPr="000031E7">
        <w:rPr>
          <w:rFonts w:eastAsia="Times New Roman" w:cs="Times New Roman"/>
          <w:spacing w:val="-3"/>
        </w:rPr>
        <w:t xml:space="preserve"> приведен </w:t>
      </w:r>
      <w:r>
        <w:rPr>
          <w:rFonts w:eastAsia="Times New Roman" w:cs="Times New Roman"/>
          <w:spacing w:val="-3"/>
        </w:rPr>
        <w:t>перечень мероприятий по</w:t>
      </w:r>
      <w:r w:rsidRPr="000031E7">
        <w:rPr>
          <w:rFonts w:eastAsia="Times New Roman" w:cs="Times New Roman"/>
          <w:spacing w:val="-3"/>
        </w:rPr>
        <w:t xml:space="preserve"> строительств</w:t>
      </w:r>
      <w:r>
        <w:rPr>
          <w:rFonts w:eastAsia="Times New Roman" w:cs="Times New Roman"/>
          <w:spacing w:val="-3"/>
        </w:rPr>
        <w:t>у</w:t>
      </w:r>
      <w:r w:rsidRPr="000031E7">
        <w:rPr>
          <w:rFonts w:eastAsia="Times New Roman" w:cs="Times New Roman"/>
          <w:spacing w:val="-3"/>
        </w:rPr>
        <w:t>, реконструкци</w:t>
      </w:r>
      <w:r>
        <w:rPr>
          <w:rFonts w:eastAsia="Times New Roman" w:cs="Times New Roman"/>
          <w:spacing w:val="-3"/>
        </w:rPr>
        <w:t>и</w:t>
      </w:r>
      <w:r w:rsidRPr="000031E7">
        <w:rPr>
          <w:rFonts w:eastAsia="Times New Roman" w:cs="Times New Roman"/>
          <w:spacing w:val="-3"/>
        </w:rPr>
        <w:t>, техническо</w:t>
      </w:r>
      <w:r>
        <w:rPr>
          <w:rFonts w:eastAsia="Times New Roman" w:cs="Times New Roman"/>
          <w:spacing w:val="-3"/>
        </w:rPr>
        <w:t>му</w:t>
      </w:r>
      <w:r w:rsidRPr="000031E7">
        <w:rPr>
          <w:rFonts w:eastAsia="Times New Roman" w:cs="Times New Roman"/>
          <w:spacing w:val="-3"/>
        </w:rPr>
        <w:t xml:space="preserve"> перевооружени</w:t>
      </w:r>
      <w:r>
        <w:rPr>
          <w:rFonts w:eastAsia="Times New Roman" w:cs="Times New Roman"/>
          <w:spacing w:val="-3"/>
        </w:rPr>
        <w:t>ю</w:t>
      </w:r>
      <w:r w:rsidRPr="000031E7">
        <w:rPr>
          <w:rFonts w:eastAsia="Times New Roman" w:cs="Times New Roman"/>
          <w:spacing w:val="-3"/>
        </w:rPr>
        <w:t xml:space="preserve"> и (или) модернизаци</w:t>
      </w:r>
      <w:r>
        <w:rPr>
          <w:rFonts w:eastAsia="Times New Roman" w:cs="Times New Roman"/>
          <w:spacing w:val="-3"/>
        </w:rPr>
        <w:t>и</w:t>
      </w:r>
      <w:r w:rsidRPr="000031E7">
        <w:rPr>
          <w:rFonts w:eastAsia="Times New Roman" w:cs="Times New Roman"/>
          <w:spacing w:val="-3"/>
        </w:rPr>
        <w:t xml:space="preserve"> тепловых сетей и сооружений на них. </w:t>
      </w:r>
    </w:p>
    <w:bookmarkEnd w:id="351"/>
    <w:p w14:paraId="3AEA794F" w14:textId="77777777" w:rsidR="004D36C2" w:rsidRPr="00C219C6" w:rsidRDefault="004D36C2" w:rsidP="004D36C2">
      <w:pPr>
        <w:pStyle w:val="a1"/>
        <w:ind w:firstLine="709"/>
        <w:jc w:val="center"/>
        <w:rPr>
          <w:rFonts w:cs="Times New Roman"/>
          <w:bCs/>
          <w:lang w:eastAsia="ru-RU"/>
        </w:rPr>
      </w:pPr>
    </w:p>
    <w:p w14:paraId="503C9D72" w14:textId="77777777" w:rsidR="00C07623" w:rsidRDefault="004D36C2">
      <w:pPr>
        <w:spacing w:before="400" w:after="200"/>
      </w:pPr>
      <w:r>
        <w:rPr>
          <w:b/>
        </w:rPr>
        <w:t>Таблица 16.2.1 - Перечень мероприятий по строительству, реконструкции, техническому перевооружению и (или) модернизации тепловых сетей и сооружений на них</w:t>
      </w:r>
    </w:p>
    <w:tbl>
      <w:tblPr>
        <w:tblStyle w:val="aa"/>
        <w:tblW w:w="5000" w:type="pct"/>
        <w:jc w:val="center"/>
        <w:tblInd w:w="0" w:type="dxa"/>
        <w:tblLook w:val="04A0" w:firstRow="1" w:lastRow="0" w:firstColumn="1" w:lastColumn="0" w:noHBand="0" w:noVBand="1"/>
      </w:tblPr>
      <w:tblGrid>
        <w:gridCol w:w="454"/>
        <w:gridCol w:w="3323"/>
        <w:gridCol w:w="4640"/>
        <w:gridCol w:w="2569"/>
        <w:gridCol w:w="3574"/>
      </w:tblGrid>
      <w:tr w:rsidR="00C07623" w14:paraId="5430420A" w14:textId="77777777">
        <w:trPr>
          <w:jc w:val="center"/>
        </w:trPr>
        <w:tc>
          <w:tcPr>
            <w:tcW w:w="0" w:type="dxa"/>
            <w:shd w:val="clear" w:color="auto" w:fill="F2F2F2"/>
            <w:tcMar>
              <w:top w:w="120" w:type="dxa"/>
              <w:left w:w="20" w:type="dxa"/>
              <w:bottom w:w="120" w:type="dxa"/>
              <w:right w:w="20" w:type="dxa"/>
            </w:tcMar>
            <w:vAlign w:val="center"/>
          </w:tcPr>
          <w:p w14:paraId="4070FEC6" w14:textId="77777777" w:rsidR="00C07623" w:rsidRDefault="004D36C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49EABC09" w14:textId="77777777" w:rsidR="00C07623" w:rsidRDefault="004D36C2">
            <w:pPr>
              <w:jc w:val="center"/>
            </w:pPr>
            <w:r>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14:paraId="4D3C7165" w14:textId="77777777" w:rsidR="00C07623" w:rsidRDefault="004D36C2">
            <w:pPr>
              <w:jc w:val="center"/>
            </w:pPr>
            <w:r>
              <w:rPr>
                <w:rFonts w:eastAsia="Times New Roman" w:cs="Times New Roman"/>
                <w:sz w:val="22"/>
              </w:rPr>
              <w:t>Наименование мероприятия/описание мероприятия</w:t>
            </w:r>
          </w:p>
        </w:tc>
        <w:tc>
          <w:tcPr>
            <w:tcW w:w="0" w:type="dxa"/>
            <w:shd w:val="clear" w:color="auto" w:fill="F2F2F2"/>
            <w:tcMar>
              <w:top w:w="120" w:type="dxa"/>
              <w:left w:w="200" w:type="dxa"/>
              <w:bottom w:w="120" w:type="dxa"/>
              <w:right w:w="200" w:type="dxa"/>
            </w:tcMar>
            <w:vAlign w:val="center"/>
          </w:tcPr>
          <w:p w14:paraId="22D71E83" w14:textId="77777777" w:rsidR="00C07623" w:rsidRDefault="004D36C2">
            <w:pPr>
              <w:jc w:val="center"/>
            </w:pPr>
            <w:r>
              <w:rPr>
                <w:rFonts w:eastAsia="Times New Roman" w:cs="Times New Roman"/>
                <w:sz w:val="22"/>
              </w:rPr>
              <w:t>Стоимость работ, тыс. руб.</w:t>
            </w:r>
          </w:p>
        </w:tc>
        <w:tc>
          <w:tcPr>
            <w:tcW w:w="0" w:type="dxa"/>
            <w:shd w:val="clear" w:color="auto" w:fill="F2F2F2"/>
            <w:tcMar>
              <w:top w:w="120" w:type="dxa"/>
              <w:left w:w="200" w:type="dxa"/>
              <w:bottom w:w="120" w:type="dxa"/>
              <w:right w:w="200" w:type="dxa"/>
            </w:tcMar>
            <w:vAlign w:val="center"/>
          </w:tcPr>
          <w:p w14:paraId="31BA53DE" w14:textId="77777777" w:rsidR="00C07623" w:rsidRDefault="004D36C2">
            <w:pPr>
              <w:jc w:val="center"/>
            </w:pPr>
            <w:r>
              <w:rPr>
                <w:rFonts w:eastAsia="Times New Roman" w:cs="Times New Roman"/>
                <w:sz w:val="22"/>
              </w:rPr>
              <w:t>Источник финансирования</w:t>
            </w:r>
          </w:p>
        </w:tc>
      </w:tr>
      <w:tr w:rsidR="00C07623" w14:paraId="0BA45E0D" w14:textId="77777777">
        <w:trPr>
          <w:jc w:val="center"/>
        </w:trPr>
        <w:tc>
          <w:tcPr>
            <w:tcW w:w="0" w:type="dxa"/>
            <w:gridSpan w:val="5"/>
            <w:shd w:val="clear" w:color="auto" w:fill="D9E2F3"/>
            <w:tcMar>
              <w:top w:w="40" w:type="dxa"/>
              <w:left w:w="160" w:type="dxa"/>
              <w:bottom w:w="40" w:type="dxa"/>
              <w:right w:w="20" w:type="dxa"/>
            </w:tcMar>
            <w:vAlign w:val="center"/>
          </w:tcPr>
          <w:p w14:paraId="5A626408" w14:textId="77777777" w:rsidR="00C07623" w:rsidRDefault="004D36C2">
            <w:pPr>
              <w:jc w:val="center"/>
            </w:pPr>
            <w:r>
              <w:rPr>
                <w:rFonts w:eastAsia="Times New Roman" w:cs="Times New Roman"/>
                <w:sz w:val="22"/>
              </w:rPr>
              <w:t>ООО "ТеплоДарСервис"</w:t>
            </w:r>
          </w:p>
        </w:tc>
      </w:tr>
      <w:tr w:rsidR="00C07623" w14:paraId="3CEBA1C6" w14:textId="77777777">
        <w:trPr>
          <w:jc w:val="center"/>
        </w:trPr>
        <w:tc>
          <w:tcPr>
            <w:tcW w:w="0" w:type="dxa"/>
            <w:gridSpan w:val="5"/>
            <w:shd w:val="clear" w:color="auto" w:fill="FFFFFF"/>
            <w:tcMar>
              <w:top w:w="40" w:type="dxa"/>
              <w:left w:w="160" w:type="dxa"/>
              <w:bottom w:w="40" w:type="dxa"/>
              <w:right w:w="20" w:type="dxa"/>
            </w:tcMar>
            <w:vAlign w:val="center"/>
          </w:tcPr>
          <w:p w14:paraId="3BB8D5B7" w14:textId="77777777" w:rsidR="00C07623" w:rsidRDefault="004D36C2">
            <w:r>
              <w:rPr>
                <w:rFonts w:eastAsia="Times New Roman" w:cs="Times New Roman"/>
                <w:i/>
                <w:sz w:val="22"/>
              </w:rPr>
              <w:t>Рекомендуемые мероприятия</w:t>
            </w:r>
          </w:p>
        </w:tc>
      </w:tr>
      <w:tr w:rsidR="00C07623" w14:paraId="486653B2" w14:textId="77777777">
        <w:trPr>
          <w:jc w:val="center"/>
        </w:trPr>
        <w:tc>
          <w:tcPr>
            <w:tcW w:w="0" w:type="dxa"/>
            <w:vMerge w:val="restart"/>
            <w:shd w:val="clear" w:color="auto" w:fill="FFFFFF"/>
            <w:tcMar>
              <w:top w:w="40" w:type="dxa"/>
              <w:left w:w="20" w:type="dxa"/>
              <w:bottom w:w="40" w:type="dxa"/>
              <w:right w:w="20" w:type="dxa"/>
            </w:tcMar>
            <w:vAlign w:val="center"/>
          </w:tcPr>
          <w:p w14:paraId="36AA1008" w14:textId="77777777" w:rsidR="00C07623" w:rsidRDefault="004D36C2">
            <w:pPr>
              <w:jc w:val="center"/>
            </w:pPr>
            <w:r>
              <w:rPr>
                <w:rFonts w:eastAsia="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14:paraId="3535DA59" w14:textId="77777777" w:rsidR="00C07623" w:rsidRPr="00B447E2" w:rsidRDefault="004D36C2">
            <w:pPr>
              <w:jc w:val="center"/>
              <w:rPr>
                <w:lang w:val="ru-RU"/>
              </w:rPr>
            </w:pPr>
            <w:r w:rsidRPr="00B447E2">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6E066132"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w:t>
            </w:r>
            <w:r>
              <w:rPr>
                <w:rFonts w:eastAsia="Times New Roman" w:cs="Times New Roman"/>
                <w:sz w:val="22"/>
              </w:rPr>
              <w:t>D</w:t>
            </w:r>
            <w:r w:rsidRPr="00B447E2">
              <w:rPr>
                <w:rFonts w:eastAsia="Times New Roman" w:cs="Times New Roman"/>
                <w:sz w:val="22"/>
                <w:lang w:val="ru-RU"/>
              </w:rPr>
              <w:t xml:space="preserve">=89 мм, </w:t>
            </w:r>
            <w:r>
              <w:rPr>
                <w:rFonts w:eastAsia="Times New Roman" w:cs="Times New Roman"/>
                <w:sz w:val="22"/>
              </w:rPr>
              <w:t>L</w:t>
            </w:r>
            <w:r w:rsidRPr="00B447E2">
              <w:rPr>
                <w:rFonts w:eastAsia="Times New Roman" w:cs="Times New Roman"/>
                <w:sz w:val="22"/>
                <w:lang w:val="ru-RU"/>
              </w:rPr>
              <w:t>=124 м</w:t>
            </w:r>
          </w:p>
        </w:tc>
        <w:tc>
          <w:tcPr>
            <w:tcW w:w="0" w:type="dxa"/>
            <w:shd w:val="clear" w:color="auto" w:fill="FFFFFF"/>
            <w:tcMar>
              <w:top w:w="40" w:type="dxa"/>
              <w:left w:w="200" w:type="dxa"/>
              <w:bottom w:w="40" w:type="dxa"/>
              <w:right w:w="200" w:type="dxa"/>
            </w:tcMar>
            <w:vAlign w:val="center"/>
          </w:tcPr>
          <w:p w14:paraId="05CBA557" w14:textId="77777777" w:rsidR="00C07623" w:rsidRDefault="004D36C2">
            <w:pPr>
              <w:jc w:val="center"/>
            </w:pPr>
            <w:r>
              <w:rPr>
                <w:rFonts w:eastAsia="Times New Roman" w:cs="Times New Roman"/>
                <w:sz w:val="22"/>
              </w:rPr>
              <w:t>797,22</w:t>
            </w:r>
          </w:p>
        </w:tc>
        <w:tc>
          <w:tcPr>
            <w:tcW w:w="0" w:type="dxa"/>
            <w:shd w:val="clear" w:color="auto" w:fill="FFFFFF"/>
            <w:tcMar>
              <w:top w:w="40" w:type="dxa"/>
              <w:left w:w="200" w:type="dxa"/>
              <w:bottom w:w="40" w:type="dxa"/>
              <w:right w:w="200" w:type="dxa"/>
            </w:tcMar>
            <w:vAlign w:val="center"/>
          </w:tcPr>
          <w:p w14:paraId="7092BCEA" w14:textId="77777777" w:rsidR="00C07623" w:rsidRDefault="004D36C2">
            <w:pPr>
              <w:jc w:val="center"/>
            </w:pPr>
            <w:r>
              <w:rPr>
                <w:rFonts w:eastAsia="Times New Roman" w:cs="Times New Roman"/>
                <w:sz w:val="22"/>
              </w:rPr>
              <w:t>БС, ВБ</w:t>
            </w:r>
          </w:p>
        </w:tc>
      </w:tr>
      <w:tr w:rsidR="00C07623" w14:paraId="4F50AEFA" w14:textId="77777777">
        <w:trPr>
          <w:jc w:val="center"/>
        </w:trPr>
        <w:tc>
          <w:tcPr>
            <w:tcW w:w="0" w:type="dxa"/>
            <w:vMerge/>
          </w:tcPr>
          <w:p w14:paraId="18A5A2B7" w14:textId="77777777" w:rsidR="00C07623" w:rsidRDefault="00C07623"/>
        </w:tc>
        <w:tc>
          <w:tcPr>
            <w:tcW w:w="0" w:type="dxa"/>
            <w:vMerge/>
          </w:tcPr>
          <w:p w14:paraId="25601229" w14:textId="77777777" w:rsidR="00C07623" w:rsidRDefault="00C07623"/>
        </w:tc>
        <w:tc>
          <w:tcPr>
            <w:tcW w:w="0" w:type="dxa"/>
            <w:shd w:val="clear" w:color="auto" w:fill="FFFFFF"/>
            <w:tcMar>
              <w:top w:w="40" w:type="dxa"/>
              <w:left w:w="200" w:type="dxa"/>
              <w:bottom w:w="40" w:type="dxa"/>
              <w:right w:w="200" w:type="dxa"/>
            </w:tcMar>
            <w:vAlign w:val="center"/>
          </w:tcPr>
          <w:p w14:paraId="71A573E7"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w:t>
            </w:r>
            <w:r>
              <w:rPr>
                <w:rFonts w:eastAsia="Times New Roman" w:cs="Times New Roman"/>
                <w:sz w:val="22"/>
              </w:rPr>
              <w:t>D</w:t>
            </w:r>
            <w:r w:rsidRPr="00B447E2">
              <w:rPr>
                <w:rFonts w:eastAsia="Times New Roman" w:cs="Times New Roman"/>
                <w:sz w:val="22"/>
                <w:lang w:val="ru-RU"/>
              </w:rPr>
              <w:t xml:space="preserve">=76 мм, </w:t>
            </w:r>
            <w:r>
              <w:rPr>
                <w:rFonts w:eastAsia="Times New Roman" w:cs="Times New Roman"/>
                <w:sz w:val="22"/>
              </w:rPr>
              <w:t>L</w:t>
            </w:r>
            <w:r w:rsidRPr="00B447E2">
              <w:rPr>
                <w:rFonts w:eastAsia="Times New Roman" w:cs="Times New Roman"/>
                <w:sz w:val="22"/>
                <w:lang w:val="ru-RU"/>
              </w:rPr>
              <w:t>=50 м</w:t>
            </w:r>
          </w:p>
        </w:tc>
        <w:tc>
          <w:tcPr>
            <w:tcW w:w="0" w:type="dxa"/>
            <w:shd w:val="clear" w:color="auto" w:fill="FFFFFF"/>
            <w:tcMar>
              <w:top w:w="40" w:type="dxa"/>
              <w:left w:w="200" w:type="dxa"/>
              <w:bottom w:w="40" w:type="dxa"/>
              <w:right w:w="200" w:type="dxa"/>
            </w:tcMar>
            <w:vAlign w:val="center"/>
          </w:tcPr>
          <w:p w14:paraId="735C49EB" w14:textId="77777777" w:rsidR="00C07623" w:rsidRDefault="004D36C2">
            <w:pPr>
              <w:jc w:val="center"/>
            </w:pPr>
            <w:r>
              <w:rPr>
                <w:rFonts w:eastAsia="Times New Roman" w:cs="Times New Roman"/>
                <w:sz w:val="22"/>
              </w:rPr>
              <w:t>662,37</w:t>
            </w:r>
          </w:p>
        </w:tc>
        <w:tc>
          <w:tcPr>
            <w:tcW w:w="0" w:type="dxa"/>
            <w:shd w:val="clear" w:color="auto" w:fill="FFFFFF"/>
            <w:tcMar>
              <w:top w:w="40" w:type="dxa"/>
              <w:left w:w="200" w:type="dxa"/>
              <w:bottom w:w="40" w:type="dxa"/>
              <w:right w:w="200" w:type="dxa"/>
            </w:tcMar>
            <w:vAlign w:val="center"/>
          </w:tcPr>
          <w:p w14:paraId="368CB6E1" w14:textId="77777777" w:rsidR="00C07623" w:rsidRDefault="004D36C2">
            <w:pPr>
              <w:jc w:val="center"/>
            </w:pPr>
            <w:r>
              <w:rPr>
                <w:rFonts w:eastAsia="Times New Roman" w:cs="Times New Roman"/>
                <w:sz w:val="22"/>
              </w:rPr>
              <w:t>БС, ВБ</w:t>
            </w:r>
          </w:p>
        </w:tc>
      </w:tr>
      <w:tr w:rsidR="00C07623" w14:paraId="489D4C55" w14:textId="77777777">
        <w:trPr>
          <w:jc w:val="center"/>
        </w:trPr>
        <w:tc>
          <w:tcPr>
            <w:tcW w:w="0" w:type="dxa"/>
            <w:vMerge/>
          </w:tcPr>
          <w:p w14:paraId="65559378" w14:textId="77777777" w:rsidR="00C07623" w:rsidRDefault="00C07623"/>
        </w:tc>
        <w:tc>
          <w:tcPr>
            <w:tcW w:w="0" w:type="dxa"/>
            <w:vMerge/>
          </w:tcPr>
          <w:p w14:paraId="1F075CF4" w14:textId="77777777" w:rsidR="00C07623" w:rsidRDefault="00C07623"/>
        </w:tc>
        <w:tc>
          <w:tcPr>
            <w:tcW w:w="0" w:type="dxa"/>
            <w:shd w:val="clear" w:color="auto" w:fill="FFFFFF"/>
            <w:tcMar>
              <w:top w:w="40" w:type="dxa"/>
              <w:left w:w="200" w:type="dxa"/>
              <w:bottom w:w="40" w:type="dxa"/>
              <w:right w:w="200" w:type="dxa"/>
            </w:tcMar>
            <w:vAlign w:val="center"/>
          </w:tcPr>
          <w:p w14:paraId="7885C7DE"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w:t>
            </w:r>
            <w:r>
              <w:rPr>
                <w:rFonts w:eastAsia="Times New Roman" w:cs="Times New Roman"/>
                <w:sz w:val="22"/>
              </w:rPr>
              <w:t>D</w:t>
            </w:r>
            <w:r w:rsidRPr="00B447E2">
              <w:rPr>
                <w:rFonts w:eastAsia="Times New Roman" w:cs="Times New Roman"/>
                <w:sz w:val="22"/>
                <w:lang w:val="ru-RU"/>
              </w:rPr>
              <w:t xml:space="preserve">=89 мм, </w:t>
            </w:r>
            <w:r>
              <w:rPr>
                <w:rFonts w:eastAsia="Times New Roman" w:cs="Times New Roman"/>
                <w:sz w:val="22"/>
              </w:rPr>
              <w:t>L</w:t>
            </w:r>
            <w:r w:rsidRPr="00B447E2">
              <w:rPr>
                <w:rFonts w:eastAsia="Times New Roman" w:cs="Times New Roman"/>
                <w:sz w:val="22"/>
                <w:lang w:val="ru-RU"/>
              </w:rPr>
              <w:t>=140 м</w:t>
            </w:r>
          </w:p>
        </w:tc>
        <w:tc>
          <w:tcPr>
            <w:tcW w:w="0" w:type="dxa"/>
            <w:shd w:val="clear" w:color="auto" w:fill="FFFFFF"/>
            <w:tcMar>
              <w:top w:w="40" w:type="dxa"/>
              <w:left w:w="200" w:type="dxa"/>
              <w:bottom w:w="40" w:type="dxa"/>
              <w:right w:w="200" w:type="dxa"/>
            </w:tcMar>
            <w:vAlign w:val="center"/>
          </w:tcPr>
          <w:p w14:paraId="3F517793" w14:textId="77777777" w:rsidR="00C07623" w:rsidRDefault="004D36C2">
            <w:pPr>
              <w:jc w:val="center"/>
            </w:pPr>
            <w:r>
              <w:rPr>
                <w:rFonts w:eastAsia="Times New Roman" w:cs="Times New Roman"/>
                <w:sz w:val="22"/>
              </w:rPr>
              <w:t>1854,63</w:t>
            </w:r>
          </w:p>
        </w:tc>
        <w:tc>
          <w:tcPr>
            <w:tcW w:w="0" w:type="dxa"/>
            <w:shd w:val="clear" w:color="auto" w:fill="FFFFFF"/>
            <w:tcMar>
              <w:top w:w="40" w:type="dxa"/>
              <w:left w:w="200" w:type="dxa"/>
              <w:bottom w:w="40" w:type="dxa"/>
              <w:right w:w="200" w:type="dxa"/>
            </w:tcMar>
            <w:vAlign w:val="center"/>
          </w:tcPr>
          <w:p w14:paraId="336519D8" w14:textId="77777777" w:rsidR="00C07623" w:rsidRDefault="004D36C2">
            <w:pPr>
              <w:jc w:val="center"/>
            </w:pPr>
            <w:r>
              <w:rPr>
                <w:rFonts w:eastAsia="Times New Roman" w:cs="Times New Roman"/>
                <w:sz w:val="22"/>
              </w:rPr>
              <w:t>БС, ВБ</w:t>
            </w:r>
          </w:p>
        </w:tc>
      </w:tr>
      <w:tr w:rsidR="00C07623" w14:paraId="6FFD02F3" w14:textId="77777777">
        <w:trPr>
          <w:jc w:val="center"/>
        </w:trPr>
        <w:tc>
          <w:tcPr>
            <w:tcW w:w="0" w:type="dxa"/>
            <w:vMerge/>
          </w:tcPr>
          <w:p w14:paraId="5586430D" w14:textId="77777777" w:rsidR="00C07623" w:rsidRDefault="00C07623"/>
        </w:tc>
        <w:tc>
          <w:tcPr>
            <w:tcW w:w="0" w:type="dxa"/>
            <w:vMerge/>
          </w:tcPr>
          <w:p w14:paraId="1AC73253" w14:textId="77777777" w:rsidR="00C07623" w:rsidRDefault="00C07623"/>
        </w:tc>
        <w:tc>
          <w:tcPr>
            <w:tcW w:w="0" w:type="dxa"/>
            <w:shd w:val="clear" w:color="auto" w:fill="FFFFFF"/>
            <w:tcMar>
              <w:top w:w="40" w:type="dxa"/>
              <w:left w:w="200" w:type="dxa"/>
              <w:bottom w:w="40" w:type="dxa"/>
              <w:right w:w="200" w:type="dxa"/>
            </w:tcMar>
            <w:vAlign w:val="center"/>
          </w:tcPr>
          <w:p w14:paraId="66E26381"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w:t>
            </w:r>
            <w:r>
              <w:rPr>
                <w:rFonts w:eastAsia="Times New Roman" w:cs="Times New Roman"/>
                <w:sz w:val="22"/>
              </w:rPr>
              <w:t>D</w:t>
            </w:r>
            <w:r w:rsidRPr="00B447E2">
              <w:rPr>
                <w:rFonts w:eastAsia="Times New Roman" w:cs="Times New Roman"/>
                <w:sz w:val="22"/>
                <w:lang w:val="ru-RU"/>
              </w:rPr>
              <w:t xml:space="preserve">=159 мм, </w:t>
            </w:r>
            <w:r>
              <w:rPr>
                <w:rFonts w:eastAsia="Times New Roman" w:cs="Times New Roman"/>
                <w:sz w:val="22"/>
              </w:rPr>
              <w:t>L</w:t>
            </w:r>
            <w:r w:rsidRPr="00B447E2">
              <w:rPr>
                <w:rFonts w:eastAsia="Times New Roman" w:cs="Times New Roman"/>
                <w:sz w:val="22"/>
                <w:lang w:val="ru-RU"/>
              </w:rPr>
              <w:t>=28 м</w:t>
            </w:r>
          </w:p>
        </w:tc>
        <w:tc>
          <w:tcPr>
            <w:tcW w:w="0" w:type="dxa"/>
            <w:shd w:val="clear" w:color="auto" w:fill="FFFFFF"/>
            <w:tcMar>
              <w:top w:w="40" w:type="dxa"/>
              <w:left w:w="200" w:type="dxa"/>
              <w:bottom w:w="40" w:type="dxa"/>
              <w:right w:w="200" w:type="dxa"/>
            </w:tcMar>
            <w:vAlign w:val="center"/>
          </w:tcPr>
          <w:p w14:paraId="16104566" w14:textId="77777777" w:rsidR="00C07623" w:rsidRDefault="004D36C2">
            <w:pPr>
              <w:jc w:val="center"/>
            </w:pPr>
            <w:r>
              <w:rPr>
                <w:rFonts w:eastAsia="Times New Roman" w:cs="Times New Roman"/>
                <w:sz w:val="22"/>
              </w:rPr>
              <w:t>525,67</w:t>
            </w:r>
          </w:p>
        </w:tc>
        <w:tc>
          <w:tcPr>
            <w:tcW w:w="0" w:type="dxa"/>
            <w:shd w:val="clear" w:color="auto" w:fill="FFFFFF"/>
            <w:tcMar>
              <w:top w:w="40" w:type="dxa"/>
              <w:left w:w="200" w:type="dxa"/>
              <w:bottom w:w="40" w:type="dxa"/>
              <w:right w:w="200" w:type="dxa"/>
            </w:tcMar>
            <w:vAlign w:val="center"/>
          </w:tcPr>
          <w:p w14:paraId="0943255C" w14:textId="77777777" w:rsidR="00C07623" w:rsidRDefault="004D36C2">
            <w:pPr>
              <w:jc w:val="center"/>
            </w:pPr>
            <w:r>
              <w:rPr>
                <w:rFonts w:eastAsia="Times New Roman" w:cs="Times New Roman"/>
                <w:sz w:val="22"/>
              </w:rPr>
              <w:t>БС, ВБ</w:t>
            </w:r>
          </w:p>
        </w:tc>
      </w:tr>
      <w:tr w:rsidR="00C07623" w14:paraId="1DB6E67B" w14:textId="77777777">
        <w:trPr>
          <w:jc w:val="center"/>
        </w:trPr>
        <w:tc>
          <w:tcPr>
            <w:tcW w:w="0" w:type="dxa"/>
            <w:vMerge/>
          </w:tcPr>
          <w:p w14:paraId="58671DE3" w14:textId="77777777" w:rsidR="00C07623" w:rsidRDefault="00C07623"/>
        </w:tc>
        <w:tc>
          <w:tcPr>
            <w:tcW w:w="0" w:type="dxa"/>
            <w:vMerge/>
          </w:tcPr>
          <w:p w14:paraId="06F25FD1" w14:textId="77777777" w:rsidR="00C07623" w:rsidRDefault="00C07623"/>
        </w:tc>
        <w:tc>
          <w:tcPr>
            <w:tcW w:w="0" w:type="dxa"/>
            <w:shd w:val="clear" w:color="auto" w:fill="FFFFFF"/>
            <w:tcMar>
              <w:top w:w="40" w:type="dxa"/>
              <w:left w:w="200" w:type="dxa"/>
              <w:bottom w:w="40" w:type="dxa"/>
              <w:right w:w="200" w:type="dxa"/>
            </w:tcMar>
            <w:vAlign w:val="center"/>
          </w:tcPr>
          <w:p w14:paraId="1B5279F1"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w:t>
            </w:r>
            <w:r>
              <w:rPr>
                <w:rFonts w:eastAsia="Times New Roman" w:cs="Times New Roman"/>
                <w:sz w:val="22"/>
              </w:rPr>
              <w:t>D</w:t>
            </w:r>
            <w:r w:rsidRPr="00B447E2">
              <w:rPr>
                <w:rFonts w:eastAsia="Times New Roman" w:cs="Times New Roman"/>
                <w:sz w:val="22"/>
                <w:lang w:val="ru-RU"/>
              </w:rPr>
              <w:t xml:space="preserve">=133 мм, </w:t>
            </w:r>
            <w:r>
              <w:rPr>
                <w:rFonts w:eastAsia="Times New Roman" w:cs="Times New Roman"/>
                <w:sz w:val="22"/>
              </w:rPr>
              <w:t>L</w:t>
            </w:r>
            <w:r w:rsidRPr="00B447E2">
              <w:rPr>
                <w:rFonts w:eastAsia="Times New Roman" w:cs="Times New Roman"/>
                <w:sz w:val="22"/>
                <w:lang w:val="ru-RU"/>
              </w:rPr>
              <w:t>=60 м</w:t>
            </w:r>
          </w:p>
        </w:tc>
        <w:tc>
          <w:tcPr>
            <w:tcW w:w="0" w:type="dxa"/>
            <w:shd w:val="clear" w:color="auto" w:fill="FFFFFF"/>
            <w:tcMar>
              <w:top w:w="40" w:type="dxa"/>
              <w:left w:w="200" w:type="dxa"/>
              <w:bottom w:w="40" w:type="dxa"/>
              <w:right w:w="200" w:type="dxa"/>
            </w:tcMar>
            <w:vAlign w:val="center"/>
          </w:tcPr>
          <w:p w14:paraId="461CE20D" w14:textId="77777777" w:rsidR="00C07623" w:rsidRDefault="004D36C2">
            <w:pPr>
              <w:jc w:val="center"/>
            </w:pPr>
            <w:r>
              <w:rPr>
                <w:rFonts w:eastAsia="Times New Roman" w:cs="Times New Roman"/>
                <w:sz w:val="22"/>
              </w:rPr>
              <w:t>592,40</w:t>
            </w:r>
          </w:p>
        </w:tc>
        <w:tc>
          <w:tcPr>
            <w:tcW w:w="0" w:type="dxa"/>
            <w:shd w:val="clear" w:color="auto" w:fill="FFFFFF"/>
            <w:tcMar>
              <w:top w:w="40" w:type="dxa"/>
              <w:left w:w="200" w:type="dxa"/>
              <w:bottom w:w="40" w:type="dxa"/>
              <w:right w:w="200" w:type="dxa"/>
            </w:tcMar>
            <w:vAlign w:val="center"/>
          </w:tcPr>
          <w:p w14:paraId="5D18DBD8" w14:textId="77777777" w:rsidR="00C07623" w:rsidRDefault="004D36C2">
            <w:pPr>
              <w:jc w:val="center"/>
            </w:pPr>
            <w:r>
              <w:rPr>
                <w:rFonts w:eastAsia="Times New Roman" w:cs="Times New Roman"/>
                <w:sz w:val="22"/>
              </w:rPr>
              <w:t>БС, ВБ</w:t>
            </w:r>
          </w:p>
        </w:tc>
      </w:tr>
      <w:tr w:rsidR="00C07623" w14:paraId="165FEF38" w14:textId="77777777">
        <w:trPr>
          <w:jc w:val="center"/>
        </w:trPr>
        <w:tc>
          <w:tcPr>
            <w:tcW w:w="0" w:type="dxa"/>
            <w:vMerge/>
          </w:tcPr>
          <w:p w14:paraId="0CB4BD93" w14:textId="77777777" w:rsidR="00C07623" w:rsidRDefault="00C07623"/>
        </w:tc>
        <w:tc>
          <w:tcPr>
            <w:tcW w:w="0" w:type="dxa"/>
            <w:vMerge/>
          </w:tcPr>
          <w:p w14:paraId="0CD96F6C" w14:textId="77777777" w:rsidR="00C07623" w:rsidRDefault="00C07623"/>
        </w:tc>
        <w:tc>
          <w:tcPr>
            <w:tcW w:w="0" w:type="dxa"/>
            <w:shd w:val="clear" w:color="auto" w:fill="FFFFFF"/>
            <w:tcMar>
              <w:top w:w="40" w:type="dxa"/>
              <w:left w:w="200" w:type="dxa"/>
              <w:bottom w:w="40" w:type="dxa"/>
              <w:right w:w="200" w:type="dxa"/>
            </w:tcMar>
            <w:vAlign w:val="center"/>
          </w:tcPr>
          <w:p w14:paraId="0C942C7F"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откл., </w:t>
            </w:r>
            <w:r>
              <w:rPr>
                <w:rFonts w:eastAsia="Times New Roman" w:cs="Times New Roman"/>
                <w:sz w:val="22"/>
              </w:rPr>
              <w:t>D</w:t>
            </w:r>
            <w:r w:rsidRPr="00B447E2">
              <w:rPr>
                <w:rFonts w:eastAsia="Times New Roman" w:cs="Times New Roman"/>
                <w:sz w:val="22"/>
                <w:lang w:val="ru-RU"/>
              </w:rPr>
              <w:t xml:space="preserve">=89 мм, </w:t>
            </w:r>
            <w:r>
              <w:rPr>
                <w:rFonts w:eastAsia="Times New Roman" w:cs="Times New Roman"/>
                <w:sz w:val="22"/>
              </w:rPr>
              <w:t>L</w:t>
            </w:r>
            <w:r w:rsidRPr="00B447E2">
              <w:rPr>
                <w:rFonts w:eastAsia="Times New Roman" w:cs="Times New Roman"/>
                <w:sz w:val="22"/>
                <w:lang w:val="ru-RU"/>
              </w:rPr>
              <w:t>=70 м</w:t>
            </w:r>
          </w:p>
        </w:tc>
        <w:tc>
          <w:tcPr>
            <w:tcW w:w="0" w:type="dxa"/>
            <w:shd w:val="clear" w:color="auto" w:fill="FFFFFF"/>
            <w:tcMar>
              <w:top w:w="40" w:type="dxa"/>
              <w:left w:w="200" w:type="dxa"/>
              <w:bottom w:w="40" w:type="dxa"/>
              <w:right w:w="200" w:type="dxa"/>
            </w:tcMar>
            <w:vAlign w:val="center"/>
          </w:tcPr>
          <w:p w14:paraId="2B7BC8B3" w14:textId="77777777" w:rsidR="00C07623" w:rsidRDefault="004D36C2">
            <w:pPr>
              <w:jc w:val="center"/>
            </w:pPr>
            <w:r>
              <w:rPr>
                <w:rFonts w:eastAsia="Times New Roman" w:cs="Times New Roman"/>
                <w:sz w:val="22"/>
              </w:rPr>
              <w:t>623,58</w:t>
            </w:r>
          </w:p>
        </w:tc>
        <w:tc>
          <w:tcPr>
            <w:tcW w:w="0" w:type="dxa"/>
            <w:shd w:val="clear" w:color="auto" w:fill="FFFFFF"/>
            <w:tcMar>
              <w:top w:w="40" w:type="dxa"/>
              <w:left w:w="200" w:type="dxa"/>
              <w:bottom w:w="40" w:type="dxa"/>
              <w:right w:w="200" w:type="dxa"/>
            </w:tcMar>
            <w:vAlign w:val="center"/>
          </w:tcPr>
          <w:p w14:paraId="46CF3638" w14:textId="77777777" w:rsidR="00C07623" w:rsidRDefault="004D36C2">
            <w:pPr>
              <w:jc w:val="center"/>
            </w:pPr>
            <w:r>
              <w:rPr>
                <w:rFonts w:eastAsia="Times New Roman" w:cs="Times New Roman"/>
                <w:sz w:val="22"/>
              </w:rPr>
              <w:t>БС, ВБ</w:t>
            </w:r>
          </w:p>
        </w:tc>
      </w:tr>
      <w:tr w:rsidR="00C07623" w14:paraId="3863B045" w14:textId="77777777">
        <w:trPr>
          <w:jc w:val="center"/>
        </w:trPr>
        <w:tc>
          <w:tcPr>
            <w:tcW w:w="0" w:type="dxa"/>
            <w:vMerge/>
          </w:tcPr>
          <w:p w14:paraId="7968E7E5" w14:textId="77777777" w:rsidR="00C07623" w:rsidRDefault="00C07623"/>
        </w:tc>
        <w:tc>
          <w:tcPr>
            <w:tcW w:w="0" w:type="dxa"/>
            <w:vMerge/>
          </w:tcPr>
          <w:p w14:paraId="48953101" w14:textId="77777777" w:rsidR="00C07623" w:rsidRDefault="00C07623"/>
        </w:tc>
        <w:tc>
          <w:tcPr>
            <w:tcW w:w="0" w:type="dxa"/>
            <w:shd w:val="clear" w:color="auto" w:fill="FFFFFF"/>
            <w:tcMar>
              <w:top w:w="40" w:type="dxa"/>
              <w:left w:w="200" w:type="dxa"/>
              <w:bottom w:w="40" w:type="dxa"/>
              <w:right w:w="200" w:type="dxa"/>
            </w:tcMar>
            <w:vAlign w:val="center"/>
          </w:tcPr>
          <w:p w14:paraId="1E85D419"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откл., </w:t>
            </w:r>
            <w:r>
              <w:rPr>
                <w:rFonts w:eastAsia="Times New Roman" w:cs="Times New Roman"/>
                <w:sz w:val="22"/>
              </w:rPr>
              <w:t>D</w:t>
            </w:r>
            <w:r w:rsidRPr="00B447E2">
              <w:rPr>
                <w:rFonts w:eastAsia="Times New Roman" w:cs="Times New Roman"/>
                <w:sz w:val="22"/>
                <w:lang w:val="ru-RU"/>
              </w:rPr>
              <w:t xml:space="preserve">=76 мм, </w:t>
            </w:r>
            <w:r>
              <w:rPr>
                <w:rFonts w:eastAsia="Times New Roman" w:cs="Times New Roman"/>
                <w:sz w:val="22"/>
              </w:rPr>
              <w:t>L</w:t>
            </w:r>
            <w:r w:rsidRPr="00B447E2">
              <w:rPr>
                <w:rFonts w:eastAsia="Times New Roman" w:cs="Times New Roman"/>
                <w:sz w:val="22"/>
                <w:lang w:val="ru-RU"/>
              </w:rPr>
              <w:t>=60 м</w:t>
            </w:r>
          </w:p>
        </w:tc>
        <w:tc>
          <w:tcPr>
            <w:tcW w:w="0" w:type="dxa"/>
            <w:shd w:val="clear" w:color="auto" w:fill="FFFFFF"/>
            <w:tcMar>
              <w:top w:w="40" w:type="dxa"/>
              <w:left w:w="200" w:type="dxa"/>
              <w:bottom w:w="40" w:type="dxa"/>
              <w:right w:w="200" w:type="dxa"/>
            </w:tcMar>
            <w:vAlign w:val="center"/>
          </w:tcPr>
          <w:p w14:paraId="0F2689AB" w14:textId="77777777" w:rsidR="00C07623" w:rsidRDefault="004D36C2">
            <w:pPr>
              <w:jc w:val="center"/>
            </w:pPr>
            <w:r>
              <w:rPr>
                <w:rFonts w:eastAsia="Times New Roman" w:cs="Times New Roman"/>
                <w:sz w:val="22"/>
              </w:rPr>
              <w:t>794,84</w:t>
            </w:r>
          </w:p>
        </w:tc>
        <w:tc>
          <w:tcPr>
            <w:tcW w:w="0" w:type="dxa"/>
            <w:shd w:val="clear" w:color="auto" w:fill="FFFFFF"/>
            <w:tcMar>
              <w:top w:w="40" w:type="dxa"/>
              <w:left w:w="200" w:type="dxa"/>
              <w:bottom w:w="40" w:type="dxa"/>
              <w:right w:w="200" w:type="dxa"/>
            </w:tcMar>
            <w:vAlign w:val="center"/>
          </w:tcPr>
          <w:p w14:paraId="547C1CA4" w14:textId="77777777" w:rsidR="00C07623" w:rsidRDefault="004D36C2">
            <w:pPr>
              <w:jc w:val="center"/>
            </w:pPr>
            <w:r>
              <w:rPr>
                <w:rFonts w:eastAsia="Times New Roman" w:cs="Times New Roman"/>
                <w:sz w:val="22"/>
              </w:rPr>
              <w:t>БС, ВБ</w:t>
            </w:r>
          </w:p>
        </w:tc>
      </w:tr>
      <w:tr w:rsidR="00C07623" w14:paraId="3683E2CE" w14:textId="77777777">
        <w:trPr>
          <w:jc w:val="center"/>
        </w:trPr>
        <w:tc>
          <w:tcPr>
            <w:tcW w:w="0" w:type="dxa"/>
            <w:shd w:val="clear" w:color="auto" w:fill="FFFFFF"/>
            <w:tcMar>
              <w:top w:w="40" w:type="dxa"/>
              <w:left w:w="20" w:type="dxa"/>
              <w:bottom w:w="40" w:type="dxa"/>
              <w:right w:w="20" w:type="dxa"/>
            </w:tcMar>
            <w:vAlign w:val="center"/>
          </w:tcPr>
          <w:p w14:paraId="636E2819"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1405298A" w14:textId="77777777" w:rsidR="00C07623" w:rsidRPr="00B447E2" w:rsidRDefault="004D36C2">
            <w:pPr>
              <w:jc w:val="center"/>
              <w:rPr>
                <w:lang w:val="ru-RU"/>
              </w:rPr>
            </w:pPr>
            <w:r w:rsidRPr="00B447E2">
              <w:rPr>
                <w:rFonts w:eastAsia="Times New Roman" w:cs="Times New Roman"/>
                <w:sz w:val="22"/>
                <w:lang w:val="ru-RU"/>
              </w:rPr>
              <w:t>Котельная МАОУ "Кич-Городецкая СШ"</w:t>
            </w:r>
          </w:p>
        </w:tc>
        <w:tc>
          <w:tcPr>
            <w:tcW w:w="0" w:type="dxa"/>
            <w:shd w:val="clear" w:color="auto" w:fill="FFFFFF"/>
            <w:tcMar>
              <w:top w:w="40" w:type="dxa"/>
              <w:left w:w="200" w:type="dxa"/>
              <w:bottom w:w="40" w:type="dxa"/>
              <w:right w:w="200" w:type="dxa"/>
            </w:tcMar>
            <w:vAlign w:val="center"/>
          </w:tcPr>
          <w:p w14:paraId="25176089"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w:t>
            </w:r>
            <w:r>
              <w:rPr>
                <w:rFonts w:eastAsia="Times New Roman" w:cs="Times New Roman"/>
                <w:sz w:val="22"/>
              </w:rPr>
              <w:t>D</w:t>
            </w:r>
            <w:r w:rsidRPr="00B447E2">
              <w:rPr>
                <w:rFonts w:eastAsia="Times New Roman" w:cs="Times New Roman"/>
                <w:sz w:val="22"/>
                <w:lang w:val="ru-RU"/>
              </w:rPr>
              <w:t xml:space="preserve">=108 мм, </w:t>
            </w:r>
            <w:r>
              <w:rPr>
                <w:rFonts w:eastAsia="Times New Roman" w:cs="Times New Roman"/>
                <w:sz w:val="22"/>
              </w:rPr>
              <w:t>L</w:t>
            </w:r>
            <w:r w:rsidRPr="00B447E2">
              <w:rPr>
                <w:rFonts w:eastAsia="Times New Roman" w:cs="Times New Roman"/>
                <w:sz w:val="22"/>
                <w:lang w:val="ru-RU"/>
              </w:rPr>
              <w:t>=143 м</w:t>
            </w:r>
          </w:p>
        </w:tc>
        <w:tc>
          <w:tcPr>
            <w:tcW w:w="0" w:type="dxa"/>
            <w:shd w:val="clear" w:color="auto" w:fill="FFFFFF"/>
            <w:tcMar>
              <w:top w:w="40" w:type="dxa"/>
              <w:left w:w="200" w:type="dxa"/>
              <w:bottom w:w="40" w:type="dxa"/>
              <w:right w:w="200" w:type="dxa"/>
            </w:tcMar>
            <w:vAlign w:val="center"/>
          </w:tcPr>
          <w:p w14:paraId="0CDF339A" w14:textId="77777777" w:rsidR="00C07623" w:rsidRDefault="004D36C2">
            <w:pPr>
              <w:jc w:val="center"/>
            </w:pPr>
            <w:r>
              <w:rPr>
                <w:rFonts w:eastAsia="Times New Roman" w:cs="Times New Roman"/>
                <w:sz w:val="22"/>
              </w:rPr>
              <w:t>1024,98</w:t>
            </w:r>
          </w:p>
        </w:tc>
        <w:tc>
          <w:tcPr>
            <w:tcW w:w="0" w:type="dxa"/>
            <w:shd w:val="clear" w:color="auto" w:fill="FFFFFF"/>
            <w:tcMar>
              <w:top w:w="40" w:type="dxa"/>
              <w:left w:w="200" w:type="dxa"/>
              <w:bottom w:w="40" w:type="dxa"/>
              <w:right w:w="200" w:type="dxa"/>
            </w:tcMar>
            <w:vAlign w:val="center"/>
          </w:tcPr>
          <w:p w14:paraId="69CB4787" w14:textId="77777777" w:rsidR="00C07623" w:rsidRDefault="004D36C2">
            <w:pPr>
              <w:jc w:val="center"/>
            </w:pPr>
            <w:r>
              <w:rPr>
                <w:rFonts w:eastAsia="Times New Roman" w:cs="Times New Roman"/>
                <w:sz w:val="22"/>
              </w:rPr>
              <w:t>БС, ВБ</w:t>
            </w:r>
          </w:p>
        </w:tc>
      </w:tr>
      <w:tr w:rsidR="00C07623" w14:paraId="4D2ECB57" w14:textId="77777777">
        <w:trPr>
          <w:jc w:val="center"/>
        </w:trPr>
        <w:tc>
          <w:tcPr>
            <w:tcW w:w="0" w:type="dxa"/>
            <w:vMerge w:val="restart"/>
            <w:shd w:val="clear" w:color="auto" w:fill="FFFFFF"/>
            <w:tcMar>
              <w:top w:w="40" w:type="dxa"/>
              <w:left w:w="20" w:type="dxa"/>
              <w:bottom w:w="40" w:type="dxa"/>
              <w:right w:w="20" w:type="dxa"/>
            </w:tcMar>
            <w:vAlign w:val="center"/>
          </w:tcPr>
          <w:p w14:paraId="7CA0CDBA" w14:textId="77777777" w:rsidR="00C07623" w:rsidRDefault="004D36C2">
            <w:pPr>
              <w:jc w:val="center"/>
            </w:pPr>
            <w:r>
              <w:rPr>
                <w:rFonts w:eastAsia="Times New Roman" w:cs="Times New Roman"/>
                <w:sz w:val="22"/>
              </w:rPr>
              <w:t>3</w:t>
            </w:r>
          </w:p>
        </w:tc>
        <w:tc>
          <w:tcPr>
            <w:tcW w:w="0" w:type="dxa"/>
            <w:vMerge w:val="restart"/>
            <w:shd w:val="clear" w:color="auto" w:fill="FFFFFF"/>
            <w:tcMar>
              <w:top w:w="40" w:type="dxa"/>
              <w:left w:w="200" w:type="dxa"/>
              <w:bottom w:w="40" w:type="dxa"/>
              <w:right w:w="200" w:type="dxa"/>
            </w:tcMar>
            <w:vAlign w:val="center"/>
          </w:tcPr>
          <w:p w14:paraId="4001510E" w14:textId="77777777" w:rsidR="00C07623" w:rsidRDefault="004D36C2">
            <w:pPr>
              <w:jc w:val="center"/>
            </w:pPr>
            <w:r>
              <w:rPr>
                <w:rFonts w:eastAsia="Times New Roman" w:cs="Times New Roman"/>
                <w:sz w:val="22"/>
              </w:rPr>
              <w:t>Котельная БОУ "Югская ОШ"</w:t>
            </w:r>
          </w:p>
        </w:tc>
        <w:tc>
          <w:tcPr>
            <w:tcW w:w="0" w:type="dxa"/>
            <w:shd w:val="clear" w:color="auto" w:fill="FFFFFF"/>
            <w:tcMar>
              <w:top w:w="40" w:type="dxa"/>
              <w:left w:w="200" w:type="dxa"/>
              <w:bottom w:w="40" w:type="dxa"/>
              <w:right w:w="200" w:type="dxa"/>
            </w:tcMar>
            <w:vAlign w:val="center"/>
          </w:tcPr>
          <w:p w14:paraId="0D8F62ED"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w:t>
            </w:r>
            <w:r>
              <w:rPr>
                <w:rFonts w:eastAsia="Times New Roman" w:cs="Times New Roman"/>
                <w:sz w:val="22"/>
              </w:rPr>
              <w:t>D</w:t>
            </w:r>
            <w:r w:rsidRPr="00B447E2">
              <w:rPr>
                <w:rFonts w:eastAsia="Times New Roman" w:cs="Times New Roman"/>
                <w:sz w:val="22"/>
                <w:lang w:val="ru-RU"/>
              </w:rPr>
              <w:t xml:space="preserve">=108 мм, </w:t>
            </w:r>
            <w:r>
              <w:rPr>
                <w:rFonts w:eastAsia="Times New Roman" w:cs="Times New Roman"/>
                <w:sz w:val="22"/>
              </w:rPr>
              <w:t>L</w:t>
            </w:r>
            <w:r w:rsidRPr="00B447E2">
              <w:rPr>
                <w:rFonts w:eastAsia="Times New Roman" w:cs="Times New Roman"/>
                <w:sz w:val="22"/>
                <w:lang w:val="ru-RU"/>
              </w:rPr>
              <w:t>=72 м</w:t>
            </w:r>
          </w:p>
        </w:tc>
        <w:tc>
          <w:tcPr>
            <w:tcW w:w="0" w:type="dxa"/>
            <w:shd w:val="clear" w:color="auto" w:fill="FFFFFF"/>
            <w:tcMar>
              <w:top w:w="40" w:type="dxa"/>
              <w:left w:w="200" w:type="dxa"/>
              <w:bottom w:w="40" w:type="dxa"/>
              <w:right w:w="200" w:type="dxa"/>
            </w:tcMar>
            <w:vAlign w:val="center"/>
          </w:tcPr>
          <w:p w14:paraId="50D2D399" w14:textId="77777777" w:rsidR="00C07623" w:rsidRDefault="004D36C2">
            <w:pPr>
              <w:jc w:val="center"/>
            </w:pPr>
            <w:r>
              <w:rPr>
                <w:rFonts w:eastAsia="Times New Roman" w:cs="Times New Roman"/>
                <w:sz w:val="22"/>
              </w:rPr>
              <w:t>516,08</w:t>
            </w:r>
          </w:p>
        </w:tc>
        <w:tc>
          <w:tcPr>
            <w:tcW w:w="0" w:type="dxa"/>
            <w:shd w:val="clear" w:color="auto" w:fill="FFFFFF"/>
            <w:tcMar>
              <w:top w:w="40" w:type="dxa"/>
              <w:left w:w="200" w:type="dxa"/>
              <w:bottom w:w="40" w:type="dxa"/>
              <w:right w:w="200" w:type="dxa"/>
            </w:tcMar>
            <w:vAlign w:val="center"/>
          </w:tcPr>
          <w:p w14:paraId="430C6295" w14:textId="77777777" w:rsidR="00C07623" w:rsidRDefault="004D36C2">
            <w:pPr>
              <w:jc w:val="center"/>
            </w:pPr>
            <w:r>
              <w:rPr>
                <w:rFonts w:eastAsia="Times New Roman" w:cs="Times New Roman"/>
                <w:sz w:val="22"/>
              </w:rPr>
              <w:t>БС, ВБ</w:t>
            </w:r>
          </w:p>
        </w:tc>
      </w:tr>
      <w:tr w:rsidR="00C07623" w14:paraId="5E5BD66A" w14:textId="77777777">
        <w:trPr>
          <w:jc w:val="center"/>
        </w:trPr>
        <w:tc>
          <w:tcPr>
            <w:tcW w:w="0" w:type="dxa"/>
            <w:vMerge/>
          </w:tcPr>
          <w:p w14:paraId="173BA0F3" w14:textId="77777777" w:rsidR="00C07623" w:rsidRDefault="00C07623"/>
        </w:tc>
        <w:tc>
          <w:tcPr>
            <w:tcW w:w="0" w:type="dxa"/>
            <w:vMerge/>
          </w:tcPr>
          <w:p w14:paraId="659A43AC" w14:textId="77777777" w:rsidR="00C07623" w:rsidRDefault="00C07623"/>
        </w:tc>
        <w:tc>
          <w:tcPr>
            <w:tcW w:w="0" w:type="dxa"/>
            <w:shd w:val="clear" w:color="auto" w:fill="FFFFFF"/>
            <w:tcMar>
              <w:top w:w="40" w:type="dxa"/>
              <w:left w:w="200" w:type="dxa"/>
              <w:bottom w:w="40" w:type="dxa"/>
              <w:right w:w="200" w:type="dxa"/>
            </w:tcMar>
            <w:vAlign w:val="center"/>
          </w:tcPr>
          <w:p w14:paraId="6A22FC91"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w:t>
            </w:r>
            <w:r>
              <w:rPr>
                <w:rFonts w:eastAsia="Times New Roman" w:cs="Times New Roman"/>
                <w:sz w:val="22"/>
              </w:rPr>
              <w:t>D</w:t>
            </w:r>
            <w:r w:rsidRPr="00B447E2">
              <w:rPr>
                <w:rFonts w:eastAsia="Times New Roman" w:cs="Times New Roman"/>
                <w:sz w:val="22"/>
                <w:lang w:val="ru-RU"/>
              </w:rPr>
              <w:t xml:space="preserve">=76 мм, </w:t>
            </w:r>
            <w:r>
              <w:rPr>
                <w:rFonts w:eastAsia="Times New Roman" w:cs="Times New Roman"/>
                <w:sz w:val="22"/>
              </w:rPr>
              <w:t>L</w:t>
            </w:r>
            <w:r w:rsidRPr="00B447E2">
              <w:rPr>
                <w:rFonts w:eastAsia="Times New Roman" w:cs="Times New Roman"/>
                <w:sz w:val="22"/>
                <w:lang w:val="ru-RU"/>
              </w:rPr>
              <w:t>=120 м</w:t>
            </w:r>
          </w:p>
        </w:tc>
        <w:tc>
          <w:tcPr>
            <w:tcW w:w="0" w:type="dxa"/>
            <w:shd w:val="clear" w:color="auto" w:fill="FFFFFF"/>
            <w:tcMar>
              <w:top w:w="40" w:type="dxa"/>
              <w:left w:w="200" w:type="dxa"/>
              <w:bottom w:w="40" w:type="dxa"/>
              <w:right w:w="200" w:type="dxa"/>
            </w:tcMar>
            <w:vAlign w:val="center"/>
          </w:tcPr>
          <w:p w14:paraId="5B4033C5" w14:textId="77777777" w:rsidR="00C07623" w:rsidRDefault="004D36C2">
            <w:pPr>
              <w:jc w:val="center"/>
            </w:pPr>
            <w:r>
              <w:rPr>
                <w:rFonts w:eastAsia="Times New Roman" w:cs="Times New Roman"/>
                <w:sz w:val="22"/>
              </w:rPr>
              <w:t>771,50</w:t>
            </w:r>
          </w:p>
        </w:tc>
        <w:tc>
          <w:tcPr>
            <w:tcW w:w="0" w:type="dxa"/>
            <w:shd w:val="clear" w:color="auto" w:fill="FFFFFF"/>
            <w:tcMar>
              <w:top w:w="40" w:type="dxa"/>
              <w:left w:w="200" w:type="dxa"/>
              <w:bottom w:w="40" w:type="dxa"/>
              <w:right w:w="200" w:type="dxa"/>
            </w:tcMar>
            <w:vAlign w:val="center"/>
          </w:tcPr>
          <w:p w14:paraId="490EF863" w14:textId="77777777" w:rsidR="00C07623" w:rsidRDefault="004D36C2">
            <w:pPr>
              <w:jc w:val="center"/>
            </w:pPr>
            <w:r>
              <w:rPr>
                <w:rFonts w:eastAsia="Times New Roman" w:cs="Times New Roman"/>
                <w:sz w:val="22"/>
              </w:rPr>
              <w:t>БС, ВБ</w:t>
            </w:r>
          </w:p>
        </w:tc>
      </w:tr>
      <w:tr w:rsidR="00C07623" w14:paraId="2BF5497C" w14:textId="77777777">
        <w:trPr>
          <w:jc w:val="center"/>
        </w:trPr>
        <w:tc>
          <w:tcPr>
            <w:tcW w:w="0" w:type="dxa"/>
            <w:vMerge/>
          </w:tcPr>
          <w:p w14:paraId="043D824B" w14:textId="77777777" w:rsidR="00C07623" w:rsidRDefault="00C07623"/>
        </w:tc>
        <w:tc>
          <w:tcPr>
            <w:tcW w:w="0" w:type="dxa"/>
            <w:vMerge/>
          </w:tcPr>
          <w:p w14:paraId="46BC2C4C" w14:textId="77777777" w:rsidR="00C07623" w:rsidRDefault="00C07623"/>
        </w:tc>
        <w:tc>
          <w:tcPr>
            <w:tcW w:w="0" w:type="dxa"/>
            <w:shd w:val="clear" w:color="auto" w:fill="FFFFFF"/>
            <w:tcMar>
              <w:top w:w="40" w:type="dxa"/>
              <w:left w:w="200" w:type="dxa"/>
              <w:bottom w:w="40" w:type="dxa"/>
              <w:right w:w="200" w:type="dxa"/>
            </w:tcMar>
            <w:vAlign w:val="center"/>
          </w:tcPr>
          <w:p w14:paraId="3BFC2A2A"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w:t>
            </w:r>
            <w:r>
              <w:rPr>
                <w:rFonts w:eastAsia="Times New Roman" w:cs="Times New Roman"/>
                <w:sz w:val="22"/>
              </w:rPr>
              <w:t>D</w:t>
            </w:r>
            <w:r w:rsidRPr="00B447E2">
              <w:rPr>
                <w:rFonts w:eastAsia="Times New Roman" w:cs="Times New Roman"/>
                <w:sz w:val="22"/>
                <w:lang w:val="ru-RU"/>
              </w:rPr>
              <w:t xml:space="preserve">=57 мм, </w:t>
            </w:r>
            <w:r>
              <w:rPr>
                <w:rFonts w:eastAsia="Times New Roman" w:cs="Times New Roman"/>
                <w:sz w:val="22"/>
              </w:rPr>
              <w:t>L</w:t>
            </w:r>
            <w:r w:rsidRPr="00B447E2">
              <w:rPr>
                <w:rFonts w:eastAsia="Times New Roman" w:cs="Times New Roman"/>
                <w:sz w:val="22"/>
                <w:lang w:val="ru-RU"/>
              </w:rPr>
              <w:t>=17 м</w:t>
            </w:r>
          </w:p>
        </w:tc>
        <w:tc>
          <w:tcPr>
            <w:tcW w:w="0" w:type="dxa"/>
            <w:shd w:val="clear" w:color="auto" w:fill="FFFFFF"/>
            <w:tcMar>
              <w:top w:w="40" w:type="dxa"/>
              <w:left w:w="200" w:type="dxa"/>
              <w:bottom w:w="40" w:type="dxa"/>
              <w:right w:w="200" w:type="dxa"/>
            </w:tcMar>
            <w:vAlign w:val="center"/>
          </w:tcPr>
          <w:p w14:paraId="53EA5CD5" w14:textId="77777777" w:rsidR="00C07623" w:rsidRDefault="004D36C2">
            <w:pPr>
              <w:jc w:val="center"/>
            </w:pPr>
            <w:r>
              <w:rPr>
                <w:rFonts w:eastAsia="Times New Roman" w:cs="Times New Roman"/>
                <w:sz w:val="22"/>
              </w:rPr>
              <w:t>90,08</w:t>
            </w:r>
          </w:p>
        </w:tc>
        <w:tc>
          <w:tcPr>
            <w:tcW w:w="0" w:type="dxa"/>
            <w:shd w:val="clear" w:color="auto" w:fill="FFFFFF"/>
            <w:tcMar>
              <w:top w:w="40" w:type="dxa"/>
              <w:left w:w="200" w:type="dxa"/>
              <w:bottom w:w="40" w:type="dxa"/>
              <w:right w:w="200" w:type="dxa"/>
            </w:tcMar>
            <w:vAlign w:val="center"/>
          </w:tcPr>
          <w:p w14:paraId="60F82D78" w14:textId="77777777" w:rsidR="00C07623" w:rsidRDefault="004D36C2">
            <w:pPr>
              <w:jc w:val="center"/>
            </w:pPr>
            <w:r>
              <w:rPr>
                <w:rFonts w:eastAsia="Times New Roman" w:cs="Times New Roman"/>
                <w:sz w:val="22"/>
              </w:rPr>
              <w:t>БС, ВБ</w:t>
            </w:r>
          </w:p>
        </w:tc>
      </w:tr>
      <w:tr w:rsidR="00C07623" w14:paraId="57055953" w14:textId="77777777">
        <w:trPr>
          <w:jc w:val="center"/>
        </w:trPr>
        <w:tc>
          <w:tcPr>
            <w:tcW w:w="0" w:type="dxa"/>
            <w:shd w:val="clear" w:color="auto" w:fill="FFFFFF"/>
            <w:tcMar>
              <w:top w:w="40" w:type="dxa"/>
              <w:left w:w="20" w:type="dxa"/>
              <w:bottom w:w="40" w:type="dxa"/>
              <w:right w:w="20" w:type="dxa"/>
            </w:tcMar>
            <w:vAlign w:val="center"/>
          </w:tcPr>
          <w:p w14:paraId="7C10DB4E" w14:textId="77777777" w:rsidR="00C07623" w:rsidRDefault="004D36C2">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2DBA478F" w14:textId="77777777" w:rsidR="00C07623" w:rsidRPr="00B447E2" w:rsidRDefault="004D36C2">
            <w:pPr>
              <w:jc w:val="center"/>
              <w:rPr>
                <w:lang w:val="ru-RU"/>
              </w:rPr>
            </w:pPr>
            <w:r w:rsidRPr="00B447E2">
              <w:rPr>
                <w:rFonts w:eastAsia="Times New Roman" w:cs="Times New Roman"/>
                <w:sz w:val="22"/>
                <w:lang w:val="ru-RU"/>
              </w:rPr>
              <w:t>Котельная БДОУ детский сад "Рябинка"</w:t>
            </w:r>
          </w:p>
        </w:tc>
        <w:tc>
          <w:tcPr>
            <w:tcW w:w="0" w:type="dxa"/>
            <w:shd w:val="clear" w:color="auto" w:fill="FFFFFF"/>
            <w:tcMar>
              <w:top w:w="40" w:type="dxa"/>
              <w:left w:w="200" w:type="dxa"/>
              <w:bottom w:w="40" w:type="dxa"/>
              <w:right w:w="200" w:type="dxa"/>
            </w:tcMar>
            <w:vAlign w:val="center"/>
          </w:tcPr>
          <w:p w14:paraId="5E57F51D"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w:t>
            </w:r>
            <w:r>
              <w:rPr>
                <w:rFonts w:eastAsia="Times New Roman" w:cs="Times New Roman"/>
                <w:sz w:val="22"/>
              </w:rPr>
              <w:t>D</w:t>
            </w:r>
            <w:r w:rsidRPr="00B447E2">
              <w:rPr>
                <w:rFonts w:eastAsia="Times New Roman" w:cs="Times New Roman"/>
                <w:sz w:val="22"/>
                <w:lang w:val="ru-RU"/>
              </w:rPr>
              <w:t xml:space="preserve">=57 мм, </w:t>
            </w:r>
            <w:r>
              <w:rPr>
                <w:rFonts w:eastAsia="Times New Roman" w:cs="Times New Roman"/>
                <w:sz w:val="22"/>
              </w:rPr>
              <w:t>L</w:t>
            </w:r>
            <w:r w:rsidRPr="00B447E2">
              <w:rPr>
                <w:rFonts w:eastAsia="Times New Roman" w:cs="Times New Roman"/>
                <w:sz w:val="22"/>
                <w:lang w:val="ru-RU"/>
              </w:rPr>
              <w:t>=50 м</w:t>
            </w:r>
          </w:p>
        </w:tc>
        <w:tc>
          <w:tcPr>
            <w:tcW w:w="0" w:type="dxa"/>
            <w:shd w:val="clear" w:color="auto" w:fill="FFFFFF"/>
            <w:tcMar>
              <w:top w:w="40" w:type="dxa"/>
              <w:left w:w="200" w:type="dxa"/>
              <w:bottom w:w="40" w:type="dxa"/>
              <w:right w:w="200" w:type="dxa"/>
            </w:tcMar>
            <w:vAlign w:val="center"/>
          </w:tcPr>
          <w:p w14:paraId="6F635444" w14:textId="77777777" w:rsidR="00C07623" w:rsidRDefault="004D36C2">
            <w:pPr>
              <w:jc w:val="center"/>
            </w:pPr>
            <w:r>
              <w:rPr>
                <w:rFonts w:eastAsia="Times New Roman" w:cs="Times New Roman"/>
                <w:sz w:val="22"/>
              </w:rPr>
              <w:t>360,78</w:t>
            </w:r>
          </w:p>
        </w:tc>
        <w:tc>
          <w:tcPr>
            <w:tcW w:w="0" w:type="dxa"/>
            <w:shd w:val="clear" w:color="auto" w:fill="FFFFFF"/>
            <w:tcMar>
              <w:top w:w="40" w:type="dxa"/>
              <w:left w:w="200" w:type="dxa"/>
              <w:bottom w:w="40" w:type="dxa"/>
              <w:right w:w="200" w:type="dxa"/>
            </w:tcMar>
            <w:vAlign w:val="center"/>
          </w:tcPr>
          <w:p w14:paraId="50A4A2C6" w14:textId="77777777" w:rsidR="00C07623" w:rsidRDefault="004D36C2">
            <w:pPr>
              <w:jc w:val="center"/>
            </w:pPr>
            <w:r>
              <w:rPr>
                <w:rFonts w:eastAsia="Times New Roman" w:cs="Times New Roman"/>
                <w:sz w:val="22"/>
              </w:rPr>
              <w:t>БС, ВБ</w:t>
            </w:r>
          </w:p>
        </w:tc>
      </w:tr>
      <w:tr w:rsidR="00C07623" w14:paraId="6E577ECC" w14:textId="77777777">
        <w:trPr>
          <w:jc w:val="center"/>
        </w:trPr>
        <w:tc>
          <w:tcPr>
            <w:tcW w:w="0" w:type="dxa"/>
            <w:gridSpan w:val="3"/>
            <w:shd w:val="clear" w:color="auto" w:fill="FFFFFF"/>
            <w:tcMar>
              <w:top w:w="40" w:type="dxa"/>
              <w:left w:w="20" w:type="dxa"/>
              <w:bottom w:w="40" w:type="dxa"/>
              <w:right w:w="20" w:type="dxa"/>
            </w:tcMar>
            <w:vAlign w:val="center"/>
          </w:tcPr>
          <w:p w14:paraId="0340A55D" w14:textId="77777777" w:rsidR="00C07623" w:rsidRDefault="004D36C2">
            <w:pPr>
              <w:jc w:val="center"/>
            </w:pPr>
            <w:r>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14:paraId="62149CF3" w14:textId="77777777" w:rsidR="00C07623" w:rsidRDefault="004D36C2">
            <w:pPr>
              <w:jc w:val="center"/>
            </w:pPr>
            <w:r>
              <w:rPr>
                <w:rFonts w:eastAsia="Times New Roman" w:cs="Times New Roman"/>
                <w:b/>
                <w:sz w:val="22"/>
              </w:rPr>
              <w:t>8614,13</w:t>
            </w:r>
          </w:p>
        </w:tc>
        <w:tc>
          <w:tcPr>
            <w:tcW w:w="0" w:type="dxa"/>
            <w:shd w:val="clear" w:color="auto" w:fill="FFFFFF"/>
            <w:tcMar>
              <w:top w:w="40" w:type="dxa"/>
              <w:left w:w="200" w:type="dxa"/>
              <w:bottom w:w="40" w:type="dxa"/>
              <w:right w:w="200" w:type="dxa"/>
            </w:tcMar>
            <w:vAlign w:val="center"/>
          </w:tcPr>
          <w:p w14:paraId="4BD61103" w14:textId="77777777" w:rsidR="00C07623" w:rsidRDefault="00C07623">
            <w:pPr>
              <w:jc w:val="center"/>
              <w:rPr>
                <w:sz w:val="22"/>
              </w:rPr>
            </w:pPr>
          </w:p>
        </w:tc>
      </w:tr>
      <w:tr w:rsidR="00C07623" w14:paraId="2BFAE1B6" w14:textId="77777777">
        <w:trPr>
          <w:jc w:val="center"/>
        </w:trPr>
        <w:tc>
          <w:tcPr>
            <w:tcW w:w="0" w:type="dxa"/>
            <w:gridSpan w:val="5"/>
            <w:shd w:val="clear" w:color="auto" w:fill="D9E2F3"/>
            <w:tcMar>
              <w:top w:w="40" w:type="dxa"/>
              <w:left w:w="160" w:type="dxa"/>
              <w:bottom w:w="40" w:type="dxa"/>
              <w:right w:w="20" w:type="dxa"/>
            </w:tcMar>
            <w:vAlign w:val="center"/>
          </w:tcPr>
          <w:p w14:paraId="2DA848BA" w14:textId="77777777" w:rsidR="00C07623" w:rsidRDefault="004D36C2">
            <w:pPr>
              <w:jc w:val="center"/>
            </w:pPr>
            <w:r>
              <w:rPr>
                <w:rFonts w:eastAsia="Times New Roman" w:cs="Times New Roman"/>
                <w:sz w:val="22"/>
              </w:rPr>
              <w:t>ООО "Жилищник"</w:t>
            </w:r>
          </w:p>
        </w:tc>
      </w:tr>
      <w:tr w:rsidR="00C07623" w14:paraId="025B3BFE" w14:textId="77777777">
        <w:trPr>
          <w:jc w:val="center"/>
        </w:trPr>
        <w:tc>
          <w:tcPr>
            <w:tcW w:w="0" w:type="dxa"/>
            <w:vMerge w:val="restart"/>
            <w:shd w:val="clear" w:color="auto" w:fill="FFFFFF"/>
            <w:tcMar>
              <w:top w:w="40" w:type="dxa"/>
              <w:left w:w="20" w:type="dxa"/>
              <w:bottom w:w="40" w:type="dxa"/>
              <w:right w:w="20" w:type="dxa"/>
            </w:tcMar>
            <w:vAlign w:val="center"/>
          </w:tcPr>
          <w:p w14:paraId="52B1CA4C" w14:textId="77777777" w:rsidR="00C07623" w:rsidRDefault="004D36C2">
            <w:pPr>
              <w:jc w:val="center"/>
            </w:pPr>
            <w:r>
              <w:rPr>
                <w:rFonts w:eastAsia="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14:paraId="09AAB4E2" w14:textId="77777777" w:rsidR="00C07623" w:rsidRPr="00B447E2" w:rsidRDefault="004D36C2">
            <w:pPr>
              <w:jc w:val="center"/>
              <w:rPr>
                <w:lang w:val="ru-RU"/>
              </w:rPr>
            </w:pPr>
            <w:r w:rsidRPr="00B447E2">
              <w:rPr>
                <w:rFonts w:eastAsia="Times New Roman" w:cs="Times New Roman"/>
                <w:sz w:val="22"/>
                <w:lang w:val="ru-RU"/>
              </w:rPr>
              <w:t>Котельная БУЗ ВО "Кич-Городецкая ЦРБ"</w:t>
            </w:r>
          </w:p>
        </w:tc>
        <w:tc>
          <w:tcPr>
            <w:tcW w:w="0" w:type="dxa"/>
            <w:shd w:val="clear" w:color="auto" w:fill="FFFFFF"/>
            <w:tcMar>
              <w:top w:w="40" w:type="dxa"/>
              <w:left w:w="200" w:type="dxa"/>
              <w:bottom w:w="40" w:type="dxa"/>
              <w:right w:w="200" w:type="dxa"/>
            </w:tcMar>
            <w:vAlign w:val="center"/>
          </w:tcPr>
          <w:p w14:paraId="74E9EB76"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котельная-ТК, </w:t>
            </w:r>
            <w:r>
              <w:rPr>
                <w:rFonts w:eastAsia="Times New Roman" w:cs="Times New Roman"/>
                <w:sz w:val="22"/>
              </w:rPr>
              <w:t>D</w:t>
            </w:r>
            <w:r w:rsidRPr="00B447E2">
              <w:rPr>
                <w:rFonts w:eastAsia="Times New Roman" w:cs="Times New Roman"/>
                <w:sz w:val="22"/>
                <w:lang w:val="ru-RU"/>
              </w:rPr>
              <w:t xml:space="preserve">=125 мм, </w:t>
            </w:r>
            <w:r>
              <w:rPr>
                <w:rFonts w:eastAsia="Times New Roman" w:cs="Times New Roman"/>
                <w:sz w:val="22"/>
              </w:rPr>
              <w:t>L</w:t>
            </w:r>
            <w:r w:rsidRPr="00B447E2">
              <w:rPr>
                <w:rFonts w:eastAsia="Times New Roman" w:cs="Times New Roman"/>
                <w:sz w:val="22"/>
                <w:lang w:val="ru-RU"/>
              </w:rPr>
              <w:t>=50 м</w:t>
            </w:r>
          </w:p>
        </w:tc>
        <w:tc>
          <w:tcPr>
            <w:tcW w:w="0" w:type="dxa"/>
            <w:shd w:val="clear" w:color="auto" w:fill="FFFFFF"/>
            <w:tcMar>
              <w:top w:w="40" w:type="dxa"/>
              <w:left w:w="200" w:type="dxa"/>
              <w:bottom w:w="40" w:type="dxa"/>
              <w:right w:w="200" w:type="dxa"/>
            </w:tcMar>
            <w:vAlign w:val="center"/>
          </w:tcPr>
          <w:p w14:paraId="4CFAF1E5" w14:textId="77777777" w:rsidR="00C07623" w:rsidRDefault="004D36C2">
            <w:pPr>
              <w:jc w:val="center"/>
            </w:pPr>
            <w:r>
              <w:rPr>
                <w:rFonts w:eastAsia="Times New Roman" w:cs="Times New Roman"/>
                <w:sz w:val="22"/>
              </w:rPr>
              <w:t>824,55</w:t>
            </w:r>
          </w:p>
        </w:tc>
        <w:tc>
          <w:tcPr>
            <w:tcW w:w="0" w:type="dxa"/>
            <w:shd w:val="clear" w:color="auto" w:fill="FFFFFF"/>
            <w:tcMar>
              <w:top w:w="40" w:type="dxa"/>
              <w:left w:w="200" w:type="dxa"/>
              <w:bottom w:w="40" w:type="dxa"/>
              <w:right w:w="200" w:type="dxa"/>
            </w:tcMar>
            <w:vAlign w:val="center"/>
          </w:tcPr>
          <w:p w14:paraId="521ECAE9" w14:textId="77777777" w:rsidR="00C07623" w:rsidRDefault="004D36C2">
            <w:pPr>
              <w:jc w:val="center"/>
            </w:pPr>
            <w:r>
              <w:rPr>
                <w:rFonts w:eastAsia="Times New Roman" w:cs="Times New Roman"/>
                <w:sz w:val="22"/>
              </w:rPr>
              <w:t>БС, ВБ</w:t>
            </w:r>
          </w:p>
        </w:tc>
      </w:tr>
      <w:tr w:rsidR="00C07623" w14:paraId="503AE2CB" w14:textId="77777777">
        <w:trPr>
          <w:jc w:val="center"/>
        </w:trPr>
        <w:tc>
          <w:tcPr>
            <w:tcW w:w="0" w:type="dxa"/>
            <w:vMerge/>
          </w:tcPr>
          <w:p w14:paraId="01192F9B" w14:textId="77777777" w:rsidR="00C07623" w:rsidRDefault="00C07623"/>
        </w:tc>
        <w:tc>
          <w:tcPr>
            <w:tcW w:w="0" w:type="dxa"/>
            <w:vMerge/>
          </w:tcPr>
          <w:p w14:paraId="3E4406DB" w14:textId="77777777" w:rsidR="00C07623" w:rsidRDefault="00C07623"/>
        </w:tc>
        <w:tc>
          <w:tcPr>
            <w:tcW w:w="0" w:type="dxa"/>
            <w:shd w:val="clear" w:color="auto" w:fill="FFFFFF"/>
            <w:tcMar>
              <w:top w:w="40" w:type="dxa"/>
              <w:left w:w="200" w:type="dxa"/>
              <w:bottom w:w="40" w:type="dxa"/>
              <w:right w:w="200" w:type="dxa"/>
            </w:tcMar>
            <w:vAlign w:val="center"/>
          </w:tcPr>
          <w:p w14:paraId="52C7DD36"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котельная-ТК, </w:t>
            </w:r>
            <w:r>
              <w:rPr>
                <w:rFonts w:eastAsia="Times New Roman" w:cs="Times New Roman"/>
                <w:sz w:val="22"/>
              </w:rPr>
              <w:t>D</w:t>
            </w:r>
            <w:r w:rsidRPr="00B447E2">
              <w:rPr>
                <w:rFonts w:eastAsia="Times New Roman" w:cs="Times New Roman"/>
                <w:sz w:val="22"/>
                <w:lang w:val="ru-RU"/>
              </w:rPr>
              <w:t xml:space="preserve">=108 мм, </w:t>
            </w:r>
            <w:r>
              <w:rPr>
                <w:rFonts w:eastAsia="Times New Roman" w:cs="Times New Roman"/>
                <w:sz w:val="22"/>
              </w:rPr>
              <w:t>L</w:t>
            </w:r>
            <w:r w:rsidRPr="00B447E2">
              <w:rPr>
                <w:rFonts w:eastAsia="Times New Roman" w:cs="Times New Roman"/>
                <w:sz w:val="22"/>
                <w:lang w:val="ru-RU"/>
              </w:rPr>
              <w:t>=400 м</w:t>
            </w:r>
          </w:p>
        </w:tc>
        <w:tc>
          <w:tcPr>
            <w:tcW w:w="0" w:type="dxa"/>
            <w:shd w:val="clear" w:color="auto" w:fill="FFFFFF"/>
            <w:tcMar>
              <w:top w:w="40" w:type="dxa"/>
              <w:left w:w="200" w:type="dxa"/>
              <w:bottom w:w="40" w:type="dxa"/>
              <w:right w:w="200" w:type="dxa"/>
            </w:tcMar>
            <w:vAlign w:val="center"/>
          </w:tcPr>
          <w:p w14:paraId="587E4FA9" w14:textId="77777777" w:rsidR="00C07623" w:rsidRDefault="004D36C2">
            <w:pPr>
              <w:jc w:val="center"/>
            </w:pPr>
            <w:r>
              <w:rPr>
                <w:rFonts w:eastAsia="Times New Roman" w:cs="Times New Roman"/>
                <w:sz w:val="22"/>
              </w:rPr>
              <w:t>6298,61</w:t>
            </w:r>
          </w:p>
        </w:tc>
        <w:tc>
          <w:tcPr>
            <w:tcW w:w="0" w:type="dxa"/>
            <w:shd w:val="clear" w:color="auto" w:fill="FFFFFF"/>
            <w:tcMar>
              <w:top w:w="40" w:type="dxa"/>
              <w:left w:w="200" w:type="dxa"/>
              <w:bottom w:w="40" w:type="dxa"/>
              <w:right w:w="200" w:type="dxa"/>
            </w:tcMar>
            <w:vAlign w:val="center"/>
          </w:tcPr>
          <w:p w14:paraId="00C2E795" w14:textId="77777777" w:rsidR="00C07623" w:rsidRDefault="004D36C2">
            <w:pPr>
              <w:jc w:val="center"/>
            </w:pPr>
            <w:r>
              <w:rPr>
                <w:rFonts w:eastAsia="Times New Roman" w:cs="Times New Roman"/>
                <w:sz w:val="22"/>
              </w:rPr>
              <w:t>БС, ВБ</w:t>
            </w:r>
          </w:p>
        </w:tc>
      </w:tr>
      <w:tr w:rsidR="00C07623" w14:paraId="6AD59A49" w14:textId="77777777">
        <w:trPr>
          <w:jc w:val="center"/>
        </w:trPr>
        <w:tc>
          <w:tcPr>
            <w:tcW w:w="0" w:type="dxa"/>
            <w:vMerge/>
          </w:tcPr>
          <w:p w14:paraId="7E1B7144" w14:textId="77777777" w:rsidR="00C07623" w:rsidRDefault="00C07623"/>
        </w:tc>
        <w:tc>
          <w:tcPr>
            <w:tcW w:w="0" w:type="dxa"/>
            <w:vMerge/>
          </w:tcPr>
          <w:p w14:paraId="7DD53C1B" w14:textId="77777777" w:rsidR="00C07623" w:rsidRDefault="00C07623"/>
        </w:tc>
        <w:tc>
          <w:tcPr>
            <w:tcW w:w="0" w:type="dxa"/>
            <w:shd w:val="clear" w:color="auto" w:fill="FFFFFF"/>
            <w:tcMar>
              <w:top w:w="40" w:type="dxa"/>
              <w:left w:w="200" w:type="dxa"/>
              <w:bottom w:w="40" w:type="dxa"/>
              <w:right w:w="200" w:type="dxa"/>
            </w:tcMar>
            <w:vAlign w:val="center"/>
          </w:tcPr>
          <w:p w14:paraId="786FC221"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котельная-ТК, </w:t>
            </w:r>
            <w:r>
              <w:rPr>
                <w:rFonts w:eastAsia="Times New Roman" w:cs="Times New Roman"/>
                <w:sz w:val="22"/>
              </w:rPr>
              <w:t>D</w:t>
            </w:r>
            <w:r w:rsidRPr="00B447E2">
              <w:rPr>
                <w:rFonts w:eastAsia="Times New Roman" w:cs="Times New Roman"/>
                <w:sz w:val="22"/>
                <w:lang w:val="ru-RU"/>
              </w:rPr>
              <w:t xml:space="preserve">=50 мм, </w:t>
            </w:r>
            <w:r>
              <w:rPr>
                <w:rFonts w:eastAsia="Times New Roman" w:cs="Times New Roman"/>
                <w:sz w:val="22"/>
              </w:rPr>
              <w:t>L</w:t>
            </w:r>
            <w:r w:rsidRPr="00B447E2">
              <w:rPr>
                <w:rFonts w:eastAsia="Times New Roman" w:cs="Times New Roman"/>
                <w:sz w:val="22"/>
                <w:lang w:val="ru-RU"/>
              </w:rPr>
              <w:t>=722 м</w:t>
            </w:r>
          </w:p>
        </w:tc>
        <w:tc>
          <w:tcPr>
            <w:tcW w:w="0" w:type="dxa"/>
            <w:shd w:val="clear" w:color="auto" w:fill="FFFFFF"/>
            <w:tcMar>
              <w:top w:w="40" w:type="dxa"/>
              <w:left w:w="200" w:type="dxa"/>
              <w:bottom w:w="40" w:type="dxa"/>
              <w:right w:w="200" w:type="dxa"/>
            </w:tcMar>
            <w:vAlign w:val="center"/>
          </w:tcPr>
          <w:p w14:paraId="72776299" w14:textId="77777777" w:rsidR="00C07623" w:rsidRDefault="004D36C2">
            <w:pPr>
              <w:jc w:val="center"/>
            </w:pPr>
            <w:r>
              <w:rPr>
                <w:rFonts w:eastAsia="Times New Roman" w:cs="Times New Roman"/>
                <w:sz w:val="22"/>
              </w:rPr>
              <w:t>10281,93</w:t>
            </w:r>
          </w:p>
        </w:tc>
        <w:tc>
          <w:tcPr>
            <w:tcW w:w="0" w:type="dxa"/>
            <w:shd w:val="clear" w:color="auto" w:fill="FFFFFF"/>
            <w:tcMar>
              <w:top w:w="40" w:type="dxa"/>
              <w:left w:w="200" w:type="dxa"/>
              <w:bottom w:w="40" w:type="dxa"/>
              <w:right w:w="200" w:type="dxa"/>
            </w:tcMar>
            <w:vAlign w:val="center"/>
          </w:tcPr>
          <w:p w14:paraId="690E7619" w14:textId="77777777" w:rsidR="00C07623" w:rsidRDefault="004D36C2">
            <w:pPr>
              <w:jc w:val="center"/>
            </w:pPr>
            <w:r>
              <w:rPr>
                <w:rFonts w:eastAsia="Times New Roman" w:cs="Times New Roman"/>
                <w:sz w:val="22"/>
              </w:rPr>
              <w:t>БС, ВБ</w:t>
            </w:r>
          </w:p>
        </w:tc>
      </w:tr>
      <w:tr w:rsidR="00C07623" w14:paraId="3BF830B7" w14:textId="77777777">
        <w:trPr>
          <w:jc w:val="center"/>
        </w:trPr>
        <w:tc>
          <w:tcPr>
            <w:tcW w:w="0" w:type="dxa"/>
            <w:shd w:val="clear" w:color="auto" w:fill="FFFFFF"/>
            <w:tcMar>
              <w:top w:w="40" w:type="dxa"/>
              <w:left w:w="20" w:type="dxa"/>
              <w:bottom w:w="40" w:type="dxa"/>
              <w:right w:w="20" w:type="dxa"/>
            </w:tcMar>
            <w:vAlign w:val="center"/>
          </w:tcPr>
          <w:p w14:paraId="1F8CD05E" w14:textId="77777777" w:rsidR="00C07623" w:rsidRDefault="004D36C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782264B6" w14:textId="77777777" w:rsidR="00C07623" w:rsidRPr="00B447E2" w:rsidRDefault="004D36C2">
            <w:pPr>
              <w:jc w:val="center"/>
              <w:rPr>
                <w:lang w:val="ru-RU"/>
              </w:rPr>
            </w:pPr>
            <w:r w:rsidRPr="00B447E2">
              <w:rPr>
                <w:rFonts w:eastAsia="Times New Roman" w:cs="Times New Roman"/>
                <w:sz w:val="22"/>
                <w:lang w:val="ru-RU"/>
              </w:rPr>
              <w:t>Котельная МАОУ "Первомайская СШ" с. Шонга</w:t>
            </w:r>
          </w:p>
        </w:tc>
        <w:tc>
          <w:tcPr>
            <w:tcW w:w="0" w:type="dxa"/>
            <w:shd w:val="clear" w:color="auto" w:fill="FFFFFF"/>
            <w:tcMar>
              <w:top w:w="40" w:type="dxa"/>
              <w:left w:w="200" w:type="dxa"/>
              <w:bottom w:w="40" w:type="dxa"/>
              <w:right w:w="200" w:type="dxa"/>
            </w:tcMar>
            <w:vAlign w:val="center"/>
          </w:tcPr>
          <w:p w14:paraId="5A7E8DA8"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котельная тк, </w:t>
            </w:r>
            <w:r>
              <w:rPr>
                <w:rFonts w:eastAsia="Times New Roman" w:cs="Times New Roman"/>
                <w:sz w:val="22"/>
              </w:rPr>
              <w:t>D</w:t>
            </w:r>
            <w:r w:rsidRPr="00B447E2">
              <w:rPr>
                <w:rFonts w:eastAsia="Times New Roman" w:cs="Times New Roman"/>
                <w:sz w:val="22"/>
                <w:lang w:val="ru-RU"/>
              </w:rPr>
              <w:t xml:space="preserve">=110 мм, </w:t>
            </w:r>
            <w:r>
              <w:rPr>
                <w:rFonts w:eastAsia="Times New Roman" w:cs="Times New Roman"/>
                <w:sz w:val="22"/>
              </w:rPr>
              <w:t>L</w:t>
            </w:r>
            <w:r w:rsidRPr="00B447E2">
              <w:rPr>
                <w:rFonts w:eastAsia="Times New Roman" w:cs="Times New Roman"/>
                <w:sz w:val="22"/>
                <w:lang w:val="ru-RU"/>
              </w:rPr>
              <w:t>=410 м</w:t>
            </w:r>
          </w:p>
        </w:tc>
        <w:tc>
          <w:tcPr>
            <w:tcW w:w="0" w:type="dxa"/>
            <w:shd w:val="clear" w:color="auto" w:fill="FFFFFF"/>
            <w:tcMar>
              <w:top w:w="40" w:type="dxa"/>
              <w:left w:w="200" w:type="dxa"/>
              <w:bottom w:w="40" w:type="dxa"/>
              <w:right w:w="200" w:type="dxa"/>
            </w:tcMar>
            <w:vAlign w:val="center"/>
          </w:tcPr>
          <w:p w14:paraId="440D4378" w14:textId="77777777" w:rsidR="00C07623" w:rsidRDefault="004D36C2">
            <w:pPr>
              <w:jc w:val="center"/>
            </w:pPr>
            <w:r>
              <w:rPr>
                <w:rFonts w:eastAsia="Times New Roman" w:cs="Times New Roman"/>
                <w:sz w:val="22"/>
              </w:rPr>
              <w:t>3793,91</w:t>
            </w:r>
          </w:p>
        </w:tc>
        <w:tc>
          <w:tcPr>
            <w:tcW w:w="0" w:type="dxa"/>
            <w:shd w:val="clear" w:color="auto" w:fill="FFFFFF"/>
            <w:tcMar>
              <w:top w:w="40" w:type="dxa"/>
              <w:left w:w="200" w:type="dxa"/>
              <w:bottom w:w="40" w:type="dxa"/>
              <w:right w:w="200" w:type="dxa"/>
            </w:tcMar>
            <w:vAlign w:val="center"/>
          </w:tcPr>
          <w:p w14:paraId="4BE2197A" w14:textId="77777777" w:rsidR="00C07623" w:rsidRDefault="004D36C2">
            <w:pPr>
              <w:jc w:val="center"/>
            </w:pPr>
            <w:r>
              <w:rPr>
                <w:rFonts w:eastAsia="Times New Roman" w:cs="Times New Roman"/>
                <w:sz w:val="22"/>
              </w:rPr>
              <w:t>БС, ВБ</w:t>
            </w:r>
          </w:p>
        </w:tc>
      </w:tr>
      <w:tr w:rsidR="00C07623" w14:paraId="2F362DF8" w14:textId="77777777">
        <w:trPr>
          <w:jc w:val="center"/>
        </w:trPr>
        <w:tc>
          <w:tcPr>
            <w:tcW w:w="0" w:type="dxa"/>
            <w:shd w:val="clear" w:color="auto" w:fill="FFFFFF"/>
            <w:tcMar>
              <w:top w:w="40" w:type="dxa"/>
              <w:left w:w="20" w:type="dxa"/>
              <w:bottom w:w="40" w:type="dxa"/>
              <w:right w:w="20" w:type="dxa"/>
            </w:tcMar>
            <w:vAlign w:val="center"/>
          </w:tcPr>
          <w:p w14:paraId="3B71BCB0" w14:textId="77777777" w:rsidR="00C07623" w:rsidRDefault="004D36C2">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15608E79" w14:textId="77777777" w:rsidR="00C07623" w:rsidRPr="00B447E2" w:rsidRDefault="004D36C2">
            <w:pPr>
              <w:jc w:val="center"/>
              <w:rPr>
                <w:lang w:val="ru-RU"/>
              </w:rPr>
            </w:pPr>
            <w:r w:rsidRPr="00B447E2">
              <w:rPr>
                <w:rFonts w:eastAsia="Times New Roman" w:cs="Times New Roman"/>
                <w:sz w:val="22"/>
                <w:lang w:val="ru-RU"/>
              </w:rPr>
              <w:t>Котельная БДОУ детский сад "Солнышко"</w:t>
            </w:r>
          </w:p>
        </w:tc>
        <w:tc>
          <w:tcPr>
            <w:tcW w:w="0" w:type="dxa"/>
            <w:shd w:val="clear" w:color="auto" w:fill="FFFFFF"/>
            <w:tcMar>
              <w:top w:w="40" w:type="dxa"/>
              <w:left w:w="200" w:type="dxa"/>
              <w:bottom w:w="40" w:type="dxa"/>
              <w:right w:w="200" w:type="dxa"/>
            </w:tcMar>
            <w:vAlign w:val="center"/>
          </w:tcPr>
          <w:p w14:paraId="344665F7" w14:textId="77777777" w:rsidR="00C07623" w:rsidRPr="00B447E2" w:rsidRDefault="004D36C2">
            <w:pPr>
              <w:jc w:val="center"/>
              <w:rPr>
                <w:lang w:val="ru-RU"/>
              </w:rPr>
            </w:pPr>
            <w:r w:rsidRPr="00B447E2">
              <w:rPr>
                <w:rFonts w:eastAsia="Times New Roman" w:cs="Times New Roman"/>
                <w:sz w:val="22"/>
                <w:lang w:val="ru-RU"/>
              </w:rPr>
              <w:t xml:space="preserve">Замена тепловой сети котельная тк, </w:t>
            </w:r>
            <w:r>
              <w:rPr>
                <w:rFonts w:eastAsia="Times New Roman" w:cs="Times New Roman"/>
                <w:sz w:val="22"/>
              </w:rPr>
              <w:t>D</w:t>
            </w:r>
            <w:r w:rsidRPr="00B447E2">
              <w:rPr>
                <w:rFonts w:eastAsia="Times New Roman" w:cs="Times New Roman"/>
                <w:sz w:val="22"/>
                <w:lang w:val="ru-RU"/>
              </w:rPr>
              <w:t xml:space="preserve">=50 мм, </w:t>
            </w:r>
            <w:r>
              <w:rPr>
                <w:rFonts w:eastAsia="Times New Roman" w:cs="Times New Roman"/>
                <w:sz w:val="22"/>
              </w:rPr>
              <w:t>L</w:t>
            </w:r>
            <w:r w:rsidRPr="00B447E2">
              <w:rPr>
                <w:rFonts w:eastAsia="Times New Roman" w:cs="Times New Roman"/>
                <w:sz w:val="22"/>
                <w:lang w:val="ru-RU"/>
              </w:rPr>
              <w:t>=120 м</w:t>
            </w:r>
          </w:p>
        </w:tc>
        <w:tc>
          <w:tcPr>
            <w:tcW w:w="0" w:type="dxa"/>
            <w:shd w:val="clear" w:color="auto" w:fill="FFFFFF"/>
            <w:tcMar>
              <w:top w:w="40" w:type="dxa"/>
              <w:left w:w="200" w:type="dxa"/>
              <w:bottom w:w="40" w:type="dxa"/>
              <w:right w:w="200" w:type="dxa"/>
            </w:tcMar>
            <w:vAlign w:val="center"/>
          </w:tcPr>
          <w:p w14:paraId="0BC27C71" w14:textId="77777777" w:rsidR="00C07623" w:rsidRDefault="004D36C2">
            <w:pPr>
              <w:jc w:val="center"/>
            </w:pPr>
            <w:r>
              <w:rPr>
                <w:rFonts w:eastAsia="Times New Roman" w:cs="Times New Roman"/>
                <w:sz w:val="22"/>
              </w:rPr>
              <w:t>1708,91</w:t>
            </w:r>
          </w:p>
        </w:tc>
        <w:tc>
          <w:tcPr>
            <w:tcW w:w="0" w:type="dxa"/>
            <w:shd w:val="clear" w:color="auto" w:fill="FFFFFF"/>
            <w:tcMar>
              <w:top w:w="40" w:type="dxa"/>
              <w:left w:w="200" w:type="dxa"/>
              <w:bottom w:w="40" w:type="dxa"/>
              <w:right w:w="200" w:type="dxa"/>
            </w:tcMar>
            <w:vAlign w:val="center"/>
          </w:tcPr>
          <w:p w14:paraId="3F2CA802" w14:textId="77777777" w:rsidR="00C07623" w:rsidRDefault="004D36C2">
            <w:pPr>
              <w:jc w:val="center"/>
            </w:pPr>
            <w:r>
              <w:rPr>
                <w:rFonts w:eastAsia="Times New Roman" w:cs="Times New Roman"/>
                <w:sz w:val="22"/>
              </w:rPr>
              <w:t>БС, ВБ</w:t>
            </w:r>
          </w:p>
        </w:tc>
      </w:tr>
      <w:tr w:rsidR="00C07623" w14:paraId="75E5EF1F" w14:textId="77777777">
        <w:trPr>
          <w:jc w:val="center"/>
        </w:trPr>
        <w:tc>
          <w:tcPr>
            <w:tcW w:w="0" w:type="dxa"/>
            <w:gridSpan w:val="3"/>
            <w:shd w:val="clear" w:color="auto" w:fill="FFFFFF"/>
            <w:tcMar>
              <w:top w:w="40" w:type="dxa"/>
              <w:left w:w="20" w:type="dxa"/>
              <w:bottom w:w="40" w:type="dxa"/>
              <w:right w:w="20" w:type="dxa"/>
            </w:tcMar>
            <w:vAlign w:val="center"/>
          </w:tcPr>
          <w:p w14:paraId="4C8E4362" w14:textId="77777777" w:rsidR="00C07623" w:rsidRDefault="004D36C2">
            <w:pPr>
              <w:jc w:val="center"/>
            </w:pPr>
            <w:r>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14:paraId="08BBDA9A" w14:textId="77777777" w:rsidR="00C07623" w:rsidRDefault="004D36C2">
            <w:pPr>
              <w:jc w:val="center"/>
            </w:pPr>
            <w:r>
              <w:rPr>
                <w:rFonts w:eastAsia="Times New Roman" w:cs="Times New Roman"/>
                <w:b/>
                <w:sz w:val="22"/>
              </w:rPr>
              <w:t>22907,91</w:t>
            </w:r>
          </w:p>
        </w:tc>
        <w:tc>
          <w:tcPr>
            <w:tcW w:w="0" w:type="dxa"/>
            <w:shd w:val="clear" w:color="auto" w:fill="FFFFFF"/>
            <w:tcMar>
              <w:top w:w="40" w:type="dxa"/>
              <w:left w:w="200" w:type="dxa"/>
              <w:bottom w:w="40" w:type="dxa"/>
              <w:right w:w="200" w:type="dxa"/>
            </w:tcMar>
            <w:vAlign w:val="center"/>
          </w:tcPr>
          <w:p w14:paraId="29BDEAD0" w14:textId="77777777" w:rsidR="00C07623" w:rsidRDefault="00C07623">
            <w:pPr>
              <w:jc w:val="center"/>
              <w:rPr>
                <w:sz w:val="22"/>
              </w:rPr>
            </w:pPr>
          </w:p>
        </w:tc>
      </w:tr>
      <w:tr w:rsidR="00C07623" w14:paraId="2F770B04" w14:textId="77777777">
        <w:trPr>
          <w:jc w:val="center"/>
        </w:trPr>
        <w:tc>
          <w:tcPr>
            <w:tcW w:w="0" w:type="dxa"/>
            <w:gridSpan w:val="3"/>
            <w:shd w:val="clear" w:color="auto" w:fill="F2F2F2"/>
            <w:tcMar>
              <w:top w:w="40" w:type="dxa"/>
              <w:left w:w="200" w:type="dxa"/>
              <w:bottom w:w="40" w:type="dxa"/>
              <w:right w:w="200" w:type="dxa"/>
            </w:tcMar>
            <w:vAlign w:val="center"/>
          </w:tcPr>
          <w:p w14:paraId="111375FF" w14:textId="77777777" w:rsidR="00C07623" w:rsidRDefault="004D36C2">
            <w:pPr>
              <w:jc w:val="right"/>
            </w:pPr>
            <w:r>
              <w:rPr>
                <w:rFonts w:eastAsia="Times New Roman" w:cs="Times New Roman"/>
                <w:sz w:val="22"/>
              </w:rPr>
              <w:t>Всего по МО</w:t>
            </w:r>
          </w:p>
        </w:tc>
        <w:tc>
          <w:tcPr>
            <w:tcW w:w="0" w:type="dxa"/>
            <w:shd w:val="clear" w:color="auto" w:fill="F2F2F2"/>
            <w:tcMar>
              <w:top w:w="40" w:type="dxa"/>
              <w:left w:w="200" w:type="dxa"/>
              <w:bottom w:w="40" w:type="dxa"/>
              <w:right w:w="200" w:type="dxa"/>
            </w:tcMar>
            <w:vAlign w:val="center"/>
          </w:tcPr>
          <w:p w14:paraId="32A26352" w14:textId="77777777" w:rsidR="00C07623" w:rsidRDefault="004D36C2">
            <w:pPr>
              <w:jc w:val="center"/>
            </w:pPr>
            <w:r>
              <w:rPr>
                <w:rFonts w:eastAsia="Times New Roman" w:cs="Times New Roman"/>
                <w:sz w:val="22"/>
              </w:rPr>
              <w:t>31522,05</w:t>
            </w:r>
          </w:p>
        </w:tc>
        <w:tc>
          <w:tcPr>
            <w:tcW w:w="0" w:type="dxa"/>
            <w:shd w:val="clear" w:color="auto" w:fill="F2F2F2"/>
            <w:tcMar>
              <w:top w:w="40" w:type="dxa"/>
              <w:left w:w="200" w:type="dxa"/>
              <w:bottom w:w="40" w:type="dxa"/>
              <w:right w:w="200" w:type="dxa"/>
            </w:tcMar>
            <w:vAlign w:val="center"/>
          </w:tcPr>
          <w:p w14:paraId="1AC916A9" w14:textId="77777777" w:rsidR="00C07623" w:rsidRDefault="00C07623">
            <w:pPr>
              <w:jc w:val="center"/>
              <w:rPr>
                <w:sz w:val="22"/>
              </w:rPr>
            </w:pPr>
          </w:p>
        </w:tc>
      </w:tr>
    </w:tbl>
    <w:p w14:paraId="04EE6615" w14:textId="77777777" w:rsidR="004D36C2" w:rsidRDefault="004D36C2" w:rsidP="004D36C2">
      <w:pPr>
        <w:pStyle w:val="a1"/>
        <w:rPr>
          <w:lang w:eastAsia="ru-RU"/>
        </w:rPr>
      </w:pPr>
      <w:r>
        <w:rPr>
          <w:lang w:eastAsia="ru-RU"/>
        </w:rPr>
        <w:t>*БС - бюджетные средства, АС - амортизационные средства, ИС – инвестиционные средства, ВБ – внебюджетные средства.</w:t>
      </w:r>
    </w:p>
    <w:p w14:paraId="48CEEDFF" w14:textId="77777777" w:rsidR="004D36C2" w:rsidRDefault="004D36C2" w:rsidP="004D36C2">
      <w:pPr>
        <w:pStyle w:val="a1"/>
        <w:rPr>
          <w:lang w:eastAsia="ru-RU"/>
        </w:rPr>
      </w:pPr>
    </w:p>
    <w:p w14:paraId="458D3C95" w14:textId="77777777" w:rsidR="004D36C2" w:rsidRPr="00472F11" w:rsidRDefault="004D36C2" w:rsidP="004D36C2">
      <w:pPr>
        <w:pStyle w:val="a1"/>
        <w:jc w:val="both"/>
        <w:rPr>
          <w:rFonts w:eastAsia="Times New Roman" w:cs="Times New Roman"/>
          <w:spacing w:val="-3"/>
        </w:rPr>
      </w:pPr>
    </w:p>
    <w:p w14:paraId="5659FE03" w14:textId="77777777" w:rsidR="00C07623" w:rsidRDefault="00C07623">
      <w:pPr>
        <w:sectPr w:rsidR="00C07623" w:rsidSect="004D36C2">
          <w:pgSz w:w="16838" w:h="11906" w:orient="landscape"/>
          <w:pgMar w:top="1701" w:right="1134" w:bottom="850" w:left="1134" w:header="708" w:footer="708" w:gutter="0"/>
          <w:cols w:space="708"/>
          <w:docGrid w:linePitch="360"/>
        </w:sectPr>
      </w:pPr>
    </w:p>
    <w:p w14:paraId="5572A9C8" w14:textId="77777777" w:rsidR="004D36C2" w:rsidRPr="000031E7" w:rsidRDefault="00EB5494" w:rsidP="004D36C2">
      <w:pPr>
        <w:pStyle w:val="2"/>
        <w:ind w:left="0" w:firstLine="0"/>
      </w:pPr>
      <w:hyperlink r:id="rId173" w:anchor="bookmark145" w:history="1">
        <w:bookmarkStart w:id="352" w:name="_Toc32845504"/>
        <w:bookmarkStart w:id="353" w:name="_Toc112932047"/>
        <w:bookmarkStart w:id="354" w:name="_Toc198558290"/>
        <w:bookmarkStart w:id="355" w:name="_Toc30085181"/>
        <w:r w:rsidR="004D36C2" w:rsidRPr="000031E7">
          <w:t xml:space="preserve">Часть </w:t>
        </w:r>
        <w:r w:rsidR="004D36C2" w:rsidRPr="00472F11">
          <w:t>3</w:t>
        </w:r>
        <w:r w:rsidR="004D36C2" w:rsidRPr="000031E7">
          <w:t>. ПЕРЕЧЕНЬ МЕРОПРИЯТИЙ, ОБЕСПЕЧИВАЮЩИХ ПЕРЕХОД ОТ ОТКРЫТЫХ</w:t>
        </w:r>
      </w:hyperlink>
      <w:r w:rsidR="004D36C2" w:rsidRPr="000031E7">
        <w:t xml:space="preserve"> </w:t>
      </w:r>
      <w:hyperlink r:id="rId174" w:anchor="bookmark145" w:history="1">
        <w:r w:rsidR="004D36C2" w:rsidRPr="000031E7">
          <w:t>СИСТЕМ ТЕПЛОСНАБЖЕНИЯ (ГОРЯЧЕГО ВОДОСНАБЖЕНИЯ) НА ЗАКРЫТЫЕ</w:t>
        </w:r>
      </w:hyperlink>
      <w:r w:rsidR="004D36C2" w:rsidRPr="000031E7">
        <w:t xml:space="preserve"> </w:t>
      </w:r>
      <w:hyperlink r:id="rId175" w:anchor="bookmark145" w:history="1">
        <w:r w:rsidR="004D36C2" w:rsidRPr="000031E7">
          <w:t>СИСТЕМЫ ГОРЯЧЕГО ВОДОСНАБЖЕНИЯ</w:t>
        </w:r>
        <w:bookmarkEnd w:id="342"/>
        <w:bookmarkEnd w:id="352"/>
        <w:bookmarkEnd w:id="353"/>
        <w:bookmarkEnd w:id="354"/>
      </w:hyperlink>
    </w:p>
    <w:p w14:paraId="2AE83EB1" w14:textId="77777777" w:rsidR="004D36C2" w:rsidRDefault="004D36C2" w:rsidP="004D36C2">
      <w:pPr>
        <w:pStyle w:val="a6"/>
        <w:spacing w:line="240" w:lineRule="atLeast"/>
        <w:ind w:firstLine="0"/>
        <w:jc w:val="both"/>
        <w:rPr>
          <w:color w:val="000000"/>
        </w:rPr>
      </w:pPr>
    </w:p>
    <w:p w14:paraId="2AB9C865" w14:textId="77777777" w:rsidR="004D36C2" w:rsidRPr="00C43983" w:rsidRDefault="004D36C2" w:rsidP="004D36C2">
      <w:pPr>
        <w:ind w:firstLine="709"/>
        <w:jc w:val="both"/>
      </w:pPr>
      <w:r w:rsidRPr="00C43983">
        <w:rPr>
          <w:rFonts w:eastAsia="Times New Roman" w:cs="Times New Roman"/>
          <w:spacing w:val="-3"/>
          <w:szCs w:val="24"/>
        </w:rPr>
        <w:t>Мероприятия, обеспечивающие переход от открытых систем теплоснабжения (горячего водоснабжения) на закрытые системы горячего водоснабжения не предусмотрены так как открытых систем теплоснабжения нет.</w:t>
      </w:r>
    </w:p>
    <w:p w14:paraId="34499818" w14:textId="77777777" w:rsidR="004D36C2" w:rsidRPr="00472F11" w:rsidRDefault="004D36C2" w:rsidP="004D36C2">
      <w:pPr>
        <w:pStyle w:val="a1"/>
        <w:ind w:firstLine="709"/>
        <w:jc w:val="both"/>
        <w:rPr>
          <w:rFonts w:eastAsia="Times New Roman" w:cs="Times New Roman"/>
          <w:spacing w:val="-3"/>
        </w:rPr>
      </w:pPr>
    </w:p>
    <w:p w14:paraId="065C9C8D" w14:textId="77777777" w:rsidR="004D36C2" w:rsidRPr="004F2087" w:rsidRDefault="004D36C2" w:rsidP="004D36C2">
      <w:pPr>
        <w:pStyle w:val="2"/>
        <w:ind w:left="0" w:firstLine="0"/>
      </w:pPr>
      <w:bookmarkStart w:id="356" w:name="_Toc198558291"/>
      <w:r w:rsidRPr="00206063">
        <w:rPr>
          <w:sz w:val="28"/>
          <w:szCs w:val="28"/>
        </w:rPr>
        <w:t xml:space="preserve">ГЛАВА </w:t>
      </w:r>
      <w:r>
        <w:rPr>
          <w:sz w:val="28"/>
          <w:szCs w:val="28"/>
        </w:rPr>
        <w:t>17</w:t>
      </w:r>
      <w:r w:rsidRPr="00206063">
        <w:rPr>
          <w:sz w:val="28"/>
          <w:szCs w:val="28"/>
        </w:rPr>
        <w:t>. ЗАМЕЧАНИЯ И ПРЕДЛОЖЕНИЯ К ПРОЕКТУ СХЕМЫ ТЕПЛОСНАБЖЕНИЯ</w:t>
      </w:r>
      <w:bookmarkEnd w:id="356"/>
      <w:r w:rsidRPr="004F2087">
        <w:tab/>
      </w:r>
    </w:p>
    <w:p w14:paraId="29EE79CF" w14:textId="77777777" w:rsidR="004D36C2" w:rsidRDefault="004D36C2" w:rsidP="004D36C2">
      <w:pPr>
        <w:spacing w:line="244" w:lineRule="auto"/>
        <w:ind w:left="116" w:right="107" w:firstLine="710"/>
        <w:rPr>
          <w:rFonts w:eastAsia="Times New Roman" w:cs="Times New Roman"/>
          <w:spacing w:val="-3"/>
          <w:highlight w:val="yellow"/>
        </w:rPr>
      </w:pPr>
    </w:p>
    <w:bookmarkEnd w:id="355"/>
    <w:p w14:paraId="3CC3B099" w14:textId="77777777" w:rsidR="004D36C2" w:rsidRPr="002875AD" w:rsidRDefault="004D36C2" w:rsidP="004D36C2">
      <w:pPr>
        <w:spacing w:line="244" w:lineRule="auto"/>
        <w:ind w:left="116" w:right="107" w:firstLine="710"/>
        <w:rPr>
          <w:rFonts w:eastAsia="Times New Roman" w:cs="Times New Roman"/>
          <w:spacing w:val="-3"/>
          <w:sz w:val="22"/>
        </w:rPr>
      </w:pPr>
      <w:r w:rsidRPr="00206063">
        <w:rPr>
          <w:rFonts w:eastAsia="Times New Roman" w:cs="Times New Roman"/>
          <w:spacing w:val="-3"/>
        </w:rPr>
        <w:t>Перечень замечаний и предложений были направлены в формате предоставленных исходных данных.</w:t>
      </w:r>
    </w:p>
    <w:p w14:paraId="3A5AB27A" w14:textId="77777777" w:rsidR="004D36C2" w:rsidRPr="00ED6943" w:rsidRDefault="004D36C2" w:rsidP="004D36C2">
      <w:pPr>
        <w:pStyle w:val="a1"/>
        <w:rPr>
          <w:lang w:eastAsia="ru-RU"/>
        </w:rPr>
      </w:pPr>
    </w:p>
    <w:p w14:paraId="447DC471" w14:textId="77777777" w:rsidR="004D36C2" w:rsidRDefault="00EB5494" w:rsidP="004D36C2">
      <w:pPr>
        <w:pStyle w:val="2"/>
        <w:ind w:left="0" w:firstLine="0"/>
        <w:rPr>
          <w:sz w:val="28"/>
          <w:szCs w:val="28"/>
        </w:rPr>
      </w:pPr>
      <w:hyperlink r:id="rId176" w:anchor="bookmark147" w:history="1">
        <w:bookmarkStart w:id="357" w:name="_Toc198558292"/>
        <w:r w:rsidR="004D36C2" w:rsidRPr="00C72709">
          <w:rPr>
            <w:sz w:val="28"/>
            <w:szCs w:val="28"/>
          </w:rPr>
          <w:t xml:space="preserve">ГЛАВА </w:t>
        </w:r>
        <w:r w:rsidR="004D36C2">
          <w:rPr>
            <w:sz w:val="28"/>
            <w:szCs w:val="28"/>
          </w:rPr>
          <w:t>18</w:t>
        </w:r>
        <w:r w:rsidR="004D36C2" w:rsidRPr="00C72709">
          <w:rPr>
            <w:sz w:val="28"/>
            <w:szCs w:val="28"/>
          </w:rPr>
          <w:t>.  СВОДНЫЙ  ТОМ  ИЗМЕНЕНИЙ,  ВЫПОЛНЕННЫХ  В ДОРАБОТАННОЙ И</w:t>
        </w:r>
      </w:hyperlink>
      <w:r w:rsidR="004D36C2" w:rsidRPr="00C72709">
        <w:rPr>
          <w:sz w:val="28"/>
          <w:szCs w:val="28"/>
        </w:rPr>
        <w:t xml:space="preserve"> </w:t>
      </w:r>
      <w:hyperlink r:id="rId177" w:anchor="bookmark147" w:history="1">
        <w:r w:rsidR="004D36C2" w:rsidRPr="00C72709">
          <w:rPr>
            <w:sz w:val="28"/>
            <w:szCs w:val="28"/>
          </w:rPr>
          <w:t>(ИЛИ) АКТУАЛИЗИРОВАННОЙ СХЕМЕ ТЕПЛОСНАБЖЕНИЯ</w:t>
        </w:r>
        <w:bookmarkEnd w:id="357"/>
      </w:hyperlink>
    </w:p>
    <w:p w14:paraId="27E5FFE4" w14:textId="77777777" w:rsidR="004D36C2" w:rsidRDefault="004D36C2" w:rsidP="004D36C2">
      <w:pPr>
        <w:pStyle w:val="a1"/>
      </w:pPr>
    </w:p>
    <w:p w14:paraId="3D968354" w14:textId="77777777" w:rsidR="004D36C2" w:rsidRPr="00C41295" w:rsidRDefault="00065A37" w:rsidP="004D36C2">
      <w:pPr>
        <w:spacing w:line="244" w:lineRule="auto"/>
        <w:ind w:left="116" w:right="107" w:firstLine="710"/>
        <w:jc w:val="both"/>
        <w:rPr>
          <w:rFonts w:eastAsia="Times New Roman" w:cs="Times New Roman"/>
          <w:spacing w:val="-3"/>
        </w:rPr>
      </w:pPr>
      <w:r>
        <w:rPr>
          <w:rFonts w:eastAsia="Times New Roman" w:cs="Times New Roman"/>
          <w:spacing w:val="-3"/>
        </w:rPr>
        <w:t>При разработки данный том не актуален</w:t>
      </w:r>
    </w:p>
    <w:p w14:paraId="5238FB84" w14:textId="77777777" w:rsidR="004D36C2" w:rsidRPr="00ED6943" w:rsidRDefault="004D36C2" w:rsidP="004D36C2">
      <w:pPr>
        <w:rPr>
          <w:lang w:eastAsia="ru-RU"/>
        </w:rPr>
      </w:pPr>
    </w:p>
    <w:p w14:paraId="6F15D429" w14:textId="77777777" w:rsidR="004D36C2" w:rsidRPr="008F3ADE" w:rsidRDefault="00EB5494" w:rsidP="004D36C2">
      <w:pPr>
        <w:pStyle w:val="2"/>
        <w:ind w:left="0" w:firstLine="0"/>
        <w:rPr>
          <w:sz w:val="28"/>
          <w:szCs w:val="28"/>
        </w:rPr>
      </w:pPr>
      <w:hyperlink r:id="rId178" w:anchor="bookmark147" w:history="1">
        <w:bookmarkStart w:id="358" w:name="_Toc198558293"/>
        <w:bookmarkStart w:id="359" w:name="_Toc32845506"/>
        <w:r w:rsidR="004D36C2" w:rsidRPr="008F3ADE">
          <w:rPr>
            <w:sz w:val="28"/>
            <w:szCs w:val="28"/>
          </w:rPr>
          <w:t xml:space="preserve">ГЛАВА </w:t>
        </w:r>
        <w:r w:rsidR="004D36C2">
          <w:rPr>
            <w:sz w:val="28"/>
            <w:szCs w:val="28"/>
          </w:rPr>
          <w:t>19</w:t>
        </w:r>
        <w:r w:rsidR="004D36C2" w:rsidRPr="008F3ADE">
          <w:rPr>
            <w:sz w:val="28"/>
            <w:szCs w:val="28"/>
          </w:rPr>
          <w:t>.  СЦЕНАРИИ РАЗВИТИЯ АВАРИЙ В СХЕМАХ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358"/>
        <w:r w:rsidR="004D36C2" w:rsidRPr="008F3ADE">
          <w:rPr>
            <w:sz w:val="28"/>
            <w:szCs w:val="28"/>
          </w:rPr>
          <w:t xml:space="preserve"> </w:t>
        </w:r>
      </w:hyperlink>
      <w:bookmarkEnd w:id="359"/>
    </w:p>
    <w:p w14:paraId="33792799" w14:textId="77777777" w:rsidR="004D36C2" w:rsidRDefault="004D36C2" w:rsidP="004D36C2">
      <w:pPr>
        <w:pStyle w:val="a1"/>
      </w:pPr>
    </w:p>
    <w:p w14:paraId="49F0F86A" w14:textId="77777777" w:rsidR="004D36C2" w:rsidRPr="008F3ADE" w:rsidRDefault="004D36C2" w:rsidP="004D36C2">
      <w:pPr>
        <w:spacing w:line="244" w:lineRule="auto"/>
        <w:ind w:left="116" w:right="107" w:firstLine="710"/>
        <w:jc w:val="both"/>
        <w:rPr>
          <w:rFonts w:eastAsia="Times New Roman" w:cs="Times New Roman"/>
          <w:spacing w:val="-3"/>
        </w:rPr>
      </w:pPr>
      <w:r w:rsidRPr="008F3ADE">
        <w:rPr>
          <w:rFonts w:eastAsia="Times New Roman" w:cs="Times New Roman"/>
          <w:spacing w:val="-3"/>
        </w:rPr>
        <w:t>Данная глава разработана на основании Перечня поручений Президента Российской Федерации по итогам совещания по вопросам прохождения осенне-зимнего отопительного периода 29 декабря 2021 г. (№ Пр-325 от 17.02.2022) о включении в обязательном порядке в схемы теплоснабжения при проведении их ежегодной актуализации сценариев развития аварий в схемах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p w14:paraId="3C76E090" w14:textId="77777777" w:rsidR="004D36C2" w:rsidRPr="00C41295" w:rsidRDefault="004D36C2" w:rsidP="004D36C2">
      <w:pPr>
        <w:rPr>
          <w:rFonts w:eastAsia="Calibri" w:cs="Times New Roman"/>
          <w:b/>
          <w:bCs/>
          <w:szCs w:val="28"/>
        </w:rPr>
      </w:pPr>
    </w:p>
    <w:p w14:paraId="3791B6ED" w14:textId="77777777" w:rsidR="004D36C2" w:rsidRPr="008F3ADE" w:rsidRDefault="004D36C2" w:rsidP="004D36C2">
      <w:pPr>
        <w:rPr>
          <w:rFonts w:eastAsia="Calibri" w:cs="Times New Roman"/>
          <w:b/>
          <w:bCs/>
          <w:szCs w:val="24"/>
        </w:rPr>
      </w:pPr>
      <w:r w:rsidRPr="008F3ADE">
        <w:rPr>
          <w:rFonts w:eastAsia="Calibri" w:cs="Times New Roman"/>
          <w:b/>
          <w:bCs/>
          <w:szCs w:val="24"/>
        </w:rPr>
        <w:t>Часть 1. ПЛАН ДЕЙСТВИЙ ПО ЛИКВИДАЦИИ ПОСЛЕДСТВИЙ АВАРИЙНЫХ СИТУАЦИЙ В СИСТЕМЕ ЦЕНТРАЛИЗОВАННОГО ТЕПЛОСНАБЖЕНИЯ НА ТЕРРИТОРИИ</w:t>
      </w:r>
    </w:p>
    <w:p w14:paraId="6C2367EE" w14:textId="77777777" w:rsidR="004D36C2" w:rsidRDefault="004D36C2" w:rsidP="004D36C2">
      <w:pPr>
        <w:spacing w:line="244" w:lineRule="auto"/>
        <w:ind w:left="116" w:right="107" w:firstLine="710"/>
        <w:rPr>
          <w:rFonts w:eastAsia="Times New Roman" w:cs="Times New Roman"/>
          <w:spacing w:val="-3"/>
        </w:rPr>
      </w:pPr>
    </w:p>
    <w:p w14:paraId="2556FA64" w14:textId="77777777" w:rsidR="004D36C2" w:rsidRPr="008F3ADE" w:rsidRDefault="004D36C2" w:rsidP="004D36C2">
      <w:pPr>
        <w:spacing w:line="244" w:lineRule="auto"/>
        <w:ind w:left="116" w:right="107" w:firstLine="710"/>
        <w:jc w:val="both"/>
        <w:rPr>
          <w:rFonts w:eastAsia="Times New Roman" w:cs="Times New Roman"/>
          <w:spacing w:val="-3"/>
        </w:rPr>
      </w:pPr>
      <w:r w:rsidRPr="008F3ADE">
        <w:rPr>
          <w:rFonts w:eastAsia="Times New Roman" w:cs="Times New Roman"/>
          <w:spacing w:val="-3"/>
        </w:rPr>
        <w:t xml:space="preserve">План действий по ликвидации последствий аварийных ситуаций в системе централизованного теплоснабжения на территории </w:t>
      </w:r>
      <w:r>
        <w:rPr>
          <w:rFonts w:eastAsia="Times New Roman" w:cs="Times New Roman"/>
          <w:spacing w:val="-3"/>
        </w:rPr>
        <w:t>Кичменгско-Городецкий муниципальный округ</w:t>
      </w:r>
      <w:r w:rsidRPr="008F3ADE">
        <w:rPr>
          <w:rFonts w:eastAsia="Times New Roman" w:cs="Times New Roman"/>
          <w:spacing w:val="-3"/>
        </w:rPr>
        <w:t>, утверждена Главой администрации.</w:t>
      </w:r>
    </w:p>
    <w:p w14:paraId="14D09B95" w14:textId="77777777" w:rsidR="004D36C2" w:rsidRDefault="004D36C2" w:rsidP="004D36C2">
      <w:pPr>
        <w:pStyle w:val="a1"/>
      </w:pPr>
    </w:p>
    <w:p w14:paraId="21ED6106" w14:textId="77777777" w:rsidR="004D36C2" w:rsidRPr="008F3ADE" w:rsidRDefault="004D36C2" w:rsidP="004D36C2">
      <w:pPr>
        <w:rPr>
          <w:rFonts w:eastAsia="Calibri" w:cs="Times New Roman"/>
          <w:b/>
          <w:bCs/>
          <w:szCs w:val="24"/>
        </w:rPr>
      </w:pPr>
      <w:r w:rsidRPr="008F3ADE">
        <w:rPr>
          <w:rFonts w:eastAsia="Calibri" w:cs="Times New Roman"/>
          <w:b/>
          <w:bCs/>
          <w:szCs w:val="24"/>
        </w:rPr>
        <w:t xml:space="preserve">Часть </w:t>
      </w:r>
      <w:r>
        <w:rPr>
          <w:rFonts w:eastAsia="Calibri" w:cs="Times New Roman"/>
          <w:b/>
          <w:bCs/>
          <w:szCs w:val="24"/>
        </w:rPr>
        <w:t>2.</w:t>
      </w:r>
      <w:r w:rsidRPr="008F3ADE">
        <w:rPr>
          <w:rFonts w:eastAsia="Calibri" w:cs="Times New Roman"/>
          <w:b/>
          <w:bCs/>
          <w:szCs w:val="24"/>
        </w:rPr>
        <w:t xml:space="preserve"> </w:t>
      </w:r>
      <w:r w:rsidRPr="000213AD">
        <w:rPr>
          <w:rFonts w:eastAsia="Calibri" w:cs="Times New Roman"/>
          <w:b/>
          <w:bCs/>
          <w:szCs w:val="24"/>
        </w:rPr>
        <w:t>СИСТЕМА МОНИТОРИНГА СОСТОЯНИЯ СИСТЕМ ТЕПЛОСНАБЖЕНИЯ НА ТЕРРИТОРИИ</w:t>
      </w:r>
    </w:p>
    <w:p w14:paraId="2AAFD801" w14:textId="77777777" w:rsidR="004D36C2" w:rsidRDefault="004D36C2" w:rsidP="004D36C2">
      <w:pPr>
        <w:pStyle w:val="a1"/>
      </w:pPr>
    </w:p>
    <w:p w14:paraId="36FE7A60" w14:textId="77777777" w:rsidR="004D36C2" w:rsidRPr="008B469A" w:rsidRDefault="004D36C2" w:rsidP="004D36C2">
      <w:pPr>
        <w:spacing w:line="244" w:lineRule="auto"/>
        <w:ind w:left="116" w:right="107" w:firstLine="710"/>
        <w:jc w:val="both"/>
        <w:rPr>
          <w:rFonts w:eastAsia="Times New Roman" w:cs="Times New Roman"/>
          <w:spacing w:val="-3"/>
        </w:rPr>
      </w:pPr>
      <w:r w:rsidRPr="008B469A">
        <w:rPr>
          <w:rFonts w:eastAsia="Times New Roman" w:cs="Times New Roman"/>
          <w:spacing w:val="-3"/>
        </w:rPr>
        <w:t xml:space="preserve">Система мониторинга состояния систем теплоснабжения на территории </w:t>
      </w:r>
      <w:r w:rsidRPr="00C41295">
        <w:rPr>
          <w:rFonts w:eastAsia="Times New Roman" w:cs="Times New Roman"/>
          <w:spacing w:val="-3"/>
        </w:rPr>
        <w:t>администрации</w:t>
      </w:r>
      <w:r>
        <w:rPr>
          <w:rFonts w:eastAsia="Times New Roman" w:cs="Times New Roman"/>
          <w:spacing w:val="-3"/>
        </w:rPr>
        <w:t xml:space="preserve"> МО Кичменгско-Городецкий муниципальный округ </w:t>
      </w:r>
      <w:r w:rsidRPr="008B469A">
        <w:rPr>
          <w:rFonts w:eastAsia="Times New Roman" w:cs="Times New Roman"/>
          <w:spacing w:val="-3"/>
        </w:rPr>
        <w:t>утверждена Главой администрации.</w:t>
      </w:r>
    </w:p>
    <w:p w14:paraId="5BA990D0" w14:textId="77777777" w:rsidR="004D36C2" w:rsidRDefault="004D36C2" w:rsidP="004D36C2">
      <w:pPr>
        <w:pStyle w:val="a1"/>
      </w:pPr>
    </w:p>
    <w:p w14:paraId="13255089" w14:textId="77777777" w:rsidR="004D36C2" w:rsidRPr="008F3ADE" w:rsidRDefault="004D36C2" w:rsidP="004D36C2">
      <w:pPr>
        <w:rPr>
          <w:rFonts w:eastAsia="Calibri" w:cs="Times New Roman"/>
          <w:b/>
          <w:bCs/>
          <w:szCs w:val="24"/>
        </w:rPr>
      </w:pPr>
      <w:r w:rsidRPr="008F3ADE">
        <w:rPr>
          <w:rFonts w:eastAsia="Calibri" w:cs="Times New Roman"/>
          <w:b/>
          <w:bCs/>
          <w:szCs w:val="24"/>
        </w:rPr>
        <w:t xml:space="preserve">Часть </w:t>
      </w:r>
      <w:r w:rsidRPr="008B469A">
        <w:rPr>
          <w:rFonts w:eastAsia="Calibri" w:cs="Times New Roman"/>
          <w:b/>
          <w:bCs/>
          <w:szCs w:val="24"/>
        </w:rPr>
        <w:t>3</w:t>
      </w:r>
      <w:r>
        <w:rPr>
          <w:rFonts w:eastAsia="Calibri" w:cs="Times New Roman"/>
          <w:b/>
          <w:bCs/>
          <w:szCs w:val="24"/>
        </w:rPr>
        <w:t>.</w:t>
      </w:r>
      <w:r w:rsidRPr="008F3ADE">
        <w:rPr>
          <w:rFonts w:eastAsia="Calibri" w:cs="Times New Roman"/>
          <w:b/>
          <w:bCs/>
          <w:szCs w:val="24"/>
        </w:rPr>
        <w:t xml:space="preserve"> </w:t>
      </w:r>
      <w:r w:rsidRPr="008B469A">
        <w:rPr>
          <w:rFonts w:eastAsia="Calibri" w:cs="Times New Roman"/>
          <w:b/>
          <w:bCs/>
          <w:szCs w:val="24"/>
        </w:rPr>
        <w:t>МЕХАНИЗМ ОПЕРАТИВНО-ДИСПЕТЧЕРСКОГО УПРАВЛЕНИЯ В СИСТЕМЕ ТЕПЛОСНАБЖЕНИЯ НА ТЕРРИТОРИИ</w:t>
      </w:r>
    </w:p>
    <w:p w14:paraId="198F4A80" w14:textId="77777777" w:rsidR="004D36C2" w:rsidRDefault="004D36C2" w:rsidP="004D36C2">
      <w:pPr>
        <w:pStyle w:val="a1"/>
      </w:pPr>
    </w:p>
    <w:p w14:paraId="2929C2DB" w14:textId="77777777" w:rsidR="004D36C2" w:rsidRPr="008B469A" w:rsidRDefault="004D36C2" w:rsidP="004D36C2">
      <w:pPr>
        <w:spacing w:line="244" w:lineRule="auto"/>
        <w:ind w:left="116" w:right="107" w:firstLine="710"/>
        <w:jc w:val="both"/>
        <w:rPr>
          <w:rFonts w:eastAsia="Times New Roman" w:cs="Times New Roman"/>
          <w:spacing w:val="-3"/>
        </w:rPr>
      </w:pPr>
      <w:r w:rsidRPr="008B469A">
        <w:rPr>
          <w:rFonts w:eastAsia="Times New Roman" w:cs="Times New Roman"/>
          <w:spacing w:val="-3"/>
        </w:rPr>
        <w:t xml:space="preserve">Механизм оперативно-диспетчерского управления в системе теплоснабжения на территории </w:t>
      </w:r>
      <w:r w:rsidRPr="00C41295">
        <w:rPr>
          <w:rFonts w:eastAsia="Times New Roman" w:cs="Times New Roman"/>
          <w:spacing w:val="-3"/>
        </w:rPr>
        <w:t>администрации</w:t>
      </w:r>
      <w:r w:rsidRPr="008B469A">
        <w:rPr>
          <w:rFonts w:eastAsia="Times New Roman" w:cs="Times New Roman"/>
          <w:spacing w:val="-3"/>
        </w:rPr>
        <w:t xml:space="preserve"> </w:t>
      </w:r>
      <w:r>
        <w:rPr>
          <w:rFonts w:eastAsia="Times New Roman" w:cs="Times New Roman"/>
          <w:spacing w:val="-3"/>
        </w:rPr>
        <w:t>МО Кичменгско-Городецкий муниципальный округ</w:t>
      </w:r>
      <w:r w:rsidRPr="008B469A">
        <w:rPr>
          <w:rFonts w:eastAsia="Times New Roman" w:cs="Times New Roman"/>
          <w:spacing w:val="-3"/>
        </w:rPr>
        <w:t>, утверждена Главой администрации.</w:t>
      </w:r>
    </w:p>
    <w:p w14:paraId="4225016F" w14:textId="77777777" w:rsidR="004D36C2" w:rsidRDefault="004D36C2" w:rsidP="004D36C2">
      <w:pPr>
        <w:pStyle w:val="a1"/>
      </w:pPr>
    </w:p>
    <w:p w14:paraId="20B4C9CE" w14:textId="77777777" w:rsidR="004D36C2" w:rsidRPr="008F3ADE" w:rsidRDefault="004D36C2" w:rsidP="004D36C2">
      <w:pPr>
        <w:rPr>
          <w:rFonts w:eastAsia="Calibri" w:cs="Times New Roman"/>
          <w:b/>
          <w:bCs/>
          <w:szCs w:val="24"/>
        </w:rPr>
      </w:pPr>
      <w:r w:rsidRPr="008F3ADE">
        <w:rPr>
          <w:rFonts w:eastAsia="Calibri" w:cs="Times New Roman"/>
          <w:b/>
          <w:bCs/>
          <w:szCs w:val="24"/>
        </w:rPr>
        <w:t xml:space="preserve">Часть </w:t>
      </w:r>
      <w:r w:rsidRPr="000532CF">
        <w:rPr>
          <w:rFonts w:eastAsia="Calibri" w:cs="Times New Roman"/>
          <w:b/>
          <w:bCs/>
          <w:szCs w:val="24"/>
        </w:rPr>
        <w:t>4</w:t>
      </w:r>
      <w:r>
        <w:rPr>
          <w:rFonts w:eastAsia="Calibri" w:cs="Times New Roman"/>
          <w:b/>
          <w:bCs/>
          <w:szCs w:val="24"/>
        </w:rPr>
        <w:t>.</w:t>
      </w:r>
      <w:r w:rsidRPr="008F3ADE">
        <w:rPr>
          <w:rFonts w:eastAsia="Calibri" w:cs="Times New Roman"/>
          <w:b/>
          <w:bCs/>
          <w:szCs w:val="24"/>
        </w:rPr>
        <w:t xml:space="preserve"> </w:t>
      </w:r>
      <w:r w:rsidRPr="000532CF">
        <w:rPr>
          <w:rFonts w:eastAsia="Calibri" w:cs="Times New Roman"/>
          <w:b/>
          <w:bCs/>
          <w:szCs w:val="24"/>
        </w:rPr>
        <w:t>СЦЕНАРИИ НАИБОЛЕЕ ВЕРОЯТНЫХ АВАРИЙНЫХ СИТУАЦИЙ В СИСТЕМЕ ЦЕНТРАЛИЗОВАННОГО ТЕПЛОСНАБЖЕНИЯ НА ТЕРРИТОРИИ</w:t>
      </w:r>
    </w:p>
    <w:p w14:paraId="52AEAC71" w14:textId="77777777" w:rsidR="004D36C2" w:rsidRDefault="004D36C2" w:rsidP="004D36C2">
      <w:pPr>
        <w:pStyle w:val="a1"/>
      </w:pPr>
    </w:p>
    <w:p w14:paraId="121A4544" w14:textId="77777777" w:rsidR="004D36C2" w:rsidRPr="002A6FFA" w:rsidRDefault="004D36C2" w:rsidP="004D36C2">
      <w:pPr>
        <w:spacing w:line="244" w:lineRule="auto"/>
        <w:ind w:left="116" w:right="107" w:firstLine="710"/>
        <w:jc w:val="both"/>
        <w:rPr>
          <w:rFonts w:eastAsia="Times New Roman" w:cs="Times New Roman"/>
          <w:spacing w:val="-3"/>
        </w:rPr>
      </w:pPr>
      <w:r w:rsidRPr="002A6FFA">
        <w:rPr>
          <w:rFonts w:eastAsia="Times New Roman" w:cs="Times New Roman"/>
          <w:spacing w:val="-3"/>
        </w:rPr>
        <w:t>Наиболее вероятными причинами возникновения аварийных ситуаций в работе систем централизованного теплоснабжения на территории могут послужить:</w:t>
      </w:r>
    </w:p>
    <w:p w14:paraId="14E00FDB" w14:textId="77777777" w:rsidR="004D36C2" w:rsidRPr="002A6FFA" w:rsidRDefault="004D36C2" w:rsidP="004D36C2">
      <w:pPr>
        <w:spacing w:line="244" w:lineRule="auto"/>
        <w:ind w:left="116" w:right="107" w:firstLine="710"/>
        <w:jc w:val="both"/>
        <w:rPr>
          <w:rFonts w:eastAsia="Times New Roman" w:cs="Times New Roman"/>
          <w:spacing w:val="-3"/>
        </w:rPr>
      </w:pPr>
      <w:r w:rsidRPr="002A6FFA">
        <w:rPr>
          <w:rFonts w:eastAsia="Times New Roman" w:cs="Times New Roman"/>
          <w:spacing w:val="-3"/>
        </w:rPr>
        <w:t>- неблагоприятные погодно-климатические явления (ураганы, смерчи, бури, сильные ветры, сильные морозы, снегопады и метели, обледенение и гололед и т.д.);</w:t>
      </w:r>
    </w:p>
    <w:p w14:paraId="72CD0957" w14:textId="77777777" w:rsidR="004D36C2" w:rsidRPr="002A6FFA" w:rsidRDefault="004D36C2" w:rsidP="004D36C2">
      <w:pPr>
        <w:spacing w:line="244" w:lineRule="auto"/>
        <w:ind w:left="116" w:right="107" w:firstLine="710"/>
        <w:jc w:val="both"/>
        <w:rPr>
          <w:rFonts w:eastAsia="Times New Roman" w:cs="Times New Roman"/>
          <w:spacing w:val="-3"/>
        </w:rPr>
      </w:pPr>
      <w:r w:rsidRPr="002A6FFA">
        <w:rPr>
          <w:rFonts w:eastAsia="Times New Roman" w:cs="Times New Roman"/>
          <w:spacing w:val="-3"/>
        </w:rPr>
        <w:t>- человеческий фактор (неправильные действия персонала и т.д.);</w:t>
      </w:r>
    </w:p>
    <w:p w14:paraId="3EEC4511" w14:textId="77777777" w:rsidR="004D36C2" w:rsidRPr="002A6FFA" w:rsidRDefault="004D36C2" w:rsidP="004D36C2">
      <w:pPr>
        <w:spacing w:line="244" w:lineRule="auto"/>
        <w:ind w:left="116" w:right="107" w:firstLine="710"/>
        <w:jc w:val="both"/>
        <w:rPr>
          <w:rFonts w:eastAsia="Times New Roman" w:cs="Times New Roman"/>
          <w:spacing w:val="-3"/>
        </w:rPr>
      </w:pPr>
      <w:r w:rsidRPr="002A6FFA">
        <w:rPr>
          <w:rFonts w:eastAsia="Times New Roman" w:cs="Times New Roman"/>
          <w:spacing w:val="-3"/>
        </w:rPr>
        <w:t>- прекращение подачи электрической энергии, холодной воды, топлива на источник тепловой энергии, ЦТП, насосную станцию;</w:t>
      </w:r>
    </w:p>
    <w:p w14:paraId="09227DC3" w14:textId="77777777" w:rsidR="004D36C2" w:rsidRPr="002A6FFA" w:rsidRDefault="004D36C2" w:rsidP="004D36C2">
      <w:pPr>
        <w:spacing w:line="244" w:lineRule="auto"/>
        <w:ind w:left="116" w:right="107" w:firstLine="710"/>
        <w:jc w:val="both"/>
        <w:rPr>
          <w:rFonts w:eastAsia="Times New Roman" w:cs="Times New Roman"/>
          <w:spacing w:val="-3"/>
        </w:rPr>
      </w:pPr>
      <w:r w:rsidRPr="002A6FFA">
        <w:rPr>
          <w:rFonts w:eastAsia="Times New Roman" w:cs="Times New Roman"/>
          <w:spacing w:val="-3"/>
        </w:rPr>
        <w:t>- внеплановые остановки (выход из строя) оборудования на объектах систем теплоснабжения.</w:t>
      </w:r>
    </w:p>
    <w:p w14:paraId="0B3F5A7D" w14:textId="77777777" w:rsidR="004D36C2" w:rsidRPr="002A6FFA" w:rsidRDefault="004D36C2" w:rsidP="004D36C2">
      <w:pPr>
        <w:spacing w:line="244" w:lineRule="auto"/>
        <w:ind w:left="116" w:right="107" w:firstLine="710"/>
        <w:jc w:val="both"/>
        <w:rPr>
          <w:rFonts w:eastAsia="Times New Roman" w:cs="Times New Roman"/>
          <w:spacing w:val="-3"/>
        </w:rPr>
      </w:pPr>
      <w:r w:rsidRPr="002A6FFA">
        <w:rPr>
          <w:rFonts w:eastAsia="Times New Roman" w:cs="Times New Roman"/>
          <w:spacing w:val="-3"/>
        </w:rPr>
        <w:t>Описания, причины возникновения, возможные характеристики развития и последствия, а также типовые действия при аварийной ситуации, приведены в таблице ниже.</w:t>
      </w:r>
    </w:p>
    <w:p w14:paraId="187F2D2D" w14:textId="77777777" w:rsidR="004D36C2" w:rsidRDefault="004D36C2" w:rsidP="004D36C2">
      <w:pPr>
        <w:spacing w:line="244" w:lineRule="auto"/>
        <w:ind w:right="107"/>
        <w:rPr>
          <w:rFonts w:eastAsia="Times New Roman" w:cs="Times New Roman"/>
          <w:spacing w:val="-3"/>
        </w:rPr>
      </w:pPr>
    </w:p>
    <w:p w14:paraId="61F4E0ED" w14:textId="77777777" w:rsidR="004D36C2" w:rsidRPr="00FC798F" w:rsidRDefault="004D36C2" w:rsidP="004D36C2">
      <w:pPr>
        <w:rPr>
          <w:b/>
        </w:rPr>
      </w:pPr>
      <w:r w:rsidRPr="00FC798F">
        <w:rPr>
          <w:b/>
        </w:rPr>
        <w:t>Таблица 1</w:t>
      </w:r>
      <w:r w:rsidRPr="008576D9">
        <w:rPr>
          <w:b/>
        </w:rPr>
        <w:t>9</w:t>
      </w:r>
      <w:r w:rsidRPr="00FC798F">
        <w:rPr>
          <w:b/>
        </w:rPr>
        <w:t xml:space="preserve">.4.1 - </w:t>
      </w:r>
      <w:bookmarkStart w:id="360" w:name="_Ref101342179"/>
      <w:r w:rsidRPr="00FC798F">
        <w:rPr>
          <w:b/>
        </w:rPr>
        <w:t xml:space="preserve">Перечень </w:t>
      </w:r>
      <w:bookmarkEnd w:id="360"/>
      <w:r w:rsidRPr="00FC798F">
        <w:rPr>
          <w:b/>
        </w:rPr>
        <w:t xml:space="preserve">возможных аварийных ситуаций, их описание, типовые действия при ликвидации последствий аварийных ситуаций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510"/>
        <w:gridCol w:w="1629"/>
        <w:gridCol w:w="2054"/>
        <w:gridCol w:w="3666"/>
      </w:tblGrid>
      <w:tr w:rsidR="004D36C2" w:rsidRPr="00FC798F" w14:paraId="68551E4E" w14:textId="77777777" w:rsidTr="004D36C2">
        <w:trPr>
          <w:trHeight w:val="397"/>
          <w:tblHeader/>
        </w:trPr>
        <w:tc>
          <w:tcPr>
            <w:tcW w:w="0" w:type="auto"/>
            <w:shd w:val="clear" w:color="auto" w:fill="F2F2F2" w:themeFill="background1" w:themeFillShade="F2"/>
            <w:vAlign w:val="center"/>
          </w:tcPr>
          <w:p w14:paraId="0A65CC2D" w14:textId="77777777" w:rsidR="004D36C2" w:rsidRPr="00FC798F" w:rsidRDefault="004D36C2" w:rsidP="004D36C2">
            <w:pPr>
              <w:jc w:val="center"/>
              <w:rPr>
                <w:rFonts w:cs="Times New Roman"/>
                <w:sz w:val="20"/>
                <w:szCs w:val="20"/>
              </w:rPr>
            </w:pPr>
            <w:r w:rsidRPr="00FC798F">
              <w:rPr>
                <w:rFonts w:cs="Times New Roman"/>
                <w:sz w:val="20"/>
                <w:szCs w:val="20"/>
              </w:rPr>
              <w:t>№ п/п</w:t>
            </w:r>
          </w:p>
        </w:tc>
        <w:tc>
          <w:tcPr>
            <w:tcW w:w="1419" w:type="dxa"/>
            <w:shd w:val="clear" w:color="auto" w:fill="F2F2F2" w:themeFill="background1" w:themeFillShade="F2"/>
            <w:vAlign w:val="center"/>
          </w:tcPr>
          <w:p w14:paraId="7E569949" w14:textId="77777777" w:rsidR="004D36C2" w:rsidRPr="00FC798F" w:rsidRDefault="004D36C2" w:rsidP="004D36C2">
            <w:pPr>
              <w:jc w:val="center"/>
              <w:rPr>
                <w:rFonts w:cs="Times New Roman"/>
                <w:sz w:val="20"/>
                <w:szCs w:val="20"/>
              </w:rPr>
            </w:pPr>
            <w:r w:rsidRPr="00FC798F">
              <w:rPr>
                <w:rFonts w:cs="Times New Roman"/>
                <w:sz w:val="20"/>
                <w:szCs w:val="20"/>
              </w:rPr>
              <w:t>Описание аварийной ситуации</w:t>
            </w:r>
          </w:p>
        </w:tc>
        <w:tc>
          <w:tcPr>
            <w:tcW w:w="1656" w:type="dxa"/>
            <w:shd w:val="clear" w:color="auto" w:fill="F2F2F2" w:themeFill="background1" w:themeFillShade="F2"/>
            <w:vAlign w:val="center"/>
          </w:tcPr>
          <w:p w14:paraId="5B437589" w14:textId="77777777" w:rsidR="004D36C2" w:rsidRPr="00FC798F" w:rsidRDefault="004D36C2" w:rsidP="004D36C2">
            <w:pPr>
              <w:jc w:val="center"/>
              <w:rPr>
                <w:rFonts w:cs="Times New Roman"/>
                <w:sz w:val="20"/>
                <w:szCs w:val="20"/>
              </w:rPr>
            </w:pPr>
            <w:r w:rsidRPr="00FC798F">
              <w:rPr>
                <w:rFonts w:cs="Times New Roman"/>
                <w:sz w:val="20"/>
                <w:szCs w:val="20"/>
              </w:rPr>
              <w:t>Причина возникновения аварийной ситуации</w:t>
            </w:r>
          </w:p>
        </w:tc>
        <w:tc>
          <w:tcPr>
            <w:tcW w:w="2134" w:type="dxa"/>
            <w:shd w:val="clear" w:color="auto" w:fill="F2F2F2" w:themeFill="background1" w:themeFillShade="F2"/>
            <w:vAlign w:val="center"/>
          </w:tcPr>
          <w:p w14:paraId="4600F7E3" w14:textId="77777777" w:rsidR="004D36C2" w:rsidRPr="00FC798F" w:rsidRDefault="004D36C2" w:rsidP="004D36C2">
            <w:pPr>
              <w:jc w:val="center"/>
              <w:rPr>
                <w:rFonts w:cs="Times New Roman"/>
                <w:sz w:val="20"/>
                <w:szCs w:val="20"/>
              </w:rPr>
            </w:pPr>
            <w:r w:rsidRPr="00FC798F">
              <w:rPr>
                <w:rFonts w:cs="Times New Roman"/>
                <w:sz w:val="20"/>
                <w:szCs w:val="20"/>
              </w:rPr>
              <w:t>Возможные характеристики развития аварии и последствия</w:t>
            </w:r>
          </w:p>
        </w:tc>
        <w:tc>
          <w:tcPr>
            <w:tcW w:w="4301" w:type="dxa"/>
            <w:shd w:val="clear" w:color="auto" w:fill="F2F2F2" w:themeFill="background1" w:themeFillShade="F2"/>
            <w:vAlign w:val="center"/>
          </w:tcPr>
          <w:p w14:paraId="2E32A79E" w14:textId="77777777" w:rsidR="004D36C2" w:rsidRPr="00FC798F" w:rsidRDefault="004D36C2" w:rsidP="004D36C2">
            <w:pPr>
              <w:jc w:val="center"/>
              <w:rPr>
                <w:rFonts w:cs="Times New Roman"/>
                <w:sz w:val="20"/>
                <w:szCs w:val="20"/>
              </w:rPr>
            </w:pPr>
            <w:r w:rsidRPr="00FC798F">
              <w:rPr>
                <w:rFonts w:cs="Times New Roman"/>
                <w:sz w:val="20"/>
                <w:szCs w:val="20"/>
              </w:rPr>
              <w:t>Действия при ликвидации последствий аварийных ситуаций</w:t>
            </w:r>
          </w:p>
        </w:tc>
      </w:tr>
      <w:tr w:rsidR="004D36C2" w:rsidRPr="00FC798F" w14:paraId="77B3EE6F" w14:textId="77777777" w:rsidTr="004D36C2">
        <w:trPr>
          <w:trHeight w:val="397"/>
        </w:trPr>
        <w:tc>
          <w:tcPr>
            <w:tcW w:w="0" w:type="auto"/>
            <w:shd w:val="clear" w:color="auto" w:fill="auto"/>
            <w:vAlign w:val="center"/>
          </w:tcPr>
          <w:p w14:paraId="2478823C" w14:textId="77777777" w:rsidR="004D36C2" w:rsidRPr="00FC798F" w:rsidRDefault="004D36C2" w:rsidP="004D36C2">
            <w:pPr>
              <w:jc w:val="center"/>
              <w:rPr>
                <w:rFonts w:cs="Times New Roman"/>
                <w:sz w:val="20"/>
                <w:szCs w:val="20"/>
              </w:rPr>
            </w:pPr>
            <w:r w:rsidRPr="00FC798F">
              <w:rPr>
                <w:rFonts w:cs="Times New Roman"/>
                <w:sz w:val="20"/>
                <w:szCs w:val="20"/>
              </w:rPr>
              <w:t>1.</w:t>
            </w:r>
          </w:p>
        </w:tc>
        <w:tc>
          <w:tcPr>
            <w:tcW w:w="1419" w:type="dxa"/>
            <w:shd w:val="clear" w:color="auto" w:fill="auto"/>
            <w:vAlign w:val="center"/>
          </w:tcPr>
          <w:p w14:paraId="3E2900DA" w14:textId="77777777" w:rsidR="004D36C2" w:rsidRPr="00FC798F" w:rsidRDefault="004D36C2" w:rsidP="004D36C2">
            <w:pPr>
              <w:jc w:val="center"/>
              <w:rPr>
                <w:rFonts w:cs="Times New Roman"/>
                <w:sz w:val="20"/>
                <w:szCs w:val="20"/>
              </w:rPr>
            </w:pPr>
            <w:r w:rsidRPr="00FC798F">
              <w:rPr>
                <w:rFonts w:cs="Times New Roman"/>
                <w:sz w:val="20"/>
                <w:szCs w:val="20"/>
              </w:rPr>
              <w:t>Остановка работы источника тепловой энергии, ЦТП, насосной станции</w:t>
            </w:r>
          </w:p>
        </w:tc>
        <w:tc>
          <w:tcPr>
            <w:tcW w:w="1656" w:type="dxa"/>
            <w:shd w:val="clear" w:color="auto" w:fill="auto"/>
            <w:vAlign w:val="center"/>
          </w:tcPr>
          <w:p w14:paraId="461288DB" w14:textId="77777777" w:rsidR="004D36C2" w:rsidRPr="00FC798F" w:rsidRDefault="004D36C2" w:rsidP="004D36C2">
            <w:pPr>
              <w:jc w:val="center"/>
              <w:rPr>
                <w:rFonts w:cs="Times New Roman"/>
                <w:sz w:val="20"/>
                <w:szCs w:val="20"/>
              </w:rPr>
            </w:pPr>
            <w:r w:rsidRPr="00FC798F">
              <w:rPr>
                <w:rFonts w:cs="Times New Roman"/>
                <w:sz w:val="20"/>
                <w:szCs w:val="20"/>
              </w:rPr>
              <w:t>Прекращение подачи электроэнергии</w:t>
            </w:r>
          </w:p>
        </w:tc>
        <w:tc>
          <w:tcPr>
            <w:tcW w:w="2134" w:type="dxa"/>
            <w:shd w:val="clear" w:color="auto" w:fill="auto"/>
            <w:vAlign w:val="center"/>
          </w:tcPr>
          <w:p w14:paraId="50191558" w14:textId="77777777" w:rsidR="004D36C2" w:rsidRPr="00FC798F" w:rsidRDefault="004D36C2" w:rsidP="004D36C2">
            <w:pPr>
              <w:jc w:val="center"/>
              <w:rPr>
                <w:rFonts w:cs="Times New Roman"/>
                <w:sz w:val="20"/>
                <w:szCs w:val="20"/>
              </w:rPr>
            </w:pPr>
            <w:r w:rsidRPr="00FC798F">
              <w:rPr>
                <w:rFonts w:cs="Times New Roman"/>
                <w:sz w:val="20"/>
                <w:szCs w:val="20"/>
              </w:rPr>
              <w:t>Прекращение циркуляции в системах теплопотребления потребителей,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14:paraId="6D54BE5D" w14:textId="77777777" w:rsidR="004D36C2" w:rsidRPr="00FC798F" w:rsidRDefault="004D36C2" w:rsidP="004D36C2">
            <w:pPr>
              <w:jc w:val="center"/>
              <w:rPr>
                <w:rFonts w:cs="Times New Roman"/>
                <w:sz w:val="20"/>
                <w:szCs w:val="20"/>
              </w:rPr>
            </w:pPr>
            <w:r w:rsidRPr="00FC798F">
              <w:rPr>
                <w:rFonts w:cs="Times New Roman"/>
                <w:sz w:val="20"/>
                <w:szCs w:val="20"/>
              </w:rPr>
              <w:t>Информирование об отсутствии электроэнергии ЕДС, электросетевой организации.</w:t>
            </w:r>
          </w:p>
          <w:p w14:paraId="6717D71D" w14:textId="77777777" w:rsidR="004D36C2" w:rsidRPr="00FC798F" w:rsidRDefault="004D36C2" w:rsidP="004D36C2">
            <w:pPr>
              <w:jc w:val="center"/>
              <w:rPr>
                <w:rFonts w:cs="Times New Roman"/>
                <w:sz w:val="20"/>
                <w:szCs w:val="20"/>
              </w:rPr>
            </w:pPr>
            <w:r w:rsidRPr="00FC798F">
              <w:rPr>
                <w:rFonts w:cs="Times New Roman"/>
                <w:sz w:val="20"/>
                <w:szCs w:val="20"/>
              </w:rPr>
              <w:t>Переход на резервный или автономный источник электроснабжения (второй ввод, дизель-генератор).</w:t>
            </w:r>
          </w:p>
          <w:p w14:paraId="18A471F1" w14:textId="77777777" w:rsidR="004D36C2" w:rsidRPr="00FC798F" w:rsidRDefault="004D36C2" w:rsidP="004D36C2">
            <w:pPr>
              <w:jc w:val="center"/>
              <w:rPr>
                <w:rFonts w:cs="Times New Roman"/>
                <w:sz w:val="20"/>
                <w:szCs w:val="20"/>
              </w:rPr>
            </w:pPr>
            <w:r w:rsidRPr="00FC798F">
              <w:rPr>
                <w:rFonts w:cs="Times New Roman"/>
                <w:sz w:val="20"/>
                <w:szCs w:val="20"/>
              </w:rPr>
              <w:t>При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 осуществляющими управление многоквартирными жилыми домами.</w:t>
            </w:r>
          </w:p>
        </w:tc>
      </w:tr>
      <w:tr w:rsidR="004D36C2" w:rsidRPr="00FC798F" w14:paraId="557BA4B4" w14:textId="77777777" w:rsidTr="004D36C2">
        <w:trPr>
          <w:trHeight w:val="397"/>
        </w:trPr>
        <w:tc>
          <w:tcPr>
            <w:tcW w:w="0" w:type="auto"/>
            <w:shd w:val="clear" w:color="auto" w:fill="auto"/>
            <w:vAlign w:val="center"/>
          </w:tcPr>
          <w:p w14:paraId="4CCF07E4" w14:textId="77777777" w:rsidR="004D36C2" w:rsidRPr="00FC798F" w:rsidRDefault="004D36C2" w:rsidP="004D36C2">
            <w:pPr>
              <w:jc w:val="center"/>
              <w:rPr>
                <w:rFonts w:cs="Times New Roman"/>
                <w:sz w:val="20"/>
                <w:szCs w:val="20"/>
              </w:rPr>
            </w:pPr>
            <w:r w:rsidRPr="00FC798F">
              <w:rPr>
                <w:rFonts w:cs="Times New Roman"/>
                <w:sz w:val="20"/>
                <w:szCs w:val="20"/>
              </w:rPr>
              <w:t>2.</w:t>
            </w:r>
          </w:p>
        </w:tc>
        <w:tc>
          <w:tcPr>
            <w:tcW w:w="1419" w:type="dxa"/>
            <w:shd w:val="clear" w:color="auto" w:fill="auto"/>
            <w:vAlign w:val="center"/>
          </w:tcPr>
          <w:p w14:paraId="3D6EA180" w14:textId="77777777" w:rsidR="004D36C2" w:rsidRPr="00FC798F" w:rsidRDefault="004D36C2" w:rsidP="004D36C2">
            <w:pPr>
              <w:jc w:val="center"/>
              <w:rPr>
                <w:rFonts w:cs="Times New Roman"/>
                <w:sz w:val="20"/>
                <w:szCs w:val="20"/>
              </w:rPr>
            </w:pPr>
            <w:r w:rsidRPr="00FC798F">
              <w:rPr>
                <w:rFonts w:cs="Times New Roman"/>
                <w:sz w:val="20"/>
                <w:szCs w:val="20"/>
              </w:rPr>
              <w:t>Ограничение работы источника тепловой энергии, ЦТП</w:t>
            </w:r>
          </w:p>
          <w:p w14:paraId="58368603" w14:textId="77777777" w:rsidR="004D36C2" w:rsidRPr="00FC798F" w:rsidRDefault="004D36C2" w:rsidP="004D36C2">
            <w:pPr>
              <w:jc w:val="center"/>
              <w:rPr>
                <w:rFonts w:cs="Times New Roman"/>
                <w:sz w:val="20"/>
                <w:szCs w:val="20"/>
              </w:rPr>
            </w:pPr>
          </w:p>
        </w:tc>
        <w:tc>
          <w:tcPr>
            <w:tcW w:w="1656" w:type="dxa"/>
            <w:shd w:val="clear" w:color="auto" w:fill="auto"/>
            <w:vAlign w:val="center"/>
          </w:tcPr>
          <w:p w14:paraId="3EC00B1D" w14:textId="77777777" w:rsidR="004D36C2" w:rsidRPr="00FC798F" w:rsidRDefault="004D36C2" w:rsidP="004D36C2">
            <w:pPr>
              <w:jc w:val="center"/>
              <w:rPr>
                <w:rFonts w:cs="Times New Roman"/>
                <w:sz w:val="20"/>
                <w:szCs w:val="20"/>
              </w:rPr>
            </w:pPr>
            <w:r w:rsidRPr="00FC798F">
              <w:rPr>
                <w:rFonts w:cs="Times New Roman"/>
                <w:sz w:val="20"/>
                <w:szCs w:val="20"/>
              </w:rPr>
              <w:t>Прекращение подачи холодной воды на источнике тепловой энергии, ЦТП</w:t>
            </w:r>
          </w:p>
        </w:tc>
        <w:tc>
          <w:tcPr>
            <w:tcW w:w="2134" w:type="dxa"/>
            <w:shd w:val="clear" w:color="auto" w:fill="auto"/>
            <w:vAlign w:val="center"/>
          </w:tcPr>
          <w:p w14:paraId="68773232" w14:textId="77777777" w:rsidR="004D36C2" w:rsidRPr="00FC798F" w:rsidRDefault="004D36C2" w:rsidP="004D36C2">
            <w:pPr>
              <w:jc w:val="center"/>
              <w:rPr>
                <w:rFonts w:cs="Times New Roman"/>
                <w:sz w:val="20"/>
                <w:szCs w:val="20"/>
              </w:rPr>
            </w:pPr>
            <w:r w:rsidRPr="00FC798F">
              <w:rPr>
                <w:rFonts w:cs="Times New Roman"/>
                <w:sz w:val="20"/>
                <w:szCs w:val="20"/>
              </w:rPr>
              <w:t>Ограничение циркуляции теплоносителя в системах теплопотребления, понижение температуры воздуха в зданиях</w:t>
            </w:r>
          </w:p>
        </w:tc>
        <w:tc>
          <w:tcPr>
            <w:tcW w:w="4301" w:type="dxa"/>
            <w:shd w:val="clear" w:color="auto" w:fill="auto"/>
            <w:vAlign w:val="center"/>
          </w:tcPr>
          <w:p w14:paraId="3FCDA020" w14:textId="77777777" w:rsidR="004D36C2" w:rsidRPr="00FC798F" w:rsidRDefault="004D36C2" w:rsidP="004D36C2">
            <w:pPr>
              <w:jc w:val="center"/>
              <w:rPr>
                <w:rFonts w:cs="Times New Roman"/>
                <w:sz w:val="20"/>
                <w:szCs w:val="20"/>
              </w:rPr>
            </w:pPr>
            <w:r w:rsidRPr="00FC798F">
              <w:rPr>
                <w:rFonts w:cs="Times New Roman"/>
                <w:sz w:val="20"/>
                <w:szCs w:val="20"/>
              </w:rPr>
              <w:t>Информирование об отсутствии холодной воды водоснабжающей организации, ЕДС.</w:t>
            </w:r>
          </w:p>
          <w:p w14:paraId="4E84BE0C" w14:textId="77777777" w:rsidR="004D36C2" w:rsidRPr="00FC798F" w:rsidRDefault="004D36C2" w:rsidP="004D36C2">
            <w:pPr>
              <w:jc w:val="center"/>
              <w:rPr>
                <w:rFonts w:cs="Times New Roman"/>
                <w:sz w:val="20"/>
                <w:szCs w:val="20"/>
              </w:rPr>
            </w:pPr>
            <w:r w:rsidRPr="00FC798F">
              <w:rPr>
                <w:rFonts w:cs="Times New Roman"/>
                <w:sz w:val="20"/>
                <w:szCs w:val="20"/>
              </w:rPr>
              <w:t>При длительном отсутствии подачи воды и открытой системе горячего водоснабжения, прекращение горячего водоснабжения, организация ремонтных работ и необходимых мер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4D36C2" w:rsidRPr="00FC798F" w14:paraId="6D1B287F" w14:textId="77777777" w:rsidTr="004D36C2">
        <w:trPr>
          <w:trHeight w:val="397"/>
        </w:trPr>
        <w:tc>
          <w:tcPr>
            <w:tcW w:w="0" w:type="auto"/>
            <w:shd w:val="clear" w:color="auto" w:fill="auto"/>
            <w:vAlign w:val="center"/>
          </w:tcPr>
          <w:p w14:paraId="036A7F23" w14:textId="77777777" w:rsidR="004D36C2" w:rsidRPr="00FC798F" w:rsidRDefault="004D36C2" w:rsidP="004D36C2">
            <w:pPr>
              <w:jc w:val="center"/>
              <w:rPr>
                <w:rFonts w:cs="Times New Roman"/>
                <w:sz w:val="20"/>
                <w:szCs w:val="20"/>
              </w:rPr>
            </w:pPr>
            <w:r w:rsidRPr="00FC798F">
              <w:rPr>
                <w:rFonts w:cs="Times New Roman"/>
                <w:sz w:val="20"/>
                <w:szCs w:val="20"/>
              </w:rPr>
              <w:t>3.</w:t>
            </w:r>
          </w:p>
        </w:tc>
        <w:tc>
          <w:tcPr>
            <w:tcW w:w="1419" w:type="dxa"/>
            <w:shd w:val="clear" w:color="auto" w:fill="auto"/>
            <w:vAlign w:val="center"/>
          </w:tcPr>
          <w:p w14:paraId="279C0ADA" w14:textId="77777777" w:rsidR="004D36C2" w:rsidRPr="00FC798F" w:rsidRDefault="004D36C2" w:rsidP="004D36C2">
            <w:pPr>
              <w:jc w:val="center"/>
              <w:rPr>
                <w:rFonts w:cs="Times New Roman"/>
                <w:sz w:val="20"/>
                <w:szCs w:val="20"/>
              </w:rPr>
            </w:pPr>
            <w:r w:rsidRPr="00FC798F">
              <w:rPr>
                <w:rFonts w:cs="Times New Roman"/>
                <w:sz w:val="20"/>
                <w:szCs w:val="20"/>
              </w:rPr>
              <w:t>Остановка нагрева воды на источнике тепловой энергии</w:t>
            </w:r>
          </w:p>
        </w:tc>
        <w:tc>
          <w:tcPr>
            <w:tcW w:w="1656" w:type="dxa"/>
            <w:shd w:val="clear" w:color="auto" w:fill="auto"/>
            <w:vAlign w:val="center"/>
          </w:tcPr>
          <w:p w14:paraId="28591C52" w14:textId="77777777" w:rsidR="004D36C2" w:rsidRPr="00FC798F" w:rsidRDefault="004D36C2" w:rsidP="004D36C2">
            <w:pPr>
              <w:jc w:val="center"/>
              <w:rPr>
                <w:rFonts w:cs="Times New Roman"/>
                <w:sz w:val="20"/>
                <w:szCs w:val="20"/>
              </w:rPr>
            </w:pPr>
            <w:r w:rsidRPr="00FC798F">
              <w:rPr>
                <w:rFonts w:cs="Times New Roman"/>
                <w:sz w:val="20"/>
                <w:szCs w:val="20"/>
              </w:rPr>
              <w:t>Прекращение подачи топлива</w:t>
            </w:r>
          </w:p>
        </w:tc>
        <w:tc>
          <w:tcPr>
            <w:tcW w:w="2134" w:type="dxa"/>
            <w:shd w:val="clear" w:color="auto" w:fill="auto"/>
            <w:vAlign w:val="center"/>
          </w:tcPr>
          <w:p w14:paraId="7DA0486E" w14:textId="77777777" w:rsidR="004D36C2" w:rsidRPr="00FC798F" w:rsidRDefault="004D36C2" w:rsidP="004D36C2">
            <w:pPr>
              <w:jc w:val="center"/>
              <w:rPr>
                <w:rFonts w:cs="Times New Roman"/>
                <w:sz w:val="20"/>
                <w:szCs w:val="20"/>
              </w:rPr>
            </w:pPr>
            <w:r w:rsidRPr="00FC798F">
              <w:rPr>
                <w:rFonts w:cs="Times New Roman"/>
                <w:sz w:val="20"/>
                <w:szCs w:val="20"/>
              </w:rPr>
              <w:t>Прекращение подачи нагретой воды в системы теплопотребления, понижение температуры воздуха в зданиях</w:t>
            </w:r>
          </w:p>
        </w:tc>
        <w:tc>
          <w:tcPr>
            <w:tcW w:w="4301" w:type="dxa"/>
            <w:shd w:val="clear" w:color="auto" w:fill="auto"/>
            <w:vAlign w:val="center"/>
          </w:tcPr>
          <w:p w14:paraId="0907B194" w14:textId="77777777" w:rsidR="004D36C2" w:rsidRPr="00FC798F" w:rsidRDefault="004D36C2" w:rsidP="004D36C2">
            <w:pPr>
              <w:jc w:val="center"/>
              <w:rPr>
                <w:rFonts w:cs="Times New Roman"/>
                <w:sz w:val="20"/>
                <w:szCs w:val="20"/>
              </w:rPr>
            </w:pPr>
            <w:r w:rsidRPr="00FC798F">
              <w:rPr>
                <w:rFonts w:cs="Times New Roman"/>
                <w:sz w:val="20"/>
                <w:szCs w:val="20"/>
              </w:rPr>
              <w:t>Информирование о прекращении подачи топлива газоснабжающей организации, ЕДС.</w:t>
            </w:r>
          </w:p>
          <w:p w14:paraId="073439EF" w14:textId="77777777" w:rsidR="004D36C2" w:rsidRPr="00FC798F" w:rsidRDefault="004D36C2" w:rsidP="004D36C2">
            <w:pPr>
              <w:jc w:val="center"/>
              <w:rPr>
                <w:rFonts w:cs="Times New Roman"/>
                <w:sz w:val="20"/>
                <w:szCs w:val="20"/>
              </w:rPr>
            </w:pPr>
            <w:r w:rsidRPr="00FC798F">
              <w:rPr>
                <w:rFonts w:cs="Times New Roman"/>
                <w:sz w:val="20"/>
                <w:szCs w:val="20"/>
              </w:rPr>
              <w:t>Организация перехода на резервное топливо.</w:t>
            </w:r>
          </w:p>
          <w:p w14:paraId="799F3E04" w14:textId="77777777" w:rsidR="004D36C2" w:rsidRPr="00FC798F" w:rsidRDefault="004D36C2" w:rsidP="004D36C2">
            <w:pPr>
              <w:jc w:val="center"/>
              <w:rPr>
                <w:rFonts w:cs="Times New Roman"/>
                <w:sz w:val="20"/>
                <w:szCs w:val="20"/>
              </w:rPr>
            </w:pPr>
            <w:r w:rsidRPr="00FC798F">
              <w:rPr>
                <w:rFonts w:cs="Times New Roman"/>
                <w:sz w:val="20"/>
                <w:szCs w:val="20"/>
              </w:rPr>
              <w:t>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4D36C2" w:rsidRPr="00FC798F" w14:paraId="7C1D5C86" w14:textId="77777777" w:rsidTr="004D36C2">
        <w:trPr>
          <w:trHeight w:val="397"/>
        </w:trPr>
        <w:tc>
          <w:tcPr>
            <w:tcW w:w="0" w:type="auto"/>
            <w:shd w:val="clear" w:color="auto" w:fill="auto"/>
            <w:vAlign w:val="center"/>
          </w:tcPr>
          <w:p w14:paraId="45ED7284" w14:textId="77777777" w:rsidR="004D36C2" w:rsidRPr="00FC798F" w:rsidRDefault="004D36C2" w:rsidP="004D36C2">
            <w:pPr>
              <w:jc w:val="center"/>
              <w:rPr>
                <w:rFonts w:cs="Times New Roman"/>
                <w:sz w:val="20"/>
                <w:szCs w:val="20"/>
              </w:rPr>
            </w:pPr>
            <w:r w:rsidRPr="00FC798F">
              <w:rPr>
                <w:rFonts w:cs="Times New Roman"/>
                <w:sz w:val="20"/>
                <w:szCs w:val="20"/>
              </w:rPr>
              <w:t>4.</w:t>
            </w:r>
          </w:p>
        </w:tc>
        <w:tc>
          <w:tcPr>
            <w:tcW w:w="1419" w:type="dxa"/>
            <w:shd w:val="clear" w:color="auto" w:fill="auto"/>
            <w:vAlign w:val="center"/>
          </w:tcPr>
          <w:p w14:paraId="414F1ED3" w14:textId="77777777" w:rsidR="004D36C2" w:rsidRPr="00FC798F" w:rsidRDefault="004D36C2" w:rsidP="004D36C2">
            <w:pPr>
              <w:jc w:val="center"/>
              <w:rPr>
                <w:rFonts w:cs="Times New Roman"/>
                <w:sz w:val="20"/>
                <w:szCs w:val="20"/>
              </w:rPr>
            </w:pPr>
            <w:r w:rsidRPr="00FC798F">
              <w:rPr>
                <w:rFonts w:cs="Times New Roman"/>
                <w:sz w:val="20"/>
                <w:szCs w:val="20"/>
              </w:rPr>
              <w:t>Ограничение (остановка) работы источника тепловой энергии</w:t>
            </w:r>
          </w:p>
        </w:tc>
        <w:tc>
          <w:tcPr>
            <w:tcW w:w="1656" w:type="dxa"/>
            <w:shd w:val="clear" w:color="auto" w:fill="auto"/>
            <w:vAlign w:val="center"/>
          </w:tcPr>
          <w:p w14:paraId="135E5B92" w14:textId="77777777" w:rsidR="004D36C2" w:rsidRPr="00FC798F" w:rsidRDefault="004D36C2" w:rsidP="004D36C2">
            <w:pPr>
              <w:jc w:val="center"/>
              <w:rPr>
                <w:rFonts w:cs="Times New Roman"/>
                <w:sz w:val="20"/>
                <w:szCs w:val="20"/>
              </w:rPr>
            </w:pPr>
            <w:r w:rsidRPr="00FC798F">
              <w:rPr>
                <w:rFonts w:cs="Times New Roman"/>
                <w:sz w:val="20"/>
                <w:szCs w:val="20"/>
              </w:rPr>
              <w:t>Выход из строя сетевого (сетевых) насоса(ов)</w:t>
            </w:r>
          </w:p>
          <w:p w14:paraId="25EBBE7E" w14:textId="77777777" w:rsidR="004D36C2" w:rsidRPr="00FC798F" w:rsidRDefault="004D36C2" w:rsidP="004D36C2">
            <w:pPr>
              <w:jc w:val="center"/>
              <w:rPr>
                <w:rFonts w:cs="Times New Roman"/>
                <w:sz w:val="20"/>
                <w:szCs w:val="20"/>
              </w:rPr>
            </w:pPr>
          </w:p>
        </w:tc>
        <w:tc>
          <w:tcPr>
            <w:tcW w:w="2134" w:type="dxa"/>
            <w:shd w:val="clear" w:color="auto" w:fill="auto"/>
            <w:vAlign w:val="center"/>
          </w:tcPr>
          <w:p w14:paraId="5FF7A211" w14:textId="77777777" w:rsidR="004D36C2" w:rsidRPr="00FC798F" w:rsidRDefault="004D36C2" w:rsidP="004D36C2">
            <w:pPr>
              <w:jc w:val="center"/>
              <w:rPr>
                <w:rFonts w:cs="Times New Roman"/>
                <w:sz w:val="20"/>
                <w:szCs w:val="20"/>
              </w:rPr>
            </w:pPr>
            <w:r w:rsidRPr="00FC798F">
              <w:rPr>
                <w:rFonts w:cs="Times New Roman"/>
                <w:sz w:val="20"/>
                <w:szCs w:val="20"/>
              </w:rPr>
              <w:t>Прекращение циркуляции в системах теплопотребления, понижение температуры воздуха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14:paraId="3A114C27" w14:textId="77777777" w:rsidR="004D36C2" w:rsidRPr="00FC798F" w:rsidRDefault="004D36C2" w:rsidP="004D36C2">
            <w:pPr>
              <w:jc w:val="center"/>
              <w:rPr>
                <w:rFonts w:cs="Times New Roman"/>
                <w:sz w:val="20"/>
                <w:szCs w:val="20"/>
              </w:rPr>
            </w:pPr>
            <w:r w:rsidRPr="00FC798F">
              <w:rPr>
                <w:rFonts w:cs="Times New Roman"/>
                <w:sz w:val="20"/>
                <w:szCs w:val="20"/>
              </w:rPr>
              <w:t>Выполнение переключения на резервный насос.</w:t>
            </w:r>
          </w:p>
          <w:p w14:paraId="44A3562D" w14:textId="77777777" w:rsidR="004D36C2" w:rsidRPr="00FC798F" w:rsidRDefault="004D36C2" w:rsidP="004D36C2">
            <w:pPr>
              <w:jc w:val="center"/>
              <w:rPr>
                <w:rFonts w:cs="Times New Roman"/>
                <w:sz w:val="20"/>
                <w:szCs w:val="20"/>
              </w:rPr>
            </w:pPr>
            <w:r w:rsidRPr="00FC798F">
              <w:rPr>
                <w:rFonts w:cs="Times New Roman"/>
                <w:sz w:val="20"/>
                <w:szCs w:val="20"/>
              </w:rPr>
              <w:t>При невозможности переключения организация ремонтных работ.</w:t>
            </w:r>
          </w:p>
          <w:p w14:paraId="492DC64D" w14:textId="77777777" w:rsidR="004D36C2" w:rsidRPr="00FC798F" w:rsidRDefault="004D36C2" w:rsidP="004D36C2">
            <w:pPr>
              <w:jc w:val="center"/>
              <w:rPr>
                <w:rFonts w:cs="Times New Roman"/>
                <w:sz w:val="20"/>
                <w:szCs w:val="20"/>
              </w:rPr>
            </w:pPr>
            <w:r w:rsidRPr="00FC798F">
              <w:rPr>
                <w:rFonts w:cs="Times New Roman"/>
                <w:sz w:val="20"/>
                <w:szCs w:val="20"/>
              </w:rPr>
              <w:t>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4D36C2" w:rsidRPr="00FC798F" w14:paraId="02BEEE62" w14:textId="77777777" w:rsidTr="004D36C2">
        <w:trPr>
          <w:trHeight w:val="397"/>
        </w:trPr>
        <w:tc>
          <w:tcPr>
            <w:tcW w:w="0" w:type="auto"/>
            <w:shd w:val="clear" w:color="auto" w:fill="auto"/>
            <w:vAlign w:val="center"/>
          </w:tcPr>
          <w:p w14:paraId="0D7377BF" w14:textId="77777777" w:rsidR="004D36C2" w:rsidRPr="00FC798F" w:rsidRDefault="004D36C2" w:rsidP="004D36C2">
            <w:pPr>
              <w:jc w:val="center"/>
              <w:rPr>
                <w:rFonts w:cs="Times New Roman"/>
                <w:sz w:val="20"/>
                <w:szCs w:val="20"/>
              </w:rPr>
            </w:pPr>
            <w:r w:rsidRPr="00FC798F">
              <w:rPr>
                <w:rFonts w:cs="Times New Roman"/>
                <w:sz w:val="20"/>
                <w:szCs w:val="20"/>
              </w:rPr>
              <w:t>5.</w:t>
            </w:r>
          </w:p>
        </w:tc>
        <w:tc>
          <w:tcPr>
            <w:tcW w:w="1419" w:type="dxa"/>
            <w:shd w:val="clear" w:color="auto" w:fill="auto"/>
            <w:vAlign w:val="center"/>
          </w:tcPr>
          <w:p w14:paraId="21C57FA1" w14:textId="77777777" w:rsidR="004D36C2" w:rsidRPr="00FC798F" w:rsidRDefault="004D36C2" w:rsidP="004D36C2">
            <w:pPr>
              <w:jc w:val="center"/>
              <w:rPr>
                <w:rFonts w:cs="Times New Roman"/>
                <w:sz w:val="20"/>
                <w:szCs w:val="20"/>
              </w:rPr>
            </w:pPr>
            <w:r w:rsidRPr="00FC798F">
              <w:rPr>
                <w:rFonts w:cs="Times New Roman"/>
                <w:sz w:val="20"/>
                <w:szCs w:val="20"/>
              </w:rPr>
              <w:t>Ограничение (остановка) работы источника тепловой энергии</w:t>
            </w:r>
          </w:p>
        </w:tc>
        <w:tc>
          <w:tcPr>
            <w:tcW w:w="1656" w:type="dxa"/>
            <w:shd w:val="clear" w:color="auto" w:fill="auto"/>
            <w:vAlign w:val="center"/>
          </w:tcPr>
          <w:p w14:paraId="30BE0188" w14:textId="77777777" w:rsidR="004D36C2" w:rsidRPr="00FC798F" w:rsidRDefault="004D36C2" w:rsidP="004D36C2">
            <w:pPr>
              <w:jc w:val="center"/>
              <w:rPr>
                <w:rFonts w:cs="Times New Roman"/>
                <w:sz w:val="20"/>
                <w:szCs w:val="20"/>
              </w:rPr>
            </w:pPr>
            <w:r w:rsidRPr="00FC798F">
              <w:rPr>
                <w:rFonts w:cs="Times New Roman"/>
                <w:sz w:val="20"/>
                <w:szCs w:val="20"/>
              </w:rPr>
              <w:t>Выход из строя котла (котлов)</w:t>
            </w:r>
          </w:p>
        </w:tc>
        <w:tc>
          <w:tcPr>
            <w:tcW w:w="2134" w:type="dxa"/>
            <w:shd w:val="clear" w:color="auto" w:fill="auto"/>
            <w:vAlign w:val="center"/>
          </w:tcPr>
          <w:p w14:paraId="044D812C" w14:textId="77777777" w:rsidR="004D36C2" w:rsidRPr="00FC798F" w:rsidRDefault="004D36C2" w:rsidP="004D36C2">
            <w:pPr>
              <w:jc w:val="center"/>
              <w:rPr>
                <w:rFonts w:cs="Times New Roman"/>
                <w:sz w:val="20"/>
                <w:szCs w:val="20"/>
              </w:rPr>
            </w:pPr>
            <w:r w:rsidRPr="00FC798F">
              <w:rPr>
                <w:rFonts w:cs="Times New Roman"/>
                <w:sz w:val="20"/>
                <w:szCs w:val="20"/>
              </w:rPr>
              <w:t>Ограничение (прекращение) подачи теплоносителя в систему отопления всех потребителей, понижение температуры воздуха в зданиях</w:t>
            </w:r>
          </w:p>
        </w:tc>
        <w:tc>
          <w:tcPr>
            <w:tcW w:w="4301" w:type="dxa"/>
            <w:shd w:val="clear" w:color="auto" w:fill="auto"/>
            <w:vAlign w:val="center"/>
          </w:tcPr>
          <w:p w14:paraId="2C612264" w14:textId="77777777" w:rsidR="004D36C2" w:rsidRPr="00FC798F" w:rsidRDefault="004D36C2" w:rsidP="004D36C2">
            <w:pPr>
              <w:jc w:val="center"/>
              <w:rPr>
                <w:rFonts w:cs="Times New Roman"/>
                <w:sz w:val="20"/>
                <w:szCs w:val="20"/>
              </w:rPr>
            </w:pPr>
            <w:r w:rsidRPr="00FC798F">
              <w:rPr>
                <w:rFonts w:cs="Times New Roman"/>
                <w:sz w:val="20"/>
                <w:szCs w:val="20"/>
              </w:rPr>
              <w:t>Выполнение переключения на резервный котел. При невозможности переключения и снижении отпуска тепловой энергии организация работы по ремонту.</w:t>
            </w:r>
          </w:p>
          <w:p w14:paraId="25713304" w14:textId="77777777" w:rsidR="004D36C2" w:rsidRPr="00FC798F" w:rsidRDefault="004D36C2" w:rsidP="004D36C2">
            <w:pPr>
              <w:jc w:val="center"/>
              <w:rPr>
                <w:rFonts w:cs="Times New Roman"/>
                <w:sz w:val="20"/>
                <w:szCs w:val="20"/>
              </w:rPr>
            </w:pPr>
            <w:r w:rsidRPr="00FC798F">
              <w:rPr>
                <w:rFonts w:cs="Times New Roman"/>
                <w:sz w:val="20"/>
                <w:szCs w:val="20"/>
              </w:rPr>
              <w:t>При длительном отсутствии работы котла организация ремонтных работ по предотвращению размораживания силами теплоснабжающей организации и организаций, осуществляющих управление многоквартирными жилыми домами.</w:t>
            </w:r>
          </w:p>
        </w:tc>
      </w:tr>
      <w:tr w:rsidR="004D36C2" w:rsidRPr="00FC798F" w14:paraId="5DBE3AFF" w14:textId="77777777" w:rsidTr="004D36C2">
        <w:trPr>
          <w:trHeight w:val="397"/>
        </w:trPr>
        <w:tc>
          <w:tcPr>
            <w:tcW w:w="0" w:type="auto"/>
            <w:shd w:val="clear" w:color="auto" w:fill="auto"/>
            <w:vAlign w:val="center"/>
          </w:tcPr>
          <w:p w14:paraId="71CBD57A" w14:textId="77777777" w:rsidR="004D36C2" w:rsidRPr="00FC798F" w:rsidRDefault="004D36C2" w:rsidP="004D36C2">
            <w:pPr>
              <w:jc w:val="center"/>
              <w:rPr>
                <w:rFonts w:cs="Times New Roman"/>
                <w:sz w:val="20"/>
                <w:szCs w:val="20"/>
              </w:rPr>
            </w:pPr>
            <w:r w:rsidRPr="00FC798F">
              <w:rPr>
                <w:rFonts w:cs="Times New Roman"/>
                <w:sz w:val="20"/>
                <w:szCs w:val="20"/>
              </w:rPr>
              <w:t>6.</w:t>
            </w:r>
          </w:p>
        </w:tc>
        <w:tc>
          <w:tcPr>
            <w:tcW w:w="1419" w:type="dxa"/>
            <w:shd w:val="clear" w:color="auto" w:fill="auto"/>
            <w:vAlign w:val="center"/>
          </w:tcPr>
          <w:p w14:paraId="33C9AC26" w14:textId="77777777" w:rsidR="004D36C2" w:rsidRPr="00FC798F" w:rsidRDefault="004D36C2" w:rsidP="004D36C2">
            <w:pPr>
              <w:jc w:val="center"/>
              <w:rPr>
                <w:rFonts w:cs="Times New Roman"/>
                <w:sz w:val="20"/>
                <w:szCs w:val="20"/>
              </w:rPr>
            </w:pPr>
            <w:r w:rsidRPr="00FC798F">
              <w:rPr>
                <w:rFonts w:cs="Times New Roman"/>
                <w:sz w:val="20"/>
                <w:szCs w:val="20"/>
              </w:rPr>
              <w:t>Полное прекращение циркуляции в магистральном трубопроводе тепловой сети</w:t>
            </w:r>
          </w:p>
        </w:tc>
        <w:tc>
          <w:tcPr>
            <w:tcW w:w="1656" w:type="dxa"/>
            <w:shd w:val="clear" w:color="auto" w:fill="auto"/>
            <w:vAlign w:val="center"/>
          </w:tcPr>
          <w:p w14:paraId="5ADDFDE7" w14:textId="77777777" w:rsidR="004D36C2" w:rsidRPr="00FC798F" w:rsidRDefault="004D36C2" w:rsidP="004D36C2">
            <w:pPr>
              <w:jc w:val="center"/>
              <w:rPr>
                <w:rFonts w:cs="Times New Roman"/>
                <w:sz w:val="20"/>
                <w:szCs w:val="20"/>
              </w:rPr>
            </w:pPr>
            <w:r w:rsidRPr="00FC798F">
              <w:rPr>
                <w:rFonts w:cs="Times New Roman"/>
                <w:sz w:val="20"/>
                <w:szCs w:val="20"/>
              </w:rPr>
              <w:t>Разрушение трубопровода, выход из строя запорной арматуры</w:t>
            </w:r>
          </w:p>
        </w:tc>
        <w:tc>
          <w:tcPr>
            <w:tcW w:w="2134" w:type="dxa"/>
            <w:shd w:val="clear" w:color="auto" w:fill="auto"/>
            <w:vAlign w:val="center"/>
          </w:tcPr>
          <w:p w14:paraId="1162676E" w14:textId="77777777" w:rsidR="004D36C2" w:rsidRPr="00FC798F" w:rsidRDefault="004D36C2" w:rsidP="004D36C2">
            <w:pPr>
              <w:jc w:val="center"/>
              <w:rPr>
                <w:rFonts w:cs="Times New Roman"/>
                <w:sz w:val="20"/>
                <w:szCs w:val="20"/>
              </w:rPr>
            </w:pPr>
            <w:r w:rsidRPr="00FC798F">
              <w:rPr>
                <w:rFonts w:cs="Times New Roman"/>
                <w:sz w:val="20"/>
                <w:szCs w:val="20"/>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14:paraId="072698A4" w14:textId="77777777" w:rsidR="004D36C2" w:rsidRPr="00FC798F" w:rsidRDefault="004D36C2" w:rsidP="004D36C2">
            <w:pPr>
              <w:jc w:val="center"/>
              <w:rPr>
                <w:rFonts w:cs="Times New Roman"/>
                <w:sz w:val="20"/>
                <w:szCs w:val="20"/>
              </w:rPr>
            </w:pPr>
            <w:r w:rsidRPr="00FC798F">
              <w:rPr>
                <w:rFonts w:cs="Times New Roman"/>
                <w:sz w:val="20"/>
                <w:szCs w:val="20"/>
              </w:rPr>
              <w:t>Организация переключения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w:t>
            </w:r>
          </w:p>
          <w:p w14:paraId="6EBA8F76" w14:textId="77777777" w:rsidR="004D36C2" w:rsidRPr="00FC798F" w:rsidRDefault="004D36C2" w:rsidP="004D36C2">
            <w:pPr>
              <w:jc w:val="center"/>
              <w:rPr>
                <w:rFonts w:cs="Times New Roman"/>
                <w:sz w:val="20"/>
                <w:szCs w:val="20"/>
              </w:rPr>
            </w:pPr>
            <w:r w:rsidRPr="00FC798F">
              <w:rPr>
                <w:rFonts w:cs="Times New Roman"/>
                <w:sz w:val="20"/>
                <w:szCs w:val="20"/>
              </w:rPr>
              <w:t>При длительном отсутствии циркуляции организовать ремонтные работы по предотвращению размораживания силами теплоснабжающей организации и</w:t>
            </w:r>
          </w:p>
          <w:p w14:paraId="061E9170" w14:textId="77777777" w:rsidR="004D36C2" w:rsidRPr="00FC798F" w:rsidRDefault="004D36C2" w:rsidP="004D36C2">
            <w:pPr>
              <w:jc w:val="center"/>
              <w:rPr>
                <w:rFonts w:cs="Times New Roman"/>
                <w:sz w:val="20"/>
                <w:szCs w:val="20"/>
              </w:rPr>
            </w:pPr>
            <w:r w:rsidRPr="00FC798F">
              <w:rPr>
                <w:rFonts w:cs="Times New Roman"/>
                <w:sz w:val="20"/>
                <w:szCs w:val="20"/>
              </w:rPr>
              <w:t>организаций, осуществляющих управление многоквартирными жилыми домами.</w:t>
            </w:r>
          </w:p>
        </w:tc>
      </w:tr>
    </w:tbl>
    <w:p w14:paraId="65EA2326" w14:textId="77777777" w:rsidR="004D36C2" w:rsidRDefault="004D36C2" w:rsidP="004D36C2">
      <w:pPr>
        <w:pStyle w:val="a1"/>
      </w:pPr>
    </w:p>
    <w:p w14:paraId="625352D4" w14:textId="77777777" w:rsidR="004D36C2" w:rsidRPr="002A6FFA" w:rsidRDefault="004D36C2" w:rsidP="004D36C2">
      <w:r w:rsidRPr="008F3ADE">
        <w:rPr>
          <w:rFonts w:eastAsia="Calibri" w:cs="Times New Roman"/>
          <w:b/>
          <w:bCs/>
          <w:szCs w:val="24"/>
        </w:rPr>
        <w:t xml:space="preserve">Часть </w:t>
      </w:r>
      <w:r w:rsidRPr="002A6FFA">
        <w:rPr>
          <w:rFonts w:eastAsia="Calibri" w:cs="Times New Roman"/>
          <w:b/>
          <w:bCs/>
          <w:szCs w:val="24"/>
        </w:rPr>
        <w:t>5</w:t>
      </w:r>
      <w:r>
        <w:rPr>
          <w:rFonts w:eastAsia="Calibri" w:cs="Times New Roman"/>
          <w:b/>
          <w:bCs/>
          <w:szCs w:val="24"/>
        </w:rPr>
        <w:t>.</w:t>
      </w:r>
      <w:r w:rsidRPr="008F3ADE">
        <w:rPr>
          <w:rFonts w:eastAsia="Calibri" w:cs="Times New Roman"/>
          <w:b/>
          <w:bCs/>
          <w:szCs w:val="24"/>
        </w:rPr>
        <w:t xml:space="preserve"> </w:t>
      </w:r>
      <w:r w:rsidRPr="002A6FFA">
        <w:rPr>
          <w:rFonts w:eastAsia="Calibri" w:cs="Times New Roman"/>
          <w:b/>
          <w:bCs/>
          <w:szCs w:val="24"/>
        </w:rPr>
        <w:t>ПРИМЕНЕНИЕ ЭЛЕКТРОННОГО МОДЕЛИРОВАНИЯ ПРИ ЛИКВИДАЦИИ ПОСЛЕДСТВИЙ АВАРИЙНЫХ СИТУАЦИЙ (ПРИ ОТКАЗЕ ЭЛЕМЕНТОВ ТЕПЛОВЫХ СЕТЕЙ, ПРИ АВАРИЙНЫХ РЕЖИМАХ РАБОТЫ СИСТЕМ ТЕПЛОСНАБЖЕНИЯ, СВЯЗАННЫХ С ПРЕКРАЩЕНИЕМ ПОДАЧИ ТЕПЛОВОЙ ЭНЕРГИИ)</w:t>
      </w:r>
    </w:p>
    <w:p w14:paraId="319D69AE" w14:textId="77777777" w:rsidR="004D36C2" w:rsidRDefault="004D36C2" w:rsidP="004D36C2">
      <w:pPr>
        <w:pStyle w:val="a1"/>
      </w:pPr>
    </w:p>
    <w:p w14:paraId="7EEC09CE"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В целях компьютерного моделирования при ликвидации последствий аварийных ситуаций теплоснабжающая организация обязана использовать электронную модель системы теплоснабжения, созданную с применением специализированного программно-расчетного комплекса. При этом в соответствии с пунктом 55 Требований к схемам теплоснабжения, утвержденных постановлением Правительства Российской Федерации от 22.02.2012 № 154, электронная модель системы теплоснабжения поселения, городского округа, города федерального значения должна содержать:</w:t>
      </w:r>
    </w:p>
    <w:p w14:paraId="40411C9F"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а)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p>
    <w:p w14:paraId="1CF3D21C"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б) паспортизацию объектов системы теплоснабжения;</w:t>
      </w:r>
    </w:p>
    <w:p w14:paraId="50D0478D"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в) паспортизацию и описание расчетных единиц территориального деления, включая административное;</w:t>
      </w:r>
    </w:p>
    <w:p w14:paraId="6155BBB8"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14:paraId="310F7755"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14:paraId="3961CA87"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е) расчет балансов тепловой энергии по источникам тепловой энергии и по территориальному признаку;</w:t>
      </w:r>
    </w:p>
    <w:p w14:paraId="77A35DEE"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ж) расчет потерь тепловой энергии через изоляцию и с утечками теплоносителя;</w:t>
      </w:r>
    </w:p>
    <w:p w14:paraId="515758D7"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з) расчет показателей надежности теплоснабжения;</w:t>
      </w:r>
    </w:p>
    <w:p w14:paraId="1EF800CE"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2B43AA5E"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к) сравнительные пьезометрические графики для разработки и анализа сценариев перспективного развития тепловых сетей.</w:t>
      </w:r>
    </w:p>
    <w:p w14:paraId="5DEB8F38"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Задачи, решаемые с применением электронного моделирования при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и должны включать в себя:</w:t>
      </w:r>
    </w:p>
    <w:p w14:paraId="30E24497"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 xml:space="preserve">- моделирование изменений гидравлического режима при аварийных переключениях и отключениях; </w:t>
      </w:r>
    </w:p>
    <w:p w14:paraId="736E283F"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 формирование рекомендаций по локализации аварийных ситуаций и моделирование последствий выполнения этих рекомендаций;</w:t>
      </w:r>
    </w:p>
    <w:p w14:paraId="640AFF75" w14:textId="77777777" w:rsidR="004D36C2" w:rsidRPr="0043441F" w:rsidRDefault="004D36C2" w:rsidP="004D36C2">
      <w:pPr>
        <w:spacing w:line="244" w:lineRule="auto"/>
        <w:ind w:left="116" w:right="107" w:firstLine="710"/>
        <w:jc w:val="both"/>
        <w:rPr>
          <w:rFonts w:eastAsia="Times New Roman" w:cs="Times New Roman"/>
          <w:spacing w:val="-3"/>
        </w:rPr>
      </w:pPr>
      <w:r w:rsidRPr="0043441F">
        <w:rPr>
          <w:rFonts w:eastAsia="Times New Roman" w:cs="Times New Roman"/>
          <w:spacing w:val="-3"/>
        </w:rPr>
        <w:t>- формирование перечней и сводок по отключаемым абонентам иную информацию, необходимую для электронного моделирования ликвидации последствий аварийных ситуаций.</w:t>
      </w:r>
    </w:p>
    <w:p w14:paraId="14F70E0A" w14:textId="77777777" w:rsidR="004D36C2" w:rsidRDefault="004D36C2" w:rsidP="004D36C2">
      <w:pPr>
        <w:pStyle w:val="a1"/>
      </w:pPr>
    </w:p>
    <w:p w14:paraId="64E243A3" w14:textId="77777777" w:rsidR="004D36C2" w:rsidRPr="002A6FFA" w:rsidRDefault="004D36C2" w:rsidP="004D36C2">
      <w:r w:rsidRPr="008F3ADE">
        <w:rPr>
          <w:rFonts w:eastAsia="Calibri" w:cs="Times New Roman"/>
          <w:b/>
          <w:bCs/>
          <w:szCs w:val="24"/>
        </w:rPr>
        <w:t xml:space="preserve">Часть </w:t>
      </w:r>
      <w:r w:rsidRPr="00E71F31">
        <w:rPr>
          <w:rFonts w:eastAsia="Calibri" w:cs="Times New Roman"/>
          <w:b/>
          <w:bCs/>
          <w:szCs w:val="24"/>
        </w:rPr>
        <w:t>6</w:t>
      </w:r>
      <w:r>
        <w:rPr>
          <w:rFonts w:eastAsia="Calibri" w:cs="Times New Roman"/>
          <w:b/>
          <w:bCs/>
          <w:szCs w:val="24"/>
        </w:rPr>
        <w:t>.</w:t>
      </w:r>
      <w:r w:rsidRPr="008F3ADE">
        <w:rPr>
          <w:rFonts w:eastAsia="Calibri" w:cs="Times New Roman"/>
          <w:b/>
          <w:bCs/>
          <w:szCs w:val="24"/>
        </w:rPr>
        <w:t xml:space="preserve"> </w:t>
      </w:r>
      <w:r w:rsidRPr="00E71F31">
        <w:rPr>
          <w:rFonts w:eastAsia="Calibri" w:cs="Times New Roman"/>
          <w:b/>
          <w:bCs/>
          <w:szCs w:val="24"/>
        </w:rPr>
        <w:t>СЦЕНАРИИ РАЗВИТИЯ АВАРИЙ В СИСТЕМАХ ТЕПЛОСНАБЖЕНИЯ С МОДЕЛИРОВАНИЕМ ГИДРАВЛИЧЕСКИХ РЕЖИМОВ</w:t>
      </w:r>
    </w:p>
    <w:p w14:paraId="5749B249" w14:textId="77777777" w:rsidR="004D36C2" w:rsidRDefault="004D36C2" w:rsidP="004D36C2">
      <w:pPr>
        <w:pStyle w:val="a1"/>
        <w:rPr>
          <w:rFonts w:eastAsia="Times New Roman" w:cs="Times New Roman"/>
          <w:b/>
          <w:bCs/>
          <w:lang w:eastAsia="ru-RU"/>
        </w:rPr>
      </w:pPr>
    </w:p>
    <w:p w14:paraId="41496DD7" w14:textId="77777777" w:rsidR="004D36C2" w:rsidRPr="004E4E27" w:rsidRDefault="004D36C2" w:rsidP="004D36C2">
      <w:pPr>
        <w:pStyle w:val="2"/>
        <w:ind w:left="0" w:firstLine="0"/>
        <w:rPr>
          <w:szCs w:val="22"/>
        </w:rPr>
      </w:pPr>
      <w:bookmarkStart w:id="361" w:name="_Toc103776494"/>
      <w:bookmarkStart w:id="362" w:name="_Toc198558294"/>
      <w:r>
        <w:rPr>
          <w:szCs w:val="22"/>
        </w:rPr>
        <w:t xml:space="preserve">6.1 </w:t>
      </w:r>
      <w:r w:rsidRPr="004E4E27">
        <w:rPr>
          <w:szCs w:val="22"/>
        </w:rPr>
        <w:t>Отказ элементов тепловых сетей</w:t>
      </w:r>
      <w:bookmarkEnd w:id="361"/>
      <w:bookmarkEnd w:id="362"/>
    </w:p>
    <w:p w14:paraId="3907AA59" w14:textId="77777777" w:rsidR="004D36C2" w:rsidRDefault="004D36C2" w:rsidP="004D36C2">
      <w:pPr>
        <w:pStyle w:val="a1"/>
      </w:pPr>
    </w:p>
    <w:p w14:paraId="761ED89E" w14:textId="77777777" w:rsidR="004D36C2" w:rsidRPr="003B7B2F" w:rsidRDefault="004D36C2" w:rsidP="004D36C2">
      <w:pPr>
        <w:pStyle w:val="a1"/>
        <w:ind w:firstLine="709"/>
        <w:jc w:val="both"/>
      </w:pPr>
      <w:r w:rsidRPr="003B7B2F">
        <w:t>Для решения данной задачи используется модуль «Коммутационные задачи» программно-расчетного комплекса Zulu. «</w:t>
      </w:r>
      <w:hyperlink r:id="rId179" w:history="1">
        <w:r w:rsidRPr="003B7B2F">
          <w:t>Коммутационные задачи</w:t>
        </w:r>
      </w:hyperlink>
      <w:r w:rsidRPr="003B7B2F">
        <w:t>» предназначены для анализа изменений вследствие отключения задвижек или участков сети. Данный модуль производит автоматический поиск ближайшей запорной арматуры для отключения и изоляции элементов тепловой сети (участок, потребителей и т.д.). В результате выполнения коммутационной задачи определяются объекты, попавшие под отключение. При этом производится расчет объемов воды, которые возможно придется сливать из трубопроводов тепловой сети и систем теплопотребления. Результаты расчета отображаются на карте в виде тематической раскраски отключенных участков и потребителей и выводятся в отчет.</w:t>
      </w:r>
    </w:p>
    <w:p w14:paraId="18691FC2" w14:textId="77777777" w:rsidR="004D36C2" w:rsidRPr="003B7B2F" w:rsidRDefault="004D36C2" w:rsidP="004D36C2">
      <w:pPr>
        <w:pStyle w:val="a1"/>
        <w:ind w:firstLine="709"/>
        <w:jc w:val="both"/>
      </w:pPr>
      <w:r w:rsidRPr="003B7B2F">
        <w:t>Особенности модуля «Коммутационные задачи»:</w:t>
      </w:r>
    </w:p>
    <w:p w14:paraId="13F420C8" w14:textId="77777777" w:rsidR="004D36C2" w:rsidRPr="003B7B2F" w:rsidRDefault="004D36C2" w:rsidP="004D36C2">
      <w:pPr>
        <w:pStyle w:val="a1"/>
        <w:ind w:firstLine="709"/>
        <w:jc w:val="both"/>
      </w:pPr>
      <w:r>
        <w:t xml:space="preserve">- </w:t>
      </w:r>
      <w:r w:rsidRPr="003B7B2F">
        <w:t>для выполнения коммутационных задач обязательно отображение всех задвижек;</w:t>
      </w:r>
    </w:p>
    <w:p w14:paraId="179A6131" w14:textId="77777777" w:rsidR="004D36C2" w:rsidRPr="003B7B2F" w:rsidRDefault="004D36C2" w:rsidP="004D36C2">
      <w:pPr>
        <w:pStyle w:val="a1"/>
        <w:ind w:firstLine="709"/>
        <w:jc w:val="both"/>
      </w:pPr>
      <w:r>
        <w:t xml:space="preserve">- </w:t>
      </w:r>
      <w:r w:rsidRPr="003B7B2F">
        <w:t>используется две категории слоев: топологическая модель сети и слой подложка с объектами;</w:t>
      </w:r>
    </w:p>
    <w:p w14:paraId="188F41B0" w14:textId="77777777" w:rsidR="004D36C2" w:rsidRPr="003B7B2F" w:rsidRDefault="004D36C2" w:rsidP="004D36C2">
      <w:pPr>
        <w:pStyle w:val="a1"/>
        <w:ind w:firstLine="709"/>
        <w:jc w:val="both"/>
      </w:pPr>
      <w:r>
        <w:t xml:space="preserve">- </w:t>
      </w:r>
      <w:r w:rsidRPr="003B7B2F">
        <w:t>модель открывается в режиме «чтения», изменения в математическую модель не заносятся.</w:t>
      </w:r>
    </w:p>
    <w:p w14:paraId="4AD7A8D8" w14:textId="77777777" w:rsidR="004D36C2" w:rsidRPr="003B7B2F" w:rsidRDefault="004D36C2" w:rsidP="004D36C2">
      <w:pPr>
        <w:pStyle w:val="a1"/>
        <w:ind w:firstLine="709"/>
        <w:jc w:val="both"/>
      </w:pPr>
      <w:r w:rsidRPr="003B7B2F">
        <w:t>Результат выполнения коммутационных задач:</w:t>
      </w:r>
    </w:p>
    <w:p w14:paraId="4E75513E" w14:textId="77777777" w:rsidR="004D36C2" w:rsidRPr="003B7B2F" w:rsidRDefault="004D36C2" w:rsidP="004D36C2">
      <w:pPr>
        <w:pStyle w:val="a1"/>
        <w:ind w:firstLine="709"/>
        <w:jc w:val="both"/>
      </w:pPr>
      <w:r>
        <w:t xml:space="preserve">- </w:t>
      </w:r>
      <w:r w:rsidRPr="003B7B2F">
        <w:t>вывод списка запорных устройств;</w:t>
      </w:r>
    </w:p>
    <w:p w14:paraId="05BA8B26" w14:textId="77777777" w:rsidR="004D36C2" w:rsidRPr="003B7B2F" w:rsidRDefault="004D36C2" w:rsidP="004D36C2">
      <w:pPr>
        <w:pStyle w:val="a1"/>
        <w:ind w:firstLine="709"/>
        <w:jc w:val="both"/>
      </w:pPr>
      <w:r>
        <w:t xml:space="preserve">- </w:t>
      </w:r>
      <w:r w:rsidRPr="003B7B2F">
        <w:t>формирование перечня отключенных объектов сети;</w:t>
      </w:r>
    </w:p>
    <w:p w14:paraId="6078D930" w14:textId="77777777" w:rsidR="004D36C2" w:rsidRPr="003B7B2F" w:rsidRDefault="004D36C2" w:rsidP="004D36C2">
      <w:pPr>
        <w:pStyle w:val="a1"/>
        <w:ind w:firstLine="709"/>
        <w:jc w:val="both"/>
      </w:pPr>
      <w:r>
        <w:t xml:space="preserve">- </w:t>
      </w:r>
      <w:r w:rsidRPr="003B7B2F">
        <w:t>формирование перечня отключенных потребителей;</w:t>
      </w:r>
    </w:p>
    <w:p w14:paraId="173102F9" w14:textId="77777777" w:rsidR="004D36C2" w:rsidRPr="003B7B2F" w:rsidRDefault="004D36C2" w:rsidP="004D36C2">
      <w:pPr>
        <w:pStyle w:val="a1"/>
        <w:ind w:firstLine="709"/>
        <w:jc w:val="both"/>
      </w:pPr>
      <w:r>
        <w:t xml:space="preserve">- </w:t>
      </w:r>
      <w:r w:rsidRPr="003B7B2F">
        <w:t>печать и экспорт в таблицу Microsoft Excel.</w:t>
      </w:r>
    </w:p>
    <w:p w14:paraId="4E4BB996" w14:textId="77777777" w:rsidR="004D36C2" w:rsidRPr="003B7B2F" w:rsidRDefault="004D36C2" w:rsidP="004D36C2">
      <w:pPr>
        <w:pStyle w:val="a1"/>
        <w:ind w:firstLine="709"/>
        <w:jc w:val="both"/>
      </w:pPr>
    </w:p>
    <w:p w14:paraId="4A1B92FF" w14:textId="77777777" w:rsidR="004D36C2" w:rsidRPr="003B7B2F" w:rsidRDefault="004D36C2" w:rsidP="004D36C2">
      <w:pPr>
        <w:pStyle w:val="a1"/>
        <w:ind w:firstLine="709"/>
        <w:jc w:val="both"/>
      </w:pPr>
      <w:r w:rsidRPr="003B7B2F">
        <w:t>ZuluThermo отображает отключенные объекты сети и здания на карте в виде тематической раскраски, определяют итоговые значения: объемы теплоносителя в отключенных тепловых сетях, суммарная отключенная нагрузка и т.д.</w:t>
      </w:r>
    </w:p>
    <w:p w14:paraId="1EE322DF" w14:textId="77777777" w:rsidR="004D36C2" w:rsidRDefault="004D36C2" w:rsidP="004D36C2">
      <w:pPr>
        <w:pStyle w:val="a1"/>
        <w:ind w:firstLine="709"/>
        <w:jc w:val="both"/>
      </w:pPr>
    </w:p>
    <w:p w14:paraId="0ABD7D83" w14:textId="77777777" w:rsidR="004D36C2" w:rsidRPr="004E4E27" w:rsidRDefault="004D36C2" w:rsidP="004D36C2">
      <w:pPr>
        <w:pStyle w:val="2"/>
        <w:ind w:left="0" w:firstLine="0"/>
        <w:rPr>
          <w:szCs w:val="22"/>
        </w:rPr>
      </w:pPr>
      <w:bookmarkStart w:id="363" w:name="_Toc103776495"/>
      <w:bookmarkStart w:id="364" w:name="_Toc198558295"/>
      <w:r>
        <w:rPr>
          <w:szCs w:val="22"/>
        </w:rPr>
        <w:t xml:space="preserve">6.2 </w:t>
      </w:r>
      <w:r w:rsidRPr="004E4E27">
        <w:rPr>
          <w:szCs w:val="22"/>
        </w:rPr>
        <w:t>Аварийные режимы работы систем теплоснабжения, связанные с прекращением (или ограничением) подачи тепловой энергии на источниках тепловой энергии</w:t>
      </w:r>
      <w:bookmarkEnd w:id="363"/>
      <w:bookmarkEnd w:id="364"/>
    </w:p>
    <w:p w14:paraId="2284BC6B" w14:textId="77777777" w:rsidR="004D36C2" w:rsidRDefault="004D36C2" w:rsidP="004D36C2">
      <w:pPr>
        <w:pStyle w:val="a1"/>
        <w:ind w:firstLine="709"/>
        <w:jc w:val="both"/>
      </w:pPr>
    </w:p>
    <w:p w14:paraId="593D26B1" w14:textId="77777777" w:rsidR="004D36C2" w:rsidRPr="004E4E27" w:rsidRDefault="004D36C2" w:rsidP="004D36C2">
      <w:pPr>
        <w:pStyle w:val="affffffffffffff5"/>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Для решения данной задачи используется поверочный расчет программно-расчетного комплекса Zulu.</w:t>
      </w:r>
    </w:p>
    <w:p w14:paraId="1A023BA1" w14:textId="77777777" w:rsidR="004D36C2" w:rsidRPr="004E4E27" w:rsidRDefault="004D36C2" w:rsidP="004D36C2">
      <w:pPr>
        <w:pStyle w:val="affffffffffffff5"/>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Целью поверочного расчета является определение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w:t>
      </w:r>
    </w:p>
    <w:p w14:paraId="62B65578" w14:textId="77777777" w:rsidR="004D36C2" w:rsidRPr="004E4E27" w:rsidRDefault="004D36C2" w:rsidP="004D36C2">
      <w:pPr>
        <w:pStyle w:val="affffffffffffff5"/>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w:t>
      </w:r>
    </w:p>
    <w:p w14:paraId="07F9CF76" w14:textId="77777777" w:rsidR="004D36C2" w:rsidRPr="004E4E27" w:rsidRDefault="004D36C2" w:rsidP="004D36C2">
      <w:pPr>
        <w:pStyle w:val="affffffffffffff5"/>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Расчёт тепловых сетей можно проводить с учётом:</w:t>
      </w:r>
    </w:p>
    <w:p w14:paraId="1598A6CE" w14:textId="77777777" w:rsidR="004D36C2" w:rsidRPr="004E4E27" w:rsidRDefault="004D36C2" w:rsidP="004D36C2">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нормативных утечек из тепловой сети и систем теплопотребления;</w:t>
      </w:r>
    </w:p>
    <w:p w14:paraId="1C43E483" w14:textId="77777777" w:rsidR="004D36C2" w:rsidRPr="004E4E27" w:rsidRDefault="004D36C2" w:rsidP="004D36C2">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нормативных или фактических тепловых потерь в трубопроводах тепловой сети;</w:t>
      </w:r>
    </w:p>
    <w:p w14:paraId="73A2277D" w14:textId="77777777" w:rsidR="004D36C2" w:rsidRPr="004E4E27" w:rsidRDefault="004D36C2" w:rsidP="004D36C2">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фактически установленного оборудования на абонентских вводах и тепловых сетях: дросселирующих шайб, регуляторов температуры, давления и прочих элементов автоматизации;</w:t>
      </w:r>
    </w:p>
    <w:p w14:paraId="2ED1E591" w14:textId="77777777" w:rsidR="004D36C2" w:rsidRPr="004E4E27" w:rsidRDefault="004D36C2" w:rsidP="004D36C2">
      <w:pPr>
        <w:pStyle w:val="a"/>
        <w:numPr>
          <w:ilvl w:val="0"/>
          <w:numId w:val="0"/>
        </w:numPr>
        <w:ind w:firstLine="709"/>
        <w:rPr>
          <w:rFonts w:ascii="Times New Roman" w:hAnsi="Times New Roman"/>
          <w:sz w:val="24"/>
        </w:rPr>
      </w:pPr>
      <w:r>
        <w:rPr>
          <w:rFonts w:ascii="Times New Roman" w:hAnsi="Times New Roman"/>
          <w:sz w:val="24"/>
        </w:rPr>
        <w:t xml:space="preserve">- </w:t>
      </w:r>
      <w:hyperlink r:id="rId180" w:history="1">
        <w:r w:rsidRPr="004E4E27">
          <w:rPr>
            <w:rFonts w:ascii="Times New Roman" w:hAnsi="Times New Roman"/>
            <w:sz w:val="24"/>
          </w:rPr>
          <w:t>летнего режима</w:t>
        </w:r>
      </w:hyperlink>
      <w:r w:rsidRPr="004E4E27">
        <w:rPr>
          <w:rFonts w:ascii="Times New Roman" w:hAnsi="Times New Roman"/>
          <w:sz w:val="24"/>
        </w:rPr>
        <w:t xml:space="preserve"> - режима, в котором автоматически отключается отопительная нагрузка и нагрузка на вентиляцию и во время расчета меняются схемы присоединения потребителей и ЦТП;</w:t>
      </w:r>
    </w:p>
    <w:p w14:paraId="4560A898" w14:textId="77777777" w:rsidR="004D36C2" w:rsidRPr="004E4E27" w:rsidRDefault="004D36C2" w:rsidP="004D36C2">
      <w:pPr>
        <w:pStyle w:val="a"/>
        <w:numPr>
          <w:ilvl w:val="0"/>
          <w:numId w:val="0"/>
        </w:numPr>
        <w:ind w:firstLine="709"/>
        <w:rPr>
          <w:rFonts w:ascii="Times New Roman" w:hAnsi="Times New Roman"/>
          <w:sz w:val="24"/>
        </w:rPr>
      </w:pPr>
      <w:r>
        <w:rPr>
          <w:rFonts w:ascii="Times New Roman" w:hAnsi="Times New Roman"/>
          <w:sz w:val="24"/>
        </w:rPr>
        <w:t xml:space="preserve">- </w:t>
      </w:r>
      <w:hyperlink r:id="rId181" w:history="1">
        <w:r w:rsidRPr="004E4E27">
          <w:rPr>
            <w:rFonts w:ascii="Times New Roman" w:hAnsi="Times New Roman"/>
            <w:sz w:val="24"/>
          </w:rPr>
          <w:t>регулирование нагрузки на ГВС</w:t>
        </w:r>
      </w:hyperlink>
      <w:r w:rsidRPr="004E4E27">
        <w:rPr>
          <w:rFonts w:ascii="Times New Roman" w:hAnsi="Times New Roman"/>
          <w:sz w:val="24"/>
        </w:rPr>
        <w:t xml:space="preserve"> - позволяет моделировать режимы работы, когда нагрузка на системы ГВС отсутствует (только циркуляция) или отличается от расчетной; процент изменения нагрузки ГВС указывается пользователем;</w:t>
      </w:r>
    </w:p>
    <w:p w14:paraId="28309C8C" w14:textId="77777777" w:rsidR="004D36C2" w:rsidRPr="004E4E27" w:rsidRDefault="004D36C2" w:rsidP="004D36C2">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 xml:space="preserve">данных от измерительных приборов, SCADA и систем автоматизации, полученных с помощью </w:t>
      </w:r>
      <w:hyperlink r:id="rId182" w:tgtFrame="_top" w:history="1">
        <w:r w:rsidRPr="004E4E27">
          <w:rPr>
            <w:rFonts w:ascii="Times New Roman" w:hAnsi="Times New Roman"/>
            <w:sz w:val="24"/>
          </w:rPr>
          <w:t>ZuluOPC</w:t>
        </w:r>
      </w:hyperlink>
      <w:r w:rsidRPr="004E4E27">
        <w:rPr>
          <w:rFonts w:ascii="Times New Roman" w:hAnsi="Times New Roman"/>
          <w:sz w:val="24"/>
        </w:rPr>
        <w:t>;</w:t>
      </w:r>
    </w:p>
    <w:p w14:paraId="6BF26BB7" w14:textId="77777777" w:rsidR="004D36C2" w:rsidRPr="004E4E27" w:rsidRDefault="004D36C2" w:rsidP="004D36C2">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 xml:space="preserve">данных о теплосети, полученных в результате </w:t>
      </w:r>
      <w:hyperlink r:id="rId183" w:history="1">
        <w:r w:rsidRPr="004E4E27">
          <w:rPr>
            <w:rFonts w:ascii="Times New Roman" w:hAnsi="Times New Roman"/>
            <w:sz w:val="24"/>
          </w:rPr>
          <w:t>калибровки электронной модели</w:t>
        </w:r>
      </w:hyperlink>
      <w:r w:rsidRPr="004E4E27">
        <w:rPr>
          <w:rFonts w:ascii="Times New Roman" w:hAnsi="Times New Roman"/>
          <w:sz w:val="24"/>
        </w:rPr>
        <w:t>.</w:t>
      </w:r>
    </w:p>
    <w:p w14:paraId="4E1B48E9" w14:textId="77777777" w:rsidR="004D36C2" w:rsidRPr="004028A8" w:rsidRDefault="004D36C2" w:rsidP="00332C87">
      <w:pPr>
        <w:pStyle w:val="affffffffffffff5"/>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Поверочный расчет позволяет рассчитать любую аварию на трубопроводах тепловой сети и источнике теплоснабжения. 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w:t>
      </w:r>
    </w:p>
    <w:p w14:paraId="07C8EF2F" w14:textId="77777777" w:rsidR="004D36C2" w:rsidRPr="00ED6943" w:rsidRDefault="004D36C2" w:rsidP="004D36C2">
      <w:pPr>
        <w:rPr>
          <w:lang w:eastAsia="ru-RU"/>
        </w:rPr>
      </w:pPr>
    </w:p>
    <w:sectPr w:rsidR="004D36C2" w:rsidRPr="00ED6943" w:rsidSect="004D36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58DFE" w14:textId="77777777" w:rsidR="00EB5494" w:rsidRDefault="00EB5494" w:rsidP="00484663">
      <w:r>
        <w:separator/>
      </w:r>
    </w:p>
  </w:endnote>
  <w:endnote w:type="continuationSeparator" w:id="0">
    <w:p w14:paraId="5B4344B3" w14:textId="77777777" w:rsidR="00EB5494" w:rsidRDefault="00EB5494"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AED79" w14:textId="77777777" w:rsidR="00EB5494" w:rsidRDefault="00EB5494" w:rsidP="00484663">
      <w:r>
        <w:separator/>
      </w:r>
    </w:p>
  </w:footnote>
  <w:footnote w:type="continuationSeparator" w:id="0">
    <w:p w14:paraId="05D3EA4D" w14:textId="77777777" w:rsidR="00EB5494" w:rsidRDefault="00EB5494" w:rsidP="0048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0"/>
    <w:multiLevelType w:val="multilevel"/>
    <w:tmpl w:val="00000893"/>
    <w:lvl w:ilvl="0">
      <w:start w:val="12"/>
      <w:numFmt w:val="decimal"/>
      <w:lvlText w:val="%1"/>
      <w:lvlJc w:val="left"/>
      <w:pPr>
        <w:ind w:left="1192" w:hanging="654"/>
      </w:pPr>
    </w:lvl>
    <w:lvl w:ilvl="1">
      <w:start w:val="1"/>
      <w:numFmt w:val="decimal"/>
      <w:lvlText w:val="%1.%2"/>
      <w:lvlJc w:val="left"/>
      <w:pPr>
        <w:ind w:left="1192" w:hanging="654"/>
      </w:pPr>
    </w:lvl>
    <w:lvl w:ilvl="2">
      <w:start w:val="1"/>
      <w:numFmt w:val="decimal"/>
      <w:lvlText w:val="%1.%2.%3"/>
      <w:lvlJc w:val="left"/>
      <w:pPr>
        <w:ind w:left="1192" w:hanging="654"/>
      </w:pPr>
      <w:rPr>
        <w:rFonts w:ascii="Times New Roman" w:hAnsi="Times New Roman" w:cs="Times New Roman"/>
        <w:b w:val="0"/>
        <w:bCs w:val="0"/>
        <w:spacing w:val="-5"/>
        <w:sz w:val="24"/>
        <w:szCs w:val="24"/>
      </w:rPr>
    </w:lvl>
    <w:lvl w:ilvl="3">
      <w:numFmt w:val="bullet"/>
      <w:lvlText w:val=""/>
      <w:lvlJc w:val="left"/>
      <w:pPr>
        <w:ind w:left="987" w:hanging="365"/>
      </w:pPr>
      <w:rPr>
        <w:rFonts w:ascii="Symbol" w:hAnsi="Symbol" w:cs="Symbol"/>
        <w:b w:val="0"/>
        <w:bCs w:val="0"/>
        <w:sz w:val="24"/>
        <w:szCs w:val="24"/>
      </w:rPr>
    </w:lvl>
    <w:lvl w:ilvl="4">
      <w:numFmt w:val="bullet"/>
      <w:lvlText w:val=""/>
      <w:lvlJc w:val="left"/>
      <w:pPr>
        <w:ind w:left="1547" w:hanging="365"/>
      </w:pPr>
      <w:rPr>
        <w:rFonts w:ascii="Symbol" w:hAnsi="Symbol" w:cs="Symbol"/>
        <w:b w:val="0"/>
        <w:bCs w:val="0"/>
        <w:sz w:val="24"/>
        <w:szCs w:val="24"/>
      </w:rPr>
    </w:lvl>
    <w:lvl w:ilvl="5">
      <w:numFmt w:val="bullet"/>
      <w:lvlText w:val="•"/>
      <w:lvlJc w:val="left"/>
      <w:pPr>
        <w:ind w:left="4568" w:hanging="365"/>
      </w:pPr>
    </w:lvl>
    <w:lvl w:ilvl="6">
      <w:numFmt w:val="bullet"/>
      <w:lvlText w:val="•"/>
      <w:lvlJc w:val="left"/>
      <w:pPr>
        <w:ind w:left="5575" w:hanging="365"/>
      </w:pPr>
    </w:lvl>
    <w:lvl w:ilvl="7">
      <w:numFmt w:val="bullet"/>
      <w:lvlText w:val="•"/>
      <w:lvlJc w:val="left"/>
      <w:pPr>
        <w:ind w:left="6582" w:hanging="365"/>
      </w:pPr>
    </w:lvl>
    <w:lvl w:ilvl="8">
      <w:numFmt w:val="bullet"/>
      <w:lvlText w:val="•"/>
      <w:lvlJc w:val="left"/>
      <w:pPr>
        <w:ind w:left="7589" w:hanging="365"/>
      </w:pPr>
    </w:lvl>
  </w:abstractNum>
  <w:abstractNum w:abstractNumId="1" w15:restartNumberingAfterBreak="0">
    <w:nsid w:val="000A22D8"/>
    <w:multiLevelType w:val="hybridMultilevel"/>
    <w:tmpl w:val="D054E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43A9C"/>
    <w:multiLevelType w:val="hybridMultilevel"/>
    <w:tmpl w:val="684E023C"/>
    <w:lvl w:ilvl="0" w:tplc="37A66CCA">
      <w:start w:val="5"/>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3B0F8A"/>
    <w:multiLevelType w:val="hybridMultilevel"/>
    <w:tmpl w:val="3462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A42FC5"/>
    <w:multiLevelType w:val="hybridMultilevel"/>
    <w:tmpl w:val="F69E8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612F8"/>
    <w:multiLevelType w:val="hybridMultilevel"/>
    <w:tmpl w:val="176E148E"/>
    <w:lvl w:ilvl="0" w:tplc="DD4AE24C">
      <w:start w:val="1"/>
      <w:numFmt w:val="bullet"/>
      <w:lvlText w:val="-"/>
      <w:lvlJc w:val="left"/>
      <w:pPr>
        <w:tabs>
          <w:tab w:val="num" w:pos="1418"/>
        </w:tabs>
        <w:ind w:left="1418" w:hanging="284"/>
      </w:pPr>
      <w:rPr>
        <w:rFonts w:ascii="Arial Narrow" w:hAnsi="Arial Narrow" w:hint="default"/>
        <w:b w:val="0"/>
        <w:i w:val="0"/>
        <w:caps w:val="0"/>
        <w:strike w:val="0"/>
        <w:dstrike w:val="0"/>
        <w:outline w:val="0"/>
        <w:shadow w:val="0"/>
        <w:emboss w:val="0"/>
        <w:imprint w:val="0"/>
        <w:vanish w:val="0"/>
        <w:sz w:val="28"/>
        <w:szCs w:val="28"/>
        <w:vertAlign w:val="baseli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A40B6"/>
    <w:multiLevelType w:val="hybridMultilevel"/>
    <w:tmpl w:val="EA6EFD3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417427"/>
    <w:multiLevelType w:val="hybridMultilevel"/>
    <w:tmpl w:val="3E0CBDCA"/>
    <w:lvl w:ilvl="0" w:tplc="A7329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4"/>
  </w:num>
  <w:num w:numId="2">
    <w:abstractNumId w:val="2"/>
  </w:num>
  <w:num w:numId="3">
    <w:abstractNumId w:val="3"/>
  </w:num>
  <w:num w:numId="4">
    <w:abstractNumId w:val="6"/>
  </w:num>
  <w:num w:numId="5">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8">
    <w:abstractNumId w:val="7"/>
  </w:num>
  <w:num w:numId="9">
    <w:abstractNumId w:val="8"/>
  </w:num>
  <w:num w:numId="10">
    <w:abstractNumId w:val="8"/>
  </w:num>
  <w:num w:numId="11">
    <w:abstractNumId w:val="8"/>
  </w:num>
  <w:num w:numId="12">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8"/>
  </w:num>
  <w:num w:numId="14">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8"/>
  </w:num>
  <w:num w:numId="22">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5"/>
  </w:num>
  <w:num w:numId="26">
    <w:abstractNumId w:val="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46EE9"/>
    <w:rsid w:val="00065A37"/>
    <w:rsid w:val="0007440D"/>
    <w:rsid w:val="000E73AF"/>
    <w:rsid w:val="00113C90"/>
    <w:rsid w:val="00183F6C"/>
    <w:rsid w:val="0018468F"/>
    <w:rsid w:val="001A6CD0"/>
    <w:rsid w:val="00217148"/>
    <w:rsid w:val="00222203"/>
    <w:rsid w:val="00226C24"/>
    <w:rsid w:val="002C002F"/>
    <w:rsid w:val="002E1876"/>
    <w:rsid w:val="002E78F6"/>
    <w:rsid w:val="00306DD9"/>
    <w:rsid w:val="00332C87"/>
    <w:rsid w:val="00370550"/>
    <w:rsid w:val="003A2A93"/>
    <w:rsid w:val="003C4518"/>
    <w:rsid w:val="003E7408"/>
    <w:rsid w:val="003F5D05"/>
    <w:rsid w:val="00401BB7"/>
    <w:rsid w:val="00427367"/>
    <w:rsid w:val="004737C2"/>
    <w:rsid w:val="004764AD"/>
    <w:rsid w:val="00484663"/>
    <w:rsid w:val="004D36C2"/>
    <w:rsid w:val="005A6FC1"/>
    <w:rsid w:val="005E49EA"/>
    <w:rsid w:val="00653BFD"/>
    <w:rsid w:val="0068101E"/>
    <w:rsid w:val="00686E50"/>
    <w:rsid w:val="007017DA"/>
    <w:rsid w:val="007304B1"/>
    <w:rsid w:val="00775CD2"/>
    <w:rsid w:val="0078158D"/>
    <w:rsid w:val="007C2350"/>
    <w:rsid w:val="007C61F9"/>
    <w:rsid w:val="007C75F0"/>
    <w:rsid w:val="008122DA"/>
    <w:rsid w:val="0081517A"/>
    <w:rsid w:val="008153E0"/>
    <w:rsid w:val="0088315F"/>
    <w:rsid w:val="00892694"/>
    <w:rsid w:val="008D5CFC"/>
    <w:rsid w:val="0099665A"/>
    <w:rsid w:val="009B4FC9"/>
    <w:rsid w:val="009C7A11"/>
    <w:rsid w:val="00A034F2"/>
    <w:rsid w:val="00A40672"/>
    <w:rsid w:val="00A62CC6"/>
    <w:rsid w:val="00A77B4E"/>
    <w:rsid w:val="00AE34A6"/>
    <w:rsid w:val="00B269DC"/>
    <w:rsid w:val="00B447E2"/>
    <w:rsid w:val="00B80718"/>
    <w:rsid w:val="00B877A1"/>
    <w:rsid w:val="00B96883"/>
    <w:rsid w:val="00BA3A74"/>
    <w:rsid w:val="00BA6EB9"/>
    <w:rsid w:val="00C07623"/>
    <w:rsid w:val="00C207A2"/>
    <w:rsid w:val="00C27D87"/>
    <w:rsid w:val="00C438B5"/>
    <w:rsid w:val="00C748AF"/>
    <w:rsid w:val="00CA6986"/>
    <w:rsid w:val="00CD63E8"/>
    <w:rsid w:val="00D4523F"/>
    <w:rsid w:val="00D979E3"/>
    <w:rsid w:val="00DE1D06"/>
    <w:rsid w:val="00E71C1E"/>
    <w:rsid w:val="00E81BE2"/>
    <w:rsid w:val="00E97F91"/>
    <w:rsid w:val="00EA6F35"/>
    <w:rsid w:val="00EB5494"/>
    <w:rsid w:val="00EF0B4E"/>
    <w:rsid w:val="00F83036"/>
    <w:rsid w:val="00FB5282"/>
    <w:rsid w:val="00FB7356"/>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63F406"/>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rsid w:val="00B73B06"/>
    <w:pPr>
      <w:spacing w:after="0" w:line="240" w:lineRule="auto"/>
    </w:pPr>
    <w:rPr>
      <w:rFonts w:ascii="Times New Roman" w:hAnsi="Times New Roman"/>
      <w:sz w:val="24"/>
    </w:rPr>
  </w:style>
  <w:style w:type="paragraph" w:styleId="1">
    <w:name w:val="heading 1"/>
    <w:basedOn w:val="a0"/>
    <w:next w:val="a0"/>
    <w:link w:val="14"/>
    <w:uiPriority w:val="1"/>
    <w:qFormat/>
    <w:rsid w:val="008F2C53"/>
    <w:pPr>
      <w:widowControl w:val="0"/>
      <w:autoSpaceDE w:val="0"/>
      <w:autoSpaceDN w:val="0"/>
      <w:adjustRightInd w:val="0"/>
      <w:spacing w:before="64"/>
      <w:ind w:left="672"/>
      <w:outlineLvl w:val="0"/>
    </w:pPr>
    <w:rPr>
      <w:rFonts w:eastAsia="Times New Roman" w:cs="Times New Roman"/>
      <w:b/>
      <w:bCs/>
      <w:sz w:val="28"/>
      <w:szCs w:val="28"/>
      <w:lang w:eastAsia="ru-RU"/>
    </w:rPr>
  </w:style>
  <w:style w:type="paragraph" w:styleId="2">
    <w:name w:val="heading 2"/>
    <w:basedOn w:val="a0"/>
    <w:next w:val="a0"/>
    <w:link w:val="29"/>
    <w:uiPriority w:val="1"/>
    <w:unhideWhenUsed/>
    <w:qFormat/>
    <w:rsid w:val="008F2C53"/>
    <w:pPr>
      <w:widowControl w:val="0"/>
      <w:autoSpaceDE w:val="0"/>
      <w:autoSpaceDN w:val="0"/>
      <w:adjustRightInd w:val="0"/>
      <w:spacing w:before="69"/>
      <w:ind w:left="692" w:hanging="8"/>
      <w:outlineLvl w:val="1"/>
    </w:pPr>
    <w:rPr>
      <w:rFonts w:eastAsia="Times New Roman" w:cs="Times New Roman"/>
      <w:b/>
      <w:bCs/>
      <w:szCs w:val="24"/>
      <w:lang w:eastAsia="ru-RU"/>
    </w:rPr>
  </w:style>
  <w:style w:type="paragraph" w:styleId="3">
    <w:name w:val="heading 3"/>
    <w:basedOn w:val="a0"/>
    <w:next w:val="a0"/>
    <w:link w:val="32"/>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Обычный (веб) Знак,Абзац списка Знак2 Знак,Обычный (веб) Знак Знак Знак,Абзац списка Знак2 Знак Знак Знак,Обычный (веб) Знак Знак Знак Знак Знак"/>
    <w:basedOn w:val="a0"/>
    <w:link w:val="a6"/>
    <w:uiPriority w:val="34"/>
    <w:qFormat/>
    <w:rsid w:val="009F1B8B"/>
    <w:pPr>
      <w:widowControl w:val="0"/>
      <w:autoSpaceDE w:val="0"/>
      <w:autoSpaceDN w:val="0"/>
      <w:adjustRightInd w:val="0"/>
    </w:pPr>
    <w:rPr>
      <w:rFonts w:eastAsiaTheme="minorEastAsia" w:cs="Times New Roman"/>
      <w:szCs w:val="24"/>
      <w:lang w:eastAsia="ru-RU"/>
    </w:rPr>
  </w:style>
  <w:style w:type="character" w:customStyle="1" w:styleId="a7">
    <w:name w:val="Абзац списка Знак"/>
    <w:aliases w:val="Введение Знак,ПАРАГРАФ Знак,Абзац списка11 Знак"/>
    <w:uiPriority w:val="34"/>
    <w:rsid w:val="005A6FC1"/>
  </w:style>
  <w:style w:type="character" w:styleId="a8">
    <w:name w:val="Hyperlink"/>
    <w:basedOn w:val="a2"/>
    <w:link w:val="a9"/>
    <w:uiPriority w:val="99"/>
    <w:unhideWhenUsed/>
    <w:rsid w:val="008F2C53"/>
    <w:rPr>
      <w:color w:val="0000FF"/>
      <w:u w:val="single"/>
    </w:rPr>
  </w:style>
  <w:style w:type="character" w:customStyle="1" w:styleId="16">
    <w:name w:val="Основной текст (16)_"/>
    <w:link w:val="160"/>
    <w:rsid w:val="00CD63E8"/>
    <w:rPr>
      <w:b/>
      <w:bCs/>
      <w:spacing w:val="-10"/>
      <w:sz w:val="18"/>
      <w:szCs w:val="18"/>
      <w:shd w:val="clear" w:color="auto" w:fill="FFFFFF"/>
    </w:rPr>
  </w:style>
  <w:style w:type="paragraph" w:customStyle="1" w:styleId="160">
    <w:name w:val="Основной текст (16)"/>
    <w:basedOn w:val="a0"/>
    <w:link w:val="16"/>
    <w:rsid w:val="00CD63E8"/>
    <w:pPr>
      <w:shd w:val="clear" w:color="auto" w:fill="FFFFFF"/>
      <w:spacing w:after="60" w:line="240" w:lineRule="atLeast"/>
      <w:ind w:hanging="100"/>
      <w:jc w:val="both"/>
    </w:pPr>
    <w:rPr>
      <w:b/>
      <w:bCs/>
      <w:spacing w:val="-10"/>
      <w:sz w:val="18"/>
      <w:szCs w:val="18"/>
    </w:rPr>
  </w:style>
  <w:style w:type="paragraph" w:styleId="a1">
    <w:name w:val="No Spacing"/>
    <w:aliases w:val="Титул 1.1.1,Табличный"/>
    <w:link w:val="30"/>
    <w:uiPriority w:val="1"/>
    <w:qFormat/>
    <w:rsid w:val="00B73B06"/>
    <w:pPr>
      <w:spacing w:after="0" w:line="240" w:lineRule="auto"/>
    </w:pPr>
    <w:rPr>
      <w:rFonts w:ascii="Times New Roman" w:hAnsi="Times New Roman"/>
      <w:sz w:val="24"/>
    </w:rPr>
  </w:style>
  <w:style w:type="table" w:styleId="aa">
    <w:name w:val="Table Grid"/>
    <w:basedOn w:val="TableNormal"/>
    <w:link w:val="ab"/>
    <w:uiPriority w:val="39"/>
    <w:rsid w:val="008F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2"/>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2"/>
    <w:uiPriority w:val="1"/>
    <w:rsid w:val="009C7A11"/>
    <w:rPr>
      <w:rFonts w:ascii="Times New Roman" w:eastAsia="Times New Roman" w:hAnsi="Times New Roman" w:cs="Times New Roman"/>
      <w:b/>
      <w:bCs/>
      <w:sz w:val="24"/>
      <w:szCs w:val="24"/>
      <w:lang w:eastAsia="ru-RU"/>
    </w:rPr>
  </w:style>
  <w:style w:type="paragraph" w:styleId="ac">
    <w:name w:val="header"/>
    <w:basedOn w:val="a0"/>
    <w:link w:val="22"/>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Верхний колонтитул Знак"/>
    <w:basedOn w:val="a2"/>
    <w:uiPriority w:val="99"/>
    <w:rsid w:val="00484663"/>
  </w:style>
  <w:style w:type="paragraph" w:styleId="ae">
    <w:name w:val="footer"/>
    <w:basedOn w:val="a0"/>
    <w:link w:val="2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f">
    <w:name w:val="Нижний колонтитул Знак"/>
    <w:basedOn w:val="a2"/>
    <w:uiPriority w:val="99"/>
    <w:rsid w:val="00484663"/>
  </w:style>
  <w:style w:type="paragraph" w:styleId="a6">
    <w:name w:val="Normal (Web)"/>
    <w:aliases w:val="Абзац списка Знак2,Обычный (веб) Знак Знак,Абзац списка Знак2 Знак Знак,Обычный (веб) Знак Знак Знак Знак,Абзац списка Знак2 Знак Знак Знак Знак,Обычный (веб) Знак Знак Знак Знак Знак Знак"/>
    <w:basedOn w:val="a0"/>
    <w:link w:val="a5"/>
    <w:uiPriority w:val="99"/>
    <w:unhideWhenUsed/>
    <w:rsid w:val="00B73B06"/>
    <w:pPr>
      <w:ind w:firstLine="709"/>
    </w:pPr>
    <w:rPr>
      <w:rFonts w:cs="Times New Roman"/>
      <w:szCs w:val="24"/>
    </w:rPr>
  </w:style>
  <w:style w:type="character" w:customStyle="1" w:styleId="1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0">
    <w:name w:val="Заголовок 2 Знак1"/>
    <w:basedOn w:val="a2"/>
    <w:uiPriority w:val="1"/>
    <w:semiHidden/>
    <w:locked/>
    <w:rsid w:val="00443B06"/>
    <w:rPr>
      <w:rFonts w:ascii="Times New Roman" w:eastAsia="Times New Roman" w:hAnsi="Times New Roman" w:cs="Times New Roman"/>
      <w:b/>
      <w:bCs/>
      <w:sz w:val="24"/>
      <w:szCs w:val="24"/>
      <w:lang w:eastAsia="ru-RU"/>
    </w:rPr>
  </w:style>
  <w:style w:type="character" w:customStyle="1" w:styleId="1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1">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1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0">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0">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2">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0F155A"/>
    <w:rPr>
      <w:rFonts w:ascii="Times New Roman" w:eastAsia="Times New Roman" w:hAnsi="Times New Roman" w:cs="Times New Roman"/>
      <w:b/>
      <w:bCs/>
      <w:sz w:val="24"/>
      <w:szCs w:val="24"/>
      <w:lang w:eastAsia="ru-RU"/>
    </w:rPr>
  </w:style>
  <w:style w:type="character" w:customStyle="1" w:styleId="1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3">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1">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1">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2">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0">
    <w:name w:val="Абзац списка Знак"/>
    <w:basedOn w:val="a2"/>
    <w:rsid w:val="00486767"/>
    <w:rPr>
      <w:rFonts w:ascii="Times New Roman" w:eastAsiaTheme="minorEastAsia" w:hAnsi="Times New Roman" w:cs="Times New Roman"/>
      <w:sz w:val="24"/>
      <w:szCs w:val="24"/>
      <w:lang w:eastAsia="ru-RU"/>
    </w:rPr>
  </w:style>
  <w:style w:type="character" w:customStyle="1" w:styleId="1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3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C7758"/>
    <w:rPr>
      <w:rFonts w:ascii="Times New Roman" w:eastAsia="Times New Roman" w:hAnsi="Times New Roman" w:cs="Times New Roman"/>
      <w:b/>
      <w:bCs/>
      <w:sz w:val="24"/>
      <w:szCs w:val="24"/>
      <w:lang w:eastAsia="ru-RU"/>
    </w:rPr>
  </w:style>
  <w:style w:type="character" w:customStyle="1" w:styleId="1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styleId="af1">
    <w:name w:val="annotation reference"/>
    <w:basedOn w:val="a2"/>
    <w:link w:val="1fff9"/>
    <w:uiPriority w:val="99"/>
    <w:semiHidden/>
    <w:unhideWhenUsed/>
    <w:rsid w:val="001F52FF"/>
    <w:rPr>
      <w:sz w:val="16"/>
      <w:szCs w:val="16"/>
    </w:rPr>
  </w:style>
  <w:style w:type="paragraph" w:styleId="af2">
    <w:name w:val="annotation text"/>
    <w:basedOn w:val="a0"/>
    <w:link w:val="4"/>
    <w:uiPriority w:val="99"/>
    <w:semiHidden/>
    <w:unhideWhenUsed/>
    <w:rsid w:val="001F52FF"/>
    <w:pPr>
      <w:spacing w:after="160"/>
    </w:pPr>
    <w:rPr>
      <w:rFonts w:asciiTheme="minorHAnsi" w:hAnsiTheme="minorHAnsi"/>
      <w:sz w:val="20"/>
      <w:szCs w:val="20"/>
    </w:rPr>
  </w:style>
  <w:style w:type="character" w:customStyle="1" w:styleId="af3">
    <w:name w:val="Текст примечания Знак"/>
    <w:basedOn w:val="a2"/>
    <w:uiPriority w:val="99"/>
    <w:semiHidden/>
    <w:rsid w:val="00C1230A"/>
    <w:rPr>
      <w:sz w:val="20"/>
      <w:szCs w:val="20"/>
    </w:rPr>
  </w:style>
  <w:style w:type="character" w:customStyle="1" w:styleId="270">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2"/>
    <w:uiPriority w:val="9"/>
    <w:rsid w:val="00C1230A"/>
    <w:rPr>
      <w:rFonts w:ascii="Times New Roman" w:eastAsia="Times New Roman" w:hAnsi="Times New Roman" w:cs="Times New Roman"/>
      <w:b/>
      <w:bCs/>
      <w:sz w:val="24"/>
      <w:szCs w:val="24"/>
      <w:lang w:eastAsia="ru-RU"/>
    </w:rPr>
  </w:style>
  <w:style w:type="character" w:customStyle="1" w:styleId="af4">
    <w:name w:val="Без интервала Знак"/>
    <w:aliases w:val="Титул 1.1.1 Знак,Табличный Знак"/>
    <w:uiPriority w:val="1"/>
    <w:locked/>
    <w:rsid w:val="00C1230A"/>
    <w:rPr>
      <w:rFonts w:ascii="Times New Roman" w:hAnsi="Times New Roman"/>
      <w:sz w:val="24"/>
    </w:rPr>
  </w:style>
  <w:style w:type="paragraph" w:styleId="af5">
    <w:name w:val="Balloon Text"/>
    <w:basedOn w:val="a0"/>
    <w:link w:val="2fffd"/>
    <w:uiPriority w:val="99"/>
    <w:semiHidden/>
    <w:unhideWhenUsed/>
    <w:rsid w:val="001F52FF"/>
    <w:rPr>
      <w:rFonts w:ascii="Segoe UI" w:hAnsi="Segoe UI" w:cs="Segoe UI"/>
      <w:sz w:val="18"/>
      <w:szCs w:val="18"/>
    </w:rPr>
  </w:style>
  <w:style w:type="character" w:customStyle="1" w:styleId="af6">
    <w:name w:val="Текст выноски Знак"/>
    <w:basedOn w:val="a2"/>
    <w:uiPriority w:val="99"/>
    <w:semiHidden/>
    <w:rsid w:val="00C1230A"/>
    <w:rPr>
      <w:rFonts w:ascii="Segoe UI" w:hAnsi="Segoe UI" w:cs="Segoe UI"/>
      <w:sz w:val="18"/>
      <w:szCs w:val="18"/>
    </w:rPr>
  </w:style>
  <w:style w:type="character" w:customStyle="1" w:styleId="1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57F2"/>
    <w:rPr>
      <w:rFonts w:ascii="Times New Roman" w:eastAsia="Times New Roman" w:hAnsi="Times New Roman" w:cs="Times New Roman"/>
      <w:b/>
      <w:bCs/>
      <w:sz w:val="24"/>
      <w:szCs w:val="24"/>
      <w:lang w:eastAsia="ru-RU"/>
    </w:rPr>
  </w:style>
  <w:style w:type="character" w:customStyle="1" w:styleId="af7">
    <w:name w:val="Текст выноски Знак"/>
    <w:basedOn w:val="a2"/>
    <w:uiPriority w:val="99"/>
    <w:semiHidden/>
    <w:rsid w:val="007E19FE"/>
    <w:rPr>
      <w:rFonts w:ascii="Segoe UI" w:hAnsi="Segoe UI" w:cs="Segoe UI"/>
      <w:sz w:val="18"/>
      <w:szCs w:val="18"/>
    </w:rPr>
  </w:style>
  <w:style w:type="character" w:customStyle="1" w:styleId="af8">
    <w:name w:val="Текст примечания Знак"/>
    <w:basedOn w:val="a2"/>
    <w:uiPriority w:val="99"/>
    <w:semiHidden/>
    <w:rsid w:val="007E19FE"/>
    <w:rPr>
      <w:sz w:val="20"/>
      <w:szCs w:val="20"/>
    </w:rPr>
  </w:style>
  <w:style w:type="character" w:customStyle="1" w:styleId="1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0">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D12B3A"/>
    <w:rPr>
      <w:rFonts w:ascii="Times New Roman" w:eastAsia="Times New Roman" w:hAnsi="Times New Roman" w:cs="Times New Roman"/>
      <w:b/>
      <w:bCs/>
      <w:sz w:val="24"/>
      <w:szCs w:val="24"/>
      <w:lang w:eastAsia="ru-RU"/>
    </w:rPr>
  </w:style>
  <w:style w:type="character" w:customStyle="1" w:styleId="1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2">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styleId="af9">
    <w:name w:val="Body Text"/>
    <w:basedOn w:val="a0"/>
    <w:link w:val="5"/>
    <w:uiPriority w:val="1"/>
    <w:unhideWhenUsed/>
    <w:qFormat/>
    <w:rsid w:val="004A3D10"/>
    <w:pPr>
      <w:widowControl w:val="0"/>
      <w:autoSpaceDE w:val="0"/>
      <w:autoSpaceDN w:val="0"/>
      <w:adjustRightInd w:val="0"/>
      <w:ind w:left="116"/>
    </w:pPr>
    <w:rPr>
      <w:rFonts w:eastAsiaTheme="minorEastAsia" w:cs="Times New Roman"/>
      <w:szCs w:val="24"/>
      <w:lang w:eastAsia="ru-RU"/>
    </w:rPr>
  </w:style>
  <w:style w:type="character" w:customStyle="1" w:styleId="afa">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4">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b">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5">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4">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afc">
    <w:name w:val="Основной текст Знак"/>
    <w:basedOn w:val="a2"/>
    <w:uiPriority w:val="99"/>
    <w:semiHidden/>
    <w:rsid w:val="001C2AE6"/>
    <w:rPr>
      <w:rFonts w:ascii="Times New Roman" w:hAnsi="Times New Roman"/>
      <w:sz w:val="24"/>
    </w:rPr>
  </w:style>
  <w:style w:type="character" w:customStyle="1" w:styleId="2fffffa">
    <w:name w:val="Основной текст Знак2"/>
    <w:basedOn w:val="a2"/>
    <w:uiPriority w:val="1"/>
    <w:rsid w:val="001C2AE6"/>
    <w:rPr>
      <w:rFonts w:ascii="Times New Roman" w:eastAsiaTheme="minorEastAsia" w:hAnsi="Times New Roman" w:cs="Times New Roman"/>
      <w:sz w:val="24"/>
      <w:szCs w:val="24"/>
      <w:lang w:eastAsia="ru-RU"/>
    </w:rPr>
  </w:style>
  <w:style w:type="character" w:customStyle="1" w:styleId="1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5">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d">
    <w:name w:val="Основной текст Знак"/>
    <w:basedOn w:val="a2"/>
    <w:link w:val="afe"/>
    <w:uiPriority w:val="1"/>
    <w:semiHidden/>
    <w:rsid w:val="00AC5500"/>
    <w:rPr>
      <w:rFonts w:ascii="Times New Roman" w:eastAsiaTheme="minorEastAsia" w:hAnsi="Times New Roman" w:cs="Times New Roman"/>
      <w:sz w:val="24"/>
      <w:szCs w:val="24"/>
      <w:lang w:eastAsia="ru-RU"/>
    </w:rPr>
  </w:style>
  <w:style w:type="paragraph" w:customStyle="1" w:styleId="Default6">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0C0418"/>
    <w:rPr>
      <w:rFonts w:ascii="Times New Roman" w:eastAsia="Times New Roman" w:hAnsi="Times New Roman" w:cs="Times New Roman"/>
      <w:b/>
      <w:bCs/>
      <w:sz w:val="24"/>
      <w:szCs w:val="24"/>
      <w:lang w:eastAsia="ru-RU"/>
    </w:rPr>
  </w:style>
  <w:style w:type="character" w:customStyle="1" w:styleId="31">
    <w:name w:val="Основной текст Знак3"/>
    <w:aliases w:val="Оглавление 2 Знак Знак"/>
    <w:basedOn w:val="a2"/>
    <w:uiPriority w:val="1"/>
    <w:rsid w:val="00ED6E88"/>
    <w:rPr>
      <w:rFonts w:ascii="Times New Roman" w:eastAsia="Times New Roman" w:hAnsi="Times New Roman" w:cs="Times New Roman"/>
      <w:b/>
      <w:bCs/>
      <w:sz w:val="24"/>
      <w:szCs w:val="24"/>
      <w:lang w:eastAsia="ru-RU"/>
    </w:rPr>
  </w:style>
  <w:style w:type="character" w:customStyle="1" w:styleId="1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
    <w:name w:val="Основной текст Знак"/>
    <w:basedOn w:val="a2"/>
    <w:uiPriority w:val="99"/>
    <w:semiHidden/>
    <w:rsid w:val="00531EBB"/>
    <w:rPr>
      <w:rFonts w:ascii="Times New Roman" w:hAnsi="Times New Roman"/>
      <w:sz w:val="24"/>
    </w:rPr>
  </w:style>
  <w:style w:type="character" w:customStyle="1" w:styleId="aff0">
    <w:name w:val="Абзац списка Знак"/>
    <w:basedOn w:val="a2"/>
    <w:rsid w:val="00531EBB"/>
    <w:rPr>
      <w:rFonts w:ascii="Times New Roman" w:eastAsiaTheme="minorEastAsia" w:hAnsi="Times New Roman" w:cs="Times New Roman"/>
      <w:sz w:val="24"/>
      <w:szCs w:val="24"/>
      <w:lang w:eastAsia="ru-RU"/>
    </w:rPr>
  </w:style>
  <w:style w:type="character" w:customStyle="1" w:styleId="1fffff9">
    <w:name w:val="Основной текст Знак1"/>
    <w:basedOn w:val="a2"/>
    <w:uiPriority w:val="1"/>
    <w:rsid w:val="00531EBB"/>
    <w:rPr>
      <w:rFonts w:ascii="Times New Roman" w:eastAsiaTheme="minorEastAsia" w:hAnsi="Times New Roman" w:cs="Times New Roman"/>
      <w:sz w:val="24"/>
      <w:szCs w:val="24"/>
      <w:lang w:eastAsia="ru-RU"/>
    </w:rPr>
  </w:style>
  <w:style w:type="character" w:customStyle="1" w:styleId="23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31EBB"/>
    <w:rPr>
      <w:rFonts w:ascii="Times New Roman" w:eastAsia="Times New Roman" w:hAnsi="Times New Roman" w:cs="Times New Roman"/>
      <w:b/>
      <w:bCs/>
      <w:sz w:val="24"/>
      <w:szCs w:val="24"/>
      <w:lang w:eastAsia="ru-RU"/>
    </w:rPr>
  </w:style>
  <w:style w:type="character" w:customStyle="1" w:styleId="aff1">
    <w:name w:val="Текст примечания Знак"/>
    <w:basedOn w:val="a2"/>
    <w:uiPriority w:val="99"/>
    <w:semiHidden/>
    <w:rsid w:val="00BD3E01"/>
    <w:rPr>
      <w:rFonts w:ascii="Times New Roman" w:hAnsi="Times New Roman"/>
      <w:sz w:val="20"/>
      <w:szCs w:val="20"/>
    </w:rPr>
  </w:style>
  <w:style w:type="character" w:customStyle="1" w:styleId="1fffffa">
    <w:name w:val="Текст примечания Знак1"/>
    <w:basedOn w:val="a2"/>
    <w:uiPriority w:val="99"/>
    <w:semiHidden/>
    <w:locked/>
    <w:rsid w:val="00BD3E01"/>
    <w:rPr>
      <w:rFonts w:ascii="Times New Roman" w:eastAsia="Times New Roman" w:hAnsi="Times New Roman" w:cs="Times New Roman"/>
      <w:sz w:val="20"/>
      <w:szCs w:val="20"/>
      <w:lang w:eastAsia="ru-RU"/>
    </w:rPr>
  </w:style>
  <w:style w:type="character" w:customStyle="1" w:styleId="aff2">
    <w:name w:val="Текст выноски Знак"/>
    <w:basedOn w:val="a2"/>
    <w:uiPriority w:val="99"/>
    <w:semiHidden/>
    <w:rsid w:val="00BD3E01"/>
    <w:rPr>
      <w:rFonts w:ascii="Segoe UI" w:hAnsi="Segoe UI" w:cs="Segoe UI"/>
      <w:sz w:val="18"/>
      <w:szCs w:val="18"/>
    </w:rPr>
  </w:style>
  <w:style w:type="character" w:customStyle="1" w:styleId="2fffffe">
    <w:name w:val="Текст примечания Знак2"/>
    <w:basedOn w:val="a2"/>
    <w:uiPriority w:val="99"/>
    <w:semiHidden/>
    <w:rsid w:val="0026256D"/>
    <w:rPr>
      <w:rFonts w:ascii="Times New Roman" w:eastAsia="Times New Roman" w:hAnsi="Times New Roman" w:cs="Times New Roman"/>
      <w:sz w:val="20"/>
      <w:szCs w:val="20"/>
      <w:lang w:eastAsia="ru-RU"/>
    </w:rPr>
  </w:style>
  <w:style w:type="character" w:customStyle="1" w:styleId="33">
    <w:name w:val="Текст примечания Знак3"/>
    <w:basedOn w:val="a2"/>
    <w:uiPriority w:val="99"/>
    <w:semiHidden/>
    <w:rsid w:val="00C64AC4"/>
    <w:rPr>
      <w:rFonts w:ascii="Times New Roman" w:eastAsia="Times New Roman" w:hAnsi="Times New Roman" w:cs="Times New Roman"/>
      <w:sz w:val="20"/>
      <w:szCs w:val="20"/>
      <w:lang w:eastAsia="ru-RU"/>
    </w:rPr>
  </w:style>
  <w:style w:type="character" w:customStyle="1" w:styleId="2ffffff">
    <w:name w:val="Без интервала Знак2"/>
    <w:aliases w:val="Табличный Знак2,Титул 1.1.1 Знак1"/>
    <w:uiPriority w:val="1"/>
    <w:locked/>
    <w:rsid w:val="00260E52"/>
    <w:rPr>
      <w:rFonts w:ascii="Times New Roman" w:hAnsi="Times New Roman"/>
      <w:sz w:val="24"/>
    </w:rPr>
  </w:style>
  <w:style w:type="character" w:customStyle="1" w:styleId="1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93282F"/>
    <w:rPr>
      <w:rFonts w:ascii="Times New Roman" w:eastAsia="Times New Roman" w:hAnsi="Times New Roman" w:cs="Times New Roman"/>
      <w:b/>
      <w:bCs/>
      <w:sz w:val="24"/>
      <w:szCs w:val="24"/>
      <w:lang w:eastAsia="ru-RU"/>
    </w:rPr>
  </w:style>
  <w:style w:type="character" w:customStyle="1" w:styleId="aff3">
    <w:name w:val="Текст примечания Знак"/>
    <w:basedOn w:val="a2"/>
    <w:uiPriority w:val="99"/>
    <w:semiHidden/>
    <w:rsid w:val="00D104E2"/>
    <w:rPr>
      <w:rFonts w:ascii="Times New Roman" w:hAnsi="Times New Roman"/>
      <w:sz w:val="20"/>
      <w:szCs w:val="20"/>
    </w:rPr>
  </w:style>
  <w:style w:type="character" w:customStyle="1" w:styleId="1fffffc">
    <w:name w:val="Текст примечания Знак1"/>
    <w:basedOn w:val="a2"/>
    <w:uiPriority w:val="99"/>
    <w:semiHidden/>
    <w:locked/>
    <w:rsid w:val="00D104E2"/>
    <w:rPr>
      <w:rFonts w:ascii="Times New Roman" w:eastAsia="Times New Roman" w:hAnsi="Times New Roman" w:cs="Times New Roman"/>
      <w:sz w:val="20"/>
      <w:szCs w:val="20"/>
      <w:lang w:eastAsia="ru-RU"/>
    </w:rPr>
  </w:style>
  <w:style w:type="character" w:customStyle="1" w:styleId="aff4">
    <w:name w:val="Текст выноски Знак"/>
    <w:basedOn w:val="a2"/>
    <w:uiPriority w:val="99"/>
    <w:semiHidden/>
    <w:rsid w:val="00D104E2"/>
    <w:rPr>
      <w:rFonts w:ascii="Segoe UI" w:hAnsi="Segoe UI" w:cs="Segoe UI"/>
      <w:sz w:val="18"/>
      <w:szCs w:val="18"/>
    </w:rPr>
  </w:style>
  <w:style w:type="character" w:customStyle="1" w:styleId="1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0">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5">
    <w:name w:val="Текст примечания Знак"/>
    <w:basedOn w:val="a2"/>
    <w:uiPriority w:val="99"/>
    <w:semiHidden/>
    <w:rsid w:val="00715C1B"/>
    <w:rPr>
      <w:rFonts w:ascii="Times New Roman" w:hAnsi="Times New Roman"/>
      <w:sz w:val="20"/>
      <w:szCs w:val="20"/>
    </w:rPr>
  </w:style>
  <w:style w:type="character" w:customStyle="1" w:styleId="1fffffe">
    <w:name w:val="Текст примечания Знак1"/>
    <w:basedOn w:val="a2"/>
    <w:uiPriority w:val="99"/>
    <w:semiHidden/>
    <w:locked/>
    <w:rsid w:val="00715C1B"/>
    <w:rPr>
      <w:rFonts w:ascii="Times New Roman" w:eastAsia="Times New Roman" w:hAnsi="Times New Roman" w:cs="Times New Roman"/>
      <w:sz w:val="20"/>
      <w:szCs w:val="20"/>
      <w:lang w:eastAsia="ru-RU"/>
    </w:rPr>
  </w:style>
  <w:style w:type="character" w:customStyle="1" w:styleId="aff6">
    <w:name w:val="Текст выноски Знак"/>
    <w:basedOn w:val="a2"/>
    <w:uiPriority w:val="99"/>
    <w:semiHidden/>
    <w:rsid w:val="00715C1B"/>
    <w:rPr>
      <w:rFonts w:ascii="Segoe UI" w:hAnsi="Segoe UI" w:cs="Segoe UI"/>
      <w:sz w:val="18"/>
      <w:szCs w:val="18"/>
    </w:rPr>
  </w:style>
  <w:style w:type="character" w:customStyle="1" w:styleId="1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2">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7">
    <w:name w:val="Без интервала Знак"/>
    <w:aliases w:val="Табличный Знак"/>
    <w:uiPriority w:val="1"/>
    <w:locked/>
    <w:rsid w:val="00DC4086"/>
    <w:rPr>
      <w:rFonts w:ascii="Times New Roman" w:hAnsi="Times New Roman"/>
      <w:sz w:val="24"/>
    </w:rPr>
  </w:style>
  <w:style w:type="character" w:customStyle="1" w:styleId="1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1">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2">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3">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8">
    <w:name w:val="Текст выноски Знак"/>
    <w:basedOn w:val="a2"/>
    <w:uiPriority w:val="99"/>
    <w:semiHidden/>
    <w:rsid w:val="00787A05"/>
    <w:rPr>
      <w:rFonts w:ascii="Segoe UI" w:hAnsi="Segoe UI" w:cs="Segoe UI"/>
      <w:sz w:val="18"/>
      <w:szCs w:val="18"/>
    </w:rPr>
  </w:style>
  <w:style w:type="character" w:customStyle="1" w:styleId="1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4">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5">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9">
    <w:name w:val="Основной текст Знак"/>
    <w:basedOn w:val="a2"/>
    <w:uiPriority w:val="99"/>
    <w:semiHidden/>
    <w:rsid w:val="00BF6007"/>
    <w:rPr>
      <w:rFonts w:ascii="Times New Roman" w:hAnsi="Times New Roman"/>
      <w:sz w:val="24"/>
    </w:rPr>
  </w:style>
  <w:style w:type="character" w:customStyle="1" w:styleId="1ffffff5">
    <w:name w:val="Основной текст Знак1"/>
    <w:aliases w:val="Оглавление 2 Знак Знак"/>
    <w:basedOn w:val="a2"/>
    <w:uiPriority w:val="1"/>
    <w:rsid w:val="00BF6007"/>
    <w:rPr>
      <w:rFonts w:ascii="Times New Roman" w:eastAsiaTheme="minorEastAsia" w:hAnsi="Times New Roman" w:cs="Times New Roman"/>
      <w:sz w:val="24"/>
      <w:szCs w:val="24"/>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BF6007"/>
    <w:rPr>
      <w:rFonts w:ascii="Times New Roman" w:eastAsia="Times New Roman" w:hAnsi="Times New Roman" w:cs="Times New Roman"/>
      <w:b/>
      <w:bCs/>
      <w:sz w:val="24"/>
      <w:szCs w:val="24"/>
      <w:lang w:eastAsia="ru-RU"/>
    </w:rPr>
  </w:style>
  <w:style w:type="character" w:customStyle="1" w:styleId="1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a">
    <w:name w:val="Основной текст Знак"/>
    <w:basedOn w:val="a2"/>
    <w:uiPriority w:val="1"/>
    <w:rsid w:val="00E445D2"/>
    <w:rPr>
      <w:rFonts w:ascii="Times New Roman" w:eastAsiaTheme="minorEastAsia" w:hAnsi="Times New Roman" w:cs="Times New Roman"/>
      <w:sz w:val="24"/>
      <w:szCs w:val="24"/>
      <w:lang w:eastAsia="ru-RU"/>
    </w:rPr>
  </w:style>
  <w:style w:type="character" w:customStyle="1" w:styleId="216">
    <w:name w:val="Заголовок 2 Знак1"/>
    <w:basedOn w:val="a2"/>
    <w:uiPriority w:val="1"/>
    <w:rsid w:val="003A7363"/>
    <w:rPr>
      <w:rFonts w:ascii="Times New Roman" w:eastAsia="Times New Roman" w:hAnsi="Times New Roman" w:cs="Times New Roman"/>
      <w:b/>
      <w:bCs/>
      <w:sz w:val="24"/>
      <w:szCs w:val="24"/>
      <w:lang w:eastAsia="ru-RU"/>
    </w:rPr>
  </w:style>
  <w:style w:type="character" w:customStyle="1" w:styleId="23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A50D6"/>
    <w:rPr>
      <w:rFonts w:ascii="Times New Roman" w:eastAsia="Times New Roman" w:hAnsi="Times New Roman" w:cs="Times New Roman"/>
      <w:b/>
      <w:bCs/>
      <w:sz w:val="24"/>
      <w:szCs w:val="24"/>
      <w:lang w:eastAsia="ru-RU"/>
    </w:rPr>
  </w:style>
  <w:style w:type="character" w:customStyle="1" w:styleId="242">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C53673"/>
    <w:rPr>
      <w:rFonts w:ascii="Times New Roman" w:eastAsia="Times New Roman" w:hAnsi="Times New Roman" w:cs="Times New Roman"/>
      <w:b/>
      <w:bCs/>
      <w:sz w:val="24"/>
      <w:szCs w:val="24"/>
      <w:lang w:eastAsia="ru-RU"/>
    </w:rPr>
  </w:style>
  <w:style w:type="character" w:customStyle="1" w:styleId="affb">
    <w:name w:val="Без интервала Знак"/>
    <w:aliases w:val="Табличный Знак"/>
    <w:uiPriority w:val="1"/>
    <w:locked/>
    <w:rsid w:val="00A17794"/>
    <w:rPr>
      <w:rFonts w:ascii="Times New Roman" w:hAnsi="Times New Roman"/>
      <w:sz w:val="24"/>
    </w:rPr>
  </w:style>
  <w:style w:type="character" w:customStyle="1" w:styleId="affc">
    <w:name w:val="Текст примечания Знак"/>
    <w:basedOn w:val="a2"/>
    <w:uiPriority w:val="99"/>
    <w:semiHidden/>
    <w:rsid w:val="002E6081"/>
    <w:rPr>
      <w:rFonts w:ascii="Times New Roman" w:hAnsi="Times New Roman"/>
      <w:sz w:val="20"/>
      <w:szCs w:val="20"/>
    </w:rPr>
  </w:style>
  <w:style w:type="character" w:customStyle="1" w:styleId="1ffffff7">
    <w:name w:val="Текст примечания Знак1"/>
    <w:basedOn w:val="a2"/>
    <w:uiPriority w:val="99"/>
    <w:semiHidden/>
    <w:locked/>
    <w:rsid w:val="002E6081"/>
    <w:rPr>
      <w:rFonts w:ascii="Times New Roman" w:eastAsia="Times New Roman" w:hAnsi="Times New Roman" w:cs="Times New Roman"/>
      <w:sz w:val="20"/>
      <w:szCs w:val="20"/>
      <w:lang w:eastAsia="ru-RU"/>
    </w:rPr>
  </w:style>
  <w:style w:type="character" w:customStyle="1" w:styleId="affd">
    <w:name w:val="Текст выноски Знак"/>
    <w:basedOn w:val="a2"/>
    <w:uiPriority w:val="99"/>
    <w:semiHidden/>
    <w:rsid w:val="002E6081"/>
    <w:rPr>
      <w:rFonts w:ascii="Segoe UI" w:hAnsi="Segoe UI" w:cs="Segoe UI"/>
      <w:sz w:val="18"/>
      <w:szCs w:val="18"/>
    </w:rPr>
  </w:style>
  <w:style w:type="character" w:customStyle="1" w:styleId="34">
    <w:name w:val="Текст примечания Знак3"/>
    <w:basedOn w:val="a2"/>
    <w:uiPriority w:val="99"/>
    <w:semiHidden/>
    <w:rsid w:val="00DB05B4"/>
    <w:rPr>
      <w:rFonts w:ascii="Times New Roman" w:eastAsia="Times New Roman" w:hAnsi="Times New Roman" w:cs="Times New Roman"/>
      <w:sz w:val="20"/>
      <w:szCs w:val="20"/>
      <w:lang w:eastAsia="ru-RU"/>
    </w:rPr>
  </w:style>
  <w:style w:type="character" w:customStyle="1" w:styleId="2ffffff9">
    <w:name w:val="Без интервала Знак2"/>
    <w:aliases w:val="Табличный Знак2,Титул 1.1.1 Знак1"/>
    <w:uiPriority w:val="1"/>
    <w:locked/>
    <w:rsid w:val="00DB05B4"/>
    <w:rPr>
      <w:rFonts w:ascii="Times New Roman" w:hAnsi="Times New Roman"/>
      <w:sz w:val="24"/>
    </w:rPr>
  </w:style>
  <w:style w:type="character" w:customStyle="1" w:styleId="1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4E09"/>
    <w:rPr>
      <w:rFonts w:ascii="Times New Roman" w:eastAsia="Times New Roman" w:hAnsi="Times New Roman" w:cs="Times New Roman"/>
      <w:b/>
      <w:bCs/>
      <w:sz w:val="24"/>
      <w:szCs w:val="24"/>
      <w:lang w:eastAsia="ru-RU"/>
    </w:rPr>
  </w:style>
  <w:style w:type="character" w:customStyle="1" w:styleId="24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24F2F"/>
    <w:rPr>
      <w:rFonts w:ascii="Times New Roman" w:eastAsia="Times New Roman" w:hAnsi="Times New Roman" w:cs="Times New Roman"/>
      <w:b/>
      <w:bCs/>
      <w:sz w:val="24"/>
      <w:szCs w:val="24"/>
      <w:lang w:eastAsia="ru-RU"/>
    </w:rPr>
  </w:style>
  <w:style w:type="character" w:customStyle="1" w:styleId="affe">
    <w:name w:val="Без интервала Знак"/>
    <w:aliases w:val="Табличный Знак"/>
    <w:uiPriority w:val="1"/>
    <w:locked/>
    <w:rsid w:val="00526EAE"/>
    <w:rPr>
      <w:rFonts w:ascii="Times New Roman" w:hAnsi="Times New Roman"/>
      <w:sz w:val="24"/>
    </w:rPr>
  </w:style>
  <w:style w:type="character" w:customStyle="1" w:styleId="afe">
    <w:name w:val="Текст выноски Знак"/>
    <w:basedOn w:val="a2"/>
    <w:link w:val="afd"/>
    <w:uiPriority w:val="99"/>
    <w:semiHidden/>
    <w:rsid w:val="00A95832"/>
    <w:rPr>
      <w:rFonts w:ascii="Segoe UI" w:hAnsi="Segoe UI" w:cs="Segoe UI"/>
      <w:sz w:val="18"/>
      <w:szCs w:val="18"/>
    </w:rPr>
  </w:style>
  <w:style w:type="character" w:customStyle="1" w:styleId="afff">
    <w:name w:val="Текст примечания Знак"/>
    <w:basedOn w:val="a2"/>
    <w:uiPriority w:val="99"/>
    <w:semiHidden/>
    <w:rsid w:val="00A95832"/>
    <w:rPr>
      <w:rFonts w:ascii="Times New Roman" w:hAnsi="Times New Roman"/>
      <w:sz w:val="20"/>
      <w:szCs w:val="20"/>
    </w:rPr>
  </w:style>
  <w:style w:type="character" w:customStyle="1" w:styleId="1ffffff9">
    <w:name w:val="Текст примечания Знак1"/>
    <w:basedOn w:val="a2"/>
    <w:uiPriority w:val="99"/>
    <w:semiHidden/>
    <w:rsid w:val="00A95832"/>
    <w:rPr>
      <w:rFonts w:ascii="Times New Roman" w:eastAsia="Times New Roman" w:hAnsi="Times New Roman" w:cs="Times New Roman"/>
      <w:sz w:val="20"/>
      <w:szCs w:val="20"/>
      <w:lang w:eastAsia="ru-RU"/>
    </w:rPr>
  </w:style>
  <w:style w:type="character" w:customStyle="1" w:styleId="1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Основной текст Знак3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2">
    <w:name w:val="Default"/>
    <w:qForma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280">
    <w:name w:val="Заголовок 2 Знак8"/>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2"/>
    <w:uiPriority w:val="9"/>
    <w:semiHidden/>
    <w:rsid w:val="00793218"/>
    <w:rPr>
      <w:rFonts w:asciiTheme="majorHAnsi" w:eastAsiaTheme="majorEastAsia" w:hAnsiTheme="majorHAnsi" w:cstheme="majorBidi"/>
      <w:color w:val="2E74B5" w:themeColor="accent1" w:themeShade="BF"/>
      <w:sz w:val="26"/>
      <w:szCs w:val="26"/>
    </w:rPr>
  </w:style>
  <w:style w:type="character" w:customStyle="1" w:styleId="afff0">
    <w:name w:val="Цветовое выделение"/>
    <w:uiPriority w:val="99"/>
    <w:rsid w:val="0060753B"/>
    <w:rPr>
      <w:b/>
      <w:color w:val="26282F"/>
    </w:rPr>
  </w:style>
  <w:style w:type="character" w:customStyle="1" w:styleId="1ffffffb">
    <w:name w:val="Текст примечания Знак1"/>
    <w:basedOn w:val="a2"/>
    <w:uiPriority w:val="99"/>
    <w:rsid w:val="0060753B"/>
    <w:rPr>
      <w:rFonts w:ascii="Times New Roman" w:eastAsia="Times New Roman" w:hAnsi="Times New Roman" w:cs="Times New Roman"/>
      <w:sz w:val="20"/>
      <w:szCs w:val="20"/>
      <w:lang w:eastAsia="ru-RU"/>
    </w:rPr>
  </w:style>
  <w:style w:type="character" w:customStyle="1" w:styleId="afff1">
    <w:name w:val="Текст примечания Знак"/>
    <w:basedOn w:val="a2"/>
    <w:uiPriority w:val="99"/>
    <w:semiHidden/>
    <w:rsid w:val="00626252"/>
    <w:rPr>
      <w:rFonts w:ascii="Times New Roman" w:hAnsi="Times New Roman"/>
      <w:sz w:val="20"/>
      <w:szCs w:val="20"/>
    </w:rPr>
  </w:style>
  <w:style w:type="character" w:customStyle="1" w:styleId="afff2">
    <w:name w:val="Без интервала Знак"/>
    <w:aliases w:val="Табличный Знак,Титул 1.1.1 Знак"/>
    <w:uiPriority w:val="1"/>
    <w:locked/>
    <w:rsid w:val="00626252"/>
    <w:rPr>
      <w:rFonts w:ascii="Times New Roman" w:hAnsi="Times New Roman"/>
      <w:sz w:val="24"/>
    </w:rPr>
  </w:style>
  <w:style w:type="character" w:customStyle="1" w:styleId="afff3">
    <w:name w:val="Текст выноски Знак"/>
    <w:basedOn w:val="a2"/>
    <w:link w:val="afff4"/>
    <w:uiPriority w:val="99"/>
    <w:semiHidden/>
    <w:rsid w:val="00626252"/>
    <w:rPr>
      <w:rFonts w:ascii="Segoe UI" w:hAnsi="Segoe UI" w:cs="Segoe UI"/>
      <w:sz w:val="18"/>
      <w:szCs w:val="18"/>
    </w:rPr>
  </w:style>
  <w:style w:type="character" w:customStyle="1" w:styleId="2ffffffc">
    <w:name w:val="Без интервала Знак2"/>
    <w:aliases w:val="Табличный Знак2,Титул 1.1.1 Знак1"/>
    <w:uiPriority w:val="1"/>
    <w:locked/>
    <w:rsid w:val="008662CD"/>
    <w:rPr>
      <w:rFonts w:ascii="Times New Roman" w:hAnsi="Times New Roman"/>
      <w:sz w:val="24"/>
    </w:rPr>
  </w:style>
  <w:style w:type="character" w:customStyle="1" w:styleId="1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Основной текст Знак3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3">
    <w:name w:val="Default"/>
    <w:qForma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281">
    <w:name w:val="Заголовок 2 Знак8"/>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2"/>
    <w:uiPriority w:val="9"/>
    <w:semiHidden/>
    <w:rsid w:val="00793218"/>
    <w:rPr>
      <w:rFonts w:asciiTheme="majorHAnsi" w:eastAsiaTheme="majorEastAsia" w:hAnsiTheme="majorHAnsi" w:cstheme="majorBidi"/>
      <w:color w:val="2E74B5" w:themeColor="accent1" w:themeShade="BF"/>
      <w:sz w:val="26"/>
      <w:szCs w:val="26"/>
    </w:rPr>
  </w:style>
  <w:style w:type="character" w:customStyle="1" w:styleId="afff5">
    <w:name w:val="Цветовое выделение"/>
    <w:uiPriority w:val="99"/>
    <w:rsid w:val="0060753B"/>
    <w:rPr>
      <w:b/>
      <w:color w:val="26282F"/>
    </w:rPr>
  </w:style>
  <w:style w:type="character" w:customStyle="1" w:styleId="1ffffffd">
    <w:name w:val="Текст примечания Знак1"/>
    <w:basedOn w:val="a2"/>
    <w:uiPriority w:val="99"/>
    <w:rsid w:val="0060753B"/>
    <w:rPr>
      <w:rFonts w:ascii="Times New Roman" w:eastAsia="Times New Roman" w:hAnsi="Times New Roman" w:cs="Times New Roman"/>
      <w:sz w:val="20"/>
      <w:szCs w:val="20"/>
      <w:lang w:eastAsia="ru-RU"/>
    </w:rPr>
  </w:style>
  <w:style w:type="character" w:customStyle="1" w:styleId="afff6">
    <w:name w:val="Текст примечания Знак"/>
    <w:basedOn w:val="a2"/>
    <w:uiPriority w:val="99"/>
    <w:semiHidden/>
    <w:rsid w:val="00626252"/>
    <w:rPr>
      <w:rFonts w:ascii="Times New Roman" w:hAnsi="Times New Roman"/>
      <w:sz w:val="20"/>
      <w:szCs w:val="20"/>
    </w:rPr>
  </w:style>
  <w:style w:type="character" w:customStyle="1" w:styleId="afff7">
    <w:name w:val="Без интервала Знак"/>
    <w:aliases w:val="Табличный Знак,Титул 1.1.1 Знак"/>
    <w:uiPriority w:val="1"/>
    <w:locked/>
    <w:rsid w:val="00626252"/>
    <w:rPr>
      <w:rFonts w:ascii="Times New Roman" w:hAnsi="Times New Roman"/>
      <w:sz w:val="24"/>
    </w:rPr>
  </w:style>
  <w:style w:type="character" w:customStyle="1" w:styleId="afff8">
    <w:name w:val="Текст выноски Знак"/>
    <w:basedOn w:val="a2"/>
    <w:uiPriority w:val="99"/>
    <w:semiHidden/>
    <w:rsid w:val="00626252"/>
    <w:rPr>
      <w:rFonts w:ascii="Segoe UI" w:hAnsi="Segoe UI" w:cs="Segoe UI"/>
      <w:sz w:val="18"/>
      <w:szCs w:val="18"/>
    </w:rPr>
  </w:style>
  <w:style w:type="character" w:customStyle="1" w:styleId="2ffffffe">
    <w:name w:val="Без интервала Знак2"/>
    <w:aliases w:val="Табличный Знак2,Титул 1.1.1 Знак1"/>
    <w:uiPriority w:val="1"/>
    <w:locked/>
    <w:rsid w:val="008662CD"/>
    <w:rPr>
      <w:rFonts w:ascii="Times New Roman" w:hAnsi="Times New Roman"/>
      <w:sz w:val="24"/>
    </w:rPr>
  </w:style>
  <w:style w:type="character" w:customStyle="1" w:styleId="afff9">
    <w:name w:val="Основной текст Знак"/>
    <w:basedOn w:val="a2"/>
    <w:uiPriority w:val="1"/>
    <w:rsid w:val="00B453B4"/>
    <w:rPr>
      <w:rFonts w:ascii="Times New Roman" w:eastAsia="Times New Roman" w:hAnsi="Times New Roman"/>
      <w:sz w:val="24"/>
      <w:szCs w:val="24"/>
      <w:lang w:val="en-US"/>
    </w:rPr>
  </w:style>
  <w:style w:type="character" w:customStyle="1" w:styleId="2fffffff">
    <w:name w:val="Текст примечания Знак2"/>
    <w:basedOn w:val="a2"/>
    <w:uiPriority w:val="99"/>
    <w:semiHidden/>
    <w:locked/>
    <w:rsid w:val="00B453B4"/>
    <w:rPr>
      <w:rFonts w:ascii="Times New Roman" w:eastAsia="Times New Roman" w:hAnsi="Times New Roman" w:cs="Times New Roman"/>
      <w:sz w:val="20"/>
      <w:szCs w:val="20"/>
      <w:lang w:eastAsia="ru-RU"/>
    </w:rPr>
  </w:style>
  <w:style w:type="character" w:customStyle="1" w:styleId="afffa">
    <w:name w:val="Гипертекстовая ссылка"/>
    <w:basedOn w:val="a2"/>
    <w:uiPriority w:val="99"/>
    <w:rsid w:val="007979FD"/>
    <w:rPr>
      <w:b w:val="0"/>
      <w:bCs w:val="0"/>
      <w:color w:val="106BBE"/>
    </w:rPr>
  </w:style>
  <w:style w:type="character" w:customStyle="1" w:styleId="1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Основной текст Знак3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4">
    <w:name w:val="Default"/>
    <w:qForma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282">
    <w:name w:val="Заголовок 2 Знак8"/>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2"/>
    <w:uiPriority w:val="9"/>
    <w:semiHidden/>
    <w:rsid w:val="00793218"/>
    <w:rPr>
      <w:rFonts w:asciiTheme="majorHAnsi" w:eastAsiaTheme="majorEastAsia" w:hAnsiTheme="majorHAnsi" w:cstheme="majorBidi"/>
      <w:color w:val="2E74B5" w:themeColor="accent1" w:themeShade="BF"/>
      <w:sz w:val="26"/>
      <w:szCs w:val="26"/>
    </w:rPr>
  </w:style>
  <w:style w:type="character" w:customStyle="1" w:styleId="afffb">
    <w:name w:val="Цветовое выделение"/>
    <w:uiPriority w:val="99"/>
    <w:rsid w:val="0060753B"/>
    <w:rPr>
      <w:b/>
      <w:color w:val="26282F"/>
    </w:rPr>
  </w:style>
  <w:style w:type="character" w:customStyle="1" w:styleId="1fffffff">
    <w:name w:val="Текст примечания Знак1"/>
    <w:basedOn w:val="a2"/>
    <w:uiPriority w:val="99"/>
    <w:rsid w:val="0060753B"/>
    <w:rPr>
      <w:rFonts w:ascii="Times New Roman" w:eastAsia="Times New Roman" w:hAnsi="Times New Roman" w:cs="Times New Roman"/>
      <w:sz w:val="20"/>
      <w:szCs w:val="20"/>
      <w:lang w:eastAsia="ru-RU"/>
    </w:rPr>
  </w:style>
  <w:style w:type="character" w:customStyle="1" w:styleId="afffc">
    <w:name w:val="Текст примечания Знак"/>
    <w:basedOn w:val="a2"/>
    <w:uiPriority w:val="99"/>
    <w:semiHidden/>
    <w:rsid w:val="00626252"/>
    <w:rPr>
      <w:rFonts w:ascii="Times New Roman" w:hAnsi="Times New Roman"/>
      <w:sz w:val="20"/>
      <w:szCs w:val="20"/>
    </w:rPr>
  </w:style>
  <w:style w:type="character" w:customStyle="1" w:styleId="afffd">
    <w:name w:val="Без интервала Знак"/>
    <w:aliases w:val="Табличный Знак,Титул 1.1.1 Знак"/>
    <w:uiPriority w:val="1"/>
    <w:locked/>
    <w:rsid w:val="00626252"/>
    <w:rPr>
      <w:rFonts w:ascii="Times New Roman" w:hAnsi="Times New Roman"/>
      <w:sz w:val="24"/>
    </w:rPr>
  </w:style>
  <w:style w:type="character" w:customStyle="1" w:styleId="afffe">
    <w:name w:val="Текст выноски Знак"/>
    <w:basedOn w:val="a2"/>
    <w:uiPriority w:val="99"/>
    <w:semiHidden/>
    <w:rsid w:val="00626252"/>
    <w:rPr>
      <w:rFonts w:ascii="Segoe UI" w:hAnsi="Segoe UI" w:cs="Segoe UI"/>
      <w:sz w:val="18"/>
      <w:szCs w:val="18"/>
    </w:rPr>
  </w:style>
  <w:style w:type="character" w:customStyle="1" w:styleId="2fffffff1">
    <w:name w:val="Без интервала Знак2"/>
    <w:aliases w:val="Табличный Знак2,Титул 1.1.1 Знак1"/>
    <w:uiPriority w:val="1"/>
    <w:locked/>
    <w:rsid w:val="008662CD"/>
    <w:rPr>
      <w:rFonts w:ascii="Times New Roman" w:hAnsi="Times New Roman"/>
      <w:sz w:val="24"/>
    </w:rPr>
  </w:style>
  <w:style w:type="character" w:customStyle="1" w:styleId="affff">
    <w:name w:val="Основной текст Знак"/>
    <w:basedOn w:val="a2"/>
    <w:uiPriority w:val="1"/>
    <w:rsid w:val="00B453B4"/>
    <w:rPr>
      <w:rFonts w:ascii="Times New Roman" w:eastAsia="Times New Roman" w:hAnsi="Times New Roman"/>
      <w:sz w:val="24"/>
      <w:szCs w:val="24"/>
      <w:lang w:val="en-US"/>
    </w:rPr>
  </w:style>
  <w:style w:type="character" w:customStyle="1" w:styleId="2fffffff2">
    <w:name w:val="Текст примечания Знак2"/>
    <w:basedOn w:val="a2"/>
    <w:uiPriority w:val="99"/>
    <w:semiHidden/>
    <w:locked/>
    <w:rsid w:val="00B453B4"/>
    <w:rPr>
      <w:rFonts w:ascii="Times New Roman" w:eastAsia="Times New Roman" w:hAnsi="Times New Roman" w:cs="Times New Roman"/>
      <w:sz w:val="20"/>
      <w:szCs w:val="20"/>
      <w:lang w:eastAsia="ru-RU"/>
    </w:rPr>
  </w:style>
  <w:style w:type="character" w:customStyle="1" w:styleId="affff0">
    <w:name w:val="Гипертекстовая ссылка"/>
    <w:basedOn w:val="a2"/>
    <w:uiPriority w:val="99"/>
    <w:rsid w:val="007979FD"/>
    <w:rPr>
      <w:b w:val="0"/>
      <w:bCs w:val="0"/>
      <w:color w:val="106BBE"/>
    </w:rPr>
  </w:style>
  <w:style w:type="character" w:customStyle="1" w:styleId="1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Основной текст Знак3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5">
    <w:name w:val="Default"/>
    <w:qForma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283">
    <w:name w:val="Заголовок 2 Знак8"/>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2"/>
    <w:uiPriority w:val="9"/>
    <w:semiHidden/>
    <w:rsid w:val="00793218"/>
    <w:rPr>
      <w:rFonts w:asciiTheme="majorHAnsi" w:eastAsiaTheme="majorEastAsia" w:hAnsiTheme="majorHAnsi" w:cstheme="majorBidi"/>
      <w:color w:val="2E74B5" w:themeColor="accent1" w:themeShade="BF"/>
      <w:sz w:val="26"/>
      <w:szCs w:val="26"/>
    </w:rPr>
  </w:style>
  <w:style w:type="character" w:customStyle="1" w:styleId="affff1">
    <w:name w:val="Цветовое выделение"/>
    <w:uiPriority w:val="99"/>
    <w:rsid w:val="0060753B"/>
    <w:rPr>
      <w:b/>
      <w:color w:val="26282F"/>
    </w:rPr>
  </w:style>
  <w:style w:type="character" w:customStyle="1" w:styleId="1fffffff1">
    <w:name w:val="Текст примечания Знак1"/>
    <w:basedOn w:val="a2"/>
    <w:uiPriority w:val="99"/>
    <w:rsid w:val="0060753B"/>
    <w:rPr>
      <w:rFonts w:ascii="Times New Roman" w:eastAsia="Times New Roman" w:hAnsi="Times New Roman" w:cs="Times New Roman"/>
      <w:sz w:val="20"/>
      <w:szCs w:val="20"/>
      <w:lang w:eastAsia="ru-RU"/>
    </w:rPr>
  </w:style>
  <w:style w:type="character" w:customStyle="1" w:styleId="affff2">
    <w:name w:val="Текст примечания Знак"/>
    <w:basedOn w:val="a2"/>
    <w:link w:val="1fffffff2"/>
    <w:uiPriority w:val="99"/>
    <w:semiHidden/>
    <w:rsid w:val="00626252"/>
    <w:rPr>
      <w:rFonts w:ascii="Times New Roman" w:hAnsi="Times New Roman"/>
      <w:sz w:val="20"/>
      <w:szCs w:val="20"/>
    </w:rPr>
  </w:style>
  <w:style w:type="character" w:customStyle="1" w:styleId="affff3">
    <w:name w:val="Без интервала Знак"/>
    <w:aliases w:val="Табличный Знак,Титул 1.1.1 Знак"/>
    <w:uiPriority w:val="1"/>
    <w:locked/>
    <w:rsid w:val="00626252"/>
    <w:rPr>
      <w:rFonts w:ascii="Times New Roman" w:hAnsi="Times New Roman"/>
      <w:sz w:val="24"/>
    </w:rPr>
  </w:style>
  <w:style w:type="character" w:customStyle="1" w:styleId="affff4">
    <w:name w:val="Текст выноски Знак"/>
    <w:basedOn w:val="a2"/>
    <w:link w:val="affff5"/>
    <w:uiPriority w:val="99"/>
    <w:semiHidden/>
    <w:rsid w:val="00626252"/>
    <w:rPr>
      <w:rFonts w:ascii="Segoe UI" w:hAnsi="Segoe UI" w:cs="Segoe UI"/>
      <w:sz w:val="18"/>
      <w:szCs w:val="18"/>
    </w:rPr>
  </w:style>
  <w:style w:type="character" w:customStyle="1" w:styleId="2fffffff4">
    <w:name w:val="Без интервала Знак2"/>
    <w:aliases w:val="Табличный Знак2,Титул 1.1.1 Знак1"/>
    <w:uiPriority w:val="1"/>
    <w:locked/>
    <w:rsid w:val="008662CD"/>
    <w:rPr>
      <w:rFonts w:ascii="Times New Roman" w:hAnsi="Times New Roman"/>
      <w:sz w:val="24"/>
    </w:rPr>
  </w:style>
  <w:style w:type="character" w:customStyle="1" w:styleId="affff6">
    <w:name w:val="Основной текст Знак"/>
    <w:basedOn w:val="a2"/>
    <w:link w:val="40"/>
    <w:uiPriority w:val="1"/>
    <w:rsid w:val="00B453B4"/>
    <w:rPr>
      <w:rFonts w:ascii="Times New Roman" w:eastAsia="Times New Roman" w:hAnsi="Times New Roman"/>
      <w:sz w:val="24"/>
      <w:szCs w:val="24"/>
      <w:lang w:val="en-US"/>
    </w:rPr>
  </w:style>
  <w:style w:type="character" w:customStyle="1" w:styleId="2fffffff5">
    <w:name w:val="Текст примечания Знак2"/>
    <w:basedOn w:val="a2"/>
    <w:uiPriority w:val="99"/>
    <w:semiHidden/>
    <w:locked/>
    <w:rsid w:val="00B453B4"/>
    <w:rPr>
      <w:rFonts w:ascii="Times New Roman" w:eastAsia="Times New Roman" w:hAnsi="Times New Roman" w:cs="Times New Roman"/>
      <w:sz w:val="20"/>
      <w:szCs w:val="20"/>
      <w:lang w:eastAsia="ru-RU"/>
    </w:rPr>
  </w:style>
  <w:style w:type="character" w:customStyle="1" w:styleId="affff7">
    <w:name w:val="Гипертекстовая ссылка"/>
    <w:basedOn w:val="a2"/>
    <w:uiPriority w:val="99"/>
    <w:rsid w:val="007979FD"/>
    <w:rPr>
      <w:b w:val="0"/>
      <w:bCs w:val="0"/>
      <w:color w:val="106BBE"/>
    </w:rPr>
  </w:style>
  <w:style w:type="character" w:customStyle="1" w:styleId="1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8">
    <w:name w:val="Основной текст Знак"/>
    <w:basedOn w:val="a2"/>
    <w:uiPriority w:val="99"/>
    <w:semiHidden/>
    <w:rsid w:val="00230033"/>
    <w:rPr>
      <w:rFonts w:ascii="Times New Roman" w:hAnsi="Times New Roman"/>
      <w:sz w:val="24"/>
    </w:rPr>
  </w:style>
  <w:style w:type="character" w:customStyle="1" w:styleId="1fffffff4">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5">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3">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2">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9">
    <w:name w:val="Основной текст Знак"/>
    <w:basedOn w:val="a2"/>
    <w:uiPriority w:val="99"/>
    <w:semiHidden/>
    <w:rsid w:val="00230033"/>
    <w:rPr>
      <w:rFonts w:ascii="Times New Roman" w:hAnsi="Times New Roman"/>
      <w:sz w:val="24"/>
    </w:rPr>
  </w:style>
  <w:style w:type="character" w:customStyle="1" w:styleId="1fffffff6">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6">
    <w:name w:val="Основной текст Знак3"/>
    <w:aliases w:val="Оглавление 2 Знак Знак"/>
    <w:basedOn w:val="a2"/>
    <w:link w:val="310"/>
    <w:uiPriority w:val="1"/>
    <w:rsid w:val="00C51F33"/>
    <w:rPr>
      <w:rFonts w:ascii="Times New Roman" w:eastAsia="Times New Roman" w:hAnsi="Times New Roman" w:cs="Times New Roman"/>
      <w:b/>
      <w:bCs/>
      <w:sz w:val="24"/>
      <w:szCs w:val="24"/>
      <w:lang w:eastAsia="ru-RU"/>
    </w:rPr>
  </w:style>
  <w:style w:type="table" w:customStyle="1" w:styleId="TableNormal4">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3">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5">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affffa">
    <w:name w:val="Абзац списка Знак"/>
    <w:aliases w:val="Введение Знак,ПАРАГРАФ Знак,Абзац списка11 Знак"/>
    <w:uiPriority w:val="34"/>
    <w:rsid w:val="005A6FC1"/>
  </w:style>
  <w:style w:type="character" w:customStyle="1" w:styleId="2fffffff8">
    <w:name w:val="Заголовок 2 Знак"/>
    <w:basedOn w:val="a2"/>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7">
    <w:name w:val="Заголовок 2 Знак1"/>
    <w:basedOn w:val="a2"/>
    <w:uiPriority w:val="1"/>
    <w:rsid w:val="00775CD2"/>
    <w:rPr>
      <w:rFonts w:ascii="Times New Roman" w:eastAsia="Times New Roman" w:hAnsi="Times New Roman" w:cs="Times New Roman"/>
      <w:b/>
      <w:bCs/>
      <w:sz w:val="24"/>
      <w:szCs w:val="24"/>
      <w:lang w:eastAsia="ru-RU"/>
    </w:rPr>
  </w:style>
  <w:style w:type="character" w:customStyle="1" w:styleId="23f9">
    <w:name w:val="Заголовок 2 Знак3"/>
    <w:basedOn w:val="a2"/>
    <w:uiPriority w:val="1"/>
    <w:rsid w:val="009C7A11"/>
    <w:rPr>
      <w:rFonts w:ascii="Times New Roman" w:eastAsia="Times New Roman" w:hAnsi="Times New Roman" w:cs="Times New Roman"/>
      <w:b/>
      <w:bCs/>
      <w:sz w:val="24"/>
      <w:szCs w:val="24"/>
      <w:lang w:eastAsia="ru-RU"/>
    </w:rPr>
  </w:style>
  <w:style w:type="character" w:customStyle="1" w:styleId="affffb">
    <w:name w:val="Верхний колонтитул Знак"/>
    <w:basedOn w:val="a2"/>
    <w:uiPriority w:val="99"/>
    <w:rsid w:val="00484663"/>
  </w:style>
  <w:style w:type="character" w:customStyle="1" w:styleId="affffc">
    <w:name w:val="Нижний колонтитул Знак"/>
    <w:basedOn w:val="a2"/>
    <w:uiPriority w:val="99"/>
    <w:rsid w:val="00484663"/>
  </w:style>
  <w:style w:type="character" w:customStyle="1" w:styleId="1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8">
    <w:name w:val="Заголовок 2 Знак1"/>
    <w:basedOn w:val="a2"/>
    <w:uiPriority w:val="1"/>
    <w:semiHidden/>
    <w:locked/>
    <w:rsid w:val="00443B06"/>
    <w:rPr>
      <w:rFonts w:ascii="Times New Roman" w:eastAsia="Times New Roman" w:hAnsi="Times New Roman" w:cs="Times New Roman"/>
      <w:b/>
      <w:bCs/>
      <w:sz w:val="24"/>
      <w:szCs w:val="24"/>
      <w:lang w:eastAsia="ru-RU"/>
    </w:rPr>
  </w:style>
  <w:style w:type="character" w:customStyle="1" w:styleId="1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9">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1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4">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5">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a">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0F155A"/>
    <w:rPr>
      <w:rFonts w:ascii="Times New Roman" w:eastAsia="Times New Roman" w:hAnsi="Times New Roman" w:cs="Times New Roman"/>
      <w:b/>
      <w:bCs/>
      <w:sz w:val="24"/>
      <w:szCs w:val="24"/>
      <w:lang w:eastAsia="ru-RU"/>
    </w:rPr>
  </w:style>
  <w:style w:type="character" w:customStyle="1" w:styleId="1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b">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5">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6">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6">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7">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d">
    <w:name w:val="Абзац списка Знак"/>
    <w:basedOn w:val="a2"/>
    <w:rsid w:val="00486767"/>
    <w:rPr>
      <w:rFonts w:ascii="Times New Roman" w:eastAsiaTheme="minorEastAsia" w:hAnsi="Times New Roman" w:cs="Times New Roman"/>
      <w:sz w:val="24"/>
      <w:szCs w:val="24"/>
      <w:lang w:eastAsia="ru-RU"/>
    </w:rPr>
  </w:style>
  <w:style w:type="character" w:customStyle="1" w:styleId="1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3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C7758"/>
    <w:rPr>
      <w:rFonts w:ascii="Times New Roman" w:eastAsia="Times New Roman" w:hAnsi="Times New Roman" w:cs="Times New Roman"/>
      <w:b/>
      <w:bCs/>
      <w:sz w:val="24"/>
      <w:szCs w:val="24"/>
      <w:lang w:eastAsia="ru-RU"/>
    </w:rPr>
  </w:style>
  <w:style w:type="character" w:customStyle="1" w:styleId="1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57F2"/>
    <w:rPr>
      <w:rFonts w:ascii="Times New Roman" w:eastAsia="Times New Roman" w:hAnsi="Times New Roman" w:cs="Times New Roman"/>
      <w:b/>
      <w:bCs/>
      <w:sz w:val="24"/>
      <w:szCs w:val="24"/>
      <w:lang w:eastAsia="ru-RU"/>
    </w:rPr>
  </w:style>
  <w:style w:type="character" w:customStyle="1" w:styleId="1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D12B3A"/>
    <w:rPr>
      <w:rFonts w:ascii="Times New Roman" w:eastAsia="Times New Roman" w:hAnsi="Times New Roman" w:cs="Times New Roman"/>
      <w:b/>
      <w:bCs/>
      <w:sz w:val="24"/>
      <w:szCs w:val="24"/>
      <w:lang w:eastAsia="ru-RU"/>
    </w:rPr>
  </w:style>
  <w:style w:type="character" w:customStyle="1" w:styleId="1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e">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d">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e">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c">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afffff0">
    <w:name w:val="Основной текст Знак"/>
    <w:basedOn w:val="a2"/>
    <w:uiPriority w:val="99"/>
    <w:semiHidden/>
    <w:rsid w:val="001C2AE6"/>
    <w:rPr>
      <w:rFonts w:ascii="Times New Roman" w:hAnsi="Times New Roman"/>
      <w:sz w:val="24"/>
    </w:rPr>
  </w:style>
  <w:style w:type="character" w:customStyle="1" w:styleId="2ffffffffffffffffb">
    <w:name w:val="Основной текст Знак2"/>
    <w:basedOn w:val="a2"/>
    <w:uiPriority w:val="1"/>
    <w:rsid w:val="001C2AE6"/>
    <w:rPr>
      <w:rFonts w:ascii="Times New Roman" w:eastAsiaTheme="minorEastAsia" w:hAnsi="Times New Roman" w:cs="Times New Roman"/>
      <w:sz w:val="24"/>
      <w:szCs w:val="24"/>
      <w:lang w:eastAsia="ru-RU"/>
    </w:rPr>
  </w:style>
  <w:style w:type="character" w:customStyle="1" w:styleId="1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d">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1">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f">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6">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0C0418"/>
    <w:rPr>
      <w:rFonts w:ascii="Times New Roman" w:eastAsia="Times New Roman" w:hAnsi="Times New Roman" w:cs="Times New Roman"/>
      <w:b/>
      <w:bCs/>
      <w:sz w:val="24"/>
      <w:szCs w:val="24"/>
      <w:lang w:eastAsia="ru-RU"/>
    </w:rPr>
  </w:style>
  <w:style w:type="character" w:customStyle="1" w:styleId="37">
    <w:name w:val="Основной текст Знак3"/>
    <w:aliases w:val="Оглавление 2 Знак Знак"/>
    <w:basedOn w:val="a2"/>
    <w:uiPriority w:val="1"/>
    <w:rsid w:val="00ED6E88"/>
    <w:rPr>
      <w:rFonts w:ascii="Times New Roman" w:eastAsia="Times New Roman" w:hAnsi="Times New Roman" w:cs="Times New Roman"/>
      <w:b/>
      <w:bCs/>
      <w:sz w:val="24"/>
      <w:szCs w:val="24"/>
      <w:lang w:eastAsia="ru-RU"/>
    </w:rPr>
  </w:style>
  <w:style w:type="character" w:customStyle="1" w:styleId="1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2">
    <w:name w:val="Основной текст Знак"/>
    <w:basedOn w:val="a2"/>
    <w:uiPriority w:val="99"/>
    <w:semiHidden/>
    <w:rsid w:val="00531EBB"/>
    <w:rPr>
      <w:rFonts w:ascii="Times New Roman" w:hAnsi="Times New Roman"/>
      <w:sz w:val="24"/>
    </w:rPr>
  </w:style>
  <w:style w:type="character" w:customStyle="1" w:styleId="afffff3">
    <w:name w:val="Абзац списка Знак"/>
    <w:basedOn w:val="a2"/>
    <w:rsid w:val="00531EBB"/>
    <w:rPr>
      <w:rFonts w:ascii="Times New Roman" w:eastAsiaTheme="minorEastAsia" w:hAnsi="Times New Roman" w:cs="Times New Roman"/>
      <w:sz w:val="24"/>
      <w:szCs w:val="24"/>
      <w:lang w:eastAsia="ru-RU"/>
    </w:rPr>
  </w:style>
  <w:style w:type="character" w:customStyle="1" w:styleId="1ffffffffffffffffc">
    <w:name w:val="Основной текст Знак1"/>
    <w:basedOn w:val="a2"/>
    <w:uiPriority w:val="1"/>
    <w:rsid w:val="00531EBB"/>
    <w:rPr>
      <w:rFonts w:ascii="Times New Roman" w:eastAsiaTheme="minorEastAsia" w:hAnsi="Times New Roman" w:cs="Times New Roman"/>
      <w:sz w:val="24"/>
      <w:szCs w:val="24"/>
      <w:lang w:eastAsia="ru-RU"/>
    </w:rPr>
  </w:style>
  <w:style w:type="character" w:customStyle="1" w:styleId="23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31EBB"/>
    <w:rPr>
      <w:rFonts w:ascii="Times New Roman" w:eastAsia="Times New Roman" w:hAnsi="Times New Roman" w:cs="Times New Roman"/>
      <w:b/>
      <w:bCs/>
      <w:sz w:val="24"/>
      <w:szCs w:val="24"/>
      <w:lang w:eastAsia="ru-RU"/>
    </w:rPr>
  </w:style>
  <w:style w:type="character" w:customStyle="1" w:styleId="afffff4">
    <w:name w:val="Текст примечания Знак"/>
    <w:basedOn w:val="a2"/>
    <w:uiPriority w:val="99"/>
    <w:semiHidden/>
    <w:rsid w:val="00BD3E01"/>
    <w:rPr>
      <w:rFonts w:ascii="Times New Roman" w:hAnsi="Times New Roman"/>
      <w:sz w:val="20"/>
      <w:szCs w:val="20"/>
    </w:rPr>
  </w:style>
  <w:style w:type="character" w:customStyle="1" w:styleId="1ffffffffffffffffd">
    <w:name w:val="Текст примечания Знак1"/>
    <w:basedOn w:val="a2"/>
    <w:uiPriority w:val="99"/>
    <w:semiHidden/>
    <w:locked/>
    <w:rsid w:val="00BD3E01"/>
    <w:rPr>
      <w:rFonts w:ascii="Times New Roman" w:eastAsia="Times New Roman" w:hAnsi="Times New Roman" w:cs="Times New Roman"/>
      <w:sz w:val="20"/>
      <w:szCs w:val="20"/>
      <w:lang w:eastAsia="ru-RU"/>
    </w:rPr>
  </w:style>
  <w:style w:type="character" w:customStyle="1" w:styleId="afffff5">
    <w:name w:val="Текст выноски Знак"/>
    <w:basedOn w:val="a2"/>
    <w:uiPriority w:val="99"/>
    <w:semiHidden/>
    <w:rsid w:val="00BD3E01"/>
    <w:rPr>
      <w:rFonts w:ascii="Segoe UI" w:hAnsi="Segoe UI" w:cs="Segoe UI"/>
      <w:sz w:val="18"/>
      <w:szCs w:val="18"/>
    </w:rPr>
  </w:style>
  <w:style w:type="character" w:customStyle="1" w:styleId="1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afffff6">
    <w:name w:val="Основной текст Знак"/>
    <w:basedOn w:val="a2"/>
    <w:uiPriority w:val="99"/>
    <w:semiHidden/>
    <w:rsid w:val="0082331D"/>
    <w:rPr>
      <w:rFonts w:ascii="Times New Roman" w:hAnsi="Times New Roman"/>
      <w:sz w:val="24"/>
    </w:rPr>
  </w:style>
  <w:style w:type="character" w:customStyle="1" w:styleId="1fffffffffffffffff">
    <w:name w:val="Основной текст Знак1"/>
    <w:basedOn w:val="a2"/>
    <w:uiPriority w:val="1"/>
    <w:rsid w:val="0082331D"/>
    <w:rPr>
      <w:rFonts w:ascii="Times New Roman" w:eastAsiaTheme="minorEastAsia" w:hAnsi="Times New Roman" w:cs="Times New Roman"/>
      <w:sz w:val="24"/>
      <w:szCs w:val="24"/>
      <w:lang w:eastAsia="ru-RU"/>
    </w:rPr>
  </w:style>
  <w:style w:type="character" w:customStyle="1" w:styleId="23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2331D"/>
    <w:rPr>
      <w:rFonts w:ascii="Times New Roman" w:eastAsia="Times New Roman" w:hAnsi="Times New Roman" w:cs="Times New Roman"/>
      <w:b/>
      <w:bCs/>
      <w:sz w:val="24"/>
      <w:szCs w:val="24"/>
      <w:lang w:eastAsia="ru-RU"/>
    </w:rPr>
  </w:style>
  <w:style w:type="character" w:customStyle="1" w:styleId="1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93282F"/>
    <w:rPr>
      <w:rFonts w:ascii="Times New Roman" w:eastAsia="Times New Roman" w:hAnsi="Times New Roman" w:cs="Times New Roman"/>
      <w:b/>
      <w:bCs/>
      <w:sz w:val="24"/>
      <w:szCs w:val="24"/>
      <w:lang w:eastAsia="ru-RU"/>
    </w:rPr>
  </w:style>
  <w:style w:type="character" w:customStyle="1" w:styleId="afffff7">
    <w:name w:val="Текст примечания Знак"/>
    <w:basedOn w:val="a2"/>
    <w:uiPriority w:val="99"/>
    <w:semiHidden/>
    <w:rsid w:val="00D104E2"/>
    <w:rPr>
      <w:rFonts w:ascii="Times New Roman" w:hAnsi="Times New Roman"/>
      <w:sz w:val="20"/>
      <w:szCs w:val="20"/>
    </w:rPr>
  </w:style>
  <w:style w:type="character" w:customStyle="1" w:styleId="1fffffffffffffffffff">
    <w:name w:val="Текст примечания Знак1"/>
    <w:basedOn w:val="a2"/>
    <w:uiPriority w:val="99"/>
    <w:semiHidden/>
    <w:locked/>
    <w:rsid w:val="00D104E2"/>
    <w:rPr>
      <w:rFonts w:ascii="Times New Roman" w:eastAsia="Times New Roman" w:hAnsi="Times New Roman" w:cs="Times New Roman"/>
      <w:sz w:val="20"/>
      <w:szCs w:val="20"/>
      <w:lang w:eastAsia="ru-RU"/>
    </w:rPr>
  </w:style>
  <w:style w:type="character" w:customStyle="1" w:styleId="afffff8">
    <w:name w:val="Текст выноски Знак"/>
    <w:basedOn w:val="a2"/>
    <w:uiPriority w:val="99"/>
    <w:semiHidden/>
    <w:rsid w:val="00D104E2"/>
    <w:rPr>
      <w:rFonts w:ascii="Segoe UI" w:hAnsi="Segoe UI" w:cs="Segoe UI"/>
      <w:sz w:val="18"/>
      <w:szCs w:val="18"/>
    </w:rPr>
  </w:style>
  <w:style w:type="character" w:customStyle="1" w:styleId="1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6">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9">
    <w:name w:val="Текст примечания Знак"/>
    <w:basedOn w:val="a2"/>
    <w:uiPriority w:val="99"/>
    <w:semiHidden/>
    <w:rsid w:val="00715C1B"/>
    <w:rPr>
      <w:rFonts w:ascii="Times New Roman" w:hAnsi="Times New Roman"/>
      <w:sz w:val="20"/>
      <w:szCs w:val="20"/>
    </w:rPr>
  </w:style>
  <w:style w:type="character" w:customStyle="1" w:styleId="1fffffffffffffffffff1">
    <w:name w:val="Текст примечания Знак1"/>
    <w:basedOn w:val="a2"/>
    <w:uiPriority w:val="99"/>
    <w:semiHidden/>
    <w:locked/>
    <w:rsid w:val="00715C1B"/>
    <w:rPr>
      <w:rFonts w:ascii="Times New Roman" w:eastAsia="Times New Roman" w:hAnsi="Times New Roman" w:cs="Times New Roman"/>
      <w:sz w:val="20"/>
      <w:szCs w:val="20"/>
      <w:lang w:eastAsia="ru-RU"/>
    </w:rPr>
  </w:style>
  <w:style w:type="character" w:customStyle="1" w:styleId="afffffa">
    <w:name w:val="Текст выноски Знак"/>
    <w:basedOn w:val="a2"/>
    <w:uiPriority w:val="99"/>
    <w:semiHidden/>
    <w:rsid w:val="00715C1B"/>
    <w:rPr>
      <w:rFonts w:ascii="Segoe UI" w:hAnsi="Segoe UI" w:cs="Segoe UI"/>
      <w:sz w:val="18"/>
      <w:szCs w:val="18"/>
    </w:rPr>
  </w:style>
  <w:style w:type="character" w:customStyle="1" w:styleId="1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b">
    <w:name w:val="Без интервала Знак"/>
    <w:aliases w:val="Табличный Знак"/>
    <w:uiPriority w:val="1"/>
    <w:locked/>
    <w:rsid w:val="00DC4086"/>
    <w:rPr>
      <w:rFonts w:ascii="Times New Roman" w:hAnsi="Times New Roman"/>
      <w:sz w:val="24"/>
    </w:rPr>
  </w:style>
  <w:style w:type="character" w:customStyle="1" w:styleId="1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7">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8">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9">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a">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b">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c">
    <w:name w:val="Основной текст Знак"/>
    <w:basedOn w:val="a2"/>
    <w:uiPriority w:val="99"/>
    <w:semiHidden/>
    <w:rsid w:val="00BF6007"/>
    <w:rPr>
      <w:rFonts w:ascii="Times New Roman" w:hAnsi="Times New Roman"/>
      <w:sz w:val="24"/>
    </w:rPr>
  </w:style>
  <w:style w:type="character" w:customStyle="1" w:styleId="38">
    <w:name w:val="Основной текст Знак3"/>
    <w:aliases w:val="Оглавление 2 Знак Знак"/>
    <w:basedOn w:val="a2"/>
    <w:uiPriority w:val="1"/>
    <w:rsid w:val="00BF6007"/>
    <w:rPr>
      <w:rFonts w:ascii="Times New Roman" w:eastAsiaTheme="minorEastAsia" w:hAnsi="Times New Roman" w:cs="Times New Roman"/>
      <w:sz w:val="24"/>
      <w:szCs w:val="24"/>
      <w:lang w:eastAsia="ru-RU"/>
    </w:rPr>
  </w:style>
  <w:style w:type="character" w:customStyle="1" w:styleId="247">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BF6007"/>
    <w:rPr>
      <w:rFonts w:ascii="Times New Roman" w:eastAsia="Times New Roman" w:hAnsi="Times New Roman" w:cs="Times New Roman"/>
      <w:b/>
      <w:bCs/>
      <w:sz w:val="24"/>
      <w:szCs w:val="24"/>
      <w:lang w:eastAsia="ru-RU"/>
    </w:rPr>
  </w:style>
  <w:style w:type="character" w:customStyle="1" w:styleId="1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d">
    <w:name w:val="Основной текст Знак"/>
    <w:basedOn w:val="a2"/>
    <w:uiPriority w:val="1"/>
    <w:rsid w:val="00E445D2"/>
    <w:rPr>
      <w:rFonts w:ascii="Times New Roman" w:eastAsiaTheme="minorEastAsia" w:hAnsi="Times New Roman" w:cs="Times New Roman"/>
      <w:sz w:val="24"/>
      <w:szCs w:val="24"/>
      <w:lang w:eastAsia="ru-RU"/>
    </w:rPr>
  </w:style>
  <w:style w:type="character" w:customStyle="1" w:styleId="21e">
    <w:name w:val="Заголовок 2 Знак1"/>
    <w:basedOn w:val="a2"/>
    <w:uiPriority w:val="1"/>
    <w:rsid w:val="003A7363"/>
    <w:rPr>
      <w:rFonts w:ascii="Times New Roman" w:eastAsia="Times New Roman" w:hAnsi="Times New Roman" w:cs="Times New Roman"/>
      <w:b/>
      <w:bCs/>
      <w:sz w:val="24"/>
      <w:szCs w:val="24"/>
      <w:lang w:eastAsia="ru-RU"/>
    </w:rPr>
  </w:style>
  <w:style w:type="character" w:customStyle="1" w:styleId="23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A50D6"/>
    <w:rPr>
      <w:rFonts w:ascii="Times New Roman" w:eastAsia="Times New Roman" w:hAnsi="Times New Roman" w:cs="Times New Roman"/>
      <w:b/>
      <w:bCs/>
      <w:sz w:val="24"/>
      <w:szCs w:val="24"/>
      <w:lang w:eastAsia="ru-RU"/>
    </w:rPr>
  </w:style>
  <w:style w:type="character" w:customStyle="1" w:styleId="248">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C53673"/>
    <w:rPr>
      <w:rFonts w:ascii="Times New Roman" w:eastAsia="Times New Roman" w:hAnsi="Times New Roman" w:cs="Times New Roman"/>
      <w:b/>
      <w:bCs/>
      <w:sz w:val="24"/>
      <w:szCs w:val="24"/>
      <w:lang w:eastAsia="ru-RU"/>
    </w:rPr>
  </w:style>
  <w:style w:type="character" w:customStyle="1" w:styleId="afffffe">
    <w:name w:val="Без интервала Знак"/>
    <w:aliases w:val="Табличный Знак"/>
    <w:uiPriority w:val="1"/>
    <w:locked/>
    <w:rsid w:val="00A17794"/>
    <w:rPr>
      <w:rFonts w:ascii="Times New Roman" w:hAnsi="Times New Roman"/>
      <w:sz w:val="24"/>
    </w:rPr>
  </w:style>
  <w:style w:type="character" w:customStyle="1" w:styleId="1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4E09"/>
    <w:rPr>
      <w:rFonts w:ascii="Times New Roman" w:eastAsia="Times New Roman" w:hAnsi="Times New Roman" w:cs="Times New Roman"/>
      <w:b/>
      <w:bCs/>
      <w:sz w:val="24"/>
      <w:szCs w:val="24"/>
      <w:lang w:eastAsia="ru-RU"/>
    </w:rPr>
  </w:style>
  <w:style w:type="character" w:customStyle="1" w:styleId="249">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24F2F"/>
    <w:rPr>
      <w:rFonts w:ascii="Times New Roman" w:eastAsia="Times New Roman" w:hAnsi="Times New Roman" w:cs="Times New Roman"/>
      <w:b/>
      <w:bCs/>
      <w:sz w:val="24"/>
      <w:szCs w:val="24"/>
      <w:lang w:eastAsia="ru-RU"/>
    </w:rPr>
  </w:style>
  <w:style w:type="character" w:customStyle="1" w:styleId="affffff">
    <w:name w:val="Без интервала Знак"/>
    <w:aliases w:val="Табличный Знак"/>
    <w:uiPriority w:val="1"/>
    <w:locked/>
    <w:rsid w:val="00526EAE"/>
    <w:rPr>
      <w:rFonts w:ascii="Times New Roman" w:hAnsi="Times New Roman"/>
      <w:sz w:val="24"/>
    </w:rPr>
  </w:style>
  <w:style w:type="character" w:customStyle="1" w:styleId="1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1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
    <w:name w:val="Заголовок 2 Знак1"/>
    <w:basedOn w:val="a2"/>
    <w:uiPriority w:val="1"/>
    <w:rsid w:val="000A7C6C"/>
    <w:rPr>
      <w:rFonts w:ascii="Times New Roman" w:eastAsia="Times New Roman" w:hAnsi="Times New Roman" w:cs="Times New Roman"/>
      <w:b/>
      <w:bCs/>
      <w:sz w:val="24"/>
      <w:szCs w:val="24"/>
      <w:lang w:eastAsia="ru-RU"/>
    </w:rPr>
  </w:style>
  <w:style w:type="character" w:customStyle="1" w:styleId="23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F644D"/>
    <w:rPr>
      <w:rFonts w:ascii="Times New Roman" w:eastAsia="Times New Roman" w:hAnsi="Times New Roman" w:cs="Times New Roman"/>
      <w:b/>
      <w:bCs/>
      <w:sz w:val="24"/>
      <w:szCs w:val="24"/>
      <w:lang w:eastAsia="ru-RU"/>
    </w:rPr>
  </w:style>
  <w:style w:type="character" w:customStyle="1" w:styleId="24a">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2C04BB"/>
    <w:rPr>
      <w:rFonts w:ascii="Times New Roman" w:eastAsia="Times New Roman" w:hAnsi="Times New Roman" w:cs="Times New Roman"/>
      <w:b/>
      <w:bCs/>
      <w:sz w:val="24"/>
      <w:szCs w:val="24"/>
      <w:lang w:eastAsia="ru-RU"/>
    </w:rPr>
  </w:style>
  <w:style w:type="character" w:customStyle="1" w:styleId="1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d">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b">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e">
    <w:name w:val="Нет списка1"/>
    <w:next w:val="a4"/>
    <w:uiPriority w:val="99"/>
    <w:semiHidden/>
    <w:unhideWhenUsed/>
    <w:rsid w:val="0046554C"/>
  </w:style>
  <w:style w:type="character" w:customStyle="1" w:styleId="affffff0">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1">
    <w:name w:val="Верхний колонтитул Знак"/>
    <w:basedOn w:val="a2"/>
    <w:link w:val="affffff2"/>
    <w:uiPriority w:val="99"/>
    <w:rsid w:val="0046554C"/>
    <w:rPr>
      <w:rFonts w:ascii="Times New Roman" w:eastAsiaTheme="minorEastAsia" w:hAnsi="Times New Roman" w:cs="Times New Roman"/>
      <w:sz w:val="24"/>
      <w:szCs w:val="24"/>
      <w:lang w:eastAsia="ru-RU"/>
    </w:rPr>
  </w:style>
  <w:style w:type="character" w:customStyle="1" w:styleId="1ffffffffffffffffffff">
    <w:name w:val="Нижний колонтитул Знак1"/>
    <w:basedOn w:val="a2"/>
    <w:uiPriority w:val="99"/>
    <w:rsid w:val="0046554C"/>
    <w:rPr>
      <w:rFonts w:ascii="Times New Roman" w:eastAsiaTheme="minorEastAsia" w:hAnsi="Times New Roman" w:cs="Times New Roman"/>
      <w:sz w:val="24"/>
      <w:szCs w:val="24"/>
      <w:lang w:eastAsia="ru-RU"/>
    </w:rPr>
  </w:style>
  <w:style w:type="paragraph" w:styleId="affffff3">
    <w:name w:val="TOC Heading"/>
    <w:basedOn w:val="1"/>
    <w:next w:val="a0"/>
    <w:uiPriority w:val="39"/>
    <w:unhideWhenUsed/>
    <w:qFormat/>
    <w:rsid w:val="0046554C"/>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rPr>
  </w:style>
  <w:style w:type="paragraph" w:styleId="1ffffffffffffffffffff0">
    <w:name w:val="toc 1"/>
    <w:basedOn w:val="a0"/>
    <w:next w:val="a0"/>
    <w:autoRedefine/>
    <w:uiPriority w:val="39"/>
    <w:unhideWhenUsed/>
    <w:rsid w:val="0046554C"/>
    <w:pPr>
      <w:spacing w:after="100" w:line="259" w:lineRule="auto"/>
    </w:pPr>
    <w:rPr>
      <w:rFonts w:asciiTheme="minorHAnsi" w:hAnsiTheme="minorHAnsi"/>
      <w:sz w:val="22"/>
    </w:rPr>
  </w:style>
  <w:style w:type="paragraph" w:styleId="2fffffffffffffffffffc">
    <w:name w:val="toc 2"/>
    <w:aliases w:val="Заголовок 2 Знак5,Оглавление 2 Знак Знак2,Заголовок 2 Знак5 Знак Знак2,Оглавление 2 Знак Знак2 Знак Знак2,Заголовок 2 Знак5 Знак Знак2 Знак Знак,Оглавление 2 Знак Знак2 Знак Знак2 Знак Знак,Заголовок 2 Знак5 Знак Знак2 Знак Знак Знак Знак"/>
    <w:basedOn w:val="a0"/>
    <w:next w:val="a0"/>
    <w:autoRedefine/>
    <w:uiPriority w:val="39"/>
    <w:unhideWhenUsed/>
    <w:rsid w:val="0046554C"/>
    <w:pPr>
      <w:spacing w:after="100" w:line="259" w:lineRule="auto"/>
      <w:ind w:left="220"/>
    </w:pPr>
    <w:rPr>
      <w:rFonts w:asciiTheme="minorHAnsi" w:hAnsiTheme="minorHAnsi"/>
      <w:sz w:val="22"/>
    </w:rPr>
  </w:style>
  <w:style w:type="paragraph" w:styleId="3a">
    <w:name w:val="toc 3"/>
    <w:basedOn w:val="a0"/>
    <w:next w:val="a0"/>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1">
    <w:name w:val="toc 4"/>
    <w:basedOn w:val="a0"/>
    <w:next w:val="a0"/>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0">
    <w:name w:val="toc 5"/>
    <w:basedOn w:val="a0"/>
    <w:next w:val="a0"/>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0"/>
    <w:next w:val="a0"/>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0"/>
    <w:next w:val="a0"/>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0"/>
    <w:next w:val="a0"/>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0"/>
    <w:next w:val="a0"/>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f0">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4">
    <w:name w:val="Гипертекстовая ссылка"/>
    <w:basedOn w:val="a2"/>
    <w:uiPriority w:val="99"/>
    <w:rsid w:val="0046554C"/>
    <w:rPr>
      <w:b w:val="0"/>
      <w:bCs w:val="0"/>
      <w:color w:val="106BBE"/>
    </w:rPr>
  </w:style>
  <w:style w:type="table" w:customStyle="1" w:styleId="TableNormal8">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1">
    <w:name w:val="Сетка таблицы1"/>
    <w:basedOn w:val="a3"/>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1">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5">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6">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paragraph" w:styleId="affffff7">
    <w:name w:val="annotation subject"/>
    <w:basedOn w:val="af2"/>
    <w:next w:val="af2"/>
    <w:link w:val="2fffffffffffffffffffd"/>
    <w:uiPriority w:val="99"/>
    <w:semiHidden/>
    <w:unhideWhenUsed/>
    <w:rsid w:val="0046554C"/>
    <w:rPr>
      <w:b/>
      <w:bCs/>
    </w:rPr>
  </w:style>
  <w:style w:type="character" w:customStyle="1" w:styleId="affffff8">
    <w:name w:val="Тема примечания Знак"/>
    <w:basedOn w:val="4"/>
    <w:uiPriority w:val="99"/>
    <w:semiHidden/>
    <w:rsid w:val="0046554C"/>
    <w:rPr>
      <w:rFonts w:ascii="Times New Roman" w:eastAsia="Times New Roman" w:hAnsi="Times New Roman" w:cs="Times New Roman"/>
      <w:b/>
      <w:bCs/>
      <w:sz w:val="20"/>
      <w:szCs w:val="20"/>
      <w:lang w:eastAsia="ru-RU"/>
    </w:rPr>
  </w:style>
  <w:style w:type="character" w:styleId="affffff9">
    <w:name w:val="FollowedHyperlink"/>
    <w:basedOn w:val="a2"/>
    <w:uiPriority w:val="99"/>
    <w:semiHidden/>
    <w:unhideWhenUsed/>
    <w:rsid w:val="0046554C"/>
    <w:rPr>
      <w:color w:val="800080"/>
      <w:u w:val="single"/>
    </w:rPr>
  </w:style>
  <w:style w:type="paragraph" w:customStyle="1" w:styleId="xl65">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2">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e">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b">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f3">
    <w:name w:val="Нет списка1"/>
    <w:next w:val="a4"/>
    <w:uiPriority w:val="99"/>
    <w:semiHidden/>
    <w:unhideWhenUsed/>
    <w:rsid w:val="0046554C"/>
  </w:style>
  <w:style w:type="character" w:customStyle="1" w:styleId="affffffa">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b">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c">
    <w:name w:val="Нижний колонтитул Знак"/>
    <w:basedOn w:val="a2"/>
    <w:uiPriority w:val="99"/>
    <w:rsid w:val="0046554C"/>
    <w:rPr>
      <w:rFonts w:ascii="Times New Roman" w:eastAsiaTheme="minorEastAsia" w:hAnsi="Times New Roman" w:cs="Times New Roman"/>
      <w:sz w:val="24"/>
      <w:szCs w:val="24"/>
      <w:lang w:eastAsia="ru-RU"/>
    </w:rPr>
  </w:style>
  <w:style w:type="paragraph" w:customStyle="1" w:styleId="21f2">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d">
    <w:name w:val="Гипертекстовая ссылка"/>
    <w:basedOn w:val="a2"/>
    <w:uiPriority w:val="99"/>
    <w:rsid w:val="0046554C"/>
    <w:rPr>
      <w:b w:val="0"/>
      <w:bCs w:val="0"/>
      <w:color w:val="106BBE"/>
    </w:rPr>
  </w:style>
  <w:style w:type="table" w:customStyle="1" w:styleId="TableNormal9">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4">
    <w:name w:val="Сетка таблицы1"/>
    <w:basedOn w:val="a3"/>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3">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3">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e">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0">
    <w:name w:val="Тема примечания Знак"/>
    <w:basedOn w:val="afffffff1"/>
    <w:uiPriority w:val="99"/>
    <w:semiHidden/>
    <w:rsid w:val="0046554C"/>
    <w:rPr>
      <w:rFonts w:ascii="Times New Roman" w:eastAsia="Times New Roman" w:hAnsi="Times New Roman" w:cs="Times New Roman"/>
      <w:b/>
      <w:bCs/>
      <w:sz w:val="20"/>
      <w:szCs w:val="20"/>
      <w:lang w:eastAsia="ru-RU"/>
    </w:rPr>
  </w:style>
  <w:style w:type="paragraph" w:customStyle="1" w:styleId="xl650">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0">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0">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0">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0">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0">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0">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0">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0">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0">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0">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0">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0">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0">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5">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10">
    <w:name w:val="Заголовок 3 Знак1"/>
    <w:basedOn w:val="a2"/>
    <w:link w:val="36"/>
    <w:uiPriority w:val="1"/>
    <w:rsid w:val="0046554C"/>
    <w:rPr>
      <w:rFonts w:ascii="Times New Roman" w:eastAsiaTheme="minorEastAsia" w:hAnsi="Times New Roman" w:cs="Times New Roman"/>
      <w:b/>
      <w:bCs/>
      <w:sz w:val="24"/>
      <w:szCs w:val="24"/>
      <w:lang w:eastAsia="ru-RU"/>
    </w:rPr>
  </w:style>
  <w:style w:type="numbering" w:customStyle="1" w:styleId="1ffffffffffffffffffff6">
    <w:name w:val="Нет списка1"/>
    <w:next w:val="a4"/>
    <w:uiPriority w:val="99"/>
    <w:semiHidden/>
    <w:unhideWhenUsed/>
    <w:rsid w:val="0046554C"/>
  </w:style>
  <w:style w:type="character" w:customStyle="1" w:styleId="afffffff2">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3">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4">
    <w:name w:val="Нижний колонтитул Знак"/>
    <w:basedOn w:val="a2"/>
    <w:uiPriority w:val="99"/>
    <w:rsid w:val="0046554C"/>
    <w:rPr>
      <w:rFonts w:ascii="Times New Roman" w:eastAsiaTheme="minorEastAsia" w:hAnsi="Times New Roman" w:cs="Times New Roman"/>
      <w:sz w:val="24"/>
      <w:szCs w:val="24"/>
      <w:lang w:eastAsia="ru-RU"/>
    </w:rPr>
  </w:style>
  <w:style w:type="paragraph" w:customStyle="1" w:styleId="21f4">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5">
    <w:name w:val="Гипертекстовая ссылка"/>
    <w:basedOn w:val="a2"/>
    <w:uiPriority w:val="99"/>
    <w:rsid w:val="0046554C"/>
    <w:rPr>
      <w:b w:val="0"/>
      <w:bCs w:val="0"/>
      <w:color w:val="106BBE"/>
    </w:rPr>
  </w:style>
  <w:style w:type="table" w:customStyle="1" w:styleId="TableNormala">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7">
    <w:name w:val="Сетка таблицы1"/>
    <w:basedOn w:val="a3"/>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5">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5">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1ffffffffffffffffffff8">
    <w:name w:val="Текст выноски Знак1"/>
    <w:basedOn w:val="a2"/>
    <w:uiPriority w:val="99"/>
    <w:semiHidden/>
    <w:rsid w:val="0046554C"/>
    <w:rPr>
      <w:rFonts w:ascii="Tahoma" w:eastAsia="Times New Roman" w:hAnsi="Tahoma" w:cs="Tahoma"/>
      <w:sz w:val="16"/>
      <w:szCs w:val="16"/>
      <w:lang w:eastAsia="ru-RU"/>
    </w:rPr>
  </w:style>
  <w:style w:type="character" w:customStyle="1" w:styleId="2ffffffffffffffffffff0">
    <w:name w:val="Текст примечания Знак2"/>
    <w:basedOn w:val="a2"/>
    <w:uiPriority w:val="99"/>
    <w:semiHidden/>
    <w:rsid w:val="0046554C"/>
    <w:rPr>
      <w:rFonts w:ascii="Times New Roman" w:eastAsia="Times New Roman" w:hAnsi="Times New Roman" w:cs="Times New Roman"/>
      <w:sz w:val="20"/>
      <w:szCs w:val="20"/>
      <w:lang w:eastAsia="ru-RU"/>
    </w:rPr>
  </w:style>
  <w:style w:type="character" w:customStyle="1" w:styleId="1ffffffffffffffffffff9">
    <w:name w:val="Тема примечания Знак1"/>
    <w:basedOn w:val="4"/>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6">
    <w:name w:val="Основной текст Знак"/>
    <w:basedOn w:val="a2"/>
    <w:uiPriority w:val="99"/>
    <w:semiHidden/>
    <w:rsid w:val="00A8427C"/>
    <w:rPr>
      <w:rFonts w:ascii="Times New Roman" w:hAnsi="Times New Roman"/>
      <w:sz w:val="24"/>
    </w:rPr>
  </w:style>
  <w:style w:type="character" w:customStyle="1" w:styleId="1ffffffffffffffffffffb">
    <w:name w:val="Основной текст Знак1"/>
    <w:basedOn w:val="a2"/>
    <w:uiPriority w:val="1"/>
    <w:rsid w:val="00A8427C"/>
    <w:rPr>
      <w:rFonts w:ascii="Times New Roman" w:eastAsiaTheme="minorEastAsia" w:hAnsi="Times New Roman" w:cs="Times New Roman"/>
      <w:sz w:val="24"/>
      <w:szCs w:val="24"/>
      <w:lang w:eastAsia="ru-RU"/>
    </w:rPr>
  </w:style>
  <w:style w:type="character" w:customStyle="1" w:styleId="21f6">
    <w:name w:val="Заголовок 2 Знак1"/>
    <w:basedOn w:val="a2"/>
    <w:uiPriority w:val="1"/>
    <w:rsid w:val="00A8427C"/>
    <w:rPr>
      <w:rFonts w:ascii="Times New Roman" w:eastAsia="Times New Roman" w:hAnsi="Times New Roman" w:cs="Times New Roman"/>
      <w:b/>
      <w:bCs/>
      <w:sz w:val="24"/>
      <w:szCs w:val="24"/>
      <w:lang w:eastAsia="ru-RU"/>
    </w:rPr>
  </w:style>
  <w:style w:type="character" w:customStyle="1" w:styleId="1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c">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b">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AF4F89"/>
    <w:rPr>
      <w:rFonts w:ascii="Times New Roman" w:eastAsia="Times New Roman" w:hAnsi="Times New Roman" w:cs="Times New Roman"/>
      <w:b/>
      <w:bCs/>
      <w:sz w:val="24"/>
      <w:szCs w:val="24"/>
      <w:lang w:eastAsia="ru-RU"/>
    </w:rPr>
  </w:style>
  <w:style w:type="character" w:customStyle="1" w:styleId="1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7">
    <w:name w:val="Основной текст Знак"/>
    <w:basedOn w:val="a2"/>
    <w:uiPriority w:val="99"/>
    <w:semiHidden/>
    <w:rsid w:val="00230033"/>
    <w:rPr>
      <w:rFonts w:ascii="Times New Roman" w:hAnsi="Times New Roman"/>
      <w:sz w:val="24"/>
    </w:rPr>
  </w:style>
  <w:style w:type="character" w:customStyle="1" w:styleId="1ffffffffffffffffffffe">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c">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b">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a">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c">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8">
    <w:name w:val="Основной текст Знак"/>
    <w:basedOn w:val="a2"/>
    <w:uiPriority w:val="99"/>
    <w:semiHidden/>
    <w:rsid w:val="00230033"/>
    <w:rPr>
      <w:rFonts w:ascii="Times New Roman" w:hAnsi="Times New Roman"/>
      <w:sz w:val="24"/>
    </w:rPr>
  </w:style>
  <w:style w:type="character" w:customStyle="1" w:styleId="1fffffffffffffffffffff0">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d">
    <w:name w:val="Основной текст Знак3"/>
    <w:aliases w:val="Оглавление 2 Знак Знак"/>
    <w:basedOn w:val="a2"/>
    <w:link w:val="3e"/>
    <w:uiPriority w:val="1"/>
    <w:rsid w:val="00C51F33"/>
    <w:rPr>
      <w:rFonts w:ascii="Times New Roman" w:eastAsia="Times New Roman" w:hAnsi="Times New Roman" w:cs="Times New Roman"/>
      <w:b/>
      <w:bCs/>
      <w:sz w:val="24"/>
      <w:szCs w:val="24"/>
      <w:lang w:eastAsia="ru-RU"/>
    </w:rPr>
  </w:style>
  <w:style w:type="table" w:customStyle="1" w:styleId="TableNormalc">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b">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d">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c">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0">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40">
    <w:name w:val="Основной текст Знак4"/>
    <w:basedOn w:val="a2"/>
    <w:link w:val="affff6"/>
    <w:uiPriority w:val="34"/>
    <w:rsid w:val="004C5BCF"/>
    <w:rPr>
      <w:rFonts w:ascii="Times New Roman" w:eastAsiaTheme="minorEastAsia" w:hAnsi="Times New Roman" w:cs="Times New Roman"/>
      <w:sz w:val="24"/>
      <w:szCs w:val="24"/>
      <w:lang w:eastAsia="ru-RU"/>
    </w:rPr>
  </w:style>
  <w:style w:type="paragraph" w:customStyle="1" w:styleId="formattext">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1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d">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1">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9">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0">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a">
    <w:name w:val="Текст примечания Знак"/>
    <w:basedOn w:val="a2"/>
    <w:uiPriority w:val="99"/>
    <w:semiHidden/>
    <w:rsid w:val="00212C95"/>
    <w:rPr>
      <w:rFonts w:ascii="Times New Roman" w:hAnsi="Times New Roman"/>
      <w:sz w:val="20"/>
      <w:szCs w:val="20"/>
    </w:rPr>
  </w:style>
  <w:style w:type="character" w:customStyle="1" w:styleId="1fffffffffffffffffffff3">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b">
    <w:name w:val="Без интервала Знак"/>
    <w:aliases w:val="Табличный Знак"/>
    <w:uiPriority w:val="1"/>
    <w:locked/>
    <w:rsid w:val="00212C95"/>
    <w:rPr>
      <w:rFonts w:ascii="Times New Roman" w:hAnsi="Times New Roman"/>
      <w:sz w:val="24"/>
    </w:rPr>
  </w:style>
  <w:style w:type="character" w:customStyle="1" w:styleId="260">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c">
    <w:name w:val="Текст выноски Знак"/>
    <w:basedOn w:val="a2"/>
    <w:uiPriority w:val="99"/>
    <w:semiHidden/>
    <w:rsid w:val="00212C95"/>
    <w:rPr>
      <w:rFonts w:ascii="Segoe UI" w:hAnsi="Segoe UI" w:cs="Segoe UI"/>
      <w:sz w:val="18"/>
      <w:szCs w:val="18"/>
    </w:rPr>
  </w:style>
  <w:style w:type="character" w:customStyle="1" w:styleId="1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e">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2">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d">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1">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e">
    <w:name w:val="Текст примечания Знак"/>
    <w:basedOn w:val="a2"/>
    <w:uiPriority w:val="99"/>
    <w:semiHidden/>
    <w:rsid w:val="00CD5ECB"/>
    <w:rPr>
      <w:rFonts w:ascii="Times New Roman" w:hAnsi="Times New Roman"/>
      <w:sz w:val="20"/>
      <w:szCs w:val="20"/>
    </w:rPr>
  </w:style>
  <w:style w:type="character" w:customStyle="1" w:styleId="1fffffffffffffffffffff5">
    <w:name w:val="Текст примечания Знак1"/>
    <w:basedOn w:val="a2"/>
    <w:link w:val="affffffff"/>
    <w:uiPriority w:val="99"/>
    <w:semiHidden/>
    <w:rsid w:val="00CD5ECB"/>
    <w:rPr>
      <w:rFonts w:ascii="Times New Roman" w:eastAsia="Times New Roman" w:hAnsi="Times New Roman" w:cs="Times New Roman"/>
      <w:sz w:val="20"/>
      <w:szCs w:val="20"/>
      <w:lang w:eastAsia="ru-RU"/>
    </w:rPr>
  </w:style>
  <w:style w:type="character" w:customStyle="1" w:styleId="affffffff0">
    <w:name w:val="Без интервала Знак"/>
    <w:aliases w:val="Табличный Знак"/>
    <w:uiPriority w:val="1"/>
    <w:locked/>
    <w:rsid w:val="00CD5ECB"/>
    <w:rPr>
      <w:rFonts w:ascii="Times New Roman" w:hAnsi="Times New Roman"/>
      <w:sz w:val="24"/>
    </w:rPr>
  </w:style>
  <w:style w:type="character" w:customStyle="1" w:styleId="affffffff1">
    <w:name w:val="Текст выноски Знак"/>
    <w:basedOn w:val="a2"/>
    <w:uiPriority w:val="99"/>
    <w:semiHidden/>
    <w:rsid w:val="00CD5ECB"/>
    <w:rPr>
      <w:rFonts w:ascii="Segoe UI" w:hAnsi="Segoe UI" w:cs="Segoe UI"/>
      <w:sz w:val="18"/>
      <w:szCs w:val="18"/>
    </w:rPr>
  </w:style>
  <w:style w:type="character" w:customStyle="1" w:styleId="1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2">
    <w:name w:val="Основной текст Знак"/>
    <w:basedOn w:val="a2"/>
    <w:uiPriority w:val="1"/>
    <w:semiHidden/>
    <w:rsid w:val="00CD4F36"/>
    <w:rPr>
      <w:rFonts w:ascii="Times New Roman" w:eastAsiaTheme="minorEastAsia" w:hAnsi="Times New Roman" w:cs="Times New Roman"/>
      <w:sz w:val="24"/>
      <w:szCs w:val="24"/>
      <w:lang w:eastAsia="ru-RU"/>
    </w:rPr>
  </w:style>
  <w:style w:type="table" w:customStyle="1" w:styleId="TableNormald">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9">
    <w:name w:val="Основной текст Знак2"/>
    <w:basedOn w:val="a2"/>
    <w:uiPriority w:val="1"/>
    <w:rsid w:val="00CE23AD"/>
    <w:rPr>
      <w:rFonts w:ascii="Times New Roman" w:eastAsiaTheme="minorEastAsia" w:hAnsi="Times New Roman" w:cs="Times New Roman"/>
      <w:sz w:val="24"/>
      <w:szCs w:val="24"/>
      <w:lang w:eastAsia="ru-RU"/>
    </w:rPr>
  </w:style>
  <w:style w:type="character" w:customStyle="1" w:styleId="23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CE23AD"/>
    <w:rPr>
      <w:rFonts w:ascii="Times New Roman" w:eastAsia="Times New Roman" w:hAnsi="Times New Roman" w:cs="Times New Roman"/>
      <w:b/>
      <w:bCs/>
      <w:sz w:val="24"/>
      <w:szCs w:val="24"/>
      <w:lang w:eastAsia="ru-RU"/>
    </w:rPr>
  </w:style>
  <w:style w:type="character" w:customStyle="1" w:styleId="1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e">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3">
    <w:name w:val="Абзац списка Знак"/>
    <w:basedOn w:val="a2"/>
    <w:uiPriority w:val="34"/>
    <w:rsid w:val="008934FA"/>
    <w:rPr>
      <w:rFonts w:ascii="Times New Roman" w:eastAsiaTheme="minorEastAsia" w:hAnsi="Times New Roman" w:cs="Times New Roman"/>
      <w:sz w:val="24"/>
      <w:szCs w:val="24"/>
      <w:lang w:eastAsia="ru-RU"/>
    </w:rPr>
  </w:style>
  <w:style w:type="character" w:customStyle="1" w:styleId="23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934FA"/>
    <w:rPr>
      <w:rFonts w:ascii="Times New Roman" w:eastAsia="Times New Roman" w:hAnsi="Times New Roman" w:cs="Times New Roman"/>
      <w:b/>
      <w:bCs/>
      <w:sz w:val="24"/>
      <w:szCs w:val="24"/>
      <w:lang w:eastAsia="ru-RU"/>
    </w:rPr>
  </w:style>
  <w:style w:type="character" w:customStyle="1" w:styleId="1fffffffffffffffffffff8">
    <w:name w:val="Абзац списка Знак1"/>
    <w:basedOn w:val="a2"/>
    <w:uiPriority w:val="34"/>
    <w:rsid w:val="00D066DB"/>
    <w:rPr>
      <w:rFonts w:ascii="Times New Roman" w:eastAsiaTheme="minorEastAsia" w:hAnsi="Times New Roman" w:cs="Times New Roman"/>
      <w:sz w:val="24"/>
      <w:szCs w:val="24"/>
      <w:lang w:eastAsia="ru-RU"/>
    </w:rPr>
  </w:style>
  <w:style w:type="character" w:customStyle="1" w:styleId="24e">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D066DB"/>
    <w:rPr>
      <w:rFonts w:ascii="Times New Roman" w:eastAsia="Times New Roman" w:hAnsi="Times New Roman" w:cs="Times New Roman"/>
      <w:b/>
      <w:bCs/>
      <w:sz w:val="24"/>
      <w:szCs w:val="24"/>
      <w:lang w:eastAsia="ru-RU"/>
    </w:rPr>
  </w:style>
  <w:style w:type="character" w:customStyle="1" w:styleId="1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1">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1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2">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3">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1fffffff2">
    <w:name w:val="Верхний колонтитул Знак1"/>
    <w:basedOn w:val="a2"/>
    <w:link w:val="affff2"/>
    <w:uiPriority w:val="34"/>
    <w:rsid w:val="004C5BCF"/>
    <w:rPr>
      <w:rFonts w:ascii="Times New Roman" w:eastAsiaTheme="minorEastAsia" w:hAnsi="Times New Roman" w:cs="Times New Roman"/>
      <w:sz w:val="24"/>
      <w:szCs w:val="24"/>
      <w:lang w:eastAsia="ru-RU"/>
    </w:rPr>
  </w:style>
  <w:style w:type="paragraph" w:customStyle="1" w:styleId="formattext2">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4">
    <w:name w:val="Текст примечания Знак"/>
    <w:basedOn w:val="a2"/>
    <w:uiPriority w:val="99"/>
    <w:semiHidden/>
    <w:rsid w:val="00212C95"/>
    <w:rPr>
      <w:rFonts w:ascii="Times New Roman" w:hAnsi="Times New Roman"/>
      <w:sz w:val="20"/>
      <w:szCs w:val="20"/>
    </w:rPr>
  </w:style>
  <w:style w:type="character" w:customStyle="1" w:styleId="1fffffffffffffffffffffb">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5">
    <w:name w:val="Без интервала Знак"/>
    <w:aliases w:val="Табличный Знак"/>
    <w:uiPriority w:val="1"/>
    <w:locked/>
    <w:rsid w:val="00212C95"/>
    <w:rPr>
      <w:rFonts w:ascii="Times New Roman" w:hAnsi="Times New Roman"/>
      <w:sz w:val="24"/>
    </w:rPr>
  </w:style>
  <w:style w:type="character" w:customStyle="1" w:styleId="261">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6">
    <w:name w:val="Текст выноски Знак"/>
    <w:basedOn w:val="a2"/>
    <w:link w:val="affffffff7"/>
    <w:uiPriority w:val="99"/>
    <w:semiHidden/>
    <w:rsid w:val="00212C95"/>
    <w:rPr>
      <w:rFonts w:ascii="Segoe UI" w:hAnsi="Segoe UI" w:cs="Segoe UI"/>
      <w:sz w:val="18"/>
      <w:szCs w:val="18"/>
    </w:rPr>
  </w:style>
  <w:style w:type="character" w:customStyle="1" w:styleId="1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d">
    <w:name w:val="Заголовок 2 Знак"/>
    <w:aliases w:val="Оглавление 2 Знак Знак,Заголовок 2 Знак5 Знак Знак,Оглавление 2 Знак Знак2 Знак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8">
    <w:name w:val="Текст примечания Знак"/>
    <w:basedOn w:val="a2"/>
    <w:uiPriority w:val="99"/>
    <w:semiHidden/>
    <w:rsid w:val="00472F11"/>
    <w:rPr>
      <w:rFonts w:ascii="Times New Roman" w:hAnsi="Times New Roman"/>
      <w:sz w:val="20"/>
      <w:szCs w:val="20"/>
    </w:rPr>
  </w:style>
  <w:style w:type="character" w:customStyle="1" w:styleId="1fffffffffffffffffffffd">
    <w:name w:val="Текст примечания Знак1"/>
    <w:basedOn w:val="a2"/>
    <w:uiPriority w:val="99"/>
    <w:semiHidden/>
    <w:rsid w:val="00472F11"/>
    <w:rPr>
      <w:rFonts w:ascii="Times New Roman" w:eastAsia="Times New Roman" w:hAnsi="Times New Roman" w:cs="Times New Roman"/>
      <w:sz w:val="20"/>
      <w:szCs w:val="20"/>
      <w:lang w:eastAsia="ru-RU"/>
    </w:rPr>
  </w:style>
  <w:style w:type="character" w:customStyle="1" w:styleId="1fffffffffffffffffffffe">
    <w:name w:val="Без интервала Знак1"/>
    <w:aliases w:val="Табличный Знак1"/>
    <w:uiPriority w:val="1"/>
    <w:locked/>
    <w:rsid w:val="00472F11"/>
    <w:rPr>
      <w:rFonts w:ascii="Times New Roman" w:hAnsi="Times New Roman"/>
      <w:sz w:val="24"/>
    </w:rPr>
  </w:style>
  <w:style w:type="character" w:customStyle="1" w:styleId="262">
    <w:name w:val="Заголовок 2 Знак6"/>
    <w:aliases w:val="Оглавление 2 Знак Знак3,Заголовок 2 Знак5 Знак Знак1,Оглавление 2 Знак Знак2 Знак Знак1"/>
    <w:basedOn w:val="a2"/>
    <w:uiPriority w:val="1"/>
    <w:rsid w:val="00472F11"/>
    <w:rPr>
      <w:rFonts w:ascii="Times New Roman" w:eastAsia="Times New Roman" w:hAnsi="Times New Roman" w:cs="Times New Roman"/>
      <w:b/>
      <w:bCs/>
      <w:sz w:val="24"/>
      <w:szCs w:val="24"/>
      <w:lang w:eastAsia="ru-RU"/>
    </w:rPr>
  </w:style>
  <w:style w:type="character" w:customStyle="1" w:styleId="affffffff9">
    <w:name w:val="Текст выноски Знак"/>
    <w:basedOn w:val="a2"/>
    <w:uiPriority w:val="99"/>
    <w:semiHidden/>
    <w:rsid w:val="00472F11"/>
    <w:rPr>
      <w:rFonts w:ascii="Segoe UI" w:hAnsi="Segoe UI" w:cs="Segoe UI"/>
      <w:sz w:val="18"/>
      <w:szCs w:val="18"/>
    </w:rPr>
  </w:style>
  <w:style w:type="character" w:customStyle="1" w:styleId="1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3">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30">
    <w:name w:val="Заголовок 1 Знак3"/>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4">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6">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a">
    <w:name w:val="Основной текст Знак"/>
    <w:basedOn w:val="a2"/>
    <w:uiPriority w:val="99"/>
    <w:semiHidden/>
    <w:rsid w:val="004A3D10"/>
    <w:rPr>
      <w:rFonts w:ascii="Times New Roman" w:hAnsi="Times New Roman"/>
      <w:sz w:val="24"/>
    </w:rPr>
  </w:style>
  <w:style w:type="character" w:customStyle="1" w:styleId="affffffffb">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1ffffffffffffffffffffff0">
    <w:name w:val="Основной текст Знак1"/>
    <w:basedOn w:val="a2"/>
    <w:uiPriority w:val="1"/>
    <w:rsid w:val="004A3D10"/>
    <w:rPr>
      <w:rFonts w:ascii="Times New Roman" w:eastAsiaTheme="minorEastAsia" w:hAnsi="Times New Roman" w:cs="Times New Roman"/>
      <w:sz w:val="24"/>
      <w:szCs w:val="24"/>
      <w:lang w:eastAsia="ru-RU"/>
    </w:rPr>
  </w:style>
  <w:style w:type="character" w:customStyle="1" w:styleId="1ffffffffffffffffffffff1">
    <w:name w:val="Неразрешенное упоминание1"/>
    <w:basedOn w:val="a2"/>
    <w:uiPriority w:val="99"/>
    <w:semiHidden/>
    <w:unhideWhenUsed/>
    <w:rsid w:val="00903295"/>
    <w:rPr>
      <w:color w:val="605E5C"/>
      <w:shd w:val="clear" w:color="auto" w:fill="E1DFDD"/>
    </w:rPr>
  </w:style>
  <w:style w:type="character" w:customStyle="1" w:styleId="1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5">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4">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c">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3">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d">
    <w:name w:val="Текст примечания Знак"/>
    <w:basedOn w:val="a2"/>
    <w:uiPriority w:val="99"/>
    <w:semiHidden/>
    <w:rsid w:val="00212C95"/>
    <w:rPr>
      <w:rFonts w:ascii="Times New Roman" w:hAnsi="Times New Roman"/>
      <w:sz w:val="20"/>
      <w:szCs w:val="20"/>
    </w:rPr>
  </w:style>
  <w:style w:type="character" w:customStyle="1" w:styleId="1fff9">
    <w:name w:val="Текст примечания Знак1"/>
    <w:basedOn w:val="a2"/>
    <w:link w:val="af1"/>
    <w:uiPriority w:val="99"/>
    <w:semiHidden/>
    <w:rsid w:val="00212C95"/>
    <w:rPr>
      <w:rFonts w:ascii="Times New Roman" w:eastAsia="Times New Roman" w:hAnsi="Times New Roman" w:cs="Times New Roman"/>
      <w:sz w:val="20"/>
      <w:szCs w:val="20"/>
      <w:lang w:eastAsia="ru-RU"/>
    </w:rPr>
  </w:style>
  <w:style w:type="character" w:customStyle="1" w:styleId="affffffffe">
    <w:name w:val="Без интервала Знак"/>
    <w:aliases w:val="Табличный Знак"/>
    <w:uiPriority w:val="1"/>
    <w:locked/>
    <w:rsid w:val="00212C95"/>
    <w:rPr>
      <w:rFonts w:ascii="Times New Roman" w:hAnsi="Times New Roman"/>
      <w:sz w:val="24"/>
    </w:rPr>
  </w:style>
  <w:style w:type="character" w:customStyle="1" w:styleId="263">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5">
    <w:name w:val="Текст выноски Знак"/>
    <w:basedOn w:val="a2"/>
    <w:link w:val="affff4"/>
    <w:uiPriority w:val="99"/>
    <w:semiHidden/>
    <w:rsid w:val="00212C95"/>
    <w:rPr>
      <w:rFonts w:ascii="Segoe UI" w:hAnsi="Segoe UI" w:cs="Segoe UI"/>
      <w:sz w:val="18"/>
      <w:szCs w:val="18"/>
    </w:rPr>
  </w:style>
  <w:style w:type="character" w:customStyle="1" w:styleId="2fffffffffffffffffffff1">
    <w:name w:val="Текст примечания Знак2"/>
    <w:basedOn w:val="a2"/>
    <w:uiPriority w:val="99"/>
    <w:semiHidden/>
    <w:rsid w:val="006F77FA"/>
    <w:rPr>
      <w:rFonts w:ascii="Times New Roman" w:eastAsia="Times New Roman" w:hAnsi="Times New Roman" w:cs="Times New Roman"/>
      <w:sz w:val="20"/>
      <w:szCs w:val="20"/>
      <w:lang w:eastAsia="ru-RU"/>
    </w:rPr>
  </w:style>
  <w:style w:type="character" w:customStyle="1" w:styleId="1ffffffffffffffffffffff3">
    <w:name w:val="Без интервала Знак1"/>
    <w:aliases w:val="Табличный Знак1"/>
    <w:uiPriority w:val="1"/>
    <w:locked/>
    <w:rsid w:val="006F77FA"/>
    <w:rPr>
      <w:rFonts w:ascii="Times New Roman" w:hAnsi="Times New Roman"/>
      <w:sz w:val="24"/>
    </w:rPr>
  </w:style>
  <w:style w:type="character" w:customStyle="1" w:styleId="afffffffff">
    <w:name w:val="Абзац списка Знак"/>
    <w:aliases w:val="Введение Знак,ПАРАГРАФ Знак,Абзац списка11 Знак"/>
    <w:uiPriority w:val="34"/>
    <w:rsid w:val="005A6FC1"/>
  </w:style>
  <w:style w:type="character" w:customStyle="1" w:styleId="2fffffffffffffffffffff2">
    <w:name w:val="Заголовок 2 Знак"/>
    <w:basedOn w:val="a2"/>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f7">
    <w:name w:val="Заголовок 2 Знак1"/>
    <w:basedOn w:val="a2"/>
    <w:uiPriority w:val="1"/>
    <w:rsid w:val="00775CD2"/>
    <w:rPr>
      <w:rFonts w:ascii="Times New Roman" w:eastAsia="Times New Roman" w:hAnsi="Times New Roman" w:cs="Times New Roman"/>
      <w:b/>
      <w:bCs/>
      <w:sz w:val="24"/>
      <w:szCs w:val="24"/>
      <w:lang w:eastAsia="ru-RU"/>
    </w:rPr>
  </w:style>
  <w:style w:type="character" w:customStyle="1" w:styleId="23fff9">
    <w:name w:val="Заголовок 2 Знак3"/>
    <w:basedOn w:val="a2"/>
    <w:uiPriority w:val="1"/>
    <w:rsid w:val="009C7A11"/>
    <w:rPr>
      <w:rFonts w:ascii="Times New Roman" w:eastAsia="Times New Roman" w:hAnsi="Times New Roman" w:cs="Times New Roman"/>
      <w:b/>
      <w:bCs/>
      <w:sz w:val="24"/>
      <w:szCs w:val="24"/>
      <w:lang w:eastAsia="ru-RU"/>
    </w:rPr>
  </w:style>
  <w:style w:type="character" w:customStyle="1" w:styleId="afffffffff0">
    <w:name w:val="Верхний колонтитул Знак"/>
    <w:basedOn w:val="a2"/>
    <w:uiPriority w:val="99"/>
    <w:rsid w:val="00484663"/>
  </w:style>
  <w:style w:type="character" w:customStyle="1" w:styleId="afffffffff1">
    <w:name w:val="Нижний колонтитул Знак"/>
    <w:basedOn w:val="a2"/>
    <w:uiPriority w:val="99"/>
    <w:rsid w:val="00484663"/>
  </w:style>
  <w:style w:type="character" w:customStyle="1" w:styleId="1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8">
    <w:name w:val="Заголовок 2 Знак1"/>
    <w:basedOn w:val="a2"/>
    <w:uiPriority w:val="1"/>
    <w:semiHidden/>
    <w:locked/>
    <w:rsid w:val="00443B06"/>
    <w:rPr>
      <w:rFonts w:ascii="Times New Roman" w:eastAsia="Times New Roman" w:hAnsi="Times New Roman" w:cs="Times New Roman"/>
      <w:b/>
      <w:bCs/>
      <w:sz w:val="24"/>
      <w:szCs w:val="24"/>
      <w:lang w:eastAsia="ru-RU"/>
    </w:rPr>
  </w:style>
  <w:style w:type="character" w:customStyle="1" w:styleId="1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9">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1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6">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0">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a">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0F155A"/>
    <w:rPr>
      <w:rFonts w:ascii="Times New Roman" w:eastAsia="Times New Roman" w:hAnsi="Times New Roman" w:cs="Times New Roman"/>
      <w:b/>
      <w:bCs/>
      <w:sz w:val="24"/>
      <w:szCs w:val="24"/>
      <w:lang w:eastAsia="ru-RU"/>
    </w:rPr>
  </w:style>
  <w:style w:type="character" w:customStyle="1" w:styleId="1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b">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7">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1">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8">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2">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2">
    <w:name w:val="Абзац списка Знак"/>
    <w:basedOn w:val="a2"/>
    <w:rsid w:val="00486767"/>
    <w:rPr>
      <w:rFonts w:ascii="Times New Roman" w:eastAsiaTheme="minorEastAsia" w:hAnsi="Times New Roman" w:cs="Times New Roman"/>
      <w:sz w:val="24"/>
      <w:szCs w:val="24"/>
      <w:lang w:eastAsia="ru-RU"/>
    </w:rPr>
  </w:style>
  <w:style w:type="character" w:customStyle="1" w:styleId="1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3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C7758"/>
    <w:rPr>
      <w:rFonts w:ascii="Times New Roman" w:eastAsia="Times New Roman" w:hAnsi="Times New Roman" w:cs="Times New Roman"/>
      <w:b/>
      <w:bCs/>
      <w:sz w:val="24"/>
      <w:szCs w:val="24"/>
      <w:lang w:eastAsia="ru-RU"/>
    </w:rPr>
  </w:style>
  <w:style w:type="character" w:customStyle="1" w:styleId="1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57F2"/>
    <w:rPr>
      <w:rFonts w:ascii="Times New Roman" w:eastAsia="Times New Roman" w:hAnsi="Times New Roman" w:cs="Times New Roman"/>
      <w:b/>
      <w:bCs/>
      <w:sz w:val="24"/>
      <w:szCs w:val="24"/>
      <w:lang w:eastAsia="ru-RU"/>
    </w:rPr>
  </w:style>
  <w:style w:type="character" w:customStyle="1" w:styleId="1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D12B3A"/>
    <w:rPr>
      <w:rFonts w:ascii="Times New Roman" w:eastAsia="Times New Roman" w:hAnsi="Times New Roman" w:cs="Times New Roman"/>
      <w:b/>
      <w:bCs/>
      <w:sz w:val="24"/>
      <w:szCs w:val="24"/>
      <w:lang w:eastAsia="ru-RU"/>
    </w:rPr>
  </w:style>
  <w:style w:type="character" w:customStyle="1" w:styleId="1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3">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ffe">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4">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fff">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c">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afffffffff5">
    <w:name w:val="Основной текст Знак"/>
    <w:basedOn w:val="a2"/>
    <w:uiPriority w:val="99"/>
    <w:semiHidden/>
    <w:rsid w:val="001C2AE6"/>
    <w:rPr>
      <w:rFonts w:ascii="Times New Roman" w:hAnsi="Times New Roman"/>
      <w:sz w:val="24"/>
    </w:rPr>
  </w:style>
  <w:style w:type="character" w:customStyle="1" w:styleId="2ffffffffffffffffffffffffffffff5">
    <w:name w:val="Основной текст Знак2"/>
    <w:basedOn w:val="a2"/>
    <w:uiPriority w:val="1"/>
    <w:rsid w:val="001C2AE6"/>
    <w:rPr>
      <w:rFonts w:ascii="Times New Roman" w:eastAsiaTheme="minorEastAsia" w:hAnsi="Times New Roman" w:cs="Times New Roman"/>
      <w:sz w:val="24"/>
      <w:szCs w:val="24"/>
      <w:lang w:eastAsia="ru-RU"/>
    </w:rPr>
  </w:style>
  <w:style w:type="character" w:customStyle="1" w:styleId="1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d">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6">
    <w:name w:val="Основной текст Знак"/>
    <w:basedOn w:val="a2"/>
    <w:link w:val="afffffffff7"/>
    <w:uiPriority w:val="1"/>
    <w:semiHidden/>
    <w:rsid w:val="00AC5500"/>
    <w:rPr>
      <w:rFonts w:ascii="Times New Roman" w:eastAsiaTheme="minorEastAsia" w:hAnsi="Times New Roman" w:cs="Times New Roman"/>
      <w:sz w:val="24"/>
      <w:szCs w:val="24"/>
      <w:lang w:eastAsia="ru-RU"/>
    </w:rPr>
  </w:style>
  <w:style w:type="paragraph" w:customStyle="1" w:styleId="Defaultffff0">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0C0418"/>
    <w:rPr>
      <w:rFonts w:ascii="Times New Roman" w:eastAsia="Times New Roman" w:hAnsi="Times New Roman" w:cs="Times New Roman"/>
      <w:b/>
      <w:bCs/>
      <w:sz w:val="24"/>
      <w:szCs w:val="24"/>
      <w:lang w:eastAsia="ru-RU"/>
    </w:rPr>
  </w:style>
  <w:style w:type="character" w:customStyle="1" w:styleId="3f">
    <w:name w:val="Основной текст Знак3"/>
    <w:aliases w:val="Оглавление 2 Знак Знак"/>
    <w:basedOn w:val="a2"/>
    <w:uiPriority w:val="1"/>
    <w:rsid w:val="00ED6E88"/>
    <w:rPr>
      <w:rFonts w:ascii="Times New Roman" w:eastAsia="Times New Roman" w:hAnsi="Times New Roman" w:cs="Times New Roman"/>
      <w:b/>
      <w:bCs/>
      <w:sz w:val="24"/>
      <w:szCs w:val="24"/>
      <w:lang w:eastAsia="ru-RU"/>
    </w:rPr>
  </w:style>
  <w:style w:type="character" w:customStyle="1" w:styleId="1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8">
    <w:name w:val="Основной текст Знак"/>
    <w:basedOn w:val="a2"/>
    <w:uiPriority w:val="99"/>
    <w:semiHidden/>
    <w:rsid w:val="00531EBB"/>
    <w:rPr>
      <w:rFonts w:ascii="Times New Roman" w:hAnsi="Times New Roman"/>
      <w:sz w:val="24"/>
    </w:rPr>
  </w:style>
  <w:style w:type="character" w:customStyle="1" w:styleId="afffffffff9">
    <w:name w:val="Абзац списка Знак"/>
    <w:basedOn w:val="a2"/>
    <w:rsid w:val="00531EBB"/>
    <w:rPr>
      <w:rFonts w:ascii="Times New Roman" w:eastAsiaTheme="minorEastAsia" w:hAnsi="Times New Roman" w:cs="Times New Roman"/>
      <w:sz w:val="24"/>
      <w:szCs w:val="24"/>
      <w:lang w:eastAsia="ru-RU"/>
    </w:rPr>
  </w:style>
  <w:style w:type="character" w:customStyle="1" w:styleId="1fffffffffffffffffffffffffffffff9">
    <w:name w:val="Основной текст Знак1"/>
    <w:basedOn w:val="a2"/>
    <w:uiPriority w:val="1"/>
    <w:rsid w:val="00531EBB"/>
    <w:rPr>
      <w:rFonts w:ascii="Times New Roman" w:eastAsiaTheme="minorEastAsia" w:hAnsi="Times New Roman" w:cs="Times New Roman"/>
      <w:sz w:val="24"/>
      <w:szCs w:val="24"/>
      <w:lang w:eastAsia="ru-RU"/>
    </w:rPr>
  </w:style>
  <w:style w:type="character" w:customStyle="1" w:styleId="23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31EBB"/>
    <w:rPr>
      <w:rFonts w:ascii="Times New Roman" w:eastAsia="Times New Roman" w:hAnsi="Times New Roman" w:cs="Times New Roman"/>
      <w:b/>
      <w:bCs/>
      <w:sz w:val="24"/>
      <w:szCs w:val="24"/>
      <w:lang w:eastAsia="ru-RU"/>
    </w:rPr>
  </w:style>
  <w:style w:type="character" w:customStyle="1" w:styleId="afffffffffa">
    <w:name w:val="Текст примечания Знак"/>
    <w:basedOn w:val="a2"/>
    <w:uiPriority w:val="99"/>
    <w:semiHidden/>
    <w:rsid w:val="00BD3E01"/>
    <w:rPr>
      <w:rFonts w:ascii="Times New Roman" w:hAnsi="Times New Roman"/>
      <w:sz w:val="20"/>
      <w:szCs w:val="20"/>
    </w:rPr>
  </w:style>
  <w:style w:type="character" w:customStyle="1" w:styleId="1fffffffffffffffffffffffffffffffa">
    <w:name w:val="Текст примечания Знак1"/>
    <w:basedOn w:val="a2"/>
    <w:uiPriority w:val="99"/>
    <w:semiHidden/>
    <w:locked/>
    <w:rsid w:val="00BD3E01"/>
    <w:rPr>
      <w:rFonts w:ascii="Times New Roman" w:eastAsia="Times New Roman" w:hAnsi="Times New Roman" w:cs="Times New Roman"/>
      <w:sz w:val="20"/>
      <w:szCs w:val="20"/>
      <w:lang w:eastAsia="ru-RU"/>
    </w:rPr>
  </w:style>
  <w:style w:type="character" w:customStyle="1" w:styleId="afffffffffb">
    <w:name w:val="Текст выноски Знак"/>
    <w:basedOn w:val="a2"/>
    <w:link w:val="afffffffffc"/>
    <w:uiPriority w:val="99"/>
    <w:semiHidden/>
    <w:rsid w:val="00BD3E01"/>
    <w:rPr>
      <w:rFonts w:ascii="Segoe UI" w:hAnsi="Segoe UI" w:cs="Segoe UI"/>
      <w:sz w:val="18"/>
      <w:szCs w:val="18"/>
    </w:rPr>
  </w:style>
  <w:style w:type="character" w:customStyle="1" w:styleId="1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afffffffffd">
    <w:name w:val="Основной текст Знак"/>
    <w:basedOn w:val="a2"/>
    <w:uiPriority w:val="99"/>
    <w:semiHidden/>
    <w:rsid w:val="0082331D"/>
    <w:rPr>
      <w:rFonts w:ascii="Times New Roman" w:hAnsi="Times New Roman"/>
      <w:sz w:val="24"/>
    </w:rPr>
  </w:style>
  <w:style w:type="character" w:customStyle="1" w:styleId="1fffffffffffffffffffffffffffffffc">
    <w:name w:val="Основной текст Знак1"/>
    <w:basedOn w:val="a2"/>
    <w:uiPriority w:val="1"/>
    <w:rsid w:val="0082331D"/>
    <w:rPr>
      <w:rFonts w:ascii="Times New Roman" w:eastAsiaTheme="minorEastAsia" w:hAnsi="Times New Roman" w:cs="Times New Roman"/>
      <w:sz w:val="24"/>
      <w:szCs w:val="24"/>
      <w:lang w:eastAsia="ru-RU"/>
    </w:rPr>
  </w:style>
  <w:style w:type="character" w:customStyle="1" w:styleId="23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2331D"/>
    <w:rPr>
      <w:rFonts w:ascii="Times New Roman" w:eastAsia="Times New Roman" w:hAnsi="Times New Roman" w:cs="Times New Roman"/>
      <w:b/>
      <w:bCs/>
      <w:sz w:val="24"/>
      <w:szCs w:val="24"/>
      <w:lang w:eastAsia="ru-RU"/>
    </w:rPr>
  </w:style>
  <w:style w:type="character" w:customStyle="1" w:styleId="1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93282F"/>
    <w:rPr>
      <w:rFonts w:ascii="Times New Roman" w:eastAsia="Times New Roman" w:hAnsi="Times New Roman" w:cs="Times New Roman"/>
      <w:b/>
      <w:bCs/>
      <w:sz w:val="24"/>
      <w:szCs w:val="24"/>
      <w:lang w:eastAsia="ru-RU"/>
    </w:rPr>
  </w:style>
  <w:style w:type="character" w:customStyle="1" w:styleId="afffffffffe">
    <w:name w:val="Текст примечания Знак"/>
    <w:basedOn w:val="a2"/>
    <w:uiPriority w:val="99"/>
    <w:semiHidden/>
    <w:rsid w:val="00D104E2"/>
    <w:rPr>
      <w:rFonts w:ascii="Times New Roman" w:hAnsi="Times New Roman"/>
      <w:sz w:val="20"/>
      <w:szCs w:val="20"/>
    </w:rPr>
  </w:style>
  <w:style w:type="character" w:customStyle="1" w:styleId="1fffffffffffffffffffffffffffffffffc">
    <w:name w:val="Текст примечания Знак1"/>
    <w:basedOn w:val="a2"/>
    <w:uiPriority w:val="99"/>
    <w:semiHidden/>
    <w:locked/>
    <w:rsid w:val="00D104E2"/>
    <w:rPr>
      <w:rFonts w:ascii="Times New Roman" w:eastAsia="Times New Roman" w:hAnsi="Times New Roman" w:cs="Times New Roman"/>
      <w:sz w:val="20"/>
      <w:szCs w:val="20"/>
      <w:lang w:eastAsia="ru-RU"/>
    </w:rPr>
  </w:style>
  <w:style w:type="character" w:customStyle="1" w:styleId="affffffffff">
    <w:name w:val="Текст выноски Знак"/>
    <w:basedOn w:val="a2"/>
    <w:uiPriority w:val="99"/>
    <w:semiHidden/>
    <w:rsid w:val="00D104E2"/>
    <w:rPr>
      <w:rFonts w:ascii="Segoe UI" w:hAnsi="Segoe UI" w:cs="Segoe UI"/>
      <w:sz w:val="18"/>
      <w:szCs w:val="18"/>
    </w:rPr>
  </w:style>
  <w:style w:type="character" w:customStyle="1" w:styleId="1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c">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fffff0">
    <w:name w:val="Текст примечания Знак"/>
    <w:basedOn w:val="a2"/>
    <w:uiPriority w:val="99"/>
    <w:semiHidden/>
    <w:rsid w:val="00715C1B"/>
    <w:rPr>
      <w:rFonts w:ascii="Times New Roman" w:hAnsi="Times New Roman"/>
      <w:sz w:val="20"/>
      <w:szCs w:val="20"/>
    </w:rPr>
  </w:style>
  <w:style w:type="character" w:customStyle="1" w:styleId="1fffffffffffffffffffffffffffffffffe">
    <w:name w:val="Текст примечания Знак1"/>
    <w:basedOn w:val="a2"/>
    <w:uiPriority w:val="99"/>
    <w:semiHidden/>
    <w:locked/>
    <w:rsid w:val="00715C1B"/>
    <w:rPr>
      <w:rFonts w:ascii="Times New Roman" w:eastAsia="Times New Roman" w:hAnsi="Times New Roman" w:cs="Times New Roman"/>
      <w:sz w:val="20"/>
      <w:szCs w:val="20"/>
      <w:lang w:eastAsia="ru-RU"/>
    </w:rPr>
  </w:style>
  <w:style w:type="character" w:customStyle="1" w:styleId="affffffffff1">
    <w:name w:val="Текст выноски Знак"/>
    <w:basedOn w:val="a2"/>
    <w:uiPriority w:val="99"/>
    <w:semiHidden/>
    <w:rsid w:val="00715C1B"/>
    <w:rPr>
      <w:rFonts w:ascii="Segoe UI" w:hAnsi="Segoe UI" w:cs="Segoe UI"/>
      <w:sz w:val="18"/>
      <w:szCs w:val="18"/>
    </w:rPr>
  </w:style>
  <w:style w:type="character" w:customStyle="1" w:styleId="1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2">
    <w:name w:val="Без интервала Знак"/>
    <w:aliases w:val="Табличный Знак"/>
    <w:uiPriority w:val="1"/>
    <w:locked/>
    <w:rsid w:val="00DC4086"/>
    <w:rPr>
      <w:rFonts w:ascii="Times New Roman" w:hAnsi="Times New Roman"/>
      <w:sz w:val="24"/>
    </w:rPr>
  </w:style>
  <w:style w:type="character" w:customStyle="1" w:styleId="1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d">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e">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0">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1">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fffff3">
    <w:name w:val="Основной текст Знак"/>
    <w:basedOn w:val="a2"/>
    <w:uiPriority w:val="99"/>
    <w:semiHidden/>
    <w:rsid w:val="00BF6007"/>
    <w:rPr>
      <w:rFonts w:ascii="Times New Roman" w:hAnsi="Times New Roman"/>
      <w:sz w:val="24"/>
    </w:rPr>
  </w:style>
  <w:style w:type="character" w:customStyle="1" w:styleId="3f0">
    <w:name w:val="Основной текст Знак3"/>
    <w:aliases w:val="Оглавление 2 Знак Знак"/>
    <w:basedOn w:val="a2"/>
    <w:uiPriority w:val="1"/>
    <w:rsid w:val="00BF6007"/>
    <w:rPr>
      <w:rFonts w:ascii="Times New Roman" w:eastAsiaTheme="minorEastAsia" w:hAnsi="Times New Roman" w:cs="Times New Roman"/>
      <w:sz w:val="24"/>
      <w:szCs w:val="24"/>
      <w:lang w:eastAsia="ru-RU"/>
    </w:rPr>
  </w:style>
  <w:style w:type="character" w:customStyle="1" w:styleId="24f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BF6007"/>
    <w:rPr>
      <w:rFonts w:ascii="Times New Roman" w:eastAsia="Times New Roman" w:hAnsi="Times New Roman" w:cs="Times New Roman"/>
      <w:b/>
      <w:bCs/>
      <w:sz w:val="24"/>
      <w:szCs w:val="24"/>
      <w:lang w:eastAsia="ru-RU"/>
    </w:rPr>
  </w:style>
  <w:style w:type="character" w:customStyle="1" w:styleId="1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4">
    <w:name w:val="Основной текст Знак"/>
    <w:basedOn w:val="a2"/>
    <w:uiPriority w:val="1"/>
    <w:rsid w:val="00E445D2"/>
    <w:rPr>
      <w:rFonts w:ascii="Times New Roman" w:eastAsiaTheme="minorEastAsia" w:hAnsi="Times New Roman" w:cs="Times New Roman"/>
      <w:sz w:val="24"/>
      <w:szCs w:val="24"/>
      <w:lang w:eastAsia="ru-RU"/>
    </w:rPr>
  </w:style>
  <w:style w:type="character" w:customStyle="1" w:styleId="21fe">
    <w:name w:val="Заголовок 2 Знак1"/>
    <w:basedOn w:val="a2"/>
    <w:uiPriority w:val="1"/>
    <w:rsid w:val="003A7363"/>
    <w:rPr>
      <w:rFonts w:ascii="Times New Roman" w:eastAsia="Times New Roman" w:hAnsi="Times New Roman" w:cs="Times New Roman"/>
      <w:b/>
      <w:bCs/>
      <w:sz w:val="24"/>
      <w:szCs w:val="24"/>
      <w:lang w:eastAsia="ru-RU"/>
    </w:rPr>
  </w:style>
  <w:style w:type="character" w:customStyle="1" w:styleId="23f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A50D6"/>
    <w:rPr>
      <w:rFonts w:ascii="Times New Roman" w:eastAsia="Times New Roman" w:hAnsi="Times New Roman" w:cs="Times New Roman"/>
      <w:b/>
      <w:bCs/>
      <w:sz w:val="24"/>
      <w:szCs w:val="24"/>
      <w:lang w:eastAsia="ru-RU"/>
    </w:rPr>
  </w:style>
  <w:style w:type="character" w:customStyle="1" w:styleId="24f2">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C53673"/>
    <w:rPr>
      <w:rFonts w:ascii="Times New Roman" w:eastAsia="Times New Roman" w:hAnsi="Times New Roman" w:cs="Times New Roman"/>
      <w:b/>
      <w:bCs/>
      <w:sz w:val="24"/>
      <w:szCs w:val="24"/>
      <w:lang w:eastAsia="ru-RU"/>
    </w:rPr>
  </w:style>
  <w:style w:type="character" w:customStyle="1" w:styleId="affffffffff5">
    <w:name w:val="Без интервала Знак"/>
    <w:aliases w:val="Табличный Знак"/>
    <w:uiPriority w:val="1"/>
    <w:locked/>
    <w:rsid w:val="00A17794"/>
    <w:rPr>
      <w:rFonts w:ascii="Times New Roman" w:hAnsi="Times New Roman"/>
      <w:sz w:val="24"/>
    </w:rPr>
  </w:style>
  <w:style w:type="character" w:customStyle="1" w:styleId="1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4E09"/>
    <w:rPr>
      <w:rFonts w:ascii="Times New Roman" w:eastAsia="Times New Roman" w:hAnsi="Times New Roman" w:cs="Times New Roman"/>
      <w:b/>
      <w:bCs/>
      <w:sz w:val="24"/>
      <w:szCs w:val="24"/>
      <w:lang w:eastAsia="ru-RU"/>
    </w:rPr>
  </w:style>
  <w:style w:type="character" w:customStyle="1" w:styleId="24f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24F2F"/>
    <w:rPr>
      <w:rFonts w:ascii="Times New Roman" w:eastAsia="Times New Roman" w:hAnsi="Times New Roman" w:cs="Times New Roman"/>
      <w:b/>
      <w:bCs/>
      <w:sz w:val="24"/>
      <w:szCs w:val="24"/>
      <w:lang w:eastAsia="ru-RU"/>
    </w:rPr>
  </w:style>
  <w:style w:type="character" w:customStyle="1" w:styleId="affffffffff6">
    <w:name w:val="Без интервала Знак"/>
    <w:aliases w:val="Табличный Знак"/>
    <w:uiPriority w:val="1"/>
    <w:locked/>
    <w:rsid w:val="00526EAE"/>
    <w:rPr>
      <w:rFonts w:ascii="Times New Roman" w:hAnsi="Times New Roman"/>
      <w:sz w:val="24"/>
    </w:rPr>
  </w:style>
  <w:style w:type="character" w:customStyle="1" w:styleId="1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1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
    <w:name w:val="Заголовок 2 Знак1"/>
    <w:basedOn w:val="a2"/>
    <w:uiPriority w:val="1"/>
    <w:rsid w:val="000A7C6C"/>
    <w:rPr>
      <w:rFonts w:ascii="Times New Roman" w:eastAsia="Times New Roman" w:hAnsi="Times New Roman" w:cs="Times New Roman"/>
      <w:b/>
      <w:bCs/>
      <w:sz w:val="24"/>
      <w:szCs w:val="24"/>
      <w:lang w:eastAsia="ru-RU"/>
    </w:rPr>
  </w:style>
  <w:style w:type="character" w:customStyle="1" w:styleId="23f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F644D"/>
    <w:rPr>
      <w:rFonts w:ascii="Times New Roman" w:eastAsia="Times New Roman" w:hAnsi="Times New Roman" w:cs="Times New Roman"/>
      <w:b/>
      <w:bCs/>
      <w:sz w:val="24"/>
      <w:szCs w:val="24"/>
      <w:lang w:eastAsia="ru-RU"/>
    </w:rPr>
  </w:style>
  <w:style w:type="character" w:customStyle="1" w:styleId="24f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2C04BB"/>
    <w:rPr>
      <w:rFonts w:ascii="Times New Roman" w:eastAsia="Times New Roman" w:hAnsi="Times New Roman" w:cs="Times New Roman"/>
      <w:b/>
      <w:bCs/>
      <w:sz w:val="24"/>
      <w:szCs w:val="24"/>
      <w:lang w:eastAsia="ru-RU"/>
    </w:rPr>
  </w:style>
  <w:style w:type="character" w:customStyle="1" w:styleId="1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a">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5">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f1">
    <w:name w:val="Заголовок 3 Знак"/>
    <w:basedOn w:val="a2"/>
    <w:link w:val="3f2"/>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b">
    <w:name w:val="Нет списка1"/>
    <w:next w:val="a4"/>
    <w:uiPriority w:val="99"/>
    <w:semiHidden/>
    <w:unhideWhenUsed/>
    <w:rsid w:val="0046554C"/>
  </w:style>
  <w:style w:type="character" w:customStyle="1" w:styleId="affffffffff7">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9">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8">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1ffffffffffffffffffffffffffffffffffc">
    <w:name w:val="Нижний колонтитул Знак1"/>
    <w:basedOn w:val="a2"/>
    <w:uiPriority w:val="99"/>
    <w:rsid w:val="0046554C"/>
    <w:rPr>
      <w:rFonts w:ascii="Times New Roman" w:eastAsiaTheme="minorEastAsia" w:hAnsi="Times New Roman" w:cs="Times New Roman"/>
      <w:sz w:val="24"/>
      <w:szCs w:val="24"/>
      <w:lang w:eastAsia="ru-RU"/>
    </w:rPr>
  </w:style>
  <w:style w:type="paragraph" w:customStyle="1" w:styleId="21ff0">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9">
    <w:name w:val="Гипертекстовая ссылка"/>
    <w:basedOn w:val="a2"/>
    <w:uiPriority w:val="99"/>
    <w:rsid w:val="0046554C"/>
    <w:rPr>
      <w:b w:val="0"/>
      <w:bCs w:val="0"/>
      <w:color w:val="106BBE"/>
    </w:rPr>
  </w:style>
  <w:style w:type="table" w:customStyle="1" w:styleId="TableNormalf3">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d">
    <w:name w:val="Сетка таблицы1"/>
    <w:basedOn w:val="a3"/>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1">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8">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ffffa">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fffb">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fffc">
    <w:name w:val="Тема примечания Знак"/>
    <w:basedOn w:val="4"/>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e">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6">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f3">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
    <w:name w:val="Нет списка1"/>
    <w:next w:val="a4"/>
    <w:uiPriority w:val="99"/>
    <w:semiHidden/>
    <w:unhideWhenUsed/>
    <w:rsid w:val="0046554C"/>
  </w:style>
  <w:style w:type="character" w:customStyle="1" w:styleId="affffffffffd">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a">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e">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ffff">
    <w:name w:val="Нижний колонтитул Знак"/>
    <w:basedOn w:val="a2"/>
    <w:uiPriority w:val="99"/>
    <w:rsid w:val="0046554C"/>
    <w:rPr>
      <w:rFonts w:ascii="Times New Roman" w:eastAsiaTheme="minorEastAsia" w:hAnsi="Times New Roman" w:cs="Times New Roman"/>
      <w:sz w:val="24"/>
      <w:szCs w:val="24"/>
      <w:lang w:eastAsia="ru-RU"/>
    </w:rPr>
  </w:style>
  <w:style w:type="paragraph" w:customStyle="1" w:styleId="21ff2">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0">
    <w:name w:val="Гипертекстовая ссылка"/>
    <w:basedOn w:val="a2"/>
    <w:uiPriority w:val="99"/>
    <w:rsid w:val="0046554C"/>
    <w:rPr>
      <w:b w:val="0"/>
      <w:bCs w:val="0"/>
      <w:color w:val="106BBE"/>
    </w:rPr>
  </w:style>
  <w:style w:type="table" w:customStyle="1" w:styleId="TableNormalf4">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0">
    <w:name w:val="Сетка таблицы1"/>
    <w:basedOn w:val="a3"/>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3">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a">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a">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fffff1">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ffff2">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ffff3">
    <w:name w:val="Тема примечания Знак"/>
    <w:basedOn w:val="afffffffffff2"/>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1">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7">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1b">
    <w:name w:val="Заголовок 3 Знак1"/>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2">
    <w:name w:val="Нет списка1"/>
    <w:next w:val="a4"/>
    <w:uiPriority w:val="99"/>
    <w:semiHidden/>
    <w:unhideWhenUsed/>
    <w:rsid w:val="0046554C"/>
  </w:style>
  <w:style w:type="character" w:customStyle="1" w:styleId="afffffffffff4">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b">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f5">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ffff6">
    <w:name w:val="Нижний колонтитул Знак"/>
    <w:basedOn w:val="a2"/>
    <w:link w:val="1fffffffffffffffffffffffffffffffffff3"/>
    <w:uiPriority w:val="99"/>
    <w:rsid w:val="0046554C"/>
    <w:rPr>
      <w:rFonts w:ascii="Times New Roman" w:eastAsiaTheme="minorEastAsia" w:hAnsi="Times New Roman" w:cs="Times New Roman"/>
      <w:sz w:val="24"/>
      <w:szCs w:val="24"/>
      <w:lang w:eastAsia="ru-RU"/>
    </w:rPr>
  </w:style>
  <w:style w:type="paragraph" w:customStyle="1" w:styleId="21ff4">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7">
    <w:name w:val="Гипертекстовая ссылка"/>
    <w:basedOn w:val="a2"/>
    <w:uiPriority w:val="99"/>
    <w:rsid w:val="0046554C"/>
    <w:rPr>
      <w:b w:val="0"/>
      <w:bCs w:val="0"/>
      <w:color w:val="106BBE"/>
    </w:rPr>
  </w:style>
  <w:style w:type="table" w:customStyle="1" w:styleId="TableNormalf5">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4">
    <w:name w:val="Сетка таблицы1"/>
    <w:basedOn w:val="a3"/>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5">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c">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c">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d">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1fffffffffffffffffffffffffffffffffff5">
    <w:name w:val="Текст выноски Знак1"/>
    <w:basedOn w:val="a2"/>
    <w:uiPriority w:val="99"/>
    <w:semiHidden/>
    <w:rsid w:val="0046554C"/>
    <w:rPr>
      <w:rFonts w:ascii="Tahoma" w:eastAsia="Times New Roman" w:hAnsi="Tahoma" w:cs="Tahoma"/>
      <w:sz w:val="16"/>
      <w:szCs w:val="16"/>
      <w:lang w:eastAsia="ru-RU"/>
    </w:rPr>
  </w:style>
  <w:style w:type="character" w:customStyle="1" w:styleId="2fffffffffffffffffffffffffffffffff8">
    <w:name w:val="Текст примечания Знак2"/>
    <w:basedOn w:val="a2"/>
    <w:uiPriority w:val="99"/>
    <w:semiHidden/>
    <w:rsid w:val="0046554C"/>
    <w:rPr>
      <w:rFonts w:ascii="Times New Roman" w:eastAsia="Times New Roman" w:hAnsi="Times New Roman" w:cs="Times New Roman"/>
      <w:sz w:val="20"/>
      <w:szCs w:val="20"/>
      <w:lang w:eastAsia="ru-RU"/>
    </w:rPr>
  </w:style>
  <w:style w:type="character" w:customStyle="1" w:styleId="1fffffffffffffffffffffffffffffffffff6">
    <w:name w:val="Тема примечания Знак1"/>
    <w:basedOn w:val="2fffffffffffffffffffffffffffffffff8"/>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8">
    <w:name w:val="Основной текст Знак"/>
    <w:basedOn w:val="a2"/>
    <w:uiPriority w:val="99"/>
    <w:semiHidden/>
    <w:rsid w:val="00A8427C"/>
    <w:rPr>
      <w:rFonts w:ascii="Times New Roman" w:hAnsi="Times New Roman"/>
      <w:sz w:val="24"/>
    </w:rPr>
  </w:style>
  <w:style w:type="character" w:customStyle="1" w:styleId="1fffffffffffffffffffffffffffffffffff8">
    <w:name w:val="Основной текст Знак1"/>
    <w:basedOn w:val="a2"/>
    <w:uiPriority w:val="1"/>
    <w:rsid w:val="00A8427C"/>
    <w:rPr>
      <w:rFonts w:ascii="Times New Roman" w:eastAsiaTheme="minorEastAsia" w:hAnsi="Times New Roman" w:cs="Times New Roman"/>
      <w:sz w:val="24"/>
      <w:szCs w:val="24"/>
      <w:lang w:eastAsia="ru-RU"/>
    </w:rPr>
  </w:style>
  <w:style w:type="character" w:customStyle="1" w:styleId="21ff6">
    <w:name w:val="Заголовок 2 Знак1"/>
    <w:basedOn w:val="a2"/>
    <w:uiPriority w:val="1"/>
    <w:rsid w:val="00A8427C"/>
    <w:rPr>
      <w:rFonts w:ascii="Times New Roman" w:eastAsia="Times New Roman" w:hAnsi="Times New Roman" w:cs="Times New Roman"/>
      <w:b/>
      <w:bCs/>
      <w:sz w:val="24"/>
      <w:szCs w:val="24"/>
      <w:lang w:eastAsia="ru-RU"/>
    </w:rPr>
  </w:style>
  <w:style w:type="character" w:customStyle="1" w:styleId="1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d">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5">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AF4F89"/>
    <w:rPr>
      <w:rFonts w:ascii="Times New Roman" w:eastAsia="Times New Roman" w:hAnsi="Times New Roman" w:cs="Times New Roman"/>
      <w:b/>
      <w:bCs/>
      <w:sz w:val="24"/>
      <w:szCs w:val="24"/>
      <w:lang w:eastAsia="ru-RU"/>
    </w:rPr>
  </w:style>
  <w:style w:type="character" w:customStyle="1" w:styleId="1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9">
    <w:name w:val="Основной текст Знак"/>
    <w:basedOn w:val="a2"/>
    <w:uiPriority w:val="99"/>
    <w:semiHidden/>
    <w:rsid w:val="00230033"/>
    <w:rPr>
      <w:rFonts w:ascii="Times New Roman" w:hAnsi="Times New Roman"/>
      <w:sz w:val="24"/>
    </w:rPr>
  </w:style>
  <w:style w:type="character" w:customStyle="1" w:styleId="1fffffffffffffffffffffffffffffffffffb">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4">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f6">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c">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6">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a">
    <w:name w:val="Основной текст Знак"/>
    <w:basedOn w:val="a2"/>
    <w:uiPriority w:val="99"/>
    <w:semiHidden/>
    <w:rsid w:val="00230033"/>
    <w:rPr>
      <w:rFonts w:ascii="Times New Roman" w:hAnsi="Times New Roman"/>
      <w:sz w:val="24"/>
    </w:rPr>
  </w:style>
  <w:style w:type="character" w:customStyle="1" w:styleId="1fffffffffffffffffffffffffffffffffffd">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5">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f7">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d">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7">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e">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5">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42">
    <w:name w:val="Основной текст Знак4"/>
    <w:basedOn w:val="a2"/>
    <w:uiPriority w:val="34"/>
    <w:rsid w:val="004C5BCF"/>
    <w:rPr>
      <w:rFonts w:ascii="Times New Roman" w:eastAsiaTheme="minorEastAsia" w:hAnsi="Times New Roman" w:cs="Times New Roman"/>
      <w:sz w:val="24"/>
      <w:szCs w:val="24"/>
      <w:lang w:eastAsia="ru-RU"/>
    </w:rPr>
  </w:style>
  <w:style w:type="paragraph" w:customStyle="1" w:styleId="formattext4">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1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6">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fffb">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5">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c">
    <w:name w:val="Текст примечания Знак"/>
    <w:basedOn w:val="a2"/>
    <w:uiPriority w:val="99"/>
    <w:semiHidden/>
    <w:rsid w:val="00212C95"/>
    <w:rPr>
      <w:rFonts w:ascii="Times New Roman" w:hAnsi="Times New Roman"/>
      <w:sz w:val="20"/>
      <w:szCs w:val="20"/>
    </w:rPr>
  </w:style>
  <w:style w:type="character" w:customStyle="1" w:styleId="1ffffffffffffffffffffffffffffffffffff0">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fffd">
    <w:name w:val="Без интервала Знак"/>
    <w:aliases w:val="Табличный Знак"/>
    <w:uiPriority w:val="1"/>
    <w:locked/>
    <w:rsid w:val="00212C95"/>
    <w:rPr>
      <w:rFonts w:ascii="Times New Roman" w:hAnsi="Times New Roman"/>
      <w:sz w:val="24"/>
    </w:rPr>
  </w:style>
  <w:style w:type="character" w:customStyle="1" w:styleId="264">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fffe">
    <w:name w:val="Текст выноски Знак"/>
    <w:basedOn w:val="a2"/>
    <w:uiPriority w:val="99"/>
    <w:semiHidden/>
    <w:rsid w:val="00212C95"/>
    <w:rPr>
      <w:rFonts w:ascii="Segoe UI" w:hAnsi="Segoe UI" w:cs="Segoe UI"/>
      <w:sz w:val="18"/>
      <w:szCs w:val="18"/>
    </w:rPr>
  </w:style>
  <w:style w:type="character" w:customStyle="1" w:styleId="1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7">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ffff">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6">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0">
    <w:name w:val="Текст примечания Знак"/>
    <w:basedOn w:val="a2"/>
    <w:uiPriority w:val="99"/>
    <w:semiHidden/>
    <w:rsid w:val="00CD5ECB"/>
    <w:rPr>
      <w:rFonts w:ascii="Times New Roman" w:hAnsi="Times New Roman"/>
      <w:sz w:val="20"/>
      <w:szCs w:val="20"/>
    </w:rPr>
  </w:style>
  <w:style w:type="character" w:customStyle="1" w:styleId="1ffffffffffffffffffffffffffffffffffff2">
    <w:name w:val="Текст примечания Знак1"/>
    <w:basedOn w:val="a2"/>
    <w:uiPriority w:val="99"/>
    <w:semiHidden/>
    <w:rsid w:val="00CD5ECB"/>
    <w:rPr>
      <w:rFonts w:ascii="Times New Roman" w:eastAsia="Times New Roman" w:hAnsi="Times New Roman" w:cs="Times New Roman"/>
      <w:sz w:val="20"/>
      <w:szCs w:val="20"/>
      <w:lang w:eastAsia="ru-RU"/>
    </w:rPr>
  </w:style>
  <w:style w:type="character" w:customStyle="1" w:styleId="affffffffffff1">
    <w:name w:val="Без интервала Знак"/>
    <w:aliases w:val="Табличный Знак"/>
    <w:uiPriority w:val="1"/>
    <w:locked/>
    <w:rsid w:val="00CD5ECB"/>
    <w:rPr>
      <w:rFonts w:ascii="Times New Roman" w:hAnsi="Times New Roman"/>
      <w:sz w:val="24"/>
    </w:rPr>
  </w:style>
  <w:style w:type="character" w:customStyle="1" w:styleId="affffffffffff2">
    <w:name w:val="Текст выноски Знак"/>
    <w:basedOn w:val="a2"/>
    <w:uiPriority w:val="99"/>
    <w:semiHidden/>
    <w:rsid w:val="00CD5ECB"/>
    <w:rPr>
      <w:rFonts w:ascii="Segoe UI" w:hAnsi="Segoe UI" w:cs="Segoe UI"/>
      <w:sz w:val="18"/>
      <w:szCs w:val="18"/>
    </w:rPr>
  </w:style>
  <w:style w:type="character" w:customStyle="1" w:styleId="1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1">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ffff3">
    <w:name w:val="Основной текст Знак"/>
    <w:basedOn w:val="a2"/>
    <w:uiPriority w:val="1"/>
    <w:semiHidden/>
    <w:rsid w:val="00CD4F36"/>
    <w:rPr>
      <w:rFonts w:ascii="Times New Roman" w:eastAsiaTheme="minorEastAsia" w:hAnsi="Times New Roman" w:cs="Times New Roman"/>
      <w:sz w:val="24"/>
      <w:szCs w:val="24"/>
      <w:lang w:eastAsia="ru-RU"/>
    </w:rPr>
  </w:style>
  <w:style w:type="table" w:customStyle="1" w:styleId="TableNormalf8">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ffffffffffffff1">
    <w:name w:val="Основной текст Знак2"/>
    <w:basedOn w:val="a2"/>
    <w:uiPriority w:val="1"/>
    <w:rsid w:val="00CE23AD"/>
    <w:rPr>
      <w:rFonts w:ascii="Times New Roman" w:eastAsiaTheme="minorEastAsia" w:hAnsi="Times New Roman" w:cs="Times New Roman"/>
      <w:sz w:val="24"/>
      <w:szCs w:val="24"/>
      <w:lang w:eastAsia="ru-RU"/>
    </w:rPr>
  </w:style>
  <w:style w:type="character" w:customStyle="1" w:styleId="23f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CE23AD"/>
    <w:rPr>
      <w:rFonts w:ascii="Times New Roman" w:eastAsia="Times New Roman" w:hAnsi="Times New Roman" w:cs="Times New Roman"/>
      <w:b/>
      <w:bCs/>
      <w:sz w:val="24"/>
      <w:szCs w:val="24"/>
      <w:lang w:eastAsia="ru-RU"/>
    </w:rPr>
  </w:style>
  <w:style w:type="character" w:customStyle="1" w:styleId="1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2">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9">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ffff4">
    <w:name w:val="Абзац списка Знак"/>
    <w:basedOn w:val="a2"/>
    <w:uiPriority w:val="34"/>
    <w:rsid w:val="008934FA"/>
    <w:rPr>
      <w:rFonts w:ascii="Times New Roman" w:eastAsiaTheme="minorEastAsia" w:hAnsi="Times New Roman" w:cs="Times New Roman"/>
      <w:sz w:val="24"/>
      <w:szCs w:val="24"/>
      <w:lang w:eastAsia="ru-RU"/>
    </w:rPr>
  </w:style>
  <w:style w:type="character" w:customStyle="1" w:styleId="23f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934FA"/>
    <w:rPr>
      <w:rFonts w:ascii="Times New Roman" w:eastAsia="Times New Roman" w:hAnsi="Times New Roman" w:cs="Times New Roman"/>
      <w:b/>
      <w:bCs/>
      <w:sz w:val="24"/>
      <w:szCs w:val="24"/>
      <w:lang w:eastAsia="ru-RU"/>
    </w:rPr>
  </w:style>
  <w:style w:type="character" w:customStyle="1" w:styleId="1ffffffffffffffffffffffffffffffffffff5">
    <w:name w:val="Абзац списка Знак1"/>
    <w:basedOn w:val="a2"/>
    <w:uiPriority w:val="34"/>
    <w:rsid w:val="00D066DB"/>
    <w:rPr>
      <w:rFonts w:ascii="Times New Roman" w:eastAsiaTheme="minorEastAsia" w:hAnsi="Times New Roman" w:cs="Times New Roman"/>
      <w:sz w:val="24"/>
      <w:szCs w:val="24"/>
      <w:lang w:eastAsia="ru-RU"/>
    </w:rPr>
  </w:style>
  <w:style w:type="character" w:customStyle="1" w:styleId="24f8">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D066DB"/>
    <w:rPr>
      <w:rFonts w:ascii="Times New Roman" w:eastAsia="Times New Roman" w:hAnsi="Times New Roman" w:cs="Times New Roman"/>
      <w:b/>
      <w:bCs/>
      <w:sz w:val="24"/>
      <w:szCs w:val="24"/>
      <w:lang w:eastAsia="ru-RU"/>
    </w:rPr>
  </w:style>
  <w:style w:type="character" w:customStyle="1" w:styleId="1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3">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a">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9">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1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4">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8">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1ffffffffffffffffffffffffffffffffffff8">
    <w:name w:val="Верхний колонтитул Знак1"/>
    <w:basedOn w:val="a2"/>
    <w:uiPriority w:val="34"/>
    <w:rsid w:val="004C5BCF"/>
    <w:rPr>
      <w:rFonts w:ascii="Times New Roman" w:eastAsiaTheme="minorEastAsia" w:hAnsi="Times New Roman" w:cs="Times New Roman"/>
      <w:sz w:val="24"/>
      <w:szCs w:val="24"/>
      <w:lang w:eastAsia="ru-RU"/>
    </w:rPr>
  </w:style>
  <w:style w:type="paragraph" w:customStyle="1" w:styleId="formattext7">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5">
    <w:name w:val="Текст примечания Знак"/>
    <w:basedOn w:val="a2"/>
    <w:uiPriority w:val="99"/>
    <w:semiHidden/>
    <w:rsid w:val="00212C95"/>
    <w:rPr>
      <w:rFonts w:ascii="Times New Roman" w:hAnsi="Times New Roman"/>
      <w:sz w:val="20"/>
      <w:szCs w:val="20"/>
    </w:rPr>
  </w:style>
  <w:style w:type="character" w:customStyle="1" w:styleId="1ffffffffffffffffffffffffffffffffffff9">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ffff6">
    <w:name w:val="Без интервала Знак"/>
    <w:aliases w:val="Табличный Знак"/>
    <w:uiPriority w:val="1"/>
    <w:locked/>
    <w:rsid w:val="00212C95"/>
    <w:rPr>
      <w:rFonts w:ascii="Times New Roman" w:hAnsi="Times New Roman"/>
      <w:sz w:val="24"/>
    </w:rPr>
  </w:style>
  <w:style w:type="character" w:customStyle="1" w:styleId="265">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ffff7">
    <w:name w:val="Текст выноски Знак"/>
    <w:basedOn w:val="a2"/>
    <w:uiPriority w:val="99"/>
    <w:semiHidden/>
    <w:rsid w:val="00212C95"/>
    <w:rPr>
      <w:rFonts w:ascii="Segoe UI" w:hAnsi="Segoe UI" w:cs="Segoe UI"/>
      <w:sz w:val="18"/>
      <w:szCs w:val="18"/>
    </w:rPr>
  </w:style>
  <w:style w:type="character" w:customStyle="1" w:styleId="1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5">
    <w:name w:val="Заголовок 2 Знак"/>
    <w:aliases w:val="Оглавление 2 Знак Знак,Заголовок 2 Знак5 Знак Знак,Оглавление 2 Знак Знак2 Знак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8">
    <w:name w:val="Текст примечания Знак"/>
    <w:basedOn w:val="a2"/>
    <w:uiPriority w:val="99"/>
    <w:semiHidden/>
    <w:rsid w:val="00472F11"/>
    <w:rPr>
      <w:rFonts w:ascii="Times New Roman" w:hAnsi="Times New Roman"/>
      <w:sz w:val="20"/>
      <w:szCs w:val="20"/>
    </w:rPr>
  </w:style>
  <w:style w:type="character" w:customStyle="1" w:styleId="1ffffffffffffffffffffffffffffffffffffb">
    <w:name w:val="Текст примечания Знак1"/>
    <w:basedOn w:val="a2"/>
    <w:uiPriority w:val="99"/>
    <w:semiHidden/>
    <w:rsid w:val="00472F11"/>
    <w:rPr>
      <w:rFonts w:ascii="Times New Roman" w:eastAsia="Times New Roman" w:hAnsi="Times New Roman" w:cs="Times New Roman"/>
      <w:sz w:val="20"/>
      <w:szCs w:val="20"/>
      <w:lang w:eastAsia="ru-RU"/>
    </w:rPr>
  </w:style>
  <w:style w:type="character" w:customStyle="1" w:styleId="1ffffffffffffffffffffffffffffffffffffc">
    <w:name w:val="Без интервала Знак1"/>
    <w:aliases w:val="Табличный Знак1"/>
    <w:uiPriority w:val="1"/>
    <w:locked/>
    <w:rsid w:val="00472F11"/>
    <w:rPr>
      <w:rFonts w:ascii="Times New Roman" w:hAnsi="Times New Roman"/>
      <w:sz w:val="24"/>
    </w:rPr>
  </w:style>
  <w:style w:type="character" w:customStyle="1" w:styleId="266">
    <w:name w:val="Заголовок 2 Знак6"/>
    <w:aliases w:val="Оглавление 2 Знак Знак3,Заголовок 2 Знак5 Знак Знак1,Оглавление 2 Знак Знак2 Знак Знак1"/>
    <w:basedOn w:val="a2"/>
    <w:uiPriority w:val="1"/>
    <w:rsid w:val="00472F11"/>
    <w:rPr>
      <w:rFonts w:ascii="Times New Roman" w:eastAsia="Times New Roman" w:hAnsi="Times New Roman" w:cs="Times New Roman"/>
      <w:b/>
      <w:bCs/>
      <w:sz w:val="24"/>
      <w:szCs w:val="24"/>
      <w:lang w:eastAsia="ru-RU"/>
    </w:rPr>
  </w:style>
  <w:style w:type="character" w:customStyle="1" w:styleId="affffffffffff9">
    <w:name w:val="Текст выноски Знак"/>
    <w:basedOn w:val="a2"/>
    <w:uiPriority w:val="99"/>
    <w:semiHidden/>
    <w:rsid w:val="00472F11"/>
    <w:rPr>
      <w:rFonts w:ascii="Segoe UI" w:hAnsi="Segoe UI" w:cs="Segoe UI"/>
      <w:sz w:val="18"/>
      <w:szCs w:val="18"/>
    </w:rPr>
  </w:style>
  <w:style w:type="character" w:customStyle="1" w:styleId="1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5">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31">
    <w:name w:val="Заголовок 1 Знак3"/>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6">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d">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a">
    <w:name w:val="Основной текст Знак"/>
    <w:basedOn w:val="a2"/>
    <w:uiPriority w:val="99"/>
    <w:semiHidden/>
    <w:rsid w:val="004A3D10"/>
    <w:rPr>
      <w:rFonts w:ascii="Times New Roman" w:hAnsi="Times New Roman"/>
      <w:sz w:val="24"/>
    </w:rPr>
  </w:style>
  <w:style w:type="character" w:customStyle="1" w:styleId="affffffffffffb">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e">
    <w:name w:val="Основной текст Знак1"/>
    <w:basedOn w:val="a2"/>
    <w:uiPriority w:val="1"/>
    <w:rsid w:val="004A3D10"/>
    <w:rPr>
      <w:rFonts w:ascii="Times New Roman" w:eastAsiaTheme="minorEastAsia" w:hAnsi="Times New Roman" w:cs="Times New Roman"/>
      <w:sz w:val="24"/>
      <w:szCs w:val="24"/>
      <w:lang w:eastAsia="ru-RU"/>
    </w:rPr>
  </w:style>
  <w:style w:type="character" w:customStyle="1" w:styleId="1fffffffffffffffffffffffffffffffffffff">
    <w:name w:val="Неразрешенное упоминание1"/>
    <w:basedOn w:val="a2"/>
    <w:uiPriority w:val="99"/>
    <w:semiHidden/>
    <w:unhideWhenUsed/>
    <w:rsid w:val="00903295"/>
    <w:rPr>
      <w:color w:val="605E5C"/>
      <w:shd w:val="clear" w:color="auto" w:fill="E1DFDD"/>
    </w:rPr>
  </w:style>
  <w:style w:type="character" w:customStyle="1" w:styleId="1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7">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ffffc">
    <w:name w:val="Основной текст Знак"/>
    <w:basedOn w:val="a2"/>
    <w:uiPriority w:val="1"/>
    <w:semiHidden/>
    <w:rsid w:val="00CD4F36"/>
    <w:rPr>
      <w:rFonts w:ascii="Times New Roman" w:eastAsiaTheme="minorEastAsia" w:hAnsi="Times New Roman" w:cs="Times New Roman"/>
      <w:sz w:val="24"/>
      <w:szCs w:val="24"/>
      <w:lang w:eastAsia="ru-RU"/>
    </w:rPr>
  </w:style>
  <w:style w:type="table" w:customStyle="1" w:styleId="TableNormalfb">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ffffffffffffff9">
    <w:name w:val="Основной текст Знак2"/>
    <w:basedOn w:val="a2"/>
    <w:uiPriority w:val="1"/>
    <w:rsid w:val="00CE23AD"/>
    <w:rPr>
      <w:rFonts w:ascii="Times New Roman" w:eastAsiaTheme="minorEastAsia" w:hAnsi="Times New Roman" w:cs="Times New Roman"/>
      <w:sz w:val="24"/>
      <w:szCs w:val="24"/>
      <w:lang w:eastAsia="ru-RU"/>
    </w:rPr>
  </w:style>
  <w:style w:type="character" w:customStyle="1" w:styleId="23ff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CE23AD"/>
    <w:rPr>
      <w:rFonts w:ascii="Times New Roman" w:eastAsia="Times New Roman" w:hAnsi="Times New Roman" w:cs="Times New Roman"/>
      <w:b/>
      <w:bCs/>
      <w:sz w:val="24"/>
      <w:szCs w:val="24"/>
      <w:lang w:eastAsia="ru-RU"/>
    </w:rPr>
  </w:style>
  <w:style w:type="character" w:customStyle="1" w:styleId="1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8">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c">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ffffd">
    <w:name w:val="Абзац списка Знак"/>
    <w:basedOn w:val="a2"/>
    <w:uiPriority w:val="34"/>
    <w:rsid w:val="008934FA"/>
    <w:rPr>
      <w:rFonts w:ascii="Times New Roman" w:eastAsiaTheme="minorEastAsia" w:hAnsi="Times New Roman" w:cs="Times New Roman"/>
      <w:sz w:val="24"/>
      <w:szCs w:val="24"/>
      <w:lang w:eastAsia="ru-RU"/>
    </w:rPr>
  </w:style>
  <w:style w:type="character" w:customStyle="1" w:styleId="23ff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934FA"/>
    <w:rPr>
      <w:rFonts w:ascii="Times New Roman" w:eastAsia="Times New Roman" w:hAnsi="Times New Roman" w:cs="Times New Roman"/>
      <w:b/>
      <w:bCs/>
      <w:sz w:val="24"/>
      <w:szCs w:val="24"/>
      <w:lang w:eastAsia="ru-RU"/>
    </w:rPr>
  </w:style>
  <w:style w:type="character" w:customStyle="1" w:styleId="1fffffffffffffffffffffffffffffffffffff2">
    <w:name w:val="Абзац списка Знак1"/>
    <w:basedOn w:val="a2"/>
    <w:uiPriority w:val="34"/>
    <w:rsid w:val="00D066DB"/>
    <w:rPr>
      <w:rFonts w:ascii="Times New Roman" w:eastAsiaTheme="minorEastAsia" w:hAnsi="Times New Roman" w:cs="Times New Roman"/>
      <w:sz w:val="24"/>
      <w:szCs w:val="24"/>
      <w:lang w:eastAsia="ru-RU"/>
    </w:rPr>
  </w:style>
  <w:style w:type="character" w:customStyle="1" w:styleId="24fa">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D066DB"/>
    <w:rPr>
      <w:rFonts w:ascii="Times New Roman" w:eastAsia="Times New Roman" w:hAnsi="Times New Roman" w:cs="Times New Roman"/>
      <w:b/>
      <w:bCs/>
      <w:sz w:val="24"/>
      <w:szCs w:val="24"/>
      <w:lang w:eastAsia="ru-RU"/>
    </w:rPr>
  </w:style>
  <w:style w:type="character" w:customStyle="1" w:styleId="1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b">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9">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d">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b">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22">
    <w:name w:val="Верхний колонтитул Знак2"/>
    <w:basedOn w:val="a2"/>
    <w:link w:val="ac"/>
    <w:uiPriority w:val="99"/>
    <w:semiHidden/>
    <w:rsid w:val="00C77442"/>
    <w:rPr>
      <w:sz w:val="20"/>
      <w:szCs w:val="20"/>
    </w:rPr>
  </w:style>
  <w:style w:type="character" w:customStyle="1" w:styleId="affffffffffffe">
    <w:name w:val="Текст выноски Знак"/>
    <w:basedOn w:val="a2"/>
    <w:uiPriority w:val="99"/>
    <w:semiHidden/>
    <w:rsid w:val="00C77442"/>
    <w:rPr>
      <w:rFonts w:ascii="Segoe UI" w:hAnsi="Segoe UI" w:cs="Segoe UI"/>
      <w:sz w:val="18"/>
      <w:szCs w:val="18"/>
    </w:rPr>
  </w:style>
  <w:style w:type="character" w:customStyle="1" w:styleId="afffffffffffff">
    <w:name w:val="Без интервала Знак"/>
    <w:uiPriority w:val="1"/>
    <w:locked/>
    <w:rsid w:val="00591323"/>
    <w:rPr>
      <w:rFonts w:ascii="Times New Roman" w:hAnsi="Times New Roman"/>
      <w:sz w:val="24"/>
    </w:rPr>
  </w:style>
  <w:style w:type="character" w:customStyle="1" w:styleId="1fffffffffffffffffffffffffffffffffffff4">
    <w:name w:val="Текст примечания Знак1"/>
    <w:basedOn w:val="a2"/>
    <w:uiPriority w:val="99"/>
    <w:semiHidden/>
    <w:locked/>
    <w:rsid w:val="00591323"/>
    <w:rPr>
      <w:sz w:val="20"/>
      <w:szCs w:val="20"/>
    </w:rPr>
  </w:style>
  <w:style w:type="character" w:customStyle="1" w:styleId="1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c">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a">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e">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c">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afffffffffffff0">
    <w:name w:val="Текст примечания Знак"/>
    <w:basedOn w:val="a2"/>
    <w:uiPriority w:val="99"/>
    <w:semiHidden/>
    <w:rsid w:val="00C77442"/>
    <w:rPr>
      <w:sz w:val="20"/>
      <w:szCs w:val="20"/>
    </w:rPr>
  </w:style>
  <w:style w:type="character" w:customStyle="1" w:styleId="afffffffffffff1">
    <w:name w:val="Текст выноски Знак"/>
    <w:basedOn w:val="a2"/>
    <w:uiPriority w:val="99"/>
    <w:semiHidden/>
    <w:rsid w:val="00C77442"/>
    <w:rPr>
      <w:rFonts w:ascii="Segoe UI" w:hAnsi="Segoe UI" w:cs="Segoe UI"/>
      <w:sz w:val="18"/>
      <w:szCs w:val="18"/>
    </w:rPr>
  </w:style>
  <w:style w:type="character" w:customStyle="1" w:styleId="afffffffffffff2">
    <w:name w:val="Без интервала Знак"/>
    <w:uiPriority w:val="1"/>
    <w:locked/>
    <w:rsid w:val="00591323"/>
    <w:rPr>
      <w:rFonts w:ascii="Times New Roman" w:hAnsi="Times New Roman"/>
      <w:sz w:val="24"/>
    </w:rPr>
  </w:style>
  <w:style w:type="character" w:customStyle="1" w:styleId="1fffffffffffffffffffffffffffffffffffff6">
    <w:name w:val="Текст примечания Знак1"/>
    <w:basedOn w:val="a2"/>
    <w:uiPriority w:val="99"/>
    <w:semiHidden/>
    <w:locked/>
    <w:rsid w:val="00591323"/>
    <w:rPr>
      <w:sz w:val="20"/>
      <w:szCs w:val="20"/>
    </w:rPr>
  </w:style>
  <w:style w:type="character" w:customStyle="1" w:styleId="1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d">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b">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d">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afffffffffffff3">
    <w:name w:val="Текст примечания Знак"/>
    <w:basedOn w:val="a2"/>
    <w:uiPriority w:val="99"/>
    <w:semiHidden/>
    <w:rsid w:val="00C77442"/>
    <w:rPr>
      <w:sz w:val="20"/>
      <w:szCs w:val="20"/>
    </w:rPr>
  </w:style>
  <w:style w:type="character" w:customStyle="1" w:styleId="afffffffffffff4">
    <w:name w:val="Текст выноски Знак"/>
    <w:basedOn w:val="a2"/>
    <w:uiPriority w:val="99"/>
    <w:semiHidden/>
    <w:rsid w:val="00C77442"/>
    <w:rPr>
      <w:rFonts w:ascii="Segoe UI" w:hAnsi="Segoe UI" w:cs="Segoe UI"/>
      <w:sz w:val="18"/>
      <w:szCs w:val="18"/>
    </w:rPr>
  </w:style>
  <w:style w:type="character" w:customStyle="1" w:styleId="afffffffffffff5">
    <w:name w:val="Без интервала Знак"/>
    <w:uiPriority w:val="1"/>
    <w:locked/>
    <w:rsid w:val="00591323"/>
    <w:rPr>
      <w:rFonts w:ascii="Times New Roman" w:hAnsi="Times New Roman"/>
      <w:sz w:val="24"/>
    </w:rPr>
  </w:style>
  <w:style w:type="character" w:customStyle="1" w:styleId="1fffffffffffffffffffffffffffffffffffff8">
    <w:name w:val="Текст примечания Знак1"/>
    <w:basedOn w:val="a2"/>
    <w:uiPriority w:val="99"/>
    <w:semiHidden/>
    <w:locked/>
    <w:rsid w:val="00591323"/>
    <w:rPr>
      <w:sz w:val="20"/>
      <w:szCs w:val="20"/>
    </w:rPr>
  </w:style>
  <w:style w:type="character" w:customStyle="1" w:styleId="1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e">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c">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0">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e">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afffffffffffff6">
    <w:name w:val="Текст примечания Знак"/>
    <w:basedOn w:val="a2"/>
    <w:uiPriority w:val="99"/>
    <w:semiHidden/>
    <w:rsid w:val="00C77442"/>
    <w:rPr>
      <w:sz w:val="20"/>
      <w:szCs w:val="20"/>
    </w:rPr>
  </w:style>
  <w:style w:type="character" w:customStyle="1" w:styleId="afffffffffffff7">
    <w:name w:val="Текст выноски Знак"/>
    <w:basedOn w:val="a2"/>
    <w:uiPriority w:val="99"/>
    <w:semiHidden/>
    <w:rsid w:val="00C77442"/>
    <w:rPr>
      <w:rFonts w:ascii="Segoe UI" w:hAnsi="Segoe UI" w:cs="Segoe UI"/>
      <w:sz w:val="18"/>
      <w:szCs w:val="18"/>
    </w:rPr>
  </w:style>
  <w:style w:type="character" w:customStyle="1" w:styleId="afffffffffffff8">
    <w:name w:val="Без интервала Знак"/>
    <w:uiPriority w:val="1"/>
    <w:locked/>
    <w:rsid w:val="00591323"/>
    <w:rPr>
      <w:rFonts w:ascii="Times New Roman" w:hAnsi="Times New Roman"/>
      <w:sz w:val="24"/>
    </w:rPr>
  </w:style>
  <w:style w:type="character" w:customStyle="1" w:styleId="1fffffffffffffffffffffffffffffffffffffa">
    <w:name w:val="Текст примечания Знак1"/>
    <w:basedOn w:val="a2"/>
    <w:uiPriority w:val="99"/>
    <w:semiHidden/>
    <w:locked/>
    <w:rsid w:val="00591323"/>
    <w:rPr>
      <w:sz w:val="20"/>
      <w:szCs w:val="20"/>
    </w:rPr>
  </w:style>
  <w:style w:type="character" w:customStyle="1" w:styleId="1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d">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1">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f">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afffffffffffff9">
    <w:name w:val="Текст примечания Знак"/>
    <w:basedOn w:val="a2"/>
    <w:uiPriority w:val="99"/>
    <w:semiHidden/>
    <w:rsid w:val="00C77442"/>
    <w:rPr>
      <w:sz w:val="20"/>
      <w:szCs w:val="20"/>
    </w:rPr>
  </w:style>
  <w:style w:type="character" w:customStyle="1" w:styleId="afffffffffffffa">
    <w:name w:val="Текст выноски Знак"/>
    <w:basedOn w:val="a2"/>
    <w:uiPriority w:val="99"/>
    <w:semiHidden/>
    <w:rsid w:val="00C77442"/>
    <w:rPr>
      <w:rFonts w:ascii="Segoe UI" w:hAnsi="Segoe UI" w:cs="Segoe UI"/>
      <w:sz w:val="18"/>
      <w:szCs w:val="18"/>
    </w:rPr>
  </w:style>
  <w:style w:type="character" w:customStyle="1" w:styleId="afffffffffffffb">
    <w:name w:val="Без интервала Знак"/>
    <w:uiPriority w:val="1"/>
    <w:locked/>
    <w:rsid w:val="00591323"/>
    <w:rPr>
      <w:rFonts w:ascii="Times New Roman" w:hAnsi="Times New Roman"/>
      <w:sz w:val="24"/>
    </w:rPr>
  </w:style>
  <w:style w:type="character" w:customStyle="1" w:styleId="1fffffffffffffffffffffffffffffffffffffc">
    <w:name w:val="Текст примечания Знак1"/>
    <w:basedOn w:val="a2"/>
    <w:uiPriority w:val="99"/>
    <w:semiHidden/>
    <w:locked/>
    <w:rsid w:val="00591323"/>
    <w:rPr>
      <w:sz w:val="20"/>
      <w:szCs w:val="20"/>
    </w:rPr>
  </w:style>
  <w:style w:type="character" w:customStyle="1" w:styleId="afffffffffffffc">
    <w:name w:val="Абзац списка Знак"/>
    <w:aliases w:val="Введение Знак,ПАРАГРАФ Знак,Абзац списка11 Знак"/>
    <w:uiPriority w:val="34"/>
    <w:rsid w:val="005A6FC1"/>
  </w:style>
  <w:style w:type="character" w:customStyle="1" w:styleId="29">
    <w:name w:val="Заголовок 2 Знак9"/>
    <w:basedOn w:val="a2"/>
    <w:link w:val="2"/>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ff7">
    <w:name w:val="Заголовок 2 Знак1"/>
    <w:basedOn w:val="a2"/>
    <w:uiPriority w:val="1"/>
    <w:rsid w:val="00775CD2"/>
    <w:rPr>
      <w:rFonts w:ascii="Times New Roman" w:eastAsia="Times New Roman" w:hAnsi="Times New Roman" w:cs="Times New Roman"/>
      <w:b/>
      <w:bCs/>
      <w:sz w:val="24"/>
      <w:szCs w:val="24"/>
      <w:lang w:eastAsia="ru-RU"/>
    </w:rPr>
  </w:style>
  <w:style w:type="character" w:customStyle="1" w:styleId="23fffffa">
    <w:name w:val="Заголовок 2 Знак3"/>
    <w:basedOn w:val="a2"/>
    <w:uiPriority w:val="1"/>
    <w:rsid w:val="009C7A11"/>
    <w:rPr>
      <w:rFonts w:ascii="Times New Roman" w:eastAsia="Times New Roman" w:hAnsi="Times New Roman" w:cs="Times New Roman"/>
      <w:b/>
      <w:bCs/>
      <w:sz w:val="24"/>
      <w:szCs w:val="24"/>
      <w:lang w:eastAsia="ru-RU"/>
    </w:rPr>
  </w:style>
  <w:style w:type="character" w:customStyle="1" w:styleId="afffffffffffffd">
    <w:name w:val="Верхний колонтитул Знак"/>
    <w:basedOn w:val="a2"/>
    <w:link w:val="1fffffffffffffffffffffffffffffffffffffd"/>
    <w:uiPriority w:val="99"/>
    <w:rsid w:val="00484663"/>
  </w:style>
  <w:style w:type="character" w:customStyle="1" w:styleId="afffffffffffffe">
    <w:name w:val="Нижний колонтитул Знак"/>
    <w:basedOn w:val="a2"/>
    <w:link w:val="affffffffffffff"/>
    <w:uiPriority w:val="99"/>
    <w:rsid w:val="00484663"/>
  </w:style>
  <w:style w:type="character" w:customStyle="1" w:styleId="1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f8">
    <w:name w:val="Заголовок 2 Знак1"/>
    <w:basedOn w:val="a2"/>
    <w:uiPriority w:val="1"/>
    <w:semiHidden/>
    <w:locked/>
    <w:rsid w:val="00443B06"/>
    <w:rPr>
      <w:rFonts w:ascii="Times New Roman" w:eastAsia="Times New Roman" w:hAnsi="Times New Roman" w:cs="Times New Roman"/>
      <w:b/>
      <w:bCs/>
      <w:sz w:val="24"/>
      <w:szCs w:val="24"/>
      <w:lang w:eastAsia="ru-RU"/>
    </w:rPr>
  </w:style>
  <w:style w:type="character" w:customStyle="1" w:styleId="1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f9">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1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e">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2">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a">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0F155A"/>
    <w:rPr>
      <w:rFonts w:ascii="Times New Roman" w:eastAsia="Times New Roman" w:hAnsi="Times New Roman" w:cs="Times New Roman"/>
      <w:b/>
      <w:bCs/>
      <w:sz w:val="24"/>
      <w:szCs w:val="24"/>
      <w:lang w:eastAsia="ru-RU"/>
    </w:rPr>
  </w:style>
  <w:style w:type="character" w:customStyle="1" w:styleId="1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fb">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3">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4">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0">
    <w:name w:val="Абзац списка Знак"/>
    <w:basedOn w:val="a2"/>
    <w:rsid w:val="00486767"/>
    <w:rPr>
      <w:rFonts w:ascii="Times New Roman" w:eastAsiaTheme="minorEastAsia" w:hAnsi="Times New Roman" w:cs="Times New Roman"/>
      <w:sz w:val="24"/>
      <w:szCs w:val="24"/>
      <w:lang w:eastAsia="ru-RU"/>
    </w:rPr>
  </w:style>
  <w:style w:type="character" w:customStyle="1" w:styleId="1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3ff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C7758"/>
    <w:rPr>
      <w:rFonts w:ascii="Times New Roman" w:eastAsia="Times New Roman" w:hAnsi="Times New Roman" w:cs="Times New Roman"/>
      <w:b/>
      <w:bCs/>
      <w:sz w:val="24"/>
      <w:szCs w:val="24"/>
      <w:lang w:eastAsia="ru-RU"/>
    </w:rPr>
  </w:style>
  <w:style w:type="character" w:customStyle="1" w:styleId="1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57F2"/>
    <w:rPr>
      <w:rFonts w:ascii="Times New Roman" w:eastAsia="Times New Roman" w:hAnsi="Times New Roman" w:cs="Times New Roman"/>
      <w:b/>
      <w:bCs/>
      <w:sz w:val="24"/>
      <w:szCs w:val="24"/>
      <w:lang w:eastAsia="ru-RU"/>
    </w:rPr>
  </w:style>
  <w:style w:type="character" w:customStyle="1" w:styleId="1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D12B3A"/>
    <w:rPr>
      <w:rFonts w:ascii="Times New Roman" w:eastAsia="Times New Roman" w:hAnsi="Times New Roman" w:cs="Times New Roman"/>
      <w:b/>
      <w:bCs/>
      <w:sz w:val="24"/>
      <w:szCs w:val="24"/>
      <w:lang w:eastAsia="ru-RU"/>
    </w:rPr>
  </w:style>
  <w:style w:type="character" w:customStyle="1" w:styleId="1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1">
    <w:name w:val="Основной текст Знак"/>
    <w:basedOn w:val="a2"/>
    <w:link w:val="affffffffffffff2"/>
    <w:uiPriority w:val="1"/>
    <w:semiHidden/>
    <w:rsid w:val="00AC5500"/>
    <w:rPr>
      <w:rFonts w:ascii="Times New Roman" w:eastAsiaTheme="minorEastAsia" w:hAnsi="Times New Roman" w:cs="Times New Roman"/>
      <w:sz w:val="24"/>
      <w:szCs w:val="24"/>
      <w:lang w:eastAsia="ru-RU"/>
    </w:rPr>
  </w:style>
  <w:style w:type="paragraph" w:customStyle="1" w:styleId="Defaultffffff5">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3">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fffff6">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c">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affffffffffffff4">
    <w:name w:val="Основной текст Знак"/>
    <w:basedOn w:val="a2"/>
    <w:link w:val="affffffffffffff5"/>
    <w:uiPriority w:val="99"/>
    <w:semiHidden/>
    <w:rsid w:val="001C2AE6"/>
    <w:rPr>
      <w:rFonts w:ascii="Times New Roman" w:hAnsi="Times New Roman"/>
      <w:sz w:val="24"/>
    </w:rPr>
  </w:style>
  <w:style w:type="character" w:customStyle="1" w:styleId="2ffffffffffffffffffffffffffffffffffffffffffff2">
    <w:name w:val="Основной текст Знак2"/>
    <w:basedOn w:val="a2"/>
    <w:uiPriority w:val="1"/>
    <w:rsid w:val="001C2AE6"/>
    <w:rPr>
      <w:rFonts w:ascii="Times New Roman" w:eastAsiaTheme="minorEastAsia" w:hAnsi="Times New Roman" w:cs="Times New Roman"/>
      <w:sz w:val="24"/>
      <w:szCs w:val="24"/>
      <w:lang w:eastAsia="ru-RU"/>
    </w:rPr>
  </w:style>
  <w:style w:type="character" w:customStyle="1" w:styleId="1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d">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2">
    <w:name w:val="Основной текст Знак"/>
    <w:basedOn w:val="a2"/>
    <w:link w:val="affffff1"/>
    <w:uiPriority w:val="1"/>
    <w:semiHidden/>
    <w:rsid w:val="00AC5500"/>
    <w:rPr>
      <w:rFonts w:ascii="Times New Roman" w:eastAsiaTheme="minorEastAsia" w:hAnsi="Times New Roman" w:cs="Times New Roman"/>
      <w:sz w:val="24"/>
      <w:szCs w:val="24"/>
      <w:lang w:eastAsia="ru-RU"/>
    </w:rPr>
  </w:style>
  <w:style w:type="paragraph" w:customStyle="1" w:styleId="Defaultffffff7">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f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0C0418"/>
    <w:rPr>
      <w:rFonts w:ascii="Times New Roman" w:eastAsia="Times New Roman" w:hAnsi="Times New Roman" w:cs="Times New Roman"/>
      <w:b/>
      <w:bCs/>
      <w:sz w:val="24"/>
      <w:szCs w:val="24"/>
      <w:lang w:eastAsia="ru-RU"/>
    </w:rPr>
  </w:style>
  <w:style w:type="character" w:customStyle="1" w:styleId="3f6">
    <w:name w:val="Основной текст Знак3"/>
    <w:aliases w:val="Оглавление 2 Знак Знак"/>
    <w:basedOn w:val="a2"/>
    <w:uiPriority w:val="1"/>
    <w:rsid w:val="00ED6E88"/>
    <w:rPr>
      <w:rFonts w:ascii="Times New Roman" w:eastAsia="Times New Roman" w:hAnsi="Times New Roman" w:cs="Times New Roman"/>
      <w:b/>
      <w:bCs/>
      <w:sz w:val="24"/>
      <w:szCs w:val="24"/>
      <w:lang w:eastAsia="ru-RU"/>
    </w:rPr>
  </w:style>
  <w:style w:type="character" w:customStyle="1" w:styleId="1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6">
    <w:name w:val="Основной текст Знак"/>
    <w:basedOn w:val="a2"/>
    <w:uiPriority w:val="99"/>
    <w:semiHidden/>
    <w:rsid w:val="00531EBB"/>
    <w:rPr>
      <w:rFonts w:ascii="Times New Roman" w:hAnsi="Times New Roman"/>
      <w:sz w:val="24"/>
    </w:rPr>
  </w:style>
  <w:style w:type="character" w:customStyle="1" w:styleId="affffffffffffff7">
    <w:name w:val="Абзац списка Знак"/>
    <w:basedOn w:val="a2"/>
    <w:rsid w:val="00531EBB"/>
    <w:rPr>
      <w:rFonts w:ascii="Times New Roman" w:eastAsiaTheme="minorEastAsia" w:hAnsi="Times New Roman" w:cs="Times New Roman"/>
      <w:sz w:val="24"/>
      <w:szCs w:val="24"/>
      <w:lang w:eastAsia="ru-RU"/>
    </w:rPr>
  </w:style>
  <w:style w:type="character" w:customStyle="1" w:styleId="1fffffffffffffffffffffffffffffffffffffffffffffff3">
    <w:name w:val="Основной текст Знак1"/>
    <w:basedOn w:val="a2"/>
    <w:uiPriority w:val="1"/>
    <w:rsid w:val="00531EBB"/>
    <w:rPr>
      <w:rFonts w:ascii="Times New Roman" w:eastAsiaTheme="minorEastAsia" w:hAnsi="Times New Roman" w:cs="Times New Roman"/>
      <w:sz w:val="24"/>
      <w:szCs w:val="24"/>
      <w:lang w:eastAsia="ru-RU"/>
    </w:rPr>
  </w:style>
  <w:style w:type="character" w:customStyle="1" w:styleId="23ff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31EBB"/>
    <w:rPr>
      <w:rFonts w:ascii="Times New Roman" w:eastAsia="Times New Roman" w:hAnsi="Times New Roman" w:cs="Times New Roman"/>
      <w:b/>
      <w:bCs/>
      <w:sz w:val="24"/>
      <w:szCs w:val="24"/>
      <w:lang w:eastAsia="ru-RU"/>
    </w:rPr>
  </w:style>
  <w:style w:type="character" w:customStyle="1" w:styleId="affffffffffffff8">
    <w:name w:val="Текст примечания Знак"/>
    <w:basedOn w:val="a2"/>
    <w:uiPriority w:val="99"/>
    <w:semiHidden/>
    <w:rsid w:val="00BD3E01"/>
    <w:rPr>
      <w:rFonts w:ascii="Times New Roman" w:hAnsi="Times New Roman"/>
      <w:sz w:val="20"/>
      <w:szCs w:val="20"/>
    </w:rPr>
  </w:style>
  <w:style w:type="character" w:customStyle="1" w:styleId="1fffffffffffffffffffffffffffffffffffffffffffffff4">
    <w:name w:val="Текст примечания Знак1"/>
    <w:basedOn w:val="a2"/>
    <w:uiPriority w:val="99"/>
    <w:semiHidden/>
    <w:locked/>
    <w:rsid w:val="00BD3E01"/>
    <w:rPr>
      <w:rFonts w:ascii="Times New Roman" w:eastAsia="Times New Roman" w:hAnsi="Times New Roman" w:cs="Times New Roman"/>
      <w:sz w:val="20"/>
      <w:szCs w:val="20"/>
      <w:lang w:eastAsia="ru-RU"/>
    </w:rPr>
  </w:style>
  <w:style w:type="character" w:customStyle="1" w:styleId="affffffff7">
    <w:name w:val="Текст выноски Знак"/>
    <w:basedOn w:val="a2"/>
    <w:link w:val="affffffff6"/>
    <w:uiPriority w:val="99"/>
    <w:semiHidden/>
    <w:rsid w:val="00BD3E01"/>
    <w:rPr>
      <w:rFonts w:ascii="Segoe UI" w:hAnsi="Segoe UI" w:cs="Segoe UI"/>
      <w:sz w:val="18"/>
      <w:szCs w:val="18"/>
    </w:rPr>
  </w:style>
  <w:style w:type="character" w:customStyle="1" w:styleId="1f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affffffffffffff9">
    <w:name w:val="Основной текст Знак"/>
    <w:basedOn w:val="a2"/>
    <w:uiPriority w:val="99"/>
    <w:semiHidden/>
    <w:rsid w:val="0082331D"/>
    <w:rPr>
      <w:rFonts w:ascii="Times New Roman" w:hAnsi="Times New Roman"/>
      <w:sz w:val="24"/>
    </w:rPr>
  </w:style>
  <w:style w:type="character" w:customStyle="1" w:styleId="1fffffffffffffffffffffffffffffffffffffffffffffff6">
    <w:name w:val="Основной текст Знак1"/>
    <w:basedOn w:val="a2"/>
    <w:uiPriority w:val="1"/>
    <w:rsid w:val="0082331D"/>
    <w:rPr>
      <w:rFonts w:ascii="Times New Roman" w:eastAsiaTheme="minorEastAsia" w:hAnsi="Times New Roman" w:cs="Times New Roman"/>
      <w:sz w:val="24"/>
      <w:szCs w:val="24"/>
      <w:lang w:eastAsia="ru-RU"/>
    </w:rPr>
  </w:style>
  <w:style w:type="character" w:customStyle="1" w:styleId="23ff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2331D"/>
    <w:rPr>
      <w:rFonts w:ascii="Times New Roman" w:eastAsia="Times New Roman" w:hAnsi="Times New Roman" w:cs="Times New Roman"/>
      <w:b/>
      <w:bCs/>
      <w:sz w:val="24"/>
      <w:szCs w:val="24"/>
      <w:lang w:eastAsia="ru-RU"/>
    </w:rPr>
  </w:style>
  <w:style w:type="character" w:customStyle="1" w:styleId="1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93282F"/>
    <w:rPr>
      <w:rFonts w:ascii="Times New Roman" w:eastAsia="Times New Roman" w:hAnsi="Times New Roman" w:cs="Times New Roman"/>
      <w:b/>
      <w:bCs/>
      <w:sz w:val="24"/>
      <w:szCs w:val="24"/>
      <w:lang w:eastAsia="ru-RU"/>
    </w:rPr>
  </w:style>
  <w:style w:type="character" w:customStyle="1" w:styleId="affffffffffffffa">
    <w:name w:val="Текст примечания Знак"/>
    <w:basedOn w:val="a2"/>
    <w:uiPriority w:val="99"/>
    <w:semiHidden/>
    <w:rsid w:val="00D104E2"/>
    <w:rPr>
      <w:rFonts w:ascii="Times New Roman" w:hAnsi="Times New Roman"/>
      <w:sz w:val="20"/>
      <w:szCs w:val="20"/>
    </w:rPr>
  </w:style>
  <w:style w:type="character" w:customStyle="1" w:styleId="1fffffffffffffffffffffffffffffffffffffffffffffffff6">
    <w:name w:val="Текст примечания Знак1"/>
    <w:basedOn w:val="a2"/>
    <w:uiPriority w:val="99"/>
    <w:semiHidden/>
    <w:locked/>
    <w:rsid w:val="00D104E2"/>
    <w:rPr>
      <w:rFonts w:ascii="Times New Roman" w:eastAsia="Times New Roman" w:hAnsi="Times New Roman" w:cs="Times New Roman"/>
      <w:sz w:val="20"/>
      <w:szCs w:val="20"/>
      <w:lang w:eastAsia="ru-RU"/>
    </w:rPr>
  </w:style>
  <w:style w:type="character" w:customStyle="1" w:styleId="affffffffffffffb">
    <w:name w:val="Текст выноски Знак"/>
    <w:basedOn w:val="a2"/>
    <w:uiPriority w:val="99"/>
    <w:semiHidden/>
    <w:rsid w:val="00D104E2"/>
    <w:rPr>
      <w:rFonts w:ascii="Segoe UI" w:hAnsi="Segoe UI" w:cs="Segoe UI"/>
      <w:sz w:val="18"/>
      <w:szCs w:val="18"/>
    </w:rPr>
  </w:style>
  <w:style w:type="character" w:customStyle="1" w:styleId="1ff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2">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fffffffffc">
    <w:name w:val="Текст примечания Знак"/>
    <w:basedOn w:val="a2"/>
    <w:uiPriority w:val="99"/>
    <w:semiHidden/>
    <w:rsid w:val="00715C1B"/>
    <w:rPr>
      <w:rFonts w:ascii="Times New Roman" w:hAnsi="Times New Roman"/>
      <w:sz w:val="20"/>
      <w:szCs w:val="20"/>
    </w:rPr>
  </w:style>
  <w:style w:type="character" w:customStyle="1" w:styleId="1fffffffffffffffffffffffffffffffffffffffffffffffff8">
    <w:name w:val="Текст примечания Знак1"/>
    <w:basedOn w:val="a2"/>
    <w:uiPriority w:val="99"/>
    <w:semiHidden/>
    <w:locked/>
    <w:rsid w:val="00715C1B"/>
    <w:rPr>
      <w:rFonts w:ascii="Times New Roman" w:eastAsia="Times New Roman" w:hAnsi="Times New Roman" w:cs="Times New Roman"/>
      <w:sz w:val="20"/>
      <w:szCs w:val="20"/>
      <w:lang w:eastAsia="ru-RU"/>
    </w:rPr>
  </w:style>
  <w:style w:type="character" w:customStyle="1" w:styleId="affffffffffffffd">
    <w:name w:val="Текст выноски Знак"/>
    <w:basedOn w:val="a2"/>
    <w:uiPriority w:val="99"/>
    <w:semiHidden/>
    <w:rsid w:val="00715C1B"/>
    <w:rPr>
      <w:rFonts w:ascii="Segoe UI" w:hAnsi="Segoe UI" w:cs="Segoe UI"/>
      <w:sz w:val="18"/>
      <w:szCs w:val="18"/>
    </w:rPr>
  </w:style>
  <w:style w:type="character" w:customStyle="1" w:styleId="1ff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e">
    <w:name w:val="Без интервала Знак"/>
    <w:aliases w:val="Табличный Знак"/>
    <w:uiPriority w:val="1"/>
    <w:locked/>
    <w:rsid w:val="00DC4086"/>
    <w:rPr>
      <w:rFonts w:ascii="Times New Roman" w:hAnsi="Times New Roman"/>
      <w:sz w:val="24"/>
    </w:rPr>
  </w:style>
  <w:style w:type="character" w:customStyle="1" w:styleId="1ffff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3">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4">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5">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6">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7">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ffffffffff">
    <w:name w:val="Основной текст Знак"/>
    <w:basedOn w:val="a2"/>
    <w:uiPriority w:val="99"/>
    <w:semiHidden/>
    <w:rsid w:val="00BF6007"/>
    <w:rPr>
      <w:rFonts w:ascii="Times New Roman" w:hAnsi="Times New Roman"/>
      <w:sz w:val="24"/>
    </w:rPr>
  </w:style>
  <w:style w:type="character" w:customStyle="1" w:styleId="3f7">
    <w:name w:val="Основной текст Знак3"/>
    <w:aliases w:val="Оглавление 2 Знак Знак"/>
    <w:basedOn w:val="a2"/>
    <w:uiPriority w:val="1"/>
    <w:rsid w:val="00BF6007"/>
    <w:rPr>
      <w:rFonts w:ascii="Times New Roman" w:eastAsiaTheme="minorEastAsia" w:hAnsi="Times New Roman" w:cs="Times New Roman"/>
      <w:sz w:val="24"/>
      <w:szCs w:val="24"/>
      <w:lang w:eastAsia="ru-RU"/>
    </w:rPr>
  </w:style>
  <w:style w:type="character" w:customStyle="1" w:styleId="24ff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BF6007"/>
    <w:rPr>
      <w:rFonts w:ascii="Times New Roman" w:eastAsia="Times New Roman" w:hAnsi="Times New Roman" w:cs="Times New Roman"/>
      <w:b/>
      <w:bCs/>
      <w:sz w:val="24"/>
      <w:szCs w:val="24"/>
      <w:lang w:eastAsia="ru-RU"/>
    </w:rPr>
  </w:style>
  <w:style w:type="character" w:customStyle="1" w:styleId="1fff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f0">
    <w:name w:val="Основной текст Знак"/>
    <w:basedOn w:val="a2"/>
    <w:uiPriority w:val="1"/>
    <w:rsid w:val="00E445D2"/>
    <w:rPr>
      <w:rFonts w:ascii="Times New Roman" w:eastAsiaTheme="minorEastAsia" w:hAnsi="Times New Roman" w:cs="Times New Roman"/>
      <w:sz w:val="24"/>
      <w:szCs w:val="24"/>
      <w:lang w:eastAsia="ru-RU"/>
    </w:rPr>
  </w:style>
  <w:style w:type="character" w:customStyle="1" w:styleId="21ffe">
    <w:name w:val="Заголовок 2 Знак1"/>
    <w:basedOn w:val="a2"/>
    <w:uiPriority w:val="1"/>
    <w:rsid w:val="003A7363"/>
    <w:rPr>
      <w:rFonts w:ascii="Times New Roman" w:eastAsia="Times New Roman" w:hAnsi="Times New Roman" w:cs="Times New Roman"/>
      <w:b/>
      <w:bCs/>
      <w:sz w:val="24"/>
      <w:szCs w:val="24"/>
      <w:lang w:eastAsia="ru-RU"/>
    </w:rPr>
  </w:style>
  <w:style w:type="character" w:customStyle="1" w:styleId="23fff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A50D6"/>
    <w:rPr>
      <w:rFonts w:ascii="Times New Roman" w:eastAsia="Times New Roman" w:hAnsi="Times New Roman" w:cs="Times New Roman"/>
      <w:b/>
      <w:bCs/>
      <w:sz w:val="24"/>
      <w:szCs w:val="24"/>
      <w:lang w:eastAsia="ru-RU"/>
    </w:rPr>
  </w:style>
  <w:style w:type="character" w:customStyle="1" w:styleId="24ff2">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C53673"/>
    <w:rPr>
      <w:rFonts w:ascii="Times New Roman" w:eastAsia="Times New Roman" w:hAnsi="Times New Roman" w:cs="Times New Roman"/>
      <w:b/>
      <w:bCs/>
      <w:sz w:val="24"/>
      <w:szCs w:val="24"/>
      <w:lang w:eastAsia="ru-RU"/>
    </w:rPr>
  </w:style>
  <w:style w:type="character" w:customStyle="1" w:styleId="afffffffffffffff1">
    <w:name w:val="Без интервала Знак"/>
    <w:aliases w:val="Табличный Знак"/>
    <w:uiPriority w:val="1"/>
    <w:locked/>
    <w:rsid w:val="00A17794"/>
    <w:rPr>
      <w:rFonts w:ascii="Times New Roman" w:hAnsi="Times New Roman"/>
      <w:sz w:val="24"/>
    </w:rPr>
  </w:style>
  <w:style w:type="character" w:customStyle="1" w:styleId="1fff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4E09"/>
    <w:rPr>
      <w:rFonts w:ascii="Times New Roman" w:eastAsia="Times New Roman" w:hAnsi="Times New Roman" w:cs="Times New Roman"/>
      <w:b/>
      <w:bCs/>
      <w:sz w:val="24"/>
      <w:szCs w:val="24"/>
      <w:lang w:eastAsia="ru-RU"/>
    </w:rPr>
  </w:style>
  <w:style w:type="character" w:customStyle="1" w:styleId="24ff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24F2F"/>
    <w:rPr>
      <w:rFonts w:ascii="Times New Roman" w:eastAsia="Times New Roman" w:hAnsi="Times New Roman" w:cs="Times New Roman"/>
      <w:b/>
      <w:bCs/>
      <w:sz w:val="24"/>
      <w:szCs w:val="24"/>
      <w:lang w:eastAsia="ru-RU"/>
    </w:rPr>
  </w:style>
  <w:style w:type="character" w:customStyle="1" w:styleId="afffffffffffffff2">
    <w:name w:val="Без интервала Знак"/>
    <w:aliases w:val="Табличный Знак"/>
    <w:uiPriority w:val="1"/>
    <w:locked/>
    <w:rsid w:val="00526EAE"/>
    <w:rPr>
      <w:rFonts w:ascii="Times New Roman" w:hAnsi="Times New Roman"/>
      <w:sz w:val="24"/>
    </w:rPr>
  </w:style>
  <w:style w:type="character" w:customStyle="1" w:styleId="1fff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1fff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f">
    <w:name w:val="Заголовок 2 Знак1"/>
    <w:basedOn w:val="a2"/>
    <w:uiPriority w:val="1"/>
    <w:rsid w:val="000A7C6C"/>
    <w:rPr>
      <w:rFonts w:ascii="Times New Roman" w:eastAsia="Times New Roman" w:hAnsi="Times New Roman" w:cs="Times New Roman"/>
      <w:b/>
      <w:bCs/>
      <w:sz w:val="24"/>
      <w:szCs w:val="24"/>
      <w:lang w:eastAsia="ru-RU"/>
    </w:rPr>
  </w:style>
  <w:style w:type="character" w:customStyle="1" w:styleId="23fff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F644D"/>
    <w:rPr>
      <w:rFonts w:ascii="Times New Roman" w:eastAsia="Times New Roman" w:hAnsi="Times New Roman" w:cs="Times New Roman"/>
      <w:b/>
      <w:bCs/>
      <w:sz w:val="24"/>
      <w:szCs w:val="24"/>
      <w:lang w:eastAsia="ru-RU"/>
    </w:rPr>
  </w:style>
  <w:style w:type="character" w:customStyle="1" w:styleId="24ff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2C04BB"/>
    <w:rPr>
      <w:rFonts w:ascii="Times New Roman" w:eastAsia="Times New Roman" w:hAnsi="Times New Roman" w:cs="Times New Roman"/>
      <w:b/>
      <w:bCs/>
      <w:sz w:val="24"/>
      <w:szCs w:val="24"/>
      <w:lang w:eastAsia="ru-RU"/>
    </w:rPr>
  </w:style>
  <w:style w:type="character" w:customStyle="1" w:styleId="1fff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4">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fffffffffffff2">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e">
    <w:name w:val="Заголовок 3 Знак"/>
    <w:basedOn w:val="a2"/>
    <w:link w:val="3d"/>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ffffffffffffff5">
    <w:name w:val="Нет списка1"/>
    <w:next w:val="a4"/>
    <w:uiPriority w:val="99"/>
    <w:semiHidden/>
    <w:unhideWhenUsed/>
    <w:rsid w:val="0046554C"/>
  </w:style>
  <w:style w:type="character" w:customStyle="1" w:styleId="afffffffffffffff3">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ff1">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7">
    <w:name w:val="Верхний колонтитул Знак"/>
    <w:basedOn w:val="a2"/>
    <w:link w:val="afffffffff6"/>
    <w:uiPriority w:val="99"/>
    <w:rsid w:val="0046554C"/>
    <w:rPr>
      <w:rFonts w:ascii="Times New Roman" w:eastAsiaTheme="minorEastAsia" w:hAnsi="Times New Roman" w:cs="Times New Roman"/>
      <w:sz w:val="24"/>
      <w:szCs w:val="24"/>
      <w:lang w:eastAsia="ru-RU"/>
    </w:rPr>
  </w:style>
  <w:style w:type="character" w:customStyle="1" w:styleId="1ffffffffffffffffffffffffffffffffffffffffffffffffff6">
    <w:name w:val="Нижний колонтитул Знак1"/>
    <w:basedOn w:val="a2"/>
    <w:uiPriority w:val="99"/>
    <w:rsid w:val="0046554C"/>
    <w:rPr>
      <w:rFonts w:ascii="Times New Roman" w:eastAsiaTheme="minorEastAsia" w:hAnsi="Times New Roman" w:cs="Times New Roman"/>
      <w:sz w:val="24"/>
      <w:szCs w:val="24"/>
      <w:lang w:eastAsia="ru-RU"/>
    </w:rPr>
  </w:style>
  <w:style w:type="paragraph" w:customStyle="1" w:styleId="21fff0">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ffff4">
    <w:name w:val="Гипертекстовая ссылка"/>
    <w:basedOn w:val="a2"/>
    <w:uiPriority w:val="99"/>
    <w:rsid w:val="0046554C"/>
    <w:rPr>
      <w:b w:val="0"/>
      <w:bCs w:val="0"/>
      <w:color w:val="106BBE"/>
    </w:rPr>
  </w:style>
  <w:style w:type="table" w:customStyle="1" w:styleId="TableNormalff5">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ffffffffffffff7">
    <w:name w:val="Сетка таблицы1"/>
    <w:basedOn w:val="a3"/>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e">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f1">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e">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f">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fffffffff5">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ffffffff6">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ffffffff7">
    <w:name w:val="Тема примечания Знак"/>
    <w:basedOn w:val="2fffffffffffffffffffffffffffffffff8"/>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ffffffffffffff8">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fffffffffffff3">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f8">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ffffffffffffff9">
    <w:name w:val="Нет списка1"/>
    <w:next w:val="a4"/>
    <w:uiPriority w:val="99"/>
    <w:semiHidden/>
    <w:unhideWhenUsed/>
    <w:rsid w:val="0046554C"/>
  </w:style>
  <w:style w:type="character" w:customStyle="1" w:styleId="afffffffffffffff8">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ff2">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fffff9">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ffffffffa">
    <w:name w:val="Нижний колонтитул Знак"/>
    <w:basedOn w:val="a2"/>
    <w:uiPriority w:val="99"/>
    <w:rsid w:val="0046554C"/>
    <w:rPr>
      <w:rFonts w:ascii="Times New Roman" w:eastAsiaTheme="minorEastAsia" w:hAnsi="Times New Roman" w:cs="Times New Roman"/>
      <w:sz w:val="24"/>
      <w:szCs w:val="24"/>
      <w:lang w:eastAsia="ru-RU"/>
    </w:rPr>
  </w:style>
  <w:style w:type="paragraph" w:customStyle="1" w:styleId="21fff2">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ffffb">
    <w:name w:val="Гипертекстовая ссылка"/>
    <w:basedOn w:val="a2"/>
    <w:uiPriority w:val="99"/>
    <w:rsid w:val="0046554C"/>
    <w:rPr>
      <w:b w:val="0"/>
      <w:bCs w:val="0"/>
      <w:color w:val="106BBE"/>
    </w:rPr>
  </w:style>
  <w:style w:type="table" w:customStyle="1" w:styleId="TableNormalff6">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ffffffffffffffa">
    <w:name w:val="Сетка таблицы1"/>
    <w:basedOn w:val="a3"/>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0">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f3">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f0">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f1">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1">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fffffffffc">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1">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ffffffffd">
    <w:name w:val="Тема примечания Знак"/>
    <w:basedOn w:val="afffffff1"/>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ffffffffffffffb">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fffffffffffff4">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2">
    <w:name w:val="Заголовок 3 Знак2"/>
    <w:basedOn w:val="a2"/>
    <w:link w:val="3"/>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ffffffffffffffc">
    <w:name w:val="Нет списка1"/>
    <w:next w:val="a4"/>
    <w:uiPriority w:val="99"/>
    <w:semiHidden/>
    <w:unhideWhenUsed/>
    <w:rsid w:val="0046554C"/>
  </w:style>
  <w:style w:type="character" w:customStyle="1" w:styleId="afffffffffffffffe">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ff3">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ffffff">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f">
    <w:name w:val="Нижний колонтитул Знак"/>
    <w:basedOn w:val="a2"/>
    <w:link w:val="1fffffffffffffffffffff5"/>
    <w:uiPriority w:val="99"/>
    <w:rsid w:val="0046554C"/>
    <w:rPr>
      <w:rFonts w:ascii="Times New Roman" w:eastAsiaTheme="minorEastAsia" w:hAnsi="Times New Roman" w:cs="Times New Roman"/>
      <w:sz w:val="24"/>
      <w:szCs w:val="24"/>
      <w:lang w:eastAsia="ru-RU"/>
    </w:rPr>
  </w:style>
  <w:style w:type="paragraph" w:customStyle="1" w:styleId="21fff4">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fffff0">
    <w:name w:val="Гипертекстовая ссылка"/>
    <w:basedOn w:val="a2"/>
    <w:uiPriority w:val="99"/>
    <w:rsid w:val="0046554C"/>
    <w:rPr>
      <w:b w:val="0"/>
      <w:bCs w:val="0"/>
      <w:color w:val="106BBE"/>
    </w:rPr>
  </w:style>
  <w:style w:type="table" w:customStyle="1" w:styleId="TableNormalff7">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ffffffffffffffd">
    <w:name w:val="Сетка таблицы1"/>
    <w:basedOn w:val="a3"/>
    <w:next w:val="aa"/>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2">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f5">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f2">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f3">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3">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2fffd">
    <w:name w:val="Текст выноски Знак2"/>
    <w:basedOn w:val="a2"/>
    <w:link w:val="af5"/>
    <w:uiPriority w:val="99"/>
    <w:semiHidden/>
    <w:rsid w:val="0046554C"/>
    <w:rPr>
      <w:rFonts w:ascii="Tahoma" w:eastAsia="Times New Roman" w:hAnsi="Tahoma" w:cs="Tahoma"/>
      <w:sz w:val="16"/>
      <w:szCs w:val="16"/>
      <w:lang w:eastAsia="ru-RU"/>
    </w:rPr>
  </w:style>
  <w:style w:type="character" w:customStyle="1" w:styleId="4">
    <w:name w:val="Текст примечания Знак4"/>
    <w:basedOn w:val="a2"/>
    <w:link w:val="af2"/>
    <w:uiPriority w:val="99"/>
    <w:semiHidden/>
    <w:rsid w:val="0046554C"/>
    <w:rPr>
      <w:rFonts w:ascii="Times New Roman" w:eastAsia="Times New Roman" w:hAnsi="Times New Roman" w:cs="Times New Roman"/>
      <w:sz w:val="20"/>
      <w:szCs w:val="20"/>
      <w:lang w:eastAsia="ru-RU"/>
    </w:rPr>
  </w:style>
  <w:style w:type="character" w:customStyle="1" w:styleId="2fffffffffffffffffffd">
    <w:name w:val="Тема примечания Знак2"/>
    <w:basedOn w:val="4"/>
    <w:link w:val="affffff7"/>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ff1">
    <w:name w:val="Основной текст Знак"/>
    <w:basedOn w:val="a2"/>
    <w:uiPriority w:val="99"/>
    <w:semiHidden/>
    <w:rsid w:val="00A8427C"/>
    <w:rPr>
      <w:rFonts w:ascii="Times New Roman" w:hAnsi="Times New Roman"/>
      <w:sz w:val="24"/>
    </w:rPr>
  </w:style>
  <w:style w:type="character" w:customStyle="1" w:styleId="1fffffffffffffffffffffffffffffffffffffffffffffffffff">
    <w:name w:val="Основной текст Знак1"/>
    <w:basedOn w:val="a2"/>
    <w:uiPriority w:val="1"/>
    <w:rsid w:val="00A8427C"/>
    <w:rPr>
      <w:rFonts w:ascii="Times New Roman" w:eastAsiaTheme="minorEastAsia" w:hAnsi="Times New Roman" w:cs="Times New Roman"/>
      <w:sz w:val="24"/>
      <w:szCs w:val="24"/>
      <w:lang w:eastAsia="ru-RU"/>
    </w:rPr>
  </w:style>
  <w:style w:type="character" w:customStyle="1" w:styleId="21fff6">
    <w:name w:val="Заголовок 2 Знак1"/>
    <w:basedOn w:val="a2"/>
    <w:uiPriority w:val="1"/>
    <w:rsid w:val="00A8427C"/>
    <w:rPr>
      <w:rFonts w:ascii="Times New Roman" w:eastAsia="Times New Roman" w:hAnsi="Times New Roman" w:cs="Times New Roman"/>
      <w:b/>
      <w:bCs/>
      <w:sz w:val="24"/>
      <w:szCs w:val="24"/>
      <w:lang w:eastAsia="ru-RU"/>
    </w:rPr>
  </w:style>
  <w:style w:type="character" w:customStyle="1" w:styleId="1ffff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4">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f5">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AF4F89"/>
    <w:rPr>
      <w:rFonts w:ascii="Times New Roman" w:eastAsia="Times New Roman" w:hAnsi="Times New Roman" w:cs="Times New Roman"/>
      <w:b/>
      <w:bCs/>
      <w:sz w:val="24"/>
      <w:szCs w:val="24"/>
      <w:lang w:eastAsia="ru-RU"/>
    </w:rPr>
  </w:style>
  <w:style w:type="character" w:customStyle="1" w:styleId="1ffff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ff2">
    <w:name w:val="Основной текст Знак"/>
    <w:basedOn w:val="a2"/>
    <w:uiPriority w:val="99"/>
    <w:semiHidden/>
    <w:rsid w:val="00230033"/>
    <w:rPr>
      <w:rFonts w:ascii="Times New Roman" w:hAnsi="Times New Roman"/>
      <w:sz w:val="24"/>
    </w:rPr>
  </w:style>
  <w:style w:type="character" w:customStyle="1" w:styleId="1fffffffffffffffffffffffffffffffffffffffffffffffffff2">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9">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ff8">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ff4">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f6">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ff3">
    <w:name w:val="Основной текст Знак"/>
    <w:basedOn w:val="a2"/>
    <w:uiPriority w:val="99"/>
    <w:semiHidden/>
    <w:rsid w:val="00230033"/>
    <w:rPr>
      <w:rFonts w:ascii="Times New Roman" w:hAnsi="Times New Roman"/>
      <w:sz w:val="24"/>
    </w:rPr>
  </w:style>
  <w:style w:type="character" w:customStyle="1" w:styleId="1fffffffffffffffffffffffffffffffffffffffffffffffffff4">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2">
    <w:name w:val="Основной текст Знак3"/>
    <w:aliases w:val="Оглавление 2 Знак Знак"/>
    <w:basedOn w:val="a2"/>
    <w:link w:val="3f1"/>
    <w:uiPriority w:val="1"/>
    <w:rsid w:val="00C51F33"/>
    <w:rPr>
      <w:rFonts w:ascii="Times New Roman" w:eastAsia="Times New Roman" w:hAnsi="Times New Roman" w:cs="Times New Roman"/>
      <w:b/>
      <w:bCs/>
      <w:sz w:val="24"/>
      <w:szCs w:val="24"/>
      <w:lang w:eastAsia="ru-RU"/>
    </w:rPr>
  </w:style>
  <w:style w:type="table" w:customStyle="1" w:styleId="TableNormalff9">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ff5">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f7">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6">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9">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5">
    <w:name w:val="Основной текст Знак5"/>
    <w:basedOn w:val="a2"/>
    <w:link w:val="af9"/>
    <w:uiPriority w:val="34"/>
    <w:rsid w:val="004C5BCF"/>
    <w:rPr>
      <w:rFonts w:ascii="Times New Roman" w:eastAsiaTheme="minorEastAsia" w:hAnsi="Times New Roman" w:cs="Times New Roman"/>
      <w:sz w:val="24"/>
      <w:szCs w:val="24"/>
      <w:lang w:eastAsia="ru-RU"/>
    </w:rPr>
  </w:style>
  <w:style w:type="paragraph" w:customStyle="1" w:styleId="formattext8">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1fffff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7">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a">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ffffffff4">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9">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ffff5">
    <w:name w:val="Текст примечания Знак"/>
    <w:basedOn w:val="a2"/>
    <w:uiPriority w:val="99"/>
    <w:semiHidden/>
    <w:rsid w:val="00212C95"/>
    <w:rPr>
      <w:rFonts w:ascii="Times New Roman" w:hAnsi="Times New Roman"/>
      <w:sz w:val="20"/>
      <w:szCs w:val="20"/>
    </w:rPr>
  </w:style>
  <w:style w:type="character" w:customStyle="1" w:styleId="1fffffffffffffffffffffffffffffffffffffffffffffffffff7">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ffffffff6">
    <w:name w:val="Без интервала Знак"/>
    <w:aliases w:val="Табличный Знак"/>
    <w:uiPriority w:val="1"/>
    <w:locked/>
    <w:rsid w:val="00212C95"/>
    <w:rPr>
      <w:rFonts w:ascii="Times New Roman" w:hAnsi="Times New Roman"/>
      <w:sz w:val="24"/>
    </w:rPr>
  </w:style>
  <w:style w:type="character" w:customStyle="1" w:styleId="267">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ffffffff7">
    <w:name w:val="Текст выноски Знак"/>
    <w:basedOn w:val="a2"/>
    <w:uiPriority w:val="99"/>
    <w:semiHidden/>
    <w:rsid w:val="00212C95"/>
    <w:rPr>
      <w:rFonts w:ascii="Segoe UI" w:hAnsi="Segoe UI" w:cs="Segoe UI"/>
      <w:sz w:val="18"/>
      <w:szCs w:val="18"/>
    </w:rPr>
  </w:style>
  <w:style w:type="character" w:customStyle="1" w:styleId="1ffffff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8">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b">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ffffffff8">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a">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ffff9">
    <w:name w:val="Текст примечания Знак"/>
    <w:basedOn w:val="a2"/>
    <w:uiPriority w:val="99"/>
    <w:semiHidden/>
    <w:rsid w:val="00CD5ECB"/>
    <w:rPr>
      <w:rFonts w:ascii="Times New Roman" w:hAnsi="Times New Roman"/>
      <w:sz w:val="20"/>
      <w:szCs w:val="20"/>
    </w:rPr>
  </w:style>
  <w:style w:type="character" w:customStyle="1" w:styleId="1fffffffffffffffffffffffffffffffffff3">
    <w:name w:val="Текст примечания Знак1"/>
    <w:basedOn w:val="a2"/>
    <w:link w:val="afffffffffff6"/>
    <w:uiPriority w:val="99"/>
    <w:semiHidden/>
    <w:rsid w:val="00CD5ECB"/>
    <w:rPr>
      <w:rFonts w:ascii="Times New Roman" w:eastAsia="Times New Roman" w:hAnsi="Times New Roman" w:cs="Times New Roman"/>
      <w:sz w:val="20"/>
      <w:szCs w:val="20"/>
      <w:lang w:eastAsia="ru-RU"/>
    </w:rPr>
  </w:style>
  <w:style w:type="character" w:customStyle="1" w:styleId="affffffffffffffffa">
    <w:name w:val="Без интервала Знак"/>
    <w:aliases w:val="Табличный Знак"/>
    <w:uiPriority w:val="1"/>
    <w:locked/>
    <w:rsid w:val="00CD5ECB"/>
    <w:rPr>
      <w:rFonts w:ascii="Times New Roman" w:hAnsi="Times New Roman"/>
      <w:sz w:val="24"/>
    </w:rPr>
  </w:style>
  <w:style w:type="character" w:customStyle="1" w:styleId="a9">
    <w:name w:val="Текст выноски Знак"/>
    <w:basedOn w:val="a2"/>
    <w:link w:val="a8"/>
    <w:uiPriority w:val="99"/>
    <w:semiHidden/>
    <w:rsid w:val="00CD5ECB"/>
    <w:rPr>
      <w:rFonts w:ascii="Segoe UI" w:hAnsi="Segoe UI" w:cs="Segoe UI"/>
      <w:sz w:val="18"/>
      <w:szCs w:val="18"/>
    </w:rPr>
  </w:style>
  <w:style w:type="character" w:customStyle="1" w:styleId="1ffff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9">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ffffffffb">
    <w:name w:val="Основной текст Знак"/>
    <w:basedOn w:val="a2"/>
    <w:uiPriority w:val="1"/>
    <w:semiHidden/>
    <w:rsid w:val="00CD4F36"/>
    <w:rPr>
      <w:rFonts w:ascii="Times New Roman" w:eastAsiaTheme="minorEastAsia" w:hAnsi="Times New Roman" w:cs="Times New Roman"/>
      <w:sz w:val="24"/>
      <w:szCs w:val="24"/>
      <w:lang w:eastAsia="ru-RU"/>
    </w:rPr>
  </w:style>
  <w:style w:type="table" w:customStyle="1" w:styleId="TableNormalffa">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fffffffffffffffffffffffffffd">
    <w:name w:val="Основной текст Знак2"/>
    <w:basedOn w:val="a2"/>
    <w:uiPriority w:val="1"/>
    <w:rsid w:val="00CE23AD"/>
    <w:rPr>
      <w:rFonts w:ascii="Times New Roman" w:eastAsiaTheme="minorEastAsia" w:hAnsi="Times New Roman" w:cs="Times New Roman"/>
      <w:sz w:val="24"/>
      <w:szCs w:val="24"/>
      <w:lang w:eastAsia="ru-RU"/>
    </w:rPr>
  </w:style>
  <w:style w:type="character" w:customStyle="1" w:styleId="23fff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CE23AD"/>
    <w:rPr>
      <w:rFonts w:ascii="Times New Roman" w:eastAsia="Times New Roman" w:hAnsi="Times New Roman" w:cs="Times New Roman"/>
      <w:b/>
      <w:bCs/>
      <w:sz w:val="24"/>
      <w:szCs w:val="24"/>
      <w:lang w:eastAsia="ru-RU"/>
    </w:rPr>
  </w:style>
  <w:style w:type="character" w:customStyle="1" w:styleId="1ffffff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a">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b">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ffffffffc">
    <w:name w:val="Абзац списка Знак"/>
    <w:basedOn w:val="a2"/>
    <w:uiPriority w:val="34"/>
    <w:rsid w:val="008934FA"/>
    <w:rPr>
      <w:rFonts w:ascii="Times New Roman" w:eastAsiaTheme="minorEastAsia" w:hAnsi="Times New Roman" w:cs="Times New Roman"/>
      <w:sz w:val="24"/>
      <w:szCs w:val="24"/>
      <w:lang w:eastAsia="ru-RU"/>
    </w:rPr>
  </w:style>
  <w:style w:type="character" w:customStyle="1" w:styleId="23fff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934FA"/>
    <w:rPr>
      <w:rFonts w:ascii="Times New Roman" w:eastAsia="Times New Roman" w:hAnsi="Times New Roman" w:cs="Times New Roman"/>
      <w:b/>
      <w:bCs/>
      <w:sz w:val="24"/>
      <w:szCs w:val="24"/>
      <w:lang w:eastAsia="ru-RU"/>
    </w:rPr>
  </w:style>
  <w:style w:type="character" w:customStyle="1" w:styleId="1fffffffffffffffffffffffffffffffffffffffffffffffffffb">
    <w:name w:val="Абзац списка Знак1"/>
    <w:basedOn w:val="a2"/>
    <w:uiPriority w:val="34"/>
    <w:rsid w:val="00D066DB"/>
    <w:rPr>
      <w:rFonts w:ascii="Times New Roman" w:eastAsiaTheme="minorEastAsia" w:hAnsi="Times New Roman" w:cs="Times New Roman"/>
      <w:sz w:val="24"/>
      <w:szCs w:val="24"/>
      <w:lang w:eastAsia="ru-RU"/>
    </w:rPr>
  </w:style>
  <w:style w:type="character" w:customStyle="1" w:styleId="24ff8">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D066DB"/>
    <w:rPr>
      <w:rFonts w:ascii="Times New Roman" w:eastAsia="Times New Roman" w:hAnsi="Times New Roman" w:cs="Times New Roman"/>
      <w:b/>
      <w:bCs/>
      <w:sz w:val="24"/>
      <w:szCs w:val="24"/>
      <w:lang w:eastAsia="ru-RU"/>
    </w:rPr>
  </w:style>
  <w:style w:type="character" w:customStyle="1" w:styleId="1fffff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b">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f9">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1fffff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c">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c">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1fffffffffffffffffffffffffffffffffffffffffffffffffffe">
    <w:name w:val="Верхний колонтитул Знак1"/>
    <w:basedOn w:val="a2"/>
    <w:uiPriority w:val="34"/>
    <w:rsid w:val="004C5BCF"/>
    <w:rPr>
      <w:rFonts w:ascii="Times New Roman" w:eastAsiaTheme="minorEastAsia" w:hAnsi="Times New Roman" w:cs="Times New Roman"/>
      <w:sz w:val="24"/>
      <w:szCs w:val="24"/>
      <w:lang w:eastAsia="ru-RU"/>
    </w:rPr>
  </w:style>
  <w:style w:type="paragraph" w:customStyle="1" w:styleId="formattextb">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ffffd">
    <w:name w:val="Текст примечания Знак"/>
    <w:basedOn w:val="a2"/>
    <w:uiPriority w:val="99"/>
    <w:semiHidden/>
    <w:rsid w:val="00212C95"/>
    <w:rPr>
      <w:rFonts w:ascii="Times New Roman" w:hAnsi="Times New Roman"/>
      <w:sz w:val="20"/>
      <w:szCs w:val="20"/>
    </w:rPr>
  </w:style>
  <w:style w:type="character" w:customStyle="1" w:styleId="1ffffffffffffffffffffffffffffffffffffffffffffffffffff">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ffffffffe">
    <w:name w:val="Без интервала Знак"/>
    <w:aliases w:val="Табличный Знак"/>
    <w:uiPriority w:val="1"/>
    <w:locked/>
    <w:rsid w:val="00212C95"/>
    <w:rPr>
      <w:rFonts w:ascii="Times New Roman" w:hAnsi="Times New Roman"/>
      <w:sz w:val="24"/>
    </w:rPr>
  </w:style>
  <w:style w:type="character" w:customStyle="1" w:styleId="268">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fc">
    <w:name w:val="Текст выноски Знак"/>
    <w:basedOn w:val="a2"/>
    <w:link w:val="afffffffffb"/>
    <w:uiPriority w:val="99"/>
    <w:semiHidden/>
    <w:rsid w:val="00212C95"/>
    <w:rPr>
      <w:rFonts w:ascii="Segoe UI" w:hAnsi="Segoe UI" w:cs="Segoe UI"/>
      <w:sz w:val="18"/>
      <w:szCs w:val="18"/>
    </w:rPr>
  </w:style>
  <w:style w:type="character" w:customStyle="1" w:styleId="1fffff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1">
    <w:name w:val="Заголовок 2 Знак"/>
    <w:aliases w:val="Оглавление 2 Знак Знак,Заголовок 2 Знак5 Знак Знак,Оглавление 2 Знак Знак2 Знак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fff">
    <w:name w:val="Текст примечания Знак"/>
    <w:basedOn w:val="a2"/>
    <w:uiPriority w:val="99"/>
    <w:semiHidden/>
    <w:rsid w:val="00472F11"/>
    <w:rPr>
      <w:rFonts w:ascii="Times New Roman" w:hAnsi="Times New Roman"/>
      <w:sz w:val="20"/>
      <w:szCs w:val="20"/>
    </w:rPr>
  </w:style>
  <w:style w:type="character" w:customStyle="1" w:styleId="1ffffffffffffffffffffffffffffffffffffffffffffffffffff1">
    <w:name w:val="Текст примечания Знак1"/>
    <w:basedOn w:val="a2"/>
    <w:uiPriority w:val="99"/>
    <w:semiHidden/>
    <w:rsid w:val="00472F11"/>
    <w:rPr>
      <w:rFonts w:ascii="Times New Roman" w:eastAsia="Times New Roman" w:hAnsi="Times New Roman" w:cs="Times New Roman"/>
      <w:sz w:val="20"/>
      <w:szCs w:val="20"/>
      <w:lang w:eastAsia="ru-RU"/>
    </w:rPr>
  </w:style>
  <w:style w:type="character" w:customStyle="1" w:styleId="1ffffffffffffffffffffffffffffffffffffffffffffffffffff2">
    <w:name w:val="Без интервала Знак1"/>
    <w:aliases w:val="Табличный Знак1"/>
    <w:uiPriority w:val="1"/>
    <w:locked/>
    <w:rsid w:val="00472F11"/>
    <w:rPr>
      <w:rFonts w:ascii="Times New Roman" w:hAnsi="Times New Roman"/>
      <w:sz w:val="24"/>
    </w:rPr>
  </w:style>
  <w:style w:type="character" w:customStyle="1" w:styleId="269">
    <w:name w:val="Заголовок 2 Знак6"/>
    <w:aliases w:val="Оглавление 2 Знак Знак3,Заголовок 2 Знак5 Знак Знак1,Оглавление 2 Знак Знак2 Знак Знак1"/>
    <w:basedOn w:val="a2"/>
    <w:uiPriority w:val="1"/>
    <w:rsid w:val="00472F11"/>
    <w:rPr>
      <w:rFonts w:ascii="Times New Roman" w:eastAsia="Times New Roman" w:hAnsi="Times New Roman" w:cs="Times New Roman"/>
      <w:b/>
      <w:bCs/>
      <w:sz w:val="24"/>
      <w:szCs w:val="24"/>
      <w:lang w:eastAsia="ru-RU"/>
    </w:rPr>
  </w:style>
  <w:style w:type="character" w:customStyle="1" w:styleId="afffffffffffffffff0">
    <w:name w:val="Текст выноски Знак"/>
    <w:basedOn w:val="a2"/>
    <w:uiPriority w:val="99"/>
    <w:semiHidden/>
    <w:rsid w:val="00472F11"/>
    <w:rPr>
      <w:rFonts w:ascii="Segoe UI" w:hAnsi="Segoe UI" w:cs="Segoe UI"/>
      <w:sz w:val="18"/>
      <w:szCs w:val="18"/>
    </w:rPr>
  </w:style>
  <w:style w:type="character" w:customStyle="1" w:styleId="1fffff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d">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4">
    <w:name w:val="Заголовок 1 Знак4"/>
    <w:basedOn w:val="a2"/>
    <w:link w:val="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e">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4">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fffff1">
    <w:name w:val="Основной текст Знак"/>
    <w:basedOn w:val="a2"/>
    <w:uiPriority w:val="99"/>
    <w:semiHidden/>
    <w:rsid w:val="004A3D10"/>
    <w:rPr>
      <w:rFonts w:ascii="Times New Roman" w:hAnsi="Times New Roman"/>
      <w:sz w:val="24"/>
    </w:rPr>
  </w:style>
  <w:style w:type="character" w:customStyle="1" w:styleId="afffffffffffffffff2">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ffffffffffffffff4">
    <w:name w:val="Основной текст Знак1"/>
    <w:basedOn w:val="a2"/>
    <w:uiPriority w:val="1"/>
    <w:rsid w:val="004A3D10"/>
    <w:rPr>
      <w:rFonts w:ascii="Times New Roman" w:eastAsiaTheme="minorEastAsia" w:hAnsi="Times New Roman" w:cs="Times New Roman"/>
      <w:sz w:val="24"/>
      <w:szCs w:val="24"/>
      <w:lang w:eastAsia="ru-RU"/>
    </w:rPr>
  </w:style>
  <w:style w:type="character" w:customStyle="1" w:styleId="1ffffffffffffffffffffffffffffffffffffffffffffffffffff5">
    <w:name w:val="Неразрешенное упоминание1"/>
    <w:basedOn w:val="a2"/>
    <w:uiPriority w:val="99"/>
    <w:semiHidden/>
    <w:unhideWhenUsed/>
    <w:rsid w:val="00903295"/>
    <w:rPr>
      <w:color w:val="605E5C"/>
      <w:shd w:val="clear" w:color="auto" w:fill="E1DFDD"/>
    </w:rPr>
  </w:style>
  <w:style w:type="character" w:customStyle="1" w:styleId="1ffffff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4">
    <w:name w:val="Заголовок 2 Знак"/>
    <w:aliases w:val="Оглавление 2 Знак Знак,Заголовок 2 Знак5 Знак Знак,Оглавление 2 Знак Знак2 Знак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fff3">
    <w:name w:val="Текст примечания Знак"/>
    <w:basedOn w:val="a2"/>
    <w:uiPriority w:val="99"/>
    <w:semiHidden/>
    <w:rsid w:val="00472F11"/>
    <w:rPr>
      <w:rFonts w:ascii="Times New Roman" w:hAnsi="Times New Roman"/>
      <w:sz w:val="20"/>
      <w:szCs w:val="20"/>
    </w:rPr>
  </w:style>
  <w:style w:type="character" w:customStyle="1" w:styleId="1ffffffffffffffffffffffffffffffffffffffffffffffffffff7">
    <w:name w:val="Текст примечания Знак1"/>
    <w:basedOn w:val="a2"/>
    <w:uiPriority w:val="99"/>
    <w:semiHidden/>
    <w:rsid w:val="00472F11"/>
    <w:rPr>
      <w:rFonts w:ascii="Times New Roman" w:eastAsia="Times New Roman" w:hAnsi="Times New Roman" w:cs="Times New Roman"/>
      <w:sz w:val="20"/>
      <w:szCs w:val="20"/>
      <w:lang w:eastAsia="ru-RU"/>
    </w:rPr>
  </w:style>
  <w:style w:type="character" w:customStyle="1" w:styleId="30">
    <w:name w:val="Без интервала Знак3"/>
    <w:aliases w:val="Титул 1.1.1 Знак2,Табличный Знак3"/>
    <w:link w:val="a1"/>
    <w:uiPriority w:val="1"/>
    <w:locked/>
    <w:rsid w:val="00472F11"/>
    <w:rPr>
      <w:rFonts w:ascii="Times New Roman" w:hAnsi="Times New Roman"/>
      <w:sz w:val="24"/>
    </w:rPr>
  </w:style>
  <w:style w:type="character" w:customStyle="1" w:styleId="26a">
    <w:name w:val="Заголовок 2 Знак6"/>
    <w:aliases w:val="Оглавление 2 Знак Знак3,Заголовок 2 Знак5 Знак Знак1,Оглавление 2 Знак Знак2 Знак Знак1"/>
    <w:basedOn w:val="a2"/>
    <w:uiPriority w:val="1"/>
    <w:rsid w:val="00472F11"/>
    <w:rPr>
      <w:rFonts w:ascii="Times New Roman" w:eastAsia="Times New Roman" w:hAnsi="Times New Roman" w:cs="Times New Roman"/>
      <w:b/>
      <w:bCs/>
      <w:sz w:val="24"/>
      <w:szCs w:val="24"/>
      <w:lang w:eastAsia="ru-RU"/>
    </w:rPr>
  </w:style>
  <w:style w:type="character" w:customStyle="1" w:styleId="afffffffffffffffff4">
    <w:name w:val="Текст выноски Знак"/>
    <w:basedOn w:val="a2"/>
    <w:uiPriority w:val="99"/>
    <w:semiHidden/>
    <w:rsid w:val="00472F11"/>
    <w:rPr>
      <w:rFonts w:ascii="Segoe UI" w:hAnsi="Segoe UI" w:cs="Segoe UI"/>
      <w:sz w:val="18"/>
      <w:szCs w:val="18"/>
    </w:rPr>
  </w:style>
  <w:style w:type="character" w:customStyle="1" w:styleId="1fffffff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fffff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5">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fffff5">
    <w:name w:val="Основной текст Знак"/>
    <w:basedOn w:val="a2"/>
    <w:uiPriority w:val="99"/>
    <w:semiHidden/>
    <w:rsid w:val="004A3D10"/>
    <w:rPr>
      <w:rFonts w:ascii="Times New Roman" w:hAnsi="Times New Roman"/>
      <w:sz w:val="24"/>
    </w:rPr>
  </w:style>
  <w:style w:type="character" w:customStyle="1" w:styleId="afffffffffffffffff6">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ffffffffffffffffa">
    <w:name w:val="Основной текст Знак1"/>
    <w:basedOn w:val="a2"/>
    <w:uiPriority w:val="1"/>
    <w:rsid w:val="004A3D10"/>
    <w:rPr>
      <w:rFonts w:ascii="Times New Roman" w:eastAsiaTheme="minorEastAsia" w:hAnsi="Times New Roman" w:cs="Times New Roman"/>
      <w:sz w:val="24"/>
      <w:szCs w:val="24"/>
      <w:lang w:eastAsia="ru-RU"/>
    </w:rPr>
  </w:style>
  <w:style w:type="character" w:customStyle="1" w:styleId="afffffffffffffffff7">
    <w:name w:val="Текст выноски Знак"/>
    <w:basedOn w:val="a2"/>
    <w:uiPriority w:val="99"/>
    <w:semiHidden/>
    <w:rsid w:val="001F52FF"/>
    <w:rPr>
      <w:rFonts w:ascii="Segoe UI" w:hAnsi="Segoe UI" w:cs="Segoe UI"/>
      <w:sz w:val="18"/>
      <w:szCs w:val="18"/>
    </w:rPr>
  </w:style>
  <w:style w:type="character" w:customStyle="1" w:styleId="afffffffffffffffff8">
    <w:name w:val="Текст примечания Знак"/>
    <w:basedOn w:val="a2"/>
    <w:uiPriority w:val="99"/>
    <w:semiHidden/>
    <w:rsid w:val="001F52FF"/>
    <w:rPr>
      <w:sz w:val="20"/>
      <w:szCs w:val="20"/>
    </w:rPr>
  </w:style>
  <w:style w:type="character" w:customStyle="1" w:styleId="1ffffff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7">
    <w:name w:val="Заголовок 2 Знак"/>
    <w:aliases w:val="Оглавление 2 Знак Знак,Заголовок 2 Знак5 Знак Знак,Оглавление 2 Знак Знак Знак Знак,Заголовок 2 Знак5 Знак Знак Знак Знак,Оглавление 2 Знак Знак Знак Знак Знак Знак,Основной текст Знак3 Знак Знак Знак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1">
    <w:name w:val="Table Paragraph"/>
    <w:basedOn w:val="a1"/>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6">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fffff9">
    <w:name w:val="Основной текст Знак"/>
    <w:basedOn w:val="a2"/>
    <w:uiPriority w:val="99"/>
    <w:semiHidden/>
    <w:rsid w:val="004A3D10"/>
    <w:rPr>
      <w:rFonts w:ascii="Times New Roman" w:hAnsi="Times New Roman"/>
      <w:sz w:val="24"/>
    </w:rPr>
  </w:style>
  <w:style w:type="character" w:customStyle="1" w:styleId="ab">
    <w:name w:val="Абзац списка Знак"/>
    <w:basedOn w:val="a2"/>
    <w:link w:val="aa"/>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fd">
    <w:name w:val="Основной текст Знак1"/>
    <w:basedOn w:val="a2"/>
    <w:link w:val="afffffffffffffd"/>
    <w:uiPriority w:val="1"/>
    <w:rsid w:val="004A3D10"/>
    <w:rPr>
      <w:rFonts w:ascii="Times New Roman" w:eastAsiaTheme="minorEastAsia" w:hAnsi="Times New Roman" w:cs="Times New Roman"/>
      <w:sz w:val="24"/>
      <w:szCs w:val="24"/>
      <w:lang w:eastAsia="ru-RU"/>
    </w:rPr>
  </w:style>
  <w:style w:type="character" w:customStyle="1" w:styleId="affffffffffffff">
    <w:name w:val="Текст выноски Знак"/>
    <w:basedOn w:val="a2"/>
    <w:link w:val="afffffffffffffe"/>
    <w:uiPriority w:val="99"/>
    <w:semiHidden/>
    <w:rsid w:val="001F52FF"/>
    <w:rPr>
      <w:rFonts w:ascii="Segoe UI" w:hAnsi="Segoe UI" w:cs="Segoe UI"/>
      <w:sz w:val="18"/>
      <w:szCs w:val="18"/>
    </w:rPr>
  </w:style>
  <w:style w:type="character" w:customStyle="1" w:styleId="affffffffffffff2">
    <w:name w:val="Текст примечания Знак"/>
    <w:basedOn w:val="a2"/>
    <w:link w:val="affffffffffffff1"/>
    <w:uiPriority w:val="99"/>
    <w:semiHidden/>
    <w:rsid w:val="001F52FF"/>
    <w:rPr>
      <w:sz w:val="20"/>
      <w:szCs w:val="20"/>
    </w:rPr>
  </w:style>
  <w:style w:type="character" w:customStyle="1" w:styleId="afffffffffffffffffa">
    <w:name w:val="ТС_Текст_Основной Знак"/>
    <w:locked/>
    <w:rsid w:val="008F3ADE"/>
    <w:rPr>
      <w:rFonts w:ascii="Arial Narrow" w:eastAsia="Times New Roman" w:hAnsi="Arial Narrow" w:cs="Times New Roman"/>
      <w:sz w:val="28"/>
      <w:szCs w:val="28"/>
      <w:lang w:eastAsia="ru-RU"/>
    </w:rPr>
  </w:style>
  <w:style w:type="paragraph" w:customStyle="1" w:styleId="affffffffffffff5">
    <w:name w:val="ТС_Текст_Основной"/>
    <w:basedOn w:val="a1"/>
    <w:link w:val="affffffffffffff4"/>
    <w:rsid w:val="008F3ADE"/>
    <w:pPr>
      <w:ind w:firstLine="567"/>
      <w:jc w:val="both"/>
    </w:pPr>
    <w:rPr>
      <w:rFonts w:ascii="Arial Narrow" w:eastAsia="Times New Roman" w:hAnsi="Arial Narrow" w:cs="Times New Roman"/>
      <w:sz w:val="28"/>
      <w:szCs w:val="28"/>
      <w:lang w:eastAsia="ru-RU"/>
    </w:rPr>
  </w:style>
  <w:style w:type="character" w:customStyle="1" w:styleId="1ffffffffffffffffffffffffffffffffffffffffffffffffffffc">
    <w:name w:val="Текст примечания Знак1"/>
    <w:basedOn w:val="a2"/>
    <w:uiPriority w:val="99"/>
    <w:rsid w:val="008F3ADE"/>
    <w:rPr>
      <w:rFonts w:ascii="Times New Roman" w:eastAsia="Times New Roman" w:hAnsi="Times New Roman" w:cs="Times New Roman"/>
      <w:sz w:val="20"/>
      <w:szCs w:val="20"/>
      <w:lang w:eastAsia="ru-RU"/>
    </w:rPr>
  </w:style>
  <w:style w:type="character" w:customStyle="1" w:styleId="afffffffffffffffffb">
    <w:name w:val="Без интервала Знак"/>
    <w:aliases w:val="Табличный Знак"/>
    <w:uiPriority w:val="1"/>
    <w:rsid w:val="008F3ADE"/>
    <w:rPr>
      <w:rFonts w:ascii="Times New Roman" w:hAnsi="Times New Roman"/>
      <w:sz w:val="24"/>
    </w:rPr>
  </w:style>
  <w:style w:type="character" w:customStyle="1" w:styleId="271">
    <w:name w:val="Заголовок 2 Знак7"/>
    <w:aliases w:val="Оглавление 2 Знак Знак2,Заголовок 2 Знак5 Знак Знак2,Оглавление 2 Знак Знак Знак Знак2,Заголовок 2 Знак5 Знак Знак Знак Знак1,Оглавление 2 Знак Знак Знак Знак Знак Знак2,Основной текст Знак3 Знак Знак Знак Знак Знак Знак2"/>
    <w:basedOn w:val="a2"/>
    <w:uiPriority w:val="9"/>
    <w:semiHidden/>
    <w:rsid w:val="004028A8"/>
    <w:rPr>
      <w:rFonts w:asciiTheme="majorHAnsi" w:eastAsiaTheme="majorEastAsia" w:hAnsiTheme="majorHAnsi" w:cstheme="majorBidi"/>
      <w:color w:val="2E74B5" w:themeColor="accent1" w:themeShade="BF"/>
      <w:sz w:val="26"/>
      <w:szCs w:val="26"/>
    </w:rPr>
  </w:style>
  <w:style w:type="paragraph" w:customStyle="1" w:styleId="a">
    <w:name w:val="ТС_Список_Марк"/>
    <w:qFormat/>
    <w:rsid w:val="004028A8"/>
    <w:pPr>
      <w:numPr>
        <w:numId w:val="2"/>
      </w:numPr>
      <w:tabs>
        <w:tab w:val="num" w:pos="360"/>
      </w:tabs>
      <w:ind w:left="0" w:firstLine="567"/>
    </w:pPr>
  </w:style>
  <w:style w:type="character" w:customStyle="1" w:styleId="1ffffff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2">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7">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fffffc">
    <w:name w:val="Основной текст Знак"/>
    <w:basedOn w:val="a2"/>
    <w:uiPriority w:val="99"/>
    <w:semiHidden/>
    <w:rsid w:val="004A3D10"/>
    <w:rPr>
      <w:rFonts w:ascii="Times New Roman" w:hAnsi="Times New Roman"/>
      <w:sz w:val="24"/>
    </w:rPr>
  </w:style>
  <w:style w:type="character" w:customStyle="1" w:styleId="afffffffffffffffffd">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24">
    <w:name w:val="Нижний колонтитул Знак2"/>
    <w:basedOn w:val="a2"/>
    <w:link w:val="ae"/>
    <w:uiPriority w:val="1"/>
    <w:rsid w:val="004A3D10"/>
    <w:rPr>
      <w:rFonts w:ascii="Times New Roman" w:eastAsiaTheme="minorEastAsia" w:hAnsi="Times New Roman" w:cs="Times New Roman"/>
      <w:sz w:val="24"/>
      <w:szCs w:val="24"/>
      <w:lang w:eastAsia="ru-RU"/>
    </w:rPr>
  </w:style>
  <w:style w:type="character" w:customStyle="1" w:styleId="afff4">
    <w:name w:val="Текст выноски Знак"/>
    <w:basedOn w:val="a2"/>
    <w:link w:val="afff3"/>
    <w:uiPriority w:val="99"/>
    <w:semiHidden/>
    <w:rsid w:val="001F52FF"/>
    <w:rPr>
      <w:rFonts w:ascii="Segoe UI" w:hAnsi="Segoe UI" w:cs="Segoe UI"/>
      <w:sz w:val="18"/>
      <w:szCs w:val="18"/>
    </w:rPr>
  </w:style>
  <w:style w:type="character" w:customStyle="1" w:styleId="afffffffffffffffffe">
    <w:name w:val="Текст примечания Знак"/>
    <w:basedOn w:val="a2"/>
    <w:uiPriority w:val="99"/>
    <w:semiHidden/>
    <w:rsid w:val="001F52FF"/>
    <w:rPr>
      <w:sz w:val="20"/>
      <w:szCs w:val="20"/>
    </w:rPr>
  </w:style>
  <w:style w:type="character" w:styleId="affffffffffffffffff">
    <w:name w:val="Unresolved Mention"/>
    <w:basedOn w:val="a2"/>
    <w:uiPriority w:val="99"/>
    <w:semiHidden/>
    <w:unhideWhenUsed/>
    <w:rsid w:val="00B26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Source\Ses\Docs\&#1054;&#1075;&#1083;&#1072;&#1074;&#1083;&#1077;&#1085;&#1080;&#1077;%20&#1090;&#1086;&#1084;%202%20%20&#1054;.&#1052;..docx" TargetMode="External"/><Relationship Id="rId21" Type="http://schemas.openxmlformats.org/officeDocument/2006/relationships/hyperlink" Target="file:///D:\Source\Ses\Docs\&#1054;&#1075;&#1083;&#1072;&#1074;&#1083;&#1077;&#1085;&#1080;&#1077;%20&#1090;&#1086;&#1084;%202%20%20&#1054;.&#1052;..docx" TargetMode="External"/><Relationship Id="rId42" Type="http://schemas.openxmlformats.org/officeDocument/2006/relationships/hyperlink" Target="file:///D:\Source\Ses\Docs\&#1054;&#1075;&#1083;&#1072;&#1074;&#1083;&#1077;&#1085;&#1080;&#1077;%20&#1090;&#1086;&#1084;%202%20%20&#1054;.&#1052;..docx" TargetMode="External"/><Relationship Id="rId63" Type="http://schemas.openxmlformats.org/officeDocument/2006/relationships/hyperlink" Target="file:///D:\Source\Ses\Docs\&#1054;&#1075;&#1083;&#1072;&#1074;&#1083;&#1077;&#1085;&#1080;&#1077;%20&#1090;&#1086;&#1084;%202%20%20&#1054;.&#1052;..docx" TargetMode="External"/><Relationship Id="rId84" Type="http://schemas.openxmlformats.org/officeDocument/2006/relationships/hyperlink" Target="file:///D:\Source\Ses\Docs\&#1054;&#1075;&#1083;&#1072;&#1074;&#1083;&#1077;&#1085;&#1080;&#1077;%20&#1090;&#1086;&#1084;%202%20%20&#1054;.&#1052;..docx" TargetMode="External"/><Relationship Id="rId138" Type="http://schemas.openxmlformats.org/officeDocument/2006/relationships/hyperlink" Target="file:///D:\Source\Ses\Docs\&#1054;&#1075;&#1083;&#1072;&#1074;&#1083;&#1077;&#1085;&#1080;&#1077;%20&#1090;&#1086;&#1084;%202%20%20&#1054;.&#1052;..docx" TargetMode="External"/><Relationship Id="rId159" Type="http://schemas.openxmlformats.org/officeDocument/2006/relationships/hyperlink" Target="file:///D:\Source\Ses\Docs\&#1054;&#1075;&#1083;&#1072;&#1074;&#1083;&#1077;&#1085;&#1080;&#1077;%20&#1090;&#1086;&#1084;%202%20%20&#1054;.&#1052;..docx" TargetMode="External"/><Relationship Id="rId170" Type="http://schemas.openxmlformats.org/officeDocument/2006/relationships/hyperlink" Target="file:///D:\Source\Ses\Docs\&#1054;&#1075;&#1083;&#1072;&#1074;&#1083;&#1077;&#1085;&#1080;&#1077;%20&#1090;&#1086;&#1084;%202%20%20&#1054;.&#1052;..docx" TargetMode="External"/><Relationship Id="rId107"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file:///D:\Source\Ses\Docs\&#1054;&#1075;&#1083;&#1072;&#1074;&#1083;&#1077;&#1085;&#1080;&#1077;%20&#1090;&#1086;&#1084;%202%20%20&#1054;.&#1052;..docx" TargetMode="External"/><Relationship Id="rId32" Type="http://schemas.openxmlformats.org/officeDocument/2006/relationships/hyperlink" Target="file:///D:\Source\Ses\Docs\&#1054;&#1075;&#1083;&#1072;&#1074;&#1083;&#1077;&#1085;&#1080;&#1077;%20&#1090;&#1086;&#1084;%202%20%20&#1054;.&#1052;..docx" TargetMode="External"/><Relationship Id="rId53" Type="http://schemas.openxmlformats.org/officeDocument/2006/relationships/hyperlink" Target="file:///D:\Source\Ses\Docs\&#1054;&#1075;&#1083;&#1072;&#1074;&#1083;&#1077;&#1085;&#1080;&#1077;%20&#1090;&#1086;&#1084;%202%20%20&#1054;.&#1052;..docx" TargetMode="External"/><Relationship Id="rId74" Type="http://schemas.openxmlformats.org/officeDocument/2006/relationships/hyperlink" Target="file:///D:\Source\Ses\Docs\&#1054;&#1075;&#1083;&#1072;&#1074;&#1083;&#1077;&#1085;&#1080;&#1077;%20&#1090;&#1086;&#1084;%202%20%20&#1054;.&#1052;..docx" TargetMode="External"/><Relationship Id="rId128" Type="http://schemas.openxmlformats.org/officeDocument/2006/relationships/hyperlink" Target="file:///D:\Source\Ses\Docs\&#1054;&#1075;&#1083;&#1072;&#1074;&#1083;&#1077;&#1085;&#1080;&#1077;%20&#1090;&#1086;&#1084;%202%20%20&#1054;.&#1052;..docx" TargetMode="External"/><Relationship Id="rId149" Type="http://schemas.openxmlformats.org/officeDocument/2006/relationships/hyperlink" Target="file:///D:\Source\Ses\Docs\&#1054;&#1075;&#1083;&#1072;&#1074;&#1083;&#1077;&#1085;&#1080;&#1077;%20&#1090;&#1086;&#1084;%202%20%20&#1054;.&#1052;..docx" TargetMode="External"/><Relationship Id="rId5" Type="http://schemas.openxmlformats.org/officeDocument/2006/relationships/webSettings" Target="webSettings.xml"/><Relationship Id="rId95" Type="http://schemas.openxmlformats.org/officeDocument/2006/relationships/hyperlink" Target="file:///D:\Source\Ses\Docs\&#1054;&#1075;&#1083;&#1072;&#1074;&#1083;&#1077;&#1085;&#1080;&#1077;%20&#1090;&#1086;&#1084;%202%20%20&#1054;.&#1052;..docx" TargetMode="External"/><Relationship Id="rId160" Type="http://schemas.openxmlformats.org/officeDocument/2006/relationships/hyperlink" Target="file:///D:\Source\Ses\Docs\&#1054;&#1075;&#1083;&#1072;&#1074;&#1083;&#1077;&#1085;&#1080;&#1077;%20&#1090;&#1086;&#1084;%202%20%20&#1054;.&#1052;..docx" TargetMode="External"/><Relationship Id="rId181" Type="http://schemas.openxmlformats.org/officeDocument/2006/relationships/hyperlink" Target="https://www.politerm.com/zuluthermo/webhelp/poverka_regul_gvs.html" TargetMode="External"/><Relationship Id="rId22" Type="http://schemas.openxmlformats.org/officeDocument/2006/relationships/hyperlink" Target="file:///D:\Source\Ses\Docs\&#1054;&#1075;&#1083;&#1072;&#1074;&#1083;&#1077;&#1085;&#1080;&#1077;%20&#1090;&#1086;&#1084;%202%20%20&#1054;.&#1052;..docx" TargetMode="External"/><Relationship Id="rId43" Type="http://schemas.openxmlformats.org/officeDocument/2006/relationships/hyperlink" Target="file:///D:\Source\Ses\Docs\&#1054;&#1075;&#1083;&#1072;&#1074;&#1083;&#1077;&#1085;&#1080;&#1077;%20&#1090;&#1086;&#1084;%202%20%20&#1054;.&#1052;..docx" TargetMode="External"/><Relationship Id="rId64" Type="http://schemas.openxmlformats.org/officeDocument/2006/relationships/hyperlink" Target="file:///D:\Source\Ses\Docs\&#1054;&#1075;&#1083;&#1072;&#1074;&#1083;&#1077;&#1085;&#1080;&#1077;%20&#1090;&#1086;&#1084;%202%20%20&#1054;.&#1052;..docx" TargetMode="External"/><Relationship Id="rId118" Type="http://schemas.openxmlformats.org/officeDocument/2006/relationships/hyperlink" Target="file:///D:\Source\Ses\Docs\&#1054;&#1075;&#1083;&#1072;&#1074;&#1083;&#1077;&#1085;&#1080;&#1077;%20&#1090;&#1086;&#1084;%202%20%20&#1054;.&#1052;..docx" TargetMode="External"/><Relationship Id="rId139" Type="http://schemas.openxmlformats.org/officeDocument/2006/relationships/hyperlink" Target="file:///D:\Source\Ses\Docs\&#1054;&#1075;&#1083;&#1072;&#1074;&#1083;&#1077;&#1085;&#1080;&#1077;%20&#1090;&#1086;&#1084;%202%20%20&#1054;.&#1052;..docx" TargetMode="External"/><Relationship Id="rId85" Type="http://schemas.openxmlformats.org/officeDocument/2006/relationships/hyperlink" Target="file:///D:\Source\Ses\Docs\&#1054;&#1075;&#1083;&#1072;&#1074;&#1083;&#1077;&#1085;&#1080;&#1077;%20&#1090;&#1086;&#1084;%202%20%20&#1054;.&#1052;..docx" TargetMode="External"/><Relationship Id="rId150" Type="http://schemas.openxmlformats.org/officeDocument/2006/relationships/hyperlink" Target="file:///D:\Source\Ses\Docs\&#1054;&#1075;&#1083;&#1072;&#1074;&#1083;&#1077;&#1085;&#1080;&#1077;%20&#1090;&#1086;&#1084;%202%20%20&#1054;.&#1052;..docx" TargetMode="External"/><Relationship Id="rId171"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file:///D:\Source\Ses\Docs\&#1054;&#1075;&#1083;&#1072;&#1074;&#1083;&#1077;&#1085;&#1080;&#1077;%20&#1090;&#1086;&#1084;%202%20%20&#1054;.&#1052;..docx" TargetMode="External"/><Relationship Id="rId33" Type="http://schemas.openxmlformats.org/officeDocument/2006/relationships/hyperlink" Target="file:///D:\Source\Ses\Docs\&#1054;&#1075;&#1083;&#1072;&#1074;&#1083;&#1077;&#1085;&#1080;&#1077;%20&#1090;&#1086;&#1084;%202%20%20&#1054;.&#1052;..docx" TargetMode="External"/><Relationship Id="rId108" Type="http://schemas.openxmlformats.org/officeDocument/2006/relationships/hyperlink" Target="file:///D:\Source\Ses\Docs\&#1054;&#1075;&#1083;&#1072;&#1074;&#1083;&#1077;&#1085;&#1080;&#1077;%20&#1090;&#1086;&#1084;%202%20%20&#1054;.&#1052;..docx" TargetMode="External"/><Relationship Id="rId129" Type="http://schemas.openxmlformats.org/officeDocument/2006/relationships/hyperlink" Target="file:///D:\Source\Ses\Docs\&#1054;&#1075;&#1083;&#1072;&#1074;&#1083;&#1077;&#1085;&#1080;&#1077;%20&#1090;&#1086;&#1084;%202%20%20&#1054;.&#1052;..docx" TargetMode="External"/><Relationship Id="rId54" Type="http://schemas.openxmlformats.org/officeDocument/2006/relationships/hyperlink" Target="file:///D:\Source\Ses\Docs\&#1054;&#1075;&#1083;&#1072;&#1074;&#1083;&#1077;&#1085;&#1080;&#1077;%20&#1090;&#1086;&#1084;%202%20%20&#1054;.&#1052;..docx" TargetMode="External"/><Relationship Id="rId75" Type="http://schemas.openxmlformats.org/officeDocument/2006/relationships/hyperlink" Target="file:///D:\Source\Ses\Docs\&#1054;&#1075;&#1083;&#1072;&#1074;&#1083;&#1077;&#1085;&#1080;&#1077;%20&#1090;&#1086;&#1084;%202%20%20&#1054;.&#1052;..docx" TargetMode="External"/><Relationship Id="rId96" Type="http://schemas.openxmlformats.org/officeDocument/2006/relationships/hyperlink" Target="file:///D:\Source\Ses\Docs\&#1054;&#1075;&#1083;&#1072;&#1074;&#1083;&#1077;&#1085;&#1080;&#1077;%20&#1090;&#1086;&#1084;%202%20%20&#1054;.&#1052;..docx" TargetMode="External"/><Relationship Id="rId140" Type="http://schemas.openxmlformats.org/officeDocument/2006/relationships/hyperlink" Target="file:///D:\Source\Ses\Docs\&#1054;&#1075;&#1083;&#1072;&#1074;&#1083;&#1077;&#1085;&#1080;&#1077;%20&#1090;&#1086;&#1084;%202%20%20&#1054;.&#1052;..docx" TargetMode="External"/><Relationship Id="rId161" Type="http://schemas.openxmlformats.org/officeDocument/2006/relationships/hyperlink" Target="file:///D:\Source\Ses\Docs\&#1054;&#1075;&#1083;&#1072;&#1074;&#1083;&#1077;&#1085;&#1080;&#1077;%20&#1090;&#1086;&#1084;%202%20%20&#1054;.&#1052;..docx" TargetMode="External"/><Relationship Id="rId182" Type="http://schemas.openxmlformats.org/officeDocument/2006/relationships/hyperlink" Target="https://www.politerm.com/products/scada/zuluopc/" TargetMode="External"/><Relationship Id="rId6" Type="http://schemas.openxmlformats.org/officeDocument/2006/relationships/footnotes" Target="footnotes.xml"/><Relationship Id="rId23" Type="http://schemas.openxmlformats.org/officeDocument/2006/relationships/hyperlink" Target="file:///D:\Source\Ses\Docs\&#1054;&#1075;&#1083;&#1072;&#1074;&#1083;&#1077;&#1085;&#1080;&#1077;%20&#1090;&#1086;&#1084;%202%20%20&#1054;.&#1052;..docx" TargetMode="External"/><Relationship Id="rId119" Type="http://schemas.openxmlformats.org/officeDocument/2006/relationships/hyperlink" Target="file:///D:\Source\Ses\Docs\&#1054;&#1075;&#1083;&#1072;&#1074;&#1083;&#1077;&#1085;&#1080;&#1077;%20&#1090;&#1086;&#1084;%202%20%20&#1054;.&#1052;..docx" TargetMode="External"/><Relationship Id="rId44" Type="http://schemas.openxmlformats.org/officeDocument/2006/relationships/hyperlink" Target="file:///D:\Source\Ses\Docs\&#1054;&#1075;&#1083;&#1072;&#1074;&#1083;&#1077;&#1085;&#1080;&#1077;%20&#1090;&#1086;&#1084;%202%20%20&#1054;.&#1052;..docx" TargetMode="External"/><Relationship Id="rId65" Type="http://schemas.openxmlformats.org/officeDocument/2006/relationships/hyperlink" Target="file:///D:\Source\Ses\Docs\&#1054;&#1075;&#1083;&#1072;&#1074;&#1083;&#1077;&#1085;&#1080;&#1077;%20&#1090;&#1086;&#1084;%202%20%20&#1054;.&#1052;..docx" TargetMode="External"/><Relationship Id="rId86" Type="http://schemas.openxmlformats.org/officeDocument/2006/relationships/hyperlink" Target="file:///D:\Source\Ses\Docs\&#1054;&#1075;&#1083;&#1072;&#1074;&#1083;&#1077;&#1085;&#1080;&#1077;%20&#1090;&#1086;&#1084;%202%20%20&#1054;.&#1052;..docx" TargetMode="External"/><Relationship Id="rId130" Type="http://schemas.openxmlformats.org/officeDocument/2006/relationships/hyperlink" Target="file:///D:\Source\Ses\Docs\&#1054;&#1075;&#1083;&#1072;&#1074;&#1083;&#1077;&#1085;&#1080;&#1077;%20&#1090;&#1086;&#1084;%202%20%20&#1054;.&#1052;..docx" TargetMode="External"/><Relationship Id="rId151" Type="http://schemas.openxmlformats.org/officeDocument/2006/relationships/hyperlink" Target="file:///D:\Source\Ses\Docs\&#1054;&#1075;&#1083;&#1072;&#1074;&#1083;&#1077;&#1085;&#1080;&#1077;%20&#1090;&#1086;&#1084;%202%20%20&#1054;.&#1052;..docx" TargetMode="External"/><Relationship Id="rId172" Type="http://schemas.openxmlformats.org/officeDocument/2006/relationships/hyperlink" Target="file:///D:\Source\Ses\Docs\&#1054;&#1075;&#1083;&#1072;&#1074;&#1083;&#1077;&#1085;&#1080;&#1077;%20&#1090;&#1086;&#1084;%202%20%20&#1054;.&#1052;..docx" TargetMode="Externa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39" Type="http://schemas.openxmlformats.org/officeDocument/2006/relationships/hyperlink" Target="file:///D:\Source\Ses\Docs\&#1054;&#1075;&#1083;&#1072;&#1074;&#1083;&#1077;&#1085;&#1080;&#1077;%20&#1090;&#1086;&#1084;%202%20%20&#1054;.&#1052;..docx" TargetMode="External"/><Relationship Id="rId109" Type="http://schemas.openxmlformats.org/officeDocument/2006/relationships/hyperlink" Target="file:///D:\Source\Ses\Docs\&#1054;&#1075;&#1083;&#1072;&#1074;&#1083;&#1077;&#1085;&#1080;&#1077;%20&#1090;&#1086;&#1084;%202%20%20&#1054;.&#1052;..docx" TargetMode="External"/><Relationship Id="rId34" Type="http://schemas.openxmlformats.org/officeDocument/2006/relationships/hyperlink" Target="file:///D:\Source\Ses\Docs\&#1054;&#1075;&#1083;&#1072;&#1074;&#1083;&#1077;&#1085;&#1080;&#1077;%20&#1090;&#1086;&#1084;%202%20%20&#1054;.&#1052;..docx" TargetMode="External"/><Relationship Id="rId50" Type="http://schemas.openxmlformats.org/officeDocument/2006/relationships/oleObject" Target="embeddings/oleObject3.bin"/><Relationship Id="rId55" Type="http://schemas.openxmlformats.org/officeDocument/2006/relationships/hyperlink" Target="file:///D:\Source\Ses\Docs\&#1054;&#1075;&#1083;&#1072;&#1074;&#1083;&#1077;&#1085;&#1080;&#1077;%20&#1090;&#1086;&#1084;%202%20%20&#1054;.&#1052;..docx" TargetMode="External"/><Relationship Id="rId76" Type="http://schemas.openxmlformats.org/officeDocument/2006/relationships/hyperlink" Target="file:///D:\Source\Ses\Docs\&#1054;&#1075;&#1083;&#1072;&#1074;&#1083;&#1077;&#1085;&#1080;&#1077;%20&#1090;&#1086;&#1084;%202%20%20&#1054;.&#1052;..docx" TargetMode="External"/><Relationship Id="rId97" Type="http://schemas.openxmlformats.org/officeDocument/2006/relationships/hyperlink" Target="file:///D:\Source\Ses\Docs\&#1054;&#1075;&#1083;&#1072;&#1074;&#1083;&#1077;&#1085;&#1080;&#1077;%20&#1090;&#1086;&#1084;%202%20%20&#1054;.&#1052;..docx" TargetMode="External"/><Relationship Id="rId104" Type="http://schemas.openxmlformats.org/officeDocument/2006/relationships/hyperlink" Target="file:///D:\Source\Ses\Docs\&#1054;&#1075;&#1083;&#1072;&#1074;&#1083;&#1077;&#1085;&#1080;&#1077;%20&#1090;&#1086;&#1084;%202%20%20&#1054;.&#1052;..docx" TargetMode="External"/><Relationship Id="rId120" Type="http://schemas.openxmlformats.org/officeDocument/2006/relationships/hyperlink" Target="http://internet.garant.ru/document/redirect/71274648/0" TargetMode="External"/><Relationship Id="rId125" Type="http://schemas.openxmlformats.org/officeDocument/2006/relationships/hyperlink" Target="file:///D:\Source\Ses\Docs\&#1054;&#1075;&#1083;&#1072;&#1074;&#1083;&#1077;&#1085;&#1080;&#1077;%20&#1090;&#1086;&#1084;%202%20%20&#1054;.&#1052;..docx" TargetMode="External"/><Relationship Id="rId141" Type="http://schemas.openxmlformats.org/officeDocument/2006/relationships/hyperlink" Target="file:///D:\Source\Ses\Docs\&#1054;&#1075;&#1083;&#1072;&#1074;&#1083;&#1077;&#1085;&#1080;&#1077;%20&#1090;&#1086;&#1084;%202%20%20&#1054;.&#1052;..docx" TargetMode="External"/><Relationship Id="rId146" Type="http://schemas.openxmlformats.org/officeDocument/2006/relationships/hyperlink" Target="file:///D:\Source\Ses\Docs\&#1054;&#1075;&#1083;&#1072;&#1074;&#1083;&#1077;&#1085;&#1080;&#1077;%20&#1090;&#1086;&#1084;%202%20%20&#1054;.&#1052;..docx" TargetMode="External"/><Relationship Id="rId167" Type="http://schemas.openxmlformats.org/officeDocument/2006/relationships/hyperlink" Target="file:///D:\Source\Ses\Docs\&#1054;&#1075;&#1083;&#1072;&#1074;&#1083;&#1077;&#1085;&#1080;&#1077;%20&#1090;&#1086;&#1084;%202%20%20&#1054;.&#1052;..docx" TargetMode="External"/><Relationship Id="rId7" Type="http://schemas.openxmlformats.org/officeDocument/2006/relationships/endnotes" Target="endnotes.xml"/><Relationship Id="rId71" Type="http://schemas.openxmlformats.org/officeDocument/2006/relationships/hyperlink" Target="file:///D:\Source\Ses\Docs\&#1054;&#1075;&#1083;&#1072;&#1074;&#1083;&#1077;&#1085;&#1080;&#1077;%20&#1090;&#1086;&#1084;%202%20%20&#1054;.&#1052;..docx" TargetMode="External"/><Relationship Id="rId92" Type="http://schemas.openxmlformats.org/officeDocument/2006/relationships/hyperlink" Target="file:///D:\Source\Ses\Docs\&#1054;&#1075;&#1083;&#1072;&#1074;&#1083;&#1077;&#1085;&#1080;&#1077;%20&#1090;&#1086;&#1084;%202%20%20&#1054;.&#1052;..docx" TargetMode="External"/><Relationship Id="rId162" Type="http://schemas.openxmlformats.org/officeDocument/2006/relationships/hyperlink" Target="file:///D:\Source\Ses\Docs\&#1054;&#1075;&#1083;&#1072;&#1074;&#1083;&#1077;&#1085;&#1080;&#1077;%20&#1090;&#1086;&#1084;%202%20%20&#1054;.&#1052;..docx" TargetMode="External"/><Relationship Id="rId183" Type="http://schemas.openxmlformats.org/officeDocument/2006/relationships/hyperlink" Target="https://www.politerm.com/zuluthermo/webhelp/calibration.html" TargetMode="External"/><Relationship Id="rId2" Type="http://schemas.openxmlformats.org/officeDocument/2006/relationships/numbering" Target="numbering.xml"/><Relationship Id="rId29"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D:\Source\Ses\Docs\&#1054;&#1075;&#1083;&#1072;&#1074;&#1083;&#1077;&#1085;&#1080;&#1077;%20&#1090;&#1086;&#1084;%202%20%20&#1054;.&#1052;..docx" TargetMode="External"/><Relationship Id="rId40" Type="http://schemas.openxmlformats.org/officeDocument/2006/relationships/hyperlink" Target="file:///D:\Source\Ses\Docs\&#1054;&#1075;&#1083;&#1072;&#1074;&#1083;&#1077;&#1085;&#1080;&#1077;%20&#1090;&#1086;&#1084;%202%20%20&#1054;.&#1052;..docx" TargetMode="External"/><Relationship Id="rId45" Type="http://schemas.openxmlformats.org/officeDocument/2006/relationships/image" Target="media/image1.wmf"/><Relationship Id="rId66" Type="http://schemas.openxmlformats.org/officeDocument/2006/relationships/hyperlink" Target="file:///D:\Source\Ses\Docs\&#1054;&#1075;&#1083;&#1072;&#1074;&#1083;&#1077;&#1085;&#1080;&#1077;%20&#1090;&#1086;&#1084;%202%20%20&#1054;.&#1052;..docx" TargetMode="External"/><Relationship Id="rId87" Type="http://schemas.openxmlformats.org/officeDocument/2006/relationships/hyperlink" Target="file:///D:\Source\Ses\Docs\&#1054;&#1075;&#1083;&#1072;&#1074;&#1083;&#1077;&#1085;&#1080;&#1077;%20&#1090;&#1086;&#1084;%202%20%20&#1054;.&#1052;..docx" TargetMode="External"/><Relationship Id="rId110" Type="http://schemas.openxmlformats.org/officeDocument/2006/relationships/hyperlink" Target="file:///D:\Source\Ses\Docs\&#1054;&#1075;&#1083;&#1072;&#1074;&#1083;&#1077;&#1085;&#1080;&#1077;%20&#1090;&#1086;&#1084;%202%20%20&#1054;.&#1052;..docx" TargetMode="External"/><Relationship Id="rId115" Type="http://schemas.openxmlformats.org/officeDocument/2006/relationships/hyperlink" Target="file:///D:\Source\Ses\Docs\&#1054;&#1075;&#1083;&#1072;&#1074;&#1083;&#1077;&#1085;&#1080;&#1077;%20&#1090;&#1086;&#1084;%202%20%20&#1054;.&#1052;..docx" TargetMode="External"/><Relationship Id="rId131" Type="http://schemas.openxmlformats.org/officeDocument/2006/relationships/hyperlink" Target="file:///D:\Source\Ses\Docs\&#1054;&#1075;&#1083;&#1072;&#1074;&#1083;&#1077;&#1085;&#1080;&#1077;%20&#1090;&#1086;&#1084;%202%20%20&#1054;.&#1052;..docx" TargetMode="External"/><Relationship Id="rId136" Type="http://schemas.openxmlformats.org/officeDocument/2006/relationships/hyperlink" Target="file:///D:\Source\Ses\Docs\&#1054;&#1075;&#1083;&#1072;&#1074;&#1083;&#1077;&#1085;&#1080;&#1077;%20&#1090;&#1086;&#1084;%202%20%20&#1054;.&#1052;..docx"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hyperlink" Target="file:///D:\Source\Ses\Docs\&#1054;&#1075;&#1083;&#1072;&#1074;&#1083;&#1077;&#1085;&#1080;&#1077;%20&#1090;&#1086;&#1084;%202%20%20&#1054;.&#1052;..docx" TargetMode="External"/><Relationship Id="rId61" Type="http://schemas.openxmlformats.org/officeDocument/2006/relationships/hyperlink" Target="file:///D:\Source\Ses\Docs\&#1054;&#1075;&#1083;&#1072;&#1074;&#1083;&#1077;&#1085;&#1080;&#1077;%20&#1090;&#1086;&#1084;%202%20%20&#1054;.&#1052;..docx" TargetMode="External"/><Relationship Id="rId82" Type="http://schemas.openxmlformats.org/officeDocument/2006/relationships/hyperlink" Target="file:///D:\Source\Ses\Docs\&#1054;&#1075;&#1083;&#1072;&#1074;&#1083;&#1077;&#1085;&#1080;&#1077;%20&#1090;&#1086;&#1084;%202%20%20&#1054;.&#1052;..docx" TargetMode="External"/><Relationship Id="rId152" Type="http://schemas.openxmlformats.org/officeDocument/2006/relationships/hyperlink" Target="file:///D:\Source\Ses\Docs\&#1054;&#1075;&#1083;&#1072;&#1074;&#1083;&#1077;&#1085;&#1080;&#1077;%20&#1090;&#1086;&#1084;%202%20%20&#1054;.&#1052;..docx" TargetMode="External"/><Relationship Id="rId173"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 Id="rId35" Type="http://schemas.openxmlformats.org/officeDocument/2006/relationships/hyperlink" Target="file:///D:\Source\Ses\Docs\&#1054;&#1075;&#1083;&#1072;&#1074;&#1083;&#1077;&#1085;&#1080;&#1077;%20&#1090;&#1086;&#1084;%202%20%20&#1054;.&#1052;..docx" TargetMode="External"/><Relationship Id="rId56" Type="http://schemas.openxmlformats.org/officeDocument/2006/relationships/hyperlink" Target="file:///D:\Source\Ses\Docs\&#1054;&#1075;&#1083;&#1072;&#1074;&#1083;&#1077;&#1085;&#1080;&#1077;%20&#1090;&#1086;&#1084;%202%20%20&#1054;.&#1052;..docx" TargetMode="External"/><Relationship Id="rId77" Type="http://schemas.openxmlformats.org/officeDocument/2006/relationships/hyperlink" Target="file:///D:\Source\Ses\Docs\&#1054;&#1075;&#1083;&#1072;&#1074;&#1083;&#1077;&#1085;&#1080;&#1077;%20&#1090;&#1086;&#1084;%202%20%20&#1054;.&#1052;..docx" TargetMode="External"/><Relationship Id="rId100" Type="http://schemas.openxmlformats.org/officeDocument/2006/relationships/hyperlink" Target="file:///D:\Source\Ses\Docs\&#1054;&#1075;&#1083;&#1072;&#1074;&#1083;&#1077;&#1085;&#1080;&#1077;%20&#1090;&#1086;&#1084;%202%20%20&#1054;.&#1052;..docx" TargetMode="External"/><Relationship Id="rId105" Type="http://schemas.openxmlformats.org/officeDocument/2006/relationships/hyperlink" Target="file:///D:\Source\Ses\Docs\&#1054;&#1075;&#1083;&#1072;&#1074;&#1083;&#1077;&#1085;&#1080;&#1077;%20&#1090;&#1086;&#1084;%202%20%20&#1054;.&#1052;..docx" TargetMode="External"/><Relationship Id="rId126" Type="http://schemas.openxmlformats.org/officeDocument/2006/relationships/hyperlink" Target="file:///D:\Source\Ses\Docs\&#1054;&#1075;&#1083;&#1072;&#1074;&#1083;&#1077;&#1085;&#1080;&#1077;%20&#1090;&#1086;&#1084;%202%20%20&#1054;.&#1052;..docx" TargetMode="External"/><Relationship Id="rId147" Type="http://schemas.openxmlformats.org/officeDocument/2006/relationships/hyperlink" Target="file:///D:\Source\Ses\Docs\&#1054;&#1075;&#1083;&#1072;&#1074;&#1083;&#1077;&#1085;&#1080;&#1077;%20&#1090;&#1086;&#1084;%202%20%20&#1054;.&#1052;..docx" TargetMode="External"/><Relationship Id="rId168" Type="http://schemas.openxmlformats.org/officeDocument/2006/relationships/hyperlink" Target="file:///D:\Source\Ses\Docs\&#1054;&#1075;&#1083;&#1072;&#1074;&#1083;&#1077;&#1085;&#1080;&#1077;%20&#1090;&#1086;&#1084;%202%20%20&#1054;.&#1052;..docx" TargetMode="External"/><Relationship Id="rId8" Type="http://schemas.openxmlformats.org/officeDocument/2006/relationships/hyperlink" Target="file:///D:\Source\Ses\Docs\&#1054;&#1075;&#1083;&#1072;&#1074;&#1083;&#1077;&#1085;&#1080;&#1077;%20&#1090;&#1086;&#1084;%202%20%20&#1054;.&#1052;..docx" TargetMode="External"/><Relationship Id="rId51" Type="http://schemas.openxmlformats.org/officeDocument/2006/relationships/hyperlink" Target="file:///D:\Source\Ses\Docs\&#1054;&#1075;&#1083;&#1072;&#1074;&#1083;&#1077;&#1085;&#1080;&#1077;%20&#1090;&#1086;&#1084;%202%20%20&#1054;.&#1052;..docx" TargetMode="External"/><Relationship Id="rId72" Type="http://schemas.openxmlformats.org/officeDocument/2006/relationships/hyperlink" Target="file:///D:\Source\Ses\Docs\&#1054;&#1075;&#1083;&#1072;&#1074;&#1083;&#1077;&#1085;&#1080;&#1077;%20&#1090;&#1086;&#1084;%202%20%20&#1054;.&#1052;..docx" TargetMode="External"/><Relationship Id="rId93" Type="http://schemas.openxmlformats.org/officeDocument/2006/relationships/hyperlink" Target="file:///D:\Source\Ses\Docs\&#1054;&#1075;&#1083;&#1072;&#1074;&#1083;&#1077;&#1085;&#1080;&#1077;%20&#1090;&#1086;&#1084;%202%20%20&#1054;.&#1052;..docx" TargetMode="External"/><Relationship Id="rId98" Type="http://schemas.openxmlformats.org/officeDocument/2006/relationships/hyperlink" Target="file:///D:\Source\Ses\Docs\&#1054;&#1075;&#1083;&#1072;&#1074;&#1083;&#1077;&#1085;&#1080;&#1077;%20&#1090;&#1086;&#1084;%202%20%20&#1054;.&#1052;..docx" TargetMode="External"/><Relationship Id="rId121" Type="http://schemas.openxmlformats.org/officeDocument/2006/relationships/hyperlink" Target="file:///D:\Source\Ses\Docs\&#1054;&#1075;&#1083;&#1072;&#1074;&#1083;&#1077;&#1085;&#1080;&#1077;%20&#1090;&#1086;&#1084;%202%20%20&#1054;.&#1052;..docx" TargetMode="External"/><Relationship Id="rId142" Type="http://schemas.openxmlformats.org/officeDocument/2006/relationships/hyperlink" Target="file:///D:\Source\Ses\Docs\&#1054;&#1075;&#1083;&#1072;&#1074;&#1083;&#1077;&#1085;&#1080;&#1077;%20&#1090;&#1086;&#1084;%202%20%20&#1054;.&#1052;..docx" TargetMode="External"/><Relationship Id="rId163" Type="http://schemas.openxmlformats.org/officeDocument/2006/relationships/hyperlink" Target="file:///D:\Source\Ses\Docs\&#1054;&#1075;&#1083;&#1072;&#1074;&#1083;&#1077;&#1085;&#1080;&#1077;%20&#1090;&#1086;&#1084;%202%20%20&#1054;.&#1052;..docx"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D:\Source\Ses\Docs\&#1054;&#1075;&#1083;&#1072;&#1074;&#1083;&#1077;&#1085;&#1080;&#1077;%20&#1090;&#1086;&#1084;%202%20%20&#1054;.&#1052;..docx" TargetMode="External"/><Relationship Id="rId46" Type="http://schemas.openxmlformats.org/officeDocument/2006/relationships/oleObject" Target="embeddings/oleObject1.bin"/><Relationship Id="rId67" Type="http://schemas.openxmlformats.org/officeDocument/2006/relationships/hyperlink" Target="file:///D:\Source\Ses\Docs\&#1054;&#1075;&#1083;&#1072;&#1074;&#1083;&#1077;&#1085;&#1080;&#1077;%20&#1090;&#1086;&#1084;%202%20%20&#1054;.&#1052;..docx" TargetMode="External"/><Relationship Id="rId116" Type="http://schemas.openxmlformats.org/officeDocument/2006/relationships/hyperlink" Target="file:///D:\Source\Ses\Docs\&#1054;&#1075;&#1083;&#1072;&#1074;&#1083;&#1077;&#1085;&#1080;&#1077;%20&#1090;&#1086;&#1084;%202%20%20&#1054;.&#1052;..docx" TargetMode="External"/><Relationship Id="rId137" Type="http://schemas.openxmlformats.org/officeDocument/2006/relationships/hyperlink" Target="file:///D:\Source\Ses\Docs\&#1054;&#1075;&#1083;&#1072;&#1074;&#1083;&#1077;&#1085;&#1080;&#1077;%20&#1090;&#1086;&#1084;%202%20%20&#1054;.&#1052;..docx" TargetMode="External"/><Relationship Id="rId158"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41" Type="http://schemas.openxmlformats.org/officeDocument/2006/relationships/hyperlink" Target="file:///D:\Source\Ses\Docs\&#1054;&#1075;&#1083;&#1072;&#1074;&#1083;&#1077;&#1085;&#1080;&#1077;%20&#1090;&#1086;&#1084;%202%20%20&#1054;.&#1052;..docx" TargetMode="External"/><Relationship Id="rId62" Type="http://schemas.openxmlformats.org/officeDocument/2006/relationships/hyperlink" Target="file:///D:\Source\Ses\Docs\&#1054;&#1075;&#1083;&#1072;&#1074;&#1083;&#1077;&#1085;&#1080;&#1077;%20&#1090;&#1086;&#1084;%202%20%20&#1054;.&#1052;..docx" TargetMode="External"/><Relationship Id="rId83" Type="http://schemas.openxmlformats.org/officeDocument/2006/relationships/hyperlink" Target="file:///D:\Source\Ses\Docs\&#1054;&#1075;&#1083;&#1072;&#1074;&#1083;&#1077;&#1085;&#1080;&#1077;%20&#1090;&#1086;&#1084;%202%20%20&#1054;.&#1052;..docx" TargetMode="External"/><Relationship Id="rId88" Type="http://schemas.openxmlformats.org/officeDocument/2006/relationships/hyperlink" Target="file:///D:\Source\Ses\Docs\&#1054;&#1075;&#1083;&#1072;&#1074;&#1083;&#1077;&#1085;&#1080;&#1077;%20&#1090;&#1086;&#1084;%202%20%20&#1054;.&#1052;..docx" TargetMode="External"/><Relationship Id="rId111" Type="http://schemas.openxmlformats.org/officeDocument/2006/relationships/hyperlink" Target="file:///D:\Source\Ses\Docs\&#1054;&#1075;&#1083;&#1072;&#1074;&#1083;&#1077;&#1085;&#1080;&#1077;%20&#1090;&#1086;&#1084;%202%20%20&#1054;.&#1052;..docx" TargetMode="External"/><Relationship Id="rId132" Type="http://schemas.openxmlformats.org/officeDocument/2006/relationships/hyperlink" Target="file:///D:\Source\Ses\Docs\&#1054;&#1075;&#1083;&#1072;&#1074;&#1083;&#1077;&#1085;&#1080;&#1077;%20&#1090;&#1086;&#1084;%202%20%20&#1054;.&#1052;..docx" TargetMode="External"/><Relationship Id="rId153" Type="http://schemas.openxmlformats.org/officeDocument/2006/relationships/hyperlink" Target="file:///D:\Source\Ses\Docs\&#1054;&#1075;&#1083;&#1072;&#1074;&#1083;&#1077;&#1085;&#1080;&#1077;%20&#1090;&#1086;&#1084;%202%20%20&#1054;.&#1052;..docx" TargetMode="External"/><Relationship Id="rId174" Type="http://schemas.openxmlformats.org/officeDocument/2006/relationships/hyperlink" Target="file:///D:\Source\Ses\Docs\&#1054;&#1075;&#1083;&#1072;&#1074;&#1083;&#1077;&#1085;&#1080;&#1077;%20&#1090;&#1086;&#1084;%202%20%20&#1054;.&#1052;..docx" TargetMode="External"/><Relationship Id="rId179" Type="http://schemas.openxmlformats.org/officeDocument/2006/relationships/hyperlink" Target="http://www.politerm.spb.ru/zuluthermo/webhelp/commtasks.html" TargetMode="External"/><Relationship Id="rId15" Type="http://schemas.openxmlformats.org/officeDocument/2006/relationships/hyperlink" Target="file:///D:\Source\Ses\Docs\&#1054;&#1075;&#1083;&#1072;&#1074;&#1083;&#1077;&#1085;&#1080;&#1077;%20&#1090;&#1086;&#1084;%202%20%20&#1054;.&#1052;..docx" TargetMode="External"/><Relationship Id="rId36" Type="http://schemas.openxmlformats.org/officeDocument/2006/relationships/hyperlink" Target="file:///D:\Source\Ses\Docs\&#1054;&#1075;&#1083;&#1072;&#1074;&#1083;&#1077;&#1085;&#1080;&#1077;%20&#1090;&#1086;&#1084;%202%20%20&#1054;.&#1052;..docx" TargetMode="External"/><Relationship Id="rId57" Type="http://schemas.openxmlformats.org/officeDocument/2006/relationships/hyperlink" Target="file:///D:\Source\Ses\Docs\&#1054;&#1075;&#1083;&#1072;&#1074;&#1083;&#1077;&#1085;&#1080;&#1077;%20&#1090;&#1086;&#1084;%202%20%20&#1054;.&#1052;..docx" TargetMode="External"/><Relationship Id="rId106" Type="http://schemas.openxmlformats.org/officeDocument/2006/relationships/hyperlink" Target="file:///D:\Source\Ses\Docs\&#1054;&#1075;&#1083;&#1072;&#1074;&#1083;&#1077;&#1085;&#1080;&#1077;%20&#1090;&#1086;&#1084;%202%20%20&#1054;.&#1052;..docx" TargetMode="External"/><Relationship Id="rId127"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file:///D:\Source\Ses\Docs\&#1054;&#1075;&#1083;&#1072;&#1074;&#1083;&#1077;&#1085;&#1080;&#1077;%20&#1090;&#1086;&#1084;%202%20%20&#1054;.&#1052;..docx" TargetMode="External"/><Relationship Id="rId31" Type="http://schemas.openxmlformats.org/officeDocument/2006/relationships/hyperlink" Target="file:///D:\Source\Ses\Docs\&#1054;&#1075;&#1083;&#1072;&#1074;&#1083;&#1077;&#1085;&#1080;&#1077;%20&#1090;&#1086;&#1084;%202%20%20&#1054;.&#1052;..docx" TargetMode="External"/><Relationship Id="rId52" Type="http://schemas.openxmlformats.org/officeDocument/2006/relationships/hyperlink" Target="file:///D:\Source\Ses\Docs\&#1054;&#1075;&#1083;&#1072;&#1074;&#1083;&#1077;&#1085;&#1080;&#1077;%20&#1090;&#1086;&#1084;%202%20%20&#1054;.&#1052;..docx" TargetMode="External"/><Relationship Id="rId73" Type="http://schemas.openxmlformats.org/officeDocument/2006/relationships/hyperlink" Target="file:///D:\Source\Ses\Docs\&#1054;&#1075;&#1083;&#1072;&#1074;&#1083;&#1077;&#1085;&#1080;&#1077;%20&#1090;&#1086;&#1084;%202%20%20&#1054;.&#1052;..docx" TargetMode="External"/><Relationship Id="rId78" Type="http://schemas.openxmlformats.org/officeDocument/2006/relationships/hyperlink" Target="file:///D:\Source\Ses\Docs\&#1054;&#1075;&#1083;&#1072;&#1074;&#1083;&#1077;&#1085;&#1080;&#1077;%20&#1090;&#1086;&#1084;%202%20%20&#1054;.&#1052;..docx" TargetMode="External"/><Relationship Id="rId94" Type="http://schemas.openxmlformats.org/officeDocument/2006/relationships/hyperlink" Target="file:///D:\Source\Ses\Docs\&#1054;&#1075;&#1083;&#1072;&#1074;&#1083;&#1077;&#1085;&#1080;&#1077;%20&#1090;&#1086;&#1084;%202%20%20&#1054;.&#1052;..docx" TargetMode="External"/><Relationship Id="rId99" Type="http://schemas.openxmlformats.org/officeDocument/2006/relationships/hyperlink" Target="file:///D:\Source\Ses\Docs\&#1054;&#1075;&#1083;&#1072;&#1074;&#1083;&#1077;&#1085;&#1080;&#1077;%20&#1090;&#1086;&#1084;%202%20%20&#1054;.&#1052;..docx" TargetMode="External"/><Relationship Id="rId101" Type="http://schemas.openxmlformats.org/officeDocument/2006/relationships/hyperlink" Target="file:///D:\Source\Ses\Docs\&#1054;&#1075;&#1083;&#1072;&#1074;&#1083;&#1077;&#1085;&#1080;&#1077;%20&#1090;&#1086;&#1084;%202%20%20&#1054;.&#1052;..docx" TargetMode="External"/><Relationship Id="rId122" Type="http://schemas.openxmlformats.org/officeDocument/2006/relationships/hyperlink" Target="file:///D:\Source\Ses\Docs\&#1054;&#1075;&#1083;&#1072;&#1074;&#1083;&#1077;&#1085;&#1080;&#1077;%20&#1090;&#1086;&#1084;%202%20%20&#1054;.&#1052;..docx" TargetMode="External"/><Relationship Id="rId143" Type="http://schemas.openxmlformats.org/officeDocument/2006/relationships/hyperlink" Target="file:///D:\Source\Ses\Docs\&#1054;&#1075;&#1083;&#1072;&#1074;&#1083;&#1077;&#1085;&#1080;&#1077;%20&#1090;&#1086;&#1084;%202%20%20&#1054;.&#1052;..docx" TargetMode="External"/><Relationship Id="rId148" Type="http://schemas.openxmlformats.org/officeDocument/2006/relationships/hyperlink" Target="file:///D:\Source\Ses\Docs\&#1054;&#1075;&#1083;&#1072;&#1074;&#1083;&#1077;&#1085;&#1080;&#1077;%20&#1090;&#1086;&#1084;%202%20%20&#1054;.&#1052;..docx" TargetMode="External"/><Relationship Id="rId164" Type="http://schemas.openxmlformats.org/officeDocument/2006/relationships/hyperlink" Target="file:///D:\Source\Ses\Docs\&#1054;&#1075;&#1083;&#1072;&#1074;&#1083;&#1077;&#1085;&#1080;&#1077;%20&#1090;&#1086;&#1084;%202%20%20&#1054;.&#1052;..docx" TargetMode="External"/><Relationship Id="rId169" Type="http://schemas.openxmlformats.org/officeDocument/2006/relationships/hyperlink" Target="file:///D:\Source\Ses\Docs\&#1054;&#1075;&#1083;&#1072;&#1074;&#1083;&#1077;&#1085;&#1080;&#1077;%20&#1090;&#1086;&#1084;%202%20%20&#1054;.&#1052;..docx" TargetMode="Externa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Source\Ses\Docs\&#1054;&#1075;&#1083;&#1072;&#1074;&#1083;&#1077;&#1085;&#1080;&#1077;%20&#1090;&#1086;&#1084;%202%20%20&#1054;.&#1052;..docx" TargetMode="External"/><Relationship Id="rId180" Type="http://schemas.openxmlformats.org/officeDocument/2006/relationships/hyperlink" Target="https://www.politerm.com/zuluthermo/webhelp/poverka_summermode_calcoptions.html" TargetMode="External"/><Relationship Id="rId26" Type="http://schemas.openxmlformats.org/officeDocument/2006/relationships/hyperlink" Target="file:///D:\Source\Ses\Docs\&#1054;&#1075;&#1083;&#1072;&#1074;&#1083;&#1077;&#1085;&#1080;&#1077;%20&#1090;&#1086;&#1084;%202%20%20&#1054;.&#1052;..docx" TargetMode="External"/><Relationship Id="rId47" Type="http://schemas.openxmlformats.org/officeDocument/2006/relationships/image" Target="media/image2.wmf"/><Relationship Id="rId68" Type="http://schemas.openxmlformats.org/officeDocument/2006/relationships/hyperlink" Target="file:///D:\Source\Ses\Docs\&#1054;&#1075;&#1083;&#1072;&#1074;&#1083;&#1077;&#1085;&#1080;&#1077;%20&#1090;&#1086;&#1084;%202%20%20&#1054;.&#1052;..docx" TargetMode="External"/><Relationship Id="rId89" Type="http://schemas.openxmlformats.org/officeDocument/2006/relationships/hyperlink" Target="file:///D:\Source\Ses\Docs\&#1054;&#1075;&#1083;&#1072;&#1074;&#1083;&#1077;&#1085;&#1080;&#1077;%20&#1090;&#1086;&#1084;%202%20%20&#1054;.&#1052;..docx" TargetMode="External"/><Relationship Id="rId112" Type="http://schemas.openxmlformats.org/officeDocument/2006/relationships/hyperlink" Target="file:///D:\Source\Ses\Docs\&#1054;&#1075;&#1083;&#1072;&#1074;&#1083;&#1077;&#1085;&#1080;&#1077;%20&#1090;&#1086;&#1084;%202%20%20&#1054;.&#1052;..docx" TargetMode="External"/><Relationship Id="rId133" Type="http://schemas.openxmlformats.org/officeDocument/2006/relationships/hyperlink" Target="file:///D:\Source\Ses\Docs\&#1054;&#1075;&#1083;&#1072;&#1074;&#1083;&#1077;&#1085;&#1080;&#1077;%20&#1090;&#1086;&#1084;%202%20%20&#1054;.&#1052;..docx" TargetMode="External"/><Relationship Id="rId154" Type="http://schemas.openxmlformats.org/officeDocument/2006/relationships/hyperlink" Target="file:///D:\Source\Ses\Docs\&#1054;&#1075;&#1083;&#1072;&#1074;&#1083;&#1077;&#1085;&#1080;&#1077;%20&#1090;&#1086;&#1084;%202%20%20&#1054;.&#1052;..docx" TargetMode="External"/><Relationship Id="rId175" Type="http://schemas.openxmlformats.org/officeDocument/2006/relationships/hyperlink" Target="file:///D:\Source\Ses\Docs\&#1054;&#1075;&#1083;&#1072;&#1074;&#1083;&#1077;&#1085;&#1080;&#1077;%20&#1090;&#1086;&#1084;%202%20%20&#1054;.&#1052;..docx" TargetMode="External"/><Relationship Id="rId16"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D:\Source\Ses\Docs\&#1054;&#1075;&#1083;&#1072;&#1074;&#1083;&#1077;&#1085;&#1080;&#1077;%20&#1090;&#1086;&#1084;%202%20%20&#1054;.&#1052;..docx" TargetMode="External"/><Relationship Id="rId58" Type="http://schemas.openxmlformats.org/officeDocument/2006/relationships/hyperlink" Target="file:///D:\Source\Ses\Docs\&#1054;&#1075;&#1083;&#1072;&#1074;&#1083;&#1077;&#1085;&#1080;&#1077;%20&#1090;&#1086;&#1084;%202%20%20&#1054;.&#1052;..docx" TargetMode="External"/><Relationship Id="rId79" Type="http://schemas.openxmlformats.org/officeDocument/2006/relationships/hyperlink" Target="file:///D:\Source\Ses\Docs\&#1054;&#1075;&#1083;&#1072;&#1074;&#1083;&#1077;&#1085;&#1080;&#1077;%20&#1090;&#1086;&#1084;%202%20%20&#1054;.&#1052;..docx" TargetMode="External"/><Relationship Id="rId102" Type="http://schemas.openxmlformats.org/officeDocument/2006/relationships/hyperlink" Target="file:///D:\Source\Ses\Docs\&#1054;&#1075;&#1083;&#1072;&#1074;&#1083;&#1077;&#1085;&#1080;&#1077;%20&#1090;&#1086;&#1084;%202%20%20&#1054;.&#1052;..docx" TargetMode="External"/><Relationship Id="rId123" Type="http://schemas.openxmlformats.org/officeDocument/2006/relationships/hyperlink" Target="file:///D:\Source\Ses\Docs\&#1054;&#1075;&#1083;&#1072;&#1074;&#1083;&#1077;&#1085;&#1080;&#1077;%20&#1090;&#1086;&#1084;%202%20%20&#1054;.&#1052;..docx" TargetMode="External"/><Relationship Id="rId144" Type="http://schemas.openxmlformats.org/officeDocument/2006/relationships/hyperlink" Target="file:///D:\Source\Ses\Docs\&#1054;&#1075;&#1083;&#1072;&#1074;&#1083;&#1077;&#1085;&#1080;&#1077;%20&#1090;&#1086;&#1084;%202%20%20&#1054;.&#1052;..docx" TargetMode="External"/><Relationship Id="rId90" Type="http://schemas.openxmlformats.org/officeDocument/2006/relationships/hyperlink" Target="file:///D:\Source\Ses\Docs\&#1054;&#1075;&#1083;&#1072;&#1074;&#1083;&#1077;&#1085;&#1080;&#1077;%20&#1090;&#1086;&#1084;%202%20%20&#1054;.&#1052;..docx" TargetMode="External"/><Relationship Id="rId165"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48" Type="http://schemas.openxmlformats.org/officeDocument/2006/relationships/oleObject" Target="embeddings/oleObject2.bin"/><Relationship Id="rId69" Type="http://schemas.openxmlformats.org/officeDocument/2006/relationships/hyperlink" Target="file:///D:\Source\Ses\Docs\&#1054;&#1075;&#1083;&#1072;&#1074;&#1083;&#1077;&#1085;&#1080;&#1077;%20&#1090;&#1086;&#1084;%202%20%20&#1054;.&#1052;..docx" TargetMode="External"/><Relationship Id="rId113" Type="http://schemas.openxmlformats.org/officeDocument/2006/relationships/hyperlink" Target="file:///D:\Source\Ses\Docs\&#1054;&#1075;&#1083;&#1072;&#1074;&#1083;&#1077;&#1085;&#1080;&#1077;%20&#1090;&#1086;&#1084;%202%20%20&#1054;.&#1052;..docx" TargetMode="External"/><Relationship Id="rId134" Type="http://schemas.openxmlformats.org/officeDocument/2006/relationships/hyperlink" Target="file:///D:\Source\Ses\Docs\&#1054;&#1075;&#1083;&#1072;&#1074;&#1083;&#1077;&#1085;&#1080;&#1077;%20&#1090;&#1086;&#1084;%202%20%20&#1054;.&#1052;..docx" TargetMode="External"/><Relationship Id="rId80" Type="http://schemas.openxmlformats.org/officeDocument/2006/relationships/hyperlink" Target="file:///D:\Source\Ses\Docs\&#1054;&#1075;&#1083;&#1072;&#1074;&#1083;&#1077;&#1085;&#1080;&#1077;%20&#1090;&#1086;&#1084;%202%20%20&#1054;.&#1052;..docx" TargetMode="External"/><Relationship Id="rId155" Type="http://schemas.openxmlformats.org/officeDocument/2006/relationships/hyperlink" Target="file:///D:\Source\Ses\Docs\&#1054;&#1075;&#1083;&#1072;&#1074;&#1083;&#1077;&#1085;&#1080;&#1077;%20&#1090;&#1086;&#1084;%202%20%20&#1054;.&#1052;..docx" TargetMode="External"/><Relationship Id="rId176"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38" Type="http://schemas.openxmlformats.org/officeDocument/2006/relationships/hyperlink" Target="file:///D:\Source\Ses\Docs\&#1054;&#1075;&#1083;&#1072;&#1074;&#1083;&#1077;&#1085;&#1080;&#1077;%20&#1090;&#1086;&#1084;%202%20%20&#1054;.&#1052;..docx" TargetMode="External"/><Relationship Id="rId59" Type="http://schemas.openxmlformats.org/officeDocument/2006/relationships/hyperlink" Target="file:///D:\Source\Ses\Docs\&#1054;&#1075;&#1083;&#1072;&#1074;&#1083;&#1077;&#1085;&#1080;&#1077;%20&#1090;&#1086;&#1084;%202%20%20&#1054;.&#1052;..docx" TargetMode="External"/><Relationship Id="rId103" Type="http://schemas.openxmlformats.org/officeDocument/2006/relationships/hyperlink" Target="file:///D:\Source\Ses\Docs\&#1054;&#1075;&#1083;&#1072;&#1074;&#1083;&#1077;&#1085;&#1080;&#1077;%20&#1090;&#1086;&#1084;%202%20%20&#1054;.&#1052;..docx" TargetMode="External"/><Relationship Id="rId124" Type="http://schemas.openxmlformats.org/officeDocument/2006/relationships/hyperlink" Target="file:///D:\Source\Ses\Docs\&#1054;&#1075;&#1083;&#1072;&#1074;&#1083;&#1077;&#1085;&#1080;&#1077;%20&#1090;&#1086;&#1084;%202%20%20&#1054;.&#1052;..docx" TargetMode="External"/><Relationship Id="rId70" Type="http://schemas.openxmlformats.org/officeDocument/2006/relationships/hyperlink" Target="file:///D:\Source\Ses\Docs\&#1054;&#1075;&#1083;&#1072;&#1074;&#1083;&#1077;&#1085;&#1080;&#1077;%20&#1090;&#1086;&#1084;%202%20%20&#1054;.&#1052;..docx" TargetMode="External"/><Relationship Id="rId91" Type="http://schemas.openxmlformats.org/officeDocument/2006/relationships/hyperlink" Target="file:///D:\Source\Ses\Docs\&#1054;&#1075;&#1083;&#1072;&#1074;&#1083;&#1077;&#1085;&#1080;&#1077;%20&#1090;&#1086;&#1084;%202%20%20&#1054;.&#1052;..docx" TargetMode="External"/><Relationship Id="rId145" Type="http://schemas.openxmlformats.org/officeDocument/2006/relationships/hyperlink" Target="file:///D:\Source\Ses\Docs\&#1054;&#1075;&#1083;&#1072;&#1074;&#1083;&#1077;&#1085;&#1080;&#1077;%20&#1090;&#1086;&#1084;%202%20%20&#1054;.&#1052;..docx" TargetMode="External"/><Relationship Id="rId166"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28" Type="http://schemas.openxmlformats.org/officeDocument/2006/relationships/hyperlink" Target="file:///D:\Source\Ses\Docs\&#1054;&#1075;&#1083;&#1072;&#1074;&#1083;&#1077;&#1085;&#1080;&#1077;%20&#1090;&#1086;&#1084;%202%20%20&#1054;.&#1052;..docx" TargetMode="External"/><Relationship Id="rId49" Type="http://schemas.openxmlformats.org/officeDocument/2006/relationships/image" Target="media/image3.wmf"/><Relationship Id="rId114" Type="http://schemas.openxmlformats.org/officeDocument/2006/relationships/hyperlink" Target="file:///D:\Source\Ses\Docs\&#1054;&#1075;&#1083;&#1072;&#1074;&#1083;&#1077;&#1085;&#1080;&#1077;%20&#1090;&#1086;&#1084;%202%20%20&#1054;.&#1052;..docx" TargetMode="External"/><Relationship Id="rId60" Type="http://schemas.openxmlformats.org/officeDocument/2006/relationships/hyperlink" Target="file:///D:\Source\Ses\Docs\&#1054;&#1075;&#1083;&#1072;&#1074;&#1083;&#1077;&#1085;&#1080;&#1077;%20&#1090;&#1086;&#1084;%202%20%20&#1054;.&#1052;..docx" TargetMode="External"/><Relationship Id="rId81" Type="http://schemas.openxmlformats.org/officeDocument/2006/relationships/hyperlink" Target="file:///D:\Source\Ses\Docs\&#1054;&#1075;&#1083;&#1072;&#1074;&#1083;&#1077;&#1085;&#1080;&#1077;%20&#1090;&#1086;&#1084;%202%20%20&#1054;.&#1052;..docx" TargetMode="External"/><Relationship Id="rId135" Type="http://schemas.openxmlformats.org/officeDocument/2006/relationships/hyperlink" Target="file:///D:\Source\Ses\Docs\&#1054;&#1075;&#1083;&#1072;&#1074;&#1083;&#1077;&#1085;&#1080;&#1077;%20&#1090;&#1086;&#1084;%202%20%20&#1054;.&#1052;..docx" TargetMode="External"/><Relationship Id="rId156" Type="http://schemas.openxmlformats.org/officeDocument/2006/relationships/hyperlink" Target="file:///D:\Source\Ses\Docs\&#1054;&#1075;&#1083;&#1072;&#1074;&#1083;&#1077;&#1085;&#1080;&#1077;%20&#1090;&#1086;&#1084;%202%20%20&#1054;.&#1052;..docx" TargetMode="External"/><Relationship Id="rId177"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4C5B4-E07D-49AF-B310-26CEFF0A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40823</Words>
  <Characters>232697</Characters>
  <Application>Microsoft Office Word</Application>
  <DocSecurity>0</DocSecurity>
  <Lines>1939</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СибЭнергоСбережение</cp:lastModifiedBy>
  <cp:revision>43</cp:revision>
  <cp:lastPrinted>2025-05-19T07:51:00Z</cp:lastPrinted>
  <dcterms:created xsi:type="dcterms:W3CDTF">2021-03-19T09:17:00Z</dcterms:created>
  <dcterms:modified xsi:type="dcterms:W3CDTF">2025-05-19T07:53:00Z</dcterms:modified>
</cp:coreProperties>
</file>