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EF" w:rsidRPr="00544FD6" w:rsidRDefault="00446EEF" w:rsidP="00446EEF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 w:rsidR="005357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46EEF" w:rsidRPr="00544FD6" w:rsidRDefault="00446EEF" w:rsidP="00446EEF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9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54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626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446EEF" w:rsidRPr="00785C72" w:rsidRDefault="00446EEF" w:rsidP="00446EEF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9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15.07.2024года </w:t>
      </w:r>
      <w:r w:rsidRPr="00544FD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9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92B36">
        <w:rPr>
          <w:rFonts w:ascii="Times New Roman" w:eastAsia="Times New Roman" w:hAnsi="Times New Roman" w:cs="Times New Roman"/>
          <w:sz w:val="24"/>
          <w:szCs w:val="24"/>
          <w:lang w:eastAsia="ru-RU"/>
        </w:rPr>
        <w:t>418-р</w:t>
      </w:r>
    </w:p>
    <w:p w:rsidR="00446EEF" w:rsidRPr="00544FD6" w:rsidRDefault="00446EEF" w:rsidP="009020A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AC" w:rsidRPr="00544FD6" w:rsidRDefault="009020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1292" w:rsidRPr="00661E0B" w:rsidRDefault="00902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E0B">
        <w:rPr>
          <w:rFonts w:ascii="Times New Roman" w:hAnsi="Times New Roman" w:cs="Times New Roman"/>
          <w:sz w:val="24"/>
          <w:szCs w:val="24"/>
        </w:rPr>
        <w:t>Перечень</w:t>
      </w:r>
      <w:r w:rsidR="00B81292" w:rsidRPr="00661E0B">
        <w:rPr>
          <w:rFonts w:ascii="Times New Roman" w:hAnsi="Times New Roman" w:cs="Times New Roman"/>
          <w:sz w:val="24"/>
          <w:szCs w:val="24"/>
        </w:rPr>
        <w:t xml:space="preserve"> </w:t>
      </w:r>
      <w:r w:rsidRPr="00661E0B">
        <w:rPr>
          <w:rFonts w:ascii="Times New Roman" w:hAnsi="Times New Roman" w:cs="Times New Roman"/>
          <w:sz w:val="24"/>
          <w:szCs w:val="24"/>
        </w:rPr>
        <w:t xml:space="preserve">информации, </w:t>
      </w:r>
    </w:p>
    <w:p w:rsidR="00544FED" w:rsidRPr="00661E0B" w:rsidRDefault="00B812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E0B">
        <w:rPr>
          <w:rFonts w:ascii="Times New Roman" w:hAnsi="Times New Roman" w:cs="Times New Roman"/>
          <w:sz w:val="24"/>
          <w:szCs w:val="24"/>
        </w:rPr>
        <w:t>р</w:t>
      </w:r>
      <w:r w:rsidR="009020AC" w:rsidRPr="00661E0B">
        <w:rPr>
          <w:rFonts w:ascii="Times New Roman" w:hAnsi="Times New Roman" w:cs="Times New Roman"/>
          <w:sz w:val="24"/>
          <w:szCs w:val="24"/>
        </w:rPr>
        <w:t>азмещаемой</w:t>
      </w:r>
      <w:r w:rsidRPr="00661E0B">
        <w:rPr>
          <w:rFonts w:ascii="Times New Roman" w:hAnsi="Times New Roman" w:cs="Times New Roman"/>
          <w:sz w:val="24"/>
          <w:szCs w:val="24"/>
        </w:rPr>
        <w:t xml:space="preserve"> </w:t>
      </w:r>
      <w:r w:rsidR="009020AC" w:rsidRPr="00661E0B">
        <w:rPr>
          <w:rFonts w:ascii="Times New Roman" w:hAnsi="Times New Roman" w:cs="Times New Roman"/>
          <w:sz w:val="24"/>
          <w:szCs w:val="24"/>
        </w:rPr>
        <w:t>на едином портале бюджетной системы Российской Федерации,</w:t>
      </w:r>
    </w:p>
    <w:p w:rsidR="00544FED" w:rsidRPr="00661E0B" w:rsidRDefault="009020AC" w:rsidP="00902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E0B">
        <w:rPr>
          <w:rFonts w:ascii="Times New Roman" w:hAnsi="Times New Roman" w:cs="Times New Roman"/>
          <w:sz w:val="24"/>
          <w:szCs w:val="24"/>
        </w:rPr>
        <w:t xml:space="preserve">с указанием, ответственных </w:t>
      </w:r>
      <w:r w:rsidR="003C1E6F" w:rsidRPr="00661E0B">
        <w:rPr>
          <w:rFonts w:ascii="Times New Roman" w:hAnsi="Times New Roman" w:cs="Times New Roman"/>
          <w:sz w:val="24"/>
          <w:szCs w:val="24"/>
        </w:rPr>
        <w:t>лиц</w:t>
      </w:r>
    </w:p>
    <w:p w:rsidR="00544FED" w:rsidRPr="00544FD6" w:rsidRDefault="00544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59"/>
        <w:gridCol w:w="2551"/>
        <w:gridCol w:w="2268"/>
        <w:gridCol w:w="2268"/>
        <w:gridCol w:w="2126"/>
        <w:gridCol w:w="2127"/>
        <w:gridCol w:w="1984"/>
      </w:tblGrid>
      <w:tr w:rsidR="00D22AD7" w:rsidRPr="00544FD6" w:rsidTr="00C41D58">
        <w:trPr>
          <w:trHeight w:val="1793"/>
          <w:jc w:val="center"/>
        </w:trPr>
        <w:tc>
          <w:tcPr>
            <w:tcW w:w="488" w:type="dxa"/>
            <w:vAlign w:val="center"/>
          </w:tcPr>
          <w:p w:rsidR="00D22AD7" w:rsidRPr="00544FD6" w:rsidRDefault="00D22AD7" w:rsidP="00D2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59" w:type="dxa"/>
            <w:vAlign w:val="center"/>
          </w:tcPr>
          <w:p w:rsidR="00D22AD7" w:rsidRDefault="00D22AD7" w:rsidP="00D2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показателя по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России </w:t>
            </w:r>
          </w:p>
          <w:p w:rsidR="00D22AD7" w:rsidRPr="00544FD6" w:rsidRDefault="00D22AD7" w:rsidP="00D2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№ 243н от 28.12.2016 г.</w:t>
            </w:r>
          </w:p>
        </w:tc>
        <w:tc>
          <w:tcPr>
            <w:tcW w:w="2551" w:type="dxa"/>
            <w:vAlign w:val="center"/>
          </w:tcPr>
          <w:p w:rsidR="00D22AD7" w:rsidRPr="00544FD6" w:rsidRDefault="00D22AD7" w:rsidP="00D2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2268" w:type="dxa"/>
            <w:vAlign w:val="center"/>
          </w:tcPr>
          <w:p w:rsidR="00D22AD7" w:rsidRPr="00544FD6" w:rsidRDefault="00D22AD7" w:rsidP="00D2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предоставления информации для обработки и публикации</w:t>
            </w:r>
          </w:p>
        </w:tc>
        <w:tc>
          <w:tcPr>
            <w:tcW w:w="2268" w:type="dxa"/>
            <w:vAlign w:val="center"/>
          </w:tcPr>
          <w:p w:rsidR="00D22AD7" w:rsidRPr="00544FD6" w:rsidRDefault="00D22AD7" w:rsidP="00D2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информации для обработки и публикации</w:t>
            </w:r>
          </w:p>
        </w:tc>
        <w:tc>
          <w:tcPr>
            <w:tcW w:w="2126" w:type="dxa"/>
            <w:vAlign w:val="center"/>
          </w:tcPr>
          <w:p w:rsidR="00D22AD7" w:rsidRPr="00544FD6" w:rsidRDefault="00D22AD7" w:rsidP="00D2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подразделений </w:t>
            </w:r>
          </w:p>
        </w:tc>
        <w:tc>
          <w:tcPr>
            <w:tcW w:w="2127" w:type="dxa"/>
            <w:vAlign w:val="center"/>
          </w:tcPr>
          <w:p w:rsidR="00D22AD7" w:rsidRPr="00544FD6" w:rsidRDefault="00D22AD7" w:rsidP="00D2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формирование информации (ввод данных)</w:t>
            </w:r>
          </w:p>
        </w:tc>
        <w:tc>
          <w:tcPr>
            <w:tcW w:w="1984" w:type="dxa"/>
            <w:vAlign w:val="center"/>
          </w:tcPr>
          <w:p w:rsidR="00D22AD7" w:rsidRPr="00544FD6" w:rsidRDefault="00D22AD7" w:rsidP="00D22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лицо за согласование и утверждение информации, размещаемой на ЕПБС</w:t>
            </w:r>
          </w:p>
        </w:tc>
      </w:tr>
      <w:tr w:rsidR="00D22AD7" w:rsidRPr="00544FD6" w:rsidTr="00C41D58">
        <w:trPr>
          <w:trHeight w:val="1793"/>
          <w:jc w:val="center"/>
        </w:trPr>
        <w:tc>
          <w:tcPr>
            <w:tcW w:w="488" w:type="dxa"/>
            <w:vAlign w:val="center"/>
          </w:tcPr>
          <w:p w:rsidR="00D22AD7" w:rsidRPr="00544FD6" w:rsidRDefault="00D22AD7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22AD7" w:rsidRPr="00544FD6" w:rsidRDefault="00D22AD7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vAlign w:val="center"/>
          </w:tcPr>
          <w:p w:rsidR="00D22AD7" w:rsidRPr="00544FD6" w:rsidRDefault="00D22AD7" w:rsidP="00680752">
            <w:pPr>
              <w:spacing w:after="0" w:line="240" w:lineRule="auto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Перечень бюджетов</w:t>
            </w:r>
          </w:p>
        </w:tc>
        <w:tc>
          <w:tcPr>
            <w:tcW w:w="2268" w:type="dxa"/>
            <w:vAlign w:val="center"/>
          </w:tcPr>
          <w:p w:rsidR="00D22AD7" w:rsidRPr="00544FD6" w:rsidRDefault="00D22AD7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D22AD7" w:rsidRPr="00544FD6" w:rsidRDefault="00D22AD7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изменения информации</w:t>
            </w:r>
          </w:p>
        </w:tc>
        <w:tc>
          <w:tcPr>
            <w:tcW w:w="2126" w:type="dxa"/>
            <w:vAlign w:val="center"/>
          </w:tcPr>
          <w:p w:rsidR="00D22AD7" w:rsidRPr="00544FD6" w:rsidRDefault="00785C72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  <w:vAlign w:val="center"/>
          </w:tcPr>
          <w:p w:rsidR="00D22AD7" w:rsidRPr="00544FD6" w:rsidRDefault="00E116C8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D22AD7" w:rsidRPr="00544FD6" w:rsidRDefault="00785C72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Общие сведения о публично-правовом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формирующем и исполняющем бюджет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E116C8" w:rsidRDefault="00E116C8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 регулирующие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правоотношения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 даты утверждения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(внесения изменений)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формирования и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</w:t>
            </w:r>
          </w:p>
        </w:tc>
        <w:tc>
          <w:tcPr>
            <w:tcW w:w="2127" w:type="dxa"/>
          </w:tcPr>
          <w:p w:rsidR="008344BD" w:rsidRDefault="00A95C75" w:rsidP="006807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E116C8"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представительные, нормативные правовые акты, регламентирующие</w:t>
            </w:r>
            <w:r w:rsidRPr="00FB4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отношения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и налоговой сфере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даты утверждения (внесения изменений)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51" w:type="dxa"/>
            <w:vAlign w:val="center"/>
          </w:tcPr>
          <w:p w:rsidR="008344BD" w:rsidRPr="002907F3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взаимодействия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п.4 и 5 Правил осуществления контроля, предусмотренного частью 5 статьи 99 Федерального закона «О контрактной системе в сфере закупок товаров, работ , услуг для </w:t>
            </w:r>
            <w:r w:rsidRPr="00290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даты утверждения (внесения изменений)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изменения информации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A95C75" w:rsidP="0068075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доходов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изменения информации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trHeight w:val="872"/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источников финансирования дефицита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изменения информации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коды главных администраторов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изменения информации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подвидов доходов по видам доходов, главными администраторами которых являются органы местного самоуправления и (или) находящиеся в их ведении казенные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изменения информации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8344BD" w:rsidRPr="006637E4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коды главных распорядителей 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изменения информации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6626B7" w:rsidRDefault="006626B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A95C75" w:rsidP="0068075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Перечень и коды главных администраторов источников финансирования дефицита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изменения информации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6626B7" w:rsidRDefault="006626B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B7" w:rsidRDefault="006626B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551" w:type="dxa"/>
            <w:vAlign w:val="center"/>
          </w:tcPr>
          <w:p w:rsidR="008344BD" w:rsidRPr="002907F3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3">
              <w:rPr>
                <w:rFonts w:ascii="Times New Roman" w:hAnsi="Times New Roman" w:cs="Times New Roman"/>
                <w:sz w:val="24"/>
                <w:szCs w:val="24"/>
              </w:rPr>
              <w:t>Перечень кодов целевых статей расходов местного бюджета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изменения информации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A95C75" w:rsidP="0068075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9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2551" w:type="dxa"/>
            <w:vAlign w:val="center"/>
          </w:tcPr>
          <w:p w:rsidR="008344BD" w:rsidRPr="002907F3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3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финансовых органов муниципальных образований об установлении порядка применения бюджетной классификации Российской Федерации в части, относящейся к бюджету муниципального образования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даты утверждения (внесения изменений)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A95C75" w:rsidP="0068075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План-график реализации бюджетного процесса на текущий год с указанием ответственных за выполнение мероприятий плана-графика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даты утверждения (изменения) плана-графика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6626B7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Н.В.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Информация о правилах, порядках и сроках составления проекта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органах, осуществляющих составление проекта бюджета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 рабочих дней со дня вступления в силу соответствующих представительных и иных нормативных правовых актов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6626B7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Н.В.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План-график составления проекта бюджета с указанием ответственных за выполнение мероприятий плана-графика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даты утверждения (изменения) плана-графика, реализации мероприятий плана-графика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6626B7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Н.В</w:t>
            </w:r>
            <w:r w:rsidR="00E11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551" w:type="dxa"/>
            <w:vAlign w:val="center"/>
          </w:tcPr>
          <w:p w:rsidR="008344BD" w:rsidRPr="003A0A42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A42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3A0A42">
              <w:rPr>
                <w:rFonts w:ascii="Times New Roman" w:hAnsi="Times New Roman" w:cs="Times New Roman"/>
                <w:sz w:val="24"/>
                <w:szCs w:val="24"/>
              </w:rPr>
              <w:t xml:space="preserve"> и иные сведения, необходимые для </w:t>
            </w:r>
            <w:r w:rsidRPr="003A0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проекта бюджета</w:t>
            </w:r>
          </w:p>
        </w:tc>
        <w:tc>
          <w:tcPr>
            <w:tcW w:w="2268" w:type="dxa"/>
            <w:vAlign w:val="center"/>
          </w:tcPr>
          <w:p w:rsidR="008344BD" w:rsidRPr="003A0A42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формирования (одобрения)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6626B7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Н.В.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Порядок разработки и утверждения бюджетного прогноза на долгосрочный период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соответствующих  нормативных правовых актов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A95C75" w:rsidP="006807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26B7">
              <w:rPr>
                <w:rFonts w:ascii="Times New Roman" w:hAnsi="Times New Roman" w:cs="Times New Roman"/>
                <w:sz w:val="24"/>
                <w:szCs w:val="24"/>
              </w:rPr>
              <w:t>Черняева Н.В.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бюджетного прогноза, бюджетный прогноз, изменения в бюджетный прогноз муниципального образования (при наличии) на долгосрочный период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внесения в представительный орган или утверждения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6626B7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Н.В.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59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551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муниципального образования на долгосрочный период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одобрения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6626B7" w:rsidP="006807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Черняева Н.В.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551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разработки среднесрочного финансового плана муниципального образования (при наличии)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 (внесения изменений)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6626B7" w:rsidP="006626B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Черняева Н.В.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551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Среднесрочный финансовый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(при наличии)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использованием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«Электронный бюджет»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5 рабочих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формирования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исполнения бюджета </w:t>
            </w:r>
          </w:p>
        </w:tc>
        <w:tc>
          <w:tcPr>
            <w:tcW w:w="2127" w:type="dxa"/>
          </w:tcPr>
          <w:p w:rsidR="008344BD" w:rsidRDefault="001016CE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Черняева Н.В</w:t>
            </w:r>
            <w:r w:rsidR="00A95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использования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фонда 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утверждения, изменения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6626B7" w:rsidP="0068075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структуре и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утверждения, изменения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поряд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и утверждения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соответствующих представительных и иных нормативных правовых актов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документах и материалах, представляемых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представительный орган одновременно с проектом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соответствующих представительных и иных нормативных правовых актов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68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2551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о бюджете, решение о внесении изменений в решение о бюджете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 с  направлением в представительный орган, в течение 3 дней со дня утверждения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68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2551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и материалы, представляемые в представительный орган одновременно с проектом решения о бюджете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 с  направлением в представительный орган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исполнения бюджета по расходам,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 дефицита бюджета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соответствующих представительных и иных нормативных правовых актов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Информация об основах кассового обслуживания исполнения бюджетов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соответствующих представительных и иных нормативных правовых актов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A95C75" w:rsidP="0068075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Общая информация об</w:t>
            </w:r>
            <w:r w:rsidRPr="0054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органах, обеспечивающих и организующих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бюджета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вступления в силу соответствующих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представительных и иных нормативных правовых актов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A95C75" w:rsidP="0068075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руководителях органов, обеспечивающих и организующих исполнение бюджета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 рабочих дней со дня вступления в силу изменений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1016CE" w:rsidP="0068075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Общая информация о качестве финансового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осуществляемого главными администраторами средств бюджета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рабочего дня со дня вступления в силу соответствующих представительных и иных нормативных правовых актов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C35A7F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оценки качества финансового менеджмента, осуществляемого главными администраторами средств местного бюджета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не позднее 15 рабочего дня следующего за отчетным кварталом месяца 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Pr="00C35A7F" w:rsidRDefault="00C35A7F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7F"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формирования и ведения сводной бюджетной росписи и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роспис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вступления в силу соответствующих представительных и иных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A95C75" w:rsidP="006807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A95C75" w:rsidRPr="00544FD6" w:rsidTr="00C41D58">
        <w:trPr>
          <w:jc w:val="center"/>
        </w:trPr>
        <w:tc>
          <w:tcPr>
            <w:tcW w:w="488" w:type="dxa"/>
            <w:vAlign w:val="center"/>
          </w:tcPr>
          <w:p w:rsidR="00A95C75" w:rsidRPr="00DF1F41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2551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, утверждения и ведения бюджетных сметы казенных учреждений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соответствующих представительных и иных нормативных правовых актов</w:t>
            </w:r>
          </w:p>
        </w:tc>
        <w:tc>
          <w:tcPr>
            <w:tcW w:w="2126" w:type="dxa"/>
            <w:vAlign w:val="center"/>
          </w:tcPr>
          <w:p w:rsidR="00A95C75" w:rsidRPr="00544FD6" w:rsidRDefault="00A95C75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</w:pPr>
            <w:proofErr w:type="spellStart"/>
            <w:r w:rsidRPr="00110111">
              <w:rPr>
                <w:rFonts w:ascii="Times New Roman" w:hAnsi="Times New Roman" w:cs="Times New Roman"/>
                <w:sz w:val="24"/>
                <w:szCs w:val="24"/>
              </w:rPr>
              <w:t>Шевницына</w:t>
            </w:r>
            <w:proofErr w:type="spellEnd"/>
            <w:r w:rsidRPr="0011011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  <w:vAlign w:val="center"/>
          </w:tcPr>
          <w:p w:rsidR="00A95C75" w:rsidRPr="00544FD6" w:rsidRDefault="00A95C75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A95C75" w:rsidRPr="00544FD6" w:rsidTr="00C41D58">
        <w:trPr>
          <w:jc w:val="center"/>
        </w:trPr>
        <w:tc>
          <w:tcPr>
            <w:tcW w:w="488" w:type="dxa"/>
            <w:vAlign w:val="center"/>
          </w:tcPr>
          <w:p w:rsidR="00A95C75" w:rsidRPr="00DF1F41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2551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формирования и  ведения плана финансово-хозяйственной деятельности бюджетных и автономных учреждений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соответствующих представительных и иных нормативных правовых актов</w:t>
            </w:r>
          </w:p>
        </w:tc>
        <w:tc>
          <w:tcPr>
            <w:tcW w:w="2126" w:type="dxa"/>
            <w:vAlign w:val="center"/>
          </w:tcPr>
          <w:p w:rsidR="00A95C75" w:rsidRPr="00544FD6" w:rsidRDefault="00A95C75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Pr="001016CE" w:rsidRDefault="001016CE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6CE"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1016C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4" w:type="dxa"/>
            <w:vAlign w:val="center"/>
          </w:tcPr>
          <w:p w:rsidR="00A95C75" w:rsidRPr="00544FD6" w:rsidRDefault="00A95C75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A95C75" w:rsidRPr="00544FD6" w:rsidTr="00C41D58">
        <w:trPr>
          <w:jc w:val="center"/>
        </w:trPr>
        <w:tc>
          <w:tcPr>
            <w:tcW w:w="488" w:type="dxa"/>
            <w:vAlign w:val="center"/>
          </w:tcPr>
          <w:p w:rsidR="00A95C75" w:rsidRPr="00DF1F41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59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  <w:tc>
          <w:tcPr>
            <w:tcW w:w="2551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на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выполнение работ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соответствующих представительных и иных нормативных правовых актов</w:t>
            </w:r>
          </w:p>
        </w:tc>
        <w:tc>
          <w:tcPr>
            <w:tcW w:w="2126" w:type="dxa"/>
            <w:vAlign w:val="center"/>
          </w:tcPr>
          <w:p w:rsidR="00A95C75" w:rsidRPr="00544FD6" w:rsidRDefault="00A95C75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1016CE" w:rsidP="00680752">
            <w:pPr>
              <w:spacing w:line="240" w:lineRule="auto"/>
              <w:jc w:val="center"/>
            </w:pPr>
            <w:proofErr w:type="spellStart"/>
            <w:r w:rsidRPr="001016CE"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1016C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4" w:type="dxa"/>
            <w:vAlign w:val="center"/>
          </w:tcPr>
          <w:p w:rsidR="00A95C75" w:rsidRPr="00544FD6" w:rsidRDefault="00A95C75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A95C75" w:rsidRPr="00544FD6" w:rsidTr="00C41D58">
        <w:trPr>
          <w:jc w:val="center"/>
        </w:trPr>
        <w:tc>
          <w:tcPr>
            <w:tcW w:w="488" w:type="dxa"/>
            <w:vAlign w:val="center"/>
          </w:tcPr>
          <w:p w:rsidR="00A95C75" w:rsidRPr="00DF1F41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559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2551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и ведения кассового плана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соответствующих представительных и иных нормативных правовых актов</w:t>
            </w:r>
          </w:p>
        </w:tc>
        <w:tc>
          <w:tcPr>
            <w:tcW w:w="2126" w:type="dxa"/>
            <w:vAlign w:val="center"/>
          </w:tcPr>
          <w:p w:rsidR="00A95C75" w:rsidRPr="00544FD6" w:rsidRDefault="00A95C75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</w:pPr>
            <w:proofErr w:type="spellStart"/>
            <w:r w:rsidRPr="00110111">
              <w:rPr>
                <w:rFonts w:ascii="Times New Roman" w:hAnsi="Times New Roman" w:cs="Times New Roman"/>
                <w:sz w:val="24"/>
                <w:szCs w:val="24"/>
              </w:rPr>
              <w:t>Шевницына</w:t>
            </w:r>
            <w:proofErr w:type="spellEnd"/>
            <w:r w:rsidRPr="0011011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  <w:vAlign w:val="center"/>
          </w:tcPr>
          <w:p w:rsidR="00A95C75" w:rsidRPr="00544FD6" w:rsidRDefault="00A95C75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A95C75" w:rsidRPr="00544FD6" w:rsidTr="00C41D58">
        <w:trPr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95C75" w:rsidRPr="00DF1F41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C75" w:rsidRPr="00026941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A95C75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исполнения судебных актов по обращению взыскания на средства бюджетов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не позднее 10 рабочего дня месяца, следующего за отчетным </w:t>
            </w:r>
          </w:p>
        </w:tc>
        <w:tc>
          <w:tcPr>
            <w:tcW w:w="2126" w:type="dxa"/>
            <w:vAlign w:val="center"/>
          </w:tcPr>
          <w:p w:rsidR="00A95C75" w:rsidRPr="00544FD6" w:rsidRDefault="00A95C75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C75" w:rsidRDefault="001016CE" w:rsidP="00680752">
            <w:pPr>
              <w:spacing w:line="240" w:lineRule="auto"/>
              <w:jc w:val="center"/>
            </w:pPr>
            <w:proofErr w:type="spellStart"/>
            <w:r w:rsidRPr="001016CE"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1016C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4" w:type="dxa"/>
            <w:vAlign w:val="center"/>
          </w:tcPr>
          <w:p w:rsidR="00A95C75" w:rsidRPr="00544FD6" w:rsidRDefault="00A95C75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A95C75" w:rsidRPr="00544FD6" w:rsidTr="00C41D58">
        <w:trPr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95C75" w:rsidRPr="00DF1F41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C75" w:rsidRPr="00026941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2551" w:type="dxa"/>
            <w:vAlign w:val="center"/>
          </w:tcPr>
          <w:p w:rsidR="00A95C75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исполнений решений налоговых органов о взыскании налога, сбора, пеней и штрафов, предусматривающих взыскания на средства бюджета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не позднее 10 рабочего дня месяца, следующего за отчетным </w:t>
            </w:r>
          </w:p>
        </w:tc>
        <w:tc>
          <w:tcPr>
            <w:tcW w:w="2126" w:type="dxa"/>
            <w:vAlign w:val="center"/>
          </w:tcPr>
          <w:p w:rsidR="00A95C75" w:rsidRPr="00544FD6" w:rsidRDefault="00A95C75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1016CE" w:rsidP="00680752">
            <w:pPr>
              <w:spacing w:line="240" w:lineRule="auto"/>
              <w:jc w:val="center"/>
            </w:pPr>
            <w:proofErr w:type="spellStart"/>
            <w:r w:rsidRPr="001016CE"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1016C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4" w:type="dxa"/>
            <w:vAlign w:val="center"/>
          </w:tcPr>
          <w:p w:rsidR="00A95C75" w:rsidRPr="00544FD6" w:rsidRDefault="00A95C75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A95C75" w:rsidRPr="00544FD6" w:rsidTr="00C41D58">
        <w:trPr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95C75" w:rsidRPr="00DF1F41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C75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5C75" w:rsidRPr="002907F3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3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бюджета и лимиты бюджетных обязательств</w:t>
            </w:r>
          </w:p>
        </w:tc>
        <w:tc>
          <w:tcPr>
            <w:tcW w:w="2268" w:type="dxa"/>
            <w:vAlign w:val="center"/>
          </w:tcPr>
          <w:p w:rsidR="00A95C75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A95C75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 рабочего дня со дня формирования (изменения) информации </w:t>
            </w:r>
          </w:p>
        </w:tc>
        <w:tc>
          <w:tcPr>
            <w:tcW w:w="2126" w:type="dxa"/>
            <w:vAlign w:val="center"/>
          </w:tcPr>
          <w:p w:rsidR="00A95C75" w:rsidRPr="00544FD6" w:rsidRDefault="00A95C75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</w:pPr>
            <w:proofErr w:type="spellStart"/>
            <w:r w:rsidRPr="00723385">
              <w:rPr>
                <w:rFonts w:ascii="Times New Roman" w:hAnsi="Times New Roman" w:cs="Times New Roman"/>
                <w:sz w:val="24"/>
                <w:szCs w:val="24"/>
              </w:rPr>
              <w:t>Шевницына</w:t>
            </w:r>
            <w:proofErr w:type="spellEnd"/>
            <w:r w:rsidRPr="0072338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  <w:vAlign w:val="center"/>
          </w:tcPr>
          <w:p w:rsidR="00A95C75" w:rsidRPr="00544FD6" w:rsidRDefault="00A95C75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E116C8" w:rsidRPr="00544FD6" w:rsidTr="00C41D58">
        <w:trPr>
          <w:jc w:val="center"/>
        </w:trPr>
        <w:tc>
          <w:tcPr>
            <w:tcW w:w="488" w:type="dxa"/>
            <w:vAlign w:val="center"/>
          </w:tcPr>
          <w:p w:rsidR="00E116C8" w:rsidRPr="00DF1F41" w:rsidRDefault="00E116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E116C8" w:rsidRPr="00544FD6" w:rsidRDefault="00E116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551" w:type="dxa"/>
            <w:vAlign w:val="center"/>
          </w:tcPr>
          <w:p w:rsidR="00E116C8" w:rsidRPr="00544FD6" w:rsidRDefault="00E116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Информация о детализации финансовой отчетности</w:t>
            </w:r>
          </w:p>
        </w:tc>
        <w:tc>
          <w:tcPr>
            <w:tcW w:w="2268" w:type="dxa"/>
            <w:vAlign w:val="center"/>
          </w:tcPr>
          <w:p w:rsidR="00E116C8" w:rsidRPr="00544FD6" w:rsidRDefault="00E116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E116C8" w:rsidRPr="00544FD6" w:rsidRDefault="00E116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соответствующих представительных и иных нормативных правовых актов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16C8" w:rsidRDefault="00E116C8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</w:t>
            </w:r>
          </w:p>
          <w:p w:rsidR="00E116C8" w:rsidRPr="00544FD6" w:rsidRDefault="00E116C8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C8" w:rsidRDefault="00E116C8" w:rsidP="00680752">
            <w:pPr>
              <w:spacing w:line="240" w:lineRule="auto"/>
              <w:jc w:val="center"/>
            </w:pPr>
            <w:r w:rsidRPr="001D7C3D">
              <w:rPr>
                <w:rFonts w:ascii="Times New Roman" w:hAnsi="Times New Roman" w:cs="Times New Roman"/>
                <w:sz w:val="24"/>
                <w:szCs w:val="24"/>
              </w:rPr>
              <w:t>Вершинина О.Н.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16C8" w:rsidRPr="00544FD6" w:rsidRDefault="00E116C8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О.Н.</w:t>
            </w:r>
          </w:p>
        </w:tc>
      </w:tr>
      <w:tr w:rsidR="00E116C8" w:rsidRPr="00544FD6" w:rsidTr="00C41D58">
        <w:trPr>
          <w:jc w:val="center"/>
        </w:trPr>
        <w:tc>
          <w:tcPr>
            <w:tcW w:w="488" w:type="dxa"/>
            <w:vAlign w:val="center"/>
          </w:tcPr>
          <w:p w:rsidR="00E116C8" w:rsidRPr="00DF1F41" w:rsidRDefault="00E116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:rsidR="00E116C8" w:rsidRPr="00544FD6" w:rsidRDefault="00E116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551" w:type="dxa"/>
            <w:vAlign w:val="center"/>
          </w:tcPr>
          <w:p w:rsidR="00E116C8" w:rsidRPr="00544FD6" w:rsidRDefault="00E116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бюджетной отчетности</w:t>
            </w:r>
          </w:p>
        </w:tc>
        <w:tc>
          <w:tcPr>
            <w:tcW w:w="2268" w:type="dxa"/>
            <w:vAlign w:val="center"/>
          </w:tcPr>
          <w:p w:rsidR="00E116C8" w:rsidRDefault="00E116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E116C8" w:rsidRPr="00544FD6" w:rsidRDefault="00E116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вступления в силу соответствующих представительных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нормативных правовых актов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16C8" w:rsidRDefault="00E116C8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учета и отчетности</w:t>
            </w:r>
          </w:p>
          <w:p w:rsidR="00E116C8" w:rsidRPr="00544FD6" w:rsidRDefault="00E116C8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C8" w:rsidRDefault="00E116C8" w:rsidP="00680752">
            <w:pPr>
              <w:spacing w:line="240" w:lineRule="auto"/>
              <w:jc w:val="center"/>
            </w:pPr>
            <w:r w:rsidRPr="001D7C3D">
              <w:rPr>
                <w:rFonts w:ascii="Times New Roman" w:hAnsi="Times New Roman" w:cs="Times New Roman"/>
                <w:sz w:val="24"/>
                <w:szCs w:val="24"/>
              </w:rPr>
              <w:t>Вершинина О.Н.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16C8" w:rsidRPr="00544FD6" w:rsidRDefault="00E116C8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О.Н.</w:t>
            </w:r>
          </w:p>
        </w:tc>
      </w:tr>
      <w:tr w:rsidR="00E116C8" w:rsidRPr="00544FD6" w:rsidTr="00C41D58">
        <w:trPr>
          <w:jc w:val="center"/>
        </w:trPr>
        <w:tc>
          <w:tcPr>
            <w:tcW w:w="488" w:type="dxa"/>
            <w:vAlign w:val="center"/>
          </w:tcPr>
          <w:p w:rsidR="00E116C8" w:rsidRPr="00DF1F41" w:rsidRDefault="00E116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E116C8" w:rsidRDefault="00E116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551" w:type="dxa"/>
            <w:vAlign w:val="center"/>
          </w:tcPr>
          <w:p w:rsidR="00E116C8" w:rsidRDefault="00E116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исполнении бюджета</w:t>
            </w:r>
          </w:p>
        </w:tc>
        <w:tc>
          <w:tcPr>
            <w:tcW w:w="2268" w:type="dxa"/>
            <w:vAlign w:val="center"/>
          </w:tcPr>
          <w:p w:rsidR="00E116C8" w:rsidRDefault="00E116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E116C8" w:rsidRPr="00544FD6" w:rsidRDefault="00E116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принятия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16C8" w:rsidRDefault="00E116C8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</w:t>
            </w:r>
          </w:p>
          <w:p w:rsidR="00E116C8" w:rsidRPr="00544FD6" w:rsidRDefault="00E116C8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C8" w:rsidRDefault="00E116C8" w:rsidP="00680752">
            <w:pPr>
              <w:spacing w:line="240" w:lineRule="auto"/>
              <w:jc w:val="center"/>
            </w:pPr>
            <w:r w:rsidRPr="001D7C3D">
              <w:rPr>
                <w:rFonts w:ascii="Times New Roman" w:hAnsi="Times New Roman" w:cs="Times New Roman"/>
                <w:sz w:val="24"/>
                <w:szCs w:val="24"/>
              </w:rPr>
              <w:t>Вершинина О.Н.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16C8" w:rsidRPr="00544FD6" w:rsidRDefault="00E116C8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О.Н.</w:t>
            </w:r>
          </w:p>
        </w:tc>
      </w:tr>
      <w:tr w:rsidR="008344BD" w:rsidRPr="00FB477E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порядке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и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внешней проверки, рассмотрения и утверждения бюджетной отчетности бюджетов, органы, осуществляющие проведение внешней проверки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соответствующих представительных и иных нормативных правовых актов</w:t>
            </w:r>
          </w:p>
        </w:tc>
        <w:tc>
          <w:tcPr>
            <w:tcW w:w="2126" w:type="dxa"/>
            <w:vAlign w:val="center"/>
          </w:tcPr>
          <w:p w:rsidR="008344BD" w:rsidRPr="00FB477E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E"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Pr="00FB477E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1016CE" w:rsidP="00680752">
            <w:pPr>
              <w:spacing w:line="240" w:lineRule="auto"/>
              <w:jc w:val="center"/>
            </w:pPr>
            <w:proofErr w:type="spellStart"/>
            <w:r w:rsidRPr="001016CE"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1016C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4" w:type="dxa"/>
            <w:vAlign w:val="center"/>
          </w:tcPr>
          <w:p w:rsidR="008344BD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  <w:p w:rsidR="008344BD" w:rsidRPr="00FB477E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vAlign w:val="center"/>
          </w:tcPr>
          <w:p w:rsidR="008344BD" w:rsidRPr="00F20AF5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2551" w:type="dxa"/>
            <w:vAlign w:val="center"/>
          </w:tcPr>
          <w:p w:rsidR="008344BD" w:rsidRPr="00F20AF5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F5">
              <w:rPr>
                <w:rFonts w:ascii="Times New Roman" w:hAnsi="Times New Roman" w:cs="Times New Roman"/>
                <w:sz w:val="24"/>
                <w:szCs w:val="24"/>
              </w:rPr>
              <w:t>Информация о планах и результатах внешних проверок бюджетной отчетности</w:t>
            </w:r>
          </w:p>
        </w:tc>
        <w:tc>
          <w:tcPr>
            <w:tcW w:w="2268" w:type="dxa"/>
            <w:vAlign w:val="center"/>
          </w:tcPr>
          <w:p w:rsidR="008344BD" w:rsidRPr="00F20AF5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F5"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F20AF5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подписания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BD" w:rsidRPr="00CD5B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D6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</w:t>
            </w:r>
          </w:p>
          <w:p w:rsidR="008344BD" w:rsidRPr="00CD5B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344BD" w:rsidRPr="00544FD6" w:rsidRDefault="00E116C8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О.Н.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О.Н.</w:t>
            </w:r>
          </w:p>
        </w:tc>
      </w:tr>
      <w:tr w:rsidR="00A95C75" w:rsidRPr="00544FD6" w:rsidTr="00C41D58">
        <w:trPr>
          <w:jc w:val="center"/>
        </w:trPr>
        <w:tc>
          <w:tcPr>
            <w:tcW w:w="488" w:type="dxa"/>
            <w:vAlign w:val="center"/>
          </w:tcPr>
          <w:p w:rsidR="00A95C75" w:rsidRPr="00DF1F41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2551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аключение органа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 отчет об исполнении бюджета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получения  финансовым органом </w:t>
            </w:r>
          </w:p>
        </w:tc>
        <w:tc>
          <w:tcPr>
            <w:tcW w:w="2126" w:type="dxa"/>
            <w:vAlign w:val="center"/>
          </w:tcPr>
          <w:p w:rsidR="00A95C75" w:rsidRDefault="00A95C75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A95C75" w:rsidRPr="00544FD6" w:rsidRDefault="00A95C75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1016CE" w:rsidP="00680752">
            <w:pPr>
              <w:spacing w:line="240" w:lineRule="auto"/>
              <w:jc w:val="center"/>
            </w:pPr>
            <w:proofErr w:type="spellStart"/>
            <w:r w:rsidRPr="001016CE"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1016C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4" w:type="dxa"/>
            <w:vAlign w:val="center"/>
          </w:tcPr>
          <w:p w:rsidR="00A95C75" w:rsidRDefault="00A95C75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  <w:p w:rsidR="00A95C75" w:rsidRPr="00FB477E" w:rsidRDefault="00A95C75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75" w:rsidRPr="00544FD6" w:rsidTr="00C41D58">
        <w:trPr>
          <w:jc w:val="center"/>
        </w:trPr>
        <w:tc>
          <w:tcPr>
            <w:tcW w:w="488" w:type="dxa"/>
            <w:vAlign w:val="center"/>
          </w:tcPr>
          <w:p w:rsidR="00A95C75" w:rsidRPr="00DF1F41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551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порядки финансового обеспечения муниципальных  учреждений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вступления в силу соответствующих представительных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нормативных правовых актов</w:t>
            </w:r>
          </w:p>
        </w:tc>
        <w:tc>
          <w:tcPr>
            <w:tcW w:w="2126" w:type="dxa"/>
            <w:vAlign w:val="center"/>
          </w:tcPr>
          <w:p w:rsidR="00A95C75" w:rsidRDefault="00A95C75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формирования и исполнения бюджета </w:t>
            </w:r>
          </w:p>
          <w:p w:rsidR="00A95C75" w:rsidRPr="00544FD6" w:rsidRDefault="00A95C75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1016CE" w:rsidP="00680752">
            <w:pPr>
              <w:spacing w:line="240" w:lineRule="auto"/>
              <w:jc w:val="center"/>
            </w:pPr>
            <w:proofErr w:type="spellStart"/>
            <w:r w:rsidRPr="001016CE"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1016C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4" w:type="dxa"/>
            <w:vAlign w:val="center"/>
          </w:tcPr>
          <w:p w:rsidR="00A95C75" w:rsidRPr="00544FD6" w:rsidRDefault="00A95C75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A95C75" w:rsidRPr="00544FD6" w:rsidTr="00C41D58">
        <w:trPr>
          <w:jc w:val="center"/>
        </w:trPr>
        <w:tc>
          <w:tcPr>
            <w:tcW w:w="48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59" w:type="dxa"/>
            <w:vAlign w:val="center"/>
          </w:tcPr>
          <w:p w:rsidR="00A95C75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551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порядках осуществления бюджетных инвестиций и предоставления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капитальных вложений в объекты муниципальной собственности, предоставления бюджетных инвестиций юридическим лицам, не являющимся  муниципальными учреждениями и  муниципальными предприятиями 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соответствующих представительных и иных нормативных правовых актов</w:t>
            </w:r>
          </w:p>
        </w:tc>
        <w:tc>
          <w:tcPr>
            <w:tcW w:w="2126" w:type="dxa"/>
            <w:vAlign w:val="center"/>
          </w:tcPr>
          <w:p w:rsidR="00A95C75" w:rsidRDefault="00A95C75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A95C75" w:rsidRPr="00544FD6" w:rsidRDefault="00A95C75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</w:pPr>
            <w:proofErr w:type="spellStart"/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Шевницына</w:t>
            </w:r>
            <w:proofErr w:type="spellEnd"/>
            <w:r w:rsidRPr="00413A7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  <w:vAlign w:val="center"/>
          </w:tcPr>
          <w:p w:rsidR="00A95C75" w:rsidRPr="00544FD6" w:rsidRDefault="00A95C75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A95C75" w:rsidRPr="00544FD6" w:rsidTr="00C41D58">
        <w:trPr>
          <w:jc w:val="center"/>
        </w:trPr>
        <w:tc>
          <w:tcPr>
            <w:tcW w:w="488" w:type="dxa"/>
            <w:vAlign w:val="center"/>
          </w:tcPr>
          <w:p w:rsidR="00A95C75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A95C75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45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2551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на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бюджетных инвестиций и предоставления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капитальных вложений в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собственности, предоставления бюджетных инвестиций юридическим лицам, не являющимся  муниципальными учреждениями и  муниципальными предприятиями 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A95C75" w:rsidRPr="00544FD6" w:rsidRDefault="00A95C75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рабочего дня со дня формирования (изменения) информации</w:t>
            </w:r>
          </w:p>
        </w:tc>
        <w:tc>
          <w:tcPr>
            <w:tcW w:w="2126" w:type="dxa"/>
            <w:vAlign w:val="center"/>
          </w:tcPr>
          <w:p w:rsidR="00A95C75" w:rsidRDefault="00A95C75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A95C75" w:rsidRPr="00544FD6" w:rsidRDefault="00A95C75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</w:pPr>
            <w:proofErr w:type="spellStart"/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Шевницына</w:t>
            </w:r>
            <w:proofErr w:type="spellEnd"/>
            <w:r w:rsidRPr="00413A7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  <w:vAlign w:val="center"/>
          </w:tcPr>
          <w:p w:rsidR="00A95C75" w:rsidRPr="00544FD6" w:rsidRDefault="00A95C75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59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45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2551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кассовом исполнении по расходам на осуществление капитальных вложений в объекты муниципальной собственности, предоставления бюджетных инвестиций юридическим лицам, не являющимся  муниципальными учреждениями и  муниципальными предприятиями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A6E" w:rsidRDefault="00A95C75" w:rsidP="00680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44BD" w:rsidRDefault="00A95C75" w:rsidP="00680752">
            <w:pPr>
              <w:spacing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Формы и условия предоставления межбюджетных трансфертов бюджетам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5 рабочих дней со дня принятия (внесения изменений)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2551" w:type="dxa"/>
            <w:vAlign w:val="center"/>
          </w:tcPr>
          <w:p w:rsidR="008344BD" w:rsidRPr="0037169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691">
              <w:rPr>
                <w:rFonts w:ascii="Times New Roman" w:hAnsi="Times New Roman" w:cs="Times New Roman"/>
                <w:sz w:val="24"/>
                <w:szCs w:val="24"/>
              </w:rPr>
              <w:t>Перечень и объем представляемых межбюджетных трансфертов бюджетов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со дня утверждения  (изменения) 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бюджетных ассигнований резервного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местной администрации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соответствующих  нормативных правовых актов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36B07" w:rsidP="0068075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35A7F">
              <w:rPr>
                <w:rFonts w:ascii="Times New Roman" w:hAnsi="Times New Roman" w:cs="Times New Roman"/>
                <w:sz w:val="24"/>
                <w:szCs w:val="24"/>
              </w:rPr>
              <w:t>Шевницына</w:t>
            </w:r>
            <w:proofErr w:type="spellEnd"/>
            <w:r w:rsidR="00C35A7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публичных и публичных нормативных обязательств бюджета 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принятия 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44BD" w:rsidRDefault="00C35A7F" w:rsidP="0068075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559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2551" w:type="dxa"/>
            <w:vAlign w:val="center"/>
          </w:tcPr>
          <w:p w:rsidR="008344BD" w:rsidRPr="002907F3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3">
              <w:rPr>
                <w:rFonts w:ascii="Times New Roman" w:hAnsi="Times New Roman" w:cs="Times New Roman"/>
                <w:sz w:val="24"/>
                <w:szCs w:val="24"/>
              </w:rPr>
              <w:t>Информация о муниципальных программах, включая показатели результативности реализации основных мероприятий, подпрограмм муниципальных программ и результаты их выполнения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C35A7F" w:rsidP="0068075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1559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2551" w:type="dxa"/>
            <w:vAlign w:val="center"/>
          </w:tcPr>
          <w:p w:rsidR="008344BD" w:rsidRPr="002907F3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3">
              <w:rPr>
                <w:rFonts w:ascii="Times New Roman" w:hAnsi="Times New Roman" w:cs="Times New Roman"/>
                <w:sz w:val="24"/>
                <w:szCs w:val="24"/>
              </w:rPr>
              <w:t>Информация о принятых на учет бюджетных обязательствах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1016CE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</w:t>
            </w:r>
            <w:r w:rsidR="00A95C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Информация о видах доходов бюджетов, нормативах отчислений доходов в бюджеты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соответствующих представительных  и иных нормативных правовых актов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2551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доходов местного бюджета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формирования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E116C8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 с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внешних заимствований 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з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аимствований 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5 рабочих дней со дня утверждения (внесения изменений)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1016CE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Н.В.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муниципальных гарантий, общая информация о с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муниципальных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гарантий</w:t>
            </w:r>
            <w:r w:rsidRPr="00544F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5 рабочих дней со дня утверждения (внесения изменений)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1016CE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Н.В.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2551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муниципальных  заимствований 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утверждения (изменения)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Pr="00E36B07" w:rsidRDefault="001016CE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Н.В.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551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муниципальных  гарантий</w:t>
            </w:r>
          </w:p>
        </w:tc>
        <w:tc>
          <w:tcPr>
            <w:tcW w:w="2268" w:type="dxa"/>
            <w:vAlign w:val="center"/>
          </w:tcPr>
          <w:p w:rsidR="008344BD" w:rsidRPr="00F20AF5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F5"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F20AF5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0AF5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20AF5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0AF5">
              <w:rPr>
                <w:rFonts w:ascii="Times New Roman" w:hAnsi="Times New Roman" w:cs="Times New Roman"/>
                <w:sz w:val="24"/>
                <w:szCs w:val="24"/>
              </w:rPr>
              <w:t xml:space="preserve"> со дня утверждения (изменения)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1016CE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Н.В.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2551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эмиссии муниципальных ценных бумаг</w:t>
            </w:r>
          </w:p>
        </w:tc>
        <w:tc>
          <w:tcPr>
            <w:tcW w:w="2268" w:type="dxa"/>
            <w:vAlign w:val="center"/>
          </w:tcPr>
          <w:p w:rsidR="008344BD" w:rsidRPr="00F20AF5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F5"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F20AF5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0AF5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20AF5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20AF5">
              <w:rPr>
                <w:rFonts w:ascii="Times New Roman" w:hAnsi="Times New Roman" w:cs="Times New Roman"/>
                <w:sz w:val="24"/>
                <w:szCs w:val="24"/>
              </w:rPr>
              <w:t xml:space="preserve"> со дня утверждения (изменения)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B07" w:rsidRDefault="00E36B07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1016CE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Н.В.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2551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итогах эмиссии муниципальных ценных бумаг</w:t>
            </w:r>
          </w:p>
        </w:tc>
        <w:tc>
          <w:tcPr>
            <w:tcW w:w="2268" w:type="dxa"/>
            <w:vAlign w:val="center"/>
          </w:tcPr>
          <w:p w:rsidR="008344BD" w:rsidRPr="00F20AF5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F5"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системы «Электронный бюджет»</w:t>
            </w:r>
          </w:p>
        </w:tc>
        <w:tc>
          <w:tcPr>
            <w:tcW w:w="2268" w:type="dxa"/>
            <w:vAlign w:val="center"/>
          </w:tcPr>
          <w:p w:rsidR="008344BD" w:rsidRPr="00F20AF5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0AF5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20AF5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20AF5">
              <w:rPr>
                <w:rFonts w:ascii="Times New Roman" w:hAnsi="Times New Roman" w:cs="Times New Roman"/>
                <w:sz w:val="24"/>
                <w:szCs w:val="24"/>
              </w:rPr>
              <w:t xml:space="preserve">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или принятия соответствующего акта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Pr="00544FD6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344BD" w:rsidRDefault="001016CE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Н.В.</w:t>
            </w:r>
          </w:p>
        </w:tc>
        <w:tc>
          <w:tcPr>
            <w:tcW w:w="1984" w:type="dxa"/>
            <w:vAlign w:val="center"/>
          </w:tcPr>
          <w:p w:rsidR="008344BD" w:rsidRPr="00544FD6" w:rsidRDefault="008344BD" w:rsidP="00680752">
            <w:pPr>
              <w:pStyle w:val="ConsPlusNormal"/>
              <w:ind w:left="332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559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осуществления полномочий органами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внутреннего муниципального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 по внешнему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внутреннему муниципальному</w:t>
            </w: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финансовому контролю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73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вступления в силу соответствующих представительных и иных нормативных правовых актов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финансового контроля</w:t>
            </w:r>
          </w:p>
        </w:tc>
        <w:tc>
          <w:tcPr>
            <w:tcW w:w="2127" w:type="dxa"/>
            <w:vAlign w:val="center"/>
          </w:tcPr>
          <w:p w:rsidR="008344BD" w:rsidRPr="00544FD6" w:rsidRDefault="00AD5A13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Г.Н</w:t>
            </w:r>
            <w:r w:rsidR="00A95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8344BD" w:rsidRPr="00544FD6" w:rsidRDefault="00E561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Г.Н.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D6">
              <w:rPr>
                <w:rFonts w:ascii="Times New Roman" w:hAnsi="Times New Roman" w:cs="Times New Roman"/>
                <w:sz w:val="24"/>
                <w:szCs w:val="24"/>
              </w:rPr>
              <w:t>Порядок исполнения решения о применении бюджетных мер принуждения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73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вступления в силу соответствующих представительных и иных нормативных правовых актов</w:t>
            </w:r>
          </w:p>
        </w:tc>
        <w:tc>
          <w:tcPr>
            <w:tcW w:w="2126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финансового контроля</w:t>
            </w:r>
          </w:p>
        </w:tc>
        <w:tc>
          <w:tcPr>
            <w:tcW w:w="2127" w:type="dxa"/>
            <w:vAlign w:val="center"/>
          </w:tcPr>
          <w:p w:rsidR="008344BD" w:rsidRPr="00544FD6" w:rsidRDefault="00E561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Г.Н.</w:t>
            </w:r>
          </w:p>
        </w:tc>
        <w:tc>
          <w:tcPr>
            <w:tcW w:w="1984" w:type="dxa"/>
            <w:vAlign w:val="center"/>
          </w:tcPr>
          <w:p w:rsidR="008344BD" w:rsidRPr="00544FD6" w:rsidRDefault="00E561C8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Г.Н.</w:t>
            </w:r>
          </w:p>
        </w:tc>
      </w:tr>
      <w:tr w:rsidR="008344BD" w:rsidRPr="00544FD6" w:rsidTr="00C41D58">
        <w:trPr>
          <w:jc w:val="center"/>
        </w:trPr>
        <w:tc>
          <w:tcPr>
            <w:tcW w:w="488" w:type="dxa"/>
            <w:vAlign w:val="center"/>
          </w:tcPr>
          <w:p w:rsidR="008344BD" w:rsidRPr="00DF1F41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551" w:type="dxa"/>
            <w:vAlign w:val="center"/>
          </w:tcPr>
          <w:p w:rsidR="008344BD" w:rsidRPr="00544FD6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текущих событиях в сфере управления муниципальными финансами публично-правового образования (новостная информация)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единого портала</w:t>
            </w:r>
          </w:p>
        </w:tc>
        <w:tc>
          <w:tcPr>
            <w:tcW w:w="2268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часов с момента события</w:t>
            </w:r>
          </w:p>
        </w:tc>
        <w:tc>
          <w:tcPr>
            <w:tcW w:w="2126" w:type="dxa"/>
            <w:vAlign w:val="center"/>
          </w:tcPr>
          <w:p w:rsidR="008344BD" w:rsidRDefault="008344BD" w:rsidP="006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формирования и исполнения бюджета </w:t>
            </w:r>
          </w:p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75" w:rsidRDefault="00A95C75" w:rsidP="006807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D" w:rsidRDefault="00C35A7F" w:rsidP="006807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  <w:tc>
          <w:tcPr>
            <w:tcW w:w="1984" w:type="dxa"/>
            <w:vAlign w:val="center"/>
          </w:tcPr>
          <w:p w:rsidR="008344BD" w:rsidRDefault="008344BD" w:rsidP="0068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С.А.</w:t>
            </w:r>
          </w:p>
        </w:tc>
      </w:tr>
    </w:tbl>
    <w:p w:rsidR="00F80CF2" w:rsidRPr="00544FD6" w:rsidRDefault="00F80CF2" w:rsidP="00680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80CF2" w:rsidRPr="00544FD6" w:rsidSect="00EB5C39">
      <w:pgSz w:w="16838" w:h="11905" w:orient="landscape"/>
      <w:pgMar w:top="1418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FED"/>
    <w:rsid w:val="00001DCB"/>
    <w:rsid w:val="00005FFA"/>
    <w:rsid w:val="00026941"/>
    <w:rsid w:val="00026FBF"/>
    <w:rsid w:val="00036697"/>
    <w:rsid w:val="00065F5A"/>
    <w:rsid w:val="00083483"/>
    <w:rsid w:val="000912B0"/>
    <w:rsid w:val="000A5677"/>
    <w:rsid w:val="000B6337"/>
    <w:rsid w:val="000C0B4B"/>
    <w:rsid w:val="000C4EBE"/>
    <w:rsid w:val="001016CE"/>
    <w:rsid w:val="00110D2E"/>
    <w:rsid w:val="00113783"/>
    <w:rsid w:val="00120C42"/>
    <w:rsid w:val="00126C65"/>
    <w:rsid w:val="0013686A"/>
    <w:rsid w:val="0014520C"/>
    <w:rsid w:val="00147360"/>
    <w:rsid w:val="00147F45"/>
    <w:rsid w:val="00171C81"/>
    <w:rsid w:val="0017215F"/>
    <w:rsid w:val="00176A6E"/>
    <w:rsid w:val="00194EEC"/>
    <w:rsid w:val="001B450D"/>
    <w:rsid w:val="001D2ABD"/>
    <w:rsid w:val="001F45A0"/>
    <w:rsid w:val="002201AB"/>
    <w:rsid w:val="00221518"/>
    <w:rsid w:val="00240E8F"/>
    <w:rsid w:val="002907F3"/>
    <w:rsid w:val="00291A3A"/>
    <w:rsid w:val="002A2EE0"/>
    <w:rsid w:val="002D1411"/>
    <w:rsid w:val="002E56F8"/>
    <w:rsid w:val="002F5FF1"/>
    <w:rsid w:val="00324566"/>
    <w:rsid w:val="003252C0"/>
    <w:rsid w:val="003600BB"/>
    <w:rsid w:val="00366EFF"/>
    <w:rsid w:val="00371691"/>
    <w:rsid w:val="00373988"/>
    <w:rsid w:val="003853C2"/>
    <w:rsid w:val="00397C40"/>
    <w:rsid w:val="003A0A42"/>
    <w:rsid w:val="003A7AB1"/>
    <w:rsid w:val="003C1E6F"/>
    <w:rsid w:val="003C1F92"/>
    <w:rsid w:val="003C35DC"/>
    <w:rsid w:val="00417FE2"/>
    <w:rsid w:val="004310A6"/>
    <w:rsid w:val="00432B02"/>
    <w:rsid w:val="00446EEF"/>
    <w:rsid w:val="00454264"/>
    <w:rsid w:val="00465CD9"/>
    <w:rsid w:val="004768A0"/>
    <w:rsid w:val="00476FA5"/>
    <w:rsid w:val="004C3EC5"/>
    <w:rsid w:val="004F643B"/>
    <w:rsid w:val="005004BB"/>
    <w:rsid w:val="0050719E"/>
    <w:rsid w:val="00512EDF"/>
    <w:rsid w:val="00514D37"/>
    <w:rsid w:val="00532367"/>
    <w:rsid w:val="00535794"/>
    <w:rsid w:val="00544FD6"/>
    <w:rsid w:val="00544FED"/>
    <w:rsid w:val="0055704B"/>
    <w:rsid w:val="005641C0"/>
    <w:rsid w:val="00571EBA"/>
    <w:rsid w:val="0058380F"/>
    <w:rsid w:val="00584D2A"/>
    <w:rsid w:val="005F297D"/>
    <w:rsid w:val="0060362F"/>
    <w:rsid w:val="00603B82"/>
    <w:rsid w:val="006046D7"/>
    <w:rsid w:val="00622988"/>
    <w:rsid w:val="00635D01"/>
    <w:rsid w:val="006410DD"/>
    <w:rsid w:val="00661E0B"/>
    <w:rsid w:val="006626B7"/>
    <w:rsid w:val="006637E4"/>
    <w:rsid w:val="006742E8"/>
    <w:rsid w:val="00677C4F"/>
    <w:rsid w:val="00680752"/>
    <w:rsid w:val="006A4B7E"/>
    <w:rsid w:val="006B004A"/>
    <w:rsid w:val="006B5326"/>
    <w:rsid w:val="006C02C0"/>
    <w:rsid w:val="006C2A33"/>
    <w:rsid w:val="006C3EFE"/>
    <w:rsid w:val="006D35C1"/>
    <w:rsid w:val="006D79D2"/>
    <w:rsid w:val="006E50F4"/>
    <w:rsid w:val="0071250C"/>
    <w:rsid w:val="00716724"/>
    <w:rsid w:val="00717599"/>
    <w:rsid w:val="00756B8D"/>
    <w:rsid w:val="007820E3"/>
    <w:rsid w:val="00785C72"/>
    <w:rsid w:val="00791BFC"/>
    <w:rsid w:val="007A0882"/>
    <w:rsid w:val="007B5BA8"/>
    <w:rsid w:val="007C0542"/>
    <w:rsid w:val="007D2446"/>
    <w:rsid w:val="007F4ECE"/>
    <w:rsid w:val="00803968"/>
    <w:rsid w:val="00817629"/>
    <w:rsid w:val="008344BD"/>
    <w:rsid w:val="00840F8B"/>
    <w:rsid w:val="008451D4"/>
    <w:rsid w:val="00864823"/>
    <w:rsid w:val="008979BA"/>
    <w:rsid w:val="008A4D6F"/>
    <w:rsid w:val="008B3772"/>
    <w:rsid w:val="008D2117"/>
    <w:rsid w:val="008E1484"/>
    <w:rsid w:val="008F1EF5"/>
    <w:rsid w:val="008F39FB"/>
    <w:rsid w:val="009020AC"/>
    <w:rsid w:val="00902391"/>
    <w:rsid w:val="00916C6C"/>
    <w:rsid w:val="00917B51"/>
    <w:rsid w:val="00932CE9"/>
    <w:rsid w:val="0093673D"/>
    <w:rsid w:val="00950212"/>
    <w:rsid w:val="009524C6"/>
    <w:rsid w:val="009560B6"/>
    <w:rsid w:val="00965AA6"/>
    <w:rsid w:val="00970E66"/>
    <w:rsid w:val="00972711"/>
    <w:rsid w:val="00996D18"/>
    <w:rsid w:val="009A2FAF"/>
    <w:rsid w:val="009A3539"/>
    <w:rsid w:val="009F70CE"/>
    <w:rsid w:val="00A004DC"/>
    <w:rsid w:val="00A03B7C"/>
    <w:rsid w:val="00A1154F"/>
    <w:rsid w:val="00A33040"/>
    <w:rsid w:val="00A36080"/>
    <w:rsid w:val="00A46334"/>
    <w:rsid w:val="00A80503"/>
    <w:rsid w:val="00A83E12"/>
    <w:rsid w:val="00A95C75"/>
    <w:rsid w:val="00A97480"/>
    <w:rsid w:val="00AB1FFD"/>
    <w:rsid w:val="00AB3493"/>
    <w:rsid w:val="00AC010C"/>
    <w:rsid w:val="00AD5A13"/>
    <w:rsid w:val="00AD5E2E"/>
    <w:rsid w:val="00AD634F"/>
    <w:rsid w:val="00AE5642"/>
    <w:rsid w:val="00AF17B9"/>
    <w:rsid w:val="00B066DB"/>
    <w:rsid w:val="00B100DF"/>
    <w:rsid w:val="00B307CC"/>
    <w:rsid w:val="00B421A0"/>
    <w:rsid w:val="00B5046D"/>
    <w:rsid w:val="00B5426D"/>
    <w:rsid w:val="00B54807"/>
    <w:rsid w:val="00B81292"/>
    <w:rsid w:val="00B852A3"/>
    <w:rsid w:val="00B85782"/>
    <w:rsid w:val="00B94321"/>
    <w:rsid w:val="00BB5515"/>
    <w:rsid w:val="00BB7634"/>
    <w:rsid w:val="00BC5437"/>
    <w:rsid w:val="00BC7D4C"/>
    <w:rsid w:val="00BD099F"/>
    <w:rsid w:val="00C0520A"/>
    <w:rsid w:val="00C35A7F"/>
    <w:rsid w:val="00C41D58"/>
    <w:rsid w:val="00C4715B"/>
    <w:rsid w:val="00C62C69"/>
    <w:rsid w:val="00C6347F"/>
    <w:rsid w:val="00C82C22"/>
    <w:rsid w:val="00C84E4B"/>
    <w:rsid w:val="00C87908"/>
    <w:rsid w:val="00CD0FF0"/>
    <w:rsid w:val="00CD5BD6"/>
    <w:rsid w:val="00CD63AB"/>
    <w:rsid w:val="00CD7B68"/>
    <w:rsid w:val="00CE4B66"/>
    <w:rsid w:val="00D02752"/>
    <w:rsid w:val="00D063A6"/>
    <w:rsid w:val="00D22AD7"/>
    <w:rsid w:val="00D41E1C"/>
    <w:rsid w:val="00D47B20"/>
    <w:rsid w:val="00D66632"/>
    <w:rsid w:val="00D83CB3"/>
    <w:rsid w:val="00DC1807"/>
    <w:rsid w:val="00DD3642"/>
    <w:rsid w:val="00DE218A"/>
    <w:rsid w:val="00DF0EC2"/>
    <w:rsid w:val="00DF1F41"/>
    <w:rsid w:val="00E116C8"/>
    <w:rsid w:val="00E15063"/>
    <w:rsid w:val="00E21D02"/>
    <w:rsid w:val="00E24FAB"/>
    <w:rsid w:val="00E3278F"/>
    <w:rsid w:val="00E36B07"/>
    <w:rsid w:val="00E42F5B"/>
    <w:rsid w:val="00E561C8"/>
    <w:rsid w:val="00E65937"/>
    <w:rsid w:val="00E74FF3"/>
    <w:rsid w:val="00E80475"/>
    <w:rsid w:val="00E92B36"/>
    <w:rsid w:val="00EB4481"/>
    <w:rsid w:val="00EB5C39"/>
    <w:rsid w:val="00EE28C5"/>
    <w:rsid w:val="00EF11FB"/>
    <w:rsid w:val="00F20AF5"/>
    <w:rsid w:val="00F27599"/>
    <w:rsid w:val="00F37E0C"/>
    <w:rsid w:val="00F63F2B"/>
    <w:rsid w:val="00F80043"/>
    <w:rsid w:val="00F80CF2"/>
    <w:rsid w:val="00FB477E"/>
    <w:rsid w:val="00FE231D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8988"/>
  <w15:docId w15:val="{29B05E19-A7E7-4883-962B-FF90A4F1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4F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4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4F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4F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4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4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44F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98D7-F4E4-4DCF-BEFB-B462476A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18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Самолетова</dc:creator>
  <cp:lastModifiedBy>Luda</cp:lastModifiedBy>
  <cp:revision>16</cp:revision>
  <cp:lastPrinted>2024-07-16T12:56:00Z</cp:lastPrinted>
  <dcterms:created xsi:type="dcterms:W3CDTF">2022-02-22T11:44:00Z</dcterms:created>
  <dcterms:modified xsi:type="dcterms:W3CDTF">2024-07-16T12:56:00Z</dcterms:modified>
</cp:coreProperties>
</file>