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28" w:rsidRDefault="00F01228" w:rsidP="00F01228">
      <w:pPr>
        <w:jc w:val="right"/>
      </w:pPr>
      <w:r>
        <w:tab/>
        <w:t xml:space="preserve">УТВЕРЖДЕН </w:t>
      </w:r>
    </w:p>
    <w:p w:rsidR="00F01228" w:rsidRDefault="00F01228" w:rsidP="00F01228">
      <w:pPr>
        <w:jc w:val="right"/>
      </w:pPr>
      <w:r>
        <w:t>распоряжением</w:t>
      </w:r>
    </w:p>
    <w:p w:rsidR="00F01228" w:rsidRDefault="00F01228" w:rsidP="00F01228">
      <w:pPr>
        <w:jc w:val="right"/>
      </w:pPr>
      <w:r>
        <w:t xml:space="preserve">администрации </w:t>
      </w:r>
      <w:proofErr w:type="spellStart"/>
      <w:r>
        <w:t>Кичменгско</w:t>
      </w:r>
      <w:proofErr w:type="spellEnd"/>
      <w:r>
        <w:t>-Городецкого</w:t>
      </w:r>
    </w:p>
    <w:p w:rsidR="00F01228" w:rsidRDefault="00F01228" w:rsidP="00F01228">
      <w:pPr>
        <w:jc w:val="right"/>
      </w:pPr>
      <w:r>
        <w:t>муниципального округа</w:t>
      </w:r>
    </w:p>
    <w:p w:rsidR="00F01228" w:rsidRDefault="00F01228" w:rsidP="00F01228">
      <w:pPr>
        <w:jc w:val="right"/>
      </w:pPr>
      <w:r>
        <w:t>от</w:t>
      </w:r>
      <w:r>
        <w:t xml:space="preserve"> 25.03.2024 </w:t>
      </w:r>
      <w:r>
        <w:t>№</w:t>
      </w:r>
      <w:r>
        <w:t xml:space="preserve"> 140-р</w:t>
      </w:r>
      <w:r>
        <w:t xml:space="preserve"> </w:t>
      </w:r>
    </w:p>
    <w:p w:rsidR="00F01228" w:rsidRPr="00F01228" w:rsidRDefault="00F01228" w:rsidP="00F01228">
      <w:pPr>
        <w:jc w:val="right"/>
      </w:pPr>
    </w:p>
    <w:p w:rsidR="00F01228" w:rsidRPr="00F01228" w:rsidRDefault="00F01228" w:rsidP="00F01228">
      <w:r w:rsidRPr="00F01228">
        <w:tab/>
      </w:r>
      <w:r w:rsidRPr="00F01228">
        <w:tab/>
      </w:r>
      <w:r w:rsidRPr="00F01228">
        <w:tab/>
      </w:r>
      <w:r w:rsidRPr="00F01228">
        <w:tab/>
      </w:r>
      <w:r w:rsidRPr="00F01228">
        <w:tab/>
      </w:r>
      <w:r w:rsidRPr="00F01228">
        <w:tab/>
      </w:r>
      <w:r w:rsidRPr="00F01228">
        <w:tab/>
        <w:t xml:space="preserve">                        ПЛАН</w:t>
      </w:r>
    </w:p>
    <w:p w:rsidR="00F01228" w:rsidRPr="00F01228" w:rsidRDefault="00F01228" w:rsidP="00F01228">
      <w:pPr>
        <w:jc w:val="center"/>
      </w:pPr>
      <w:r w:rsidRPr="00F01228">
        <w:t xml:space="preserve">работы отдела экологии и природопользования администрации </w:t>
      </w:r>
      <w:proofErr w:type="spellStart"/>
      <w:r w:rsidRPr="00F01228">
        <w:t>Кичменгско</w:t>
      </w:r>
      <w:proofErr w:type="spellEnd"/>
      <w:r w:rsidRPr="00F01228">
        <w:t>-Городецкого муниципального округа по проведению наблюдения за соблюдением обязательных требований, выездных обследований в части осуществления регионального государственного экологического контроля (надзора) на 2024 год.</w:t>
      </w:r>
    </w:p>
    <w:p w:rsidR="00F01228" w:rsidRPr="00F01228" w:rsidRDefault="00F01228" w:rsidP="00F01228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90"/>
        <w:gridCol w:w="2268"/>
        <w:gridCol w:w="5622"/>
      </w:tblGrid>
      <w:tr w:rsidR="00F01228" w:rsidRPr="00F01228" w:rsidTr="00082DCC">
        <w:tc>
          <w:tcPr>
            <w:tcW w:w="648" w:type="dxa"/>
          </w:tcPr>
          <w:p w:rsidR="00F01228" w:rsidRPr="00F01228" w:rsidRDefault="00F01228" w:rsidP="00082DCC">
            <w:r w:rsidRPr="00F01228">
              <w:t>№ п/п</w:t>
            </w:r>
          </w:p>
        </w:tc>
        <w:tc>
          <w:tcPr>
            <w:tcW w:w="6690" w:type="dxa"/>
          </w:tcPr>
          <w:p w:rsidR="00F01228" w:rsidRPr="00F01228" w:rsidRDefault="00F01228" w:rsidP="00082DCC">
            <w:pPr>
              <w:jc w:val="center"/>
            </w:pPr>
            <w:r w:rsidRPr="00F01228">
              <w:t>Наименование объекта выездного обследования</w:t>
            </w:r>
          </w:p>
        </w:tc>
        <w:tc>
          <w:tcPr>
            <w:tcW w:w="2268" w:type="dxa"/>
          </w:tcPr>
          <w:p w:rsidR="00F01228" w:rsidRPr="00F01228" w:rsidRDefault="00F01228" w:rsidP="00082DCC">
            <w:pPr>
              <w:jc w:val="center"/>
            </w:pPr>
            <w:r w:rsidRPr="00F01228">
              <w:t>Срок проведения</w:t>
            </w:r>
          </w:p>
        </w:tc>
        <w:tc>
          <w:tcPr>
            <w:tcW w:w="5622" w:type="dxa"/>
          </w:tcPr>
          <w:p w:rsidR="00F01228" w:rsidRPr="00F01228" w:rsidRDefault="00F01228" w:rsidP="00082DCC">
            <w:pPr>
              <w:jc w:val="center"/>
            </w:pPr>
            <w:r w:rsidRPr="00F01228">
              <w:t>Ответственный исполнитель</w:t>
            </w:r>
          </w:p>
        </w:tc>
      </w:tr>
      <w:tr w:rsidR="00F01228" w:rsidRPr="00F01228" w:rsidTr="00082DCC">
        <w:trPr>
          <w:trHeight w:val="213"/>
        </w:trPr>
        <w:tc>
          <w:tcPr>
            <w:tcW w:w="648" w:type="dxa"/>
            <w:tcBorders>
              <w:top w:val="single" w:sz="4" w:space="0" w:color="auto"/>
            </w:tcBorders>
          </w:tcPr>
          <w:p w:rsidR="00F01228" w:rsidRPr="00F01228" w:rsidRDefault="00F01228" w:rsidP="00082DCC">
            <w:r w:rsidRPr="00F01228">
              <w:t>1</w:t>
            </w:r>
          </w:p>
        </w:tc>
        <w:tc>
          <w:tcPr>
            <w:tcW w:w="6690" w:type="dxa"/>
            <w:tcBorders>
              <w:top w:val="single" w:sz="4" w:space="0" w:color="auto"/>
            </w:tcBorders>
          </w:tcPr>
          <w:p w:rsidR="00F01228" w:rsidRPr="00F01228" w:rsidRDefault="00F01228" w:rsidP="00082DCC">
            <w:pPr>
              <w:jc w:val="both"/>
            </w:pPr>
            <w:r w:rsidRPr="00F01228">
              <w:t xml:space="preserve">Обследование общедоступных территорий </w:t>
            </w:r>
            <w:proofErr w:type="spellStart"/>
            <w:r w:rsidRPr="00F01228">
              <w:t>Кичменгско</w:t>
            </w:r>
            <w:proofErr w:type="spellEnd"/>
            <w:r w:rsidRPr="00F01228">
              <w:t>-Городецкого округа на предмет соблюдения природоохранного законодательства.</w:t>
            </w:r>
          </w:p>
          <w:p w:rsidR="00F01228" w:rsidRPr="00F01228" w:rsidRDefault="00F01228" w:rsidP="00082DC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01228" w:rsidRPr="00F01228" w:rsidRDefault="00F01228" w:rsidP="00082DCC">
            <w:pPr>
              <w:jc w:val="center"/>
            </w:pPr>
            <w:r w:rsidRPr="00F01228">
              <w:t>в течение</w:t>
            </w:r>
          </w:p>
          <w:p w:rsidR="00F01228" w:rsidRPr="00F01228" w:rsidRDefault="00F01228" w:rsidP="00082DCC">
            <w:pPr>
              <w:jc w:val="center"/>
            </w:pPr>
            <w:r w:rsidRPr="00F01228">
              <w:t>года</w:t>
            </w:r>
          </w:p>
        </w:tc>
        <w:tc>
          <w:tcPr>
            <w:tcW w:w="5622" w:type="dxa"/>
            <w:tcBorders>
              <w:top w:val="single" w:sz="4" w:space="0" w:color="auto"/>
            </w:tcBorders>
          </w:tcPr>
          <w:p w:rsidR="00F01228" w:rsidRPr="00F01228" w:rsidRDefault="00F01228" w:rsidP="00082DCC">
            <w:r w:rsidRPr="00F01228">
              <w:t>- Начальник отдела экологии и природопользования администрации округа,</w:t>
            </w:r>
          </w:p>
          <w:p w:rsidR="00F01228" w:rsidRPr="00F01228" w:rsidRDefault="00F01228" w:rsidP="00082DCC">
            <w:r w:rsidRPr="00F01228">
              <w:t>- Главный   специалист отдела экологии и природопользования администрации округа</w:t>
            </w:r>
          </w:p>
          <w:p w:rsidR="00F01228" w:rsidRPr="00F01228" w:rsidRDefault="00F01228" w:rsidP="00082DCC"/>
        </w:tc>
      </w:tr>
      <w:tr w:rsidR="00F01228" w:rsidRPr="00F01228" w:rsidTr="00082DCC">
        <w:tc>
          <w:tcPr>
            <w:tcW w:w="648" w:type="dxa"/>
          </w:tcPr>
          <w:p w:rsidR="00F01228" w:rsidRPr="00F01228" w:rsidRDefault="00F01228" w:rsidP="00082DCC">
            <w:r w:rsidRPr="00F01228">
              <w:t>2</w:t>
            </w:r>
          </w:p>
        </w:tc>
        <w:tc>
          <w:tcPr>
            <w:tcW w:w="6690" w:type="dxa"/>
          </w:tcPr>
          <w:p w:rsidR="00F01228" w:rsidRPr="00F01228" w:rsidRDefault="00F01228" w:rsidP="00082DCC">
            <w:pPr>
              <w:jc w:val="both"/>
            </w:pPr>
            <w:r w:rsidRPr="00F01228">
              <w:t xml:space="preserve">Обследование </w:t>
            </w:r>
            <w:proofErr w:type="spellStart"/>
            <w:r w:rsidRPr="00F01228">
              <w:t>водоохранных</w:t>
            </w:r>
            <w:proofErr w:type="spellEnd"/>
            <w:r w:rsidRPr="00F01228">
              <w:t xml:space="preserve"> зон, береговых полос водных объектов, подлежащих региональному государственному экологическому надзору в области использования и охраны водных объектов, в </w:t>
            </w:r>
            <w:proofErr w:type="spellStart"/>
            <w:r w:rsidRPr="00F01228">
              <w:t>предпаводковый</w:t>
            </w:r>
            <w:proofErr w:type="spellEnd"/>
            <w:r w:rsidRPr="00F01228">
              <w:t xml:space="preserve"> и паводковый период на предмет соблюдения природоохранного законодательства.</w:t>
            </w:r>
          </w:p>
          <w:p w:rsidR="00F01228" w:rsidRPr="00F01228" w:rsidRDefault="00F01228" w:rsidP="00082DCC">
            <w:pPr>
              <w:tabs>
                <w:tab w:val="left" w:pos="851"/>
              </w:tabs>
              <w:jc w:val="both"/>
            </w:pPr>
          </w:p>
          <w:p w:rsidR="00F01228" w:rsidRPr="00F01228" w:rsidRDefault="00F01228" w:rsidP="00082DCC">
            <w:pPr>
              <w:tabs>
                <w:tab w:val="left" w:pos="851"/>
              </w:tabs>
              <w:jc w:val="both"/>
            </w:pPr>
          </w:p>
        </w:tc>
        <w:tc>
          <w:tcPr>
            <w:tcW w:w="2268" w:type="dxa"/>
          </w:tcPr>
          <w:p w:rsidR="00F01228" w:rsidRPr="00F01228" w:rsidRDefault="00F01228" w:rsidP="00082DCC">
            <w:pPr>
              <w:jc w:val="center"/>
            </w:pPr>
            <w:r w:rsidRPr="00F01228">
              <w:t>в течение</w:t>
            </w:r>
          </w:p>
          <w:p w:rsidR="00F01228" w:rsidRPr="00F01228" w:rsidRDefault="00F01228" w:rsidP="00082DCC">
            <w:pPr>
              <w:jc w:val="center"/>
            </w:pPr>
            <w:r w:rsidRPr="00F01228">
              <w:t>года</w:t>
            </w:r>
          </w:p>
        </w:tc>
        <w:tc>
          <w:tcPr>
            <w:tcW w:w="5622" w:type="dxa"/>
          </w:tcPr>
          <w:p w:rsidR="00F01228" w:rsidRPr="00F01228" w:rsidRDefault="00F01228" w:rsidP="00082DCC">
            <w:r w:rsidRPr="00F01228">
              <w:t>- Начальник отдела экологии и природопользования администрации округа,</w:t>
            </w:r>
          </w:p>
          <w:p w:rsidR="00F01228" w:rsidRPr="00F01228" w:rsidRDefault="00F01228" w:rsidP="00082DCC">
            <w:r w:rsidRPr="00F01228">
              <w:t>- Главный   специалист  отдела экологии и природопользования администрации округа</w:t>
            </w:r>
          </w:p>
        </w:tc>
      </w:tr>
      <w:tr w:rsidR="00F01228" w:rsidRPr="002B75B9" w:rsidTr="00082DCC">
        <w:tc>
          <w:tcPr>
            <w:tcW w:w="648" w:type="dxa"/>
          </w:tcPr>
          <w:p w:rsidR="00F01228" w:rsidRPr="00B514AD" w:rsidRDefault="00F01228" w:rsidP="00082DCC">
            <w:r>
              <w:t>3</w:t>
            </w:r>
          </w:p>
        </w:tc>
        <w:tc>
          <w:tcPr>
            <w:tcW w:w="6690" w:type="dxa"/>
          </w:tcPr>
          <w:p w:rsidR="00F01228" w:rsidRDefault="00F01228" w:rsidP="00082DCC">
            <w:pPr>
              <w:jc w:val="both"/>
            </w:pPr>
            <w:r>
              <w:t>Обследование придорожных полос автомобильных дорог (за исключением дорог федерального значения) на предмет соблюдения природоохранного законодательства.</w:t>
            </w:r>
          </w:p>
          <w:p w:rsidR="00F01228" w:rsidRPr="00FF6CC8" w:rsidRDefault="00F01228" w:rsidP="00082DCC">
            <w:pPr>
              <w:jc w:val="both"/>
            </w:pPr>
          </w:p>
        </w:tc>
        <w:tc>
          <w:tcPr>
            <w:tcW w:w="2268" w:type="dxa"/>
          </w:tcPr>
          <w:p w:rsidR="00F01228" w:rsidRDefault="00F01228" w:rsidP="00082DCC">
            <w:pPr>
              <w:jc w:val="center"/>
            </w:pPr>
            <w:r w:rsidRPr="00863372">
              <w:t>в течение</w:t>
            </w:r>
          </w:p>
          <w:p w:rsidR="00F01228" w:rsidRPr="00863372" w:rsidRDefault="00F01228" w:rsidP="00082DCC">
            <w:pPr>
              <w:jc w:val="center"/>
            </w:pPr>
            <w:r w:rsidRPr="00863372">
              <w:t>года</w:t>
            </w:r>
          </w:p>
        </w:tc>
        <w:tc>
          <w:tcPr>
            <w:tcW w:w="5622" w:type="dxa"/>
          </w:tcPr>
          <w:p w:rsidR="00F01228" w:rsidRDefault="00F01228" w:rsidP="00082DCC">
            <w:r>
              <w:t>- Начальник отдела экологии и природопользования администрации округа,</w:t>
            </w:r>
          </w:p>
          <w:p w:rsidR="00F01228" w:rsidRDefault="00F01228" w:rsidP="00082DCC">
            <w:r>
              <w:t>- Главный   специалист отдела экологии и природопользования администрации округа</w:t>
            </w:r>
          </w:p>
          <w:p w:rsidR="00F01228" w:rsidRPr="000A407F" w:rsidRDefault="00F01228" w:rsidP="00082DCC"/>
        </w:tc>
      </w:tr>
    </w:tbl>
    <w:p w:rsidR="00F01228" w:rsidRPr="00EB4746" w:rsidRDefault="00F01228" w:rsidP="00F01228">
      <w:pPr>
        <w:rPr>
          <w:b/>
        </w:rPr>
      </w:pPr>
    </w:p>
    <w:p w:rsidR="0054287B" w:rsidRDefault="0054287B">
      <w:bookmarkStart w:id="0" w:name="_GoBack"/>
      <w:bookmarkEnd w:id="0"/>
    </w:p>
    <w:sectPr w:rsidR="0054287B" w:rsidSect="00B514AD">
      <w:pgSz w:w="16838" w:h="11906" w:orient="landscape"/>
      <w:pgMar w:top="539" w:right="638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62"/>
    <w:rsid w:val="00185E62"/>
    <w:rsid w:val="0054287B"/>
    <w:rsid w:val="00F0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548B"/>
  <w15:chartTrackingRefBased/>
  <w15:docId w15:val="{424A6F20-3C28-41D4-A7C2-739E8C22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2024-03-25T07:41:00Z</dcterms:created>
  <dcterms:modified xsi:type="dcterms:W3CDTF">2024-03-25T07:42:00Z</dcterms:modified>
</cp:coreProperties>
</file>