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C7E7" w14:textId="77777777" w:rsidR="0031061D" w:rsidRPr="009C2437" w:rsidRDefault="0034507F" w:rsidP="00C4000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2437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9F2DC6" w:rsidRPr="009C24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дминистративный регламент предоставления муниципальной услуги </w:t>
      </w:r>
      <w:r w:rsidR="009D2E1B" w:rsidRPr="009C2437">
        <w:rPr>
          <w:rFonts w:ascii="Times New Roman" w:hAnsi="Times New Roman" w:cs="Times New Roman"/>
          <w:b w:val="0"/>
          <w:bCs w:val="0"/>
          <w:sz w:val="24"/>
          <w:szCs w:val="24"/>
        </w:rPr>
        <w:t>по у</w:t>
      </w:r>
      <w:r w:rsidR="009F2DC6" w:rsidRPr="009C2437">
        <w:rPr>
          <w:rFonts w:ascii="Times New Roman" w:hAnsi="Times New Roman" w:cs="Times New Roman"/>
          <w:b w:val="0"/>
          <w:bCs w:val="0"/>
          <w:sz w:val="24"/>
          <w:szCs w:val="24"/>
        </w:rPr>
        <w:t>становк</w:t>
      </w:r>
      <w:r w:rsidR="009D2E1B" w:rsidRPr="009C2437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9F2DC6" w:rsidRPr="009C24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информационной вывески, согласовани</w:t>
      </w:r>
      <w:r w:rsidR="0094395D" w:rsidRPr="009C2437">
        <w:rPr>
          <w:rFonts w:ascii="Times New Roman" w:hAnsi="Times New Roman" w:cs="Times New Roman"/>
          <w:b w:val="0"/>
          <w:bCs w:val="0"/>
          <w:sz w:val="24"/>
          <w:szCs w:val="24"/>
        </w:rPr>
        <w:t>ю</w:t>
      </w:r>
      <w:r w:rsidR="009F2DC6" w:rsidRPr="009C24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984ACCD" w14:textId="77777777" w:rsidR="00000000" w:rsidRPr="009C2437" w:rsidRDefault="009F2DC6" w:rsidP="00C4000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2437">
        <w:rPr>
          <w:rFonts w:ascii="Times New Roman" w:hAnsi="Times New Roman" w:cs="Times New Roman"/>
          <w:b w:val="0"/>
          <w:bCs w:val="0"/>
          <w:sz w:val="24"/>
          <w:szCs w:val="24"/>
        </w:rPr>
        <w:t>дизайн-проекта размещения вывески</w:t>
      </w:r>
    </w:p>
    <w:p w14:paraId="21E6240B" w14:textId="77777777" w:rsidR="00EC09AC" w:rsidRPr="009C2437" w:rsidRDefault="00EC09AC" w:rsidP="00C4000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017F3C" w14:textId="77777777" w:rsidR="00000000" w:rsidRPr="009C2437" w:rsidRDefault="009F2DC6" w:rsidP="00C400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9C2437">
        <w:rPr>
          <w:rFonts w:ascii="Times New Roman" w:hAnsi="Times New Roman" w:cs="Times New Roman"/>
          <w:caps/>
          <w:sz w:val="24"/>
          <w:szCs w:val="24"/>
        </w:rPr>
        <w:t>1. Общие положения</w:t>
      </w:r>
    </w:p>
    <w:p w14:paraId="757ACDFA" w14:textId="77777777" w:rsidR="00000000" w:rsidRPr="009C2437" w:rsidRDefault="00000000" w:rsidP="00C400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3CDDF8" w14:textId="77777777" w:rsidR="00000000" w:rsidRPr="009C2437" w:rsidRDefault="009F2DC6" w:rsidP="00C40001">
      <w:pPr>
        <w:autoSpaceDE w:val="0"/>
        <w:autoSpaceDN w:val="0"/>
        <w:adjustRightInd w:val="0"/>
        <w:ind w:firstLine="709"/>
        <w:jc w:val="both"/>
      </w:pPr>
      <w:r w:rsidRPr="009C2437">
        <w:t xml:space="preserve">1.1. Административный регламент предоставления муниципальной услуги </w:t>
      </w:r>
      <w:r w:rsidR="0094395D" w:rsidRPr="009C2437">
        <w:t>по у</w:t>
      </w:r>
      <w:r w:rsidRPr="009C2437">
        <w:t>становк</w:t>
      </w:r>
      <w:r w:rsidR="0094395D" w:rsidRPr="009C2437">
        <w:t>е</w:t>
      </w:r>
      <w:r w:rsidRPr="009C2437">
        <w:t xml:space="preserve"> информационной вывески, согласовани</w:t>
      </w:r>
      <w:r w:rsidR="0094395D" w:rsidRPr="009C2437">
        <w:t>ю</w:t>
      </w:r>
      <w:r w:rsidRPr="009C2437">
        <w:t xml:space="preserve"> дизайн-проекта размещения вывески</w:t>
      </w:r>
      <w:r w:rsidR="00EC09AC" w:rsidRPr="009C2437">
        <w:t>»</w:t>
      </w:r>
      <w:r w:rsidRPr="009C2437"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14:paraId="511C272B" w14:textId="77777777" w:rsidR="00000000" w:rsidRPr="009C2437" w:rsidRDefault="009F2DC6" w:rsidP="00C40001">
      <w:pPr>
        <w:autoSpaceDE w:val="0"/>
        <w:autoSpaceDN w:val="0"/>
        <w:adjustRightInd w:val="0"/>
        <w:ind w:firstLine="709"/>
        <w:jc w:val="both"/>
      </w:pPr>
      <w:r w:rsidRPr="009C2437">
        <w:t xml:space="preserve">1.2. Заявителями при предоставлении муниципальной услуги являются </w:t>
      </w:r>
      <w:r w:rsidR="00867601" w:rsidRPr="009C2437">
        <w:t xml:space="preserve">физические лица, в том числе индивидуальные предприниматели, юридические лица </w:t>
      </w:r>
      <w:r w:rsidRPr="009C2437"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="00867601" w:rsidRPr="009C2437">
        <w:t xml:space="preserve">либо их уполномоченные представители </w:t>
      </w:r>
      <w:r w:rsidRPr="009C2437">
        <w:t xml:space="preserve">(далее - заявители). </w:t>
      </w:r>
    </w:p>
    <w:p w14:paraId="40177FAE" w14:textId="77777777" w:rsidR="008C0F01" w:rsidRPr="009C2437" w:rsidRDefault="008C0F01" w:rsidP="008C0F01">
      <w:pPr>
        <w:autoSpaceDE w:val="0"/>
        <w:autoSpaceDN w:val="0"/>
        <w:adjustRightInd w:val="0"/>
        <w:ind w:firstLine="720"/>
        <w:jc w:val="both"/>
      </w:pPr>
      <w:r w:rsidRPr="009C2437">
        <w:t>1.3. 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14:paraId="608A05A2" w14:textId="77777777" w:rsidR="00000000" w:rsidRPr="009C2437" w:rsidRDefault="009F2DC6" w:rsidP="00C40001">
      <w:pPr>
        <w:autoSpaceDE w:val="0"/>
        <w:autoSpaceDN w:val="0"/>
        <w:adjustRightInd w:val="0"/>
        <w:ind w:firstLine="720"/>
        <w:jc w:val="both"/>
      </w:pPr>
      <w:r w:rsidRPr="009C2437">
        <w:t>1.4. Способы получения информации о правилах предоставления муниципальной услуги:</w:t>
      </w:r>
    </w:p>
    <w:p w14:paraId="2A07065F" w14:textId="77777777" w:rsidR="00000000" w:rsidRPr="009C2437" w:rsidRDefault="009F2DC6" w:rsidP="00C40001">
      <w:pPr>
        <w:ind w:firstLine="709"/>
        <w:jc w:val="both"/>
      </w:pPr>
      <w:r w:rsidRPr="009C2437">
        <w:t>лично;</w:t>
      </w:r>
    </w:p>
    <w:p w14:paraId="6A8C4147" w14:textId="77777777" w:rsidR="00000000" w:rsidRPr="009C2437" w:rsidRDefault="009F2DC6" w:rsidP="00C40001">
      <w:pPr>
        <w:ind w:firstLine="709"/>
        <w:jc w:val="both"/>
      </w:pPr>
      <w:r w:rsidRPr="009C2437">
        <w:t>посредством телефонной связи;</w:t>
      </w:r>
    </w:p>
    <w:p w14:paraId="21B127AC" w14:textId="77777777" w:rsidR="00000000" w:rsidRPr="009C2437" w:rsidRDefault="0034507F" w:rsidP="00C40001">
      <w:pPr>
        <w:ind w:firstLine="709"/>
        <w:jc w:val="both"/>
      </w:pPr>
      <w:r w:rsidRPr="009C2437">
        <w:t>посредством электронной почты;</w:t>
      </w:r>
    </w:p>
    <w:p w14:paraId="244BB406" w14:textId="77777777" w:rsidR="00000000" w:rsidRPr="009C2437" w:rsidRDefault="009F2DC6" w:rsidP="00C40001">
      <w:pPr>
        <w:ind w:firstLine="709"/>
        <w:jc w:val="both"/>
      </w:pPr>
      <w:r w:rsidRPr="009C2437">
        <w:t>посредством почтовой связи;</w:t>
      </w:r>
    </w:p>
    <w:p w14:paraId="0746090C" w14:textId="77777777" w:rsidR="00000000" w:rsidRPr="009C2437" w:rsidRDefault="009F2DC6" w:rsidP="00C40001">
      <w:pPr>
        <w:ind w:firstLine="709"/>
        <w:jc w:val="both"/>
      </w:pPr>
      <w:r w:rsidRPr="009C2437">
        <w:t>на информационных стендах в помещениях Уполномоченного органа, МФЦ;</w:t>
      </w:r>
    </w:p>
    <w:p w14:paraId="24D5D40C" w14:textId="77777777" w:rsidR="00000000" w:rsidRPr="009C2437" w:rsidRDefault="009F2DC6" w:rsidP="00C40001">
      <w:pPr>
        <w:ind w:firstLine="709"/>
        <w:jc w:val="both"/>
      </w:pPr>
      <w:r w:rsidRPr="009C2437">
        <w:t>в информационно-телекоммуникационной сети «Интернет»:</w:t>
      </w:r>
    </w:p>
    <w:p w14:paraId="3A349D29" w14:textId="77777777" w:rsidR="00000000" w:rsidRPr="009C2437" w:rsidRDefault="009F2DC6" w:rsidP="00C40001">
      <w:pPr>
        <w:ind w:firstLine="709"/>
        <w:jc w:val="both"/>
      </w:pPr>
      <w:r w:rsidRPr="009C2437">
        <w:t>на официальном сайте Уполномоченного органа, МФЦ;</w:t>
      </w:r>
    </w:p>
    <w:p w14:paraId="0F7E0EB5" w14:textId="77777777" w:rsidR="00000000" w:rsidRPr="009C2437" w:rsidRDefault="009F2DC6" w:rsidP="00C40001">
      <w:pPr>
        <w:ind w:firstLine="709"/>
        <w:jc w:val="both"/>
      </w:pPr>
      <w:r w:rsidRPr="009C2437">
        <w:t>на Едином портале государственных и муниципальных услуг (функций);</w:t>
      </w:r>
    </w:p>
    <w:p w14:paraId="7206DCF0" w14:textId="77777777" w:rsidR="00000000" w:rsidRPr="009C2437" w:rsidRDefault="009F2DC6" w:rsidP="00C40001">
      <w:pPr>
        <w:ind w:firstLine="709"/>
        <w:jc w:val="both"/>
      </w:pPr>
      <w:r w:rsidRPr="009C2437">
        <w:t>на Региональном портале.</w:t>
      </w:r>
    </w:p>
    <w:p w14:paraId="0C56E352" w14:textId="77777777" w:rsidR="00000000" w:rsidRPr="009C2437" w:rsidRDefault="009F2DC6" w:rsidP="00C40001">
      <w:pPr>
        <w:ind w:firstLine="709"/>
        <w:jc w:val="both"/>
      </w:pPr>
      <w:r w:rsidRPr="009C2437">
        <w:t>1.5. Порядок информирования о предоставлении муниципальной услуги.</w:t>
      </w:r>
    </w:p>
    <w:p w14:paraId="7C5B6547" w14:textId="77777777" w:rsidR="00000000" w:rsidRPr="009C2437" w:rsidRDefault="009F2DC6" w:rsidP="00C40001">
      <w:pPr>
        <w:ind w:firstLine="709"/>
        <w:jc w:val="both"/>
      </w:pPr>
      <w:r w:rsidRPr="009C2437">
        <w:t>1.5.1. Информирование о предоставлении муниципальной услуги осуществляется по следующим вопросам:</w:t>
      </w:r>
    </w:p>
    <w:p w14:paraId="5949403D" w14:textId="77777777" w:rsidR="00000000" w:rsidRPr="009C2437" w:rsidRDefault="009F2DC6" w:rsidP="00C40001">
      <w:pPr>
        <w:ind w:right="-5" w:firstLine="720"/>
        <w:jc w:val="both"/>
      </w:pPr>
      <w:r w:rsidRPr="009C2437">
        <w:t>место нахождения Уполномоченного органа, его структурных подразделений</w:t>
      </w:r>
      <w:r w:rsidR="00EC09AC" w:rsidRPr="009C2437">
        <w:t xml:space="preserve"> (при наличии)</w:t>
      </w:r>
      <w:r w:rsidRPr="009C2437">
        <w:t>, МФЦ;</w:t>
      </w:r>
    </w:p>
    <w:p w14:paraId="6A325048" w14:textId="77777777" w:rsidR="00000000" w:rsidRPr="009C2437" w:rsidRDefault="009F2DC6" w:rsidP="00C40001">
      <w:pPr>
        <w:ind w:right="-5" w:firstLine="720"/>
        <w:jc w:val="both"/>
      </w:pPr>
      <w:r w:rsidRPr="009C2437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273EB81E" w14:textId="77777777" w:rsidR="00000000" w:rsidRPr="009C2437" w:rsidRDefault="009F2DC6" w:rsidP="00C40001">
      <w:pPr>
        <w:ind w:right="-5" w:firstLine="720"/>
        <w:jc w:val="both"/>
      </w:pPr>
      <w:r w:rsidRPr="009C2437">
        <w:t>график работы Уполномоченного органа, МФЦ;</w:t>
      </w:r>
    </w:p>
    <w:p w14:paraId="2C2A2832" w14:textId="77777777" w:rsidR="00000000" w:rsidRPr="009C2437" w:rsidRDefault="008C0F01" w:rsidP="00C40001">
      <w:pPr>
        <w:ind w:right="-5" w:firstLine="720"/>
        <w:jc w:val="both"/>
      </w:pPr>
      <w:r w:rsidRPr="009C2437">
        <w:t xml:space="preserve">официальный </w:t>
      </w:r>
      <w:r w:rsidR="000C533E" w:rsidRPr="009C2437">
        <w:t>сайт Уполномоченного</w:t>
      </w:r>
      <w:r w:rsidR="009F2DC6" w:rsidRPr="009C2437">
        <w:t xml:space="preserve"> органа, МФЦ;</w:t>
      </w:r>
    </w:p>
    <w:p w14:paraId="6854E313" w14:textId="77777777" w:rsidR="00000000" w:rsidRPr="009C2437" w:rsidRDefault="009F2DC6" w:rsidP="00C40001">
      <w:pPr>
        <w:ind w:right="-5" w:firstLine="720"/>
        <w:jc w:val="both"/>
      </w:pPr>
      <w:r w:rsidRPr="009C2437">
        <w:t>адрес электронной почты Уполномоченного органа, МФЦ;</w:t>
      </w:r>
    </w:p>
    <w:p w14:paraId="1B9832BC" w14:textId="77777777" w:rsidR="00000000" w:rsidRPr="009C2437" w:rsidRDefault="009F2DC6" w:rsidP="00C40001">
      <w:pPr>
        <w:ind w:right="-5" w:firstLine="720"/>
        <w:jc w:val="both"/>
      </w:pPr>
      <w:r w:rsidRPr="009C2437"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14:paraId="38DF202D" w14:textId="77777777" w:rsidR="00000000" w:rsidRPr="009C2437" w:rsidRDefault="009F2DC6" w:rsidP="00C40001">
      <w:pPr>
        <w:ind w:right="-5" w:firstLine="720"/>
        <w:jc w:val="both"/>
      </w:pPr>
      <w:r w:rsidRPr="009C2437">
        <w:t>ход предоставления муниципальной услуги;</w:t>
      </w:r>
    </w:p>
    <w:p w14:paraId="62E23BEE" w14:textId="77777777" w:rsidR="00000000" w:rsidRPr="009C2437" w:rsidRDefault="009F2DC6" w:rsidP="00C40001">
      <w:pPr>
        <w:ind w:right="-5" w:firstLine="720"/>
        <w:jc w:val="both"/>
      </w:pPr>
      <w:r w:rsidRPr="009C2437">
        <w:t>административные процедуры предоставления муниципальной услуги;</w:t>
      </w:r>
    </w:p>
    <w:p w14:paraId="1C2214A5" w14:textId="77777777" w:rsidR="00000000" w:rsidRPr="009C2437" w:rsidRDefault="009F2DC6" w:rsidP="00C40001">
      <w:pPr>
        <w:tabs>
          <w:tab w:val="left" w:pos="540"/>
        </w:tabs>
        <w:ind w:right="-5" w:firstLine="720"/>
        <w:jc w:val="both"/>
      </w:pPr>
      <w:r w:rsidRPr="009C2437">
        <w:t>срок предоставления муниципальной услуги;</w:t>
      </w:r>
    </w:p>
    <w:p w14:paraId="627EC918" w14:textId="77777777" w:rsidR="00000000" w:rsidRPr="009C2437" w:rsidRDefault="009F2DC6" w:rsidP="00C40001">
      <w:pPr>
        <w:ind w:right="-5" w:firstLine="720"/>
        <w:jc w:val="both"/>
      </w:pPr>
      <w:r w:rsidRPr="009C2437">
        <w:t>порядок и формы контроля за предоставлением муниципальной услуги;</w:t>
      </w:r>
    </w:p>
    <w:p w14:paraId="34F57EAD" w14:textId="77777777" w:rsidR="00000000" w:rsidRPr="009C2437" w:rsidRDefault="009F2DC6" w:rsidP="00C40001">
      <w:pPr>
        <w:ind w:right="-5" w:firstLine="720"/>
        <w:jc w:val="both"/>
      </w:pPr>
      <w:r w:rsidRPr="009C2437">
        <w:t>основания для отказа в предоставлении муниципальной услуги;</w:t>
      </w:r>
    </w:p>
    <w:p w14:paraId="49098E56" w14:textId="77777777" w:rsidR="00000000" w:rsidRPr="009C2437" w:rsidRDefault="009F2DC6" w:rsidP="00C40001">
      <w:pPr>
        <w:ind w:right="-5" w:firstLine="720"/>
        <w:jc w:val="both"/>
      </w:pPr>
      <w:r w:rsidRPr="009C2437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0EA64AC4" w14:textId="77777777" w:rsidR="00000000" w:rsidRPr="009C2437" w:rsidRDefault="009F2DC6" w:rsidP="00C40001">
      <w:pPr>
        <w:ind w:right="-5" w:firstLine="720"/>
        <w:jc w:val="both"/>
      </w:pPr>
      <w:r w:rsidRPr="009C2437"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1C8F0CA9" w14:textId="77777777" w:rsidR="00000000" w:rsidRPr="009C2437" w:rsidRDefault="009F2DC6" w:rsidP="00C40001">
      <w:pPr>
        <w:widowControl w:val="0"/>
        <w:ind w:right="-5" w:firstLine="720"/>
        <w:jc w:val="both"/>
      </w:pPr>
      <w:r w:rsidRPr="009C2437"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36E55F80" w14:textId="77777777" w:rsidR="00000000" w:rsidRPr="009C2437" w:rsidRDefault="009F2DC6" w:rsidP="00C40001">
      <w:pPr>
        <w:ind w:right="-5" w:firstLine="720"/>
        <w:jc w:val="both"/>
      </w:pPr>
      <w:r w:rsidRPr="009C2437">
        <w:t>Информирование проводится на русском языке в форме: индивидуального и публичного информирования.</w:t>
      </w:r>
    </w:p>
    <w:p w14:paraId="188D7C82" w14:textId="77777777" w:rsidR="00000000" w:rsidRPr="009C2437" w:rsidRDefault="009F2DC6" w:rsidP="00C40001">
      <w:pPr>
        <w:ind w:right="-5" w:firstLine="720"/>
        <w:jc w:val="both"/>
      </w:pPr>
      <w:r w:rsidRPr="009C2437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06EE33E3" w14:textId="77777777" w:rsidR="00000000" w:rsidRPr="009C2437" w:rsidRDefault="009F2DC6" w:rsidP="00C40001">
      <w:pPr>
        <w:ind w:right="-5" w:firstLine="720"/>
        <w:jc w:val="both"/>
      </w:pPr>
      <w:r w:rsidRPr="009C2437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7B4948D4" w14:textId="77777777" w:rsidR="00000000" w:rsidRPr="009C2437" w:rsidRDefault="009F2DC6" w:rsidP="00C40001">
      <w:pPr>
        <w:ind w:firstLine="709"/>
        <w:jc w:val="both"/>
      </w:pPr>
      <w:r w:rsidRPr="009C2437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457BE427" w14:textId="77777777" w:rsidR="00000000" w:rsidRPr="009C2437" w:rsidRDefault="009F2DC6" w:rsidP="00C40001">
      <w:pPr>
        <w:ind w:firstLine="709"/>
        <w:jc w:val="both"/>
      </w:pPr>
      <w:r w:rsidRPr="009C2437"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3CEC7ED0" w14:textId="77777777" w:rsidR="00000000" w:rsidRPr="009C2437" w:rsidRDefault="009F2DC6" w:rsidP="00C40001">
      <w:pPr>
        <w:ind w:right="-5" w:firstLine="720"/>
        <w:jc w:val="both"/>
      </w:pPr>
      <w:r w:rsidRPr="009C2437"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 w:rsidR="00EC09AC" w:rsidRPr="009C2437">
        <w:t xml:space="preserve"> (при наличии)</w:t>
      </w:r>
      <w:r w:rsidRPr="009C2437">
        <w:t xml:space="preserve"> Уполномоченного органа. </w:t>
      </w:r>
    </w:p>
    <w:p w14:paraId="57C9D8D0" w14:textId="77777777" w:rsidR="00000000" w:rsidRPr="009C2437" w:rsidRDefault="009F2DC6" w:rsidP="00C40001">
      <w:pPr>
        <w:ind w:right="-5" w:firstLine="720"/>
        <w:jc w:val="both"/>
      </w:pPr>
      <w:r w:rsidRPr="009C2437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758F88F0" w14:textId="77777777" w:rsidR="00000000" w:rsidRPr="009C2437" w:rsidRDefault="009F2DC6" w:rsidP="00C40001">
      <w:pPr>
        <w:ind w:firstLine="720"/>
        <w:jc w:val="both"/>
      </w:pPr>
      <w:r w:rsidRPr="009C2437"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1E85562D" w14:textId="77777777" w:rsidR="00000000" w:rsidRPr="009C2437" w:rsidRDefault="009F2DC6" w:rsidP="00C40001">
      <w:pPr>
        <w:ind w:firstLine="709"/>
        <w:jc w:val="both"/>
      </w:pPr>
      <w:r w:rsidRPr="009C2437">
        <w:t xml:space="preserve">Ответ на </w:t>
      </w:r>
      <w:r w:rsidR="008C0F01" w:rsidRPr="009C2437">
        <w:t>заявление</w:t>
      </w:r>
      <w:r w:rsidRPr="009C2437"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7C47C0E7" w14:textId="77777777" w:rsidR="00000000" w:rsidRPr="009C2437" w:rsidRDefault="009F2DC6" w:rsidP="00C40001">
      <w:pPr>
        <w:ind w:right="-5" w:firstLine="720"/>
        <w:jc w:val="both"/>
      </w:pPr>
      <w:r w:rsidRPr="009C2437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67C065D6" w14:textId="77777777" w:rsidR="00000000" w:rsidRPr="009C2437" w:rsidRDefault="009F2DC6" w:rsidP="00C40001">
      <w:pPr>
        <w:tabs>
          <w:tab w:val="left" w:pos="0"/>
        </w:tabs>
        <w:ind w:right="-5" w:firstLine="720"/>
        <w:jc w:val="both"/>
      </w:pPr>
      <w:r w:rsidRPr="009C2437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14:paraId="5B0FAFC3" w14:textId="77777777" w:rsidR="00000000" w:rsidRPr="009C2437" w:rsidRDefault="009F2DC6" w:rsidP="00C40001">
      <w:pPr>
        <w:widowControl w:val="0"/>
        <w:ind w:right="-5" w:firstLine="720"/>
        <w:jc w:val="both"/>
      </w:pPr>
      <w:r w:rsidRPr="009C2437">
        <w:t>в средствах массовой информации;</w:t>
      </w:r>
    </w:p>
    <w:p w14:paraId="03D6B0B3" w14:textId="77777777" w:rsidR="008C0F01" w:rsidRPr="009C2437" w:rsidRDefault="008C0F01" w:rsidP="00C40001">
      <w:pPr>
        <w:widowControl w:val="0"/>
        <w:ind w:right="-5" w:firstLine="720"/>
        <w:jc w:val="both"/>
      </w:pPr>
      <w:r w:rsidRPr="009C2437">
        <w:t>на официальном сайте Уполномоченного органа;</w:t>
      </w:r>
    </w:p>
    <w:p w14:paraId="5E4562DF" w14:textId="77777777" w:rsidR="009D2E1B" w:rsidRPr="009C2437" w:rsidRDefault="009D2E1B" w:rsidP="00C40001">
      <w:pPr>
        <w:widowControl w:val="0"/>
        <w:ind w:right="-5" w:firstLine="720"/>
        <w:jc w:val="both"/>
      </w:pPr>
      <w:r w:rsidRPr="009C2437">
        <w:t>на Едином портале;</w:t>
      </w:r>
    </w:p>
    <w:p w14:paraId="26EEE66C" w14:textId="77777777" w:rsidR="00000000" w:rsidRPr="009C2437" w:rsidRDefault="009F2DC6" w:rsidP="00C40001">
      <w:pPr>
        <w:widowControl w:val="0"/>
        <w:ind w:right="-5" w:firstLine="720"/>
        <w:jc w:val="both"/>
      </w:pPr>
      <w:r w:rsidRPr="009C2437">
        <w:t>на Региональном портале;</w:t>
      </w:r>
    </w:p>
    <w:p w14:paraId="360A75CE" w14:textId="77777777" w:rsidR="00000000" w:rsidRPr="009C2437" w:rsidRDefault="009F2DC6" w:rsidP="00C40001">
      <w:pPr>
        <w:widowControl w:val="0"/>
        <w:ind w:right="-5" w:firstLine="720"/>
        <w:jc w:val="both"/>
      </w:pPr>
      <w:r w:rsidRPr="009C2437">
        <w:lastRenderedPageBreak/>
        <w:t>на информационных стендах Уполномоченного органа, МФЦ.</w:t>
      </w:r>
    </w:p>
    <w:p w14:paraId="4A563EFF" w14:textId="77777777" w:rsidR="00000000" w:rsidRPr="009C2437" w:rsidRDefault="00000000" w:rsidP="00C400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BB8A56" w14:textId="77777777" w:rsidR="00000000" w:rsidRPr="009C2437" w:rsidRDefault="009F2DC6" w:rsidP="00C40001">
      <w:pPr>
        <w:pStyle w:val="4"/>
        <w:spacing w:before="0"/>
        <w:rPr>
          <w:caps/>
          <w:sz w:val="24"/>
          <w:szCs w:val="24"/>
        </w:rPr>
      </w:pPr>
      <w:r w:rsidRPr="009C2437">
        <w:rPr>
          <w:caps/>
          <w:sz w:val="24"/>
          <w:szCs w:val="24"/>
          <w:lang w:val="en-US"/>
        </w:rPr>
        <w:t>II</w:t>
      </w:r>
      <w:r w:rsidRPr="009C2437">
        <w:rPr>
          <w:caps/>
          <w:sz w:val="24"/>
          <w:szCs w:val="24"/>
        </w:rPr>
        <w:t>. Стандарт предоставления муниципальной услуги</w:t>
      </w:r>
    </w:p>
    <w:p w14:paraId="5AB6ECF1" w14:textId="77777777" w:rsidR="00000000" w:rsidRPr="009C2437" w:rsidRDefault="00000000" w:rsidP="00C40001">
      <w:pPr>
        <w:ind w:firstLine="709"/>
      </w:pPr>
    </w:p>
    <w:p w14:paraId="36ACC260" w14:textId="77777777" w:rsidR="00000000" w:rsidRPr="009C2437" w:rsidRDefault="009F2DC6" w:rsidP="00C40001">
      <w:pPr>
        <w:pStyle w:val="4"/>
        <w:spacing w:before="0"/>
        <w:rPr>
          <w:sz w:val="24"/>
          <w:szCs w:val="24"/>
        </w:rPr>
      </w:pPr>
      <w:r w:rsidRPr="009C2437">
        <w:rPr>
          <w:sz w:val="24"/>
          <w:szCs w:val="24"/>
        </w:rPr>
        <w:t>2.1. Наименование муниципальной услуги</w:t>
      </w:r>
    </w:p>
    <w:p w14:paraId="1CA9BB23" w14:textId="77777777" w:rsidR="00000000" w:rsidRPr="009C2437" w:rsidRDefault="00000000" w:rsidP="00C40001">
      <w:pPr>
        <w:ind w:firstLine="709"/>
      </w:pPr>
    </w:p>
    <w:p w14:paraId="367CF486" w14:textId="77777777" w:rsidR="00000000" w:rsidRPr="009C2437" w:rsidRDefault="00EC09AC" w:rsidP="00885E49">
      <w:pPr>
        <w:widowControl w:val="0"/>
        <w:autoSpaceDE w:val="0"/>
        <w:autoSpaceDN w:val="0"/>
        <w:adjustRightInd w:val="0"/>
        <w:ind w:firstLine="709"/>
        <w:jc w:val="both"/>
      </w:pPr>
      <w:r w:rsidRPr="009C2437">
        <w:t>У</w:t>
      </w:r>
      <w:r w:rsidR="009F2DC6" w:rsidRPr="009C2437">
        <w:t>становк</w:t>
      </w:r>
      <w:r w:rsidRPr="009C2437">
        <w:t>а</w:t>
      </w:r>
      <w:r w:rsidR="009F2DC6" w:rsidRPr="009C2437">
        <w:t xml:space="preserve"> информационной вывески, согласование дизайн-проекта размещения вывески. </w:t>
      </w:r>
    </w:p>
    <w:p w14:paraId="72BD851B" w14:textId="77777777" w:rsidR="00000000" w:rsidRPr="009C2437" w:rsidRDefault="00000000" w:rsidP="00885E49">
      <w:pPr>
        <w:widowControl w:val="0"/>
        <w:autoSpaceDE w:val="0"/>
        <w:autoSpaceDN w:val="0"/>
        <w:adjustRightInd w:val="0"/>
        <w:ind w:firstLine="709"/>
        <w:jc w:val="both"/>
      </w:pPr>
    </w:p>
    <w:p w14:paraId="6BA84123" w14:textId="77777777" w:rsidR="00000000" w:rsidRPr="009C2437" w:rsidRDefault="009F2DC6" w:rsidP="00C40001">
      <w:pPr>
        <w:pStyle w:val="4"/>
        <w:spacing w:before="0"/>
        <w:rPr>
          <w:sz w:val="24"/>
          <w:szCs w:val="24"/>
        </w:rPr>
      </w:pPr>
      <w:r w:rsidRPr="009C2437">
        <w:rPr>
          <w:sz w:val="24"/>
          <w:szCs w:val="24"/>
        </w:rPr>
        <w:t xml:space="preserve">2.2. Наименование органа местного самоуправления, </w:t>
      </w:r>
    </w:p>
    <w:p w14:paraId="30D7BDF2" w14:textId="77777777" w:rsidR="00000000" w:rsidRPr="009C2437" w:rsidRDefault="009F2DC6" w:rsidP="00C40001">
      <w:pPr>
        <w:pStyle w:val="4"/>
        <w:spacing w:before="0"/>
        <w:rPr>
          <w:sz w:val="24"/>
          <w:szCs w:val="24"/>
        </w:rPr>
      </w:pPr>
      <w:r w:rsidRPr="009C2437">
        <w:rPr>
          <w:sz w:val="24"/>
          <w:szCs w:val="24"/>
        </w:rPr>
        <w:t>предоставляющего муниципальную услугу</w:t>
      </w:r>
    </w:p>
    <w:p w14:paraId="5F9ECBD9" w14:textId="77777777" w:rsidR="00000000" w:rsidRPr="009C2437" w:rsidRDefault="00000000" w:rsidP="00C40001">
      <w:pPr>
        <w:ind w:firstLine="709"/>
      </w:pPr>
    </w:p>
    <w:p w14:paraId="69FF22FD" w14:textId="77777777" w:rsidR="00000000" w:rsidRPr="009C2437" w:rsidRDefault="009F2DC6" w:rsidP="00C40001">
      <w:pPr>
        <w:autoSpaceDE w:val="0"/>
        <w:autoSpaceDN w:val="0"/>
        <w:adjustRightInd w:val="0"/>
        <w:ind w:firstLine="709"/>
        <w:jc w:val="both"/>
        <w:rPr>
          <w:spacing w:val="-4"/>
          <w:shd w:val="clear" w:color="auto" w:fill="FFFF00"/>
        </w:rPr>
      </w:pPr>
      <w:r w:rsidRPr="009C2437">
        <w:t xml:space="preserve">2.2.1. </w:t>
      </w:r>
      <w:r w:rsidRPr="009C2437">
        <w:rPr>
          <w:spacing w:val="-4"/>
          <w:shd w:val="clear" w:color="auto" w:fill="FFFFFF"/>
        </w:rPr>
        <w:t>Муниципальная услуга предоставляется:</w:t>
      </w:r>
    </w:p>
    <w:p w14:paraId="7BEE37F9" w14:textId="77777777" w:rsidR="008C0F01" w:rsidRPr="009C2437" w:rsidRDefault="008C0F01" w:rsidP="008C0F01">
      <w:pPr>
        <w:autoSpaceDE w:val="0"/>
        <w:autoSpaceDN w:val="0"/>
        <w:adjustRightInd w:val="0"/>
        <w:ind w:firstLine="709"/>
        <w:jc w:val="both"/>
      </w:pPr>
      <w:r w:rsidRPr="009C2437">
        <w:t xml:space="preserve">Администрацией Кичменгско-Городецкого муниципального округа в лице отдела архитектуры и капитального строительства администрации Кичменгско-Городецкого муниципального </w:t>
      </w:r>
      <w:proofErr w:type="gramStart"/>
      <w:r w:rsidRPr="009C2437">
        <w:t>округа  (</w:t>
      </w:r>
      <w:proofErr w:type="gramEnd"/>
      <w:r w:rsidRPr="009C2437">
        <w:t>Уполномоченный орган).</w:t>
      </w:r>
    </w:p>
    <w:p w14:paraId="7CE63328" w14:textId="77777777" w:rsidR="008C0F01" w:rsidRPr="009C2437" w:rsidRDefault="008C0F01" w:rsidP="008C0F01">
      <w:pPr>
        <w:autoSpaceDE w:val="0"/>
        <w:autoSpaceDN w:val="0"/>
        <w:adjustRightInd w:val="0"/>
        <w:ind w:firstLine="709"/>
        <w:jc w:val="both"/>
      </w:pPr>
      <w:r w:rsidRPr="009C2437"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14:paraId="26456E5C" w14:textId="77777777" w:rsidR="00000000" w:rsidRPr="009C2437" w:rsidRDefault="009F2DC6" w:rsidP="00C40001">
      <w:pPr>
        <w:pStyle w:val="23"/>
        <w:spacing w:after="0" w:line="240" w:lineRule="auto"/>
        <w:jc w:val="center"/>
      </w:pPr>
      <w:r w:rsidRPr="009C2437">
        <w:t>2.3. Результат предоставления муниципальной услуги</w:t>
      </w:r>
    </w:p>
    <w:p w14:paraId="50A77765" w14:textId="77777777" w:rsidR="00000000" w:rsidRPr="009C2437" w:rsidRDefault="00000000" w:rsidP="00C40001">
      <w:pPr>
        <w:pStyle w:val="23"/>
        <w:spacing w:after="0" w:line="240" w:lineRule="auto"/>
        <w:ind w:firstLine="709"/>
        <w:jc w:val="both"/>
      </w:pPr>
      <w:bookmarkStart w:id="0" w:name="_Toc294183574"/>
    </w:p>
    <w:p w14:paraId="439C2B78" w14:textId="77777777" w:rsidR="00000000" w:rsidRPr="009C2437" w:rsidRDefault="009F2DC6" w:rsidP="00C40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</w:t>
      </w:r>
      <w:r w:rsidR="00FD45CD" w:rsidRPr="009C2437">
        <w:rPr>
          <w:rFonts w:ascii="Times New Roman" w:hAnsi="Times New Roman" w:cs="Times New Roman"/>
          <w:sz w:val="24"/>
          <w:szCs w:val="24"/>
        </w:rPr>
        <w:t>ется направление (вручение) заявителю решения:</w:t>
      </w:r>
    </w:p>
    <w:bookmarkEnd w:id="0"/>
    <w:p w14:paraId="593C62E6" w14:textId="77777777" w:rsidR="00000000" w:rsidRPr="009C2437" w:rsidRDefault="009F2DC6" w:rsidP="007B6DA4">
      <w:pPr>
        <w:pStyle w:val="4"/>
        <w:ind w:firstLine="709"/>
        <w:jc w:val="both"/>
        <w:rPr>
          <w:sz w:val="24"/>
          <w:szCs w:val="24"/>
        </w:rPr>
      </w:pPr>
      <w:r w:rsidRPr="009C2437">
        <w:rPr>
          <w:sz w:val="24"/>
          <w:szCs w:val="24"/>
        </w:rPr>
        <w:t xml:space="preserve">о согласование дизайн-проекта информационной </w:t>
      </w:r>
      <w:r w:rsidR="000420F3" w:rsidRPr="009C2437">
        <w:rPr>
          <w:sz w:val="24"/>
          <w:szCs w:val="24"/>
        </w:rPr>
        <w:t>вывески</w:t>
      </w:r>
      <w:r w:rsidRPr="009C2437">
        <w:rPr>
          <w:sz w:val="24"/>
          <w:szCs w:val="24"/>
        </w:rPr>
        <w:t xml:space="preserve"> в форме уведомления;</w:t>
      </w:r>
    </w:p>
    <w:p w14:paraId="7CAAF641" w14:textId="77777777" w:rsidR="00000000" w:rsidRPr="009C2437" w:rsidRDefault="009F2DC6" w:rsidP="007B6DA4">
      <w:pPr>
        <w:pStyle w:val="4"/>
        <w:spacing w:before="0"/>
        <w:ind w:firstLine="709"/>
        <w:jc w:val="both"/>
        <w:rPr>
          <w:sz w:val="24"/>
          <w:szCs w:val="24"/>
        </w:rPr>
      </w:pPr>
      <w:r w:rsidRPr="009C2437">
        <w:rPr>
          <w:sz w:val="24"/>
          <w:szCs w:val="24"/>
        </w:rPr>
        <w:t>об отказе в согласовани</w:t>
      </w:r>
      <w:r w:rsidR="000420F3" w:rsidRPr="009C2437">
        <w:rPr>
          <w:sz w:val="24"/>
          <w:szCs w:val="24"/>
        </w:rPr>
        <w:t>и дизайн-проекта информационной вывески</w:t>
      </w:r>
      <w:r w:rsidRPr="009C2437">
        <w:rPr>
          <w:sz w:val="24"/>
          <w:szCs w:val="24"/>
        </w:rPr>
        <w:t xml:space="preserve"> в форме уведомления.</w:t>
      </w:r>
    </w:p>
    <w:p w14:paraId="45B6209C" w14:textId="77777777" w:rsidR="00000000" w:rsidRPr="009C2437" w:rsidRDefault="00000000" w:rsidP="00C40001">
      <w:pPr>
        <w:pStyle w:val="4"/>
        <w:spacing w:before="0"/>
        <w:jc w:val="both"/>
        <w:rPr>
          <w:sz w:val="24"/>
          <w:szCs w:val="24"/>
        </w:rPr>
      </w:pPr>
    </w:p>
    <w:p w14:paraId="770DEA65" w14:textId="77777777" w:rsidR="00000000" w:rsidRPr="009C2437" w:rsidRDefault="009F2DC6" w:rsidP="00C40001">
      <w:pPr>
        <w:pStyle w:val="4"/>
        <w:spacing w:before="0"/>
        <w:rPr>
          <w:sz w:val="24"/>
          <w:szCs w:val="24"/>
        </w:rPr>
      </w:pPr>
      <w:r w:rsidRPr="009C2437">
        <w:rPr>
          <w:sz w:val="24"/>
          <w:szCs w:val="24"/>
        </w:rPr>
        <w:t>2.4. Срок предоставления муниципальной услуги</w:t>
      </w:r>
    </w:p>
    <w:p w14:paraId="6BE609D8" w14:textId="77777777" w:rsidR="00000000" w:rsidRPr="009C2437" w:rsidRDefault="00000000" w:rsidP="00C40001">
      <w:pPr>
        <w:ind w:firstLine="709"/>
      </w:pPr>
    </w:p>
    <w:p w14:paraId="731485B2" w14:textId="77777777" w:rsidR="00000000" w:rsidRPr="009C2437" w:rsidRDefault="009F2DC6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94183575"/>
      <w:r w:rsidRPr="009C243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срок, не превышающий </w:t>
      </w:r>
      <w:r w:rsidR="007B6DA4" w:rsidRPr="009C2437">
        <w:rPr>
          <w:rFonts w:ascii="Times New Roman" w:hAnsi="Times New Roman" w:cs="Times New Roman"/>
          <w:sz w:val="24"/>
          <w:szCs w:val="24"/>
        </w:rPr>
        <w:t>10</w:t>
      </w:r>
      <w:r w:rsidRPr="009C2437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 о согласовании дизайн-проекта информационной вывески, с учетом информирования заявителя о принятом решении, и включает в себя:</w:t>
      </w:r>
    </w:p>
    <w:p w14:paraId="755A02F5" w14:textId="77777777" w:rsidR="00000000" w:rsidRPr="009C2437" w:rsidRDefault="009F2DC6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принятие решения о согласовани</w:t>
      </w:r>
      <w:r w:rsidR="00EC09AC" w:rsidRPr="009C2437">
        <w:rPr>
          <w:rFonts w:ascii="Times New Roman" w:hAnsi="Times New Roman" w:cs="Times New Roman"/>
          <w:sz w:val="24"/>
          <w:szCs w:val="24"/>
        </w:rPr>
        <w:t>и</w:t>
      </w:r>
      <w:r w:rsidR="00E90A9C" w:rsidRPr="009C2437">
        <w:rPr>
          <w:rFonts w:ascii="Times New Roman" w:hAnsi="Times New Roman" w:cs="Times New Roman"/>
          <w:sz w:val="24"/>
          <w:szCs w:val="24"/>
        </w:rPr>
        <w:t>/об отказе в согласовании</w:t>
      </w:r>
      <w:r w:rsidRPr="009C2437">
        <w:rPr>
          <w:rFonts w:ascii="Times New Roman" w:hAnsi="Times New Roman" w:cs="Times New Roman"/>
          <w:sz w:val="24"/>
          <w:szCs w:val="24"/>
        </w:rPr>
        <w:t xml:space="preserve"> дизайн-проекта информационной вывески в срок не позднее </w:t>
      </w:r>
      <w:r w:rsidR="007B6DA4" w:rsidRPr="009C2437">
        <w:rPr>
          <w:rFonts w:ascii="Times New Roman" w:hAnsi="Times New Roman" w:cs="Times New Roman"/>
          <w:sz w:val="24"/>
          <w:szCs w:val="24"/>
        </w:rPr>
        <w:t>9</w:t>
      </w:r>
      <w:r w:rsidRPr="009C2437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 и необходимых документов в Уполномоченный орган;</w:t>
      </w:r>
    </w:p>
    <w:p w14:paraId="1930769B" w14:textId="77777777" w:rsidR="00000000" w:rsidRPr="009C2437" w:rsidRDefault="009F2DC6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подготовка и выдача (направление) решения </w:t>
      </w:r>
      <w:r w:rsidR="00E90A9C" w:rsidRPr="009C2437">
        <w:rPr>
          <w:rFonts w:ascii="Times New Roman" w:hAnsi="Times New Roman" w:cs="Times New Roman"/>
          <w:sz w:val="24"/>
          <w:szCs w:val="24"/>
        </w:rPr>
        <w:t>о согласовании/</w:t>
      </w:r>
      <w:r w:rsidRPr="009C2437">
        <w:rPr>
          <w:rFonts w:ascii="Times New Roman" w:hAnsi="Times New Roman" w:cs="Times New Roman"/>
          <w:sz w:val="24"/>
          <w:szCs w:val="24"/>
        </w:rPr>
        <w:t xml:space="preserve">об отказе в согласовании дизайн-проекта информационной </w:t>
      </w:r>
      <w:r w:rsidR="00EC09AC" w:rsidRPr="009C2437">
        <w:rPr>
          <w:rFonts w:ascii="Times New Roman" w:hAnsi="Times New Roman" w:cs="Times New Roman"/>
          <w:sz w:val="24"/>
          <w:szCs w:val="24"/>
        </w:rPr>
        <w:t>вывески</w:t>
      </w:r>
      <w:r w:rsidRPr="009C2437">
        <w:rPr>
          <w:rFonts w:ascii="Times New Roman" w:hAnsi="Times New Roman" w:cs="Times New Roman"/>
          <w:sz w:val="24"/>
          <w:szCs w:val="24"/>
        </w:rPr>
        <w:t xml:space="preserve"> в форме уведомления в срок не позднее </w:t>
      </w:r>
      <w:r w:rsidR="007B6DA4" w:rsidRPr="009C2437">
        <w:rPr>
          <w:rFonts w:ascii="Times New Roman" w:hAnsi="Times New Roman" w:cs="Times New Roman"/>
          <w:sz w:val="24"/>
          <w:szCs w:val="24"/>
        </w:rPr>
        <w:t>1</w:t>
      </w:r>
      <w:r w:rsidRPr="009C2437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7B6DA4" w:rsidRPr="009C2437">
        <w:rPr>
          <w:rFonts w:ascii="Times New Roman" w:hAnsi="Times New Roman" w:cs="Times New Roman"/>
          <w:sz w:val="24"/>
          <w:szCs w:val="24"/>
        </w:rPr>
        <w:t>его</w:t>
      </w:r>
      <w:r w:rsidRPr="009C2437">
        <w:rPr>
          <w:rFonts w:ascii="Times New Roman" w:hAnsi="Times New Roman" w:cs="Times New Roman"/>
          <w:sz w:val="24"/>
          <w:szCs w:val="24"/>
        </w:rPr>
        <w:t xml:space="preserve"> дн</w:t>
      </w:r>
      <w:r w:rsidR="007B6DA4" w:rsidRPr="009C2437">
        <w:rPr>
          <w:rFonts w:ascii="Times New Roman" w:hAnsi="Times New Roman" w:cs="Times New Roman"/>
          <w:sz w:val="24"/>
          <w:szCs w:val="24"/>
        </w:rPr>
        <w:t>я</w:t>
      </w:r>
      <w:r w:rsidRPr="009C2437">
        <w:rPr>
          <w:rFonts w:ascii="Times New Roman" w:hAnsi="Times New Roman" w:cs="Times New Roman"/>
          <w:sz w:val="24"/>
          <w:szCs w:val="24"/>
        </w:rPr>
        <w:t xml:space="preserve"> со дня принятия соответствующего решения.</w:t>
      </w:r>
    </w:p>
    <w:p w14:paraId="7342C6B0" w14:textId="77777777" w:rsidR="00000000" w:rsidRPr="009C2437" w:rsidRDefault="00000000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3CD387C" w14:textId="77777777" w:rsidR="00000000" w:rsidRPr="009C2437" w:rsidRDefault="009F2DC6" w:rsidP="007646FF">
      <w:pPr>
        <w:jc w:val="center"/>
      </w:pPr>
      <w:r w:rsidRPr="009C2437">
        <w:t xml:space="preserve">2.5. Правовые основания для </w:t>
      </w:r>
      <w:r w:rsidR="000C533E" w:rsidRPr="009C2437">
        <w:t>предоставления муниципальной</w:t>
      </w:r>
      <w:r w:rsidRPr="009C2437">
        <w:t xml:space="preserve"> услуги</w:t>
      </w:r>
    </w:p>
    <w:p w14:paraId="52FCD246" w14:textId="77777777" w:rsidR="00000000" w:rsidRPr="009C2437" w:rsidRDefault="00000000" w:rsidP="00C40001">
      <w:pPr>
        <w:ind w:firstLine="709"/>
      </w:pPr>
    </w:p>
    <w:p w14:paraId="481BB07B" w14:textId="77777777" w:rsidR="008C0F01" w:rsidRPr="009C2437" w:rsidRDefault="008C0F01" w:rsidP="008C0F01">
      <w:pPr>
        <w:ind w:firstLine="720"/>
        <w:jc w:val="both"/>
        <w:rPr>
          <w:rFonts w:eastAsia="MS Mincho"/>
        </w:rPr>
      </w:pPr>
      <w:r w:rsidRPr="009C2437">
        <w:t>Перечень нормативных правовых актов для предоставления муниципальной услуги размещен на официальном сайте Кичменгско-Городецкого муниципального округа, в реестре муниципальных услуг и на Региональном портале.</w:t>
      </w:r>
    </w:p>
    <w:p w14:paraId="694E2B7C" w14:textId="77777777" w:rsidR="00000000" w:rsidRPr="009C2437" w:rsidRDefault="00000000" w:rsidP="00C40001">
      <w:pPr>
        <w:autoSpaceDE w:val="0"/>
        <w:autoSpaceDN w:val="0"/>
        <w:adjustRightInd w:val="0"/>
        <w:ind w:firstLine="709"/>
        <w:jc w:val="center"/>
        <w:rPr>
          <w:rStyle w:val="a9"/>
          <w:sz w:val="24"/>
          <w:szCs w:val="24"/>
        </w:rPr>
      </w:pPr>
    </w:p>
    <w:p w14:paraId="76E714DA" w14:textId="77777777" w:rsidR="00000000" w:rsidRPr="009C2437" w:rsidRDefault="009F2DC6" w:rsidP="00C40001">
      <w:pPr>
        <w:autoSpaceDE w:val="0"/>
        <w:autoSpaceDN w:val="0"/>
        <w:adjustRightInd w:val="0"/>
        <w:ind w:firstLine="709"/>
        <w:jc w:val="center"/>
      </w:pPr>
      <w:r w:rsidRPr="009C2437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в том числе в электронной форме</w:t>
      </w:r>
    </w:p>
    <w:p w14:paraId="1A17E31D" w14:textId="77777777" w:rsidR="00000000" w:rsidRPr="009C2437" w:rsidRDefault="00000000" w:rsidP="00C40001">
      <w:pPr>
        <w:autoSpaceDE w:val="0"/>
        <w:autoSpaceDN w:val="0"/>
        <w:adjustRightInd w:val="0"/>
        <w:ind w:firstLine="709"/>
        <w:jc w:val="both"/>
      </w:pPr>
    </w:p>
    <w:p w14:paraId="21708303" w14:textId="77777777" w:rsidR="00000000" w:rsidRPr="009C2437" w:rsidRDefault="009F2DC6" w:rsidP="00C40001">
      <w:pPr>
        <w:ind w:firstLine="709"/>
        <w:jc w:val="both"/>
      </w:pPr>
      <w:r w:rsidRPr="009C2437">
        <w:t>2.6.1. Для предоставления муниципальной услуги заявитель представляет (направляет):</w:t>
      </w:r>
    </w:p>
    <w:p w14:paraId="745EDBC2" w14:textId="77777777" w:rsidR="00000000" w:rsidRPr="009C2437" w:rsidRDefault="009F2DC6" w:rsidP="00C40001">
      <w:pPr>
        <w:ind w:firstLine="709"/>
        <w:jc w:val="both"/>
      </w:pPr>
      <w:r w:rsidRPr="009C2437">
        <w:t xml:space="preserve">а) заявление по форме согласно приложению 1 к административному регламенту. </w:t>
      </w:r>
    </w:p>
    <w:p w14:paraId="7621A13A" w14:textId="77777777" w:rsidR="009D2E1B" w:rsidRPr="009C2437" w:rsidRDefault="009D2E1B" w:rsidP="009D2E1B">
      <w:pPr>
        <w:autoSpaceDE w:val="0"/>
        <w:autoSpaceDN w:val="0"/>
        <w:adjustRightInd w:val="0"/>
        <w:ind w:firstLine="709"/>
        <w:jc w:val="both"/>
      </w:pPr>
      <w:r w:rsidRPr="009C2437">
        <w:lastRenderedPageBreak/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033322BD" w14:textId="77777777" w:rsidR="009D2E1B" w:rsidRPr="009C2437" w:rsidRDefault="009D2E1B" w:rsidP="009D2E1B">
      <w:pPr>
        <w:autoSpaceDE w:val="0"/>
        <w:autoSpaceDN w:val="0"/>
        <w:adjustRightInd w:val="0"/>
        <w:ind w:firstLine="709"/>
        <w:jc w:val="both"/>
      </w:pPr>
      <w:r w:rsidRPr="009C2437"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14:paraId="5BC85917" w14:textId="77777777" w:rsidR="009D2E1B" w:rsidRPr="009C2437" w:rsidRDefault="009D2E1B" w:rsidP="009D2E1B">
      <w:pPr>
        <w:autoSpaceDE w:val="0"/>
        <w:autoSpaceDN w:val="0"/>
        <w:adjustRightInd w:val="0"/>
        <w:ind w:firstLine="709"/>
        <w:jc w:val="both"/>
      </w:pPr>
      <w:r w:rsidRPr="009C2437">
        <w:t>Заявление составляется в единственном экземпляре – оригинале.</w:t>
      </w:r>
    </w:p>
    <w:p w14:paraId="300EBC8C" w14:textId="77777777" w:rsidR="009D2E1B" w:rsidRPr="009C2437" w:rsidRDefault="009D2E1B" w:rsidP="009D2E1B">
      <w:pPr>
        <w:ind w:firstLine="709"/>
        <w:jc w:val="both"/>
      </w:pPr>
      <w:r w:rsidRPr="009C2437">
        <w:t xml:space="preserve">При заполнении заявления не допускается использование сокращений слов и аббревиатур.  </w:t>
      </w:r>
    </w:p>
    <w:p w14:paraId="406414A3" w14:textId="77777777" w:rsidR="009D2E1B" w:rsidRPr="009C2437" w:rsidRDefault="009D2E1B" w:rsidP="009D2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Заявление подписывается заявителем лично либо его уполномоченным представителем</w:t>
      </w:r>
      <w:r w:rsidRPr="009C2437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A787985" w14:textId="77777777" w:rsidR="009D2E1B" w:rsidRPr="009C2437" w:rsidRDefault="009D2E1B" w:rsidP="009D2E1B">
      <w:pPr>
        <w:autoSpaceDE w:val="0"/>
        <w:autoSpaceDN w:val="0"/>
        <w:adjustRightInd w:val="0"/>
        <w:ind w:firstLine="709"/>
        <w:jc w:val="both"/>
      </w:pPr>
      <w:r w:rsidRPr="009C2437"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14:paraId="5ADAC805" w14:textId="77777777" w:rsidR="009D2E1B" w:rsidRPr="009C2437" w:rsidRDefault="009D2E1B" w:rsidP="009D2E1B">
      <w:pPr>
        <w:autoSpaceDE w:val="0"/>
        <w:autoSpaceDN w:val="0"/>
        <w:adjustRightInd w:val="0"/>
        <w:ind w:right="-2" w:firstLine="709"/>
        <w:jc w:val="both"/>
      </w:pPr>
      <w:r w:rsidRPr="009C2437"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14:paraId="16384674" w14:textId="77777777" w:rsidR="009D2E1B" w:rsidRPr="009C2437" w:rsidRDefault="009D2E1B" w:rsidP="009D2E1B">
      <w:pPr>
        <w:autoSpaceDE w:val="0"/>
        <w:autoSpaceDN w:val="0"/>
        <w:adjustRightInd w:val="0"/>
        <w:ind w:right="-2" w:firstLine="709"/>
        <w:jc w:val="both"/>
      </w:pPr>
      <w:r w:rsidRPr="009C2437"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14:paraId="07F3936E" w14:textId="77777777" w:rsidR="007B6DA4" w:rsidRPr="009C2437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14:paraId="266B9AC9" w14:textId="77777777" w:rsidR="007B6DA4" w:rsidRPr="009C2437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14:paraId="091DD0DD" w14:textId="77777777" w:rsidR="007B6DA4" w:rsidRPr="009C2437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r w:rsidR="000C533E" w:rsidRPr="009C2437">
        <w:rPr>
          <w:rFonts w:ascii="Times New Roman" w:hAnsi="Times New Roman" w:cs="Times New Roman"/>
          <w:sz w:val="24"/>
          <w:szCs w:val="24"/>
        </w:rPr>
        <w:t>избрании,</w:t>
      </w:r>
      <w:r w:rsidRPr="009C2437">
        <w:rPr>
          <w:rFonts w:ascii="Times New Roman" w:hAnsi="Times New Roman" w:cs="Times New Roman"/>
          <w:sz w:val="24"/>
          <w:szCs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14:paraId="57E25878" w14:textId="77777777" w:rsidR="009D2E1B" w:rsidRPr="009C2437" w:rsidRDefault="009D2E1B" w:rsidP="009D2E1B">
      <w:pPr>
        <w:ind w:firstLine="709"/>
        <w:jc w:val="both"/>
      </w:pPr>
      <w:r w:rsidRPr="009C2437">
        <w:t>г) правоустанавливающие документы на земельный участок, если право на него не зарегистрировано в Едином государственном реестре недвижимости;</w:t>
      </w:r>
    </w:p>
    <w:p w14:paraId="2168D78D" w14:textId="77777777" w:rsidR="009D2E1B" w:rsidRPr="009C2437" w:rsidRDefault="009D2E1B" w:rsidP="009D2E1B">
      <w:pPr>
        <w:ind w:firstLine="709"/>
        <w:jc w:val="both"/>
      </w:pPr>
      <w:r w:rsidRPr="009C2437">
        <w:t>д) правоустанавливающие документы на здание, строение, сооружение, если право на него не зарегистрировано в Едином государственном реестре недвижимости;</w:t>
      </w:r>
    </w:p>
    <w:p w14:paraId="4E21FB89" w14:textId="77777777" w:rsidR="009D2E1B" w:rsidRPr="009C2437" w:rsidRDefault="009D2E1B" w:rsidP="009D2E1B">
      <w:pPr>
        <w:ind w:firstLine="709"/>
        <w:jc w:val="both"/>
      </w:pPr>
      <w:r w:rsidRPr="009C2437">
        <w:t>е) дизайн-проект информационной вывески в 2 экземплярах;</w:t>
      </w:r>
    </w:p>
    <w:p w14:paraId="08BBA345" w14:textId="77777777" w:rsidR="009D2E1B" w:rsidRPr="009C2437" w:rsidRDefault="009D2E1B" w:rsidP="009D2E1B">
      <w:pPr>
        <w:ind w:firstLine="709"/>
        <w:jc w:val="both"/>
      </w:pPr>
      <w:r w:rsidRPr="009C2437">
        <w:t>ж) письменное согласие на размещение вывески от собственника (собственников) объекта недвижимости в случае, если объект недвижимости или помещение в нем находятся у заявителя в пользовании;</w:t>
      </w:r>
    </w:p>
    <w:p w14:paraId="21734225" w14:textId="77777777" w:rsidR="009D2E1B" w:rsidRPr="009C2437" w:rsidRDefault="009D2E1B" w:rsidP="009D2E1B">
      <w:pPr>
        <w:ind w:firstLine="709"/>
        <w:jc w:val="both"/>
      </w:pPr>
      <w:r w:rsidRPr="009C2437">
        <w:t>з) фотофиксация существующей информационной вывески с указанием основных габаритных размеров (при наличии).</w:t>
      </w:r>
    </w:p>
    <w:p w14:paraId="5DBD4222" w14:textId="77777777" w:rsidR="007B6DA4" w:rsidRPr="009C2437" w:rsidRDefault="007B6DA4" w:rsidP="007B6DA4">
      <w:pPr>
        <w:ind w:firstLine="709"/>
        <w:jc w:val="both"/>
      </w:pPr>
      <w:r w:rsidRPr="009C2437">
        <w:t>2.6.2. Заявление и прилагаемые документы могут быть представлены следующими способами:</w:t>
      </w:r>
    </w:p>
    <w:p w14:paraId="409EF123" w14:textId="77777777" w:rsidR="007B6DA4" w:rsidRPr="009C2437" w:rsidRDefault="007B6DA4" w:rsidP="007B6DA4">
      <w:pPr>
        <w:ind w:firstLine="709"/>
        <w:jc w:val="both"/>
      </w:pPr>
      <w:r w:rsidRPr="009C2437">
        <w:t>путем личного обращения в Уполномоченный орган или в МФЦ лично либо через своих представителей;</w:t>
      </w:r>
    </w:p>
    <w:p w14:paraId="2C959CF0" w14:textId="77777777" w:rsidR="007B6DA4" w:rsidRPr="009C2437" w:rsidRDefault="007B6DA4" w:rsidP="007B6DA4">
      <w:pPr>
        <w:ind w:firstLine="709"/>
        <w:jc w:val="both"/>
      </w:pPr>
      <w:r w:rsidRPr="009C2437">
        <w:t>посредством почтовой связи;</w:t>
      </w:r>
    </w:p>
    <w:p w14:paraId="02B27922" w14:textId="77777777" w:rsidR="007B6DA4" w:rsidRPr="009C2437" w:rsidRDefault="007B6DA4" w:rsidP="007B6DA4">
      <w:pPr>
        <w:ind w:firstLine="709"/>
        <w:jc w:val="both"/>
      </w:pPr>
      <w:r w:rsidRPr="009C2437">
        <w:t>по электронной почте;</w:t>
      </w:r>
    </w:p>
    <w:p w14:paraId="13DDCDF1" w14:textId="77777777" w:rsidR="007B6DA4" w:rsidRPr="009C2437" w:rsidRDefault="007B6DA4" w:rsidP="007B6DA4">
      <w:pPr>
        <w:ind w:firstLine="709"/>
        <w:jc w:val="both"/>
      </w:pPr>
      <w:r w:rsidRPr="009C2437">
        <w:t>посредством Единого портала.</w:t>
      </w:r>
    </w:p>
    <w:p w14:paraId="3F32600F" w14:textId="77777777" w:rsidR="007B6DA4" w:rsidRPr="009C2437" w:rsidRDefault="007B6DA4" w:rsidP="007B6DA4">
      <w:pPr>
        <w:autoSpaceDE w:val="0"/>
        <w:autoSpaceDN w:val="0"/>
        <w:ind w:firstLine="709"/>
        <w:jc w:val="both"/>
      </w:pPr>
      <w:r w:rsidRPr="009C2437">
        <w:rPr>
          <w:rFonts w:eastAsia="Calibri"/>
        </w:rPr>
        <w:t>2.6.3.</w:t>
      </w:r>
      <w:r w:rsidRPr="009C2437">
        <w:t xml:space="preserve">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8" w:history="1">
        <w:r w:rsidRPr="009C2437">
          <w:rPr>
            <w:rStyle w:val="a3"/>
            <w:rFonts w:eastAsiaTheme="majorEastAsia"/>
            <w:color w:val="auto"/>
            <w:u w:val="none"/>
          </w:rPr>
          <w:t>закона</w:t>
        </w:r>
      </w:hyperlink>
      <w:r w:rsidRPr="009C2437">
        <w:t xml:space="preserve"> от 6 апреля 2011 года № 63-ФЗ «Об электронной подписи» и </w:t>
      </w:r>
      <w:hyperlink r:id="rId9" w:history="1">
        <w:r w:rsidRPr="009C2437">
          <w:rPr>
            <w:rStyle w:val="a3"/>
            <w:rFonts w:eastAsiaTheme="majorEastAsia"/>
            <w:color w:val="auto"/>
            <w:u w:val="none"/>
          </w:rPr>
          <w:t>статей 21</w:t>
        </w:r>
        <w:r w:rsidRPr="009C2437">
          <w:rPr>
            <w:rStyle w:val="a3"/>
            <w:rFonts w:eastAsiaTheme="majorEastAsia"/>
            <w:color w:val="auto"/>
            <w:u w:val="none"/>
            <w:vertAlign w:val="superscript"/>
          </w:rPr>
          <w:t>1</w:t>
        </w:r>
      </w:hyperlink>
      <w:r w:rsidR="00263114" w:rsidRPr="009C2437">
        <w:t xml:space="preserve"> </w:t>
      </w:r>
      <w:r w:rsidRPr="009C2437">
        <w:t xml:space="preserve">и </w:t>
      </w:r>
      <w:hyperlink r:id="rId10" w:history="1">
        <w:r w:rsidRPr="009C2437">
          <w:rPr>
            <w:rStyle w:val="a3"/>
            <w:rFonts w:eastAsiaTheme="majorEastAsia"/>
            <w:color w:val="auto"/>
            <w:u w:val="none"/>
          </w:rPr>
          <w:t>21</w:t>
        </w:r>
        <w:r w:rsidRPr="009C2437">
          <w:rPr>
            <w:rStyle w:val="a3"/>
            <w:rFonts w:eastAsiaTheme="majorEastAsia"/>
            <w:color w:val="auto"/>
            <w:u w:val="none"/>
            <w:vertAlign w:val="superscript"/>
          </w:rPr>
          <w:t>2</w:t>
        </w:r>
      </w:hyperlink>
      <w:r w:rsidRPr="009C2437"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0A9BF133" w14:textId="77777777" w:rsidR="007B6DA4" w:rsidRPr="009C2437" w:rsidRDefault="007B6DA4" w:rsidP="007B6DA4">
      <w:pPr>
        <w:shd w:val="clear" w:color="auto" w:fill="FFFFFF"/>
        <w:ind w:firstLine="709"/>
        <w:jc w:val="both"/>
      </w:pPr>
      <w:r w:rsidRPr="009C2437"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14:paraId="1B80EB86" w14:textId="77777777" w:rsidR="007B6DA4" w:rsidRPr="009C2437" w:rsidRDefault="007B6DA4" w:rsidP="007B6DA4">
      <w:pPr>
        <w:shd w:val="clear" w:color="auto" w:fill="FFFFFF"/>
        <w:ind w:firstLine="709"/>
        <w:jc w:val="both"/>
      </w:pPr>
      <w:r w:rsidRPr="009C2437">
        <w:lastRenderedPageBreak/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14:paraId="3BD83DC9" w14:textId="77777777" w:rsidR="007B6DA4" w:rsidRPr="009C2437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C2437">
        <w:rPr>
          <w:rFonts w:eastAsia="Calibri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14:paraId="71C71425" w14:textId="77777777" w:rsidR="007B6DA4" w:rsidRPr="009C2437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C2437">
        <w:rPr>
          <w:rFonts w:eastAsia="Calibri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14:paraId="7D5CBE42" w14:textId="77777777" w:rsidR="007B6DA4" w:rsidRPr="009C2437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C2437">
        <w:rPr>
          <w:rFonts w:eastAsia="Calibri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14:paraId="69FBDCB1" w14:textId="77777777" w:rsidR="007B6DA4" w:rsidRPr="009C2437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C2437">
        <w:rPr>
          <w:rFonts w:eastAsia="Calibri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7E4E4FBC" w14:textId="77777777" w:rsidR="007B6DA4" w:rsidRPr="009C2437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C2437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14:paraId="1D55CC8B" w14:textId="77777777" w:rsidR="007B6DA4" w:rsidRPr="009C2437" w:rsidRDefault="007B6DA4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94C40A" w14:textId="77777777" w:rsidR="00000000" w:rsidRPr="009C2437" w:rsidRDefault="009F2DC6" w:rsidP="00C40001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</w:pPr>
      <w:r w:rsidRPr="009C2437"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0931A1C8" w14:textId="77777777" w:rsidR="00000000" w:rsidRPr="009C2437" w:rsidRDefault="00000000" w:rsidP="00C40001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14:paraId="501829BB" w14:textId="77777777" w:rsidR="007B6DA4" w:rsidRPr="009C2437" w:rsidRDefault="007B6DA4" w:rsidP="007B6DA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2.7.1. Заявитель вправе представить в Уполномоченный орган:</w:t>
      </w:r>
    </w:p>
    <w:p w14:paraId="4A05CDFD" w14:textId="77777777" w:rsidR="00B567C7" w:rsidRPr="009C2437" w:rsidRDefault="007B6DA4" w:rsidP="007B6DA4">
      <w:pPr>
        <w:ind w:firstLine="709"/>
        <w:jc w:val="both"/>
      </w:pPr>
      <w:r w:rsidRPr="009C2437">
        <w:t xml:space="preserve">а) выписку из Единого государственного реестра недвижимости (далее - ЕГРН) </w:t>
      </w:r>
      <w:r w:rsidR="009F2DC6" w:rsidRPr="009C2437">
        <w:t xml:space="preserve">об отсутствии (наличии) земельного участка, зданий, строений, сооружений на праве собственности у заявителя; </w:t>
      </w:r>
    </w:p>
    <w:p w14:paraId="5BBC41B1" w14:textId="77777777" w:rsidR="00B567C7" w:rsidRPr="009C2437" w:rsidRDefault="00B567C7" w:rsidP="007B6DA4">
      <w:pPr>
        <w:ind w:firstLine="709"/>
        <w:jc w:val="both"/>
      </w:pPr>
      <w:r w:rsidRPr="009C2437">
        <w:t>б</w:t>
      </w:r>
      <w:r w:rsidR="00A60688" w:rsidRPr="009C2437">
        <w:t xml:space="preserve">) </w:t>
      </w:r>
      <w:r w:rsidRPr="009C2437">
        <w:t>выписку из Единого государственного реестра юридических лиц - для юридического лица;</w:t>
      </w:r>
    </w:p>
    <w:p w14:paraId="60311AE2" w14:textId="77777777" w:rsidR="00A60688" w:rsidRPr="009C2437" w:rsidRDefault="007B6DA4" w:rsidP="007B6DA4">
      <w:pPr>
        <w:ind w:firstLine="709"/>
        <w:jc w:val="both"/>
      </w:pPr>
      <w:r w:rsidRPr="009C2437">
        <w:t xml:space="preserve">в) </w:t>
      </w:r>
      <w:r w:rsidR="00B567C7" w:rsidRPr="009C2437">
        <w:t>выписку из Единого государственного реестра индивидуальных предпринимателей - для гражданина, зарегистрированного в качестве индивидуального предпринимателя;</w:t>
      </w:r>
    </w:p>
    <w:p w14:paraId="56E14C68" w14:textId="77777777" w:rsidR="007B6DA4" w:rsidRPr="009C2437" w:rsidRDefault="007B6DA4" w:rsidP="007B6DA4">
      <w:pPr>
        <w:autoSpaceDE w:val="0"/>
        <w:autoSpaceDN w:val="0"/>
        <w:adjustRightInd w:val="0"/>
        <w:ind w:firstLine="709"/>
        <w:jc w:val="both"/>
      </w:pPr>
      <w:r w:rsidRPr="009C2437"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14:paraId="1C3D18BC" w14:textId="77777777" w:rsidR="007B6DA4" w:rsidRPr="009C2437" w:rsidRDefault="007B6DA4" w:rsidP="007B6DA4">
      <w:pPr>
        <w:ind w:firstLine="709"/>
        <w:jc w:val="both"/>
      </w:pPr>
      <w:r w:rsidRPr="009C2437">
        <w:t>путем личного обращения в Уполномоченный орган или в МФЦ лично либо через своих представителей;</w:t>
      </w:r>
    </w:p>
    <w:p w14:paraId="6EEAADCD" w14:textId="77777777" w:rsidR="007B6DA4" w:rsidRPr="009C2437" w:rsidRDefault="007B6DA4" w:rsidP="007B6DA4">
      <w:pPr>
        <w:ind w:firstLine="709"/>
        <w:jc w:val="both"/>
      </w:pPr>
      <w:r w:rsidRPr="009C2437">
        <w:t>посредством почтовой связи;</w:t>
      </w:r>
    </w:p>
    <w:p w14:paraId="3C1A7295" w14:textId="77777777" w:rsidR="007B6DA4" w:rsidRPr="009C2437" w:rsidRDefault="007B6DA4" w:rsidP="007B6DA4">
      <w:pPr>
        <w:ind w:firstLine="709"/>
        <w:jc w:val="both"/>
      </w:pPr>
      <w:r w:rsidRPr="009C2437">
        <w:t>по электронной почте.</w:t>
      </w:r>
    </w:p>
    <w:p w14:paraId="5DAA8130" w14:textId="77777777" w:rsidR="007B6DA4" w:rsidRPr="009C2437" w:rsidRDefault="007B6DA4" w:rsidP="007B6DA4">
      <w:pPr>
        <w:ind w:firstLine="709"/>
        <w:jc w:val="both"/>
      </w:pPr>
      <w:r w:rsidRPr="009C2437">
        <w:t>посредством Единого портала.</w:t>
      </w:r>
    </w:p>
    <w:p w14:paraId="712AFE14" w14:textId="77777777" w:rsidR="007B6DA4" w:rsidRPr="009C2437" w:rsidRDefault="007B6DA4" w:rsidP="007B6DA4">
      <w:pPr>
        <w:ind w:firstLine="709"/>
        <w:jc w:val="both"/>
      </w:pPr>
      <w:r w:rsidRPr="009C2437"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14:paraId="196237D5" w14:textId="77777777" w:rsidR="007B6DA4" w:rsidRPr="009C2437" w:rsidRDefault="007B6DA4" w:rsidP="007B6DA4">
      <w:pPr>
        <w:autoSpaceDE w:val="0"/>
        <w:autoSpaceDN w:val="0"/>
        <w:adjustRightInd w:val="0"/>
        <w:ind w:firstLine="709"/>
        <w:jc w:val="both"/>
      </w:pPr>
      <w:r w:rsidRPr="009C2437"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14:paraId="6804B5E0" w14:textId="77777777" w:rsidR="007B6DA4" w:rsidRPr="009C2437" w:rsidRDefault="007B6DA4" w:rsidP="007B6DA4">
      <w:pPr>
        <w:shd w:val="clear" w:color="auto" w:fill="FFFFFF"/>
        <w:ind w:firstLine="709"/>
        <w:jc w:val="both"/>
      </w:pPr>
      <w:r w:rsidRPr="009C2437"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14:paraId="17C247DE" w14:textId="77777777" w:rsidR="007B6DA4" w:rsidRPr="009C2437" w:rsidRDefault="007B6DA4" w:rsidP="007B6DA4">
      <w:pPr>
        <w:shd w:val="clear" w:color="auto" w:fill="FFFFFF"/>
        <w:ind w:firstLine="709"/>
        <w:jc w:val="both"/>
      </w:pPr>
      <w:r w:rsidRPr="009C2437">
        <w:lastRenderedPageBreak/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14:paraId="134BBBEF" w14:textId="77777777" w:rsidR="007B6DA4" w:rsidRPr="009C2437" w:rsidRDefault="007B6DA4" w:rsidP="007B6DA4">
      <w:pPr>
        <w:shd w:val="clear" w:color="auto" w:fill="FFFFFF"/>
        <w:ind w:firstLine="709"/>
        <w:jc w:val="both"/>
      </w:pPr>
      <w:r w:rsidRPr="009C2437"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5B7580B6" w14:textId="77777777" w:rsidR="007B6DA4" w:rsidRPr="009C2437" w:rsidRDefault="007B6DA4" w:rsidP="007B6DA4">
      <w:pPr>
        <w:autoSpaceDE w:val="0"/>
        <w:autoSpaceDN w:val="0"/>
        <w:adjustRightInd w:val="0"/>
        <w:ind w:firstLine="709"/>
        <w:jc w:val="both"/>
      </w:pPr>
      <w:r w:rsidRPr="009C2437">
        <w:t>2.7.6. Запрещено требовать от заявителя:</w:t>
      </w:r>
    </w:p>
    <w:p w14:paraId="45D7AB7F" w14:textId="77777777" w:rsidR="00263114" w:rsidRPr="009C2437" w:rsidRDefault="00263114" w:rsidP="00263114">
      <w:pPr>
        <w:autoSpaceDE w:val="0"/>
        <w:autoSpaceDN w:val="0"/>
        <w:adjustRightInd w:val="0"/>
        <w:ind w:firstLine="709"/>
        <w:jc w:val="both"/>
      </w:pPr>
      <w:r w:rsidRPr="009C2437"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регламентом;</w:t>
      </w:r>
    </w:p>
    <w:p w14:paraId="7DDAF7C2" w14:textId="77777777" w:rsidR="00263114" w:rsidRPr="009C2437" w:rsidRDefault="00263114" w:rsidP="00263114">
      <w:pPr>
        <w:autoSpaceDE w:val="0"/>
        <w:autoSpaceDN w:val="0"/>
        <w:adjustRightInd w:val="0"/>
        <w:ind w:firstLine="709"/>
        <w:jc w:val="both"/>
      </w:pPr>
      <w:r w:rsidRPr="009C2437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45FB866" w14:textId="77777777" w:rsidR="00263114" w:rsidRPr="009C2437" w:rsidRDefault="00263114" w:rsidP="00263114">
      <w:pPr>
        <w:autoSpaceDE w:val="0"/>
        <w:autoSpaceDN w:val="0"/>
        <w:adjustRightInd w:val="0"/>
        <w:ind w:firstLine="709"/>
        <w:jc w:val="both"/>
      </w:pPr>
      <w:r w:rsidRPr="009C2437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773202AF" w14:textId="77777777" w:rsidR="00263114" w:rsidRPr="009C2437" w:rsidRDefault="00263114" w:rsidP="00263114">
      <w:pPr>
        <w:autoSpaceDE w:val="0"/>
        <w:autoSpaceDN w:val="0"/>
        <w:adjustRightInd w:val="0"/>
        <w:ind w:firstLine="709"/>
        <w:jc w:val="both"/>
      </w:pPr>
      <w:r w:rsidRPr="009C2437"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14:paraId="549DE76A" w14:textId="77777777" w:rsidR="00000000" w:rsidRPr="009C2437" w:rsidRDefault="00263114" w:rsidP="00263114">
      <w:pPr>
        <w:autoSpaceDE w:val="0"/>
        <w:autoSpaceDN w:val="0"/>
        <w:adjustRightInd w:val="0"/>
        <w:ind w:firstLine="709"/>
        <w:jc w:val="both"/>
      </w:pPr>
      <w:r w:rsidRPr="009C2437"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 частью 1 статьи 1 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 актами 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 частью 6  статьи 7 Федерального закона от 27.07.2010 года № 210-ФЗ перечень документов.</w:t>
      </w:r>
    </w:p>
    <w:p w14:paraId="48C3A074" w14:textId="77777777" w:rsidR="00263114" w:rsidRPr="009C2437" w:rsidRDefault="00263114" w:rsidP="007B6DA4">
      <w:pPr>
        <w:pStyle w:val="4"/>
        <w:spacing w:before="0"/>
        <w:rPr>
          <w:sz w:val="24"/>
          <w:szCs w:val="24"/>
        </w:rPr>
      </w:pPr>
    </w:p>
    <w:p w14:paraId="13EF5EE8" w14:textId="77777777" w:rsidR="007B6DA4" w:rsidRPr="009C2437" w:rsidRDefault="007B6DA4" w:rsidP="007B6DA4">
      <w:pPr>
        <w:pStyle w:val="4"/>
        <w:spacing w:before="0"/>
        <w:rPr>
          <w:sz w:val="24"/>
          <w:szCs w:val="24"/>
        </w:rPr>
      </w:pPr>
      <w:r w:rsidRPr="009C2437">
        <w:rPr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611898CF" w14:textId="77777777" w:rsidR="007B6DA4" w:rsidRPr="009C2437" w:rsidRDefault="007B6DA4" w:rsidP="007B6DA4">
      <w:pPr>
        <w:ind w:firstLine="709"/>
      </w:pPr>
    </w:p>
    <w:p w14:paraId="07AB35B0" w14:textId="77777777" w:rsidR="00263114" w:rsidRPr="009C2437" w:rsidRDefault="00263114" w:rsidP="00263114">
      <w:pPr>
        <w:ind w:firstLine="709"/>
        <w:jc w:val="both"/>
      </w:pPr>
      <w:r w:rsidRPr="009C2437">
        <w:t xml:space="preserve">2.8.1. Основанием для отказа в приеме к рассмотрению заявления является выявление несоблюдения установленных </w:t>
      </w:r>
      <w:hyperlink r:id="rId11" w:history="1">
        <w:r w:rsidRPr="009C2437">
          <w:t>статьей 11</w:t>
        </w:r>
      </w:hyperlink>
      <w:r w:rsidRPr="009C2437"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14:paraId="4E375769" w14:textId="77777777" w:rsidR="007B6DA4" w:rsidRPr="009C2437" w:rsidRDefault="007B6DA4" w:rsidP="007B6DA4">
      <w:pPr>
        <w:autoSpaceDE w:val="0"/>
        <w:jc w:val="both"/>
      </w:pPr>
    </w:p>
    <w:p w14:paraId="3C213302" w14:textId="77777777" w:rsidR="007B6DA4" w:rsidRPr="009C2437" w:rsidRDefault="007B6DA4" w:rsidP="007B6DA4">
      <w:pPr>
        <w:pStyle w:val="4"/>
        <w:spacing w:before="0"/>
        <w:rPr>
          <w:sz w:val="24"/>
          <w:szCs w:val="24"/>
        </w:rPr>
      </w:pPr>
      <w:r w:rsidRPr="009C2437">
        <w:rPr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14:paraId="60AEA1BA" w14:textId="77777777" w:rsidR="007B6DA4" w:rsidRPr="009C2437" w:rsidRDefault="007B6DA4" w:rsidP="007B6DA4">
      <w:pPr>
        <w:ind w:firstLine="709"/>
      </w:pPr>
    </w:p>
    <w:p w14:paraId="267F39C8" w14:textId="77777777" w:rsidR="007B6DA4" w:rsidRPr="009C2437" w:rsidRDefault="007B6DA4" w:rsidP="007B6DA4">
      <w:pPr>
        <w:ind w:firstLine="709"/>
        <w:jc w:val="both"/>
      </w:pPr>
      <w:r w:rsidRPr="009C2437"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2" w:history="1">
        <w:r w:rsidRPr="009C2437">
          <w:t>статьей 11</w:t>
        </w:r>
      </w:hyperlink>
      <w:r w:rsidRPr="009C2437">
        <w:t xml:space="preserve"> Федерального закона от 6 апреля 2011 года № 63-ФЗ «Об электронной подписи» условий признания действительности </w:t>
      </w:r>
      <w:r w:rsidRPr="009C2437">
        <w:lastRenderedPageBreak/>
        <w:t>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14:paraId="79D885FE" w14:textId="77777777" w:rsidR="00000000" w:rsidRPr="009C2437" w:rsidRDefault="009F2DC6" w:rsidP="007B6DA4">
      <w:pPr>
        <w:ind w:firstLine="709"/>
        <w:jc w:val="both"/>
      </w:pPr>
      <w:r w:rsidRPr="009C2437">
        <w:t>2.9.2. Оснований для приостановления предоставления муниципальной услуги не имеется.</w:t>
      </w:r>
    </w:p>
    <w:p w14:paraId="02996766" w14:textId="77777777" w:rsidR="007B6DA4" w:rsidRPr="009C2437" w:rsidRDefault="009F2DC6" w:rsidP="007B6DA4">
      <w:pPr>
        <w:autoSpaceDE w:val="0"/>
        <w:autoSpaceDN w:val="0"/>
        <w:adjustRightInd w:val="0"/>
        <w:ind w:firstLine="709"/>
        <w:jc w:val="both"/>
      </w:pPr>
      <w:r w:rsidRPr="009C2437">
        <w:t xml:space="preserve">2.9.3. Основаниями для отказа в </w:t>
      </w:r>
      <w:r w:rsidR="007B6DA4" w:rsidRPr="009C2437">
        <w:t>предоставлении муниципальной услуги по установке информационной вывески, согласованию дизайн-проекта размещения вывески», являются:</w:t>
      </w:r>
    </w:p>
    <w:p w14:paraId="52206CED" w14:textId="77777777" w:rsidR="00000000" w:rsidRPr="009C2437" w:rsidRDefault="007B6DA4" w:rsidP="007B6DA4">
      <w:pPr>
        <w:pStyle w:val="a7"/>
        <w:spacing w:after="0"/>
        <w:ind w:firstLine="709"/>
        <w:jc w:val="both"/>
      </w:pPr>
      <w:r w:rsidRPr="009C2437">
        <w:t>непредставление документов, предусмотренных пунктом</w:t>
      </w:r>
      <w:r w:rsidR="009F2DC6" w:rsidRPr="009C2437">
        <w:t xml:space="preserve"> 2.</w:t>
      </w:r>
      <w:r w:rsidR="00A60688" w:rsidRPr="009C2437">
        <w:t>6</w:t>
      </w:r>
      <w:r w:rsidR="009F2DC6" w:rsidRPr="009C2437">
        <w:t xml:space="preserve">.1 настоящего </w:t>
      </w:r>
      <w:r w:rsidR="00FD45CD" w:rsidRPr="009C2437">
        <w:t>а</w:t>
      </w:r>
      <w:r w:rsidR="009F2DC6" w:rsidRPr="009C2437">
        <w:t>дминистративного регламента;</w:t>
      </w:r>
    </w:p>
    <w:p w14:paraId="40FF94C5" w14:textId="77777777" w:rsidR="00D24BFE" w:rsidRPr="009C2437" w:rsidRDefault="009F2DC6" w:rsidP="007B6DA4">
      <w:pPr>
        <w:pStyle w:val="a7"/>
        <w:spacing w:after="0"/>
        <w:ind w:firstLine="709"/>
        <w:jc w:val="both"/>
      </w:pPr>
      <w:r w:rsidRPr="009C2437">
        <w:t xml:space="preserve">несоответствие </w:t>
      </w:r>
      <w:r w:rsidR="00E60DAE" w:rsidRPr="009C2437">
        <w:t xml:space="preserve">вывески, дизайн-проекта размещения вывески </w:t>
      </w:r>
      <w:r w:rsidR="004225EA" w:rsidRPr="009C2437">
        <w:t xml:space="preserve">требованиям </w:t>
      </w:r>
      <w:r w:rsidR="00E60DAE" w:rsidRPr="009C2437">
        <w:t>муниципальн</w:t>
      </w:r>
      <w:r w:rsidR="004225EA" w:rsidRPr="009C2437">
        <w:t>ых</w:t>
      </w:r>
      <w:r w:rsidR="00E60DAE" w:rsidRPr="009C2437">
        <w:t xml:space="preserve"> правовы</w:t>
      </w:r>
      <w:r w:rsidR="004225EA" w:rsidRPr="009C2437">
        <w:t>х</w:t>
      </w:r>
      <w:r w:rsidR="00E60DAE" w:rsidRPr="009C2437">
        <w:t xml:space="preserve"> акт</w:t>
      </w:r>
      <w:r w:rsidR="00D24BFE" w:rsidRPr="009C2437">
        <w:t>ов</w:t>
      </w:r>
      <w:r w:rsidR="00E60DAE" w:rsidRPr="009C2437">
        <w:t>;</w:t>
      </w:r>
    </w:p>
    <w:p w14:paraId="27FB1DCA" w14:textId="77777777" w:rsidR="00000000" w:rsidRPr="009C2437" w:rsidRDefault="009F2DC6" w:rsidP="007B6DA4">
      <w:pPr>
        <w:pStyle w:val="a7"/>
        <w:spacing w:after="0"/>
        <w:ind w:firstLine="709"/>
        <w:jc w:val="both"/>
      </w:pPr>
      <w:r w:rsidRPr="009C2437">
        <w:t xml:space="preserve">предоставление </w:t>
      </w:r>
      <w:r w:rsidR="00E60DAE" w:rsidRPr="009C2437">
        <w:t xml:space="preserve">документов, содержащих </w:t>
      </w:r>
      <w:r w:rsidRPr="009C2437">
        <w:t>недостоверны</w:t>
      </w:r>
      <w:r w:rsidR="00E60DAE" w:rsidRPr="009C2437">
        <w:t>е</w:t>
      </w:r>
      <w:r w:rsidRPr="009C2437">
        <w:t xml:space="preserve"> </w:t>
      </w:r>
      <w:r w:rsidR="00E60DAE" w:rsidRPr="009C2437">
        <w:t xml:space="preserve">и/или противоречивые </w:t>
      </w:r>
      <w:r w:rsidRPr="009C2437">
        <w:t>сведени</w:t>
      </w:r>
      <w:r w:rsidR="00E60DAE" w:rsidRPr="009C2437">
        <w:t>я</w:t>
      </w:r>
      <w:r w:rsidRPr="009C2437">
        <w:t>.</w:t>
      </w:r>
    </w:p>
    <w:p w14:paraId="67B28827" w14:textId="77777777" w:rsidR="00000000" w:rsidRPr="009C2437" w:rsidRDefault="009F2DC6" w:rsidP="008906CD">
      <w:pPr>
        <w:pStyle w:val="a7"/>
        <w:ind w:firstLine="540"/>
        <w:jc w:val="both"/>
      </w:pPr>
      <w:r w:rsidRPr="009C2437">
        <w:t xml:space="preserve">  </w:t>
      </w:r>
    </w:p>
    <w:p w14:paraId="471E1BBB" w14:textId="77777777" w:rsidR="006264C4" w:rsidRPr="009C2437" w:rsidRDefault="006264C4" w:rsidP="006264C4">
      <w:pPr>
        <w:pStyle w:val="30"/>
        <w:spacing w:after="0"/>
        <w:ind w:left="0"/>
        <w:jc w:val="center"/>
        <w:rPr>
          <w:sz w:val="24"/>
          <w:szCs w:val="24"/>
        </w:rPr>
      </w:pPr>
      <w:r w:rsidRPr="009C2437">
        <w:rPr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91AAD6C" w14:textId="77777777" w:rsidR="006264C4" w:rsidRPr="009C2437" w:rsidRDefault="006264C4" w:rsidP="006264C4">
      <w:pPr>
        <w:pStyle w:val="30"/>
        <w:spacing w:after="0"/>
        <w:ind w:firstLine="709"/>
        <w:jc w:val="center"/>
        <w:rPr>
          <w:sz w:val="24"/>
          <w:szCs w:val="24"/>
        </w:rPr>
      </w:pPr>
    </w:p>
    <w:p w14:paraId="3F7BF5EE" w14:textId="77777777" w:rsidR="006264C4" w:rsidRPr="009C2437" w:rsidRDefault="006264C4" w:rsidP="006264C4">
      <w:pPr>
        <w:ind w:firstLine="540"/>
        <w:jc w:val="both"/>
      </w:pPr>
      <w:r w:rsidRPr="009C2437"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14:paraId="1196824E" w14:textId="77777777" w:rsidR="006264C4" w:rsidRPr="009C2437" w:rsidRDefault="006264C4" w:rsidP="006264C4">
      <w:pPr>
        <w:ind w:firstLine="540"/>
        <w:jc w:val="both"/>
      </w:pPr>
    </w:p>
    <w:p w14:paraId="5611B1D1" w14:textId="77777777" w:rsidR="006264C4" w:rsidRPr="009C2437" w:rsidRDefault="006264C4" w:rsidP="006264C4">
      <w:pPr>
        <w:pStyle w:val="21"/>
        <w:jc w:val="center"/>
      </w:pPr>
      <w:r w:rsidRPr="009C2437"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14:paraId="7FDF83B3" w14:textId="77777777" w:rsidR="006264C4" w:rsidRPr="009C2437" w:rsidRDefault="006264C4" w:rsidP="006264C4">
      <w:pPr>
        <w:pStyle w:val="21"/>
        <w:ind w:firstLine="709"/>
      </w:pPr>
    </w:p>
    <w:p w14:paraId="3CCC75FE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Предоставление муниципальной услуги осуществляется для заявителей на безвозмездной основе.</w:t>
      </w:r>
    </w:p>
    <w:p w14:paraId="0AD776CE" w14:textId="77777777" w:rsidR="006264C4" w:rsidRPr="009C2437" w:rsidRDefault="006264C4" w:rsidP="006264C4">
      <w:pPr>
        <w:pStyle w:val="4"/>
        <w:spacing w:before="0"/>
        <w:ind w:firstLine="709"/>
        <w:rPr>
          <w:sz w:val="24"/>
          <w:szCs w:val="24"/>
        </w:rPr>
      </w:pPr>
    </w:p>
    <w:p w14:paraId="06F57509" w14:textId="77777777" w:rsidR="006264C4" w:rsidRPr="009C2437" w:rsidRDefault="006264C4" w:rsidP="006264C4">
      <w:pPr>
        <w:pStyle w:val="4"/>
        <w:spacing w:before="0"/>
        <w:rPr>
          <w:sz w:val="24"/>
          <w:szCs w:val="24"/>
        </w:rPr>
      </w:pPr>
      <w:r w:rsidRPr="009C2437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14:paraId="11979697" w14:textId="77777777" w:rsidR="006264C4" w:rsidRPr="009C2437" w:rsidRDefault="006264C4" w:rsidP="006264C4">
      <w:pPr>
        <w:pStyle w:val="a7"/>
        <w:spacing w:after="0"/>
        <w:ind w:firstLine="709"/>
        <w:jc w:val="both"/>
      </w:pPr>
    </w:p>
    <w:p w14:paraId="7F78DACB" w14:textId="77777777" w:rsidR="006264C4" w:rsidRPr="009C2437" w:rsidRDefault="006264C4" w:rsidP="006264C4">
      <w:pPr>
        <w:pStyle w:val="a7"/>
        <w:spacing w:after="0"/>
        <w:ind w:firstLine="709"/>
        <w:jc w:val="both"/>
      </w:pPr>
      <w:r w:rsidRPr="009C2437"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14:paraId="5A6EA9F0" w14:textId="77777777" w:rsidR="006264C4" w:rsidRPr="009C2437" w:rsidRDefault="006264C4" w:rsidP="006264C4">
      <w:pPr>
        <w:pStyle w:val="a7"/>
        <w:spacing w:after="0"/>
        <w:ind w:firstLine="709"/>
        <w:jc w:val="both"/>
      </w:pPr>
    </w:p>
    <w:p w14:paraId="627A3055" w14:textId="77777777" w:rsidR="006264C4" w:rsidRPr="009C2437" w:rsidRDefault="006264C4" w:rsidP="006264C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2.13. Срок регистрации запроса заявителя</w:t>
      </w:r>
    </w:p>
    <w:p w14:paraId="049D060C" w14:textId="77777777" w:rsidR="006264C4" w:rsidRPr="009C2437" w:rsidRDefault="006264C4" w:rsidP="006264C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о предоставлении муниципальной услуги, в том числе в электронной форме</w:t>
      </w:r>
    </w:p>
    <w:p w14:paraId="16FDB3AF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</w:p>
    <w:p w14:paraId="1DE2F254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Регистрация заявления</w:t>
      </w:r>
      <w:r w:rsidRPr="009C2437">
        <w:rPr>
          <w:rFonts w:eastAsia="Calibri"/>
        </w:rPr>
        <w:t>, в том числе в электронной форме осуществляется</w:t>
      </w:r>
      <w:r w:rsidRPr="009C2437"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26774B5F" w14:textId="77777777" w:rsidR="00FD45CD" w:rsidRPr="009C2437" w:rsidRDefault="00FD45CD" w:rsidP="00FD45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49934098" w14:textId="77777777" w:rsidR="00FD45CD" w:rsidRPr="009C2437" w:rsidRDefault="00FD45CD" w:rsidP="00FD45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</w:t>
      </w:r>
      <w:r w:rsidRPr="009C2437">
        <w:rPr>
          <w:rFonts w:ascii="Times New Roman" w:hAnsi="Times New Roman" w:cs="Times New Roman"/>
          <w:sz w:val="24"/>
          <w:szCs w:val="24"/>
        </w:rPr>
        <w:lastRenderedPageBreak/>
        <w:t>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3121F331" w14:textId="77777777" w:rsidR="00D05805" w:rsidRPr="009C2437" w:rsidRDefault="00D05805" w:rsidP="00D05805">
      <w:pPr>
        <w:ind w:firstLine="709"/>
        <w:jc w:val="both"/>
      </w:pPr>
      <w:r w:rsidRPr="009C2437"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7E7B6ED2" w14:textId="77777777" w:rsidR="006264C4" w:rsidRPr="009C2437" w:rsidRDefault="006264C4" w:rsidP="006264C4">
      <w:pPr>
        <w:ind w:firstLine="567"/>
        <w:jc w:val="both"/>
      </w:pPr>
    </w:p>
    <w:p w14:paraId="60576E31" w14:textId="77777777" w:rsidR="006264C4" w:rsidRPr="009C2437" w:rsidRDefault="006264C4" w:rsidP="006264C4">
      <w:pPr>
        <w:pStyle w:val="4"/>
        <w:rPr>
          <w:sz w:val="24"/>
          <w:szCs w:val="24"/>
        </w:rPr>
      </w:pPr>
      <w:r w:rsidRPr="009C2437">
        <w:rPr>
          <w:sz w:val="24"/>
          <w:szCs w:val="24"/>
        </w:rPr>
        <w:t>2.14. Требования к помещениям, в которых предоставляется</w:t>
      </w:r>
    </w:p>
    <w:p w14:paraId="152B2A0A" w14:textId="77777777" w:rsidR="006264C4" w:rsidRPr="009C2437" w:rsidRDefault="006264C4" w:rsidP="006264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</w:t>
      </w:r>
      <w:r w:rsidR="0028267C" w:rsidRPr="009C2437">
        <w:rPr>
          <w:rFonts w:ascii="Times New Roman" w:hAnsi="Times New Roman" w:cs="Times New Roman"/>
          <w:sz w:val="24"/>
          <w:szCs w:val="24"/>
        </w:rPr>
        <w:t>услуги, в</w:t>
      </w:r>
      <w:r w:rsidRPr="009C2437">
        <w:rPr>
          <w:rFonts w:ascii="Times New Roman" w:hAnsi="Times New Roman" w:cs="Times New Roman"/>
          <w:sz w:val="24"/>
          <w:szCs w:val="24"/>
        </w:rPr>
        <w:t xml:space="preserve">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3F88C1D" w14:textId="77777777" w:rsidR="006264C4" w:rsidRPr="009C2437" w:rsidRDefault="006264C4" w:rsidP="006264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23FD24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3CB3284B" w14:textId="77777777" w:rsidR="006264C4" w:rsidRPr="009C2437" w:rsidRDefault="006264C4" w:rsidP="006264C4">
      <w:pPr>
        <w:ind w:firstLine="709"/>
        <w:jc w:val="both"/>
      </w:pPr>
      <w:r w:rsidRPr="009C2437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401D9366" w14:textId="77777777" w:rsidR="006264C4" w:rsidRPr="009C2437" w:rsidRDefault="006264C4" w:rsidP="006264C4">
      <w:pPr>
        <w:ind w:firstLine="709"/>
        <w:jc w:val="both"/>
      </w:pPr>
      <w:r w:rsidRPr="009C2437"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49AC74D7" w14:textId="77777777" w:rsidR="006264C4" w:rsidRPr="009C2437" w:rsidRDefault="006264C4" w:rsidP="006264C4">
      <w:pPr>
        <w:ind w:firstLine="709"/>
        <w:jc w:val="both"/>
      </w:pPr>
      <w:r w:rsidRPr="009C2437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780B2C33" w14:textId="77777777" w:rsidR="006264C4" w:rsidRPr="009C2437" w:rsidRDefault="006264C4" w:rsidP="006264C4">
      <w:pPr>
        <w:ind w:firstLine="709"/>
        <w:jc w:val="both"/>
      </w:pPr>
      <w:r w:rsidRPr="009C2437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5FABA766" w14:textId="77777777" w:rsidR="006264C4" w:rsidRPr="009C2437" w:rsidRDefault="006264C4" w:rsidP="006264C4">
      <w:pPr>
        <w:ind w:firstLine="709"/>
        <w:jc w:val="both"/>
      </w:pPr>
      <w:r w:rsidRPr="009C2437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5741CC18" w14:textId="77777777" w:rsidR="006264C4" w:rsidRPr="009C2437" w:rsidRDefault="006264C4" w:rsidP="006264C4">
      <w:pPr>
        <w:ind w:firstLine="709"/>
        <w:jc w:val="both"/>
      </w:pPr>
      <w:r w:rsidRPr="009C2437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123F9EF8" w14:textId="77777777" w:rsidR="006264C4" w:rsidRPr="009C2437" w:rsidRDefault="006264C4" w:rsidP="006264C4">
      <w:pPr>
        <w:ind w:firstLine="709"/>
        <w:jc w:val="both"/>
      </w:pPr>
      <w:r w:rsidRPr="009C2437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2DC2594D" w14:textId="77777777" w:rsidR="006264C4" w:rsidRPr="009C2437" w:rsidRDefault="006264C4" w:rsidP="006264C4">
      <w:pPr>
        <w:ind w:firstLine="709"/>
        <w:jc w:val="both"/>
      </w:pPr>
      <w:r w:rsidRPr="009C2437"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3" w:history="1">
        <w:r w:rsidRPr="009C2437">
          <w:rPr>
            <w:rStyle w:val="a3"/>
            <w:rFonts w:eastAsiaTheme="majorEastAsia"/>
            <w:color w:val="auto"/>
            <w:u w:val="none"/>
          </w:rPr>
          <w:t>приказом</w:t>
        </w:r>
      </w:hyperlink>
      <w:r w:rsidRPr="009C2437">
        <w:t xml:space="preserve"> Министерства труда и социальной защиты Российской Федерации от 22 июня 2015 года N 386н;</w:t>
      </w:r>
    </w:p>
    <w:p w14:paraId="13E8A436" w14:textId="77777777" w:rsidR="006264C4" w:rsidRPr="009C2437" w:rsidRDefault="006264C4" w:rsidP="006264C4">
      <w:pPr>
        <w:ind w:firstLine="709"/>
        <w:jc w:val="both"/>
      </w:pPr>
      <w:r w:rsidRPr="009C2437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5EF058CC" w14:textId="77777777" w:rsidR="006264C4" w:rsidRPr="009C2437" w:rsidRDefault="006264C4" w:rsidP="006264C4">
      <w:pPr>
        <w:ind w:firstLine="709"/>
        <w:jc w:val="both"/>
      </w:pPr>
      <w:r w:rsidRPr="009C2437">
        <w:t xml:space="preserve">обеспечение при необходимости допуска в здание, в котором предоставляется муниципальная услуга, сурдопереводчика, </w:t>
      </w:r>
      <w:proofErr w:type="spellStart"/>
      <w:r w:rsidRPr="009C2437">
        <w:t>тифлосурдопереводчика</w:t>
      </w:r>
      <w:proofErr w:type="spellEnd"/>
      <w:r w:rsidRPr="009C2437">
        <w:t>;</w:t>
      </w:r>
    </w:p>
    <w:p w14:paraId="458B7841" w14:textId="77777777" w:rsidR="006264C4" w:rsidRPr="009C2437" w:rsidRDefault="006264C4" w:rsidP="006264C4">
      <w:pPr>
        <w:ind w:firstLine="709"/>
        <w:jc w:val="both"/>
      </w:pPr>
      <w:r w:rsidRPr="009C2437">
        <w:lastRenderedPageBreak/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12912FE8" w14:textId="77777777" w:rsidR="006264C4" w:rsidRPr="009C2437" w:rsidRDefault="006264C4" w:rsidP="006264C4">
      <w:pPr>
        <w:ind w:firstLine="709"/>
        <w:jc w:val="both"/>
      </w:pPr>
      <w:r w:rsidRPr="009C2437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66E78609" w14:textId="77777777" w:rsidR="006264C4" w:rsidRPr="009C2437" w:rsidRDefault="006264C4" w:rsidP="006264C4">
      <w:pPr>
        <w:ind w:firstLine="709"/>
        <w:jc w:val="both"/>
      </w:pPr>
      <w:r w:rsidRPr="009C2437"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14:paraId="5B0DEE4B" w14:textId="77777777" w:rsidR="006264C4" w:rsidRPr="009C2437" w:rsidRDefault="006264C4" w:rsidP="006264C4">
      <w:pPr>
        <w:ind w:firstLine="709"/>
        <w:jc w:val="both"/>
      </w:pPr>
      <w:r w:rsidRPr="009C2437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407BAA15" w14:textId="77777777" w:rsidR="006264C4" w:rsidRPr="009C2437" w:rsidRDefault="006264C4" w:rsidP="006264C4">
      <w:pPr>
        <w:ind w:firstLine="709"/>
        <w:jc w:val="both"/>
      </w:pPr>
      <w:r w:rsidRPr="009C2437"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6338C49D" w14:textId="77777777" w:rsidR="006264C4" w:rsidRPr="009C2437" w:rsidRDefault="006264C4" w:rsidP="006264C4">
      <w:pPr>
        <w:ind w:firstLine="709"/>
        <w:jc w:val="both"/>
      </w:pPr>
      <w:r w:rsidRPr="009C2437"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14:paraId="13DBA4D6" w14:textId="77777777" w:rsidR="006264C4" w:rsidRPr="009C2437" w:rsidRDefault="006264C4" w:rsidP="006264C4">
      <w:pPr>
        <w:ind w:firstLine="709"/>
        <w:jc w:val="both"/>
      </w:pPr>
      <w:r w:rsidRPr="009C2437"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6C4F6B80" w14:textId="77777777" w:rsidR="006264C4" w:rsidRPr="009C2437" w:rsidRDefault="006264C4" w:rsidP="006264C4">
      <w:pPr>
        <w:ind w:firstLine="709"/>
        <w:jc w:val="both"/>
      </w:pPr>
      <w:r w:rsidRPr="009C2437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14:paraId="3DDBEB76" w14:textId="77777777" w:rsidR="006264C4" w:rsidRPr="009C2437" w:rsidRDefault="006264C4" w:rsidP="006264C4">
      <w:pPr>
        <w:pStyle w:val="4"/>
        <w:spacing w:before="0"/>
        <w:jc w:val="left"/>
        <w:rPr>
          <w:sz w:val="24"/>
          <w:szCs w:val="24"/>
        </w:rPr>
      </w:pPr>
    </w:p>
    <w:p w14:paraId="38E4DF51" w14:textId="77777777" w:rsidR="006264C4" w:rsidRPr="009C2437" w:rsidRDefault="006264C4" w:rsidP="006264C4">
      <w:pPr>
        <w:pStyle w:val="4"/>
        <w:spacing w:before="0"/>
        <w:rPr>
          <w:sz w:val="24"/>
          <w:szCs w:val="24"/>
        </w:rPr>
      </w:pPr>
      <w:r w:rsidRPr="009C2437">
        <w:rPr>
          <w:sz w:val="24"/>
          <w:szCs w:val="24"/>
        </w:rPr>
        <w:t>2.15. Показатели доступности и качества муниципальной услуги</w:t>
      </w:r>
    </w:p>
    <w:p w14:paraId="3F57EAE9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</w:p>
    <w:p w14:paraId="2ADBC73C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2.15.1. Показателями доступности муниципальной услуги являются:</w:t>
      </w:r>
    </w:p>
    <w:p w14:paraId="4C77136D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информирование заявителей о предоставлении муниципальной услуги;</w:t>
      </w:r>
    </w:p>
    <w:p w14:paraId="0F311325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68B81E0C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7A65A79E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соблюдение графика работы Уполномоченного органа;</w:t>
      </w:r>
    </w:p>
    <w:p w14:paraId="28DC62DE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29C9ABE7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время, затраченное на получение конечного результата муниципальной услуги.</w:t>
      </w:r>
    </w:p>
    <w:p w14:paraId="38D47ACF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2.15.2. Показателями качества муниципальной услуги являются:</w:t>
      </w:r>
    </w:p>
    <w:p w14:paraId="4A783263" w14:textId="77777777" w:rsidR="006264C4" w:rsidRPr="009C2437" w:rsidRDefault="006264C4" w:rsidP="006264C4">
      <w:pPr>
        <w:ind w:firstLine="709"/>
        <w:jc w:val="both"/>
      </w:pPr>
      <w:r w:rsidRPr="009C2437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0031DBFB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13D0E1C3" w14:textId="77777777" w:rsidR="006264C4" w:rsidRPr="009C2437" w:rsidRDefault="006264C4" w:rsidP="006264C4">
      <w:pPr>
        <w:pStyle w:val="4"/>
        <w:spacing w:before="0"/>
        <w:ind w:firstLine="709"/>
        <w:jc w:val="both"/>
        <w:rPr>
          <w:sz w:val="24"/>
          <w:szCs w:val="24"/>
        </w:rPr>
      </w:pPr>
      <w:r w:rsidRPr="009C2437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4F71A472" w14:textId="77777777" w:rsidR="006264C4" w:rsidRPr="009C2437" w:rsidRDefault="006264C4" w:rsidP="006264C4">
      <w:pPr>
        <w:ind w:firstLine="709"/>
        <w:jc w:val="both"/>
      </w:pPr>
      <w:r w:rsidRPr="009C2437"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14:paraId="55BE90DF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center"/>
        <w:outlineLvl w:val="0"/>
      </w:pPr>
    </w:p>
    <w:p w14:paraId="0AC896CD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center"/>
        <w:outlineLvl w:val="0"/>
      </w:pPr>
      <w:r w:rsidRPr="009C2437">
        <w:lastRenderedPageBreak/>
        <w:t>2.16. Перечень классов средств электронной подписи, которые</w:t>
      </w:r>
    </w:p>
    <w:p w14:paraId="4C4DFD81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center"/>
      </w:pPr>
      <w:r w:rsidRPr="009C2437">
        <w:t>допускаются к использованию при обращении за получением</w:t>
      </w:r>
    </w:p>
    <w:p w14:paraId="67031F31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center"/>
      </w:pPr>
      <w:r w:rsidRPr="009C2437">
        <w:t>муниципальной услуги, оказываемой с применением</w:t>
      </w:r>
    </w:p>
    <w:p w14:paraId="7DD09920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center"/>
      </w:pPr>
      <w:r w:rsidRPr="009C2437">
        <w:t>усиленной квалифицированной электронной подписи</w:t>
      </w:r>
    </w:p>
    <w:p w14:paraId="468F6A45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</w:p>
    <w:p w14:paraId="06ECA679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 xml:space="preserve">С учетом </w:t>
      </w:r>
      <w:hyperlink r:id="rId14" w:history="1">
        <w:r w:rsidRPr="009C2437">
          <w:t>Требований</w:t>
        </w:r>
      </w:hyperlink>
      <w:r w:rsidRPr="009C2437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3FBB156C" w14:textId="77777777" w:rsidR="006264C4" w:rsidRPr="009C2437" w:rsidRDefault="006264C4" w:rsidP="006264C4">
      <w:pPr>
        <w:tabs>
          <w:tab w:val="left" w:pos="900"/>
        </w:tabs>
        <w:ind w:right="-2" w:firstLine="540"/>
        <w:jc w:val="center"/>
      </w:pPr>
    </w:p>
    <w:p w14:paraId="0731A32F" w14:textId="77777777" w:rsidR="006264C4" w:rsidRPr="009C2437" w:rsidRDefault="006264C4" w:rsidP="006264C4">
      <w:pPr>
        <w:pStyle w:val="4"/>
        <w:spacing w:before="0"/>
        <w:rPr>
          <w:sz w:val="24"/>
          <w:szCs w:val="24"/>
        </w:rPr>
      </w:pPr>
      <w:r w:rsidRPr="009C2437">
        <w:rPr>
          <w:sz w:val="24"/>
          <w:szCs w:val="24"/>
          <w:lang w:val="en-US"/>
        </w:rPr>
        <w:t>III</w:t>
      </w:r>
      <w:r w:rsidRPr="009C243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164DF87A" w14:textId="77777777" w:rsidR="006264C4" w:rsidRPr="009C2437" w:rsidRDefault="006264C4" w:rsidP="006264C4">
      <w:pPr>
        <w:pStyle w:val="23"/>
        <w:spacing w:after="0" w:line="240" w:lineRule="auto"/>
        <w:ind w:firstLine="540"/>
        <w:jc w:val="both"/>
      </w:pPr>
    </w:p>
    <w:p w14:paraId="48420EDA" w14:textId="77777777" w:rsidR="006264C4" w:rsidRPr="009C2437" w:rsidRDefault="006264C4" w:rsidP="006264C4">
      <w:pPr>
        <w:jc w:val="center"/>
      </w:pPr>
      <w:r w:rsidRPr="009C2437">
        <w:t>3.1. Исчерпывающий перечень административных процедур</w:t>
      </w:r>
    </w:p>
    <w:p w14:paraId="29409352" w14:textId="77777777" w:rsidR="00000000" w:rsidRPr="009C2437" w:rsidRDefault="00000000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606743" w14:textId="77777777" w:rsidR="00000000" w:rsidRPr="009C2437" w:rsidRDefault="009F2DC6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14:paraId="66665133" w14:textId="77777777" w:rsidR="00000000" w:rsidRPr="009C2437" w:rsidRDefault="009F2DC6" w:rsidP="00C4000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документов;</w:t>
      </w:r>
    </w:p>
    <w:p w14:paraId="7E4605E3" w14:textId="77777777" w:rsidR="00000000" w:rsidRPr="009C2437" w:rsidRDefault="009F2DC6" w:rsidP="00C4000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 и принятие решения;</w:t>
      </w:r>
    </w:p>
    <w:p w14:paraId="5F5CD90A" w14:textId="77777777" w:rsidR="00000000" w:rsidRPr="009C2437" w:rsidRDefault="009F2DC6" w:rsidP="00C4000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выдача (направление) уведомления о принятом решении. </w:t>
      </w:r>
    </w:p>
    <w:p w14:paraId="07FF2CFA" w14:textId="77777777" w:rsidR="000C533E" w:rsidRPr="009C2437" w:rsidRDefault="000C533E" w:rsidP="000C533E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6D2C37" w14:textId="77777777" w:rsidR="00000000" w:rsidRPr="009C2437" w:rsidRDefault="009F2DC6" w:rsidP="00C40001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3.1.2. Блок-схема предоставления муниципальной услуги приведена в приложении 2 к административному регламенту</w:t>
      </w:r>
      <w:r w:rsidR="000C533E" w:rsidRPr="009C2437">
        <w:rPr>
          <w:rFonts w:ascii="Times New Roman" w:hAnsi="Times New Roman" w:cs="Times New Roman"/>
          <w:sz w:val="24"/>
          <w:szCs w:val="24"/>
        </w:rPr>
        <w:t>.</w:t>
      </w:r>
    </w:p>
    <w:p w14:paraId="6E461910" w14:textId="77777777" w:rsidR="00000000" w:rsidRPr="009C2437" w:rsidRDefault="00000000" w:rsidP="00C400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3C67E9" w14:textId="77777777" w:rsidR="00000000" w:rsidRPr="009C2437" w:rsidRDefault="009F2DC6" w:rsidP="00C40001">
      <w:pPr>
        <w:jc w:val="center"/>
      </w:pPr>
      <w:r w:rsidRPr="009C2437">
        <w:t>3.2. Прием и регистрация заявления и прилагаемых документов</w:t>
      </w:r>
    </w:p>
    <w:p w14:paraId="326B1B1B" w14:textId="77777777" w:rsidR="00000000" w:rsidRPr="009C2437" w:rsidRDefault="00000000" w:rsidP="00C40001">
      <w:pPr>
        <w:ind w:firstLine="709"/>
        <w:jc w:val="both"/>
      </w:pPr>
    </w:p>
    <w:p w14:paraId="51FB9CE5" w14:textId="77777777" w:rsidR="006264C4" w:rsidRPr="009C2437" w:rsidRDefault="006264C4" w:rsidP="006264C4">
      <w:pPr>
        <w:ind w:right="-2" w:firstLine="709"/>
        <w:jc w:val="both"/>
      </w:pPr>
      <w:r w:rsidRPr="009C2437"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14:paraId="3CBEDEF9" w14:textId="77777777" w:rsidR="006264C4" w:rsidRPr="009C2437" w:rsidRDefault="006264C4" w:rsidP="006264C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14:paraId="017CD1E0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C2437">
        <w:t>3.2.3. В случае е</w:t>
      </w:r>
      <w:r w:rsidRPr="009C2437">
        <w:rPr>
          <w:rFonts w:eastAsia="Calibri"/>
        </w:rPr>
        <w:t xml:space="preserve">сли заявление и прилагаемые документы представляются </w:t>
      </w:r>
      <w:r w:rsidR="000C533E" w:rsidRPr="009C2437">
        <w:rPr>
          <w:rFonts w:eastAsia="Calibri"/>
        </w:rPr>
        <w:t>заявителем в</w:t>
      </w:r>
      <w:r w:rsidRPr="009C2437">
        <w:rPr>
          <w:rFonts w:eastAsia="Calibri"/>
        </w:rPr>
        <w:t xml:space="preserve"> Уполномоченный орган (МФЦ) лично, </w:t>
      </w:r>
      <w:r w:rsidRPr="009C2437">
        <w:t xml:space="preserve">должностное лицо Уполномоченного органа (МФЦ), ответственное за прием и регистрацию заявления </w:t>
      </w:r>
      <w:r w:rsidRPr="009C2437">
        <w:rPr>
          <w:rFonts w:eastAsia="Calibri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14:paraId="2C8C2291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C2437">
        <w:rPr>
          <w:rFonts w:eastAsia="Calibri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1716E441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C2437">
        <w:rPr>
          <w:rFonts w:eastAsia="Calibri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14:paraId="643F4CD8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C2437">
        <w:rPr>
          <w:rFonts w:eastAsia="Calibri"/>
        </w:rPr>
        <w:lastRenderedPageBreak/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14:paraId="6B73D7A4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C2437">
        <w:rPr>
          <w:rFonts w:eastAsia="Calibri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14:paraId="56249694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14:paraId="54B18A19" w14:textId="77777777" w:rsidR="006264C4" w:rsidRPr="009C2437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9C243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9C2437">
        <w:rPr>
          <w:rFonts w:ascii="Times New Roman" w:hAnsi="Times New Roman" w:cs="Times New Roman"/>
          <w:sz w:val="24"/>
          <w:szCs w:val="24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14:paraId="3A0BD539" w14:textId="77777777" w:rsidR="006264C4" w:rsidRPr="009C2437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14:paraId="72FFB403" w14:textId="77777777" w:rsidR="004100EE" w:rsidRPr="009C2437" w:rsidRDefault="004100EE" w:rsidP="00C4000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A9BBCB" w14:textId="77777777" w:rsidR="00000000" w:rsidRPr="009C2437" w:rsidRDefault="009F2DC6" w:rsidP="00C4000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3.3</w:t>
      </w:r>
      <w:r w:rsidR="006264C4" w:rsidRPr="009C2437">
        <w:rPr>
          <w:rFonts w:ascii="Times New Roman" w:hAnsi="Times New Roman" w:cs="Times New Roman"/>
          <w:sz w:val="24"/>
          <w:szCs w:val="24"/>
        </w:rPr>
        <w:t xml:space="preserve">. </w:t>
      </w:r>
      <w:r w:rsidR="00E60DAE" w:rsidRPr="009C2437">
        <w:rPr>
          <w:rFonts w:ascii="Times New Roman" w:hAnsi="Times New Roman" w:cs="Times New Roman"/>
          <w:sz w:val="24"/>
          <w:szCs w:val="24"/>
        </w:rPr>
        <w:t>Р</w:t>
      </w:r>
      <w:r w:rsidRPr="009C2437">
        <w:rPr>
          <w:rFonts w:ascii="Times New Roman" w:hAnsi="Times New Roman" w:cs="Times New Roman"/>
          <w:sz w:val="24"/>
          <w:szCs w:val="24"/>
        </w:rPr>
        <w:t>ассмотрение представленных документов и принятие решения</w:t>
      </w:r>
    </w:p>
    <w:p w14:paraId="48963961" w14:textId="77777777" w:rsidR="00000000" w:rsidRPr="009C2437" w:rsidRDefault="00000000" w:rsidP="00C40001">
      <w:pPr>
        <w:ind w:firstLine="709"/>
        <w:jc w:val="both"/>
      </w:pPr>
    </w:p>
    <w:p w14:paraId="462427E3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3.3.1. Юридическим фактом,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лицу, ответственному за предоставление муниципальной услуги.</w:t>
      </w:r>
    </w:p>
    <w:p w14:paraId="741B0DA6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14:paraId="4CE77F82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68136EC6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14:paraId="4C8D85E2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14:paraId="6C5614C7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14:paraId="3D6802CA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14:paraId="5A3FD9D2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</w:t>
      </w:r>
      <w:r w:rsidRPr="009C2437">
        <w:rPr>
          <w:rFonts w:ascii="Times New Roman" w:hAnsi="Times New Roman" w:cs="Times New Roman"/>
          <w:sz w:val="24"/>
          <w:szCs w:val="24"/>
        </w:rPr>
        <w:lastRenderedPageBreak/>
        <w:t>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14:paraId="5E943058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3.3.5.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услуги, обеспечивает осмотр объекта.</w:t>
      </w:r>
    </w:p>
    <w:p w14:paraId="760F7EC0" w14:textId="77777777" w:rsidR="00F56DD8" w:rsidRPr="009C2437" w:rsidRDefault="00263114" w:rsidP="00F56DD8">
      <w:pPr>
        <w:pStyle w:val="4"/>
        <w:ind w:firstLine="709"/>
        <w:jc w:val="both"/>
        <w:rPr>
          <w:sz w:val="24"/>
          <w:szCs w:val="24"/>
        </w:rPr>
      </w:pPr>
      <w:r w:rsidRPr="009C2437">
        <w:rPr>
          <w:sz w:val="24"/>
          <w:szCs w:val="24"/>
        </w:rPr>
        <w:t xml:space="preserve">3.3.6. Должностное лицо, ответственное за предоставление муниципальной услуги устанавливает наличие или отсутствие оснований для отказа в выдаче </w:t>
      </w:r>
      <w:r w:rsidR="00F56DD8" w:rsidRPr="009C2437">
        <w:rPr>
          <w:sz w:val="24"/>
          <w:szCs w:val="24"/>
        </w:rPr>
        <w:t>уведомления о согласовании дизайн-проекта информационной вывески;</w:t>
      </w:r>
    </w:p>
    <w:p w14:paraId="4B7E8356" w14:textId="77777777" w:rsidR="00263114" w:rsidRPr="009C2437" w:rsidRDefault="00F56DD8" w:rsidP="00F56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подготовка и выдача (направление) </w:t>
      </w:r>
      <w:r w:rsidR="00287697" w:rsidRPr="009C2437">
        <w:rPr>
          <w:rFonts w:ascii="Times New Roman" w:hAnsi="Times New Roman" w:cs="Times New Roman"/>
          <w:sz w:val="24"/>
          <w:szCs w:val="24"/>
        </w:rPr>
        <w:t>уведомления</w:t>
      </w:r>
      <w:r w:rsidRPr="009C2437">
        <w:rPr>
          <w:rFonts w:ascii="Times New Roman" w:hAnsi="Times New Roman" w:cs="Times New Roman"/>
          <w:sz w:val="24"/>
          <w:szCs w:val="24"/>
        </w:rPr>
        <w:t xml:space="preserve"> о согласовании/об отказе в согласовании дизайн-проекта информационной вывески в форме уведомления в срок не позднее 1 рабочего дня со дня принятия соответствующего решения</w:t>
      </w:r>
      <w:r w:rsidR="00287697" w:rsidRPr="009C2437">
        <w:rPr>
          <w:rFonts w:ascii="Times New Roman" w:hAnsi="Times New Roman" w:cs="Times New Roman"/>
          <w:sz w:val="24"/>
          <w:szCs w:val="24"/>
        </w:rPr>
        <w:t>.</w:t>
      </w:r>
    </w:p>
    <w:p w14:paraId="4F81502F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3.3.7. В случае принятия решения о выдаче </w:t>
      </w:r>
      <w:r w:rsidR="00287697" w:rsidRPr="009C2437">
        <w:rPr>
          <w:rFonts w:ascii="Times New Roman" w:hAnsi="Times New Roman" w:cs="Times New Roman"/>
          <w:sz w:val="24"/>
          <w:szCs w:val="24"/>
        </w:rPr>
        <w:t>уведомления о согласовании дизайн-проекта информационной вывески</w:t>
      </w:r>
      <w:r w:rsidRPr="009C2437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предоставление муниципальной услуги, готовит проект </w:t>
      </w:r>
      <w:r w:rsidR="00287697" w:rsidRPr="009C2437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9C2437">
        <w:rPr>
          <w:rFonts w:ascii="Times New Roman" w:hAnsi="Times New Roman" w:cs="Times New Roman"/>
          <w:sz w:val="24"/>
          <w:szCs w:val="24"/>
        </w:rPr>
        <w:t>в 3-х экземплярах.</w:t>
      </w:r>
    </w:p>
    <w:p w14:paraId="2EEE0207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выдаче </w:t>
      </w:r>
      <w:r w:rsidR="00287697" w:rsidRPr="009C2437">
        <w:rPr>
          <w:rFonts w:ascii="Times New Roman" w:hAnsi="Times New Roman" w:cs="Times New Roman"/>
          <w:sz w:val="24"/>
          <w:szCs w:val="24"/>
        </w:rPr>
        <w:t>уведомления о согласовании дизайн-проекта информационной вывески</w:t>
      </w:r>
      <w:r w:rsidRPr="009C2437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предоставление муниципальной услуги, готов</w:t>
      </w:r>
      <w:r w:rsidR="00287697" w:rsidRPr="009C2437">
        <w:rPr>
          <w:rFonts w:ascii="Times New Roman" w:hAnsi="Times New Roman" w:cs="Times New Roman"/>
          <w:sz w:val="24"/>
          <w:szCs w:val="24"/>
        </w:rPr>
        <w:t xml:space="preserve">ит проект уведомления об отказе согласования дизайн-проекта информационной вывески </w:t>
      </w:r>
      <w:r w:rsidRPr="009C2437">
        <w:rPr>
          <w:rFonts w:ascii="Times New Roman" w:hAnsi="Times New Roman" w:cs="Times New Roman"/>
          <w:sz w:val="24"/>
          <w:szCs w:val="24"/>
        </w:rPr>
        <w:t>с указанием причин отказа.</w:t>
      </w:r>
    </w:p>
    <w:p w14:paraId="7BD0900B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Подготовленные экземпляры </w:t>
      </w:r>
      <w:r w:rsidR="00287697" w:rsidRPr="009C2437">
        <w:rPr>
          <w:rFonts w:ascii="Times New Roman" w:hAnsi="Times New Roman" w:cs="Times New Roman"/>
          <w:sz w:val="24"/>
          <w:szCs w:val="24"/>
        </w:rPr>
        <w:t>уведомления о согласовании дизайн-проекта информационной вывески</w:t>
      </w:r>
      <w:r w:rsidRPr="009C2437">
        <w:rPr>
          <w:rFonts w:ascii="Times New Roman" w:hAnsi="Times New Roman" w:cs="Times New Roman"/>
          <w:sz w:val="24"/>
          <w:szCs w:val="24"/>
        </w:rPr>
        <w:t xml:space="preserve"> или отказа в выдаче </w:t>
      </w:r>
      <w:r w:rsidR="00287697" w:rsidRPr="009C2437">
        <w:rPr>
          <w:rFonts w:ascii="Times New Roman" w:hAnsi="Times New Roman" w:cs="Times New Roman"/>
          <w:sz w:val="24"/>
          <w:szCs w:val="24"/>
        </w:rPr>
        <w:t>уведомления о согласовании дизайн-проекта информационной вывески</w:t>
      </w:r>
      <w:r w:rsidRPr="009C2437">
        <w:rPr>
          <w:rFonts w:ascii="Times New Roman" w:hAnsi="Times New Roman" w:cs="Times New Roman"/>
          <w:sz w:val="24"/>
          <w:szCs w:val="24"/>
        </w:rPr>
        <w:t xml:space="preserve">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 </w:t>
      </w:r>
    </w:p>
    <w:p w14:paraId="0B32FD78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3.3.8. Максимальный срок выполнения административной процедуры 3 рабочих дня со дня регистрации заяв</w:t>
      </w:r>
      <w:r w:rsidR="00287697" w:rsidRPr="009C2437">
        <w:rPr>
          <w:rFonts w:ascii="Times New Roman" w:hAnsi="Times New Roman" w:cs="Times New Roman"/>
          <w:sz w:val="24"/>
          <w:szCs w:val="24"/>
        </w:rPr>
        <w:t xml:space="preserve">ления и прилагаемых документов </w:t>
      </w:r>
      <w:r w:rsidRPr="009C2437">
        <w:rPr>
          <w:rFonts w:ascii="Times New Roman" w:hAnsi="Times New Roman" w:cs="Times New Roman"/>
          <w:sz w:val="24"/>
          <w:szCs w:val="24"/>
        </w:rPr>
        <w:t>в Уполномоченном органе.</w:t>
      </w:r>
    </w:p>
    <w:p w14:paraId="3E32A7A8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3.3.9. Критерием принятия решения в рамках выполнения административной процедуры является отсутствие оснований для отказа в выдаче </w:t>
      </w:r>
      <w:r w:rsidR="00287697" w:rsidRPr="009C2437">
        <w:rPr>
          <w:rFonts w:ascii="Times New Roman" w:hAnsi="Times New Roman" w:cs="Times New Roman"/>
          <w:sz w:val="24"/>
          <w:szCs w:val="24"/>
        </w:rPr>
        <w:t>уведомления о согласовании дизайн-проекта информационной вывески</w:t>
      </w:r>
      <w:r w:rsidRPr="009C2437">
        <w:rPr>
          <w:rFonts w:ascii="Times New Roman" w:hAnsi="Times New Roman" w:cs="Times New Roman"/>
          <w:sz w:val="24"/>
          <w:szCs w:val="24"/>
        </w:rPr>
        <w:t xml:space="preserve">, предусмотренных пунктом 2.9 настоящего административного регламента. </w:t>
      </w:r>
    </w:p>
    <w:p w14:paraId="3856A150" w14:textId="77777777" w:rsidR="00263114" w:rsidRPr="009C2437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3.3.10. Результатом выполнения административной процедуры является подписанное </w:t>
      </w:r>
      <w:r w:rsidR="00287697" w:rsidRPr="009C2437">
        <w:rPr>
          <w:rFonts w:ascii="Times New Roman" w:hAnsi="Times New Roman" w:cs="Times New Roman"/>
          <w:sz w:val="24"/>
          <w:szCs w:val="24"/>
        </w:rPr>
        <w:t xml:space="preserve">уведомление о согласовании дизайн-проекта информационной вывески </w:t>
      </w:r>
      <w:r w:rsidRPr="009C2437">
        <w:rPr>
          <w:rFonts w:ascii="Times New Roman" w:hAnsi="Times New Roman" w:cs="Times New Roman"/>
          <w:sz w:val="24"/>
          <w:szCs w:val="24"/>
        </w:rPr>
        <w:t xml:space="preserve">либо уведомление об отказе в выдаче </w:t>
      </w:r>
      <w:r w:rsidR="00287697" w:rsidRPr="009C2437">
        <w:rPr>
          <w:rFonts w:ascii="Times New Roman" w:hAnsi="Times New Roman" w:cs="Times New Roman"/>
          <w:sz w:val="24"/>
          <w:szCs w:val="24"/>
        </w:rPr>
        <w:t>уведомления о согласовании дизайн-проекта информационной вывески</w:t>
      </w:r>
      <w:r w:rsidRPr="009C2437">
        <w:rPr>
          <w:rFonts w:ascii="Times New Roman" w:hAnsi="Times New Roman" w:cs="Times New Roman"/>
          <w:sz w:val="24"/>
          <w:szCs w:val="24"/>
        </w:rPr>
        <w:t>.</w:t>
      </w:r>
    </w:p>
    <w:p w14:paraId="6E774643" w14:textId="77777777" w:rsidR="00000000" w:rsidRPr="009C2437" w:rsidRDefault="00000000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F6E20" w14:textId="77777777" w:rsidR="00000000" w:rsidRPr="009C2437" w:rsidRDefault="009F2DC6" w:rsidP="006264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3.4. Выдача (направление) уведомления о принятом решении</w:t>
      </w:r>
    </w:p>
    <w:p w14:paraId="60C0B024" w14:textId="77777777" w:rsidR="00000000" w:rsidRPr="009C2437" w:rsidRDefault="00000000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25248" w14:textId="77777777" w:rsidR="00287697" w:rsidRPr="009C2437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</w:pPr>
      <w:r w:rsidRPr="009C2437">
        <w:t>3.4.1. Юридическим фактом, являющимся основанием для начала исполнения административной процедуры, является принятие решения о предоставлении уведомления (об отказе в предоставлении уведомления) о согласовании дизайн-проекта информационной вывески.</w:t>
      </w:r>
    </w:p>
    <w:p w14:paraId="348B8201" w14:textId="77777777" w:rsidR="00287697" w:rsidRPr="009C2437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</w:pPr>
      <w:r w:rsidRPr="009C2437">
        <w:t xml:space="preserve">3.4.2. Предоставление </w:t>
      </w:r>
      <w:r w:rsidR="001F0DA1" w:rsidRPr="009C2437">
        <w:t xml:space="preserve">уведомления о согласовании дизайн-проекта информационной вывески </w:t>
      </w:r>
      <w:r w:rsidRPr="009C2437">
        <w:t>либо уведомления об</w:t>
      </w:r>
      <w:r w:rsidR="001F0DA1" w:rsidRPr="009C2437">
        <w:t xml:space="preserve"> отказе</w:t>
      </w:r>
      <w:r w:rsidRPr="009C2437">
        <w:t xml:space="preserve"> осуществляется специалистом уполномоченного органа, ответственным за предоставление муниципальной услуги, путем:</w:t>
      </w:r>
    </w:p>
    <w:p w14:paraId="67071EC7" w14:textId="77777777" w:rsidR="00287697" w:rsidRPr="009C2437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</w:pPr>
      <w:r w:rsidRPr="009C2437">
        <w:t>1)</w:t>
      </w:r>
      <w:r w:rsidRPr="009C2437">
        <w:tab/>
        <w:t>выдачи (вручения) заявителю или его представителю по доверенности;</w:t>
      </w:r>
    </w:p>
    <w:p w14:paraId="17349DE6" w14:textId="77777777" w:rsidR="00287697" w:rsidRPr="009C2437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</w:pPr>
      <w:r w:rsidRPr="009C2437">
        <w:t>2)</w:t>
      </w:r>
      <w:r w:rsidRPr="009C2437">
        <w:tab/>
        <w:t>путем направления по почте по адресу, указанному в заявлении, заказным письмом с уведомлением о вручении;</w:t>
      </w:r>
    </w:p>
    <w:p w14:paraId="589A3FB8" w14:textId="77777777" w:rsidR="0034507F" w:rsidRPr="009C2437" w:rsidRDefault="0034507F" w:rsidP="0034507F">
      <w:pPr>
        <w:pStyle w:val="4"/>
        <w:ind w:firstLine="709"/>
        <w:jc w:val="both"/>
        <w:rPr>
          <w:sz w:val="24"/>
          <w:szCs w:val="24"/>
        </w:rPr>
      </w:pPr>
      <w:r w:rsidRPr="009C2437">
        <w:rPr>
          <w:sz w:val="24"/>
          <w:szCs w:val="24"/>
        </w:rPr>
        <w:t>3) направление</w:t>
      </w:r>
      <w:r w:rsidR="00287697" w:rsidRPr="009C2437">
        <w:rPr>
          <w:sz w:val="24"/>
          <w:szCs w:val="24"/>
        </w:rPr>
        <w:t xml:space="preserve"> </w:t>
      </w:r>
      <w:r w:rsidRPr="009C2437">
        <w:rPr>
          <w:sz w:val="24"/>
          <w:szCs w:val="24"/>
        </w:rPr>
        <w:t>уведомления о согласовании дизайн-проекта информационной вывески в форме уведомления, либо уведомления об отказе в согласовании дизайн-проекта информационной вывески в МФЦ для выдачи (вручения) заявителю или его представителю по доверенности.</w:t>
      </w:r>
    </w:p>
    <w:p w14:paraId="308B5468" w14:textId="77777777" w:rsidR="0034507F" w:rsidRPr="009C2437" w:rsidRDefault="0034507F" w:rsidP="0034507F"/>
    <w:p w14:paraId="6C31D619" w14:textId="77777777" w:rsidR="00287697" w:rsidRPr="009C2437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</w:pPr>
      <w:r w:rsidRPr="009C2437">
        <w:t xml:space="preserve">3.4.3. В случае предоставления муниципальной услуги в электронной форме с </w:t>
      </w:r>
      <w:r w:rsidRPr="009C2437">
        <w:lastRenderedPageBreak/>
        <w:t>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14:paraId="4EEF5F63" w14:textId="77777777" w:rsidR="00287697" w:rsidRPr="009C2437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</w:pPr>
      <w:r w:rsidRPr="009C2437">
        <w:t xml:space="preserve">3.4.4. Максимальный срок выполнения административной процедуры составляет 1 рабочий день. </w:t>
      </w:r>
    </w:p>
    <w:p w14:paraId="502B3ECB" w14:textId="77777777" w:rsidR="00287697" w:rsidRPr="009C2437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</w:pPr>
      <w:r w:rsidRPr="009C2437">
        <w:t xml:space="preserve">3.4.5. Результатом выполнения данной административной процедуры является </w:t>
      </w:r>
      <w:r w:rsidR="0034507F" w:rsidRPr="009C2437">
        <w:t>направление уведомления о согласовании дизайн-проекта информационной вывески, либо уведомления об отказе в согласовании дизайн-проекта информационной вывески</w:t>
      </w:r>
      <w:r w:rsidRPr="009C2437">
        <w:t>, с указанием причин отказа.</w:t>
      </w:r>
    </w:p>
    <w:p w14:paraId="2614C5D1" w14:textId="77777777" w:rsidR="006264C4" w:rsidRPr="009C2437" w:rsidRDefault="006264C4" w:rsidP="006264C4">
      <w:pPr>
        <w:widowControl w:val="0"/>
        <w:autoSpaceDE w:val="0"/>
        <w:autoSpaceDN w:val="0"/>
        <w:adjustRightInd w:val="0"/>
        <w:ind w:right="-2" w:firstLine="709"/>
        <w:jc w:val="both"/>
      </w:pPr>
    </w:p>
    <w:p w14:paraId="05F5B520" w14:textId="77777777" w:rsidR="006264C4" w:rsidRPr="009C2437" w:rsidRDefault="006264C4" w:rsidP="006264C4">
      <w:pPr>
        <w:pStyle w:val="4"/>
        <w:spacing w:before="0"/>
        <w:rPr>
          <w:sz w:val="24"/>
          <w:szCs w:val="24"/>
        </w:rPr>
      </w:pPr>
      <w:r w:rsidRPr="009C2437">
        <w:rPr>
          <w:sz w:val="24"/>
          <w:szCs w:val="24"/>
          <w:lang w:val="en-US"/>
        </w:rPr>
        <w:t>IV</w:t>
      </w:r>
      <w:r w:rsidRPr="009C2437">
        <w:rPr>
          <w:sz w:val="24"/>
          <w:szCs w:val="24"/>
        </w:rPr>
        <w:t xml:space="preserve">. Формы контроля за исполнением </w:t>
      </w:r>
    </w:p>
    <w:p w14:paraId="3E324A11" w14:textId="77777777" w:rsidR="006264C4" w:rsidRPr="009C2437" w:rsidRDefault="006264C4" w:rsidP="006264C4">
      <w:pPr>
        <w:pStyle w:val="4"/>
        <w:spacing w:before="0"/>
        <w:rPr>
          <w:sz w:val="24"/>
          <w:szCs w:val="24"/>
        </w:rPr>
      </w:pPr>
      <w:r w:rsidRPr="009C2437">
        <w:rPr>
          <w:sz w:val="24"/>
          <w:szCs w:val="24"/>
        </w:rPr>
        <w:t>административного регламента</w:t>
      </w:r>
    </w:p>
    <w:p w14:paraId="2A5045EB" w14:textId="77777777" w:rsidR="006264C4" w:rsidRPr="009C2437" w:rsidRDefault="006264C4" w:rsidP="006264C4">
      <w:pPr>
        <w:autoSpaceDE w:val="0"/>
        <w:autoSpaceDN w:val="0"/>
        <w:adjustRightInd w:val="0"/>
        <w:ind w:firstLine="540"/>
        <w:jc w:val="both"/>
      </w:pPr>
    </w:p>
    <w:p w14:paraId="649716BF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4.1.</w:t>
      </w:r>
      <w:r w:rsidRPr="009C2437">
        <w:tab/>
        <w:t>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13507714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4.2. Текущий контроль за соблюдением и исполнением должностными лицами положений</w:t>
      </w:r>
      <w:r w:rsidR="0029250D" w:rsidRPr="009C2437">
        <w:t xml:space="preserve"> настоящего</w:t>
      </w:r>
      <w:r w:rsidRPr="009C2437"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29250D" w:rsidRPr="009C2437">
        <w:t>определенные распоряжением Уполномоченного органа.</w:t>
      </w:r>
    </w:p>
    <w:p w14:paraId="10F4FE01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Текущий контроль осуществляется на постоянной основе.</w:t>
      </w:r>
    </w:p>
    <w:p w14:paraId="21C127A2" w14:textId="77777777" w:rsidR="006264C4" w:rsidRPr="009C2437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9C2437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9C2437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0A1A3F55" w14:textId="77777777" w:rsidR="006264C4" w:rsidRPr="009C2437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9C2437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9C2437">
        <w:rPr>
          <w:rFonts w:ascii="Times New Roman" w:hAnsi="Times New Roman" w:cs="Times New Roman"/>
          <w:sz w:val="24"/>
          <w:szCs w:val="24"/>
        </w:rPr>
        <w:t xml:space="preserve">осуществляют должностные лица, </w:t>
      </w:r>
      <w:r w:rsidR="0029250D" w:rsidRPr="009C2437">
        <w:rPr>
          <w:rFonts w:ascii="Times New Roman" w:hAnsi="Times New Roman" w:cs="Times New Roman"/>
          <w:sz w:val="24"/>
          <w:szCs w:val="24"/>
        </w:rPr>
        <w:t>определенные распоряжением Уполномоченного органа.</w:t>
      </w:r>
    </w:p>
    <w:p w14:paraId="2BFC4C50" w14:textId="77777777" w:rsidR="006264C4" w:rsidRPr="009C2437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090867E4" w14:textId="77777777" w:rsidR="006264C4" w:rsidRPr="009C2437" w:rsidRDefault="006264C4" w:rsidP="006264C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9C2437">
        <w:t>Периодичность проверок – плановые 1 раз в год, внеплановые – по конкретному обращению заявителя.</w:t>
      </w:r>
    </w:p>
    <w:p w14:paraId="22864C9A" w14:textId="77777777" w:rsidR="006264C4" w:rsidRPr="009C2437" w:rsidRDefault="006264C4" w:rsidP="006264C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napToGrid w:val="0"/>
        </w:rPr>
      </w:pPr>
      <w:r w:rsidRPr="009C2437"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14:paraId="15358152" w14:textId="77777777" w:rsidR="006264C4" w:rsidRPr="009C2437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14:paraId="40AEE44E" w14:textId="77777777" w:rsidR="006264C4" w:rsidRPr="009C2437" w:rsidRDefault="006264C4" w:rsidP="006264C4">
      <w:pPr>
        <w:pStyle w:val="21"/>
        <w:ind w:firstLine="709"/>
        <w:rPr>
          <w:snapToGrid w:val="0"/>
        </w:rPr>
      </w:pPr>
      <w:r w:rsidRPr="009C2437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1079630C" w14:textId="77777777" w:rsidR="006264C4" w:rsidRPr="009C2437" w:rsidRDefault="006264C4" w:rsidP="006264C4">
      <w:pPr>
        <w:pStyle w:val="21"/>
        <w:ind w:firstLine="709"/>
        <w:rPr>
          <w:snapToGrid w:val="0"/>
        </w:rPr>
      </w:pPr>
      <w:r w:rsidRPr="009C2437">
        <w:t xml:space="preserve">4.5. По </w:t>
      </w:r>
      <w:r w:rsidR="000C533E" w:rsidRPr="009C2437">
        <w:t>результатам проведенных</w:t>
      </w:r>
      <w:r w:rsidRPr="009C2437">
        <w:t xml:space="preserve">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1BD98D9E" w14:textId="77777777" w:rsidR="006264C4" w:rsidRPr="009C2437" w:rsidRDefault="006264C4" w:rsidP="006264C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9C2437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9C243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C2437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9C2437">
        <w:rPr>
          <w:rFonts w:ascii="Times New Roman" w:hAnsi="Times New Roman" w:cs="Times New Roman"/>
          <w:sz w:val="24"/>
          <w:szCs w:val="24"/>
        </w:rPr>
        <w:t xml:space="preserve">возлагается на лиц, замещающих должности в Уполномоченном органе </w:t>
      </w:r>
      <w:r w:rsidRPr="009C2437">
        <w:rPr>
          <w:rFonts w:ascii="Times New Roman" w:hAnsi="Times New Roman" w:cs="Times New Roman"/>
          <w:sz w:val="24"/>
          <w:szCs w:val="24"/>
        </w:rPr>
        <w:lastRenderedPageBreak/>
        <w:t xml:space="preserve">(структурном </w:t>
      </w:r>
      <w:r w:rsidR="000C533E" w:rsidRPr="009C2437">
        <w:rPr>
          <w:rFonts w:ascii="Times New Roman" w:hAnsi="Times New Roman" w:cs="Times New Roman"/>
          <w:sz w:val="24"/>
          <w:szCs w:val="24"/>
        </w:rPr>
        <w:t>подразделении</w:t>
      </w:r>
      <w:r w:rsidRPr="009C2437">
        <w:rPr>
          <w:rFonts w:ascii="Times New Roman" w:hAnsi="Times New Roman" w:cs="Times New Roman"/>
          <w:sz w:val="24"/>
          <w:szCs w:val="24"/>
        </w:rPr>
        <w:t>, и работников МФЦ, ответственных за предоставление муниципальной услуги.</w:t>
      </w:r>
    </w:p>
    <w:p w14:paraId="041A9A1A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0B9697AA" w14:textId="77777777" w:rsidR="006264C4" w:rsidRPr="009C2437" w:rsidRDefault="006264C4" w:rsidP="006264C4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44FB6C" w14:textId="77777777" w:rsidR="006264C4" w:rsidRPr="009C2437" w:rsidRDefault="006264C4" w:rsidP="006264C4">
      <w:pPr>
        <w:jc w:val="center"/>
      </w:pPr>
      <w:r w:rsidRPr="009C2437"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9C2437">
        <w:rPr>
          <w:rStyle w:val="af7"/>
          <w:sz w:val="24"/>
          <w:szCs w:val="24"/>
        </w:rPr>
        <w:t xml:space="preserve"> </w:t>
      </w:r>
    </w:p>
    <w:p w14:paraId="106E2D96" w14:textId="77777777" w:rsidR="006264C4" w:rsidRPr="009C2437" w:rsidRDefault="006264C4" w:rsidP="00626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D794AD" w14:textId="77777777" w:rsidR="006264C4" w:rsidRPr="009C2437" w:rsidRDefault="006264C4" w:rsidP="006264C4">
      <w:pPr>
        <w:ind w:firstLine="709"/>
        <w:jc w:val="both"/>
      </w:pPr>
      <w:r w:rsidRPr="009C2437"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026FB21A" w14:textId="77777777" w:rsidR="006264C4" w:rsidRPr="009C2437" w:rsidRDefault="006264C4" w:rsidP="006264C4">
      <w:pPr>
        <w:ind w:firstLine="709"/>
        <w:jc w:val="both"/>
      </w:pPr>
      <w:r w:rsidRPr="009C2437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12104FA9" w14:textId="77777777" w:rsidR="006264C4" w:rsidRPr="009C2437" w:rsidRDefault="006264C4" w:rsidP="006264C4">
      <w:pPr>
        <w:ind w:firstLine="709"/>
        <w:jc w:val="both"/>
      </w:pPr>
      <w:r w:rsidRPr="009C2437"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16CCD36D" w14:textId="77777777" w:rsidR="006264C4" w:rsidRPr="009C2437" w:rsidRDefault="006264C4" w:rsidP="006264C4">
      <w:pPr>
        <w:ind w:firstLine="709"/>
        <w:jc w:val="both"/>
      </w:pPr>
      <w:r w:rsidRPr="009C2437">
        <w:t>Заявитель может обратиться с жалобой, в том числе в следующих случаях:</w:t>
      </w:r>
    </w:p>
    <w:p w14:paraId="4AD7BC96" w14:textId="77777777" w:rsidR="006264C4" w:rsidRPr="009C2437" w:rsidRDefault="006264C4" w:rsidP="006264C4">
      <w:pPr>
        <w:ind w:firstLine="709"/>
        <w:jc w:val="both"/>
      </w:pPr>
      <w:r w:rsidRPr="009C2437">
        <w:t>1) нарушение срока регистрации запроса о предоставлении муниципальной услуги;</w:t>
      </w:r>
    </w:p>
    <w:p w14:paraId="516AA4FA" w14:textId="77777777" w:rsidR="006264C4" w:rsidRPr="009C2437" w:rsidRDefault="006264C4" w:rsidP="006264C4">
      <w:pPr>
        <w:ind w:firstLine="709"/>
        <w:jc w:val="both"/>
      </w:pPr>
      <w:r w:rsidRPr="009C2437">
        <w:t>2) нарушение срока предоставления муниципальной услуги;</w:t>
      </w:r>
    </w:p>
    <w:p w14:paraId="0347E689" w14:textId="77777777" w:rsidR="006264C4" w:rsidRPr="009C2437" w:rsidRDefault="006264C4" w:rsidP="006264C4">
      <w:pPr>
        <w:ind w:firstLine="709"/>
        <w:jc w:val="both"/>
      </w:pPr>
      <w:r w:rsidRPr="009C2437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</w:t>
      </w:r>
      <w:r w:rsidR="008C0F01" w:rsidRPr="009C2437">
        <w:t>тами Кичменгско-Городецкого муниципального округа для предоставления муниципальной услуги;</w:t>
      </w:r>
    </w:p>
    <w:p w14:paraId="7863D5D5" w14:textId="77777777" w:rsidR="006264C4" w:rsidRPr="009C2437" w:rsidRDefault="006264C4" w:rsidP="006264C4">
      <w:pPr>
        <w:ind w:firstLine="709"/>
        <w:jc w:val="both"/>
      </w:pPr>
      <w:r w:rsidRPr="009C2437"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568E3" w:rsidRPr="009C2437">
        <w:t xml:space="preserve">Кичменгско-Городецкого муниципального округа </w:t>
      </w:r>
      <w:r w:rsidRPr="009C2437">
        <w:t>для предоставления муниципальной услуги;</w:t>
      </w:r>
    </w:p>
    <w:p w14:paraId="290F31D6" w14:textId="77777777" w:rsidR="006264C4" w:rsidRPr="009C2437" w:rsidRDefault="006264C4" w:rsidP="006264C4">
      <w:pPr>
        <w:ind w:firstLine="709"/>
        <w:jc w:val="both"/>
      </w:pPr>
      <w:r w:rsidRPr="009C2437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7646FF" w:rsidRPr="009C2437">
        <w:t xml:space="preserve"> законами и иными</w:t>
      </w:r>
      <w:r w:rsidRPr="009C2437">
        <w:t xml:space="preserve"> нормативными правовыми актами области, муниципальными правовыми актами </w:t>
      </w:r>
      <w:r w:rsidR="00A568E3" w:rsidRPr="009C2437">
        <w:t>Кичменгско-Городецкого муниципального округа</w:t>
      </w:r>
      <w:r w:rsidRPr="009C2437">
        <w:t>;</w:t>
      </w:r>
    </w:p>
    <w:p w14:paraId="46F7A70C" w14:textId="77777777" w:rsidR="006264C4" w:rsidRPr="009C2437" w:rsidRDefault="006264C4" w:rsidP="006264C4">
      <w:pPr>
        <w:ind w:firstLine="709"/>
        <w:jc w:val="both"/>
      </w:pPr>
      <w:r w:rsidRPr="009C2437">
        <w:t xml:space="preserve">6) затребование с заявителя при предоставлении </w:t>
      </w:r>
      <w:r w:rsidR="007646FF" w:rsidRPr="009C2437">
        <w:t>муниципальной услуги</w:t>
      </w:r>
      <w:r w:rsidRPr="009C2437"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A568E3" w:rsidRPr="009C2437">
        <w:t>Кичменгско-Городецкого муниципального округа</w:t>
      </w:r>
      <w:r w:rsidRPr="009C2437">
        <w:t>;</w:t>
      </w:r>
    </w:p>
    <w:p w14:paraId="25D05C11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4568B072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8) нарушение срока или порядка выдачи документов по результатам предоставления муниципальной услуги;</w:t>
      </w:r>
    </w:p>
    <w:p w14:paraId="5C45EF10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A568E3" w:rsidRPr="009C2437">
        <w:t>Кичменгско-Городецкого муниципального округа</w:t>
      </w:r>
      <w:r w:rsidRPr="009C2437">
        <w:t>;</w:t>
      </w:r>
    </w:p>
    <w:p w14:paraId="01F11700" w14:textId="77777777" w:rsidR="006264C4" w:rsidRPr="009C2437" w:rsidRDefault="006264C4" w:rsidP="006264C4">
      <w:pPr>
        <w:ind w:firstLine="709"/>
        <w:jc w:val="both"/>
      </w:pPr>
      <w:r w:rsidRPr="009C2437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9C2437"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90C1AD7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06E7AA9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96453A1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8E8FDBE" w14:textId="77777777" w:rsidR="006264C4" w:rsidRPr="009C2437" w:rsidRDefault="006264C4" w:rsidP="006264C4">
      <w:pPr>
        <w:ind w:firstLine="709"/>
        <w:jc w:val="both"/>
      </w:pPr>
      <w:r w:rsidRPr="009C2437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6D5B0E1E" w14:textId="77777777" w:rsidR="006264C4" w:rsidRPr="009C2437" w:rsidRDefault="006264C4" w:rsidP="006264C4">
      <w:pPr>
        <w:ind w:firstLine="709"/>
        <w:jc w:val="both"/>
      </w:pPr>
      <w:r w:rsidRPr="009C2437"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14:paraId="59397DE9" w14:textId="77777777" w:rsidR="006264C4" w:rsidRPr="009C2437" w:rsidRDefault="006264C4" w:rsidP="006264C4">
      <w:pPr>
        <w:ind w:firstLine="709"/>
        <w:jc w:val="both"/>
      </w:pPr>
      <w:r w:rsidRPr="009C2437">
        <w:t>5.3. Основанием для начала процедуры досудебного (внесудебного) обжалования является поступление жалобы заявителя.</w:t>
      </w:r>
    </w:p>
    <w:p w14:paraId="0DA0302F" w14:textId="77777777" w:rsidR="006264C4" w:rsidRPr="009C2437" w:rsidRDefault="006264C4" w:rsidP="006264C4">
      <w:pPr>
        <w:ind w:firstLine="709"/>
        <w:jc w:val="both"/>
      </w:pPr>
      <w:r w:rsidRPr="009C2437">
        <w:t xml:space="preserve">Жалоба подается в письменной форме на бумажном носителе, в электронной форме. </w:t>
      </w:r>
    </w:p>
    <w:p w14:paraId="55653B10" w14:textId="77777777" w:rsidR="006264C4" w:rsidRPr="009C2437" w:rsidRDefault="006264C4" w:rsidP="006264C4">
      <w:pPr>
        <w:ind w:right="-5" w:firstLine="709"/>
        <w:jc w:val="both"/>
      </w:pPr>
      <w:r w:rsidRPr="009C2437"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14:paraId="2797B34D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01C64653" w14:textId="77777777" w:rsidR="006264C4" w:rsidRPr="009C2437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2E849E38" w14:textId="77777777" w:rsidR="006264C4" w:rsidRPr="009C2437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14:paraId="30B68970" w14:textId="77777777" w:rsidR="00A568E3" w:rsidRPr="009C2437" w:rsidRDefault="00A568E3" w:rsidP="00A568E3">
      <w:pPr>
        <w:ind w:firstLine="709"/>
        <w:jc w:val="both"/>
      </w:pPr>
      <w:r w:rsidRPr="009C2437">
        <w:t>должностных лиц Уполномоченного органа, муниципальных служащих – главе Кичменгско-Городецкого муниципального округа;</w:t>
      </w:r>
    </w:p>
    <w:p w14:paraId="65C355EB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работника МФЦ - руководителю МФЦ;</w:t>
      </w:r>
    </w:p>
    <w:p w14:paraId="11C3F61C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руководителя МФЦ, МФЦ - органу местного самоуправления муниципального образования, являющемуся учредителем МФЦ.</w:t>
      </w:r>
    </w:p>
    <w:p w14:paraId="25C54C91" w14:textId="77777777" w:rsidR="006264C4" w:rsidRPr="009C2437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</w:t>
      </w:r>
      <w:r w:rsidRPr="009C2437">
        <w:rPr>
          <w:rFonts w:ascii="Times New Roman" w:hAnsi="Times New Roman" w:cs="Times New Roman"/>
          <w:sz w:val="24"/>
          <w:szCs w:val="24"/>
        </w:rPr>
        <w:lastRenderedPageBreak/>
        <w:t xml:space="preserve">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Pr="009C243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9C243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</w:t>
      </w:r>
      <w:r w:rsidRPr="009C24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243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14:paraId="1D171997" w14:textId="77777777" w:rsidR="006264C4" w:rsidRPr="009C2437" w:rsidRDefault="0034507F" w:rsidP="006264C4">
      <w:pPr>
        <w:ind w:firstLine="709"/>
        <w:jc w:val="both"/>
      </w:pPr>
      <w:r w:rsidRPr="009C2437">
        <w:t>5.5</w:t>
      </w:r>
      <w:r w:rsidR="006264C4" w:rsidRPr="009C2437">
        <w:t>. Жалоба должна содержать:</w:t>
      </w:r>
    </w:p>
    <w:p w14:paraId="1A3D7134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422C85F9" w14:textId="77777777" w:rsidR="006264C4" w:rsidRPr="009C2437" w:rsidRDefault="006264C4" w:rsidP="006264C4">
      <w:pPr>
        <w:ind w:firstLine="709"/>
        <w:jc w:val="both"/>
      </w:pPr>
      <w:r w:rsidRPr="009C2437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11C7022" w14:textId="77777777" w:rsidR="006264C4" w:rsidRPr="009C2437" w:rsidRDefault="006264C4" w:rsidP="006264C4">
      <w:pPr>
        <w:ind w:firstLine="709"/>
        <w:jc w:val="both"/>
      </w:pPr>
      <w:r w:rsidRPr="009C2437"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14:paraId="7B06978C" w14:textId="77777777" w:rsidR="006264C4" w:rsidRPr="009C2437" w:rsidRDefault="006264C4" w:rsidP="006264C4">
      <w:pPr>
        <w:autoSpaceDE w:val="0"/>
        <w:autoSpaceDN w:val="0"/>
        <w:adjustRightInd w:val="0"/>
        <w:ind w:firstLine="709"/>
        <w:jc w:val="both"/>
      </w:pPr>
      <w:r w:rsidRPr="009C2437"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46F0D5D6" w14:textId="77777777" w:rsidR="006264C4" w:rsidRPr="009C2437" w:rsidRDefault="0034507F" w:rsidP="006264C4">
      <w:pPr>
        <w:ind w:firstLine="709"/>
        <w:jc w:val="both"/>
      </w:pPr>
      <w:r w:rsidRPr="009C2437">
        <w:t>5.6</w:t>
      </w:r>
      <w:r w:rsidR="006264C4" w:rsidRPr="009C2437">
        <w:t xml:space="preserve">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204855E0" w14:textId="77777777" w:rsidR="006264C4" w:rsidRPr="009C2437" w:rsidRDefault="0034507F" w:rsidP="006264C4">
      <w:pPr>
        <w:ind w:firstLine="709"/>
        <w:jc w:val="both"/>
      </w:pPr>
      <w:r w:rsidRPr="009C2437">
        <w:t>5.7</w:t>
      </w:r>
      <w:r w:rsidR="006264C4" w:rsidRPr="009C2437">
        <w:t>. По результатам рассмотрения жалобы принимается одно из следующих решений:</w:t>
      </w:r>
    </w:p>
    <w:p w14:paraId="121331C4" w14:textId="77777777" w:rsidR="006264C4" w:rsidRPr="009C2437" w:rsidRDefault="006264C4" w:rsidP="006264C4">
      <w:pPr>
        <w:ind w:firstLine="709"/>
        <w:jc w:val="both"/>
      </w:pPr>
      <w:r w:rsidRPr="009C2437"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C0F01" w:rsidRPr="009C2437">
        <w:t>области, муниципальными</w:t>
      </w:r>
      <w:r w:rsidRPr="009C2437">
        <w:t xml:space="preserve"> правовыми актами </w:t>
      </w:r>
      <w:r w:rsidR="0028267C" w:rsidRPr="009C2437">
        <w:t>Кичменгско-Городецкого муниципального округа;</w:t>
      </w:r>
    </w:p>
    <w:p w14:paraId="0568F94F" w14:textId="77777777" w:rsidR="006264C4" w:rsidRPr="009C2437" w:rsidRDefault="006264C4" w:rsidP="006264C4">
      <w:pPr>
        <w:ind w:firstLine="709"/>
        <w:jc w:val="both"/>
      </w:pPr>
      <w:r w:rsidRPr="009C2437">
        <w:t>в удовлетворении жалобы отказывается.</w:t>
      </w:r>
    </w:p>
    <w:p w14:paraId="2730FBA8" w14:textId="77777777" w:rsidR="006264C4" w:rsidRPr="009C2437" w:rsidRDefault="0034507F" w:rsidP="006264C4">
      <w:pPr>
        <w:autoSpaceDE w:val="0"/>
        <w:autoSpaceDN w:val="0"/>
        <w:adjustRightInd w:val="0"/>
        <w:ind w:firstLine="709"/>
        <w:jc w:val="both"/>
      </w:pPr>
      <w:r w:rsidRPr="009C2437">
        <w:t>5.8</w:t>
      </w:r>
      <w:r w:rsidR="006264C4" w:rsidRPr="009C2437">
        <w:t>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1D33191A" w14:textId="77777777" w:rsidR="006264C4" w:rsidRPr="009C2437" w:rsidRDefault="006264C4" w:rsidP="006264C4">
      <w:pPr>
        <w:ind w:firstLine="709"/>
        <w:jc w:val="both"/>
      </w:pPr>
      <w:r w:rsidRPr="009C2437"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</w:t>
      </w:r>
      <w:r w:rsidR="008C0F01" w:rsidRPr="009C2437">
        <w:t>оказании муниципальной</w:t>
      </w:r>
      <w:r w:rsidRPr="009C2437"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</w:t>
      </w:r>
    </w:p>
    <w:p w14:paraId="4C56AF58" w14:textId="77777777" w:rsidR="006264C4" w:rsidRPr="009C2437" w:rsidRDefault="006264C4" w:rsidP="006264C4">
      <w:pPr>
        <w:ind w:firstLine="709"/>
        <w:jc w:val="both"/>
      </w:pPr>
      <w:r w:rsidRPr="009C2437"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491A5F3" w14:textId="77777777" w:rsidR="006264C4" w:rsidRPr="009C2437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</w:t>
      </w:r>
      <w:r w:rsidRPr="009C2437">
        <w:rPr>
          <w:rFonts w:ascii="Times New Roman" w:hAnsi="Times New Roman" w:cs="Times New Roman"/>
          <w:sz w:val="24"/>
          <w:szCs w:val="24"/>
        </w:rPr>
        <w:lastRenderedPageBreak/>
        <w:t>лицо, работник, наделенные полномочиями по рассмотрению</w:t>
      </w:r>
      <w:r w:rsidR="008C0F01" w:rsidRPr="009C2437">
        <w:rPr>
          <w:rFonts w:ascii="Times New Roman" w:hAnsi="Times New Roman" w:cs="Times New Roman"/>
          <w:sz w:val="24"/>
          <w:szCs w:val="24"/>
        </w:rPr>
        <w:t xml:space="preserve"> жалоб незамедлительно направляю</w:t>
      </w:r>
      <w:r w:rsidRPr="009C2437">
        <w:rPr>
          <w:rFonts w:ascii="Times New Roman" w:hAnsi="Times New Roman" w:cs="Times New Roman"/>
          <w:sz w:val="24"/>
          <w:szCs w:val="24"/>
        </w:rPr>
        <w:t>т имеющиеся материалы в органы прокуратуры.</w:t>
      </w:r>
    </w:p>
    <w:p w14:paraId="52983318" w14:textId="77777777" w:rsidR="006264C4" w:rsidRPr="009C2437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ECF510" w14:textId="77777777" w:rsidR="006264C4" w:rsidRPr="009C2437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823C62" w14:textId="77777777" w:rsidR="006264C4" w:rsidRPr="009C2437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  <w:sectPr w:rsidR="006264C4" w:rsidRPr="009C2437" w:rsidSect="003E0522">
          <w:footerReference w:type="default" r:id="rId16"/>
          <w:pgSz w:w="11906" w:h="16838" w:code="9"/>
          <w:pgMar w:top="567" w:right="850" w:bottom="567" w:left="1701" w:header="720" w:footer="720" w:gutter="0"/>
          <w:pgNumType w:start="1"/>
          <w:cols w:space="720"/>
        </w:sectPr>
      </w:pPr>
    </w:p>
    <w:p w14:paraId="33533FB6" w14:textId="77777777" w:rsidR="006264C4" w:rsidRPr="009C2437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C0073B" w14:textId="77777777" w:rsidR="00000000" w:rsidRPr="009C2437" w:rsidRDefault="009F2DC6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0E21B4E" w14:textId="77777777" w:rsidR="00000000" w:rsidRPr="009C2437" w:rsidRDefault="009F2DC6" w:rsidP="00C40001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D3E5401" w14:textId="77777777" w:rsidR="00000000" w:rsidRPr="009C2437" w:rsidRDefault="009F2DC6" w:rsidP="00C40001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Форма</w:t>
      </w:r>
    </w:p>
    <w:p w14:paraId="0B298DF2" w14:textId="77777777" w:rsidR="00000000" w:rsidRPr="009C2437" w:rsidRDefault="00000000" w:rsidP="00C40001">
      <w:pPr>
        <w:spacing w:line="288" w:lineRule="auto"/>
        <w:ind w:left="4536"/>
      </w:pPr>
    </w:p>
    <w:p w14:paraId="54373FD3" w14:textId="77777777" w:rsidR="00000000" w:rsidRPr="009C2437" w:rsidRDefault="009F2DC6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             Руководителю________________________</w:t>
      </w:r>
    </w:p>
    <w:p w14:paraId="6698635B" w14:textId="77777777" w:rsidR="00000000" w:rsidRPr="009C2437" w:rsidRDefault="009F2DC6" w:rsidP="00C40001">
      <w:pPr>
        <w:pStyle w:val="ConsPlusNonformat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</w:t>
      </w:r>
      <w:r w:rsidRPr="009C2437">
        <w:rPr>
          <w:rFonts w:ascii="Times New Roman" w:hAnsi="Times New Roman" w:cs="Times New Roman"/>
          <w:sz w:val="24"/>
          <w:szCs w:val="24"/>
        </w:rPr>
        <w:tab/>
        <w:t>указать наименование органа местного самоуправления, ___________________________________</w:t>
      </w:r>
    </w:p>
    <w:p w14:paraId="7F2894DD" w14:textId="77777777" w:rsidR="00000000" w:rsidRPr="009C2437" w:rsidRDefault="009F2DC6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структурного подразделения</w:t>
      </w:r>
    </w:p>
    <w:p w14:paraId="52E3D753" w14:textId="77777777" w:rsidR="00000000" w:rsidRPr="009C2437" w:rsidRDefault="009F2DC6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(при наличии)</w:t>
      </w:r>
    </w:p>
    <w:p w14:paraId="09C85A81" w14:textId="77777777" w:rsidR="00000000" w:rsidRPr="009C2437" w:rsidRDefault="00000000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644C80D" w14:textId="77777777" w:rsidR="00000000" w:rsidRPr="009C2437" w:rsidRDefault="009F2DC6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14:paraId="77BB759C" w14:textId="77777777" w:rsidR="00000000" w:rsidRPr="009C2437" w:rsidRDefault="009F2DC6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___________________________________,</w:t>
      </w:r>
    </w:p>
    <w:p w14:paraId="6D9BC82C" w14:textId="77777777" w:rsidR="00000000" w:rsidRPr="009C2437" w:rsidRDefault="009F2DC6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указать Ф.И.О. полностью </w:t>
      </w:r>
    </w:p>
    <w:p w14:paraId="0C5B2C69" w14:textId="77777777" w:rsidR="00000000" w:rsidRPr="009C2437" w:rsidRDefault="009F2DC6" w:rsidP="00C40001">
      <w:pPr>
        <w:pStyle w:val="ConsPlusNonformat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либо наименование юридического лица</w:t>
      </w:r>
      <w:r w:rsidRPr="009C2437">
        <w:rPr>
          <w:rFonts w:ascii="Times New Roman" w:hAnsi="Times New Roman" w:cs="Times New Roman"/>
          <w:sz w:val="24"/>
          <w:szCs w:val="24"/>
        </w:rPr>
        <w:br/>
        <w:t>____________________________________</w:t>
      </w:r>
    </w:p>
    <w:p w14:paraId="20C36554" w14:textId="77777777" w:rsidR="00000000" w:rsidRPr="009C2437" w:rsidRDefault="009F2DC6" w:rsidP="00C40001">
      <w:pPr>
        <w:pStyle w:val="ConsPlusNonformat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3130F4D" w14:textId="77777777" w:rsidR="00000000" w:rsidRPr="009C2437" w:rsidRDefault="009F2DC6" w:rsidP="00C40001">
      <w:pPr>
        <w:pStyle w:val="ConsPlusNonformat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D3EB0E7" w14:textId="77777777" w:rsidR="00000000" w:rsidRPr="009C2437" w:rsidRDefault="009F2DC6" w:rsidP="00C40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C2437">
        <w:rPr>
          <w:rFonts w:ascii="Times New Roman" w:hAnsi="Times New Roman" w:cs="Times New Roman"/>
          <w:sz w:val="24"/>
          <w:szCs w:val="24"/>
        </w:rPr>
        <w:tab/>
        <w:t xml:space="preserve">ИНН, ОГРН, юридический адрес либо реквизиты документа,            </w:t>
      </w:r>
    </w:p>
    <w:p w14:paraId="39153CAD" w14:textId="77777777" w:rsidR="00000000" w:rsidRPr="009C2437" w:rsidRDefault="009F2DC6" w:rsidP="00C40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                     удостоверяющего личность заявителя</w:t>
      </w:r>
    </w:p>
    <w:p w14:paraId="7EC59080" w14:textId="77777777" w:rsidR="00000000" w:rsidRPr="009C2437" w:rsidRDefault="009F2DC6" w:rsidP="00C40001">
      <w:pPr>
        <w:pStyle w:val="ConsPlusNonformat"/>
        <w:ind w:left="35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в лице ___________________________________</w:t>
      </w:r>
    </w:p>
    <w:p w14:paraId="7C458358" w14:textId="77777777" w:rsidR="00000000" w:rsidRPr="009C2437" w:rsidRDefault="009F2DC6" w:rsidP="00C40001">
      <w:pPr>
        <w:pStyle w:val="ConsPlusNonformat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11CCC91F" w14:textId="77777777" w:rsidR="00000000" w:rsidRPr="009C2437" w:rsidRDefault="009F2DC6" w:rsidP="00C40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                  Ф.И.О. руководителя либо представителя</w:t>
      </w:r>
    </w:p>
    <w:p w14:paraId="784C715E" w14:textId="77777777" w:rsidR="00000000" w:rsidRPr="009C2437" w:rsidRDefault="00000000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7A60B73" w14:textId="77777777" w:rsidR="00000000" w:rsidRPr="009C2437" w:rsidRDefault="009F2DC6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             проживающего(ей) ___________________</w:t>
      </w:r>
    </w:p>
    <w:p w14:paraId="28120EA0" w14:textId="77777777" w:rsidR="00000000" w:rsidRPr="009C2437" w:rsidRDefault="009F2DC6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14:paraId="57C7CD6A" w14:textId="77777777" w:rsidR="00000000" w:rsidRPr="009C2437" w:rsidRDefault="009F2DC6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14:paraId="27204BAD" w14:textId="77777777" w:rsidR="00000000" w:rsidRPr="009C2437" w:rsidRDefault="009F2DC6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755D7" w:rsidRPr="009C2437">
        <w:rPr>
          <w:rFonts w:ascii="Times New Roman" w:hAnsi="Times New Roman" w:cs="Times New Roman"/>
          <w:sz w:val="24"/>
          <w:szCs w:val="24"/>
        </w:rPr>
        <w:t xml:space="preserve">       _________________</w:t>
      </w:r>
      <w:r w:rsidRPr="009C2437">
        <w:rPr>
          <w:rFonts w:ascii="Times New Roman" w:hAnsi="Times New Roman" w:cs="Times New Roman"/>
          <w:sz w:val="24"/>
          <w:szCs w:val="24"/>
        </w:rPr>
        <w:t>_________________</w:t>
      </w:r>
    </w:p>
    <w:p w14:paraId="1D040278" w14:textId="77777777" w:rsidR="00000000" w:rsidRPr="009C2437" w:rsidRDefault="009F2DC6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      указать почтовый индекс, адрес,</w:t>
      </w:r>
    </w:p>
    <w:p w14:paraId="3DDF682C" w14:textId="77777777" w:rsidR="00000000" w:rsidRPr="009C2437" w:rsidRDefault="009F2DC6" w:rsidP="00C400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телефон, код города, электронный адрес (при наличии)</w:t>
      </w:r>
    </w:p>
    <w:p w14:paraId="3EAC2AC3" w14:textId="77777777" w:rsidR="00000000" w:rsidRPr="009C2437" w:rsidRDefault="009F2DC6" w:rsidP="00C40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6DF15F51" w14:textId="77777777" w:rsidR="00000000" w:rsidRPr="009C2437" w:rsidRDefault="009F2DC6" w:rsidP="00C40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5FE29684" w14:textId="77777777" w:rsidR="00000000" w:rsidRPr="009C2437" w:rsidRDefault="009F2DC6" w:rsidP="00C400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89"/>
      <w:bookmarkEnd w:id="2"/>
      <w:r w:rsidRPr="009C2437">
        <w:rPr>
          <w:rFonts w:ascii="Times New Roman" w:hAnsi="Times New Roman" w:cs="Times New Roman"/>
          <w:sz w:val="24"/>
          <w:szCs w:val="24"/>
        </w:rPr>
        <w:t>ЗАЯВЛЕНИЕ</w:t>
      </w:r>
    </w:p>
    <w:p w14:paraId="12B53BF8" w14:textId="77777777" w:rsidR="00000000" w:rsidRPr="009C2437" w:rsidRDefault="009F2DC6" w:rsidP="005114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о согласовании дизайн-проекта, размещения вывески</w:t>
      </w:r>
    </w:p>
    <w:p w14:paraId="4DCA4FCA" w14:textId="77777777" w:rsidR="00000000" w:rsidRPr="009C2437" w:rsidRDefault="009F2DC6" w:rsidP="005114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     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9"/>
      </w:tblGrid>
      <w:tr w:rsidR="009C2437" w:rsidRPr="009C2437" w14:paraId="44F43ECE" w14:textId="77777777" w:rsidTr="004100EE">
        <w:trPr>
          <w:trHeight w:val="280"/>
        </w:trPr>
        <w:tc>
          <w:tcPr>
            <w:tcW w:w="9029" w:type="dxa"/>
          </w:tcPr>
          <w:p w14:paraId="6563E926" w14:textId="77777777" w:rsidR="00000000" w:rsidRPr="009C2437" w:rsidRDefault="009F2DC6" w:rsidP="002F460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37">
              <w:rPr>
                <w:rFonts w:ascii="Times New Roman" w:hAnsi="Times New Roman" w:cs="Times New Roman"/>
                <w:sz w:val="24"/>
                <w:szCs w:val="24"/>
              </w:rPr>
              <w:t xml:space="preserve">Прошу согласовать </w:t>
            </w:r>
            <w:r w:rsidR="002F4602" w:rsidRPr="009C2437">
              <w:rPr>
                <w:rFonts w:ascii="Times New Roman" w:hAnsi="Times New Roman" w:cs="Times New Roman"/>
                <w:sz w:val="24"/>
                <w:szCs w:val="24"/>
              </w:rPr>
              <w:t>дизайн-проект размещения вывески</w:t>
            </w:r>
            <w:r w:rsidRPr="009C243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81034A" w:rsidRPr="009C2437" w14:paraId="2F8FBCC3" w14:textId="77777777" w:rsidTr="004100EE">
        <w:trPr>
          <w:trHeight w:val="130"/>
        </w:trPr>
        <w:tc>
          <w:tcPr>
            <w:tcW w:w="9029" w:type="dxa"/>
          </w:tcPr>
          <w:p w14:paraId="691A432B" w14:textId="77777777" w:rsidR="00000000" w:rsidRPr="009C2437" w:rsidRDefault="00000000" w:rsidP="0051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94D25" w14:textId="77777777" w:rsidR="00000000" w:rsidRPr="009C2437" w:rsidRDefault="00000000" w:rsidP="005114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87"/>
      </w:tblGrid>
      <w:tr w:rsidR="0081034A" w:rsidRPr="009C2437" w14:paraId="6FCB8F13" w14:textId="77777777" w:rsidTr="004100EE">
        <w:tc>
          <w:tcPr>
            <w:tcW w:w="8887" w:type="dxa"/>
          </w:tcPr>
          <w:p w14:paraId="6F216924" w14:textId="77777777" w:rsidR="00000000" w:rsidRPr="009C2437" w:rsidRDefault="009F2DC6" w:rsidP="005114C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37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</w:tbl>
    <w:p w14:paraId="6F3CB5A0" w14:textId="77777777" w:rsidR="00000000" w:rsidRPr="009C2437" w:rsidRDefault="00000000" w:rsidP="00C400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10A05B" w14:textId="77777777" w:rsidR="006264C4" w:rsidRPr="009C2437" w:rsidRDefault="006264C4" w:rsidP="006264C4">
      <w:pPr>
        <w:autoSpaceDE w:val="0"/>
        <w:autoSpaceDN w:val="0"/>
        <w:adjustRightInd w:val="0"/>
      </w:pPr>
      <w:r w:rsidRPr="009C2437">
        <w:t>Способ выдачи документов (нужное отметить):</w:t>
      </w:r>
    </w:p>
    <w:p w14:paraId="23E485D2" w14:textId="77777777" w:rsidR="006264C4" w:rsidRPr="009C2437" w:rsidRDefault="006264C4" w:rsidP="006264C4">
      <w:pPr>
        <w:autoSpaceDE w:val="0"/>
        <w:autoSpaceDN w:val="0"/>
        <w:adjustRightInd w:val="0"/>
        <w:ind w:left="360" w:hanging="360"/>
      </w:pPr>
      <w:proofErr w:type="gramStart"/>
      <w:r w:rsidRPr="009C2437">
        <w:rPr>
          <w:bdr w:val="single" w:sz="4" w:space="0" w:color="auto"/>
        </w:rPr>
        <w:t xml:space="preserve">⁯ </w:t>
      </w:r>
      <w:r w:rsidRPr="009C2437">
        <w:t xml:space="preserve"> лично</w:t>
      </w:r>
      <w:proofErr w:type="gramEnd"/>
      <w:r w:rsidRPr="009C2437">
        <w:t xml:space="preserve">      </w:t>
      </w:r>
      <w:r w:rsidRPr="009C2437">
        <w:rPr>
          <w:bdr w:val="single" w:sz="4" w:space="0" w:color="auto"/>
        </w:rPr>
        <w:t xml:space="preserve">⁯ </w:t>
      </w:r>
      <w:r w:rsidRPr="009C2437">
        <w:t xml:space="preserve"> направление посредством почтового отправления с </w:t>
      </w:r>
      <w:proofErr w:type="spellStart"/>
      <w:r w:rsidRPr="009C2437">
        <w:t>уведом</w:t>
      </w:r>
      <w:proofErr w:type="spellEnd"/>
      <w:r w:rsidRPr="009C2437">
        <w:t>-</w:t>
      </w:r>
    </w:p>
    <w:p w14:paraId="10EE9D10" w14:textId="77777777" w:rsidR="006264C4" w:rsidRPr="009C2437" w:rsidRDefault="006264C4" w:rsidP="006264C4">
      <w:pPr>
        <w:autoSpaceDE w:val="0"/>
        <w:autoSpaceDN w:val="0"/>
        <w:adjustRightInd w:val="0"/>
        <w:ind w:left="360" w:hanging="360"/>
      </w:pPr>
      <w:r w:rsidRPr="009C2437">
        <w:tab/>
      </w:r>
      <w:r w:rsidRPr="009C2437">
        <w:tab/>
      </w:r>
      <w:r w:rsidRPr="009C2437">
        <w:tab/>
      </w:r>
      <w:r w:rsidRPr="009C2437">
        <w:tab/>
      </w:r>
      <w:proofErr w:type="spellStart"/>
      <w:r w:rsidRPr="009C2437">
        <w:t>лением</w:t>
      </w:r>
      <w:proofErr w:type="spellEnd"/>
    </w:p>
    <w:p w14:paraId="2D0C2523" w14:textId="77777777" w:rsidR="006264C4" w:rsidRPr="009C2437" w:rsidRDefault="006264C4" w:rsidP="006264C4">
      <w:pPr>
        <w:autoSpaceDE w:val="0"/>
        <w:autoSpaceDN w:val="0"/>
        <w:adjustRightInd w:val="0"/>
        <w:ind w:left="360" w:hanging="360"/>
      </w:pPr>
    </w:p>
    <w:p w14:paraId="45F97DA4" w14:textId="77777777" w:rsidR="006264C4" w:rsidRPr="009C2437" w:rsidRDefault="006264C4" w:rsidP="006264C4">
      <w:pPr>
        <w:autoSpaceDE w:val="0"/>
        <w:autoSpaceDN w:val="0"/>
        <w:adjustRightInd w:val="0"/>
        <w:ind w:left="360" w:hanging="360"/>
      </w:pPr>
      <w:proofErr w:type="gramStart"/>
      <w:r w:rsidRPr="009C2437">
        <w:rPr>
          <w:bdr w:val="single" w:sz="4" w:space="0" w:color="auto"/>
        </w:rPr>
        <w:t xml:space="preserve">⁯ </w:t>
      </w:r>
      <w:r w:rsidRPr="009C2437">
        <w:t xml:space="preserve"> в</w:t>
      </w:r>
      <w:proofErr w:type="gramEnd"/>
      <w:r w:rsidRPr="009C2437">
        <w:t xml:space="preserve"> МФЦ**     </w:t>
      </w:r>
      <w:r w:rsidRPr="009C2437">
        <w:rPr>
          <w:bdr w:val="single" w:sz="4" w:space="0" w:color="auto"/>
        </w:rPr>
        <w:t xml:space="preserve">⁯ </w:t>
      </w:r>
      <w:r w:rsidRPr="009C2437">
        <w:t xml:space="preserve"> в личном кабинете на Едином портале*</w:t>
      </w:r>
    </w:p>
    <w:p w14:paraId="0F55D2D3" w14:textId="77777777" w:rsidR="006264C4" w:rsidRPr="009C2437" w:rsidRDefault="006264C4" w:rsidP="006264C4">
      <w:pPr>
        <w:autoSpaceDE w:val="0"/>
        <w:autoSpaceDN w:val="0"/>
        <w:adjustRightInd w:val="0"/>
        <w:ind w:left="360" w:hanging="360"/>
      </w:pPr>
      <w:proofErr w:type="gramStart"/>
      <w:r w:rsidRPr="009C2437">
        <w:rPr>
          <w:bdr w:val="single" w:sz="4" w:space="0" w:color="auto"/>
        </w:rPr>
        <w:t xml:space="preserve">⁯ </w:t>
      </w:r>
      <w:r w:rsidRPr="009C2437">
        <w:t xml:space="preserve"> по</w:t>
      </w:r>
      <w:proofErr w:type="gramEnd"/>
      <w:r w:rsidRPr="009C2437">
        <w:t xml:space="preserve"> электронной почте.   </w:t>
      </w:r>
    </w:p>
    <w:p w14:paraId="6A859EC0" w14:textId="77777777" w:rsidR="0028267C" w:rsidRPr="009C2437" w:rsidRDefault="0028267C" w:rsidP="006264C4">
      <w:pPr>
        <w:autoSpaceDE w:val="0"/>
        <w:autoSpaceDN w:val="0"/>
        <w:adjustRightInd w:val="0"/>
        <w:ind w:left="360" w:hanging="360"/>
      </w:pPr>
    </w:p>
    <w:p w14:paraId="23280B23" w14:textId="77777777" w:rsidR="0028267C" w:rsidRPr="009C2437" w:rsidRDefault="0028267C" w:rsidP="0028267C">
      <w:r w:rsidRPr="009C2437">
        <w:t>* в случае если заявление подано посредством Единого портала.</w:t>
      </w:r>
    </w:p>
    <w:p w14:paraId="523FF9F5" w14:textId="77777777" w:rsidR="0028267C" w:rsidRPr="009C2437" w:rsidRDefault="0028267C" w:rsidP="0028267C">
      <w:r w:rsidRPr="009C2437">
        <w:t>** в случае если заявление подано через МФЦ.</w:t>
      </w:r>
    </w:p>
    <w:p w14:paraId="7B650757" w14:textId="77777777" w:rsidR="0028267C" w:rsidRPr="009C2437" w:rsidRDefault="0028267C" w:rsidP="006264C4">
      <w:pPr>
        <w:autoSpaceDE w:val="0"/>
        <w:autoSpaceDN w:val="0"/>
        <w:adjustRightInd w:val="0"/>
        <w:ind w:left="360" w:hanging="360"/>
      </w:pPr>
    </w:p>
    <w:p w14:paraId="6DD77E8D" w14:textId="77777777" w:rsidR="006264C4" w:rsidRPr="009C2437" w:rsidRDefault="006264C4" w:rsidP="006264C4">
      <w:pPr>
        <w:autoSpaceDE w:val="0"/>
        <w:autoSpaceDN w:val="0"/>
        <w:adjustRightInd w:val="0"/>
        <w:ind w:firstLine="709"/>
      </w:pPr>
    </w:p>
    <w:p w14:paraId="7F1EE16D" w14:textId="77777777" w:rsidR="006264C4" w:rsidRPr="009C2437" w:rsidRDefault="006264C4" w:rsidP="006264C4">
      <w:pPr>
        <w:autoSpaceDE w:val="0"/>
        <w:autoSpaceDN w:val="0"/>
        <w:adjustRightInd w:val="0"/>
        <w:ind w:firstLine="709"/>
      </w:pPr>
      <w:r w:rsidRPr="009C2437">
        <w:lastRenderedPageBreak/>
        <w:t>«___</w:t>
      </w:r>
      <w:proofErr w:type="gramStart"/>
      <w:r w:rsidRPr="009C2437">
        <w:t>_»_</w:t>
      </w:r>
      <w:proofErr w:type="gramEnd"/>
      <w:r w:rsidRPr="009C2437">
        <w:t>______________20____г.                                ___________________</w:t>
      </w:r>
    </w:p>
    <w:p w14:paraId="5EBB1CB0" w14:textId="77777777" w:rsidR="006264C4" w:rsidRPr="009C2437" w:rsidRDefault="006264C4" w:rsidP="006264C4">
      <w:pPr>
        <w:ind w:firstLine="709"/>
      </w:pPr>
      <w:r w:rsidRPr="009C2437">
        <w:t xml:space="preserve">   </w:t>
      </w:r>
      <w:r w:rsidRPr="009C2437">
        <w:tab/>
      </w:r>
      <w:r w:rsidRPr="009C2437">
        <w:tab/>
      </w:r>
      <w:r w:rsidRPr="009C2437">
        <w:tab/>
      </w:r>
      <w:r w:rsidRPr="009C2437">
        <w:tab/>
      </w:r>
      <w:r w:rsidRPr="009C2437">
        <w:tab/>
      </w:r>
      <w:r w:rsidRPr="009C2437">
        <w:tab/>
      </w:r>
      <w:r w:rsidRPr="009C2437">
        <w:tab/>
        <w:t xml:space="preserve"> (подпись)</w:t>
      </w:r>
    </w:p>
    <w:p w14:paraId="4B488326" w14:textId="77777777" w:rsidR="006264C4" w:rsidRPr="009C2437" w:rsidRDefault="006264C4" w:rsidP="006264C4"/>
    <w:p w14:paraId="37DC2245" w14:textId="77777777" w:rsidR="00D755D7" w:rsidRPr="009C2437" w:rsidRDefault="00D755D7" w:rsidP="00C400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1B8643" w14:textId="77777777" w:rsidR="006264C4" w:rsidRPr="009C2437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FA7FF9" w14:textId="77777777" w:rsidR="006264C4" w:rsidRPr="009C2437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0C3FD0" w14:textId="77777777" w:rsidR="00000000" w:rsidRPr="009C2437" w:rsidRDefault="009F2DC6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AF8C58F" w14:textId="77777777" w:rsidR="00000000" w:rsidRPr="009C2437" w:rsidRDefault="009F2DC6" w:rsidP="00C40001">
      <w:pPr>
        <w:spacing w:line="288" w:lineRule="auto"/>
        <w:ind w:left="5103"/>
      </w:pPr>
      <w:r w:rsidRPr="009C2437">
        <w:t>к административному регламенту</w:t>
      </w:r>
    </w:p>
    <w:p w14:paraId="44BFE53A" w14:textId="77777777" w:rsidR="00000000" w:rsidRPr="009C2437" w:rsidRDefault="00000000" w:rsidP="00C40001">
      <w:pPr>
        <w:spacing w:line="288" w:lineRule="auto"/>
        <w:ind w:left="5103"/>
      </w:pPr>
    </w:p>
    <w:p w14:paraId="10C9B997" w14:textId="77777777" w:rsidR="00000000" w:rsidRPr="009C2437" w:rsidRDefault="00000000" w:rsidP="00C40001">
      <w:pPr>
        <w:spacing w:line="288" w:lineRule="auto"/>
        <w:ind w:left="5103"/>
      </w:pPr>
    </w:p>
    <w:p w14:paraId="25E18F54" w14:textId="77777777" w:rsidR="00000000" w:rsidRPr="009C2437" w:rsidRDefault="009F2DC6" w:rsidP="00C40001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9C2437">
        <w:rPr>
          <w:rFonts w:ascii="Times New Roman" w:hAnsi="Times New Roman"/>
          <w:sz w:val="24"/>
          <w:szCs w:val="24"/>
        </w:rPr>
        <w:t xml:space="preserve"> </w:t>
      </w:r>
    </w:p>
    <w:p w14:paraId="59444934" w14:textId="77777777" w:rsidR="00000000" w:rsidRPr="009C2437" w:rsidRDefault="009F2DC6" w:rsidP="00C40001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9C2437">
        <w:rPr>
          <w:rFonts w:ascii="Times New Roman" w:hAnsi="Times New Roman"/>
          <w:sz w:val="24"/>
          <w:szCs w:val="24"/>
        </w:rPr>
        <w:t>БЛОК-СХЕМА</w:t>
      </w:r>
    </w:p>
    <w:p w14:paraId="2BB938DE" w14:textId="77777777" w:rsidR="00000000" w:rsidRPr="009C2437" w:rsidRDefault="009F2DC6" w:rsidP="00C40001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9C2437">
        <w:rPr>
          <w:rFonts w:ascii="Times New Roman" w:hAnsi="Times New Roman"/>
          <w:sz w:val="24"/>
          <w:szCs w:val="24"/>
        </w:rPr>
        <w:t xml:space="preserve">последовательности административных процедур </w:t>
      </w:r>
    </w:p>
    <w:p w14:paraId="7BC7627A" w14:textId="77777777" w:rsidR="00000000" w:rsidRPr="009C2437" w:rsidRDefault="009F2DC6" w:rsidP="00C40001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9C2437">
        <w:rPr>
          <w:rFonts w:ascii="Times New Roman" w:hAnsi="Times New Roman"/>
          <w:sz w:val="24"/>
          <w:szCs w:val="24"/>
        </w:rPr>
        <w:t>при предоставлении муниципальной услуги</w:t>
      </w:r>
    </w:p>
    <w:p w14:paraId="2B19ED9D" w14:textId="77777777" w:rsidR="00000000" w:rsidRPr="009C2437" w:rsidRDefault="00000000" w:rsidP="00C40001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14:paraId="1CBD6D4A" w14:textId="77777777" w:rsidR="00000000" w:rsidRPr="009C2437" w:rsidRDefault="00000000" w:rsidP="00C40001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14:paraId="2A166DC6" w14:textId="77777777" w:rsidR="00000000" w:rsidRPr="009C2437" w:rsidRDefault="00F40246" w:rsidP="00C40001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9C243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4CC3251" wp14:editId="18B3282B">
                <wp:simplePos x="0" y="0"/>
                <wp:positionH relativeFrom="column">
                  <wp:posOffset>1005840</wp:posOffset>
                </wp:positionH>
                <wp:positionV relativeFrom="paragraph">
                  <wp:posOffset>22860</wp:posOffset>
                </wp:positionV>
                <wp:extent cx="2017395" cy="1138555"/>
                <wp:effectExtent l="5715" t="13335" r="5715" b="10160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1138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AD2007" w14:textId="77777777" w:rsidR="00000000" w:rsidRDefault="009F2DC6" w:rsidP="00C40001">
                            <w:pPr>
                              <w:pStyle w:val="af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 регистрация заявления и прилагаемых документов</w:t>
                            </w:r>
                          </w:p>
                          <w:p w14:paraId="13B26AE3" w14:textId="77777777" w:rsidR="00000000" w:rsidRPr="00A434A1" w:rsidRDefault="0028267C" w:rsidP="00C40001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3.2</w:t>
                            </w:r>
                          </w:p>
                          <w:p w14:paraId="3EBB3EBD" w14:textId="77777777" w:rsidR="00000000" w:rsidRDefault="00000000" w:rsidP="00C40001">
                            <w:pPr>
                              <w:pStyle w:val="af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C3251" id="AutoShape 85" o:spid="_x0000_s1026" style="position:absolute;left:0;text-align:left;margin-left:79.2pt;margin-top:1.8pt;width:158.85pt;height:89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LAIwIAAEYEAAAOAAAAZHJzL2Uyb0RvYy54bWysU9uO0zAQfUfiHyy/0zTdpt1GTVerLkVI&#10;y0UsfIBjOxdwPMZ2m5avZ+ykpQs8IfJgzWQ8Z+acGa/vjp0iB2ldC7qg6WRKidQcRKvrgn75vHt1&#10;S4nzTAumQMuCnqSjd5uXL9a9yeUMGlBCWoIg2uW9KWjjvcmTxPFGdsxNwEiNwQpsxzy6tk6EZT2i&#10;dyqZTaeLpAcrjAUuncO/D0OQbiJ+VUnuP1SVk56ogmJvPp42nmU4k82a5bVlpmn52Ab7hy461mos&#10;eoF6YJ6RvW3/gOpabsFB5SccugSqquUyckA26fQ3Nk8NMzJyQXGcucjk/h8sf394Mh9taN2ZR+Df&#10;HNGwbZiu5b210DeSCSyXBqGS3rj8khAch6mk7N+BwNGyvYeowbGyXQBEduQYpT5dpJZHTzj+RLbL&#10;m1VGCcdYmt7cZlkWa7D8nG6s828kdCQYBbWw1+ITDjTWYIdH56PggmjWhfLiKyVVp3B8B6ZIulgs&#10;liPieDlh+Rkz8gXVil2rVHRsXW6VJZha0F38xmR3fU1p0hd0lc2y2MWzmLuGmMbvbxCRR1y7oO1r&#10;LaLtWasGG7tUehQ76BtW2eX+WB7xYjBLECeU3cKwzPj40GjA/qCkx0UuqPu+Z1ZSot5qHN0qnc/D&#10;5kdnni1n6NjrSHkdYZojVEE9JYO59cNr2Rvb1g1WSiNzDfc47qr1570Yuhr7xmVF69lruPbjrV/P&#10;f/MTAAD//wMAUEsDBBQABgAIAAAAIQBJaP4C3AAAAAkBAAAPAAAAZHJzL2Rvd25yZXYueG1sTI/B&#10;TsMwEETvSPyDtUjcqNPShjTEqRASXBGBA0cnXpKIeJ3aThr4epYTPY7eaPZtcVjsIGb0oXekYL1K&#10;QCA1zvTUKnh/e7rJQISoyejBESr4xgCH8vKi0LlxJ3rFuYqt4BEKuVbQxTjmUoamQ6vDyo1IzD6d&#10;tzpy9K00Xp943A5ykySptLonvtDpER87bL6qySpoTDIl/mN+2de7WP3M05Hk81Gp66vl4R5ExCX+&#10;l+FPn9WhZKfaTWSCGDjvsi1XFdymIJhv79I1iJpBttmDLAt5/kH5CwAA//8DAFBLAQItABQABgAI&#10;AAAAIQC2gziS/gAAAOEBAAATAAAAAAAAAAAAAAAAAAAAAABbQ29udGVudF9UeXBlc10ueG1sUEsB&#10;Ai0AFAAGAAgAAAAhADj9If/WAAAAlAEAAAsAAAAAAAAAAAAAAAAALwEAAF9yZWxzLy5yZWxzUEsB&#10;Ai0AFAAGAAgAAAAhACEEIsAjAgAARgQAAA4AAAAAAAAAAAAAAAAALgIAAGRycy9lMm9Eb2MueG1s&#10;UEsBAi0AFAAGAAgAAAAhAElo/gLcAAAACQEAAA8AAAAAAAAAAAAAAAAAfQQAAGRycy9kb3ducmV2&#10;LnhtbFBLBQYAAAAABAAEAPMAAACGBQAAAAA=&#10;">
                <v:textbox>
                  <w:txbxContent>
                    <w:p w14:paraId="33AD2007" w14:textId="77777777" w:rsidR="00000000" w:rsidRDefault="009F2DC6" w:rsidP="00C40001">
                      <w:pPr>
                        <w:pStyle w:val="af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 регистрация заявления и прилагаемых документов</w:t>
                      </w:r>
                    </w:p>
                    <w:p w14:paraId="13B26AE3" w14:textId="77777777" w:rsidR="00000000" w:rsidRPr="00A434A1" w:rsidRDefault="0028267C" w:rsidP="00C40001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3.2</w:t>
                      </w:r>
                    </w:p>
                    <w:p w14:paraId="3EBB3EBD" w14:textId="77777777" w:rsidR="00000000" w:rsidRDefault="00000000" w:rsidP="00C40001">
                      <w:pPr>
                        <w:pStyle w:val="af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7E201E" w14:textId="77777777" w:rsidR="00000000" w:rsidRPr="009C2437" w:rsidRDefault="00000000" w:rsidP="00C40001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14:paraId="36A2FAE9" w14:textId="77777777" w:rsidR="00000000" w:rsidRPr="009C2437" w:rsidRDefault="00000000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809895" w14:textId="77777777" w:rsidR="00000000" w:rsidRPr="009C2437" w:rsidRDefault="00000000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16A6119" w14:textId="77777777" w:rsidR="00000000" w:rsidRPr="009C2437" w:rsidRDefault="00F40246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9C243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18ABD3" wp14:editId="49848BF4">
                <wp:simplePos x="0" y="0"/>
                <wp:positionH relativeFrom="column">
                  <wp:posOffset>3077845</wp:posOffset>
                </wp:positionH>
                <wp:positionV relativeFrom="paragraph">
                  <wp:posOffset>59055</wp:posOffset>
                </wp:positionV>
                <wp:extent cx="0" cy="200025"/>
                <wp:effectExtent l="58420" t="11430" r="55880" b="17145"/>
                <wp:wrapNone/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2E0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242.35pt;margin-top:4.65pt;width:0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CSxwEAAHcDAAAOAAAAZHJzL2Uyb0RvYy54bWysU01v2zAMvQ/YfxB0X+wE6LAZcXpI1126&#10;LUDbH8BIsi1UFgVSiZN/P0lxs6/bUB0EUpQeHx+p9e1pdOJoiC36Vi4XtRTGK9TW9618frr/8EkK&#10;juA1OPSmlWfD8nbz/t16Co1Z4YBOGxIJxHMzhVYOMYamqlgNZgReYDA+BTukEWJyqa80wZTQR1et&#10;6vpjNSHpQKgMczq9uwTlpuB3nVHxR9exicK1MnGLZaey7/NebdbQ9ARhsGqmAf/BYgTrU9Ir1B1E&#10;EAey/0CNVhEydnGhcKyw66wypYZUzbL+q5rHAYIptSRxOFxl4reDVd+PW7+jTF2d/GN4QPXCwuN2&#10;AN+bQuDpHFLjllmqagrcXJ9kh8OOxH76hjrdgUPEosKpozFDpvrEqYh9voptTlGoy6FKp6mJ9eqm&#10;gEPz+i4Qx68GR5GNVnIksP0Qt+h96ijSsmSB4wPHzAqa1wc5qcd761xprPNiauXnm5QgRxid1TlY&#10;HOr3W0fiCHk0yppZ/HGN8OB1ARsM6C+zHcG6ZItYtIlkk1rOyJxtNFoKZ9JvyNaFnvOzdlmuPJvc&#10;7FGfd5TD2UvdLXXMk5jH53e/3Pr1XzY/AQAA//8DAFBLAwQUAAYACAAAACEAaqBYdt4AAAAIAQAA&#10;DwAAAGRycy9kb3ducmV2LnhtbEyPzU7DMBCE70i8g7VI3KgDVCENcSqgQuRSpP4IcXTjJbGI11Hs&#10;tilPzyIOcNvRjGa/Keaj68QBh2A9KbieJCCQam8sNQq2m+erDESImozuPKGCEwaYl+dnhc6NP9IK&#10;D+vYCC6hkGsFbYx9LmWoW3Q6THyPxN6HH5yOLIdGmkEfudx18iZJUum0Jf7Q6h6fWqw/13unIC7e&#10;T236Vj/O7OvmZZnar6qqFkpdXowP9yAijvEvDD/4jA4lM+38nkwQnYJpNr3jqILZLQj2f/WOjyQD&#10;WRby/4DyGwAA//8DAFBLAQItABQABgAIAAAAIQC2gziS/gAAAOEBAAATAAAAAAAAAAAAAAAAAAAA&#10;AABbQ29udGVudF9UeXBlc10ueG1sUEsBAi0AFAAGAAgAAAAhADj9If/WAAAAlAEAAAsAAAAAAAAA&#10;AAAAAAAALwEAAF9yZWxzLy5yZWxzUEsBAi0AFAAGAAgAAAAhAEk8oJLHAQAAdwMAAA4AAAAAAAAA&#10;AAAAAAAALgIAAGRycy9lMm9Eb2MueG1sUEsBAi0AFAAGAAgAAAAhAGqgWHbeAAAACAEAAA8AAAAA&#10;AAAAAAAAAAAAIQQAAGRycy9kb3ducmV2LnhtbFBLBQYAAAAABAAEAPMAAAAsBQAAAAA=&#10;">
                <v:stroke endarrow="block"/>
              </v:shape>
            </w:pict>
          </mc:Fallback>
        </mc:AlternateContent>
      </w:r>
    </w:p>
    <w:p w14:paraId="791BD52B" w14:textId="77777777" w:rsidR="00000000" w:rsidRPr="009C2437" w:rsidRDefault="00000000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CDD1B3" w14:textId="77777777" w:rsidR="00000000" w:rsidRPr="009C2437" w:rsidRDefault="00F40246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9C243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F9E25C" wp14:editId="196DD1A5">
                <wp:simplePos x="0" y="0"/>
                <wp:positionH relativeFrom="column">
                  <wp:posOffset>1024890</wp:posOffset>
                </wp:positionH>
                <wp:positionV relativeFrom="paragraph">
                  <wp:posOffset>34290</wp:posOffset>
                </wp:positionV>
                <wp:extent cx="2018030" cy="1104900"/>
                <wp:effectExtent l="5715" t="5715" r="5080" b="13335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057119" w14:textId="77777777" w:rsidR="0028267C" w:rsidRDefault="009F2DC6" w:rsidP="00C40001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8906CD">
                              <w:t>ассмотрение представленных документов и принятие решения</w:t>
                            </w:r>
                          </w:p>
                          <w:p w14:paraId="35D0B249" w14:textId="77777777" w:rsidR="00000000" w:rsidRPr="00A434A1" w:rsidRDefault="009F2DC6" w:rsidP="00C40001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8906CD">
                              <w:t xml:space="preserve"> </w:t>
                            </w:r>
                            <w:r w:rsidR="0028267C">
                              <w:rPr>
                                <w:i/>
                                <w:color w:val="FF0000"/>
                              </w:rPr>
                              <w:t>3.3</w:t>
                            </w:r>
                          </w:p>
                          <w:p w14:paraId="22546B12" w14:textId="77777777" w:rsidR="00000000" w:rsidRDefault="00000000" w:rsidP="00C400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9E25C" id="AutoShape 87" o:spid="_x0000_s1027" style="position:absolute;left:0;text-align:left;margin-left:80.7pt;margin-top:2.7pt;width:158.9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UGKAIAAE0EAAAOAAAAZHJzL2Uyb0RvYy54bWysVF+P0zAMf0fiO0R5Z23HtrtV606nHUNI&#10;xx9x8AHSJG0DaRySbO3dp8dNu7EDnhB9iOw4/tn+2e7mpm81OUrnFZiCZrOUEmk4CGXqgn79sn91&#10;TYkPzAimwciCPkpPb7YvX2w6m8s5NKCFdARBjM87W9AmBJsnieeNbJmfgZUGjRW4lgVUXZ0IxzpE&#10;b3UyT9NV0oET1gGX3uPt3Wik24hfVZKHj1XlZSC6oJhbiKeLZzmcyXbD8tox2yg+pcH+IYuWKYNB&#10;z1B3LDBycOoPqFZxBx6qMOPQJlBVistYA1aTpb9V89AwK2MtSI63Z5r8/4PlH44P9pMbUvf2Hvh3&#10;TwzsGmZqeescdI1kAsNlA1FJZ31+dhgUj66k7N6DwNayQ4DIQV+5dgDE6kgfqX48Uy37QDheYrXX&#10;6WvsCEdblqWLdRqbkbD85G6dD28ltGQQCurgYMRnbGiMwY73PkTCBTGsHcKLb5RUrcb2HZkm2Wq1&#10;uopZs3x6jNgnzFgvaCX2SuuouLrcaUfQtaD7+E3O/vKZNqQr6Ho5X8Ysntn8JUQav79BxDri2A3c&#10;vjEiyoEpPcqYpTYT2QO/wyj7PPRlT5SYOjHclCAekX0H40zjDqLQgHuipMN5Lqj/cWBOUqLfGezg&#10;OlsshgWIymJ5NUfFXVrKSwszHKEKGigZxV0Yl+ZgnaobjJRFAgzcYtcrFU7jMWY1pY8zi9KzpbjU&#10;46tff4HtTwAAAP//AwBQSwMEFAAGAAgAAAAhAPfavWvcAAAACQEAAA8AAABkcnMvZG93bnJldi54&#10;bWxMj8FOwzAQRO9I/IO1SNyo3SptSRqnQkhwRQQOHJ14m0TE6zR20sDXs5zgtBq90exMflxcL2Yc&#10;Q+dJw3qlQCDV3nbUaHh/e7q7BxGiIWt6T6jhCwMci+ur3GTWX+gV5zI2gkMoZEZDG+OQSRnqFp0J&#10;Kz8gMTv50ZnIcmykHc2Fw10vN0rtpDMd8YfWDPjYYv1ZTk5DbdWkxo/5Ja22sfyepzPJ57PWtzfL&#10;wwFExCX+meG3PleHgjtVfiIbRM96t07YqmHLh3myTzcgKgb7NAFZ5PL/guIHAAD//wMAUEsBAi0A&#10;FAAGAAgAAAAhALaDOJL+AAAA4QEAABMAAAAAAAAAAAAAAAAAAAAAAFtDb250ZW50X1R5cGVzXS54&#10;bWxQSwECLQAUAAYACAAAACEAOP0h/9YAAACUAQAACwAAAAAAAAAAAAAAAAAvAQAAX3JlbHMvLnJl&#10;bHNQSwECLQAUAAYACAAAACEAFmZlBigCAABNBAAADgAAAAAAAAAAAAAAAAAuAgAAZHJzL2Uyb0Rv&#10;Yy54bWxQSwECLQAUAAYACAAAACEA99q9a9wAAAAJAQAADwAAAAAAAAAAAAAAAACCBAAAZHJzL2Rv&#10;d25yZXYueG1sUEsFBgAAAAAEAAQA8wAAAIsFAAAAAA==&#10;">
                <v:textbox>
                  <w:txbxContent>
                    <w:p w14:paraId="52057119" w14:textId="77777777" w:rsidR="0028267C" w:rsidRDefault="009F2DC6" w:rsidP="00C40001">
                      <w:pPr>
                        <w:jc w:val="center"/>
                      </w:pPr>
                      <w:r>
                        <w:t>Р</w:t>
                      </w:r>
                      <w:r w:rsidRPr="008906CD">
                        <w:t>ассмотрение представленных документов и принятие решения</w:t>
                      </w:r>
                    </w:p>
                    <w:p w14:paraId="35D0B249" w14:textId="77777777" w:rsidR="00000000" w:rsidRPr="00A434A1" w:rsidRDefault="009F2DC6" w:rsidP="00C40001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8906CD">
                        <w:t xml:space="preserve"> </w:t>
                      </w:r>
                      <w:r w:rsidR="0028267C">
                        <w:rPr>
                          <w:i/>
                          <w:color w:val="FF0000"/>
                        </w:rPr>
                        <w:t>3.3</w:t>
                      </w:r>
                    </w:p>
                    <w:p w14:paraId="22546B12" w14:textId="77777777" w:rsidR="00000000" w:rsidRDefault="00000000" w:rsidP="00C400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F29C43" w14:textId="77777777" w:rsidR="00000000" w:rsidRPr="009C2437" w:rsidRDefault="00000000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61A72F" w14:textId="77777777" w:rsidR="00000000" w:rsidRPr="009C2437" w:rsidRDefault="00000000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577EAE" w14:textId="77777777" w:rsidR="00000000" w:rsidRPr="009C2437" w:rsidRDefault="00000000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A3B36C" w14:textId="77777777" w:rsidR="00000000" w:rsidRPr="009C2437" w:rsidRDefault="00000000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272AC1" w14:textId="77777777" w:rsidR="00000000" w:rsidRPr="009C2437" w:rsidRDefault="00F40246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9C243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061E9" wp14:editId="0088FF9D">
                <wp:simplePos x="0" y="0"/>
                <wp:positionH relativeFrom="column">
                  <wp:posOffset>3077210</wp:posOffset>
                </wp:positionH>
                <wp:positionV relativeFrom="paragraph">
                  <wp:posOffset>152400</wp:posOffset>
                </wp:positionV>
                <wp:extent cx="0" cy="212090"/>
                <wp:effectExtent l="57785" t="9525" r="56515" b="16510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52B22" id="AutoShape 88" o:spid="_x0000_s1026" type="#_x0000_t32" style="position:absolute;margin-left:242.3pt;margin-top:12pt;width:0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RlygEAAHcDAAAOAAAAZHJzL2Uyb0RvYy54bWysU8Fu2zAMvQ/YPwi6L04MdFiNOD2k7S7d&#10;FqDdBzCSbAuTRYFUYufvJylpWmy3YToIpEg+ko/U+m4enTgaYou+lavFUgrjFWrr+1b+fHn89EUK&#10;juA1OPSmlSfD8m7z8cN6Co2pcUCnDYkE4rmZQiuHGENTVawGMwIvMBifjB3SCDGp1FeaYEroo6vq&#10;5fJzNSHpQKgMc3q9PxvlpuB3nVHxR9exicK1MtUWy03l3ue72qyh6QnCYNWlDPiHKkawPiW9Qt1D&#10;BHEg+xfUaBUhYxcXCscKu84qU3pI3ayWf3TzPEAwpZdEDocrTfz/YNX349bvKJeuZv8cnlD9YuFx&#10;O4DvTSng5RTS4FaZqmoK3FxDssJhR2I/fUOdfOAQsbAwdzRmyNSfmAvZpyvZZo5CnR9Veq1X9fK2&#10;zKGC5jUuEMevBkeRhVZyJLD9ELfofZoo0qpkgeMTx1wVNK8BOanHR+tcGazzYmrl7U19UwIYndXZ&#10;mN2Y+v3WkThCXo1ySovJ8t6N8OB1ARsM6IeLHMG6JItYuIlkE1vOyJxtNFoKZ9JvyNK5POcv3GW6&#10;8m5ys0d92lE2Zy1Nt/Rx2cS8Pu/14vX2Xza/AQAA//8DAFBLAwQUAAYACAAAACEAFUuEcd8AAAAJ&#10;AQAADwAAAGRycy9kb3ducmV2LnhtbEyPTU/DMAyG70j8h8hI3FjKVMoodSdgQvQypH0Iccwa00Y0&#10;SdVkW8evx4gDHG0/ev28xXy0nTjQEIx3CNeTBAS52mvjGoTt5vlqBiJE5bTqvCOEEwWYl+dnhcq1&#10;P7oVHdaxERziQq4Q2hj7XMpQt2RVmPieHN8+/GBV5HFopB7UkcNtJ6dJkkmrjOMPrerpqaX6c723&#10;CHHxfmqzt/rxzrxuXpaZ+aqqaoF4eTE+3IOINMY/GH70WR1Kdtr5vdNBdAjpLM0YRZim3ImB38UO&#10;4eY2BVkW8n+D8hsAAP//AwBQSwECLQAUAAYACAAAACEAtoM4kv4AAADhAQAAEwAAAAAAAAAAAAAA&#10;AAAAAAAAW0NvbnRlbnRfVHlwZXNdLnhtbFBLAQItABQABgAIAAAAIQA4/SH/1gAAAJQBAAALAAAA&#10;AAAAAAAAAAAAAC8BAABfcmVscy8ucmVsc1BLAQItABQABgAIAAAAIQDv1YRlygEAAHcDAAAOAAAA&#10;AAAAAAAAAAAAAC4CAABkcnMvZTJvRG9jLnhtbFBLAQItABQABgAIAAAAIQAVS4Rx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339FCC9C" w14:textId="77777777" w:rsidR="00000000" w:rsidRPr="009C2437" w:rsidRDefault="00000000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7953BE" w14:textId="77777777" w:rsidR="00000000" w:rsidRPr="009C2437" w:rsidRDefault="00F40246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9C243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C2E6F4" wp14:editId="2A22EBF8">
                <wp:simplePos x="0" y="0"/>
                <wp:positionH relativeFrom="column">
                  <wp:posOffset>929640</wp:posOffset>
                </wp:positionH>
                <wp:positionV relativeFrom="paragraph">
                  <wp:posOffset>150495</wp:posOffset>
                </wp:positionV>
                <wp:extent cx="2048510" cy="1524000"/>
                <wp:effectExtent l="5715" t="7620" r="12700" b="11430"/>
                <wp:wrapNone/>
                <wp:docPr id="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948AAA" w14:textId="77777777" w:rsidR="00000000" w:rsidRDefault="009F2DC6" w:rsidP="00C40001">
                            <w:pPr>
                              <w:jc w:val="center"/>
                              <w:rPr>
                                <w:rFonts w:eastAsia="Calibri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lang w:eastAsia="en-US"/>
                              </w:rPr>
                              <w:t>В</w:t>
                            </w:r>
                            <w:r w:rsidRPr="008906CD">
                              <w:rPr>
                                <w:rFonts w:eastAsia="Calibri"/>
                                <w:lang w:eastAsia="en-US"/>
                              </w:rPr>
                              <w:t xml:space="preserve">ыдача (направление) уведомления о принятом решении </w:t>
                            </w:r>
                          </w:p>
                          <w:p w14:paraId="1B988842" w14:textId="77777777" w:rsidR="00000000" w:rsidRPr="003B04FF" w:rsidRDefault="0028267C" w:rsidP="00C40001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3.4</w:t>
                            </w:r>
                            <w:r w:rsidR="009F2DC6"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2E6F4" id="AutoShape 89" o:spid="_x0000_s1028" style="position:absolute;left:0;text-align:left;margin-left:73.2pt;margin-top:11.85pt;width:161.3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BYKgIAAE0EAAAOAAAAZHJzL2Uyb0RvYy54bWysVNuO2yAQfa/Uf0C8N74oye5acVarbFNV&#10;2l7UbT8AA45pMUOBxEm/vgNOskn7VtUPaIaBM2fODF7c73tNdtJ5BaamxSSnRBoOQplNTb99Xb+5&#10;pcQHZgTTYGRND9LT++XrV4vBVrKEDrSQjiCI8dVga9qFYKss87yTPfMTsNJgsAXXs4Cu22TCsQHR&#10;e52VeT7PBnDCOuDSe9x9HIN0mfDbVvLwqW29DETXFLmFtLq0NnHNlgtWbRyzneJHGuwfWPRMGUx6&#10;hnpkgZGtU39B9Yo78NCGCYc+g7ZVXKYasJoi/6Oa545ZmWpBcbw9y+T/Hyz/uHu2n12k7u0T8B+e&#10;GFh1zGzkg3MwdJIJTFdEobLB+up8IToer5Jm+AACW8u2AZIG+9b1ERCrI/sk9eEstdwHwnGzzKe3&#10;swI7wjFWzMppnqdmZKw6XbfOh3cSehKNmjrYGvEFG5pysN2TD0lwQQzrY3rxnZK219i+HdOkmM/n&#10;N4k1q46HEfuEmeoFrcRaaZ0ct2lW2hG8WtN1+o6X/eUxbchQ07tZOUssrmL+EgLLeano6liqI41d&#10;1PatEckOTOnRRpbaHMWO+sZR9lXYN3uiBAoXacWdBsQB1XcwzjS+QTQ6cL8oGXCea+p/bpmTlOj3&#10;Bjt4V0yn8QEkZzq7KdFxl5HmMsIMR6iaBkpGcxXGR7O1Tm06zFQkAQw8YNdbFU7jMbI60seZRevq&#10;UVz66dTLX2D5GwAA//8DAFBLAwQUAAYACAAAACEAJvAPy9sAAAAKAQAADwAAAGRycy9kb3ducmV2&#10;LnhtbEyPQU+EMBCF7yb+h2ZMvLmtK6KLlI0x0asRPXgsdAQinbJtYdFf73jS43vz5c175X51o1gw&#10;xMGThsuNAoHUejtQp+Ht9fHiFkRMhqwZPaGGL4ywr05PSlNYf6QXXOrUCQ6hWBgNfUpTIWVse3Qm&#10;bvyExLcPH5xJLEMnbTBHDnej3CqVS2cG4g+9mfChx/aznp2G1qpZhffleddcp/p7mQ8knw5an5+t&#10;93cgEq7pD4bf+lwdKu7U+JlsFCPrLM8Y1bC9ugHBQJbveFzDRs6OrEr5f0L1AwAA//8DAFBLAQIt&#10;ABQABgAIAAAAIQC2gziS/gAAAOEBAAATAAAAAAAAAAAAAAAAAAAAAABbQ29udGVudF9UeXBlc10u&#10;eG1sUEsBAi0AFAAGAAgAAAAhADj9If/WAAAAlAEAAAsAAAAAAAAAAAAAAAAALwEAAF9yZWxzLy5y&#10;ZWxzUEsBAi0AFAAGAAgAAAAhAIpIgFgqAgAATQQAAA4AAAAAAAAAAAAAAAAALgIAAGRycy9lMm9E&#10;b2MueG1sUEsBAi0AFAAGAAgAAAAhACbwD8vbAAAACgEAAA8AAAAAAAAAAAAAAAAAhAQAAGRycy9k&#10;b3ducmV2LnhtbFBLBQYAAAAABAAEAPMAAACMBQAAAAA=&#10;">
                <v:textbox>
                  <w:txbxContent>
                    <w:p w14:paraId="56948AAA" w14:textId="77777777" w:rsidR="00000000" w:rsidRDefault="009F2DC6" w:rsidP="00C40001">
                      <w:pPr>
                        <w:jc w:val="center"/>
                        <w:rPr>
                          <w:rFonts w:eastAsia="Calibri"/>
                          <w:lang w:eastAsia="en-US"/>
                        </w:rPr>
                      </w:pPr>
                      <w:r>
                        <w:rPr>
                          <w:rFonts w:eastAsia="Calibri"/>
                          <w:lang w:eastAsia="en-US"/>
                        </w:rPr>
                        <w:t>В</w:t>
                      </w:r>
                      <w:r w:rsidRPr="008906CD">
                        <w:rPr>
                          <w:rFonts w:eastAsia="Calibri"/>
                          <w:lang w:eastAsia="en-US"/>
                        </w:rPr>
                        <w:t xml:space="preserve">ыдача (направление) уведомления о принятом решении </w:t>
                      </w:r>
                    </w:p>
                    <w:p w14:paraId="1B988842" w14:textId="77777777" w:rsidR="00000000" w:rsidRPr="003B04FF" w:rsidRDefault="0028267C" w:rsidP="00C40001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3.4</w:t>
                      </w:r>
                      <w:r w:rsidR="009F2DC6">
                        <w:t xml:space="preserve">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8E6D0E" w14:textId="77777777" w:rsidR="00000000" w:rsidRPr="009C2437" w:rsidRDefault="00000000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FA5B13" w14:textId="77777777" w:rsidR="00000000" w:rsidRPr="009C2437" w:rsidRDefault="00000000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E84A917" w14:textId="77777777" w:rsidR="00000000" w:rsidRPr="009C2437" w:rsidRDefault="00000000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57B23F" w14:textId="77777777" w:rsidR="00000000" w:rsidRPr="009C2437" w:rsidRDefault="00000000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5DDB06" w14:textId="77777777" w:rsidR="00000000" w:rsidRPr="009C2437" w:rsidRDefault="00000000" w:rsidP="00C4000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A8619B" w14:textId="77777777" w:rsidR="00000000" w:rsidRPr="009C2437" w:rsidRDefault="00000000" w:rsidP="00C40001">
      <w:pPr>
        <w:spacing w:line="288" w:lineRule="auto"/>
        <w:ind w:left="5103"/>
      </w:pPr>
    </w:p>
    <w:p w14:paraId="76B53B6A" w14:textId="77777777" w:rsidR="00000000" w:rsidRPr="009C2437" w:rsidRDefault="00000000" w:rsidP="00C40001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B555FC" w14:textId="77777777" w:rsidR="00000000" w:rsidRPr="009C2437" w:rsidRDefault="00000000" w:rsidP="00C40001"/>
    <w:p w14:paraId="44B05D6B" w14:textId="77777777" w:rsidR="00000000" w:rsidRPr="009C2437" w:rsidRDefault="00000000" w:rsidP="00C40001"/>
    <w:p w14:paraId="3CFCA68A" w14:textId="77777777" w:rsidR="00000000" w:rsidRPr="009C2437" w:rsidRDefault="00000000" w:rsidP="00C40001"/>
    <w:p w14:paraId="438DDFB6" w14:textId="77777777" w:rsidR="00000000" w:rsidRPr="009C2437" w:rsidRDefault="00000000" w:rsidP="00C40001"/>
    <w:sectPr w:rsidR="00C40001" w:rsidRPr="009C2437" w:rsidSect="003E0522"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F9C2" w14:textId="77777777" w:rsidR="003E0522" w:rsidRDefault="003E0522" w:rsidP="0081034A">
      <w:r>
        <w:separator/>
      </w:r>
    </w:p>
  </w:endnote>
  <w:endnote w:type="continuationSeparator" w:id="0">
    <w:p w14:paraId="6E63D8E5" w14:textId="77777777" w:rsidR="003E0522" w:rsidRDefault="003E0522" w:rsidP="0081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7737" w14:textId="77777777" w:rsidR="00000000" w:rsidRDefault="00533020" w:rsidP="00C4000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2D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5DA0">
      <w:rPr>
        <w:rStyle w:val="a6"/>
        <w:noProof/>
      </w:rPr>
      <w:t>3</w:t>
    </w:r>
    <w:r>
      <w:rPr>
        <w:rStyle w:val="a6"/>
      </w:rPr>
      <w:fldChar w:fldCharType="end"/>
    </w:r>
  </w:p>
  <w:p w14:paraId="687960FB" w14:textId="77777777" w:rsidR="00000000" w:rsidRDefault="00000000" w:rsidP="00C400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3E23" w14:textId="77777777" w:rsidR="003E0522" w:rsidRDefault="003E0522" w:rsidP="00C40001">
      <w:r>
        <w:separator/>
      </w:r>
    </w:p>
  </w:footnote>
  <w:footnote w:type="continuationSeparator" w:id="0">
    <w:p w14:paraId="345EAEDA" w14:textId="77777777" w:rsidR="003E0522" w:rsidRDefault="003E0522" w:rsidP="00C4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4163F"/>
    <w:multiLevelType w:val="hybridMultilevel"/>
    <w:tmpl w:val="46EC283C"/>
    <w:lvl w:ilvl="0" w:tplc="C270C7F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7074921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5B453E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8C218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E6655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D62A80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B909DD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5245DC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70C84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 w15:restartNumberingAfterBreak="0">
    <w:nsid w:val="2DFB3C5D"/>
    <w:multiLevelType w:val="hybridMultilevel"/>
    <w:tmpl w:val="6FA69484"/>
    <w:lvl w:ilvl="0" w:tplc="31260AA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B60DE8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D70683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7EE766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C9E242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982FBB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0AC3CB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D32B19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7D6B12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8C2E7F"/>
    <w:multiLevelType w:val="hybridMultilevel"/>
    <w:tmpl w:val="A29A89CC"/>
    <w:lvl w:ilvl="0" w:tplc="184A58D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1144C7CE" w:tentative="1">
      <w:start w:val="1"/>
      <w:numFmt w:val="lowerLetter"/>
      <w:lvlText w:val="%2."/>
      <w:lvlJc w:val="left"/>
      <w:pPr>
        <w:ind w:left="1620" w:hanging="360"/>
      </w:pPr>
    </w:lvl>
    <w:lvl w:ilvl="2" w:tplc="B290E024" w:tentative="1">
      <w:start w:val="1"/>
      <w:numFmt w:val="lowerRoman"/>
      <w:lvlText w:val="%3."/>
      <w:lvlJc w:val="right"/>
      <w:pPr>
        <w:ind w:left="2340" w:hanging="180"/>
      </w:pPr>
    </w:lvl>
    <w:lvl w:ilvl="3" w:tplc="4CBAE3D6" w:tentative="1">
      <w:start w:val="1"/>
      <w:numFmt w:val="decimal"/>
      <w:lvlText w:val="%4."/>
      <w:lvlJc w:val="left"/>
      <w:pPr>
        <w:ind w:left="3060" w:hanging="360"/>
      </w:pPr>
    </w:lvl>
    <w:lvl w:ilvl="4" w:tplc="223A8EBE" w:tentative="1">
      <w:start w:val="1"/>
      <w:numFmt w:val="lowerLetter"/>
      <w:lvlText w:val="%5."/>
      <w:lvlJc w:val="left"/>
      <w:pPr>
        <w:ind w:left="3780" w:hanging="360"/>
      </w:pPr>
    </w:lvl>
    <w:lvl w:ilvl="5" w:tplc="AD2E3624" w:tentative="1">
      <w:start w:val="1"/>
      <w:numFmt w:val="lowerRoman"/>
      <w:lvlText w:val="%6."/>
      <w:lvlJc w:val="right"/>
      <w:pPr>
        <w:ind w:left="4500" w:hanging="180"/>
      </w:pPr>
    </w:lvl>
    <w:lvl w:ilvl="6" w:tplc="499C3240" w:tentative="1">
      <w:start w:val="1"/>
      <w:numFmt w:val="decimal"/>
      <w:lvlText w:val="%7."/>
      <w:lvlJc w:val="left"/>
      <w:pPr>
        <w:ind w:left="5220" w:hanging="360"/>
      </w:pPr>
    </w:lvl>
    <w:lvl w:ilvl="7" w:tplc="2E22132E" w:tentative="1">
      <w:start w:val="1"/>
      <w:numFmt w:val="lowerLetter"/>
      <w:lvlText w:val="%8."/>
      <w:lvlJc w:val="left"/>
      <w:pPr>
        <w:ind w:left="5940" w:hanging="360"/>
      </w:pPr>
    </w:lvl>
    <w:lvl w:ilvl="8" w:tplc="399CA0A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1F6A99"/>
    <w:multiLevelType w:val="hybridMultilevel"/>
    <w:tmpl w:val="10BEC240"/>
    <w:lvl w:ilvl="0" w:tplc="819E3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1DCBBB2" w:tentative="1">
      <w:start w:val="1"/>
      <w:numFmt w:val="lowerLetter"/>
      <w:lvlText w:val="%2."/>
      <w:lvlJc w:val="left"/>
      <w:pPr>
        <w:ind w:left="1789" w:hanging="360"/>
      </w:pPr>
    </w:lvl>
    <w:lvl w:ilvl="2" w:tplc="42BED1F2" w:tentative="1">
      <w:start w:val="1"/>
      <w:numFmt w:val="lowerRoman"/>
      <w:lvlText w:val="%3."/>
      <w:lvlJc w:val="right"/>
      <w:pPr>
        <w:ind w:left="2509" w:hanging="180"/>
      </w:pPr>
    </w:lvl>
    <w:lvl w:ilvl="3" w:tplc="AFFC0AE8" w:tentative="1">
      <w:start w:val="1"/>
      <w:numFmt w:val="decimal"/>
      <w:lvlText w:val="%4."/>
      <w:lvlJc w:val="left"/>
      <w:pPr>
        <w:ind w:left="3229" w:hanging="360"/>
      </w:pPr>
    </w:lvl>
    <w:lvl w:ilvl="4" w:tplc="CA82878A" w:tentative="1">
      <w:start w:val="1"/>
      <w:numFmt w:val="lowerLetter"/>
      <w:lvlText w:val="%5."/>
      <w:lvlJc w:val="left"/>
      <w:pPr>
        <w:ind w:left="3949" w:hanging="360"/>
      </w:pPr>
    </w:lvl>
    <w:lvl w:ilvl="5" w:tplc="43687296" w:tentative="1">
      <w:start w:val="1"/>
      <w:numFmt w:val="lowerRoman"/>
      <w:lvlText w:val="%6."/>
      <w:lvlJc w:val="right"/>
      <w:pPr>
        <w:ind w:left="4669" w:hanging="180"/>
      </w:pPr>
    </w:lvl>
    <w:lvl w:ilvl="6" w:tplc="6CC68A30" w:tentative="1">
      <w:start w:val="1"/>
      <w:numFmt w:val="decimal"/>
      <w:lvlText w:val="%7."/>
      <w:lvlJc w:val="left"/>
      <w:pPr>
        <w:ind w:left="5389" w:hanging="360"/>
      </w:pPr>
    </w:lvl>
    <w:lvl w:ilvl="7" w:tplc="EE085F5A" w:tentative="1">
      <w:start w:val="1"/>
      <w:numFmt w:val="lowerLetter"/>
      <w:lvlText w:val="%8."/>
      <w:lvlJc w:val="left"/>
      <w:pPr>
        <w:ind w:left="6109" w:hanging="360"/>
      </w:pPr>
    </w:lvl>
    <w:lvl w:ilvl="8" w:tplc="78C23D1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 w15:restartNumberingAfterBreak="0">
    <w:nsid w:val="58126AC2"/>
    <w:multiLevelType w:val="hybridMultilevel"/>
    <w:tmpl w:val="FA262470"/>
    <w:lvl w:ilvl="0" w:tplc="3B7A4B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A04C32FE" w:tentative="1">
      <w:start w:val="1"/>
      <w:numFmt w:val="lowerLetter"/>
      <w:lvlText w:val="%2."/>
      <w:lvlJc w:val="left"/>
      <w:pPr>
        <w:ind w:left="1620" w:hanging="360"/>
      </w:pPr>
    </w:lvl>
    <w:lvl w:ilvl="2" w:tplc="B0868CBE" w:tentative="1">
      <w:start w:val="1"/>
      <w:numFmt w:val="lowerRoman"/>
      <w:lvlText w:val="%3."/>
      <w:lvlJc w:val="right"/>
      <w:pPr>
        <w:ind w:left="2340" w:hanging="180"/>
      </w:pPr>
    </w:lvl>
    <w:lvl w:ilvl="3" w:tplc="FDECF89C" w:tentative="1">
      <w:start w:val="1"/>
      <w:numFmt w:val="decimal"/>
      <w:lvlText w:val="%4."/>
      <w:lvlJc w:val="left"/>
      <w:pPr>
        <w:ind w:left="3060" w:hanging="360"/>
      </w:pPr>
    </w:lvl>
    <w:lvl w:ilvl="4" w:tplc="2F8685E8" w:tentative="1">
      <w:start w:val="1"/>
      <w:numFmt w:val="lowerLetter"/>
      <w:lvlText w:val="%5."/>
      <w:lvlJc w:val="left"/>
      <w:pPr>
        <w:ind w:left="3780" w:hanging="360"/>
      </w:pPr>
    </w:lvl>
    <w:lvl w:ilvl="5" w:tplc="762A942C" w:tentative="1">
      <w:start w:val="1"/>
      <w:numFmt w:val="lowerRoman"/>
      <w:lvlText w:val="%6."/>
      <w:lvlJc w:val="right"/>
      <w:pPr>
        <w:ind w:left="4500" w:hanging="180"/>
      </w:pPr>
    </w:lvl>
    <w:lvl w:ilvl="6" w:tplc="F1EECBCC" w:tentative="1">
      <w:start w:val="1"/>
      <w:numFmt w:val="decimal"/>
      <w:lvlText w:val="%7."/>
      <w:lvlJc w:val="left"/>
      <w:pPr>
        <w:ind w:left="5220" w:hanging="360"/>
      </w:pPr>
    </w:lvl>
    <w:lvl w:ilvl="7" w:tplc="DC2AB9CE" w:tentative="1">
      <w:start w:val="1"/>
      <w:numFmt w:val="lowerLetter"/>
      <w:lvlText w:val="%8."/>
      <w:lvlJc w:val="left"/>
      <w:pPr>
        <w:ind w:left="5940" w:hanging="360"/>
      </w:pPr>
    </w:lvl>
    <w:lvl w:ilvl="8" w:tplc="A3B26E7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C363C5"/>
    <w:multiLevelType w:val="hybridMultilevel"/>
    <w:tmpl w:val="B4CC6E4C"/>
    <w:lvl w:ilvl="0" w:tplc="A4664FE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C96148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1CA182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760235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D0A929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148EC3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38E922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36CA6E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28C7D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3D3925"/>
    <w:multiLevelType w:val="hybridMultilevel"/>
    <w:tmpl w:val="139489A0"/>
    <w:lvl w:ilvl="0" w:tplc="1D2693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ADE809C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4925C9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B1E26C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6524F0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25465F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2B81EE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489C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A4FE0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 w16cid:durableId="56632316">
    <w:abstractNumId w:val="6"/>
  </w:num>
  <w:num w:numId="2" w16cid:durableId="327056006">
    <w:abstractNumId w:val="12"/>
  </w:num>
  <w:num w:numId="3" w16cid:durableId="981345721">
    <w:abstractNumId w:val="17"/>
  </w:num>
  <w:num w:numId="4" w16cid:durableId="717439062">
    <w:abstractNumId w:val="11"/>
  </w:num>
  <w:num w:numId="5" w16cid:durableId="1191645821">
    <w:abstractNumId w:val="9"/>
  </w:num>
  <w:num w:numId="6" w16cid:durableId="2113818137">
    <w:abstractNumId w:val="10"/>
  </w:num>
  <w:num w:numId="7" w16cid:durableId="306739083">
    <w:abstractNumId w:val="14"/>
  </w:num>
  <w:num w:numId="8" w16cid:durableId="1906143902">
    <w:abstractNumId w:val="3"/>
  </w:num>
  <w:num w:numId="9" w16cid:durableId="29694086">
    <w:abstractNumId w:val="13"/>
  </w:num>
  <w:num w:numId="10" w16cid:durableId="1741826429">
    <w:abstractNumId w:val="1"/>
  </w:num>
  <w:num w:numId="11" w16cid:durableId="915549653">
    <w:abstractNumId w:val="5"/>
  </w:num>
  <w:num w:numId="12" w16cid:durableId="1912351000">
    <w:abstractNumId w:val="4"/>
  </w:num>
  <w:num w:numId="13" w16cid:durableId="101456314">
    <w:abstractNumId w:val="8"/>
  </w:num>
  <w:num w:numId="14" w16cid:durableId="896429342">
    <w:abstractNumId w:val="0"/>
  </w:num>
  <w:num w:numId="15" w16cid:durableId="746027576">
    <w:abstractNumId w:val="2"/>
  </w:num>
  <w:num w:numId="16" w16cid:durableId="1176843038">
    <w:abstractNumId w:val="15"/>
  </w:num>
  <w:num w:numId="17" w16cid:durableId="1871794682">
    <w:abstractNumId w:val="16"/>
  </w:num>
  <w:num w:numId="18" w16cid:durableId="141779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34A"/>
    <w:rsid w:val="000369D2"/>
    <w:rsid w:val="000420F3"/>
    <w:rsid w:val="000C533E"/>
    <w:rsid w:val="00126A09"/>
    <w:rsid w:val="00143CA3"/>
    <w:rsid w:val="00170C30"/>
    <w:rsid w:val="001F0DA1"/>
    <w:rsid w:val="002236D6"/>
    <w:rsid w:val="002445E0"/>
    <w:rsid w:val="0025254D"/>
    <w:rsid w:val="00263114"/>
    <w:rsid w:val="00267034"/>
    <w:rsid w:val="0028267C"/>
    <w:rsid w:val="00287697"/>
    <w:rsid w:val="0029250D"/>
    <w:rsid w:val="002E4AC6"/>
    <w:rsid w:val="002F4602"/>
    <w:rsid w:val="0031061D"/>
    <w:rsid w:val="00313DE6"/>
    <w:rsid w:val="0034507F"/>
    <w:rsid w:val="003831AD"/>
    <w:rsid w:val="00396BFB"/>
    <w:rsid w:val="003E0522"/>
    <w:rsid w:val="003E266B"/>
    <w:rsid w:val="003E6EFF"/>
    <w:rsid w:val="004100EE"/>
    <w:rsid w:val="00420049"/>
    <w:rsid w:val="004225EA"/>
    <w:rsid w:val="00465DA0"/>
    <w:rsid w:val="004818C0"/>
    <w:rsid w:val="00491873"/>
    <w:rsid w:val="004A2AEE"/>
    <w:rsid w:val="004E1ECD"/>
    <w:rsid w:val="004F3B32"/>
    <w:rsid w:val="00533020"/>
    <w:rsid w:val="00595DFA"/>
    <w:rsid w:val="005A780F"/>
    <w:rsid w:val="006264C4"/>
    <w:rsid w:val="006D5584"/>
    <w:rsid w:val="0075364F"/>
    <w:rsid w:val="007646FF"/>
    <w:rsid w:val="007B6DA4"/>
    <w:rsid w:val="0081034A"/>
    <w:rsid w:val="008104DD"/>
    <w:rsid w:val="00860830"/>
    <w:rsid w:val="00867601"/>
    <w:rsid w:val="008C0F01"/>
    <w:rsid w:val="0094395D"/>
    <w:rsid w:val="00994F2D"/>
    <w:rsid w:val="009C2437"/>
    <w:rsid w:val="009D2E1B"/>
    <w:rsid w:val="009F2DC6"/>
    <w:rsid w:val="00A568E3"/>
    <w:rsid w:val="00A60688"/>
    <w:rsid w:val="00A822A0"/>
    <w:rsid w:val="00B567C7"/>
    <w:rsid w:val="00C977E7"/>
    <w:rsid w:val="00D05805"/>
    <w:rsid w:val="00D24BFE"/>
    <w:rsid w:val="00D639CB"/>
    <w:rsid w:val="00D755D7"/>
    <w:rsid w:val="00DF0755"/>
    <w:rsid w:val="00E60DAE"/>
    <w:rsid w:val="00E90A9C"/>
    <w:rsid w:val="00EC09AC"/>
    <w:rsid w:val="00F40246"/>
    <w:rsid w:val="00F56DD8"/>
    <w:rsid w:val="00FC1205"/>
    <w:rsid w:val="00FD45CD"/>
    <w:rsid w:val="00FE77E9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5A7D"/>
  <w15:docId w15:val="{46E2C087-9F90-46F8-9263-FF79BFD2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B15D59"/>
    <w:pPr>
      <w:spacing w:before="100" w:after="100"/>
    </w:pPr>
    <w:rPr>
      <w:szCs w:val="20"/>
    </w:rPr>
  </w:style>
  <w:style w:type="character" w:customStyle="1" w:styleId="af">
    <w:name w:val="Обычный (Интернет) Знак"/>
    <w:basedOn w:val="a0"/>
    <w:link w:val="ae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  <w:style w:type="paragraph" w:customStyle="1" w:styleId="ConsPlusJurTerm">
    <w:name w:val="ConsPlusJurTerm"/>
    <w:uiPriority w:val="99"/>
    <w:rsid w:val="00326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CD5C3608EE52056923DF502sCA7I" TargetMode="Externa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6C15B46DC357EEFA5267F9702BBB92EC4EEB0C6156D7EE4C4C95EE9D7AEC86E4161FE02818130C2C37L" TargetMode="External"/><Relationship Id="rId10" Type="http://schemas.openxmlformats.org/officeDocument/2006/relationships/hyperlink" Target="consultantplus://offline/ref=769DE4F2F5DD86E76CB3823DEFF388FDBEF7D4C9678AE52056923DF502C7475FD3DE2Ds3A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DE4F2F5DD86E76CB3823DEFF388FDBEF7D4C9678AE52056923DF502C7475FD3DE2Ds3A9I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0CA8-0314-4EE1-94EA-2E1F3B9B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8444</Words>
  <Characters>48133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Малая</cp:lastModifiedBy>
  <cp:revision>10</cp:revision>
  <dcterms:created xsi:type="dcterms:W3CDTF">2022-02-03T11:35:00Z</dcterms:created>
  <dcterms:modified xsi:type="dcterms:W3CDTF">2024-02-28T11:46:00Z</dcterms:modified>
</cp:coreProperties>
</file>