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31" w:rsidRPr="00CF3C31" w:rsidRDefault="00CF3C31" w:rsidP="00CF3C31">
      <w:pPr>
        <w:widowControl/>
        <w:ind w:left="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6D59E4B1" wp14:editId="2CA73E42">
            <wp:extent cx="551815" cy="52705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3C31" w:rsidRPr="00CF3C31" w:rsidRDefault="00CF3C31" w:rsidP="00CF3C31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CF3C31" w:rsidRPr="00CF3C31" w:rsidRDefault="00CF3C31" w:rsidP="00CF3C31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F3C31" w:rsidRPr="00CF3C31" w:rsidRDefault="00CF3C31" w:rsidP="00CF3C31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CF3C31" w:rsidRPr="00CF3C31" w:rsidTr="008C77CE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C31" w:rsidRPr="00CF3C31" w:rsidRDefault="00CF3C31" w:rsidP="00CF3C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3C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3C31" w:rsidRPr="00CF3C31" w:rsidRDefault="00CF3C31" w:rsidP="00CF3C3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C31" w:rsidRPr="00CF3C31" w:rsidRDefault="00CF3C31" w:rsidP="00CF3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3C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30.09.2024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C31" w:rsidRPr="00CF3C31" w:rsidRDefault="00CF3C31" w:rsidP="00CF3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C31" w:rsidRPr="00CF3C31" w:rsidRDefault="00CF3C31" w:rsidP="00CF3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3C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C31" w:rsidRPr="00CF3C31" w:rsidRDefault="00CF3C31" w:rsidP="00CF3C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F3C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CF3C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CF3C31" w:rsidRPr="00CF3C31" w:rsidRDefault="00CF3C31" w:rsidP="00CF3C31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CF3C31" w:rsidRPr="00CF3C31" w:rsidRDefault="00CF3C31" w:rsidP="00CF3C31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3C31" w:rsidRPr="00CF3C31" w:rsidRDefault="00CF3C31" w:rsidP="00CF3C3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F3C31" w:rsidRPr="00CF3C31" w:rsidRDefault="00CF3C31" w:rsidP="00CF3C3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 wp14:anchorId="270C405F" wp14:editId="1C0E408D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0" t="0" r="0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77DB" id="Rectangle 2" o:spid="_x0000_s1026" style="position:absolute;margin-left:-15pt;margin-top:4.65pt;width:28.5pt;height:27.75pt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"/>
            </w:pict>
          </mc:Fallback>
        </mc:AlternateContent>
      </w: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299" distR="114299" simplePos="0" relativeHeight="377490180" behindDoc="0" locked="0" layoutInCell="1" allowOverlap="1" wp14:anchorId="69CF1200" wp14:editId="47F26D5B">
                <wp:simplePos x="0" y="0"/>
                <wp:positionH relativeFrom="column">
                  <wp:posOffset>3200399</wp:posOffset>
                </wp:positionH>
                <wp:positionV relativeFrom="paragraph">
                  <wp:posOffset>57785</wp:posOffset>
                </wp:positionV>
                <wp:extent cx="0" cy="11430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198B" id="Line 6" o:spid="_x0000_s1026" style="position:absolute;z-index:3774901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uM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rPbjBEC&#10;AAAo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377491204" behindDoc="0" locked="0" layoutInCell="1" allowOverlap="1" wp14:anchorId="3A5A105B" wp14:editId="2C3233CC">
                <wp:simplePos x="0" y="0"/>
                <wp:positionH relativeFrom="column">
                  <wp:posOffset>2971800</wp:posOffset>
                </wp:positionH>
                <wp:positionV relativeFrom="paragraph">
                  <wp:posOffset>57784</wp:posOffset>
                </wp:positionV>
                <wp:extent cx="2286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FFBB" id="Line 5" o:spid="_x0000_s1026" style="position:absolute;z-index:3774912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vK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fkybyh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299" distR="114299" simplePos="0" relativeHeight="377492228" behindDoc="0" locked="0" layoutInCell="1" allowOverlap="1" wp14:anchorId="1CF9F08E" wp14:editId="3B8E2A17">
                <wp:simplePos x="0" y="0"/>
                <wp:positionH relativeFrom="column">
                  <wp:posOffset>294004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8F644" id="Line 4" o:spid="_x0000_s1026" style="position:absolute;z-index:3774922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GT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MpD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"/>
            </w:pict>
          </mc:Fallback>
        </mc:AlternateContent>
      </w:r>
      <w:r w:rsidRPr="00CF3C3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377493252" behindDoc="0" locked="0" layoutInCell="1" allowOverlap="1" wp14:anchorId="57F1782A" wp14:editId="659BCBDB">
                <wp:simplePos x="0" y="0"/>
                <wp:positionH relativeFrom="column">
                  <wp:posOffset>294005</wp:posOffset>
                </wp:positionH>
                <wp:positionV relativeFrom="paragraph">
                  <wp:posOffset>39369</wp:posOffset>
                </wp:positionV>
                <wp:extent cx="2286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602A" id="Line 3" o:spid="_x0000_s1026" style="position:absolute;z-index:3774932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RM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"/>
            </w:pict>
          </mc:Fallback>
        </mc:AlternateContent>
      </w:r>
      <w:r w:rsidRPr="00CF3C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уведомления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редставителя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нанимателя (работодателя)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фактах обращения в целях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склонения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служащего 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контрольно-сче</w:t>
      </w: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комиссии</w:t>
      </w:r>
    </w:p>
    <w:p w:rsid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Кичменгско-Городецкого </w:t>
      </w:r>
    </w:p>
    <w:p w:rsidR="00CF3C31" w:rsidRP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</w:t>
      </w: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совершению</w:t>
      </w:r>
    </w:p>
    <w:p w:rsidR="00CF3C31" w:rsidRPr="00CF3C31" w:rsidRDefault="00CF3C31" w:rsidP="00CF3C31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3C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коррупционных правонарушений</w:t>
      </w:r>
    </w:p>
    <w:p w:rsidR="00CF3C31" w:rsidRDefault="00CF3C31" w:rsidP="0035773D">
      <w:pPr>
        <w:pStyle w:val="Bodytext20"/>
        <w:shd w:val="clear" w:color="auto" w:fill="auto"/>
        <w:spacing w:after="0" w:line="276" w:lineRule="auto"/>
        <w:ind w:firstLine="697"/>
        <w:jc w:val="both"/>
      </w:pPr>
    </w:p>
    <w:p w:rsidR="00CF3C31" w:rsidRPr="00CF3C31" w:rsidRDefault="00CF3C31" w:rsidP="00CF3C31">
      <w:pPr>
        <w:pStyle w:val="Bodytext20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CF3C31">
        <w:rPr>
          <w:sz w:val="28"/>
          <w:szCs w:val="28"/>
        </w:rPr>
        <w:t>В соответствии с пунктом 5 ст</w:t>
      </w:r>
      <w:r w:rsidR="00CF3C31">
        <w:rPr>
          <w:sz w:val="28"/>
          <w:szCs w:val="28"/>
        </w:rPr>
        <w:t>атьи 9 Ф</w:t>
      </w:r>
      <w:r w:rsidRPr="00CF3C31">
        <w:rPr>
          <w:sz w:val="28"/>
          <w:szCs w:val="28"/>
        </w:rPr>
        <w:t>едерального закона от 25 декабря 2008 года № 273-ФЗ «О противодействии коррупции»</w:t>
      </w:r>
      <w:r w:rsidRPr="00CF3C31">
        <w:rPr>
          <w:rStyle w:val="Bodytext2Spacing3pt"/>
          <w:sz w:val="28"/>
          <w:szCs w:val="28"/>
        </w:rPr>
        <w:t>:</w:t>
      </w:r>
    </w:p>
    <w:p w:rsidR="005C6AA9" w:rsidRPr="00CF3C31" w:rsidRDefault="002A4E95" w:rsidP="00CF3C31">
      <w:pPr>
        <w:pStyle w:val="Bodytext20"/>
        <w:numPr>
          <w:ilvl w:val="0"/>
          <w:numId w:val="1"/>
        </w:numPr>
        <w:shd w:val="clear" w:color="auto" w:fill="auto"/>
        <w:tabs>
          <w:tab w:val="left" w:pos="1043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CF3C31">
        <w:rPr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 w:rsidR="00CF3C31" w:rsidRPr="00CF3C31">
        <w:rPr>
          <w:sz w:val="28"/>
          <w:szCs w:val="28"/>
        </w:rPr>
        <w:t xml:space="preserve">контрольно-счетной комиссии Кичменгско-Городецкого муниципального округа Вологодской области </w:t>
      </w:r>
      <w:r w:rsidRPr="00CF3C31">
        <w:rPr>
          <w:sz w:val="28"/>
          <w:szCs w:val="28"/>
        </w:rPr>
        <w:t>к совершению коррупционных правонарушений (далее - Порядок).</w:t>
      </w:r>
    </w:p>
    <w:p w:rsidR="0035773D" w:rsidRDefault="002A4E95" w:rsidP="00CF3C31">
      <w:pPr>
        <w:pStyle w:val="Bodytext20"/>
        <w:numPr>
          <w:ilvl w:val="0"/>
          <w:numId w:val="1"/>
        </w:numPr>
        <w:shd w:val="clear" w:color="auto" w:fill="auto"/>
        <w:tabs>
          <w:tab w:val="left" w:pos="1043"/>
        </w:tabs>
        <w:spacing w:after="0" w:line="240" w:lineRule="auto"/>
        <w:ind w:firstLine="697"/>
        <w:jc w:val="left"/>
        <w:rPr>
          <w:sz w:val="28"/>
          <w:szCs w:val="28"/>
        </w:rPr>
      </w:pPr>
      <w:r w:rsidRPr="00CF3C31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CF3C31" w:rsidRDefault="00CF3C31" w:rsidP="00CF3C31">
      <w:pPr>
        <w:pStyle w:val="Bodytext20"/>
        <w:shd w:val="clear" w:color="auto" w:fill="auto"/>
        <w:tabs>
          <w:tab w:val="left" w:pos="1043"/>
        </w:tabs>
        <w:spacing w:after="0" w:line="240" w:lineRule="auto"/>
        <w:jc w:val="left"/>
        <w:rPr>
          <w:sz w:val="28"/>
          <w:szCs w:val="28"/>
        </w:rPr>
      </w:pPr>
    </w:p>
    <w:p w:rsidR="00CF3C31" w:rsidRDefault="00CF3C31" w:rsidP="00CF3C31">
      <w:pPr>
        <w:pStyle w:val="Bodytext20"/>
        <w:shd w:val="clear" w:color="auto" w:fill="auto"/>
        <w:tabs>
          <w:tab w:val="left" w:pos="1043"/>
        </w:tabs>
        <w:spacing w:after="0" w:line="240" w:lineRule="auto"/>
        <w:jc w:val="left"/>
        <w:rPr>
          <w:sz w:val="28"/>
          <w:szCs w:val="28"/>
        </w:rPr>
      </w:pPr>
    </w:p>
    <w:p w:rsidR="00CF3C31" w:rsidRPr="00CF3C31" w:rsidRDefault="00CF3C31" w:rsidP="00CF3C31">
      <w:pPr>
        <w:pStyle w:val="Bodytext20"/>
        <w:shd w:val="clear" w:color="auto" w:fill="auto"/>
        <w:tabs>
          <w:tab w:val="left" w:pos="1043"/>
        </w:tabs>
        <w:spacing w:after="0" w:line="240" w:lineRule="auto"/>
        <w:jc w:val="left"/>
        <w:rPr>
          <w:sz w:val="28"/>
          <w:szCs w:val="28"/>
        </w:rPr>
      </w:pPr>
      <w:r w:rsidRPr="00CF3C31">
        <w:rPr>
          <w:sz w:val="28"/>
          <w:szCs w:val="28"/>
        </w:rPr>
        <w:t>Председатель                                                                               И.Ю. Наволоцкая</w:t>
      </w:r>
    </w:p>
    <w:p w:rsidR="0035773D" w:rsidRPr="00CF3C31" w:rsidRDefault="0035773D" w:rsidP="0035773D">
      <w:pPr>
        <w:pStyle w:val="Bodytext20"/>
        <w:shd w:val="clear" w:color="auto" w:fill="auto"/>
        <w:tabs>
          <w:tab w:val="left" w:pos="1043"/>
        </w:tabs>
        <w:spacing w:after="0" w:line="276" w:lineRule="auto"/>
        <w:ind w:left="700"/>
        <w:jc w:val="left"/>
        <w:rPr>
          <w:sz w:val="28"/>
        </w:rPr>
      </w:pPr>
    </w:p>
    <w:p w:rsidR="0035773D" w:rsidRPr="00CF3C31" w:rsidRDefault="0035773D" w:rsidP="0035773D">
      <w:pPr>
        <w:pStyle w:val="Bodytext20"/>
        <w:shd w:val="clear" w:color="auto" w:fill="auto"/>
        <w:tabs>
          <w:tab w:val="left" w:pos="1043"/>
        </w:tabs>
        <w:spacing w:after="0" w:line="276" w:lineRule="auto"/>
        <w:ind w:left="700"/>
        <w:jc w:val="left"/>
        <w:rPr>
          <w:sz w:val="28"/>
        </w:rPr>
      </w:pPr>
    </w:p>
    <w:p w:rsidR="00CF3C31" w:rsidRDefault="00CF3C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page"/>
      </w:r>
    </w:p>
    <w:p w:rsidR="00AB1238" w:rsidRPr="00CF3C31" w:rsidRDefault="002A4E95" w:rsidP="00CF3C31">
      <w:pPr>
        <w:pStyle w:val="Bodytext50"/>
        <w:shd w:val="clear" w:color="auto" w:fill="auto"/>
        <w:tabs>
          <w:tab w:val="left" w:pos="7192"/>
        </w:tabs>
        <w:spacing w:after="0" w:line="276" w:lineRule="auto"/>
        <w:ind w:left="5812" w:hanging="10"/>
        <w:rPr>
          <w:sz w:val="28"/>
          <w:szCs w:val="28"/>
        </w:rPr>
      </w:pPr>
      <w:r w:rsidRPr="00CF3C31">
        <w:rPr>
          <w:sz w:val="28"/>
          <w:szCs w:val="28"/>
        </w:rPr>
        <w:lastRenderedPageBreak/>
        <w:t>Приложение</w:t>
      </w:r>
    </w:p>
    <w:p w:rsidR="00CF3C31" w:rsidRPr="00CF3C31" w:rsidRDefault="00CF3C31" w:rsidP="00CF3C31">
      <w:pPr>
        <w:ind w:left="5812" w:hanging="1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3C31">
        <w:rPr>
          <w:rFonts w:ascii="Times New Roman" w:hAnsi="Times New Roman" w:cs="Times New Roman"/>
          <w:sz w:val="28"/>
          <w:szCs w:val="28"/>
        </w:rPr>
        <w:t>к</w:t>
      </w:r>
      <w:r w:rsidR="00AB1238" w:rsidRPr="00CF3C31">
        <w:rPr>
          <w:rFonts w:ascii="Times New Roman" w:hAnsi="Times New Roman" w:cs="Times New Roman"/>
          <w:sz w:val="28"/>
          <w:szCs w:val="28"/>
        </w:rPr>
        <w:t xml:space="preserve"> </w:t>
      </w: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распоряжени</w:t>
      </w: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ю</w:t>
      </w: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CF3C31" w:rsidRPr="00CF3C31" w:rsidRDefault="00CF3C31" w:rsidP="00CF3C31">
      <w:pPr>
        <w:widowControl/>
        <w:ind w:left="5812" w:hanging="1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контрольно-счетной комиссии</w:t>
      </w:r>
    </w:p>
    <w:p w:rsidR="00CF3C31" w:rsidRPr="00CF3C31" w:rsidRDefault="00CF3C31" w:rsidP="00CF3C31">
      <w:pPr>
        <w:widowControl/>
        <w:ind w:left="5812" w:hanging="1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Кичменгско-Городецкого</w:t>
      </w:r>
    </w:p>
    <w:p w:rsidR="00CF3C31" w:rsidRPr="00CF3C31" w:rsidRDefault="00CF3C31" w:rsidP="00CF3C31">
      <w:pPr>
        <w:widowControl/>
        <w:ind w:left="5812" w:hanging="1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муниципального округа </w:t>
      </w:r>
    </w:p>
    <w:p w:rsidR="00CF3C31" w:rsidRPr="00CF3C31" w:rsidRDefault="00CF3C31" w:rsidP="00CF3C31">
      <w:pPr>
        <w:widowControl/>
        <w:ind w:left="5812" w:hanging="10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  <w:r w:rsidRPr="00CF3C31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Вологодской области</w:t>
      </w:r>
    </w:p>
    <w:p w:rsidR="006252EC" w:rsidRPr="00CF3C31" w:rsidRDefault="00CF3C31" w:rsidP="00CF3C31">
      <w:pPr>
        <w:pStyle w:val="Bodytext50"/>
        <w:shd w:val="clear" w:color="auto" w:fill="auto"/>
        <w:tabs>
          <w:tab w:val="left" w:pos="7192"/>
        </w:tabs>
        <w:spacing w:after="0" w:line="276" w:lineRule="auto"/>
        <w:ind w:left="5812" w:hanging="10"/>
        <w:rPr>
          <w:sz w:val="28"/>
          <w:szCs w:val="28"/>
        </w:rPr>
      </w:pPr>
      <w:r w:rsidRPr="00CF3C31">
        <w:rPr>
          <w:rFonts w:eastAsia="Calibri"/>
          <w:b w:val="0"/>
          <w:color w:val="auto"/>
          <w:sz w:val="28"/>
          <w:szCs w:val="28"/>
          <w:lang w:bidi="ar-SA"/>
        </w:rPr>
        <w:t>от 30.09.2024 № 1</w:t>
      </w:r>
      <w:r w:rsidRPr="00CF3C31">
        <w:rPr>
          <w:rFonts w:eastAsia="Calibri"/>
          <w:b w:val="0"/>
          <w:color w:val="auto"/>
          <w:sz w:val="28"/>
          <w:szCs w:val="28"/>
          <w:lang w:bidi="ar-SA"/>
        </w:rPr>
        <w:t>3</w:t>
      </w:r>
      <w:r w:rsidRPr="00CF3C31">
        <w:rPr>
          <w:rFonts w:eastAsia="Calibri"/>
          <w:b w:val="0"/>
          <w:color w:val="auto"/>
          <w:sz w:val="28"/>
          <w:szCs w:val="28"/>
          <w:lang w:bidi="ar-SA"/>
        </w:rPr>
        <w:t>-р</w:t>
      </w:r>
    </w:p>
    <w:p w:rsidR="006252EC" w:rsidRDefault="006252EC" w:rsidP="006252EC">
      <w:pPr>
        <w:pStyle w:val="Bodytext60"/>
        <w:shd w:val="clear" w:color="auto" w:fill="auto"/>
        <w:spacing w:before="0" w:after="0" w:line="276" w:lineRule="auto"/>
        <w:ind w:left="20"/>
      </w:pPr>
    </w:p>
    <w:p w:rsidR="005C6AA9" w:rsidRDefault="002A4E95" w:rsidP="006252EC">
      <w:pPr>
        <w:pStyle w:val="Bodytext60"/>
        <w:shd w:val="clear" w:color="auto" w:fill="auto"/>
        <w:spacing w:before="0" w:after="0" w:line="276" w:lineRule="auto"/>
        <w:ind w:left="20"/>
      </w:pPr>
      <w:r>
        <w:t>Порядок</w:t>
      </w:r>
    </w:p>
    <w:p w:rsidR="00CF3C31" w:rsidRDefault="002A4E95" w:rsidP="006252EC">
      <w:pPr>
        <w:pStyle w:val="Bodytext60"/>
        <w:shd w:val="clear" w:color="auto" w:fill="auto"/>
        <w:spacing w:before="0" w:after="0" w:line="276" w:lineRule="auto"/>
        <w:ind w:left="20"/>
      </w:pPr>
      <w:r>
        <w:t>уведомления представителя нанимателя (работодателя)</w:t>
      </w:r>
    </w:p>
    <w:p w:rsidR="00CF3C31" w:rsidRDefault="00CF3C31" w:rsidP="006252EC">
      <w:pPr>
        <w:pStyle w:val="Bodytext60"/>
        <w:shd w:val="clear" w:color="auto" w:fill="auto"/>
        <w:spacing w:before="0" w:after="0" w:line="276" w:lineRule="auto"/>
        <w:ind w:left="20"/>
      </w:pPr>
      <w:r>
        <w:t xml:space="preserve"> </w:t>
      </w:r>
      <w:r w:rsidR="002A4E95">
        <w:t>о фактах обращения в целях склонения муниципального</w:t>
      </w:r>
      <w:r>
        <w:t xml:space="preserve"> </w:t>
      </w:r>
      <w:r w:rsidR="002A4E95">
        <w:t xml:space="preserve">служащего </w:t>
      </w:r>
    </w:p>
    <w:p w:rsidR="00CF3C31" w:rsidRDefault="00CF3C31" w:rsidP="006252EC">
      <w:pPr>
        <w:pStyle w:val="Bodytext60"/>
        <w:shd w:val="clear" w:color="auto" w:fill="auto"/>
        <w:spacing w:before="0" w:after="0" w:line="276" w:lineRule="auto"/>
        <w:ind w:left="20"/>
      </w:pPr>
      <w:r w:rsidRPr="00CF3C31">
        <w:t xml:space="preserve">контрольно-счетной комиссии </w:t>
      </w:r>
    </w:p>
    <w:p w:rsidR="00CF3C31" w:rsidRDefault="00CF3C31" w:rsidP="006252EC">
      <w:pPr>
        <w:pStyle w:val="Bodytext60"/>
        <w:shd w:val="clear" w:color="auto" w:fill="auto"/>
        <w:spacing w:before="0" w:after="0" w:line="276" w:lineRule="auto"/>
        <w:ind w:left="20"/>
      </w:pPr>
      <w:r w:rsidRPr="00CF3C31">
        <w:t xml:space="preserve">Кичменгско-Городецкого муниципального округа </w:t>
      </w:r>
    </w:p>
    <w:p w:rsidR="00CF3C31" w:rsidRDefault="00CF3C31" w:rsidP="006252EC">
      <w:pPr>
        <w:pStyle w:val="Bodytext60"/>
        <w:shd w:val="clear" w:color="auto" w:fill="auto"/>
        <w:spacing w:before="0" w:after="0" w:line="276" w:lineRule="auto"/>
        <w:ind w:left="20"/>
      </w:pPr>
      <w:r w:rsidRPr="00CF3C31">
        <w:t>Вологодской области</w:t>
      </w:r>
    </w:p>
    <w:p w:rsidR="005C6AA9" w:rsidRDefault="00CF3C31" w:rsidP="006252EC">
      <w:pPr>
        <w:pStyle w:val="Bodytext60"/>
        <w:shd w:val="clear" w:color="auto" w:fill="auto"/>
        <w:spacing w:before="0" w:after="0" w:line="276" w:lineRule="auto"/>
        <w:ind w:left="20"/>
      </w:pPr>
      <w:r>
        <w:t xml:space="preserve"> </w:t>
      </w:r>
      <w:r w:rsidR="002A4E95">
        <w:t>к совершению коррупционных правонарушений</w:t>
      </w:r>
    </w:p>
    <w:p w:rsidR="006252EC" w:rsidRPr="006252EC" w:rsidRDefault="006252EC" w:rsidP="006252EC">
      <w:pPr>
        <w:pStyle w:val="Bodytext60"/>
        <w:shd w:val="clear" w:color="auto" w:fill="auto"/>
        <w:spacing w:before="0" w:after="0" w:line="276" w:lineRule="auto"/>
        <w:ind w:left="20"/>
        <w:rPr>
          <w:b w:val="0"/>
        </w:rPr>
      </w:pP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Настоящий Порядок раз</w:t>
      </w:r>
      <w:r w:rsidR="00CF3C31">
        <w:rPr>
          <w:sz w:val="28"/>
        </w:rPr>
        <w:t>работан в соответствии со статье</w:t>
      </w:r>
      <w:r w:rsidRPr="00CF3C31">
        <w:rPr>
          <w:sz w:val="28"/>
        </w:rPr>
        <w:t xml:space="preserve">й 9 Федерального закона Российской Федерации от 25 декабря 2008 года </w:t>
      </w:r>
      <w:r w:rsidR="00CF3C31">
        <w:rPr>
          <w:sz w:val="28"/>
        </w:rPr>
        <w:t>№ 273-ФЗ «</w:t>
      </w:r>
      <w:r w:rsidRPr="00CF3C31">
        <w:rPr>
          <w:sz w:val="28"/>
        </w:rPr>
        <w:t>О противодействии коррупции</w:t>
      </w:r>
      <w:r w:rsidR="00CF3C31">
        <w:rPr>
          <w:sz w:val="28"/>
        </w:rPr>
        <w:t>»</w:t>
      </w:r>
      <w:r w:rsidRPr="00CF3C31">
        <w:rPr>
          <w:sz w:val="28"/>
        </w:rPr>
        <w:t xml:space="preserve"> в целях обеспечения выполнения муниципальными служащими обязанности по уведомлению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540"/>
        <w:jc w:val="both"/>
        <w:rPr>
          <w:sz w:val="28"/>
        </w:rPr>
      </w:pPr>
      <w:r w:rsidRPr="00CF3C31">
        <w:rPr>
          <w:sz w:val="28"/>
        </w:rPr>
        <w:t xml:space="preserve">Настоящий Порядок определяет порядок уведомления представителя нанимателя (работодателя) о фактах обращения в целях склонения муниципальных служащих </w:t>
      </w:r>
      <w:r w:rsidR="00CF3C31" w:rsidRPr="00CF3C31">
        <w:rPr>
          <w:sz w:val="28"/>
        </w:rPr>
        <w:t xml:space="preserve">контрольно-счетной комиссии Кичменгско-Городецкого муниципального округа Вологодской области </w:t>
      </w:r>
      <w:r w:rsidR="00CF3C31">
        <w:rPr>
          <w:sz w:val="28"/>
        </w:rPr>
        <w:t xml:space="preserve">(далее – КСК) </w:t>
      </w:r>
      <w:r w:rsidRPr="00CF3C31">
        <w:rPr>
          <w:sz w:val="28"/>
        </w:rPr>
        <w:t>к совершению коррупционных правонарушений (далее - уведомление), перечень сведений, содержащихся в уведомлениях, порядок регистрации уведомлений и организации проверки сведений.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О случаях обращения в целях склонения к совершению коррупционных правонарушений муниципальный служащий уведомляет письменно представителя нанимателя (работодателя) не позднее служебного дня, следующего за днем обращения к нему каких-либо лиц в целях склонения к совершению коррупционных правонарушений.</w:t>
      </w: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В случае отсутствия муниципального служащего на служебном месте в связи с временной нетрудоспособностью, нахождением в командировке, в отпуске либо в связи с праздничными или выходными днями уведомление подается в день выхода уведомителя на место постоянной работы.</w:t>
      </w: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Уведомление подается в свободной форме.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В уведомлении указываются:</w:t>
      </w:r>
    </w:p>
    <w:p w:rsidR="005C6AA9" w:rsidRPr="00CF3C31" w:rsidRDefault="002A4E95" w:rsidP="00CF3C31">
      <w:pPr>
        <w:pStyle w:val="Bodytext20"/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а)</w:t>
      </w:r>
      <w:r w:rsidRPr="00CF3C31">
        <w:rPr>
          <w:sz w:val="28"/>
        </w:rPr>
        <w:tab/>
        <w:t>фамилия, имя, отчество муниципального служащего, направившего уведомление;</w:t>
      </w:r>
    </w:p>
    <w:p w:rsidR="005C6AA9" w:rsidRPr="00CF3C31" w:rsidRDefault="002A4E95" w:rsidP="00CF3C31">
      <w:pPr>
        <w:pStyle w:val="Bodytext20"/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б)</w:t>
      </w:r>
      <w:r w:rsidRPr="00CF3C31">
        <w:rPr>
          <w:sz w:val="28"/>
        </w:rPr>
        <w:tab/>
        <w:t>должность муниципальной службы, замещаемая муниципальным служащим;</w:t>
      </w:r>
    </w:p>
    <w:p w:rsidR="005C6AA9" w:rsidRPr="00CF3C31" w:rsidRDefault="002A4E95" w:rsidP="00CF3C31">
      <w:pPr>
        <w:pStyle w:val="Bodytext20"/>
        <w:shd w:val="clear" w:color="auto" w:fill="auto"/>
        <w:tabs>
          <w:tab w:val="left" w:pos="853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в)</w:t>
      </w:r>
      <w:r w:rsidRPr="00CF3C31">
        <w:rPr>
          <w:sz w:val="28"/>
        </w:rPr>
        <w:tab/>
        <w:t xml:space="preserve">информация об обращении к уведомителю каких-либо лиц в целях </w:t>
      </w:r>
      <w:r w:rsidRPr="00CF3C31">
        <w:rPr>
          <w:sz w:val="28"/>
        </w:rPr>
        <w:lastRenderedPageBreak/>
        <w:t>склонения его к совершению коррупционных правонарушений (фамилия, имя, отчество данных лиц, дата и место состоявшегося обращения, предмет обращения и другие ставшие известными муниципальному служащему сведения по данному факту);</w:t>
      </w:r>
    </w:p>
    <w:p w:rsidR="005C6AA9" w:rsidRPr="00CF3C31" w:rsidRDefault="002A4E95" w:rsidP="00CF3C31">
      <w:pPr>
        <w:pStyle w:val="Bodytext20"/>
        <w:shd w:val="clear" w:color="auto" w:fill="auto"/>
        <w:tabs>
          <w:tab w:val="left" w:pos="826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г)</w:t>
      </w:r>
      <w:r w:rsidRPr="00CF3C31">
        <w:rPr>
          <w:sz w:val="28"/>
        </w:rPr>
        <w:tab/>
        <w:t>информация об исполнении муниципальным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5C6AA9" w:rsidRPr="00CF3C31" w:rsidRDefault="002A4E95" w:rsidP="00CF3C31">
      <w:pPr>
        <w:pStyle w:val="Bodytext20"/>
        <w:shd w:val="clear" w:color="auto" w:fill="auto"/>
        <w:tabs>
          <w:tab w:val="left" w:pos="896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д)</w:t>
      </w:r>
      <w:r w:rsidRPr="00CF3C31">
        <w:rPr>
          <w:sz w:val="28"/>
        </w:rPr>
        <w:tab/>
        <w:t>дата подачи уведомления.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Уведомление, поданное муниципальным служащим, подписывается им лично.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 xml:space="preserve">Уведомление подается </w:t>
      </w:r>
      <w:r w:rsidR="00CF3C31">
        <w:rPr>
          <w:sz w:val="28"/>
        </w:rPr>
        <w:t>п</w:t>
      </w:r>
      <w:r w:rsidRPr="00CF3C31">
        <w:rPr>
          <w:sz w:val="28"/>
        </w:rPr>
        <w:t xml:space="preserve">редседателю </w:t>
      </w:r>
      <w:r w:rsidR="00CF3C31">
        <w:rPr>
          <w:sz w:val="28"/>
        </w:rPr>
        <w:t>КСК</w:t>
      </w:r>
      <w:r w:rsidRPr="00CF3C31">
        <w:rPr>
          <w:sz w:val="28"/>
        </w:rPr>
        <w:t xml:space="preserve"> лично либо направляется в адрес </w:t>
      </w:r>
      <w:r w:rsidR="00CF3C31">
        <w:rPr>
          <w:sz w:val="28"/>
        </w:rPr>
        <w:t>п</w:t>
      </w:r>
      <w:r w:rsidRPr="00CF3C31">
        <w:rPr>
          <w:sz w:val="28"/>
        </w:rPr>
        <w:t xml:space="preserve">редседателя </w:t>
      </w:r>
      <w:r w:rsidR="00CF3C31">
        <w:rPr>
          <w:sz w:val="28"/>
        </w:rPr>
        <w:t>КСК</w:t>
      </w:r>
      <w:r w:rsidRPr="00CF3C31">
        <w:rPr>
          <w:sz w:val="28"/>
        </w:rPr>
        <w:t xml:space="preserve"> заказным почтовым отправлением с описью вложения.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В день поступления уведомления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правонарушений.</w:t>
      </w: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 xml:space="preserve">Регистрирует уведомления </w:t>
      </w:r>
      <w:r w:rsidR="00CF3C31">
        <w:rPr>
          <w:sz w:val="28"/>
        </w:rPr>
        <w:t>председатель КСК</w:t>
      </w:r>
      <w:r w:rsidRPr="00CF3C31">
        <w:rPr>
          <w:sz w:val="28"/>
        </w:rPr>
        <w:t>.</w:t>
      </w: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В журнале указывается порядковый номер, дата поступления уведомления, фамилия, имя, отчество муниципального служащего, наименование замещаемой им должности муниципальной службы.</w:t>
      </w:r>
    </w:p>
    <w:p w:rsidR="005C6AA9" w:rsidRPr="00CF3C31" w:rsidRDefault="002A4E95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На уведомлении ставится отметка о его поступлении к представителю нанимателя (работодателя).</w:t>
      </w:r>
    </w:p>
    <w:p w:rsidR="005C6AA9" w:rsidRPr="00CF3C31" w:rsidRDefault="002A4E95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40" w:lineRule="auto"/>
        <w:ind w:firstLine="539"/>
        <w:jc w:val="both"/>
        <w:rPr>
          <w:sz w:val="28"/>
        </w:rPr>
      </w:pPr>
      <w:r w:rsidRPr="00CF3C31">
        <w:rPr>
          <w:sz w:val="28"/>
        </w:rPr>
        <w:t>Уведомление не принимается в случае, если в нем отсутствует информация, указанная в пункте 4 настоящего Порядка.</w:t>
      </w:r>
    </w:p>
    <w:p w:rsidR="005C6AA9" w:rsidRPr="00CF3C31" w:rsidRDefault="00CF3C31" w:rsidP="00CF3C31">
      <w:pPr>
        <w:pStyle w:val="Bodytext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240" w:lineRule="auto"/>
        <w:ind w:firstLine="540"/>
        <w:jc w:val="both"/>
        <w:rPr>
          <w:sz w:val="28"/>
        </w:rPr>
      </w:pPr>
      <w:r w:rsidRPr="00CF3C31">
        <w:rPr>
          <w:sz w:val="28"/>
        </w:rPr>
        <w:t xml:space="preserve">Организация проверки сведений, содержащихся в уведомлениях о фактах обращения в целях склонения </w:t>
      </w:r>
      <w:r>
        <w:rPr>
          <w:sz w:val="28"/>
        </w:rPr>
        <w:t>муниципального</w:t>
      </w:r>
      <w:r w:rsidRPr="00CF3C31">
        <w:rPr>
          <w:sz w:val="28"/>
        </w:rPr>
        <w:t xml:space="preserve"> служащего к совершению коррупционных правонарушений проводится комисси</w:t>
      </w:r>
      <w:r>
        <w:rPr>
          <w:sz w:val="28"/>
        </w:rPr>
        <w:t>ей</w:t>
      </w:r>
      <w:r w:rsidRPr="00CF3C31">
        <w:rPr>
          <w:sz w:val="28"/>
        </w:rPr>
        <w:t xml:space="preserve"> по соблюдению требований к служебному поведению муниципальных служащих и урегулированию конфликта интересов контрольно-счетной комиссии Кичменгско-Городецкого муниципального округа Вологодской области в соответствии с требованиями Федеральн</w:t>
      </w:r>
      <w:r>
        <w:rPr>
          <w:sz w:val="28"/>
        </w:rPr>
        <w:t>ого</w:t>
      </w:r>
      <w:r w:rsidRPr="00CF3C31">
        <w:rPr>
          <w:sz w:val="28"/>
        </w:rPr>
        <w:t xml:space="preserve"> закона от 02.03.2007 № 25-ФЗ «О муниципальной службе в Российской Федерации»</w:t>
      </w:r>
      <w:r w:rsidR="002A4E95" w:rsidRPr="00CF3C31">
        <w:rPr>
          <w:sz w:val="28"/>
        </w:rPr>
        <w:t>.</w:t>
      </w:r>
    </w:p>
    <w:p w:rsidR="005C6AA9" w:rsidRDefault="005C6AA9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  <w:bookmarkStart w:id="0" w:name="_GoBack"/>
      <w:bookmarkEnd w:id="0"/>
    </w:p>
    <w:p w:rsidR="00CF3C31" w:rsidRDefault="00CF3C31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</w:pPr>
    </w:p>
    <w:p w:rsidR="00CF3C31" w:rsidRPr="00CF3C31" w:rsidRDefault="00CF3C31" w:rsidP="00CF3C31">
      <w:pPr>
        <w:pStyle w:val="Bodytext20"/>
        <w:shd w:val="clear" w:color="auto" w:fill="auto"/>
        <w:spacing w:after="0" w:line="240" w:lineRule="auto"/>
        <w:ind w:firstLine="539"/>
        <w:jc w:val="both"/>
        <w:rPr>
          <w:sz w:val="28"/>
        </w:rPr>
        <w:sectPr w:rsidR="00CF3C31" w:rsidRPr="00CF3C31" w:rsidSect="00CF3C31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12765" w:rsidRPr="00CF3C31" w:rsidRDefault="002A4E95" w:rsidP="00CF3C31">
      <w:pPr>
        <w:pStyle w:val="Bodytext50"/>
        <w:shd w:val="clear" w:color="auto" w:fill="auto"/>
        <w:spacing w:after="0" w:line="240" w:lineRule="auto"/>
        <w:ind w:left="4638" w:right="142"/>
        <w:rPr>
          <w:b w:val="0"/>
          <w:sz w:val="28"/>
        </w:rPr>
      </w:pPr>
      <w:r w:rsidRPr="00CF3C31">
        <w:rPr>
          <w:b w:val="0"/>
          <w:sz w:val="28"/>
        </w:rPr>
        <w:lastRenderedPageBreak/>
        <w:t>Приложение № 1</w:t>
      </w:r>
    </w:p>
    <w:p w:rsidR="005C6AA9" w:rsidRPr="00CF3C31" w:rsidRDefault="002A4E95" w:rsidP="00CF3C31">
      <w:pPr>
        <w:pStyle w:val="Bodytext50"/>
        <w:shd w:val="clear" w:color="auto" w:fill="auto"/>
        <w:spacing w:after="0" w:line="240" w:lineRule="auto"/>
        <w:ind w:left="4638" w:right="142"/>
        <w:rPr>
          <w:b w:val="0"/>
          <w:sz w:val="28"/>
        </w:rPr>
      </w:pPr>
      <w:r w:rsidRPr="00CF3C31">
        <w:rPr>
          <w:b w:val="0"/>
          <w:sz w:val="28"/>
        </w:rPr>
        <w:t xml:space="preserve"> к Порядку уведомления представителя нанимателя (работодателя) о фактах обращения п целях склонения муниципального служащего </w:t>
      </w:r>
      <w:r w:rsidR="00CF3C31" w:rsidRPr="00CF3C31">
        <w:rPr>
          <w:b w:val="0"/>
          <w:sz w:val="28"/>
        </w:rPr>
        <w:t>контрольно-счетной комиссии Кичменгско-Городецкого муниципального округа Вологодской области</w:t>
      </w:r>
      <w:r w:rsidRPr="00CF3C31">
        <w:rPr>
          <w:b w:val="0"/>
          <w:sz w:val="28"/>
        </w:rPr>
        <w:t xml:space="preserve"> к совершению коррупционных правонарушений</w:t>
      </w:r>
    </w:p>
    <w:p w:rsidR="00CF3C31" w:rsidRDefault="00CF3C31">
      <w:pPr>
        <w:pStyle w:val="Bodytext60"/>
        <w:shd w:val="clear" w:color="auto" w:fill="auto"/>
        <w:spacing w:before="0" w:after="0" w:line="283" w:lineRule="exact"/>
        <w:ind w:left="80"/>
      </w:pPr>
    </w:p>
    <w:p w:rsidR="005C6AA9" w:rsidRPr="00AB1238" w:rsidRDefault="002A4E95">
      <w:pPr>
        <w:pStyle w:val="Bodytext60"/>
        <w:shd w:val="clear" w:color="auto" w:fill="auto"/>
        <w:spacing w:before="0" w:after="0" w:line="283" w:lineRule="exact"/>
        <w:ind w:left="80"/>
      </w:pPr>
      <w:r w:rsidRPr="00AB1238">
        <w:t>Журнал учета уведомлени</w:t>
      </w:r>
      <w:r w:rsidR="006252EC">
        <w:t>й</w:t>
      </w:r>
    </w:p>
    <w:p w:rsidR="005C6AA9" w:rsidRDefault="002A4E95">
      <w:pPr>
        <w:pStyle w:val="Bodytext20"/>
        <w:shd w:val="clear" w:color="auto" w:fill="auto"/>
        <w:spacing w:after="0" w:line="283" w:lineRule="exact"/>
        <w:ind w:left="80"/>
        <w:rPr>
          <w:b/>
          <w:bCs/>
        </w:rPr>
      </w:pPr>
      <w:r w:rsidRPr="00AB1238">
        <w:rPr>
          <w:b/>
          <w:bCs/>
        </w:rPr>
        <w:t>о фактах обращения в целях склонения муниципального служащего</w:t>
      </w:r>
      <w:r w:rsidRPr="00AB1238">
        <w:rPr>
          <w:b/>
          <w:bCs/>
        </w:rPr>
        <w:br/>
        <w:t>к совершению коррупционных правонарушений</w:t>
      </w:r>
    </w:p>
    <w:p w:rsidR="006252EC" w:rsidRPr="00AB1238" w:rsidRDefault="006252EC" w:rsidP="006252EC">
      <w:pPr>
        <w:pStyle w:val="Bodytext20"/>
        <w:shd w:val="clear" w:color="auto" w:fill="auto"/>
        <w:spacing w:after="0" w:line="283" w:lineRule="exact"/>
        <w:ind w:left="80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402"/>
        <w:gridCol w:w="2006"/>
        <w:gridCol w:w="3096"/>
        <w:gridCol w:w="1891"/>
      </w:tblGrid>
      <w:tr w:rsidR="005C6AA9">
        <w:trPr>
          <w:trHeight w:hRule="exact" w:val="9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60" w:line="200" w:lineRule="exact"/>
              <w:ind w:left="140"/>
            </w:pPr>
            <w:r>
              <w:rPr>
                <w:rStyle w:val="Bodytext210ptBold"/>
              </w:rPr>
              <w:t>N</w:t>
            </w:r>
          </w:p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before="60" w:after="0" w:line="200" w:lineRule="exact"/>
              <w:ind w:left="140"/>
            </w:pPr>
            <w:r>
              <w:rPr>
                <w:rStyle w:val="Bodytext210ptBold"/>
              </w:rPr>
              <w:t>п/п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0ptBold"/>
              </w:rPr>
              <w:t>Дата</w:t>
            </w:r>
          </w:p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0ptBold"/>
              </w:rPr>
              <w:t>поступления</w:t>
            </w:r>
          </w:p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0ptBold"/>
              </w:rPr>
              <w:t>уведомления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0ptBold"/>
              </w:rPr>
              <w:t>Ф.И.О., лица, подавшего уведомление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Bodytext210ptBold"/>
              </w:rPr>
              <w:t>Должность лица, подавшего уведомление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AA9" w:rsidRDefault="002A4E95" w:rsidP="006252EC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10ptBold"/>
              </w:rPr>
              <w:t>Примечание</w:t>
            </w:r>
          </w:p>
        </w:tc>
      </w:tr>
      <w:tr w:rsidR="005C6AA9"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AA9" w:rsidRDefault="002A4E95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Bodytext210ptBold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6AA9" w:rsidRDefault="002A4E95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10ptBold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10ptBold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2A4E95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10ptBold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AA9" w:rsidRDefault="002A4E95">
            <w:pPr>
              <w:pStyle w:val="Bodytext20"/>
              <w:framePr w:w="8904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Bodytext210ptBold"/>
              </w:rPr>
              <w:t>5</w:t>
            </w:r>
          </w:p>
        </w:tc>
      </w:tr>
      <w:tr w:rsidR="005C6AA9">
        <w:trPr>
          <w:trHeight w:hRule="exact" w:val="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AA9">
        <w:trPr>
          <w:trHeight w:hRule="exact" w:val="3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AA9">
        <w:trPr>
          <w:trHeight w:hRule="exact" w:val="32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AA9" w:rsidRDefault="005C6AA9">
            <w:pPr>
              <w:framePr w:w="89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C6AA9" w:rsidRDefault="005C6AA9">
      <w:pPr>
        <w:framePr w:w="8904" w:wrap="notBeside" w:vAnchor="text" w:hAnchor="text" w:xAlign="center" w:y="1"/>
        <w:rPr>
          <w:sz w:val="2"/>
          <w:szCs w:val="2"/>
        </w:rPr>
      </w:pPr>
    </w:p>
    <w:p w:rsidR="005C6AA9" w:rsidRDefault="005C6AA9">
      <w:pPr>
        <w:rPr>
          <w:sz w:val="2"/>
          <w:szCs w:val="2"/>
        </w:rPr>
      </w:pPr>
    </w:p>
    <w:p w:rsidR="005C6AA9" w:rsidRDefault="005C6AA9">
      <w:pPr>
        <w:rPr>
          <w:sz w:val="2"/>
          <w:szCs w:val="2"/>
        </w:rPr>
      </w:pPr>
    </w:p>
    <w:sectPr w:rsidR="005C6AA9" w:rsidSect="006252EC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38" w:rsidRDefault="00581438">
      <w:r>
        <w:separator/>
      </w:r>
    </w:p>
  </w:endnote>
  <w:endnote w:type="continuationSeparator" w:id="0">
    <w:p w:rsidR="00581438" w:rsidRDefault="0058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38" w:rsidRDefault="00581438"/>
  </w:footnote>
  <w:footnote w:type="continuationSeparator" w:id="0">
    <w:p w:rsidR="00581438" w:rsidRDefault="005814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96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773D" w:rsidRDefault="0035773D">
        <w:pPr>
          <w:pStyle w:val="a4"/>
          <w:jc w:val="center"/>
        </w:pPr>
      </w:p>
      <w:p w:rsidR="0035773D" w:rsidRPr="0035773D" w:rsidRDefault="0035773D">
        <w:pPr>
          <w:pStyle w:val="a4"/>
          <w:jc w:val="center"/>
          <w:rPr>
            <w:rFonts w:ascii="Times New Roman" w:hAnsi="Times New Roman" w:cs="Times New Roman"/>
          </w:rPr>
        </w:pPr>
        <w:r w:rsidRPr="0035773D">
          <w:rPr>
            <w:rFonts w:ascii="Times New Roman" w:hAnsi="Times New Roman" w:cs="Times New Roman"/>
          </w:rPr>
          <w:fldChar w:fldCharType="begin"/>
        </w:r>
        <w:r w:rsidRPr="0035773D">
          <w:rPr>
            <w:rFonts w:ascii="Times New Roman" w:hAnsi="Times New Roman" w:cs="Times New Roman"/>
          </w:rPr>
          <w:instrText>PAGE   \* MERGEFORMAT</w:instrText>
        </w:r>
        <w:r w:rsidRPr="0035773D">
          <w:rPr>
            <w:rFonts w:ascii="Times New Roman" w:hAnsi="Times New Roman" w:cs="Times New Roman"/>
          </w:rPr>
          <w:fldChar w:fldCharType="separate"/>
        </w:r>
        <w:r w:rsidR="00CF3C31">
          <w:rPr>
            <w:rFonts w:ascii="Times New Roman" w:hAnsi="Times New Roman" w:cs="Times New Roman"/>
            <w:noProof/>
          </w:rPr>
          <w:t>4</w:t>
        </w:r>
        <w:r w:rsidRPr="0035773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1E1"/>
    <w:multiLevelType w:val="multilevel"/>
    <w:tmpl w:val="DBBC5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8E2860"/>
    <w:multiLevelType w:val="multilevel"/>
    <w:tmpl w:val="4F7A8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A9"/>
    <w:rsid w:val="002A4E95"/>
    <w:rsid w:val="0035773D"/>
    <w:rsid w:val="003A6A12"/>
    <w:rsid w:val="00581438"/>
    <w:rsid w:val="005C6AA9"/>
    <w:rsid w:val="00612765"/>
    <w:rsid w:val="006252EC"/>
    <w:rsid w:val="00802E5C"/>
    <w:rsid w:val="009C2941"/>
    <w:rsid w:val="00A27791"/>
    <w:rsid w:val="00AB1238"/>
    <w:rsid w:val="00CF3C31"/>
    <w:rsid w:val="00E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2D09"/>
  <w15:docId w15:val="{8DB01665-5F6B-41EA-9446-1CBBB8BD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Spacing-2ptExact">
    <w:name w:val="Body text (2) + Bold;Italic;Spacing -2 pt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u w:val="single"/>
    </w:rPr>
  </w:style>
  <w:style w:type="character" w:customStyle="1" w:styleId="Bodytext2BoldItalicSpacing-2ptExact0">
    <w:name w:val="Body text (2) + Bold;Italic;Spacing -2 pt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u w:val="none"/>
    </w:rPr>
  </w:style>
  <w:style w:type="character" w:customStyle="1" w:styleId="Bodytext4Exact">
    <w:name w:val="Body text (4) Exact"/>
    <w:basedOn w:val="a0"/>
    <w:link w:val="Body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5Cambria11ptNotBoldItalicSpacing-2pt">
    <w:name w:val="Body text (5) + Cambria;11 pt;Not Bold;Italic;Spacing -2 pt"/>
    <w:basedOn w:val="Bodytext5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54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35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773D"/>
    <w:rPr>
      <w:color w:val="000000"/>
    </w:rPr>
  </w:style>
  <w:style w:type="paragraph" w:styleId="a6">
    <w:name w:val="footer"/>
    <w:basedOn w:val="a"/>
    <w:link w:val="a7"/>
    <w:uiPriority w:val="99"/>
    <w:unhideWhenUsed/>
    <w:rsid w:val="0035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773D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CF3C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CF3C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3C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C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О.Н. Калаянова</dc:creator>
  <cp:lastModifiedBy>User</cp:lastModifiedBy>
  <cp:revision>2</cp:revision>
  <cp:lastPrinted>2024-10-01T08:32:00Z</cp:lastPrinted>
  <dcterms:created xsi:type="dcterms:W3CDTF">2024-10-01T08:32:00Z</dcterms:created>
  <dcterms:modified xsi:type="dcterms:W3CDTF">2024-10-01T08:32:00Z</dcterms:modified>
</cp:coreProperties>
</file>