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3C" w:rsidRDefault="003F033C" w:rsidP="00B973FA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952500" cy="952500"/>
            <wp:effectExtent l="19050" t="0" r="0" b="0"/>
            <wp:docPr id="1" name="Рисунок 1" descr="Администрация Кичменгско-Городецкого округ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министрация Кичменгско-Городецкого округ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198" w:rsidRPr="00FF4198" w:rsidRDefault="003F033C" w:rsidP="00FF4198">
      <w:pPr>
        <w:ind w:firstLine="540"/>
        <w:jc w:val="both"/>
        <w:rPr>
          <w:sz w:val="24"/>
          <w:szCs w:val="24"/>
        </w:rPr>
      </w:pPr>
      <w:r w:rsidRPr="00B2438E">
        <w:rPr>
          <w:color w:val="000000"/>
          <w:sz w:val="24"/>
          <w:szCs w:val="24"/>
        </w:rPr>
        <w:t>Дорогие жители округа, делимся с вами информацией о возможности использования муниципальной услуги «</w:t>
      </w:r>
      <w:r w:rsidR="00FB5340" w:rsidRPr="00B2438E">
        <w:rPr>
          <w:color w:val="000000"/>
          <w:sz w:val="24"/>
          <w:szCs w:val="24"/>
        </w:rPr>
        <w:t>Выдача разрешения на право вырубки зеленых насаждений»</w:t>
      </w:r>
      <w:r w:rsidRPr="00B2438E">
        <w:rPr>
          <w:color w:val="000000"/>
          <w:sz w:val="24"/>
          <w:szCs w:val="24"/>
        </w:rPr>
        <w:t xml:space="preserve">, которую предоставляет отдел </w:t>
      </w:r>
      <w:r w:rsidR="00090CD2" w:rsidRPr="00B2438E">
        <w:rPr>
          <w:color w:val="000000"/>
          <w:sz w:val="24"/>
          <w:szCs w:val="24"/>
        </w:rPr>
        <w:t>экологии и природопользования а</w:t>
      </w:r>
      <w:r w:rsidRPr="00B2438E">
        <w:rPr>
          <w:color w:val="000000"/>
          <w:sz w:val="24"/>
          <w:szCs w:val="24"/>
        </w:rPr>
        <w:t xml:space="preserve">дминистрации </w:t>
      </w:r>
      <w:proofErr w:type="spellStart"/>
      <w:r w:rsidRPr="00B2438E">
        <w:rPr>
          <w:color w:val="000000"/>
          <w:sz w:val="24"/>
          <w:szCs w:val="24"/>
        </w:rPr>
        <w:t>Кичменгско-Городецкого</w:t>
      </w:r>
      <w:proofErr w:type="spellEnd"/>
      <w:r w:rsidRPr="00B2438E">
        <w:rPr>
          <w:color w:val="000000"/>
          <w:sz w:val="24"/>
          <w:szCs w:val="24"/>
        </w:rPr>
        <w:t xml:space="preserve"> муниципального округа.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52400" cy="152400"/>
            <wp:effectExtent l="1905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4198" w:rsidRPr="00FF4198">
        <w:t xml:space="preserve"> </w:t>
      </w:r>
      <w:r w:rsidR="00FF4198" w:rsidRPr="00FF4198">
        <w:rPr>
          <w:sz w:val="24"/>
          <w:szCs w:val="24"/>
        </w:rPr>
        <w:t>Муниципальная услуга предоставляется в случае строительства новых и реконструкции существующих зданий, сооружений и коммуникаций,  обслуживания объектов инженерного благоустройства, надземных коммуникаций, восстановления нормативов освещения жилых и нежилых помещений, удаления аварийных деревьев на территории Кичменгско – Городецкого муниципального округа.</w:t>
      </w:r>
    </w:p>
    <w:p w:rsidR="00FF4198" w:rsidRPr="00FF4198" w:rsidRDefault="00FF4198" w:rsidP="00FF419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F4198">
        <w:rPr>
          <w:rFonts w:ascii="Times New Roman" w:hAnsi="Times New Roman"/>
          <w:sz w:val="24"/>
          <w:szCs w:val="24"/>
        </w:rPr>
        <w:t>Действие настоящего регламента распространяется на зеленые насаждения, произрастающие на земельных участках, находящихся в муниципальной собственности либо государственная собственность на которые не разграничена.</w:t>
      </w:r>
      <w:r w:rsidR="003F033C" w:rsidRPr="00FF4198">
        <w:rPr>
          <w:rFonts w:cs="Arial"/>
          <w:sz w:val="24"/>
          <w:szCs w:val="24"/>
        </w:rPr>
        <w:br/>
      </w:r>
      <w:r w:rsidR="003F033C">
        <w:rPr>
          <w:rFonts w:cs="Arial"/>
        </w:rPr>
        <w:br/>
      </w:r>
      <w:r w:rsidR="003F033C" w:rsidRPr="00B2438E">
        <w:rPr>
          <w:rFonts w:ascii="Times New Roman" w:hAnsi="Times New Roman"/>
        </w:rPr>
        <w:t>Обратите внимание, что условия оказания услуги могут отличаться в зависимости от субъекта Российской Федерации. Рекомендуем ознакомиться с региональным законодательством.</w:t>
      </w:r>
      <w:r w:rsidR="003F033C" w:rsidRPr="00B2438E">
        <w:rPr>
          <w:rFonts w:ascii="Times New Roman" w:hAnsi="Times New Roman"/>
        </w:rPr>
        <w:br/>
      </w:r>
      <w:r w:rsidR="003F033C" w:rsidRPr="00B2438E">
        <w:rPr>
          <w:rFonts w:ascii="Times New Roman" w:hAnsi="Times New Roman"/>
        </w:rPr>
        <w:br/>
        <w:t>• Получить услугу можно по прямой ссылке -</w:t>
      </w:r>
      <w:r w:rsidR="00985704" w:rsidRPr="00985704">
        <w:t xml:space="preserve"> </w:t>
      </w:r>
      <w:hyperlink r:id="rId8" w:tgtFrame="_blank" w:history="1">
        <w:r w:rsidR="00985704">
          <w:rPr>
            <w:rStyle w:val="a5"/>
            <w:rFonts w:cs="Arial"/>
            <w:sz w:val="23"/>
            <w:szCs w:val="23"/>
            <w:shd w:val="clear" w:color="auto" w:fill="FFFFFF"/>
          </w:rPr>
          <w:t>https://www.gosuslugi.ru/600140/1/form</w:t>
        </w:r>
      </w:hyperlink>
      <w:r w:rsidR="003F033C" w:rsidRPr="00B2438E">
        <w:rPr>
          <w:rFonts w:ascii="Times New Roman" w:hAnsi="Times New Roman"/>
        </w:rPr>
        <w:br/>
        <w:t xml:space="preserve">Срок предоставления услуги </w:t>
      </w:r>
      <w:r w:rsidRPr="00B2438E">
        <w:rPr>
          <w:rFonts w:ascii="Times New Roman" w:hAnsi="Times New Roman"/>
        </w:rPr>
        <w:t>–</w:t>
      </w:r>
      <w:r w:rsidR="003F033C" w:rsidRPr="00B2438E">
        <w:rPr>
          <w:rFonts w:ascii="Times New Roman" w:hAnsi="Times New Roman"/>
        </w:rPr>
        <w:t xml:space="preserve"> </w:t>
      </w:r>
      <w:r w:rsidRPr="00B2438E">
        <w:rPr>
          <w:rFonts w:ascii="Times New Roman" w:hAnsi="Times New Roman"/>
        </w:rPr>
        <w:t xml:space="preserve">не более </w:t>
      </w:r>
      <w:r w:rsidR="003F033C" w:rsidRPr="00B2438E">
        <w:rPr>
          <w:rFonts w:ascii="Times New Roman" w:hAnsi="Times New Roman"/>
        </w:rPr>
        <w:t>1</w:t>
      </w:r>
      <w:r w:rsidRPr="00B2438E">
        <w:rPr>
          <w:rFonts w:ascii="Times New Roman" w:hAnsi="Times New Roman"/>
        </w:rPr>
        <w:t>7</w:t>
      </w:r>
      <w:r w:rsidR="003F033C" w:rsidRPr="00B2438E">
        <w:rPr>
          <w:rFonts w:ascii="Times New Roman" w:hAnsi="Times New Roman"/>
        </w:rPr>
        <w:t xml:space="preserve"> рабочих дней.</w:t>
      </w:r>
      <w:r w:rsidR="003F033C">
        <w:rPr>
          <w:rFonts w:cs="Arial"/>
        </w:rPr>
        <w:br/>
      </w:r>
      <w:r w:rsidR="003F033C">
        <w:rPr>
          <w:rFonts w:cs="Arial"/>
        </w:rPr>
        <w:br/>
        <w:t xml:space="preserve">• </w:t>
      </w:r>
      <w:r w:rsidRPr="00FF4198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является:</w:t>
      </w:r>
    </w:p>
    <w:p w:rsidR="00FF4198" w:rsidRPr="00FF4198" w:rsidRDefault="00FF4198" w:rsidP="00FF419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F4198">
        <w:rPr>
          <w:rFonts w:ascii="Times New Roman" w:hAnsi="Times New Roman"/>
          <w:color w:val="auto"/>
          <w:sz w:val="24"/>
          <w:szCs w:val="24"/>
        </w:rPr>
        <w:t>решение о выдаче разрешений на право вырубки зеленых насаждений;</w:t>
      </w:r>
    </w:p>
    <w:p w:rsidR="00FF4198" w:rsidRPr="00FF4198" w:rsidRDefault="00FF4198" w:rsidP="00FF419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F4198">
        <w:rPr>
          <w:rFonts w:ascii="Times New Roman" w:hAnsi="Times New Roman"/>
          <w:color w:val="auto"/>
          <w:sz w:val="24"/>
          <w:szCs w:val="24"/>
        </w:rPr>
        <w:t>решение об отказе в выдаче разрешений на право вырубки зеленых насаждений.</w:t>
      </w:r>
    </w:p>
    <w:p w:rsidR="00FF4198" w:rsidRDefault="003F033C" w:rsidP="00FF4198">
      <w:pPr>
        <w:ind w:firstLine="709"/>
        <w:jc w:val="both"/>
      </w:pPr>
      <w:r>
        <w:rPr>
          <w:rFonts w:ascii="Arial" w:hAnsi="Arial" w:cs="Arial"/>
          <w:color w:val="000000"/>
        </w:rPr>
        <w:br/>
      </w:r>
      <w:r w:rsidR="00FF4198">
        <w:t>Для предоставления муниципальной услуги заявитель представляет (направляет):</w:t>
      </w:r>
    </w:p>
    <w:p w:rsidR="00FF4198" w:rsidRDefault="00FF4198" w:rsidP="00FF4198">
      <w:pPr>
        <w:numPr>
          <w:ilvl w:val="0"/>
          <w:numId w:val="2"/>
        </w:numPr>
        <w:ind w:left="0" w:firstLine="709"/>
        <w:jc w:val="both"/>
      </w:pPr>
      <w:r>
        <w:t xml:space="preserve">заявление о выдаче разрешения на право вырубки зеленых насаждений по форме согласно приложению </w:t>
      </w:r>
      <w:r w:rsidRPr="003064E8">
        <w:rPr>
          <w:color w:val="FFFFFF" w:themeColor="background1"/>
        </w:rPr>
        <w:t>№1</w:t>
      </w:r>
      <w:r>
        <w:t xml:space="preserve"> к настоящему административному регламенту (далее - заявление).</w:t>
      </w:r>
    </w:p>
    <w:p w:rsidR="00FF4198" w:rsidRDefault="00FF4198" w:rsidP="00FF4198">
      <w:pPr>
        <w:ind w:firstLine="850"/>
        <w:jc w:val="both"/>
      </w:pPr>
      <w:r>
        <w:t>Форма заявления размещается на сайте в сети «Интернет», на Едином портале и Региональном портале с возможностью бесплатного копирования.</w:t>
      </w:r>
    </w:p>
    <w:p w:rsidR="00FF4198" w:rsidRDefault="00FF4198" w:rsidP="00FF4198">
      <w:pPr>
        <w:ind w:firstLine="850"/>
        <w:jc w:val="both"/>
      </w:pPr>
      <w: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FF4198" w:rsidRDefault="00FF4198" w:rsidP="00FF4198">
      <w:pPr>
        <w:ind w:firstLine="850"/>
        <w:jc w:val="both"/>
      </w:pPr>
      <w: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>
        <w:t xml:space="preserve">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FF4198" w:rsidRDefault="00FF4198" w:rsidP="00FF4198">
      <w:pPr>
        <w:ind w:firstLine="709"/>
        <w:jc w:val="both"/>
      </w:pPr>
      <w:r>
        <w:t>Заявление составляется в единственном экземпляре – оригинале.</w:t>
      </w:r>
    </w:p>
    <w:p w:rsidR="00FF4198" w:rsidRDefault="00FF4198" w:rsidP="00FF4198">
      <w:pPr>
        <w:ind w:firstLine="709"/>
        <w:jc w:val="both"/>
      </w:pPr>
      <w:r>
        <w:t>При заполнении заявления не допускается использование сокращений слов и аббревиатур.</w:t>
      </w:r>
    </w:p>
    <w:p w:rsidR="00FF4198" w:rsidRDefault="00FF4198" w:rsidP="00FF4198">
      <w:pPr>
        <w:tabs>
          <w:tab w:val="left" w:pos="4659"/>
          <w:tab w:val="left" w:pos="5993"/>
          <w:tab w:val="left" w:pos="7393"/>
          <w:tab w:val="left" w:pos="8072"/>
        </w:tabs>
        <w:ind w:firstLine="709"/>
        <w:jc w:val="both"/>
      </w:pPr>
      <w:r>
        <w:t xml:space="preserve">2) документ, удостоверяющий личность заявителя или представителя заявителя (предоставляется в случае личного обращения в уполномоченный орган). </w:t>
      </w:r>
      <w:proofErr w:type="gramStart"/>
      <w:r>
        <w:t>В случае направления заявления посредством единого</w:t>
      </w:r>
      <w:r w:rsidRPr="00CA4D70">
        <w:t xml:space="preserve"> портал</w:t>
      </w:r>
      <w:r>
        <w:t>а</w:t>
      </w:r>
      <w:r w:rsidRPr="00CA4D70">
        <w:t xml:space="preserve"> государственных и муниципальных услуг</w:t>
      </w:r>
      <w:r>
        <w:t xml:space="preserve"> (далее ЕПГУ)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  <w:proofErr w:type="gramEnd"/>
    </w:p>
    <w:p w:rsidR="00FF4198" w:rsidRDefault="00FF4198" w:rsidP="00FF4198">
      <w:pPr>
        <w:tabs>
          <w:tab w:val="left" w:pos="4659"/>
          <w:tab w:val="left" w:pos="5993"/>
          <w:tab w:val="left" w:pos="7393"/>
          <w:tab w:val="left" w:pos="8072"/>
        </w:tabs>
        <w:ind w:firstLine="709"/>
        <w:jc w:val="both"/>
      </w:pPr>
      <w:r>
        <w:t>3) документ, подтверждающий полномочия на осуществление действий от имени заявителя (в случае обращения представителя юридического или физического лица заявителя).</w:t>
      </w:r>
    </w:p>
    <w:p w:rsidR="00FF4198" w:rsidRDefault="00FF4198" w:rsidP="00FF4198">
      <w:pPr>
        <w:ind w:firstLine="709"/>
        <w:jc w:val="both"/>
        <w:outlineLvl w:val="0"/>
      </w:pPr>
      <w: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>
        <w:t>представлена</w:t>
      </w:r>
      <w:proofErr w:type="gramEnd"/>
      <w:r>
        <w:t>:</w:t>
      </w:r>
    </w:p>
    <w:p w:rsidR="00FF4198" w:rsidRDefault="00FF4198" w:rsidP="00FF4198">
      <w:pPr>
        <w:ind w:firstLine="709"/>
        <w:jc w:val="both"/>
        <w:outlineLvl w:val="0"/>
      </w:pPr>
      <w:r>
        <w:t>а) 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FF4198" w:rsidRDefault="00FF4198" w:rsidP="00FF4198">
      <w:pPr>
        <w:ind w:firstLine="709"/>
        <w:jc w:val="both"/>
        <w:outlineLvl w:val="0"/>
      </w:pPr>
      <w:proofErr w:type="gramStart"/>
      <w:r>
        <w:t>б) доверенность, подписанная правомочным должностным лицом организации и печатью (при наличии)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  <w:proofErr w:type="gramEnd"/>
    </w:p>
    <w:p w:rsidR="00FF4198" w:rsidRDefault="00FF4198" w:rsidP="00FF4198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right="2" w:firstLine="709"/>
        <w:jc w:val="both"/>
      </w:pPr>
      <w:r>
        <w:lastRenderedPageBreak/>
        <w:t>4) </w:t>
      </w:r>
      <w:proofErr w:type="spellStart"/>
      <w:r>
        <w:t>дендроплан</w:t>
      </w:r>
      <w:proofErr w:type="spellEnd"/>
      <w:r>
        <w:t xml:space="preserve"> или схема земельного участка с описанием места положения дерева по форме согласно приложению № 3 (с указанием ближайшего адресного ориентира, а также информации об основаниях для его вырубки);</w:t>
      </w:r>
    </w:p>
    <w:p w:rsidR="00FF4198" w:rsidRDefault="00FF4198" w:rsidP="00FF4198">
      <w:pPr>
        <w:ind w:right="2" w:firstLine="709"/>
        <w:jc w:val="both"/>
      </w:pPr>
      <w:proofErr w:type="gramStart"/>
      <w:r>
        <w:t>5) документ с указанием кадастрового номера земельного участка (при наличии), адреса (месторасположения) земельного участка, вида проведения работ, с указанием характеристик зеленых насаждений (породы, высоты, диаметра, и т.д.)  подлежащих вырубке (</w:t>
      </w:r>
      <w:proofErr w:type="spellStart"/>
      <w:r>
        <w:t>перечетная</w:t>
      </w:r>
      <w:proofErr w:type="spellEnd"/>
      <w:r>
        <w:t xml:space="preserve"> ведомость зеленых насаждений);</w:t>
      </w:r>
      <w:proofErr w:type="gramEnd"/>
    </w:p>
    <w:p w:rsidR="00FF4198" w:rsidRDefault="00FF4198" w:rsidP="00FF4198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right="2" w:firstLine="709"/>
        <w:jc w:val="both"/>
      </w:pPr>
      <w:r>
        <w:t>6) 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 w:rsidR="00FF4198" w:rsidRDefault="00FF4198" w:rsidP="00FF4198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right="2" w:firstLine="709"/>
        <w:jc w:val="both"/>
      </w:pPr>
      <w:r>
        <w:t>7) 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</w:r>
    </w:p>
    <w:p w:rsidR="00FF4198" w:rsidRDefault="00FF4198" w:rsidP="00FF4198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right="2" w:firstLine="709"/>
        <w:jc w:val="both"/>
      </w:pPr>
      <w:r>
        <w:t>8) задание на выполнение инженерных изысканий (в случае проведения инженерно-геологических изысканий);</w:t>
      </w:r>
    </w:p>
    <w:p w:rsidR="00FF4198" w:rsidRDefault="00FF4198" w:rsidP="00FF4198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right="2" w:firstLine="709"/>
        <w:jc w:val="both"/>
      </w:pPr>
      <w:r>
        <w:t xml:space="preserve">9) акт, содержащий перечень дефектов коммуникаций.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438E" w:rsidRDefault="00B2438E" w:rsidP="00FF4198">
      <w:pPr>
        <w:ind w:firstLine="709"/>
        <w:jc w:val="both"/>
      </w:pPr>
    </w:p>
    <w:p w:rsidR="00FB7F56" w:rsidRDefault="00FB7F56" w:rsidP="00FB7F56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838575" cy="5753100"/>
            <wp:effectExtent l="19050" t="0" r="9525" b="0"/>
            <wp:docPr id="7" name="Рисунок 3" descr="https://sun9-36.userapi.com/impg/-NAUIIZKQxgtgtCLX0KjR7O8UmicBdOQmfqcSg/kcJogEt2PJk.jpg?size=403x604&amp;quality=95&amp;sign=f82fa1d50e6163f880f4ae9b03905068&amp;c_uniq_tag=8KlvRV7UX53IwgI_bwdVddPJs70UVTpYGbdCdJz5J4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6.userapi.com/impg/-NAUIIZKQxgtgtCLX0KjR7O8UmicBdOQmfqcSg/kcJogEt2PJk.jpg?size=403x604&amp;quality=95&amp;sign=f82fa1d50e6163f880f4ae9b03905068&amp;c_uniq_tag=8KlvRV7UX53IwgI_bwdVddPJs70UVTpYGbdCdJz5J4M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198" w:rsidRDefault="00FF4198" w:rsidP="00FF4198">
      <w:pPr>
        <w:pStyle w:val="ConsPlusNormal"/>
        <w:ind w:firstLine="709"/>
        <w:jc w:val="both"/>
        <w:rPr>
          <w:rFonts w:ascii="Times New Roman" w:hAnsi="Times New Roman"/>
          <w:sz w:val="27"/>
        </w:rPr>
      </w:pPr>
    </w:p>
    <w:p w:rsidR="003F033C" w:rsidRPr="00B2438E" w:rsidRDefault="003F033C" w:rsidP="00B2438E">
      <w:pPr>
        <w:pStyle w:val="aa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</w:rPr>
      </w:pPr>
      <w:r w:rsidRPr="00B2438E">
        <w:rPr>
          <w:rFonts w:ascii="Arial" w:hAnsi="Arial" w:cs="Arial"/>
          <w:color w:val="000000"/>
        </w:rPr>
        <w:t>Телефон для справок: 8(81740)</w:t>
      </w:r>
      <w:r w:rsidR="00FB7F56">
        <w:rPr>
          <w:rFonts w:ascii="Arial" w:hAnsi="Arial" w:cs="Arial"/>
          <w:color w:val="000000"/>
        </w:rPr>
        <w:t xml:space="preserve">2-12-16; </w:t>
      </w:r>
      <w:r w:rsidRPr="00B2438E">
        <w:rPr>
          <w:rFonts w:ascii="Arial" w:hAnsi="Arial" w:cs="Arial"/>
          <w:color w:val="000000"/>
        </w:rPr>
        <w:t>2-1</w:t>
      </w:r>
      <w:r w:rsidR="00FF4198" w:rsidRPr="00B2438E">
        <w:rPr>
          <w:rFonts w:ascii="Arial" w:hAnsi="Arial" w:cs="Arial"/>
          <w:color w:val="000000"/>
        </w:rPr>
        <w:t>8</w:t>
      </w:r>
      <w:r w:rsidRPr="00B2438E">
        <w:rPr>
          <w:rFonts w:ascii="Arial" w:hAnsi="Arial" w:cs="Arial"/>
          <w:color w:val="000000"/>
        </w:rPr>
        <w:t>-</w:t>
      </w:r>
      <w:r w:rsidR="00FF4198" w:rsidRPr="00B2438E">
        <w:rPr>
          <w:rFonts w:ascii="Arial" w:hAnsi="Arial" w:cs="Arial"/>
          <w:color w:val="000000"/>
        </w:rPr>
        <w:t>12</w:t>
      </w:r>
    </w:p>
    <w:p w:rsidR="00B2438E" w:rsidRPr="00B2438E" w:rsidRDefault="00B2438E" w:rsidP="00B2438E">
      <w:pPr>
        <w:pStyle w:val="aa"/>
        <w:shd w:val="clear" w:color="auto" w:fill="FFFFFF"/>
        <w:rPr>
          <w:rFonts w:ascii="Arial" w:hAnsi="Arial" w:cs="Arial"/>
          <w:color w:val="000000"/>
        </w:rPr>
      </w:pPr>
    </w:p>
    <w:p w:rsidR="00933F66" w:rsidRDefault="00933F66" w:rsidP="00933F66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hyperlink r:id="rId10" w:tgtFrame="_blank" w:history="1">
        <w:r>
          <w:rPr>
            <w:rStyle w:val="a5"/>
            <w:rFonts w:ascii="Arial" w:hAnsi="Arial" w:cs="Arial"/>
            <w:sz w:val="23"/>
            <w:szCs w:val="23"/>
          </w:rPr>
          <w:t xml:space="preserve">Муниципальная услуга «Выдача разрешения на право вырубки зеленых насаждений», которую предоставляет отдел экологии и природопользования администрации </w:t>
        </w:r>
        <w:proofErr w:type="spellStart"/>
        <w:r>
          <w:rPr>
            <w:rStyle w:val="a5"/>
            <w:rFonts w:ascii="Arial" w:hAnsi="Arial" w:cs="Arial"/>
            <w:sz w:val="23"/>
            <w:szCs w:val="23"/>
          </w:rPr>
          <w:t>Кичменгско-Городецкого</w:t>
        </w:r>
        <w:proofErr w:type="spellEnd"/>
        <w:r>
          <w:rPr>
            <w:rStyle w:val="a5"/>
            <w:rFonts w:ascii="Arial" w:hAnsi="Arial" w:cs="Arial"/>
            <w:sz w:val="23"/>
            <w:szCs w:val="23"/>
          </w:rPr>
          <w:t xml:space="preserve"> муниципального округа (</w:t>
        </w:r>
        <w:proofErr w:type="spellStart"/>
        <w:r>
          <w:rPr>
            <w:rStyle w:val="a5"/>
            <w:rFonts w:ascii="Arial" w:hAnsi="Arial" w:cs="Arial"/>
            <w:sz w:val="23"/>
            <w:szCs w:val="23"/>
          </w:rPr>
          <w:t>gosuslugi.ru</w:t>
        </w:r>
        <w:proofErr w:type="spellEnd"/>
        <w:r>
          <w:rPr>
            <w:rStyle w:val="a5"/>
            <w:rFonts w:ascii="Arial" w:hAnsi="Arial" w:cs="Arial"/>
            <w:sz w:val="23"/>
            <w:szCs w:val="23"/>
          </w:rPr>
          <w:t>)</w:t>
        </w:r>
      </w:hyperlink>
      <w:r>
        <w:rPr>
          <w:rFonts w:ascii="Arial" w:hAnsi="Arial" w:cs="Arial"/>
          <w:color w:val="2C2D2E"/>
          <w:sz w:val="23"/>
          <w:szCs w:val="23"/>
        </w:rPr>
        <w:t> — сайт.</w:t>
      </w:r>
    </w:p>
    <w:p w:rsidR="00933F66" w:rsidRDefault="00933F66" w:rsidP="00933F66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hyperlink r:id="rId11" w:tgtFrame="_blank" w:history="1">
        <w:r>
          <w:rPr>
            <w:rStyle w:val="a5"/>
            <w:rFonts w:ascii="Arial" w:hAnsi="Arial" w:cs="Arial"/>
            <w:sz w:val="23"/>
            <w:szCs w:val="23"/>
          </w:rPr>
          <w:t>https://vk.com/wall-114396460_6981</w:t>
        </w:r>
      </w:hyperlink>
      <w:r>
        <w:rPr>
          <w:rFonts w:ascii="Arial" w:hAnsi="Arial" w:cs="Arial"/>
          <w:color w:val="2C2D2E"/>
          <w:sz w:val="23"/>
          <w:szCs w:val="23"/>
        </w:rPr>
        <w:t> — 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вк</w:t>
      </w:r>
      <w:proofErr w:type="spellEnd"/>
      <w:r>
        <w:rPr>
          <w:rFonts w:ascii="Arial" w:hAnsi="Arial" w:cs="Arial"/>
          <w:color w:val="2C2D2E"/>
          <w:sz w:val="23"/>
          <w:szCs w:val="23"/>
        </w:rPr>
        <w:t>.</w:t>
      </w:r>
    </w:p>
    <w:p w:rsidR="00933F66" w:rsidRDefault="00933F66" w:rsidP="00933F66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3F033C" w:rsidRPr="00B405AF" w:rsidRDefault="003F033C" w:rsidP="00756F88">
      <w:pPr>
        <w:rPr>
          <w:sz w:val="22"/>
          <w:szCs w:val="22"/>
        </w:rPr>
      </w:pPr>
    </w:p>
    <w:sectPr w:rsidR="003F033C" w:rsidRPr="00B405AF" w:rsidSect="000F412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☎" style="width:12pt;height:12pt;visibility:visible;mso-wrap-style:square" o:bullet="t">
        <v:imagedata r:id="rId1" o:title="☎"/>
      </v:shape>
    </w:pict>
  </w:numPicBullet>
  <w:abstractNum w:abstractNumId="0">
    <w:nsid w:val="25FE3B82"/>
    <w:multiLevelType w:val="multilevel"/>
    <w:tmpl w:val="332EB168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1">
    <w:nsid w:val="3FB37B14"/>
    <w:multiLevelType w:val="multilevel"/>
    <w:tmpl w:val="EFA89588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2">
    <w:nsid w:val="794E68CB"/>
    <w:multiLevelType w:val="hybridMultilevel"/>
    <w:tmpl w:val="10D4140A"/>
    <w:lvl w:ilvl="0" w:tplc="49A228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7201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E671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061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D2D3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64E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82CB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E57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422C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A0B"/>
    <w:rsid w:val="000609BD"/>
    <w:rsid w:val="00090CD2"/>
    <w:rsid w:val="000A4718"/>
    <w:rsid w:val="000D1D03"/>
    <w:rsid w:val="000D3FAF"/>
    <w:rsid w:val="000D6280"/>
    <w:rsid w:val="000F412E"/>
    <w:rsid w:val="00150458"/>
    <w:rsid w:val="00167EC7"/>
    <w:rsid w:val="00173FCB"/>
    <w:rsid w:val="001D026C"/>
    <w:rsid w:val="001E1FB1"/>
    <w:rsid w:val="00217396"/>
    <w:rsid w:val="00251F8B"/>
    <w:rsid w:val="002C0A72"/>
    <w:rsid w:val="002E0979"/>
    <w:rsid w:val="00336748"/>
    <w:rsid w:val="003C1900"/>
    <w:rsid w:val="003E53BB"/>
    <w:rsid w:val="003F033C"/>
    <w:rsid w:val="0043759F"/>
    <w:rsid w:val="00451E9B"/>
    <w:rsid w:val="00462465"/>
    <w:rsid w:val="00476A5E"/>
    <w:rsid w:val="004A2D9A"/>
    <w:rsid w:val="004A686B"/>
    <w:rsid w:val="0050275D"/>
    <w:rsid w:val="005352E3"/>
    <w:rsid w:val="005964D6"/>
    <w:rsid w:val="005A7185"/>
    <w:rsid w:val="005C5D24"/>
    <w:rsid w:val="00600407"/>
    <w:rsid w:val="00694BA9"/>
    <w:rsid w:val="00703980"/>
    <w:rsid w:val="00756F88"/>
    <w:rsid w:val="007651F6"/>
    <w:rsid w:val="00897788"/>
    <w:rsid w:val="008C151D"/>
    <w:rsid w:val="00933F66"/>
    <w:rsid w:val="00952F37"/>
    <w:rsid w:val="00975BAA"/>
    <w:rsid w:val="00985704"/>
    <w:rsid w:val="009860EE"/>
    <w:rsid w:val="009B240A"/>
    <w:rsid w:val="00A06513"/>
    <w:rsid w:val="00A55F43"/>
    <w:rsid w:val="00A60243"/>
    <w:rsid w:val="00AC4A92"/>
    <w:rsid w:val="00B2438E"/>
    <w:rsid w:val="00B405AF"/>
    <w:rsid w:val="00B678A7"/>
    <w:rsid w:val="00B973FA"/>
    <w:rsid w:val="00C0413F"/>
    <w:rsid w:val="00C7289A"/>
    <w:rsid w:val="00CB3FB3"/>
    <w:rsid w:val="00D06DB7"/>
    <w:rsid w:val="00D52500"/>
    <w:rsid w:val="00D571B6"/>
    <w:rsid w:val="00D76927"/>
    <w:rsid w:val="00D90A0B"/>
    <w:rsid w:val="00D940EF"/>
    <w:rsid w:val="00DA3062"/>
    <w:rsid w:val="00E02A0F"/>
    <w:rsid w:val="00E421A8"/>
    <w:rsid w:val="00E52840"/>
    <w:rsid w:val="00E76A04"/>
    <w:rsid w:val="00EA794A"/>
    <w:rsid w:val="00EE0F7D"/>
    <w:rsid w:val="00F60372"/>
    <w:rsid w:val="00FB4FD9"/>
    <w:rsid w:val="00FB5340"/>
    <w:rsid w:val="00FB7F56"/>
    <w:rsid w:val="00FF4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40A"/>
  </w:style>
  <w:style w:type="paragraph" w:styleId="5">
    <w:name w:val="heading 5"/>
    <w:basedOn w:val="a"/>
    <w:link w:val="50"/>
    <w:uiPriority w:val="9"/>
    <w:qFormat/>
    <w:rsid w:val="003F033C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40A"/>
  </w:style>
  <w:style w:type="table" w:styleId="a4">
    <w:name w:val="Table Grid"/>
    <w:basedOn w:val="a1"/>
    <w:uiPriority w:val="59"/>
    <w:rsid w:val="00D90A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-user-name">
    <w:name w:val="header-user-name"/>
    <w:basedOn w:val="a0"/>
    <w:rsid w:val="00336748"/>
  </w:style>
  <w:style w:type="character" w:styleId="a5">
    <w:name w:val="Hyperlink"/>
    <w:basedOn w:val="a0"/>
    <w:uiPriority w:val="99"/>
    <w:unhideWhenUsed/>
    <w:rsid w:val="00600407"/>
    <w:rPr>
      <w:color w:val="0000FF" w:themeColor="hyperlink"/>
      <w:u w:val="single"/>
    </w:rPr>
  </w:style>
  <w:style w:type="paragraph" w:styleId="2">
    <w:name w:val="Body Text 2"/>
    <w:basedOn w:val="a"/>
    <w:link w:val="20"/>
    <w:rsid w:val="00756F88"/>
    <w:pPr>
      <w:widowControl w:val="0"/>
      <w:tabs>
        <w:tab w:val="left" w:pos="2444"/>
        <w:tab w:val="left" w:pos="6804"/>
        <w:tab w:val="left" w:pos="7088"/>
      </w:tabs>
      <w:overflowPunct w:val="0"/>
      <w:autoSpaceDE w:val="0"/>
      <w:autoSpaceDN w:val="0"/>
      <w:adjustRightInd w:val="0"/>
      <w:textAlignment w:val="baseline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756F88"/>
    <w:rPr>
      <w:b/>
      <w:sz w:val="28"/>
    </w:rPr>
  </w:style>
  <w:style w:type="paragraph" w:styleId="a6">
    <w:name w:val="Normal (Web)"/>
    <w:basedOn w:val="a"/>
    <w:uiPriority w:val="99"/>
    <w:semiHidden/>
    <w:unhideWhenUsed/>
    <w:rsid w:val="00756F88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756F8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F41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412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3F033C"/>
    <w:rPr>
      <w:b/>
      <w:bCs/>
    </w:rPr>
  </w:style>
  <w:style w:type="character" w:customStyle="1" w:styleId="postheadertitleauthorname">
    <w:name w:val="postheadertitle__authorname"/>
    <w:basedOn w:val="a0"/>
    <w:rsid w:val="003F033C"/>
  </w:style>
  <w:style w:type="character" w:customStyle="1" w:styleId="postheadersubtitleseparator">
    <w:name w:val="postheadersubtitle__separator"/>
    <w:basedOn w:val="a0"/>
    <w:rsid w:val="003F033C"/>
  </w:style>
  <w:style w:type="character" w:customStyle="1" w:styleId="governmentcommunitybadge">
    <w:name w:val="governmentcommunitybadge"/>
    <w:basedOn w:val="a0"/>
    <w:rsid w:val="003F033C"/>
  </w:style>
  <w:style w:type="paragraph" w:customStyle="1" w:styleId="ConsPlusNormal">
    <w:name w:val="ConsPlusNormal"/>
    <w:rsid w:val="00FF4198"/>
    <w:pPr>
      <w:widowControl w:val="0"/>
      <w:ind w:firstLine="720"/>
    </w:pPr>
    <w:rPr>
      <w:rFonts w:ascii="Arial" w:hAnsi="Arial"/>
      <w:color w:val="000000"/>
      <w:sz w:val="22"/>
    </w:rPr>
  </w:style>
  <w:style w:type="paragraph" w:customStyle="1" w:styleId="1">
    <w:name w:val="Гиперссылка1"/>
    <w:basedOn w:val="a"/>
    <w:rsid w:val="00FF4198"/>
    <w:pPr>
      <w:spacing w:line="276" w:lineRule="auto"/>
      <w:ind w:firstLine="708"/>
    </w:pPr>
    <w:rPr>
      <w:rFonts w:ascii="Calibri" w:hAnsi="Calibri"/>
      <w:color w:val="0000FF"/>
      <w:sz w:val="22"/>
      <w:u w:val="single" w:color="000000"/>
    </w:rPr>
  </w:style>
  <w:style w:type="paragraph" w:styleId="aa">
    <w:name w:val="List Paragraph"/>
    <w:basedOn w:val="a"/>
    <w:uiPriority w:val="34"/>
    <w:qFormat/>
    <w:rsid w:val="00B243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5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4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55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65911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4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8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7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09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70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9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2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40/1/for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vk.com/wall-114396460_6981" TargetMode="External"/><Relationship Id="rId5" Type="http://schemas.openxmlformats.org/officeDocument/2006/relationships/hyperlink" Target="https://vk.com/club114396460" TargetMode="External"/><Relationship Id="rId10" Type="http://schemas.openxmlformats.org/officeDocument/2006/relationships/hyperlink" Target="https://35kichgorodeckij.gosuslugi.ru/dlya-zhiteley/novosti-i-reportazhi/novosti_663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22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Ladina Irina</dc:creator>
  <cp:lastModifiedBy>forest</cp:lastModifiedBy>
  <cp:revision>38</cp:revision>
  <cp:lastPrinted>2017-01-11T07:12:00Z</cp:lastPrinted>
  <dcterms:created xsi:type="dcterms:W3CDTF">2016-01-27T08:39:00Z</dcterms:created>
  <dcterms:modified xsi:type="dcterms:W3CDTF">2023-06-27T11:40:00Z</dcterms:modified>
</cp:coreProperties>
</file>