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F0E6" w14:textId="77777777" w:rsidR="003A4722" w:rsidRDefault="003A4722" w:rsidP="003A47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</w:t>
      </w:r>
    </w:p>
    <w:p w14:paraId="79D4F7A4" w14:textId="159181CE" w:rsidR="003A4722" w:rsidRPr="003A4722" w:rsidRDefault="003A4722" w:rsidP="00C3525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округа</w:t>
      </w:r>
      <w:r w:rsidRPr="003A4722">
        <w:rPr>
          <w:rFonts w:eastAsia="Calibri" w:cs="Calibri"/>
          <w:sz w:val="28"/>
          <w:shd w:val="clear" w:color="auto" w:fill="FFFFFF"/>
        </w:rPr>
        <w:t xml:space="preserve"> </w:t>
      </w:r>
      <w:r>
        <w:rPr>
          <w:rFonts w:eastAsia="Calibri" w:cs="Calibri"/>
          <w:sz w:val="28"/>
          <w:shd w:val="clear" w:color="auto" w:fill="FFFFFF"/>
        </w:rPr>
        <w:t>“</w:t>
      </w:r>
      <w:r w:rsidR="00C3525B" w:rsidRPr="008B2382">
        <w:rPr>
          <w:color w:val="000000"/>
          <w:sz w:val="28"/>
          <w:szCs w:val="28"/>
        </w:rPr>
        <w:t xml:space="preserve">Об утверждении </w:t>
      </w:r>
      <w:r w:rsidR="00C3525B">
        <w:rPr>
          <w:color w:val="000000"/>
          <w:sz w:val="28"/>
          <w:szCs w:val="28"/>
        </w:rPr>
        <w:t>а</w:t>
      </w:r>
      <w:r w:rsidR="00C3525B" w:rsidRPr="008B2382">
        <w:rPr>
          <w:color w:val="000000"/>
          <w:sz w:val="28"/>
          <w:szCs w:val="28"/>
        </w:rPr>
        <w:t>дминистративного регламента</w:t>
      </w:r>
      <w:r w:rsidR="00C3525B">
        <w:rPr>
          <w:color w:val="000000"/>
          <w:sz w:val="28"/>
          <w:szCs w:val="28"/>
        </w:rPr>
        <w:t xml:space="preserve"> </w:t>
      </w:r>
      <w:r w:rsidR="00C3525B" w:rsidRPr="008B2382">
        <w:rPr>
          <w:color w:val="000000"/>
          <w:sz w:val="28"/>
          <w:szCs w:val="28"/>
        </w:rPr>
        <w:t>предоставления муниципальной услуги по выдаче разрешений</w:t>
      </w:r>
      <w:r w:rsidR="00C3525B">
        <w:rPr>
          <w:color w:val="000000"/>
          <w:sz w:val="28"/>
          <w:szCs w:val="28"/>
        </w:rPr>
        <w:t xml:space="preserve"> </w:t>
      </w:r>
      <w:r w:rsidR="00C3525B" w:rsidRPr="008B2382">
        <w:rPr>
          <w:color w:val="000000"/>
          <w:sz w:val="28"/>
          <w:szCs w:val="28"/>
        </w:rPr>
        <w:t>на выполнение авиационных работ, парашютных прыжков,</w:t>
      </w:r>
      <w:r w:rsidR="00C3525B">
        <w:rPr>
          <w:color w:val="000000"/>
          <w:sz w:val="28"/>
          <w:szCs w:val="28"/>
        </w:rPr>
        <w:t xml:space="preserve"> </w:t>
      </w:r>
      <w:r w:rsidR="00C3525B" w:rsidRPr="008B2382">
        <w:rPr>
          <w:color w:val="000000"/>
          <w:sz w:val="28"/>
          <w:szCs w:val="28"/>
        </w:rPr>
        <w:t>демонстрационных полетов воздушных судов, полетов беспилотных воздушных судов (за исключением</w:t>
      </w:r>
      <w:r w:rsidR="00C3525B">
        <w:rPr>
          <w:color w:val="000000"/>
          <w:sz w:val="28"/>
          <w:szCs w:val="28"/>
        </w:rPr>
        <w:t xml:space="preserve"> </w:t>
      </w:r>
      <w:r w:rsidR="00C3525B" w:rsidRPr="008B2382">
        <w:rPr>
          <w:color w:val="000000"/>
          <w:sz w:val="28"/>
          <w:szCs w:val="28"/>
        </w:rPr>
        <w:t>полетов беспилотных воздушных судов с максимальной</w:t>
      </w:r>
      <w:r w:rsidR="00C3525B">
        <w:rPr>
          <w:color w:val="000000"/>
          <w:sz w:val="28"/>
          <w:szCs w:val="28"/>
        </w:rPr>
        <w:t xml:space="preserve"> </w:t>
      </w:r>
      <w:r w:rsidR="00C3525B" w:rsidRPr="008B2382">
        <w:rPr>
          <w:color w:val="000000"/>
          <w:sz w:val="28"/>
          <w:szCs w:val="28"/>
        </w:rPr>
        <w:t>взлетной массой менее 0.</w:t>
      </w:r>
      <w:r w:rsidR="00C3525B">
        <w:rPr>
          <w:color w:val="000000"/>
          <w:sz w:val="28"/>
          <w:szCs w:val="28"/>
        </w:rPr>
        <w:t>2</w:t>
      </w:r>
      <w:r w:rsidR="00C3525B" w:rsidRPr="008B2382">
        <w:rPr>
          <w:color w:val="000000"/>
          <w:sz w:val="28"/>
          <w:szCs w:val="28"/>
        </w:rPr>
        <w:t>5 кг), подъемов привязных</w:t>
      </w:r>
      <w:r w:rsidR="00C3525B">
        <w:rPr>
          <w:color w:val="000000"/>
          <w:sz w:val="28"/>
          <w:szCs w:val="28"/>
        </w:rPr>
        <w:t xml:space="preserve"> </w:t>
      </w:r>
      <w:r w:rsidR="00C3525B" w:rsidRPr="008B2382">
        <w:rPr>
          <w:color w:val="000000"/>
          <w:sz w:val="28"/>
          <w:szCs w:val="28"/>
        </w:rPr>
        <w:t>аэростатов над населенными пунктами Кичменгско-Городецкого</w:t>
      </w:r>
      <w:r w:rsidR="00C3525B">
        <w:rPr>
          <w:color w:val="000000"/>
          <w:sz w:val="28"/>
          <w:szCs w:val="28"/>
        </w:rPr>
        <w:t xml:space="preserve"> </w:t>
      </w:r>
      <w:r w:rsidR="00C3525B" w:rsidRPr="008B2382">
        <w:rPr>
          <w:color w:val="000000"/>
          <w:sz w:val="28"/>
          <w:szCs w:val="28"/>
        </w:rPr>
        <w:t xml:space="preserve">муниципального </w:t>
      </w:r>
      <w:r w:rsidR="00C3525B">
        <w:rPr>
          <w:color w:val="000000"/>
          <w:sz w:val="28"/>
          <w:szCs w:val="28"/>
        </w:rPr>
        <w:t>округ</w:t>
      </w:r>
      <w:r w:rsidR="00C3525B" w:rsidRPr="008B2382">
        <w:rPr>
          <w:color w:val="000000"/>
          <w:sz w:val="28"/>
          <w:szCs w:val="28"/>
        </w:rPr>
        <w:t xml:space="preserve">а, а также </w:t>
      </w:r>
      <w:r w:rsidR="00C3525B">
        <w:rPr>
          <w:color w:val="000000"/>
          <w:sz w:val="28"/>
          <w:szCs w:val="28"/>
        </w:rPr>
        <w:t xml:space="preserve">на </w:t>
      </w:r>
      <w:r w:rsidR="00C3525B" w:rsidRPr="008B2382">
        <w:rPr>
          <w:color w:val="000000"/>
          <w:sz w:val="28"/>
          <w:szCs w:val="28"/>
        </w:rPr>
        <w:t>посадк</w:t>
      </w:r>
      <w:r w:rsidR="00C3525B">
        <w:rPr>
          <w:color w:val="000000"/>
          <w:sz w:val="28"/>
          <w:szCs w:val="28"/>
        </w:rPr>
        <w:t>у</w:t>
      </w:r>
      <w:r w:rsidR="00C3525B" w:rsidRPr="008B2382">
        <w:rPr>
          <w:color w:val="000000"/>
          <w:sz w:val="28"/>
          <w:szCs w:val="28"/>
        </w:rPr>
        <w:t xml:space="preserve"> (взлет)</w:t>
      </w:r>
      <w:r w:rsidR="00C3525B">
        <w:rPr>
          <w:color w:val="000000"/>
          <w:sz w:val="28"/>
          <w:szCs w:val="28"/>
        </w:rPr>
        <w:t xml:space="preserve"> </w:t>
      </w:r>
      <w:r w:rsidR="00C3525B" w:rsidRPr="008B2382">
        <w:rPr>
          <w:color w:val="000000"/>
          <w:sz w:val="28"/>
          <w:szCs w:val="28"/>
        </w:rPr>
        <w:t>на расположенные в границах населенных пунктов</w:t>
      </w:r>
      <w:r w:rsidR="00C3525B">
        <w:rPr>
          <w:color w:val="000000"/>
          <w:sz w:val="28"/>
          <w:szCs w:val="28"/>
        </w:rPr>
        <w:t xml:space="preserve"> </w:t>
      </w:r>
      <w:r w:rsidR="00C3525B" w:rsidRPr="008B2382">
        <w:rPr>
          <w:color w:val="000000"/>
          <w:sz w:val="28"/>
          <w:szCs w:val="28"/>
        </w:rPr>
        <w:t xml:space="preserve">Кичменгско-Городецкого муниципального </w:t>
      </w:r>
      <w:r w:rsidR="00C3525B">
        <w:rPr>
          <w:color w:val="000000"/>
          <w:sz w:val="28"/>
          <w:szCs w:val="28"/>
        </w:rPr>
        <w:t>округ</w:t>
      </w:r>
      <w:r w:rsidR="00C3525B" w:rsidRPr="008B2382">
        <w:rPr>
          <w:color w:val="000000"/>
          <w:sz w:val="28"/>
          <w:szCs w:val="28"/>
        </w:rPr>
        <w:t>а площадки,</w:t>
      </w:r>
      <w:r w:rsidR="00C3525B">
        <w:rPr>
          <w:color w:val="000000"/>
          <w:sz w:val="28"/>
          <w:szCs w:val="28"/>
        </w:rPr>
        <w:t xml:space="preserve"> </w:t>
      </w:r>
      <w:r w:rsidR="00C3525B" w:rsidRPr="008B2382">
        <w:rPr>
          <w:color w:val="000000"/>
          <w:sz w:val="28"/>
          <w:szCs w:val="28"/>
        </w:rPr>
        <w:t>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>»</w:t>
      </w:r>
    </w:p>
    <w:p w14:paraId="7A2D4689" w14:textId="77777777" w:rsidR="003A4722" w:rsidRDefault="003A4722" w:rsidP="003A47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A6FE2" w14:textId="5B9FAA7B" w:rsidR="003A4722" w:rsidRDefault="003A4722" w:rsidP="003A4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525B">
        <w:rPr>
          <w:rFonts w:ascii="Times New Roman" w:hAnsi="Times New Roman" w:cs="Times New Roman"/>
          <w:sz w:val="28"/>
          <w:szCs w:val="28"/>
        </w:rPr>
        <w:t xml:space="preserve">Проект проекта постановления администрации округа  подготовлен </w:t>
      </w:r>
      <w:r w:rsidR="00C3525B">
        <w:rPr>
          <w:rFonts w:ascii="Times New Roman" w:hAnsi="Times New Roman" w:cs="Times New Roman"/>
          <w:sz w:val="28"/>
          <w:szCs w:val="28"/>
        </w:rPr>
        <w:t>в</w:t>
      </w:r>
      <w:r w:rsidR="00C3525B" w:rsidRPr="00C3525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4" w:history="1">
        <w:r w:rsidR="00C3525B" w:rsidRPr="00C352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C3525B" w:rsidRPr="00C352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25B" w:rsidRPr="00C3525B">
        <w:rPr>
          <w:rFonts w:ascii="Times New Roman" w:hAnsi="Times New Roman" w:cs="Times New Roman"/>
          <w:sz w:val="28"/>
          <w:szCs w:val="28"/>
        </w:rPr>
        <w:t xml:space="preserve">от 27 июля 2010 года № 210-ФЗ "Об организации предоставления государственных и муниципальных услуг", </w:t>
      </w:r>
      <w:r w:rsidR="00C3525B" w:rsidRPr="00C352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Кичменгско-Городецкого муниципального округа  от 14 сентября 2023 года №964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F2D8F6" w14:textId="175C152A" w:rsidR="003A4722" w:rsidRDefault="003A4722" w:rsidP="003A4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целях общественного обсуждения проекта </w:t>
      </w:r>
      <w:r w:rsidRPr="003A472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округа </w:t>
      </w:r>
      <w:r>
        <w:rPr>
          <w:rFonts w:ascii="Times New Roman" w:hAnsi="Times New Roman" w:cs="Times New Roman"/>
          <w:sz w:val="28"/>
          <w:szCs w:val="28"/>
        </w:rPr>
        <w:t>предложения просим направлять в отдел по мобилизационной подготовке, ГОЧС и безопасности администрации Кичменгско-Городецкого муниципального округа:</w:t>
      </w:r>
    </w:p>
    <w:p w14:paraId="2F7A477C" w14:textId="77777777" w:rsidR="003A4722" w:rsidRDefault="003A4722" w:rsidP="003A4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письменном виде по адресу: 161400, Вологодская область, Кичменгско-Городецкий округ, с. Кичменгский Городок, ул. Первомайская, д. 18. </w:t>
      </w:r>
    </w:p>
    <w:p w14:paraId="01152C1A" w14:textId="77777777" w:rsidR="003A4722" w:rsidRDefault="003A4722" w:rsidP="003A4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электронном виде по адресу: </w:t>
      </w:r>
      <w:hyperlink r:id="rId5" w:history="1">
        <w:r w:rsidRPr="003A4722">
          <w:rPr>
            <w:rStyle w:val="a3"/>
            <w:rFonts w:ascii="Times New Roman" w:hAnsi="Times New Roman" w:cs="Times New Roman"/>
            <w:sz w:val="28"/>
            <w:szCs w:val="28"/>
          </w:rPr>
          <w:t>natali.kirkina@inbox.ru</w:t>
        </w:r>
      </w:hyperlink>
    </w:p>
    <w:p w14:paraId="2449A2EF" w14:textId="5FD82F51" w:rsidR="003A4722" w:rsidRDefault="003A4722" w:rsidP="003A4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начала приема предложений и (или) замечаний по проекту программы профилактики: </w:t>
      </w:r>
      <w:r w:rsidR="00C3525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25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352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FC7B39" w14:textId="758F7F27" w:rsidR="003A4722" w:rsidRDefault="003A4722" w:rsidP="003A4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окончания приема предложений и (или) замечаний по проекту программы профилактики: </w:t>
      </w:r>
      <w:r w:rsidR="00C3525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52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352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 </w:t>
      </w:r>
    </w:p>
    <w:p w14:paraId="6C101B39" w14:textId="15D480B6" w:rsidR="003A4722" w:rsidRDefault="003A4722" w:rsidP="003A4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Поданные в период общественного обсуждения предложения рассматриваются отделом с </w:t>
      </w:r>
      <w:r w:rsidR="00C3525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25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352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C3525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25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352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Результаты общественного обсуждения будут размещены на официальном сайте Кичменгско-Городецкого муниципального округа </w:t>
      </w:r>
      <w:r w:rsidR="00C3525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52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352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0F1563D" w14:textId="77777777" w:rsidR="003A4722" w:rsidRDefault="003A4722" w:rsidP="003A4722">
      <w:pPr>
        <w:pStyle w:val="a6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58637CF" w14:textId="77777777" w:rsidR="00FD1A58" w:rsidRPr="00FD1A58" w:rsidRDefault="00FD1A58" w:rsidP="00FD1A58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0917A4EB" w14:textId="77777777" w:rsidR="00BC6938" w:rsidRPr="00FD1A58" w:rsidRDefault="00BC6938" w:rsidP="00FD1A58">
      <w:pPr>
        <w:rPr>
          <w:szCs w:val="96"/>
        </w:rPr>
      </w:pPr>
    </w:p>
    <w:sectPr w:rsidR="00BC6938" w:rsidRPr="00FD1A58" w:rsidSect="00C0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38"/>
    <w:rsid w:val="00002C8F"/>
    <w:rsid w:val="00130C4B"/>
    <w:rsid w:val="002075BB"/>
    <w:rsid w:val="002845D0"/>
    <w:rsid w:val="003A4722"/>
    <w:rsid w:val="00561102"/>
    <w:rsid w:val="0057515E"/>
    <w:rsid w:val="00643C5C"/>
    <w:rsid w:val="009F6E1F"/>
    <w:rsid w:val="00BC6938"/>
    <w:rsid w:val="00BF0D6C"/>
    <w:rsid w:val="00C04766"/>
    <w:rsid w:val="00C3525B"/>
    <w:rsid w:val="00E225CC"/>
    <w:rsid w:val="00F27A61"/>
    <w:rsid w:val="00FA01EB"/>
    <w:rsid w:val="00FB2568"/>
    <w:rsid w:val="00FD1A58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2E09"/>
  <w15:docId w15:val="{6C263179-A24A-4104-9514-29C03AF3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722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A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47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uiPriority w:val="99"/>
    <w:locked/>
    <w:rsid w:val="003A4722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4722"/>
    <w:pPr>
      <w:shd w:val="clear" w:color="auto" w:fill="FFFFFF"/>
      <w:spacing w:before="360" w:after="360" w:line="240" w:lineRule="atLeast"/>
      <w:jc w:val="both"/>
    </w:pPr>
    <w:rPr>
      <w:rFonts w:ascii="Calibri" w:eastAsiaTheme="minorHAnsi" w:hAnsi="Calibri" w:cs="Calibri"/>
      <w:color w:val="auto"/>
      <w:sz w:val="28"/>
      <w:szCs w:val="28"/>
      <w:lang w:eastAsia="en-US" w:bidi="ar-SA"/>
    </w:rPr>
  </w:style>
  <w:style w:type="paragraph" w:styleId="a7">
    <w:name w:val="No Spacing"/>
    <w:link w:val="a8"/>
    <w:qFormat/>
    <w:rsid w:val="00C3525B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C3525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natali.kirkina@inbox.ru" TargetMode="External"/><Relationship Id="rId4" Type="http://schemas.openxmlformats.org/officeDocument/2006/relationships/hyperlink" Target="consultantplus://offline/ref=9AA7BC85E1139805DC08CCFBDA78EA07ABAA713C39F00CC4F83CDBC036FB10468D5F37945C0BB25BE925613B0A1AA723FD036AAEC11C9F1AQ5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2023-08-15T13:27:00Z</cp:lastPrinted>
  <dcterms:created xsi:type="dcterms:W3CDTF">2025-04-22T06:06:00Z</dcterms:created>
  <dcterms:modified xsi:type="dcterms:W3CDTF">2025-04-22T06:06:00Z</dcterms:modified>
</cp:coreProperties>
</file>