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3D9E" w14:textId="77777777" w:rsidR="0015680B" w:rsidRDefault="0015680B" w:rsidP="0015680B">
      <w:pPr>
        <w:ind w:left="-142"/>
        <w:rPr>
          <w:b/>
          <w:sz w:val="28"/>
        </w:rPr>
      </w:pPr>
    </w:p>
    <w:p w14:paraId="074D91E5" w14:textId="0CA577B1" w:rsidR="0015680B" w:rsidRDefault="0015680B" w:rsidP="0015680B">
      <w:pPr>
        <w:ind w:left="-142"/>
        <w:rPr>
          <w:b/>
          <w:sz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58A0B300" wp14:editId="5871465E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br w:type="textWrapping" w:clear="all"/>
      </w:r>
    </w:p>
    <w:p w14:paraId="45E2BA35" w14:textId="77777777" w:rsidR="0015680B" w:rsidRDefault="0015680B" w:rsidP="0015680B">
      <w:pPr>
        <w:ind w:left="-142"/>
        <w:jc w:val="center"/>
        <w:rPr>
          <w:b/>
          <w:sz w:val="28"/>
        </w:rPr>
      </w:pPr>
    </w:p>
    <w:p w14:paraId="260E700D" w14:textId="77777777" w:rsidR="0015680B" w:rsidRDefault="0015680B" w:rsidP="0015680B">
      <w:pPr>
        <w:ind w:left="-142"/>
        <w:jc w:val="center"/>
        <w:rPr>
          <w:sz w:val="24"/>
          <w:szCs w:val="24"/>
        </w:rPr>
      </w:pPr>
      <w:r>
        <w:rPr>
          <w:sz w:val="28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14:paraId="12ED72AD" w14:textId="77777777" w:rsidR="0015680B" w:rsidRDefault="0015680B" w:rsidP="0015680B">
      <w:pPr>
        <w:keepNext/>
        <w:overflowPunct w:val="0"/>
        <w:jc w:val="center"/>
        <w:outlineLvl w:val="2"/>
        <w:rPr>
          <w:b/>
          <w:sz w:val="40"/>
          <w:szCs w:val="40"/>
        </w:rPr>
      </w:pPr>
    </w:p>
    <w:p w14:paraId="3A55030E" w14:textId="77777777" w:rsidR="0015680B" w:rsidRDefault="0015680B" w:rsidP="001568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6A63105E" w14:textId="77777777" w:rsidR="0015680B" w:rsidRDefault="0015680B" w:rsidP="0015680B">
      <w:pPr>
        <w:jc w:val="center"/>
        <w:rPr>
          <w:b/>
          <w:sz w:val="28"/>
          <w:szCs w:val="28"/>
        </w:rPr>
      </w:pPr>
    </w:p>
    <w:p w14:paraId="7577CFA5" w14:textId="0B2F3E01" w:rsidR="0015680B" w:rsidRDefault="0015680B" w:rsidP="0015680B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От 27.09.2024 г         № 804</w:t>
      </w:r>
    </w:p>
    <w:p w14:paraId="1065E38E" w14:textId="42F4EE75" w:rsidR="0015680B" w:rsidRDefault="0015680B" w:rsidP="0015680B">
      <w:pPr>
        <w:rPr>
          <w:sz w:val="26"/>
          <w:szCs w:val="2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7FFE8C9" wp14:editId="40561F20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03402" id="Прямая соединительная линия 1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Le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WHLi3k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F921C12" wp14:editId="1C9639D3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6CB70" id="Прямая соединительная линия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Ay&#10;asgL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4BA918" wp14:editId="2B65DBF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653C7" id="Прямая соединительная линия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J1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yiOS&#10;dU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8A2CD4B" wp14:editId="0041261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106CC" id="Прямая соединительная линия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zFTgIAAFk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"/>
            </w:pict>
          </mc:Fallback>
        </mc:AlternateContent>
      </w:r>
      <w:r>
        <w:rPr>
          <w:sz w:val="26"/>
          <w:szCs w:val="26"/>
        </w:rPr>
        <w:t xml:space="preserve">                       с. Кичменгский Городок</w:t>
      </w:r>
    </w:p>
    <w:p w14:paraId="2FD786BE" w14:textId="3BCA8680" w:rsidR="0015680B" w:rsidRDefault="0015680B" w:rsidP="0015680B">
      <w:pPr>
        <w:rPr>
          <w:sz w:val="26"/>
          <w:szCs w:val="2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8AA8C57" wp14:editId="79548DA2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7792E" id="Прямая соединительная линия 1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zY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e93miYQBnk6IpxdszTxrrnTNXIG3kkuPTK4gyvLq3zPHB2DPHHUs24EGE6&#10;hERNHp0NeoOQYJXg1Dt9mDXLxUQYtMJ+vsIvFAWe+2FG3UgawCqG6fRgO8zF3obLhfR4UAnQOVj7&#10;AXp7lpxNR9NRv9PvDaedflIUnWezSb8znKVPB8WTYjIp0neeWtrPKk4pk57dcZjT/t8Ny+FZ7cfw&#10;NM4nGeKH6EEvIHv8D6RDK3339nOwUHQzN8cWw/yG4MNb8w/k/h7s+1+E8S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H59jNh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1D6B422" wp14:editId="4D87EF79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5884F" id="Прямая соединительная линия 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Raa+p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6"/>
          <w:szCs w:val="26"/>
        </w:rPr>
        <w:t xml:space="preserve">  </w:t>
      </w:r>
    </w:p>
    <w:p w14:paraId="4B597837" w14:textId="77777777" w:rsidR="00E9349D" w:rsidRPr="0015680B" w:rsidRDefault="00E9349D" w:rsidP="0015680B">
      <w:pPr>
        <w:jc w:val="both"/>
        <w:rPr>
          <w:sz w:val="26"/>
          <w:szCs w:val="26"/>
        </w:rPr>
      </w:pPr>
      <w:bookmarkStart w:id="0" w:name="_GoBack"/>
      <w:r w:rsidRPr="0015680B">
        <w:rPr>
          <w:sz w:val="26"/>
          <w:szCs w:val="26"/>
        </w:rPr>
        <w:t>Об утверждении муниципальной программы</w:t>
      </w:r>
    </w:p>
    <w:p w14:paraId="4265A4F4" w14:textId="77777777" w:rsidR="00E9349D" w:rsidRPr="0015680B" w:rsidRDefault="00E9349D" w:rsidP="0015680B">
      <w:pPr>
        <w:jc w:val="both"/>
        <w:rPr>
          <w:sz w:val="26"/>
          <w:szCs w:val="26"/>
        </w:rPr>
      </w:pPr>
      <w:r w:rsidRPr="0015680B">
        <w:rPr>
          <w:sz w:val="26"/>
          <w:szCs w:val="26"/>
        </w:rPr>
        <w:t>«Экономическое развитие Кичменгско-Городецкого</w:t>
      </w:r>
    </w:p>
    <w:p w14:paraId="50760FB6" w14:textId="35C0EBEA" w:rsidR="00E9349D" w:rsidRPr="0015680B" w:rsidRDefault="00E9349D" w:rsidP="0015680B">
      <w:pPr>
        <w:jc w:val="both"/>
        <w:rPr>
          <w:sz w:val="26"/>
          <w:szCs w:val="26"/>
        </w:rPr>
      </w:pPr>
      <w:r w:rsidRPr="0015680B">
        <w:rPr>
          <w:sz w:val="26"/>
          <w:szCs w:val="26"/>
        </w:rPr>
        <w:t>муниципального округа»</w:t>
      </w:r>
    </w:p>
    <w:p w14:paraId="5C45A89C" w14:textId="77777777" w:rsidR="00E9349D" w:rsidRPr="0015680B" w:rsidRDefault="00E9349D" w:rsidP="00E9349D">
      <w:pPr>
        <w:ind w:left="540"/>
        <w:jc w:val="both"/>
        <w:rPr>
          <w:sz w:val="26"/>
          <w:szCs w:val="26"/>
        </w:rPr>
      </w:pPr>
    </w:p>
    <w:bookmarkEnd w:id="0"/>
    <w:p w14:paraId="2B2A0204" w14:textId="77777777" w:rsidR="0015680B" w:rsidRPr="0015680B" w:rsidRDefault="00E9349D" w:rsidP="00E9349D">
      <w:pPr>
        <w:ind w:firstLine="540"/>
        <w:jc w:val="both"/>
        <w:rPr>
          <w:sz w:val="26"/>
          <w:szCs w:val="26"/>
        </w:rPr>
      </w:pPr>
      <w:r w:rsidRPr="0015680B">
        <w:rPr>
          <w:sz w:val="26"/>
          <w:szCs w:val="26"/>
        </w:rPr>
        <w:t xml:space="preserve">Администрация муниципального округа </w:t>
      </w:r>
    </w:p>
    <w:p w14:paraId="77624D4C" w14:textId="42ED7839" w:rsidR="00E9349D" w:rsidRPr="0015680B" w:rsidRDefault="00E9349D" w:rsidP="0015680B">
      <w:pPr>
        <w:jc w:val="both"/>
        <w:rPr>
          <w:b/>
          <w:sz w:val="26"/>
          <w:szCs w:val="26"/>
        </w:rPr>
      </w:pPr>
      <w:r w:rsidRPr="0015680B">
        <w:rPr>
          <w:b/>
          <w:sz w:val="26"/>
          <w:szCs w:val="26"/>
        </w:rPr>
        <w:t>ПОСТАНОВЛЯЕТ:</w:t>
      </w:r>
    </w:p>
    <w:p w14:paraId="113C5AA4" w14:textId="77777777" w:rsidR="00E9349D" w:rsidRPr="0015680B" w:rsidRDefault="00E9349D" w:rsidP="00E9349D">
      <w:pPr>
        <w:ind w:firstLine="540"/>
        <w:jc w:val="both"/>
        <w:rPr>
          <w:b/>
          <w:sz w:val="26"/>
          <w:szCs w:val="26"/>
        </w:rPr>
      </w:pPr>
    </w:p>
    <w:p w14:paraId="536E0D22" w14:textId="7E1026E6" w:rsidR="00E9349D" w:rsidRPr="0015680B" w:rsidRDefault="00E9349D" w:rsidP="00E9349D">
      <w:pPr>
        <w:numPr>
          <w:ilvl w:val="0"/>
          <w:numId w:val="1"/>
        </w:numPr>
        <w:tabs>
          <w:tab w:val="clear" w:pos="1500"/>
          <w:tab w:val="num" w:pos="0"/>
        </w:tabs>
        <w:ind w:left="0"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>Утвердить муниципальную программу «Экономическое развитие Кичменгско-Городецкого муниципального округа», согласно приложению к настоящему постановлению.</w:t>
      </w:r>
    </w:p>
    <w:p w14:paraId="569ED4A4" w14:textId="45D7AF5C" w:rsidR="00E9349D" w:rsidRPr="0015680B" w:rsidRDefault="00E9349D" w:rsidP="00E9349D">
      <w:pPr>
        <w:numPr>
          <w:ilvl w:val="0"/>
          <w:numId w:val="1"/>
        </w:numPr>
        <w:tabs>
          <w:tab w:val="clear" w:pos="1500"/>
          <w:tab w:val="num" w:pos="0"/>
        </w:tabs>
        <w:ind w:left="0"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>Признать утратившими силу:</w:t>
      </w:r>
    </w:p>
    <w:p w14:paraId="1418F9AB" w14:textId="331B15A2" w:rsidR="00E9349D" w:rsidRPr="0015680B" w:rsidRDefault="00E9349D" w:rsidP="00E9349D">
      <w:pPr>
        <w:ind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 xml:space="preserve">- постановление администрации Кичменгско-Городецкого муниципального </w:t>
      </w:r>
      <w:r w:rsidR="00980F27" w:rsidRPr="0015680B">
        <w:rPr>
          <w:sz w:val="26"/>
          <w:szCs w:val="26"/>
        </w:rPr>
        <w:t>округа</w:t>
      </w:r>
      <w:r w:rsidRPr="0015680B">
        <w:rPr>
          <w:sz w:val="26"/>
          <w:szCs w:val="26"/>
        </w:rPr>
        <w:t xml:space="preserve"> от </w:t>
      </w:r>
      <w:r w:rsidR="00980F27" w:rsidRPr="0015680B">
        <w:rPr>
          <w:sz w:val="26"/>
          <w:szCs w:val="26"/>
        </w:rPr>
        <w:t>22</w:t>
      </w:r>
      <w:r w:rsidRPr="0015680B">
        <w:rPr>
          <w:sz w:val="26"/>
          <w:szCs w:val="26"/>
        </w:rPr>
        <w:t>.</w:t>
      </w:r>
      <w:r w:rsidR="00980F27" w:rsidRPr="0015680B">
        <w:rPr>
          <w:sz w:val="26"/>
          <w:szCs w:val="26"/>
        </w:rPr>
        <w:t>03</w:t>
      </w:r>
      <w:r w:rsidRPr="0015680B">
        <w:rPr>
          <w:sz w:val="26"/>
          <w:szCs w:val="26"/>
        </w:rPr>
        <w:t>.20</w:t>
      </w:r>
      <w:r w:rsidR="00980F27" w:rsidRPr="0015680B">
        <w:rPr>
          <w:sz w:val="26"/>
          <w:szCs w:val="26"/>
        </w:rPr>
        <w:t xml:space="preserve">23 </w:t>
      </w:r>
      <w:r w:rsidRPr="0015680B">
        <w:rPr>
          <w:sz w:val="26"/>
          <w:szCs w:val="26"/>
        </w:rPr>
        <w:t>года №</w:t>
      </w:r>
      <w:r w:rsidR="00980F27" w:rsidRPr="0015680B">
        <w:rPr>
          <w:sz w:val="26"/>
          <w:szCs w:val="26"/>
        </w:rPr>
        <w:t xml:space="preserve"> 269 </w:t>
      </w:r>
      <w:r w:rsidRPr="0015680B">
        <w:rPr>
          <w:sz w:val="26"/>
          <w:szCs w:val="26"/>
        </w:rPr>
        <w:t>«Об утверждении муниципальной программы «</w:t>
      </w:r>
      <w:r w:rsidR="00980F27" w:rsidRPr="0015680B">
        <w:rPr>
          <w:sz w:val="26"/>
          <w:szCs w:val="26"/>
        </w:rPr>
        <w:t xml:space="preserve">Экономическое развитие </w:t>
      </w:r>
      <w:r w:rsidRPr="0015680B">
        <w:rPr>
          <w:sz w:val="26"/>
          <w:szCs w:val="26"/>
        </w:rPr>
        <w:t>Кичменгско-Городецко</w:t>
      </w:r>
      <w:r w:rsidR="00980F27" w:rsidRPr="0015680B">
        <w:rPr>
          <w:sz w:val="26"/>
          <w:szCs w:val="26"/>
        </w:rPr>
        <w:t>го муниципального округа</w:t>
      </w:r>
      <w:r w:rsidRPr="0015680B">
        <w:rPr>
          <w:sz w:val="26"/>
          <w:szCs w:val="26"/>
        </w:rPr>
        <w:t xml:space="preserve"> на 202</w:t>
      </w:r>
      <w:r w:rsidR="00980F27" w:rsidRPr="0015680B">
        <w:rPr>
          <w:sz w:val="26"/>
          <w:szCs w:val="26"/>
        </w:rPr>
        <w:t>3</w:t>
      </w:r>
      <w:r w:rsidRPr="0015680B">
        <w:rPr>
          <w:sz w:val="26"/>
          <w:szCs w:val="26"/>
        </w:rPr>
        <w:t>-2025 годы»</w:t>
      </w:r>
      <w:r w:rsidR="00494614" w:rsidRPr="0015680B">
        <w:rPr>
          <w:sz w:val="26"/>
          <w:szCs w:val="26"/>
        </w:rPr>
        <w:t xml:space="preserve"> за исключением пункта 2</w:t>
      </w:r>
      <w:r w:rsidRPr="0015680B">
        <w:rPr>
          <w:sz w:val="26"/>
          <w:szCs w:val="26"/>
        </w:rPr>
        <w:t>;</w:t>
      </w:r>
    </w:p>
    <w:p w14:paraId="07B68DA4" w14:textId="486B9824" w:rsidR="00980F27" w:rsidRPr="0015680B" w:rsidRDefault="00E9349D" w:rsidP="00E9349D">
      <w:pPr>
        <w:ind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 xml:space="preserve">- постановление администрации Кичменгско-Городецкого муниципального </w:t>
      </w:r>
      <w:r w:rsidR="00980F27" w:rsidRPr="0015680B">
        <w:rPr>
          <w:sz w:val="26"/>
          <w:szCs w:val="26"/>
        </w:rPr>
        <w:t>округа</w:t>
      </w:r>
      <w:r w:rsidRPr="0015680B">
        <w:rPr>
          <w:sz w:val="26"/>
          <w:szCs w:val="26"/>
        </w:rPr>
        <w:t xml:space="preserve"> от </w:t>
      </w:r>
      <w:r w:rsidR="00BB4022" w:rsidRPr="0015680B">
        <w:rPr>
          <w:sz w:val="26"/>
          <w:szCs w:val="26"/>
        </w:rPr>
        <w:t>18</w:t>
      </w:r>
      <w:r w:rsidRPr="0015680B">
        <w:rPr>
          <w:sz w:val="26"/>
          <w:szCs w:val="26"/>
        </w:rPr>
        <w:t>.0</w:t>
      </w:r>
      <w:r w:rsidR="00BB4022" w:rsidRPr="0015680B">
        <w:rPr>
          <w:sz w:val="26"/>
          <w:szCs w:val="26"/>
        </w:rPr>
        <w:t>4</w:t>
      </w:r>
      <w:r w:rsidRPr="0015680B">
        <w:rPr>
          <w:sz w:val="26"/>
          <w:szCs w:val="26"/>
        </w:rPr>
        <w:t>.202</w:t>
      </w:r>
      <w:r w:rsidR="00D35A34" w:rsidRPr="0015680B">
        <w:rPr>
          <w:sz w:val="26"/>
          <w:szCs w:val="26"/>
        </w:rPr>
        <w:t>3</w:t>
      </w:r>
      <w:r w:rsidRPr="0015680B">
        <w:rPr>
          <w:sz w:val="26"/>
          <w:szCs w:val="26"/>
        </w:rPr>
        <w:t xml:space="preserve"> года № </w:t>
      </w:r>
      <w:r w:rsidR="00D35A34" w:rsidRPr="0015680B">
        <w:rPr>
          <w:sz w:val="26"/>
          <w:szCs w:val="26"/>
        </w:rPr>
        <w:t xml:space="preserve">401 </w:t>
      </w:r>
      <w:r w:rsidRPr="0015680B">
        <w:rPr>
          <w:sz w:val="26"/>
          <w:szCs w:val="26"/>
        </w:rPr>
        <w:t xml:space="preserve">«О внесении изменений в постановление </w:t>
      </w:r>
      <w:r w:rsidR="00D35A34" w:rsidRPr="0015680B">
        <w:rPr>
          <w:sz w:val="26"/>
          <w:szCs w:val="26"/>
        </w:rPr>
        <w:t>а</w:t>
      </w:r>
      <w:r w:rsidRPr="0015680B">
        <w:rPr>
          <w:sz w:val="26"/>
          <w:szCs w:val="26"/>
        </w:rPr>
        <w:t xml:space="preserve">дминистрации </w:t>
      </w:r>
      <w:r w:rsidR="00D35A34" w:rsidRPr="0015680B">
        <w:rPr>
          <w:sz w:val="26"/>
          <w:szCs w:val="26"/>
        </w:rPr>
        <w:t xml:space="preserve">Кичменгско-Городецкого муниципального </w:t>
      </w:r>
      <w:r w:rsidR="00980F27" w:rsidRPr="0015680B">
        <w:rPr>
          <w:sz w:val="26"/>
          <w:szCs w:val="26"/>
        </w:rPr>
        <w:t>округа</w:t>
      </w:r>
      <w:r w:rsidRPr="0015680B">
        <w:rPr>
          <w:sz w:val="26"/>
          <w:szCs w:val="26"/>
        </w:rPr>
        <w:t xml:space="preserve"> от </w:t>
      </w:r>
      <w:r w:rsidR="00D35A34" w:rsidRPr="0015680B">
        <w:rPr>
          <w:sz w:val="26"/>
          <w:szCs w:val="26"/>
        </w:rPr>
        <w:t>22</w:t>
      </w:r>
      <w:r w:rsidRPr="0015680B">
        <w:rPr>
          <w:sz w:val="26"/>
          <w:szCs w:val="26"/>
        </w:rPr>
        <w:t>.</w:t>
      </w:r>
      <w:r w:rsidR="00D35A34" w:rsidRPr="0015680B">
        <w:rPr>
          <w:sz w:val="26"/>
          <w:szCs w:val="26"/>
        </w:rPr>
        <w:t>03</w:t>
      </w:r>
      <w:r w:rsidRPr="0015680B">
        <w:rPr>
          <w:sz w:val="26"/>
          <w:szCs w:val="26"/>
        </w:rPr>
        <w:t>.20</w:t>
      </w:r>
      <w:r w:rsidR="00D35A34" w:rsidRPr="0015680B">
        <w:rPr>
          <w:sz w:val="26"/>
          <w:szCs w:val="26"/>
        </w:rPr>
        <w:t>23</w:t>
      </w:r>
      <w:r w:rsidRPr="0015680B">
        <w:rPr>
          <w:sz w:val="26"/>
          <w:szCs w:val="26"/>
        </w:rPr>
        <w:t xml:space="preserve"> года № </w:t>
      </w:r>
      <w:r w:rsidR="00D35A34" w:rsidRPr="0015680B">
        <w:rPr>
          <w:sz w:val="26"/>
          <w:szCs w:val="26"/>
        </w:rPr>
        <w:t>269</w:t>
      </w:r>
      <w:r w:rsidR="004C7149" w:rsidRPr="0015680B">
        <w:rPr>
          <w:sz w:val="26"/>
          <w:szCs w:val="26"/>
        </w:rPr>
        <w:t>»</w:t>
      </w:r>
      <w:r w:rsidR="00980F27" w:rsidRPr="0015680B">
        <w:rPr>
          <w:sz w:val="26"/>
          <w:szCs w:val="26"/>
        </w:rPr>
        <w:t>;</w:t>
      </w:r>
    </w:p>
    <w:p w14:paraId="2333B51D" w14:textId="076A0A74" w:rsidR="00D5117F" w:rsidRPr="0015680B" w:rsidRDefault="006E4B54" w:rsidP="00D5117F">
      <w:pPr>
        <w:ind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 xml:space="preserve">- </w:t>
      </w:r>
      <w:r w:rsidR="00D5117F" w:rsidRPr="0015680B">
        <w:rPr>
          <w:sz w:val="26"/>
          <w:szCs w:val="26"/>
        </w:rPr>
        <w:t xml:space="preserve">постановление администрации Кичменгско-Городецкого муниципального округа от </w:t>
      </w:r>
      <w:r w:rsidR="004A299C" w:rsidRPr="0015680B">
        <w:rPr>
          <w:sz w:val="26"/>
          <w:szCs w:val="26"/>
        </w:rPr>
        <w:t>05</w:t>
      </w:r>
      <w:r w:rsidR="00D5117F" w:rsidRPr="0015680B">
        <w:rPr>
          <w:sz w:val="26"/>
          <w:szCs w:val="26"/>
        </w:rPr>
        <w:t>.0</w:t>
      </w:r>
      <w:r w:rsidR="004A299C" w:rsidRPr="0015680B">
        <w:rPr>
          <w:sz w:val="26"/>
          <w:szCs w:val="26"/>
        </w:rPr>
        <w:t>6</w:t>
      </w:r>
      <w:r w:rsidR="00D5117F" w:rsidRPr="0015680B">
        <w:rPr>
          <w:sz w:val="26"/>
          <w:szCs w:val="26"/>
        </w:rPr>
        <w:t xml:space="preserve">.2023 года № </w:t>
      </w:r>
      <w:r w:rsidR="004C7149" w:rsidRPr="0015680B">
        <w:rPr>
          <w:sz w:val="26"/>
          <w:szCs w:val="26"/>
        </w:rPr>
        <w:t>580</w:t>
      </w:r>
      <w:r w:rsidR="00D5117F" w:rsidRPr="0015680B">
        <w:rPr>
          <w:sz w:val="26"/>
          <w:szCs w:val="26"/>
        </w:rPr>
        <w:t xml:space="preserve"> «О внесении изменений в постановление администрации Кичменгско-Городецкого муниципального округа от 22.03.2023 года № 269</w:t>
      </w:r>
      <w:r w:rsidR="004C7149" w:rsidRPr="0015680B">
        <w:rPr>
          <w:sz w:val="26"/>
          <w:szCs w:val="26"/>
        </w:rPr>
        <w:t>»</w:t>
      </w:r>
      <w:r w:rsidR="00D5117F" w:rsidRPr="0015680B">
        <w:rPr>
          <w:sz w:val="26"/>
          <w:szCs w:val="26"/>
        </w:rPr>
        <w:t>;</w:t>
      </w:r>
    </w:p>
    <w:p w14:paraId="5C2F4A97" w14:textId="743BCE22" w:rsidR="004C7149" w:rsidRPr="0015680B" w:rsidRDefault="004C7149" w:rsidP="004C7149">
      <w:pPr>
        <w:ind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>- постановление администрации Кичменгско-Городецкого муниципального округа от 16.08.2023 года № 8</w:t>
      </w:r>
      <w:r w:rsidR="00935976" w:rsidRPr="0015680B">
        <w:rPr>
          <w:sz w:val="26"/>
          <w:szCs w:val="26"/>
        </w:rPr>
        <w:t>7</w:t>
      </w:r>
      <w:r w:rsidRPr="0015680B">
        <w:rPr>
          <w:sz w:val="26"/>
          <w:szCs w:val="26"/>
        </w:rPr>
        <w:t xml:space="preserve">0 «О внесении изменений в </w:t>
      </w:r>
      <w:r w:rsidR="00612B05" w:rsidRPr="0015680B">
        <w:rPr>
          <w:sz w:val="26"/>
          <w:szCs w:val="26"/>
        </w:rPr>
        <w:t xml:space="preserve">муниципальную программу «Экономическое развитие Кичменгско-Городецкого муниципального округа на 2023-2025 годы», утвержденную </w:t>
      </w:r>
      <w:r w:rsidRPr="0015680B">
        <w:rPr>
          <w:sz w:val="26"/>
          <w:szCs w:val="26"/>
        </w:rPr>
        <w:t>постановление</w:t>
      </w:r>
      <w:r w:rsidR="00612B05" w:rsidRPr="0015680B">
        <w:rPr>
          <w:sz w:val="26"/>
          <w:szCs w:val="26"/>
        </w:rPr>
        <w:t>м</w:t>
      </w:r>
      <w:r w:rsidRPr="0015680B">
        <w:rPr>
          <w:sz w:val="26"/>
          <w:szCs w:val="26"/>
        </w:rPr>
        <w:t xml:space="preserve"> администрации Кичменгско-Городецкого муниципального округа от 22.03.2023 года № 269»;</w:t>
      </w:r>
    </w:p>
    <w:p w14:paraId="5E1044D3" w14:textId="0329FE03" w:rsidR="00BB6529" w:rsidRPr="0015680B" w:rsidRDefault="00BB6529" w:rsidP="00BB6529">
      <w:pPr>
        <w:ind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 xml:space="preserve">- </w:t>
      </w:r>
      <w:bookmarkStart w:id="1" w:name="_Hlk175134452"/>
      <w:r w:rsidRPr="0015680B">
        <w:rPr>
          <w:sz w:val="26"/>
          <w:szCs w:val="26"/>
        </w:rPr>
        <w:t xml:space="preserve">постановление администрации Кичменгско-Городецкого муниципального округа от 08.11.2023 года № </w:t>
      </w:r>
      <w:r w:rsidR="007A457D" w:rsidRPr="0015680B">
        <w:rPr>
          <w:sz w:val="26"/>
          <w:szCs w:val="26"/>
        </w:rPr>
        <w:t xml:space="preserve">1145 </w:t>
      </w:r>
      <w:r w:rsidRPr="0015680B">
        <w:rPr>
          <w:sz w:val="26"/>
          <w:szCs w:val="26"/>
        </w:rPr>
        <w:t xml:space="preserve">«О внесении изменений в муниципальную программу «Экономическое развитие Кичменгско-Городецкого муниципального округа на 2023-2025 годы», утвержденную постановлением администрации </w:t>
      </w:r>
      <w:r w:rsidRPr="0015680B">
        <w:rPr>
          <w:sz w:val="26"/>
          <w:szCs w:val="26"/>
        </w:rPr>
        <w:lastRenderedPageBreak/>
        <w:t>Кичменгско-Городецкого муниципального округа от 22.03.2023 года № 269»;</w:t>
      </w:r>
    </w:p>
    <w:bookmarkEnd w:id="1"/>
    <w:p w14:paraId="46F21633" w14:textId="4B8F7BF9" w:rsidR="00611352" w:rsidRPr="0015680B" w:rsidRDefault="00611352" w:rsidP="00611352">
      <w:pPr>
        <w:ind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>- постановление администрации Кичменгско-Городецкого муниципального округа от 27.12.2023 года № 1283 «О внесении изменений в муниципальную программу «Экономическое развитие Кичменгско-Городецкого муниципального округа на 2023-2025 годы», утвержденную постановлением администрации Кичменгско-Городецкого муниципального округа от 22.03.2023 года № 269»;</w:t>
      </w:r>
    </w:p>
    <w:p w14:paraId="1E79590D" w14:textId="170CBB17" w:rsidR="00494614" w:rsidRPr="0015680B" w:rsidRDefault="00494614" w:rsidP="00494614">
      <w:pPr>
        <w:ind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>- постановление администрации Кичменгско-Городецкого муниципального округа от 23.01.2024 года № 43 «О внесении изменений в муниципальную программу «Экономическое развитие Кичменгско-Городецкого муниципального округа на 2023-2025 годы», утвержденную постановлением администрации Кичменгско-Городецкого муниципального округа от 22.03.2023 года № 269»;</w:t>
      </w:r>
    </w:p>
    <w:p w14:paraId="6A0D4716" w14:textId="7BC86184" w:rsidR="00733C65" w:rsidRPr="0015680B" w:rsidRDefault="00733C65" w:rsidP="00733C65">
      <w:pPr>
        <w:ind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>- постановление администрации Кичменгско-Городецкого муниципального округа от 23.01.2024 года № 44 «О внесении изменений в муниципальную программу «Экономическое развитие Кичменгско-Городецкого муниципального округа на 2023-2025 годы», утвержденную постановлением администрации Кичменгско-Городецкого муниципального округа от 22.03.2023 года № 269»;</w:t>
      </w:r>
    </w:p>
    <w:p w14:paraId="5151FC50" w14:textId="13BDCB3E" w:rsidR="00733C65" w:rsidRPr="0015680B" w:rsidRDefault="00733C65" w:rsidP="00733C65">
      <w:pPr>
        <w:ind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 xml:space="preserve">- постановление администрации Кичменгско-Городецкого муниципального округа от </w:t>
      </w:r>
      <w:r w:rsidR="00C66C5B" w:rsidRPr="0015680B">
        <w:rPr>
          <w:sz w:val="26"/>
          <w:szCs w:val="26"/>
        </w:rPr>
        <w:t>06</w:t>
      </w:r>
      <w:r w:rsidRPr="0015680B">
        <w:rPr>
          <w:sz w:val="26"/>
          <w:szCs w:val="26"/>
        </w:rPr>
        <w:t>.0</w:t>
      </w:r>
      <w:r w:rsidR="00C66C5B" w:rsidRPr="0015680B">
        <w:rPr>
          <w:sz w:val="26"/>
          <w:szCs w:val="26"/>
        </w:rPr>
        <w:t>5</w:t>
      </w:r>
      <w:r w:rsidRPr="0015680B">
        <w:rPr>
          <w:sz w:val="26"/>
          <w:szCs w:val="26"/>
        </w:rPr>
        <w:t xml:space="preserve">.2024 года № </w:t>
      </w:r>
      <w:r w:rsidR="00C66C5B" w:rsidRPr="0015680B">
        <w:rPr>
          <w:sz w:val="26"/>
          <w:szCs w:val="26"/>
        </w:rPr>
        <w:t>3</w:t>
      </w:r>
      <w:r w:rsidRPr="0015680B">
        <w:rPr>
          <w:sz w:val="26"/>
          <w:szCs w:val="26"/>
        </w:rPr>
        <w:t>4</w:t>
      </w:r>
      <w:r w:rsidR="00C66C5B" w:rsidRPr="0015680B">
        <w:rPr>
          <w:sz w:val="26"/>
          <w:szCs w:val="26"/>
        </w:rPr>
        <w:t>8</w:t>
      </w:r>
      <w:r w:rsidRPr="0015680B">
        <w:rPr>
          <w:sz w:val="26"/>
          <w:szCs w:val="26"/>
        </w:rPr>
        <w:t xml:space="preserve"> «О внесении изменений в муниципальную программу «Экономическое развитие Кичменгско-Городецкого муниципального округ</w:t>
      </w:r>
      <w:r w:rsidR="00C66C5B" w:rsidRPr="0015680B">
        <w:rPr>
          <w:sz w:val="26"/>
          <w:szCs w:val="26"/>
        </w:rPr>
        <w:t>а</w:t>
      </w:r>
      <w:r w:rsidRPr="0015680B">
        <w:rPr>
          <w:sz w:val="26"/>
          <w:szCs w:val="26"/>
        </w:rPr>
        <w:t>», утвержденную постановлением администрации Кичменгско-Городецкого муниципального округа от 22.03.2023 года № 269»;</w:t>
      </w:r>
    </w:p>
    <w:p w14:paraId="76B1531E" w14:textId="0FA52A95" w:rsidR="00980F27" w:rsidRPr="0015680B" w:rsidRDefault="00F87DBF" w:rsidP="00A35CCF">
      <w:pPr>
        <w:ind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>- постановление администрации Кичменгско-Городецкого муниципального округа от 0</w:t>
      </w:r>
      <w:r w:rsidR="00A35CCF" w:rsidRPr="0015680B">
        <w:rPr>
          <w:sz w:val="26"/>
          <w:szCs w:val="26"/>
        </w:rPr>
        <w:t>8</w:t>
      </w:r>
      <w:r w:rsidRPr="0015680B">
        <w:rPr>
          <w:sz w:val="26"/>
          <w:szCs w:val="26"/>
        </w:rPr>
        <w:t>.0</w:t>
      </w:r>
      <w:r w:rsidR="00A35CCF" w:rsidRPr="0015680B">
        <w:rPr>
          <w:sz w:val="26"/>
          <w:szCs w:val="26"/>
        </w:rPr>
        <w:t>8</w:t>
      </w:r>
      <w:r w:rsidRPr="0015680B">
        <w:rPr>
          <w:sz w:val="26"/>
          <w:szCs w:val="26"/>
        </w:rPr>
        <w:t xml:space="preserve">.2024 года № </w:t>
      </w:r>
      <w:r w:rsidR="00A35CCF" w:rsidRPr="0015680B">
        <w:rPr>
          <w:sz w:val="26"/>
          <w:szCs w:val="26"/>
        </w:rPr>
        <w:t>670</w:t>
      </w:r>
      <w:r w:rsidRPr="0015680B">
        <w:rPr>
          <w:sz w:val="26"/>
          <w:szCs w:val="26"/>
        </w:rPr>
        <w:t xml:space="preserve"> «О внесении изменений в муниципальную программу «Экономическое развитие Кичменгско-Городецкого муниципального округа», утвержденную постановлением администрации Кичменгско-Городецкого муниципального округа от 22.03.2023 года № 269»</w:t>
      </w:r>
      <w:r w:rsidR="00A35CCF" w:rsidRPr="0015680B">
        <w:rPr>
          <w:sz w:val="26"/>
          <w:szCs w:val="26"/>
        </w:rPr>
        <w:t>.</w:t>
      </w:r>
    </w:p>
    <w:p w14:paraId="084A198E" w14:textId="77777777" w:rsidR="00A35CCF" w:rsidRPr="0015680B" w:rsidRDefault="00A35CCF" w:rsidP="00A35CCF">
      <w:pPr>
        <w:ind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 xml:space="preserve">3. </w:t>
      </w:r>
      <w:r w:rsidR="00E9349D" w:rsidRPr="0015680B">
        <w:rPr>
          <w:sz w:val="26"/>
          <w:szCs w:val="26"/>
        </w:rPr>
        <w:t>Контроль за настоящим постановлением возложить на заместителя главы округа по экономике и сельскому хозяйству Рябеву Е.М.</w:t>
      </w:r>
    </w:p>
    <w:p w14:paraId="174AF2E4" w14:textId="336A721C" w:rsidR="00A35CCF" w:rsidRPr="0015680B" w:rsidRDefault="00A35CCF" w:rsidP="00A35CCF">
      <w:pPr>
        <w:ind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 xml:space="preserve">4. </w:t>
      </w:r>
      <w:r w:rsidR="00E9349D" w:rsidRPr="0015680B">
        <w:rPr>
          <w:sz w:val="26"/>
          <w:szCs w:val="26"/>
        </w:rPr>
        <w:t>Настоящее постановление вступает в силу с момента официального опубликования в газете «Заря Севера» и распространяется на правоотношения</w:t>
      </w:r>
      <w:r w:rsidR="00C76F73" w:rsidRPr="0015680B">
        <w:rPr>
          <w:sz w:val="26"/>
          <w:szCs w:val="26"/>
        </w:rPr>
        <w:t xml:space="preserve">, </w:t>
      </w:r>
      <w:r w:rsidR="00E9349D" w:rsidRPr="0015680B">
        <w:rPr>
          <w:sz w:val="26"/>
          <w:szCs w:val="26"/>
        </w:rPr>
        <w:t>возникшие с 01.01.202</w:t>
      </w:r>
      <w:r w:rsidRPr="0015680B">
        <w:rPr>
          <w:sz w:val="26"/>
          <w:szCs w:val="26"/>
        </w:rPr>
        <w:t>5</w:t>
      </w:r>
      <w:r w:rsidR="00E9349D" w:rsidRPr="0015680B">
        <w:rPr>
          <w:sz w:val="26"/>
          <w:szCs w:val="26"/>
        </w:rPr>
        <w:t xml:space="preserve"> года.</w:t>
      </w:r>
    </w:p>
    <w:p w14:paraId="36BCDCD6" w14:textId="30916B85" w:rsidR="00E9349D" w:rsidRPr="0015680B" w:rsidRDefault="00A35CCF" w:rsidP="00A35CCF">
      <w:pPr>
        <w:ind w:firstLine="709"/>
        <w:jc w:val="both"/>
        <w:rPr>
          <w:sz w:val="26"/>
          <w:szCs w:val="26"/>
        </w:rPr>
      </w:pPr>
      <w:r w:rsidRPr="0015680B">
        <w:rPr>
          <w:sz w:val="26"/>
          <w:szCs w:val="26"/>
        </w:rPr>
        <w:t xml:space="preserve">5. </w:t>
      </w:r>
      <w:r w:rsidR="00E9349D" w:rsidRPr="0015680B">
        <w:rPr>
          <w:sz w:val="26"/>
          <w:szCs w:val="26"/>
        </w:rPr>
        <w:t>Настоящее постановление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14:paraId="53C764D0" w14:textId="77777777" w:rsidR="0015680B" w:rsidRPr="0015680B" w:rsidRDefault="0015680B" w:rsidP="00E9349D">
      <w:pPr>
        <w:tabs>
          <w:tab w:val="left" w:pos="7450"/>
        </w:tabs>
        <w:rPr>
          <w:sz w:val="26"/>
          <w:szCs w:val="26"/>
        </w:rPr>
      </w:pPr>
    </w:p>
    <w:p w14:paraId="2DF25CA1" w14:textId="77777777" w:rsidR="0015680B" w:rsidRPr="0015680B" w:rsidRDefault="0015680B" w:rsidP="00E9349D">
      <w:pPr>
        <w:tabs>
          <w:tab w:val="left" w:pos="7450"/>
        </w:tabs>
        <w:rPr>
          <w:sz w:val="26"/>
          <w:szCs w:val="26"/>
        </w:rPr>
      </w:pPr>
      <w:r w:rsidRPr="0015680B">
        <w:rPr>
          <w:sz w:val="26"/>
          <w:szCs w:val="26"/>
        </w:rPr>
        <w:t>Первый заместитель главы</w:t>
      </w:r>
    </w:p>
    <w:p w14:paraId="3EE4C79F" w14:textId="6E939422" w:rsidR="00E9349D" w:rsidRPr="007A457D" w:rsidRDefault="00E9349D" w:rsidP="00E9349D">
      <w:pPr>
        <w:tabs>
          <w:tab w:val="left" w:pos="7450"/>
        </w:tabs>
        <w:rPr>
          <w:sz w:val="28"/>
          <w:szCs w:val="28"/>
        </w:rPr>
      </w:pPr>
      <w:r w:rsidRPr="007A457D">
        <w:rPr>
          <w:sz w:val="28"/>
          <w:szCs w:val="28"/>
        </w:rPr>
        <w:t>Кичменгско-Городецкого</w:t>
      </w:r>
      <w:r w:rsidRPr="007A457D">
        <w:rPr>
          <w:sz w:val="28"/>
          <w:szCs w:val="28"/>
        </w:rPr>
        <w:tab/>
      </w:r>
      <w:r w:rsidR="0015680B">
        <w:rPr>
          <w:sz w:val="28"/>
          <w:szCs w:val="28"/>
        </w:rPr>
        <w:t xml:space="preserve">   О.В. Китаева</w:t>
      </w:r>
    </w:p>
    <w:p w14:paraId="79667862" w14:textId="77777777" w:rsidR="00DB629E" w:rsidRDefault="00E9349D" w:rsidP="00E9349D">
      <w:pPr>
        <w:jc w:val="both"/>
        <w:rPr>
          <w:sz w:val="28"/>
          <w:szCs w:val="28"/>
        </w:rPr>
      </w:pPr>
      <w:r w:rsidRPr="007A457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</w:t>
      </w:r>
      <w:r w:rsidR="00DB629E">
        <w:rPr>
          <w:sz w:val="28"/>
          <w:szCs w:val="28"/>
        </w:rPr>
        <w:br w:type="page"/>
      </w:r>
    </w:p>
    <w:p w14:paraId="39495117" w14:textId="77777777" w:rsidR="00DB629E" w:rsidRPr="00DB629E" w:rsidRDefault="00DB629E" w:rsidP="00DB629E">
      <w:pPr>
        <w:jc w:val="center"/>
        <w:rPr>
          <w:b/>
          <w:sz w:val="28"/>
          <w:szCs w:val="28"/>
        </w:rPr>
      </w:pPr>
      <w:r w:rsidRPr="00DB629E">
        <w:rPr>
          <w:b/>
          <w:sz w:val="28"/>
          <w:szCs w:val="28"/>
        </w:rPr>
        <w:lastRenderedPageBreak/>
        <w:t>Муниципальная программа</w:t>
      </w:r>
    </w:p>
    <w:p w14:paraId="64E20DA1" w14:textId="09FB94BA" w:rsidR="00DB629E" w:rsidRPr="00DB629E" w:rsidRDefault="00DB629E" w:rsidP="006A0751">
      <w:pPr>
        <w:jc w:val="center"/>
        <w:rPr>
          <w:b/>
          <w:sz w:val="28"/>
          <w:szCs w:val="28"/>
        </w:rPr>
      </w:pPr>
      <w:r w:rsidRPr="00DB629E">
        <w:rPr>
          <w:b/>
          <w:sz w:val="28"/>
          <w:szCs w:val="28"/>
        </w:rPr>
        <w:t xml:space="preserve">«Экономическое развитие </w:t>
      </w:r>
      <w:r>
        <w:rPr>
          <w:b/>
          <w:sz w:val="28"/>
          <w:szCs w:val="28"/>
        </w:rPr>
        <w:t xml:space="preserve">Кичменгско-Городецкого </w:t>
      </w:r>
      <w:r w:rsidRPr="00DB629E">
        <w:rPr>
          <w:b/>
          <w:sz w:val="28"/>
          <w:szCs w:val="28"/>
        </w:rPr>
        <w:t>муниципального округа»</w:t>
      </w:r>
    </w:p>
    <w:p w14:paraId="4F31BE91" w14:textId="14F77AFB" w:rsidR="00DB629E" w:rsidRPr="00DB629E" w:rsidRDefault="00DB629E" w:rsidP="00DB629E">
      <w:pPr>
        <w:jc w:val="center"/>
        <w:rPr>
          <w:b/>
          <w:sz w:val="28"/>
          <w:szCs w:val="28"/>
        </w:rPr>
      </w:pPr>
      <w:r w:rsidRPr="00DB629E">
        <w:rPr>
          <w:b/>
          <w:sz w:val="28"/>
          <w:szCs w:val="28"/>
        </w:rPr>
        <w:t>Приоритеты и цели государственной политики в сфере</w:t>
      </w:r>
    </w:p>
    <w:p w14:paraId="422D696D" w14:textId="686F1EC0" w:rsidR="00DB629E" w:rsidRPr="00DB629E" w:rsidRDefault="00DB629E" w:rsidP="006A0751">
      <w:pPr>
        <w:jc w:val="center"/>
        <w:rPr>
          <w:b/>
          <w:sz w:val="28"/>
          <w:szCs w:val="28"/>
        </w:rPr>
      </w:pPr>
      <w:r w:rsidRPr="00DB629E">
        <w:rPr>
          <w:b/>
          <w:sz w:val="28"/>
          <w:szCs w:val="28"/>
        </w:rPr>
        <w:t>реализации муниципальной программы</w:t>
      </w:r>
    </w:p>
    <w:p w14:paraId="28AB78D8" w14:textId="7E1D7C00" w:rsidR="00CA62D4" w:rsidRPr="00CA62D4" w:rsidRDefault="00CA62D4" w:rsidP="00CA6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62D4">
        <w:rPr>
          <w:sz w:val="28"/>
          <w:szCs w:val="28"/>
        </w:rPr>
        <w:t>Приоритеты социально-экономической политики на уровне округа в сфере</w:t>
      </w:r>
      <w:r>
        <w:rPr>
          <w:sz w:val="28"/>
          <w:szCs w:val="28"/>
        </w:rPr>
        <w:t xml:space="preserve"> </w:t>
      </w:r>
      <w:r w:rsidRPr="00CA62D4">
        <w:rPr>
          <w:sz w:val="28"/>
          <w:szCs w:val="28"/>
        </w:rPr>
        <w:t>реализации муниципальной программы определяются на основе положений федеральных, региональных и муниципальных нормативных документов стратегического планирования, в том числе:</w:t>
      </w:r>
    </w:p>
    <w:p w14:paraId="5547AEBD" w14:textId="4C2B10FF" w:rsidR="00CA62D4" w:rsidRPr="00CA62D4" w:rsidRDefault="00CA62D4" w:rsidP="00CA62D4">
      <w:pPr>
        <w:ind w:firstLine="709"/>
        <w:jc w:val="both"/>
        <w:rPr>
          <w:sz w:val="28"/>
          <w:szCs w:val="28"/>
        </w:rPr>
      </w:pPr>
      <w:r w:rsidRPr="00CA62D4">
        <w:rPr>
          <w:sz w:val="28"/>
          <w:szCs w:val="28"/>
        </w:rPr>
        <w:t>- Стратегии социально-экономического развития Вологодской области на период до 2030 года, утвержденной Постановлением Правительства области от 17.12.2016 года № 920;</w:t>
      </w:r>
    </w:p>
    <w:p w14:paraId="3A07724F" w14:textId="13637AAB" w:rsidR="00CA62D4" w:rsidRPr="00CA62D4" w:rsidRDefault="00CA62D4" w:rsidP="00CA62D4">
      <w:pPr>
        <w:ind w:firstLine="709"/>
        <w:jc w:val="both"/>
        <w:rPr>
          <w:sz w:val="28"/>
          <w:szCs w:val="28"/>
        </w:rPr>
      </w:pPr>
      <w:r w:rsidRPr="00CA62D4">
        <w:rPr>
          <w:sz w:val="28"/>
          <w:szCs w:val="28"/>
        </w:rPr>
        <w:t>- Стратегии</w:t>
      </w:r>
      <w:r>
        <w:rPr>
          <w:sz w:val="28"/>
          <w:szCs w:val="28"/>
        </w:rPr>
        <w:t xml:space="preserve"> </w:t>
      </w:r>
      <w:r w:rsidRPr="00CA62D4">
        <w:rPr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 xml:space="preserve">Кичменгско-Городецкого </w:t>
      </w:r>
      <w:r w:rsidRPr="00CA62D4">
        <w:rPr>
          <w:sz w:val="28"/>
          <w:szCs w:val="28"/>
        </w:rPr>
        <w:t xml:space="preserve">муниципального района на период до 2030 года, утвержденной Решением </w:t>
      </w:r>
      <w:r>
        <w:rPr>
          <w:sz w:val="28"/>
          <w:szCs w:val="28"/>
        </w:rPr>
        <w:t xml:space="preserve">Муниципального </w:t>
      </w:r>
      <w:r w:rsidRPr="00CA62D4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Кичменгско-Городецкого </w:t>
      </w:r>
      <w:r w:rsidRPr="00CA62D4">
        <w:rPr>
          <w:sz w:val="28"/>
          <w:szCs w:val="28"/>
        </w:rPr>
        <w:t xml:space="preserve">муниципального района Вологодской области от </w:t>
      </w:r>
      <w:r>
        <w:rPr>
          <w:sz w:val="28"/>
          <w:szCs w:val="28"/>
        </w:rPr>
        <w:t>28</w:t>
      </w:r>
      <w:r w:rsidRPr="00CA62D4">
        <w:rPr>
          <w:sz w:val="28"/>
          <w:szCs w:val="28"/>
        </w:rPr>
        <w:t>.12.2018</w:t>
      </w:r>
      <w:r>
        <w:rPr>
          <w:sz w:val="28"/>
          <w:szCs w:val="28"/>
        </w:rPr>
        <w:t xml:space="preserve"> </w:t>
      </w:r>
      <w:r w:rsidRPr="00CA62D4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120</w:t>
      </w:r>
      <w:r w:rsidRPr="00CA62D4">
        <w:rPr>
          <w:sz w:val="28"/>
          <w:szCs w:val="28"/>
        </w:rPr>
        <w:t>;</w:t>
      </w:r>
    </w:p>
    <w:p w14:paraId="4AB91EE2" w14:textId="01ABEDD4" w:rsidR="00CA62D4" w:rsidRDefault="00CA62D4" w:rsidP="00CA62D4">
      <w:pPr>
        <w:ind w:firstLine="709"/>
        <w:jc w:val="both"/>
        <w:rPr>
          <w:sz w:val="28"/>
          <w:szCs w:val="28"/>
        </w:rPr>
      </w:pPr>
      <w:r w:rsidRPr="00CA62D4">
        <w:rPr>
          <w:sz w:val="28"/>
          <w:szCs w:val="28"/>
        </w:rPr>
        <w:t>-</w:t>
      </w:r>
      <w:r w:rsidR="00D17207">
        <w:rPr>
          <w:sz w:val="28"/>
          <w:szCs w:val="28"/>
        </w:rPr>
        <w:t xml:space="preserve"> </w:t>
      </w:r>
      <w:r w:rsidRPr="00CA62D4">
        <w:rPr>
          <w:sz w:val="28"/>
          <w:szCs w:val="28"/>
        </w:rPr>
        <w:t>Государственной программы Вологодской области «Экономическое развитие Вологодской области», утвержденной постановлением Правительства Вологодской области от 24 декабря 2019 года № 1300</w:t>
      </w:r>
      <w:r w:rsidR="00AF0C1E">
        <w:rPr>
          <w:sz w:val="28"/>
          <w:szCs w:val="28"/>
        </w:rPr>
        <w:t>;</w:t>
      </w:r>
    </w:p>
    <w:p w14:paraId="55224959" w14:textId="7F6AFA0E" w:rsidR="004D2CDB" w:rsidRPr="004D2CDB" w:rsidRDefault="00AF0C1E" w:rsidP="004D2CDB">
      <w:pPr>
        <w:ind w:firstLine="709"/>
        <w:jc w:val="both"/>
        <w:rPr>
          <w:sz w:val="28"/>
          <w:szCs w:val="28"/>
        </w:rPr>
      </w:pPr>
      <w:r w:rsidRPr="009E2CCF">
        <w:rPr>
          <w:sz w:val="28"/>
          <w:szCs w:val="28"/>
        </w:rPr>
        <w:t xml:space="preserve">- </w:t>
      </w:r>
      <w:r w:rsidR="004D2CDB" w:rsidRPr="009E2CCF">
        <w:rPr>
          <w:sz w:val="28"/>
          <w:szCs w:val="28"/>
        </w:rPr>
        <w:t>Государственн</w:t>
      </w:r>
      <w:r w:rsidR="00FC66BC">
        <w:rPr>
          <w:sz w:val="28"/>
          <w:szCs w:val="28"/>
        </w:rPr>
        <w:t>ой</w:t>
      </w:r>
      <w:r w:rsidR="004D2CDB" w:rsidRPr="009E2CCF">
        <w:rPr>
          <w:sz w:val="28"/>
          <w:szCs w:val="28"/>
        </w:rPr>
        <w:t xml:space="preserve"> программ</w:t>
      </w:r>
      <w:r w:rsidR="00FC66BC">
        <w:rPr>
          <w:sz w:val="28"/>
          <w:szCs w:val="28"/>
        </w:rPr>
        <w:t>ы</w:t>
      </w:r>
      <w:r w:rsidR="004D2CDB" w:rsidRPr="009E2CCF">
        <w:rPr>
          <w:sz w:val="28"/>
          <w:szCs w:val="28"/>
        </w:rPr>
        <w:t xml:space="preserve"> Вологодской области «Дорожная сеть и транспортное обслуживание»</w:t>
      </w:r>
      <w:r w:rsidR="004D2CDB" w:rsidRPr="00CA62D4">
        <w:rPr>
          <w:sz w:val="28"/>
          <w:szCs w:val="28"/>
        </w:rPr>
        <w:t>, утвержденной постановлением Правительства Вологодской области от 2</w:t>
      </w:r>
      <w:r w:rsidR="004D2CDB" w:rsidRPr="009E2CCF">
        <w:rPr>
          <w:sz w:val="28"/>
          <w:szCs w:val="28"/>
        </w:rPr>
        <w:t>5</w:t>
      </w:r>
      <w:r w:rsidR="004D2CDB" w:rsidRPr="00CA62D4">
        <w:rPr>
          <w:sz w:val="28"/>
          <w:szCs w:val="28"/>
        </w:rPr>
        <w:t xml:space="preserve"> </w:t>
      </w:r>
      <w:r w:rsidR="004D2CDB" w:rsidRPr="009E2CCF">
        <w:rPr>
          <w:sz w:val="28"/>
          <w:szCs w:val="28"/>
        </w:rPr>
        <w:t xml:space="preserve">марта </w:t>
      </w:r>
      <w:r w:rsidR="004D2CDB" w:rsidRPr="00CA62D4">
        <w:rPr>
          <w:sz w:val="28"/>
          <w:szCs w:val="28"/>
        </w:rPr>
        <w:t xml:space="preserve">2019 года № </w:t>
      </w:r>
      <w:r w:rsidR="004D2CDB" w:rsidRPr="009E2CCF">
        <w:rPr>
          <w:sz w:val="28"/>
          <w:szCs w:val="28"/>
        </w:rPr>
        <w:t>286;</w:t>
      </w:r>
    </w:p>
    <w:p w14:paraId="7BC1A5EB" w14:textId="77777777" w:rsidR="00E26DE1" w:rsidRDefault="009E2CCF" w:rsidP="00E26DE1">
      <w:pPr>
        <w:ind w:firstLine="709"/>
        <w:jc w:val="both"/>
        <w:rPr>
          <w:sz w:val="28"/>
          <w:szCs w:val="28"/>
        </w:rPr>
      </w:pPr>
      <w:r w:rsidRPr="009E2CCF">
        <w:rPr>
          <w:sz w:val="28"/>
          <w:szCs w:val="28"/>
        </w:rPr>
        <w:t>- Государственн</w:t>
      </w:r>
      <w:r w:rsidR="00FC66BC" w:rsidRPr="00E26DE1">
        <w:rPr>
          <w:sz w:val="28"/>
          <w:szCs w:val="28"/>
        </w:rPr>
        <w:t>ой</w:t>
      </w:r>
      <w:r w:rsidRPr="009E2CCF">
        <w:rPr>
          <w:sz w:val="28"/>
          <w:szCs w:val="28"/>
        </w:rPr>
        <w:t xml:space="preserve"> программ</w:t>
      </w:r>
      <w:r w:rsidR="00FC66BC" w:rsidRPr="00E26DE1">
        <w:rPr>
          <w:sz w:val="28"/>
          <w:szCs w:val="28"/>
        </w:rPr>
        <w:t>ы</w:t>
      </w:r>
      <w:r w:rsidRPr="009E2CCF">
        <w:rPr>
          <w:sz w:val="28"/>
          <w:szCs w:val="28"/>
        </w:rPr>
        <w:t xml:space="preserve"> Вологодской области «</w:t>
      </w:r>
      <w:r w:rsidR="00FC66BC" w:rsidRPr="00E26DE1">
        <w:rPr>
          <w:sz w:val="28"/>
          <w:szCs w:val="28"/>
        </w:rPr>
        <w:t>Управление региональными финансами Вологодской области</w:t>
      </w:r>
      <w:r w:rsidRPr="009E2CCF">
        <w:rPr>
          <w:sz w:val="28"/>
          <w:szCs w:val="28"/>
        </w:rPr>
        <w:t>», утвержденной постановлением Правительства Вологодской области от 2</w:t>
      </w:r>
      <w:r w:rsidR="00FC66BC" w:rsidRPr="00E26DE1">
        <w:rPr>
          <w:sz w:val="28"/>
          <w:szCs w:val="28"/>
        </w:rPr>
        <w:t xml:space="preserve">0 мая </w:t>
      </w:r>
      <w:r w:rsidRPr="009E2CCF">
        <w:rPr>
          <w:sz w:val="28"/>
          <w:szCs w:val="28"/>
        </w:rPr>
        <w:t xml:space="preserve">2019 года № </w:t>
      </w:r>
      <w:r w:rsidR="00FC66BC" w:rsidRPr="00E26DE1">
        <w:rPr>
          <w:sz w:val="28"/>
          <w:szCs w:val="28"/>
        </w:rPr>
        <w:t>469</w:t>
      </w:r>
      <w:r w:rsidR="00E26DE1">
        <w:rPr>
          <w:sz w:val="28"/>
          <w:szCs w:val="28"/>
        </w:rPr>
        <w:t>.</w:t>
      </w:r>
    </w:p>
    <w:p w14:paraId="63325AA7" w14:textId="4953B48B" w:rsidR="00DB629E" w:rsidRPr="00DB629E" w:rsidRDefault="00E26DE1" w:rsidP="00E26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629E" w:rsidRPr="00DB629E">
        <w:rPr>
          <w:sz w:val="28"/>
          <w:szCs w:val="28"/>
        </w:rPr>
        <w:t>Настоящая Программа направлена на решение актуальных вопросов развития</w:t>
      </w:r>
      <w:r w:rsidR="00102E9F">
        <w:rPr>
          <w:sz w:val="28"/>
          <w:szCs w:val="28"/>
        </w:rPr>
        <w:t xml:space="preserve"> </w:t>
      </w:r>
      <w:r w:rsidR="00DB629E" w:rsidRPr="00DB629E">
        <w:rPr>
          <w:sz w:val="28"/>
          <w:szCs w:val="28"/>
        </w:rPr>
        <w:t>малого и среднего</w:t>
      </w:r>
      <w:r w:rsidR="00102E9F">
        <w:rPr>
          <w:sz w:val="28"/>
          <w:szCs w:val="28"/>
        </w:rPr>
        <w:t xml:space="preserve"> </w:t>
      </w:r>
      <w:r w:rsidR="00DB629E" w:rsidRPr="00DB629E">
        <w:rPr>
          <w:sz w:val="28"/>
          <w:szCs w:val="28"/>
        </w:rPr>
        <w:t>предпринимательства,</w:t>
      </w:r>
      <w:r>
        <w:rPr>
          <w:sz w:val="28"/>
          <w:szCs w:val="28"/>
        </w:rPr>
        <w:t xml:space="preserve"> развития транспортного обслуживания населения, </w:t>
      </w:r>
      <w:r w:rsidR="00DB629E" w:rsidRPr="00DB629E">
        <w:rPr>
          <w:sz w:val="28"/>
          <w:szCs w:val="28"/>
        </w:rPr>
        <w:t>развити</w:t>
      </w:r>
      <w:r>
        <w:rPr>
          <w:sz w:val="28"/>
          <w:szCs w:val="28"/>
        </w:rPr>
        <w:t xml:space="preserve">я эффективно функционирующего рынка труда и </w:t>
      </w:r>
      <w:r w:rsidR="00DB629E" w:rsidRPr="00DB629E">
        <w:rPr>
          <w:sz w:val="28"/>
          <w:szCs w:val="28"/>
        </w:rPr>
        <w:t xml:space="preserve">кадрового </w:t>
      </w:r>
      <w:r>
        <w:rPr>
          <w:sz w:val="28"/>
          <w:szCs w:val="28"/>
        </w:rPr>
        <w:t xml:space="preserve">потенциала в </w:t>
      </w:r>
      <w:r w:rsidR="00DB629E" w:rsidRPr="00DB629E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 xml:space="preserve">, </w:t>
      </w:r>
      <w:r w:rsidR="00E6595A">
        <w:rPr>
          <w:sz w:val="28"/>
          <w:szCs w:val="28"/>
        </w:rPr>
        <w:t xml:space="preserve">развития информационного инициативного общества. </w:t>
      </w:r>
    </w:p>
    <w:p w14:paraId="12B8A87A" w14:textId="5B64D7E5" w:rsidR="00C33FB3" w:rsidRPr="00C33FB3" w:rsidRDefault="00DB629E" w:rsidP="00C33FB3">
      <w:pPr>
        <w:ind w:firstLine="709"/>
        <w:jc w:val="both"/>
        <w:rPr>
          <w:sz w:val="28"/>
          <w:szCs w:val="28"/>
        </w:rPr>
      </w:pPr>
      <w:r w:rsidRPr="00DB629E">
        <w:rPr>
          <w:sz w:val="28"/>
          <w:szCs w:val="28"/>
        </w:rPr>
        <w:t xml:space="preserve"> </w:t>
      </w:r>
      <w:r w:rsidR="00C33FB3">
        <w:rPr>
          <w:sz w:val="28"/>
          <w:szCs w:val="28"/>
        </w:rPr>
        <w:t xml:space="preserve">3. </w:t>
      </w:r>
      <w:r w:rsidR="00C33FB3" w:rsidRPr="00C33FB3">
        <w:rPr>
          <w:sz w:val="28"/>
          <w:szCs w:val="28"/>
        </w:rPr>
        <w:t>Муниципальная программа направлена на комплексное развитие экономики муниципального округа и решение указанных проблем, ее реализация позволит:</w:t>
      </w:r>
    </w:p>
    <w:p w14:paraId="51240598" w14:textId="337E9C26" w:rsidR="00C33FB3" w:rsidRPr="00C33FB3" w:rsidRDefault="00C33FB3" w:rsidP="00C33FB3">
      <w:pPr>
        <w:ind w:firstLine="709"/>
        <w:jc w:val="both"/>
        <w:rPr>
          <w:sz w:val="28"/>
          <w:szCs w:val="28"/>
        </w:rPr>
      </w:pPr>
      <w:r w:rsidRPr="00C33FB3">
        <w:rPr>
          <w:sz w:val="28"/>
          <w:szCs w:val="28"/>
        </w:rPr>
        <w:t>- осуществить работу по формированию</w:t>
      </w:r>
      <w:r>
        <w:rPr>
          <w:sz w:val="28"/>
          <w:szCs w:val="28"/>
        </w:rPr>
        <w:t xml:space="preserve"> инфраструктуры поддержки</w:t>
      </w:r>
      <w:r w:rsidRPr="00C33FB3">
        <w:rPr>
          <w:sz w:val="28"/>
          <w:szCs w:val="28"/>
        </w:rPr>
        <w:t>,</w:t>
      </w:r>
      <w:r w:rsidRPr="00C33FB3">
        <w:rPr>
          <w:sz w:val="28"/>
          <w:szCs w:val="28"/>
        </w:rPr>
        <w:br/>
        <w:t>экономических</w:t>
      </w:r>
      <w:r w:rsidR="006A0751">
        <w:rPr>
          <w:sz w:val="28"/>
          <w:szCs w:val="28"/>
        </w:rPr>
        <w:t xml:space="preserve"> </w:t>
      </w:r>
      <w:r w:rsidRPr="00C33FB3">
        <w:rPr>
          <w:sz w:val="28"/>
          <w:szCs w:val="28"/>
        </w:rPr>
        <w:t>и организационных условий, стимулирующих развитие</w:t>
      </w:r>
      <w:r w:rsidRPr="00C33FB3">
        <w:rPr>
          <w:sz w:val="28"/>
          <w:szCs w:val="28"/>
        </w:rPr>
        <w:br/>
        <w:t>предпринимательства в Кичменгско-Городецком муниципальном округе;</w:t>
      </w:r>
    </w:p>
    <w:p w14:paraId="0F243387" w14:textId="77777777" w:rsidR="00C33FB3" w:rsidRPr="00C33FB3" w:rsidRDefault="00C33FB3" w:rsidP="00C33FB3">
      <w:pPr>
        <w:ind w:firstLine="709"/>
        <w:jc w:val="both"/>
        <w:rPr>
          <w:sz w:val="28"/>
          <w:szCs w:val="28"/>
        </w:rPr>
      </w:pPr>
      <w:r w:rsidRPr="00C33FB3">
        <w:rPr>
          <w:sz w:val="28"/>
          <w:szCs w:val="28"/>
        </w:rPr>
        <w:t>- осуществить комплекс мер, направленных на развитие социальной и инженерной инфраструктуры и как следствие улучшение уровня жизни населения округа;</w:t>
      </w:r>
    </w:p>
    <w:p w14:paraId="7AD98CF8" w14:textId="278D5394" w:rsidR="00C33FB3" w:rsidRDefault="00C33FB3" w:rsidP="00C33FB3">
      <w:pPr>
        <w:ind w:firstLine="709"/>
        <w:jc w:val="both"/>
        <w:rPr>
          <w:sz w:val="28"/>
          <w:szCs w:val="28"/>
        </w:rPr>
      </w:pPr>
      <w:r w:rsidRPr="00C33FB3">
        <w:rPr>
          <w:sz w:val="28"/>
          <w:szCs w:val="28"/>
        </w:rPr>
        <w:t>- осуществить комплекс мер, направленных на подготовку квалифицированных кадров и закрепление их на селе</w:t>
      </w:r>
      <w:r w:rsidR="006A0751">
        <w:rPr>
          <w:sz w:val="28"/>
          <w:szCs w:val="28"/>
        </w:rPr>
        <w:t>;</w:t>
      </w:r>
    </w:p>
    <w:p w14:paraId="11E5AAD0" w14:textId="13856968" w:rsidR="005E6280" w:rsidRDefault="006A0751" w:rsidP="006A0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осуществить комплекс мер, направленных на </w:t>
      </w:r>
      <w:r w:rsidRPr="00DB629E">
        <w:rPr>
          <w:sz w:val="28"/>
          <w:szCs w:val="28"/>
        </w:rPr>
        <w:t>создание правовых, экономических и организационных условий для гражданской активности и добровольческих инициатив граждан.</w:t>
      </w:r>
      <w:r w:rsidR="005E6280">
        <w:rPr>
          <w:sz w:val="28"/>
          <w:szCs w:val="28"/>
        </w:rPr>
        <w:br w:type="page"/>
      </w:r>
    </w:p>
    <w:p w14:paraId="4086D33E" w14:textId="77777777" w:rsidR="00117448" w:rsidRPr="00117448" w:rsidRDefault="00117448" w:rsidP="00117448">
      <w:pPr>
        <w:jc w:val="center"/>
        <w:rPr>
          <w:sz w:val="28"/>
          <w:szCs w:val="28"/>
        </w:rPr>
      </w:pPr>
      <w:r w:rsidRPr="00117448">
        <w:rPr>
          <w:sz w:val="28"/>
          <w:szCs w:val="28"/>
        </w:rPr>
        <w:lastRenderedPageBreak/>
        <w:t>ПАСПОРТ</w:t>
      </w:r>
    </w:p>
    <w:p w14:paraId="0F62CC1D" w14:textId="77777777" w:rsidR="00117448" w:rsidRPr="00117448" w:rsidRDefault="00117448" w:rsidP="00117448">
      <w:pPr>
        <w:jc w:val="center"/>
        <w:rPr>
          <w:sz w:val="28"/>
          <w:szCs w:val="28"/>
        </w:rPr>
      </w:pPr>
      <w:r w:rsidRPr="00117448">
        <w:rPr>
          <w:sz w:val="28"/>
          <w:szCs w:val="28"/>
        </w:rPr>
        <w:t>муниципальной программы</w:t>
      </w:r>
    </w:p>
    <w:p w14:paraId="5C3D3F2A" w14:textId="40CE4BF2" w:rsidR="00117448" w:rsidRPr="00117448" w:rsidRDefault="00117448" w:rsidP="00117448">
      <w:pPr>
        <w:jc w:val="center"/>
        <w:rPr>
          <w:b/>
          <w:bCs/>
          <w:sz w:val="28"/>
          <w:szCs w:val="28"/>
        </w:rPr>
      </w:pPr>
      <w:r w:rsidRPr="008307E5">
        <w:rPr>
          <w:b/>
          <w:bCs/>
          <w:sz w:val="28"/>
          <w:szCs w:val="28"/>
        </w:rPr>
        <w:t>«Экономическое развитие Кичменгско-Городецкого муниципального округа»</w:t>
      </w:r>
    </w:p>
    <w:p w14:paraId="34AD04CD" w14:textId="77777777" w:rsidR="00117448" w:rsidRPr="00117448" w:rsidRDefault="00117448" w:rsidP="00117448">
      <w:pPr>
        <w:jc w:val="both"/>
        <w:rPr>
          <w:sz w:val="28"/>
          <w:szCs w:val="28"/>
        </w:rPr>
      </w:pPr>
    </w:p>
    <w:p w14:paraId="6C9DFE71" w14:textId="77777777" w:rsidR="00117448" w:rsidRPr="00117448" w:rsidRDefault="00117448" w:rsidP="00117448">
      <w:pPr>
        <w:jc w:val="both"/>
        <w:rPr>
          <w:b/>
          <w:bCs/>
          <w:sz w:val="28"/>
          <w:szCs w:val="28"/>
        </w:rPr>
      </w:pPr>
      <w:r w:rsidRPr="00117448">
        <w:rPr>
          <w:b/>
          <w:bCs/>
          <w:sz w:val="28"/>
          <w:szCs w:val="28"/>
        </w:rPr>
        <w:t>1. Основные положения</w:t>
      </w:r>
    </w:p>
    <w:tbl>
      <w:tblPr>
        <w:tblW w:w="92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606"/>
      </w:tblGrid>
      <w:tr w:rsidR="00117448" w:rsidRPr="00117448" w14:paraId="03D7D5BF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A51" w14:textId="2FA22F1A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33E" w14:textId="545605F2" w:rsidR="00117448" w:rsidRPr="00117448" w:rsidRDefault="006970D0" w:rsidP="00117448">
            <w:pPr>
              <w:jc w:val="both"/>
              <w:rPr>
                <w:sz w:val="28"/>
                <w:szCs w:val="28"/>
              </w:rPr>
            </w:pPr>
            <w:r w:rsidRPr="006970D0">
              <w:rPr>
                <w:sz w:val="28"/>
                <w:szCs w:val="28"/>
              </w:rPr>
              <w:t>Рябева Елена Михайловна, заместитель главы округа по экономике и сельскому хозяйству</w:t>
            </w:r>
          </w:p>
        </w:tc>
      </w:tr>
      <w:tr w:rsidR="00117448" w:rsidRPr="00117448" w14:paraId="3F10AD36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BA29" w14:textId="3B455B05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C17" w14:textId="30870B3B" w:rsidR="00117448" w:rsidRPr="00117448" w:rsidRDefault="00F56436" w:rsidP="00117448">
            <w:pPr>
              <w:jc w:val="both"/>
              <w:rPr>
                <w:sz w:val="28"/>
                <w:szCs w:val="28"/>
              </w:rPr>
            </w:pPr>
            <w:r w:rsidRPr="003C3267">
              <w:rPr>
                <w:sz w:val="28"/>
                <w:szCs w:val="28"/>
              </w:rPr>
              <w:t>Администрация Кичменгско-Городецкого муниципального округа</w:t>
            </w:r>
          </w:p>
        </w:tc>
      </w:tr>
      <w:tr w:rsidR="00117448" w:rsidRPr="00117448" w14:paraId="725FB8D1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7F2" w14:textId="77777777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85C" w14:textId="77777777" w:rsidR="00117448" w:rsidRPr="005F01F3" w:rsidRDefault="00F56436" w:rsidP="00117448">
            <w:pPr>
              <w:jc w:val="both"/>
              <w:rPr>
                <w:sz w:val="28"/>
                <w:szCs w:val="28"/>
              </w:rPr>
            </w:pPr>
            <w:r w:rsidRPr="005F01F3">
              <w:rPr>
                <w:sz w:val="28"/>
                <w:szCs w:val="28"/>
              </w:rPr>
              <w:t>Управление образования администрации Кичменгско-Городецкого муниципального округа;</w:t>
            </w:r>
          </w:p>
          <w:p w14:paraId="718ABC1E" w14:textId="14468973" w:rsidR="00F56436" w:rsidRPr="00117448" w:rsidRDefault="00F56436" w:rsidP="00117448">
            <w:pPr>
              <w:jc w:val="both"/>
              <w:rPr>
                <w:sz w:val="28"/>
                <w:szCs w:val="28"/>
              </w:rPr>
            </w:pPr>
            <w:r w:rsidRPr="005F01F3">
              <w:rPr>
                <w:sz w:val="28"/>
                <w:szCs w:val="28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</w:tr>
      <w:tr w:rsidR="00117448" w:rsidRPr="00117448" w14:paraId="50B35B65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5BF" w14:textId="77777777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8E9" w14:textId="64C60404" w:rsidR="00117448" w:rsidRPr="00117448" w:rsidRDefault="00465CB5" w:rsidP="001174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7448" w:rsidRPr="00117448" w14:paraId="67F4F25F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08FD" w14:textId="36CB0536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67A" w14:textId="25FF4AE4" w:rsidR="00117448" w:rsidRPr="00117448" w:rsidRDefault="006D329F" w:rsidP="00117448">
            <w:pPr>
              <w:jc w:val="both"/>
              <w:rPr>
                <w:sz w:val="28"/>
                <w:szCs w:val="28"/>
              </w:rPr>
            </w:pPr>
            <w:r w:rsidRPr="006D329F">
              <w:rPr>
                <w:sz w:val="28"/>
                <w:szCs w:val="28"/>
              </w:rPr>
              <w:t>2025-2027 годы</w:t>
            </w:r>
          </w:p>
        </w:tc>
      </w:tr>
      <w:tr w:rsidR="00117448" w:rsidRPr="00117448" w14:paraId="75079F17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0E5D" w14:textId="77777777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B93" w14:textId="77777777" w:rsidR="00117448" w:rsidRPr="00136E8A" w:rsidRDefault="00771CB5" w:rsidP="00405ABD">
            <w:pPr>
              <w:jc w:val="both"/>
              <w:rPr>
                <w:sz w:val="28"/>
                <w:szCs w:val="28"/>
              </w:rPr>
            </w:pPr>
            <w:r w:rsidRPr="00136E8A">
              <w:rPr>
                <w:sz w:val="28"/>
                <w:szCs w:val="28"/>
              </w:rPr>
              <w:t xml:space="preserve">Цель 1. </w:t>
            </w:r>
            <w:r w:rsidR="00B35A45" w:rsidRPr="00136E8A">
              <w:rPr>
                <w:sz w:val="28"/>
                <w:szCs w:val="28"/>
              </w:rPr>
              <w:t xml:space="preserve">Достижение значения </w:t>
            </w:r>
            <w:r w:rsidR="0010664C" w:rsidRPr="00136E8A">
              <w:rPr>
                <w:sz w:val="28"/>
                <w:szCs w:val="28"/>
              </w:rPr>
              <w:t>количества субъектов малого и среднего предпринимательства</w:t>
            </w:r>
            <w:r w:rsidR="00E95EBA" w:rsidRPr="00136E8A">
              <w:rPr>
                <w:sz w:val="28"/>
                <w:szCs w:val="28"/>
              </w:rPr>
              <w:t xml:space="preserve"> до 574,2</w:t>
            </w:r>
            <w:r w:rsidR="00E95EBA" w:rsidRPr="00136E8A">
              <w:rPr>
                <w:sz w:val="22"/>
                <w:szCs w:val="22"/>
              </w:rPr>
              <w:t xml:space="preserve"> </w:t>
            </w:r>
            <w:r w:rsidR="00E95EBA" w:rsidRPr="00136E8A">
              <w:rPr>
                <w:sz w:val="28"/>
                <w:szCs w:val="28"/>
              </w:rPr>
              <w:t>единиц на 10 тыс. человек населения к 2027 году.</w:t>
            </w:r>
          </w:p>
          <w:p w14:paraId="239DC9FB" w14:textId="607EBF04" w:rsidR="00B841F0" w:rsidRPr="00136E8A" w:rsidRDefault="00B841F0" w:rsidP="00405ABD">
            <w:pPr>
              <w:jc w:val="both"/>
              <w:rPr>
                <w:sz w:val="28"/>
                <w:szCs w:val="28"/>
              </w:rPr>
            </w:pPr>
            <w:r w:rsidRPr="00136E8A">
              <w:rPr>
                <w:sz w:val="28"/>
                <w:szCs w:val="28"/>
              </w:rPr>
              <w:t xml:space="preserve">Цель 2. </w:t>
            </w:r>
            <w:r w:rsidR="00405ABD" w:rsidRPr="00136E8A">
              <w:rPr>
                <w:sz w:val="28"/>
                <w:szCs w:val="28"/>
              </w:rPr>
              <w:t>Достижение значения оборот</w:t>
            </w:r>
            <w:r w:rsidR="00002731" w:rsidRPr="00136E8A">
              <w:rPr>
                <w:sz w:val="28"/>
                <w:szCs w:val="28"/>
              </w:rPr>
              <w:t>а</w:t>
            </w:r>
            <w:r w:rsidR="00405ABD" w:rsidRPr="00136E8A">
              <w:rPr>
                <w:sz w:val="28"/>
                <w:szCs w:val="28"/>
              </w:rPr>
              <w:t xml:space="preserve"> розничной торговли до 1</w:t>
            </w:r>
            <w:r w:rsidR="00821939">
              <w:rPr>
                <w:sz w:val="28"/>
                <w:szCs w:val="28"/>
              </w:rPr>
              <w:t>20</w:t>
            </w:r>
            <w:r w:rsidR="00405ABD" w:rsidRPr="00136E8A">
              <w:rPr>
                <w:sz w:val="28"/>
                <w:szCs w:val="28"/>
              </w:rPr>
              <w:t>4,</w:t>
            </w:r>
            <w:r w:rsidR="00821939">
              <w:rPr>
                <w:sz w:val="28"/>
                <w:szCs w:val="28"/>
              </w:rPr>
              <w:t>8</w:t>
            </w:r>
            <w:r w:rsidR="00405ABD" w:rsidRPr="00136E8A">
              <w:rPr>
                <w:sz w:val="28"/>
                <w:szCs w:val="28"/>
              </w:rPr>
              <w:t xml:space="preserve"> млн. рублей к 2027 году</w:t>
            </w:r>
            <w:r w:rsidR="00463DB7" w:rsidRPr="00136E8A">
              <w:rPr>
                <w:sz w:val="28"/>
                <w:szCs w:val="28"/>
              </w:rPr>
              <w:t>.</w:t>
            </w:r>
          </w:p>
          <w:p w14:paraId="641BE94C" w14:textId="7972F59C" w:rsidR="00E95EBA" w:rsidRPr="00136E8A" w:rsidRDefault="00E95EBA" w:rsidP="00117448">
            <w:pPr>
              <w:jc w:val="both"/>
              <w:rPr>
                <w:sz w:val="28"/>
                <w:szCs w:val="28"/>
              </w:rPr>
            </w:pPr>
            <w:r w:rsidRPr="00136E8A">
              <w:rPr>
                <w:sz w:val="28"/>
                <w:szCs w:val="28"/>
              </w:rPr>
              <w:t xml:space="preserve">Цель </w:t>
            </w:r>
            <w:r w:rsidR="00B841F0" w:rsidRPr="00136E8A">
              <w:rPr>
                <w:sz w:val="28"/>
                <w:szCs w:val="28"/>
              </w:rPr>
              <w:t>3</w:t>
            </w:r>
            <w:r w:rsidRPr="00136E8A">
              <w:rPr>
                <w:sz w:val="28"/>
                <w:szCs w:val="28"/>
              </w:rPr>
              <w:t xml:space="preserve">. </w:t>
            </w:r>
            <w:r w:rsidR="008B4F9C" w:rsidRPr="00136E8A">
              <w:rPr>
                <w:sz w:val="28"/>
                <w:szCs w:val="28"/>
              </w:rPr>
              <w:t>Обеспечение доступности и качества услуг транспортного комплекса для населения муниципального округа не м</w:t>
            </w:r>
            <w:r w:rsidR="00821939">
              <w:rPr>
                <w:sz w:val="28"/>
                <w:szCs w:val="28"/>
              </w:rPr>
              <w:t>е</w:t>
            </w:r>
            <w:r w:rsidR="008B4F9C" w:rsidRPr="00136E8A">
              <w:rPr>
                <w:sz w:val="28"/>
                <w:szCs w:val="28"/>
              </w:rPr>
              <w:t>нее 98% в 2027 году.</w:t>
            </w:r>
          </w:p>
          <w:p w14:paraId="0631E357" w14:textId="353CEAB7" w:rsidR="008B4F9C" w:rsidRPr="00136E8A" w:rsidRDefault="008B4F9C" w:rsidP="00117448">
            <w:pPr>
              <w:jc w:val="both"/>
              <w:rPr>
                <w:bCs/>
                <w:sz w:val="28"/>
                <w:szCs w:val="28"/>
              </w:rPr>
            </w:pPr>
            <w:r w:rsidRPr="00136E8A">
              <w:rPr>
                <w:sz w:val="28"/>
                <w:szCs w:val="28"/>
              </w:rPr>
              <w:t>Цель 4.</w:t>
            </w:r>
            <w:r w:rsidR="00F8614F" w:rsidRPr="00136E8A">
              <w:rPr>
                <w:bCs/>
                <w:sz w:val="24"/>
                <w:szCs w:val="24"/>
              </w:rPr>
              <w:t xml:space="preserve"> </w:t>
            </w:r>
            <w:r w:rsidR="009A452F" w:rsidRPr="009A452F">
              <w:rPr>
                <w:bCs/>
                <w:sz w:val="28"/>
                <w:szCs w:val="28"/>
              </w:rPr>
              <w:t>Закрепление квалифицированных кадров в муниципальном округе с учетом текущих и перспективных потребностей, достижение значения среднесписочной численности малых и средних предприятий и организаций муниципального округа до 2654 человек к 2027 году</w:t>
            </w:r>
            <w:r w:rsidR="0065554B" w:rsidRPr="00136E8A">
              <w:rPr>
                <w:bCs/>
                <w:sz w:val="28"/>
                <w:szCs w:val="28"/>
              </w:rPr>
              <w:t>.</w:t>
            </w:r>
          </w:p>
          <w:p w14:paraId="1C05A9C6" w14:textId="657F868A" w:rsidR="0065554B" w:rsidRPr="00136E8A" w:rsidRDefault="0065554B" w:rsidP="00117448">
            <w:pPr>
              <w:jc w:val="both"/>
              <w:rPr>
                <w:bCs/>
                <w:sz w:val="28"/>
                <w:szCs w:val="28"/>
              </w:rPr>
            </w:pPr>
            <w:r w:rsidRPr="00136E8A">
              <w:rPr>
                <w:bCs/>
                <w:sz w:val="28"/>
                <w:szCs w:val="28"/>
              </w:rPr>
              <w:t xml:space="preserve">Цель 5. </w:t>
            </w:r>
            <w:r w:rsidR="007E3A2F" w:rsidRPr="00136E8A">
              <w:rPr>
                <w:bCs/>
                <w:sz w:val="28"/>
                <w:szCs w:val="28"/>
              </w:rPr>
              <w:t xml:space="preserve">Достижение значения количества граждан, устроенных на оплачиваемые </w:t>
            </w:r>
            <w:r w:rsidR="007E3A2F" w:rsidRPr="00136E8A">
              <w:rPr>
                <w:bCs/>
                <w:sz w:val="28"/>
                <w:szCs w:val="28"/>
              </w:rPr>
              <w:lastRenderedPageBreak/>
              <w:t>общественные работы на ниже 7 человек ежегодно; достижение значения количества несовершеннолетних граждан в возрасте от 14 до 18 лет, временно трудоустроенных в свободное от учебы время не ниже</w:t>
            </w:r>
            <w:r w:rsidR="00992735">
              <w:rPr>
                <w:bCs/>
                <w:sz w:val="28"/>
                <w:szCs w:val="28"/>
              </w:rPr>
              <w:t xml:space="preserve"> </w:t>
            </w:r>
            <w:r w:rsidR="007E3A2F" w:rsidRPr="00136E8A">
              <w:rPr>
                <w:bCs/>
                <w:sz w:val="28"/>
                <w:szCs w:val="28"/>
              </w:rPr>
              <w:t>117 человек ежегодно</w:t>
            </w:r>
            <w:r w:rsidRPr="00136E8A">
              <w:rPr>
                <w:bCs/>
                <w:sz w:val="28"/>
                <w:szCs w:val="28"/>
              </w:rPr>
              <w:t>.</w:t>
            </w:r>
          </w:p>
          <w:p w14:paraId="7F4AD62E" w14:textId="6DB76D85" w:rsidR="00642C8B" w:rsidRPr="00117448" w:rsidRDefault="00642C8B" w:rsidP="00117448">
            <w:pPr>
              <w:jc w:val="both"/>
              <w:rPr>
                <w:sz w:val="28"/>
                <w:szCs w:val="28"/>
              </w:rPr>
            </w:pPr>
            <w:r w:rsidRPr="00136E8A">
              <w:rPr>
                <w:bCs/>
                <w:sz w:val="28"/>
                <w:szCs w:val="28"/>
              </w:rPr>
              <w:t xml:space="preserve">Цель 6. </w:t>
            </w:r>
            <w:r w:rsidR="00136E8A" w:rsidRPr="00136E8A">
              <w:rPr>
                <w:bCs/>
                <w:sz w:val="28"/>
                <w:szCs w:val="28"/>
              </w:rPr>
              <w:t>Достижение значения доли населения округа, обеспеченной мобильной связью и доступом к высокоскоростному интернету от общей численности населения муниципального округа до 92% к 2027 году</w:t>
            </w:r>
          </w:p>
        </w:tc>
      </w:tr>
      <w:tr w:rsidR="00117448" w:rsidRPr="00117448" w14:paraId="2D471FB4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347" w14:textId="77777777" w:rsidR="00117448" w:rsidRPr="00E22846" w:rsidRDefault="00117448" w:rsidP="00117448">
            <w:pPr>
              <w:jc w:val="both"/>
              <w:rPr>
                <w:sz w:val="28"/>
                <w:szCs w:val="28"/>
              </w:rPr>
            </w:pPr>
            <w:r w:rsidRPr="00E22846">
              <w:rPr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2041" w14:textId="1A43896B" w:rsidR="00E22846" w:rsidRPr="00E22846" w:rsidRDefault="00821939" w:rsidP="0011744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7448" w:rsidRPr="00117448" w14:paraId="6E7318E2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7D0" w14:textId="77777777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B29E" w14:textId="4F66C5B2" w:rsidR="00117448" w:rsidRPr="00117448" w:rsidRDefault="004F4018" w:rsidP="0011744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117448" w:rsidRPr="00117448" w14:paraId="3E4CE7C3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CDD" w14:textId="77777777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Связь с государственными программами Вологодской области Российской Федерации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944" w14:textId="77777777" w:rsidR="00117448" w:rsidRDefault="001B528E" w:rsidP="001174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Вологодской области «</w:t>
            </w:r>
            <w:r w:rsidRPr="001B528E">
              <w:rPr>
                <w:sz w:val="28"/>
                <w:szCs w:val="28"/>
              </w:rPr>
              <w:t>Экономическое развитие Вологодской области</w:t>
            </w:r>
            <w:r>
              <w:rPr>
                <w:sz w:val="28"/>
                <w:szCs w:val="28"/>
              </w:rPr>
              <w:t>»;</w:t>
            </w:r>
          </w:p>
          <w:p w14:paraId="7CF2B5F9" w14:textId="77777777" w:rsidR="001B528E" w:rsidRDefault="001B528E" w:rsidP="00117448">
            <w:pPr>
              <w:jc w:val="both"/>
              <w:rPr>
                <w:sz w:val="28"/>
                <w:szCs w:val="28"/>
              </w:rPr>
            </w:pPr>
            <w:r w:rsidRPr="001B528E">
              <w:rPr>
                <w:sz w:val="28"/>
                <w:szCs w:val="28"/>
              </w:rPr>
              <w:t>Государственная программа Вологодской области</w:t>
            </w:r>
            <w:r>
              <w:rPr>
                <w:sz w:val="28"/>
                <w:szCs w:val="28"/>
              </w:rPr>
              <w:t xml:space="preserve"> «</w:t>
            </w:r>
            <w:r w:rsidRPr="001B528E">
              <w:rPr>
                <w:sz w:val="28"/>
                <w:szCs w:val="28"/>
              </w:rPr>
              <w:t>Дорожная сеть и транспортное обслуживание</w:t>
            </w:r>
            <w:r>
              <w:rPr>
                <w:sz w:val="28"/>
                <w:szCs w:val="28"/>
              </w:rPr>
              <w:t>»;</w:t>
            </w:r>
          </w:p>
          <w:p w14:paraId="07BED062" w14:textId="27C7170F" w:rsidR="001B528E" w:rsidRPr="00117448" w:rsidRDefault="00F9202B" w:rsidP="00117448">
            <w:pPr>
              <w:jc w:val="both"/>
              <w:rPr>
                <w:sz w:val="28"/>
                <w:szCs w:val="28"/>
              </w:rPr>
            </w:pPr>
            <w:r w:rsidRPr="00F9202B">
              <w:rPr>
                <w:sz w:val="28"/>
                <w:szCs w:val="28"/>
              </w:rPr>
              <w:t xml:space="preserve">Государственная программа Вологодской области </w:t>
            </w:r>
            <w:r>
              <w:rPr>
                <w:sz w:val="28"/>
                <w:szCs w:val="28"/>
              </w:rPr>
              <w:t>«</w:t>
            </w:r>
            <w:r w:rsidR="005D34A8">
              <w:rPr>
                <w:sz w:val="28"/>
                <w:szCs w:val="28"/>
              </w:rPr>
              <w:t>Управление региональными финансами Вологодской области</w:t>
            </w:r>
            <w:r>
              <w:rPr>
                <w:sz w:val="28"/>
                <w:szCs w:val="28"/>
              </w:rPr>
              <w:t>»</w:t>
            </w:r>
            <w:r w:rsidR="004F4018">
              <w:rPr>
                <w:sz w:val="28"/>
                <w:szCs w:val="28"/>
              </w:rPr>
              <w:t>.</w:t>
            </w:r>
          </w:p>
        </w:tc>
      </w:tr>
    </w:tbl>
    <w:p w14:paraId="3CE2CF67" w14:textId="2E371321" w:rsidR="005E6280" w:rsidRDefault="005E6280" w:rsidP="00E9349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8C5E0B" w14:textId="77777777" w:rsidR="00361B8F" w:rsidRDefault="00361B8F" w:rsidP="00E9349D">
      <w:pPr>
        <w:jc w:val="both"/>
        <w:rPr>
          <w:sz w:val="28"/>
          <w:szCs w:val="28"/>
        </w:rPr>
        <w:sectPr w:rsidR="00361B8F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0CD8D09" w14:textId="77777777" w:rsidR="00514D5A" w:rsidRPr="002110A3" w:rsidRDefault="00E9349D" w:rsidP="00514D5A">
      <w:pPr>
        <w:pStyle w:val="ConsPlusNormal"/>
        <w:jc w:val="center"/>
        <w:outlineLvl w:val="3"/>
        <w:rPr>
          <w:b/>
          <w:bCs/>
        </w:rPr>
      </w:pPr>
      <w:bookmarkStart w:id="2" w:name="_Hlk176421550"/>
      <w:r>
        <w:rPr>
          <w:sz w:val="28"/>
          <w:szCs w:val="28"/>
        </w:rPr>
        <w:lastRenderedPageBreak/>
        <w:t xml:space="preserve">           </w:t>
      </w:r>
      <w:r w:rsidR="00514D5A" w:rsidRPr="002110A3">
        <w:rPr>
          <w:b/>
          <w:bCs/>
        </w:rPr>
        <w:t>2. Показатели муниципальной программы</w:t>
      </w:r>
    </w:p>
    <w:tbl>
      <w:tblPr>
        <w:tblW w:w="16399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1417"/>
        <w:gridCol w:w="1409"/>
        <w:gridCol w:w="1127"/>
        <w:gridCol w:w="914"/>
        <w:gridCol w:w="929"/>
        <w:gridCol w:w="1134"/>
        <w:gridCol w:w="850"/>
        <w:gridCol w:w="1985"/>
        <w:gridCol w:w="1843"/>
        <w:gridCol w:w="2126"/>
      </w:tblGrid>
      <w:tr w:rsidR="00514D5A" w:rsidRPr="002B3760" w14:paraId="169EE22F" w14:textId="77777777" w:rsidTr="00514D5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6704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F84C8A3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A4B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A5C" w14:textId="5417895E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077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549" w14:textId="73CD21F3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C7B" w14:textId="02223FD8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C102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местного самоуправления</w:t>
            </w:r>
            <w:r w:rsidRPr="002B37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органы администрации округа,</w:t>
            </w:r>
            <w:r w:rsidRPr="002B3760">
              <w:rPr>
                <w:sz w:val="24"/>
                <w:szCs w:val="24"/>
              </w:rPr>
              <w:t xml:space="preserve"> ответственные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37A6" w14:textId="54B1B62D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7E9" w14:textId="2D8A6953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 xml:space="preserve">Связь с показателями государственной программы </w:t>
            </w:r>
            <w:r>
              <w:rPr>
                <w:sz w:val="24"/>
                <w:szCs w:val="24"/>
              </w:rPr>
              <w:t>Вологодской области</w:t>
            </w:r>
          </w:p>
        </w:tc>
      </w:tr>
      <w:tr w:rsidR="00514D5A" w:rsidRPr="002B3760" w14:paraId="6631AC0C" w14:textId="77777777" w:rsidTr="00514D5A">
        <w:trPr>
          <w:trHeight w:val="1053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E510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754D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052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037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370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значение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0EB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17CF" w14:textId="26FC91FC" w:rsidR="00514D5A" w:rsidRPr="002B3760" w:rsidRDefault="00DC21A2" w:rsidP="00DC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221" w14:textId="449C6723" w:rsidR="00514D5A" w:rsidRPr="002B3760" w:rsidRDefault="00DC21A2" w:rsidP="00DC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D556" w14:textId="7EBABBB3" w:rsidR="00514D5A" w:rsidRPr="002B3760" w:rsidRDefault="00DC21A2" w:rsidP="00DC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CEB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3C4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7295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</w:p>
        </w:tc>
      </w:tr>
      <w:tr w:rsidR="00514D5A" w:rsidRPr="002B3760" w14:paraId="520B29E8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42F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129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3AD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F43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7E4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BC4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472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95E0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1C2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A216" w14:textId="295DF9CE" w:rsidR="00514D5A" w:rsidRPr="002B3760" w:rsidRDefault="00A137E6" w:rsidP="001A1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AF8" w14:textId="5241EC0F" w:rsidR="00514D5A" w:rsidRPr="002B3760" w:rsidRDefault="00A137E6" w:rsidP="001A1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1FAD" w14:textId="45D407BA" w:rsidR="00514D5A" w:rsidRPr="002B3760" w:rsidRDefault="00A137E6" w:rsidP="001A1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14D5A" w:rsidRPr="002B3760" w14:paraId="4B3ED4EB" w14:textId="77777777" w:rsidTr="00514D5A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F14" w14:textId="1FED98D0" w:rsidR="00514D5A" w:rsidRPr="00C21FAB" w:rsidRDefault="00514D5A" w:rsidP="001A1F8B">
            <w:pPr>
              <w:jc w:val="both"/>
              <w:rPr>
                <w:sz w:val="24"/>
                <w:szCs w:val="24"/>
              </w:rPr>
            </w:pPr>
            <w:r w:rsidRPr="00C21FAB">
              <w:rPr>
                <w:sz w:val="24"/>
                <w:szCs w:val="24"/>
              </w:rPr>
              <w:t xml:space="preserve">Цель </w:t>
            </w:r>
            <w:r w:rsidR="0063765B" w:rsidRPr="00C21FAB">
              <w:rPr>
                <w:sz w:val="24"/>
                <w:szCs w:val="24"/>
              </w:rPr>
              <w:t xml:space="preserve">1 </w:t>
            </w:r>
            <w:r w:rsidRPr="00C21FAB">
              <w:rPr>
                <w:sz w:val="24"/>
                <w:szCs w:val="24"/>
              </w:rPr>
              <w:t>муниципальной программы: «</w:t>
            </w:r>
            <w:r w:rsidR="0063765B" w:rsidRPr="00C21FAB">
              <w:rPr>
                <w:sz w:val="24"/>
                <w:szCs w:val="24"/>
              </w:rPr>
              <w:t>Достижение значения количества субъектов малого и среднего предпринимательства до 574,2 единиц на 10 тыс. человек населения к 2027 году</w:t>
            </w:r>
            <w:r w:rsidRPr="00C21FAB">
              <w:rPr>
                <w:sz w:val="24"/>
                <w:szCs w:val="24"/>
              </w:rPr>
              <w:t>»</w:t>
            </w:r>
          </w:p>
        </w:tc>
      </w:tr>
      <w:tr w:rsidR="00514D5A" w:rsidRPr="002B3760" w14:paraId="438E1B87" w14:textId="77777777" w:rsidTr="00BF40B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0D1E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bookmarkStart w:id="3" w:name="_Hlk177030830"/>
            <w:r w:rsidRPr="002B3760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1842" w14:textId="26DD7F5D" w:rsidR="00514D5A" w:rsidRPr="002B3760" w:rsidRDefault="00DC21A2" w:rsidP="001A1F8B">
            <w:pPr>
              <w:jc w:val="both"/>
              <w:rPr>
                <w:sz w:val="24"/>
                <w:szCs w:val="24"/>
              </w:rPr>
            </w:pPr>
            <w:r w:rsidRPr="00DC21A2"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614" w14:textId="6063BD5C" w:rsidR="00514D5A" w:rsidRPr="002B3760" w:rsidRDefault="00326375" w:rsidP="001A1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FC1" w14:textId="2D2C4E17" w:rsidR="00514D5A" w:rsidRPr="002B3760" w:rsidRDefault="00DC21A2" w:rsidP="001A1F8B">
            <w:pPr>
              <w:jc w:val="both"/>
              <w:rPr>
                <w:sz w:val="24"/>
                <w:szCs w:val="24"/>
              </w:rPr>
            </w:pPr>
            <w:r w:rsidRPr="00DC21A2">
              <w:rPr>
                <w:sz w:val="24"/>
                <w:szCs w:val="24"/>
              </w:rPr>
              <w:t>Единиц на 10 000 человек населения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DEF" w14:textId="13462A13" w:rsidR="00514D5A" w:rsidRPr="002B3760" w:rsidRDefault="00AF4AB3" w:rsidP="00BF4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062D" w14:textId="7C8ABEC6" w:rsidR="00514D5A" w:rsidRPr="002B3760" w:rsidRDefault="00DC21A2" w:rsidP="001A1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9B4" w14:textId="56B3E6BC" w:rsidR="00514D5A" w:rsidRPr="002B3760" w:rsidRDefault="00100400" w:rsidP="00100400">
            <w:pPr>
              <w:jc w:val="center"/>
              <w:rPr>
                <w:sz w:val="24"/>
                <w:szCs w:val="24"/>
              </w:rPr>
            </w:pPr>
            <w:r w:rsidRPr="00100400">
              <w:rPr>
                <w:sz w:val="24"/>
                <w:szCs w:val="24"/>
              </w:rPr>
              <w:t>565,6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0B07" w14:textId="3ABC465A" w:rsidR="00514D5A" w:rsidRPr="002B3760" w:rsidRDefault="00100400" w:rsidP="00100400">
            <w:pPr>
              <w:jc w:val="center"/>
              <w:rPr>
                <w:sz w:val="24"/>
                <w:szCs w:val="24"/>
              </w:rPr>
            </w:pPr>
            <w:r w:rsidRPr="00100400">
              <w:rPr>
                <w:sz w:val="24"/>
                <w:szCs w:val="24"/>
              </w:rPr>
              <w:t>57</w:t>
            </w:r>
            <w:r w:rsidR="00D63B00">
              <w:rPr>
                <w:sz w:val="24"/>
                <w:szCs w:val="24"/>
              </w:rPr>
              <w:t>0</w:t>
            </w:r>
            <w:r w:rsidRPr="00100400">
              <w:rPr>
                <w:sz w:val="24"/>
                <w:szCs w:val="24"/>
              </w:rPr>
              <w:t>,</w:t>
            </w:r>
            <w:r w:rsidR="00D63B0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097E" w14:textId="342E44A7" w:rsidR="00514D5A" w:rsidRPr="002B3760" w:rsidRDefault="00100400" w:rsidP="00100400">
            <w:pPr>
              <w:jc w:val="center"/>
              <w:rPr>
                <w:sz w:val="24"/>
                <w:szCs w:val="24"/>
              </w:rPr>
            </w:pPr>
            <w:r w:rsidRPr="00100400">
              <w:rPr>
                <w:sz w:val="24"/>
                <w:szCs w:val="24"/>
              </w:rPr>
              <w:t>574,2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3403" w14:textId="65B2F82F" w:rsidR="00514D5A" w:rsidRPr="002B3760" w:rsidRDefault="00A77C7A" w:rsidP="001A1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4011" w14:textId="1DE80B27" w:rsidR="00514D5A" w:rsidRPr="002B3760" w:rsidRDefault="00A77C7A" w:rsidP="00A77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215" w14:textId="6A00961B" w:rsidR="00514D5A" w:rsidRPr="002B3760" w:rsidRDefault="00A77C7A" w:rsidP="00A77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3"/>
      <w:tr w:rsidR="00463DB7" w:rsidRPr="002B3760" w14:paraId="634A57B3" w14:textId="77777777" w:rsidTr="0070297F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227" w14:textId="53B2CA63" w:rsidR="00463DB7" w:rsidRDefault="00463DB7" w:rsidP="0046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2 муниципальной программы «</w:t>
            </w:r>
            <w:r w:rsidR="00405ABD">
              <w:rPr>
                <w:sz w:val="24"/>
                <w:szCs w:val="24"/>
              </w:rPr>
              <w:t>Достижение значения оборот</w:t>
            </w:r>
            <w:r w:rsidR="00002731">
              <w:rPr>
                <w:sz w:val="24"/>
                <w:szCs w:val="24"/>
              </w:rPr>
              <w:t>а</w:t>
            </w:r>
            <w:r w:rsidR="00405ABD">
              <w:rPr>
                <w:sz w:val="24"/>
                <w:szCs w:val="24"/>
              </w:rPr>
              <w:t xml:space="preserve"> розничной торговли до 1</w:t>
            </w:r>
            <w:r w:rsidR="008003F9">
              <w:rPr>
                <w:sz w:val="24"/>
                <w:szCs w:val="24"/>
              </w:rPr>
              <w:t>20</w:t>
            </w:r>
            <w:r w:rsidR="00405ABD">
              <w:rPr>
                <w:sz w:val="24"/>
                <w:szCs w:val="24"/>
              </w:rPr>
              <w:t>4,</w:t>
            </w:r>
            <w:r w:rsidR="008003F9">
              <w:rPr>
                <w:sz w:val="24"/>
                <w:szCs w:val="24"/>
              </w:rPr>
              <w:t>8</w:t>
            </w:r>
            <w:r w:rsidR="00405ABD">
              <w:rPr>
                <w:sz w:val="24"/>
                <w:szCs w:val="24"/>
              </w:rPr>
              <w:t xml:space="preserve"> млн. рублей к 2027 году</w:t>
            </w:r>
            <w:r>
              <w:rPr>
                <w:sz w:val="24"/>
                <w:szCs w:val="24"/>
              </w:rPr>
              <w:t>»</w:t>
            </w:r>
          </w:p>
        </w:tc>
      </w:tr>
      <w:tr w:rsidR="0026486A" w:rsidRPr="002B3760" w14:paraId="775EF599" w14:textId="77777777" w:rsidTr="00BF40B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259" w14:textId="1100DA42" w:rsidR="0026486A" w:rsidRDefault="0026486A" w:rsidP="0026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47B" w14:textId="4BD1AC5A" w:rsidR="0026486A" w:rsidRPr="00BF40BA" w:rsidRDefault="0026486A" w:rsidP="0026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6486A">
              <w:rPr>
                <w:sz w:val="24"/>
                <w:szCs w:val="24"/>
              </w:rPr>
              <w:t>борот розничной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0CB5" w14:textId="206CCD5A" w:rsidR="0026486A" w:rsidRDefault="0026486A" w:rsidP="0026486A">
            <w:pPr>
              <w:jc w:val="both"/>
              <w:rPr>
                <w:sz w:val="24"/>
                <w:szCs w:val="24"/>
              </w:rPr>
            </w:pPr>
            <w:r w:rsidRPr="0026486A"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67E" w14:textId="1F6500A9" w:rsidR="0026486A" w:rsidRDefault="0026486A" w:rsidP="0026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857" w14:textId="00189C48" w:rsidR="0026486A" w:rsidRDefault="0026486A" w:rsidP="00264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63B0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1,</w:t>
            </w:r>
            <w:r w:rsidR="00D63B00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EFE9" w14:textId="55FE35DC" w:rsidR="0026486A" w:rsidRPr="00BF40BA" w:rsidRDefault="0026486A" w:rsidP="0026486A">
            <w:pPr>
              <w:jc w:val="both"/>
              <w:rPr>
                <w:sz w:val="24"/>
                <w:szCs w:val="24"/>
              </w:rPr>
            </w:pPr>
            <w:r w:rsidRPr="00BF40BA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6A00" w14:textId="21D4A92D" w:rsidR="0026486A" w:rsidRPr="00382837" w:rsidRDefault="0026486A" w:rsidP="0026486A">
            <w:pPr>
              <w:jc w:val="center"/>
              <w:rPr>
                <w:sz w:val="24"/>
                <w:szCs w:val="24"/>
              </w:rPr>
            </w:pPr>
            <w:r w:rsidRPr="00382837">
              <w:rPr>
                <w:sz w:val="24"/>
                <w:szCs w:val="24"/>
              </w:rPr>
              <w:t>11</w:t>
            </w:r>
            <w:r w:rsidR="00D63B00">
              <w:rPr>
                <w:sz w:val="24"/>
                <w:szCs w:val="24"/>
              </w:rPr>
              <w:t>22</w:t>
            </w:r>
            <w:r w:rsidRPr="00382837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7039" w14:textId="269DF15C" w:rsidR="0026486A" w:rsidRPr="00382837" w:rsidRDefault="00D63B00" w:rsidP="00264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</w:t>
            </w:r>
            <w:r w:rsidR="0026486A" w:rsidRPr="003828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0F59A" w14:textId="66C7DF49" w:rsidR="0026486A" w:rsidRPr="00382837" w:rsidRDefault="0026486A" w:rsidP="0026486A">
            <w:pPr>
              <w:jc w:val="center"/>
              <w:rPr>
                <w:sz w:val="24"/>
                <w:szCs w:val="24"/>
              </w:rPr>
            </w:pPr>
            <w:r w:rsidRPr="00382837">
              <w:rPr>
                <w:sz w:val="24"/>
                <w:szCs w:val="24"/>
              </w:rPr>
              <w:t>1</w:t>
            </w:r>
            <w:r w:rsidR="00D63B00">
              <w:rPr>
                <w:sz w:val="24"/>
                <w:szCs w:val="24"/>
              </w:rPr>
              <w:t>20</w:t>
            </w:r>
            <w:r w:rsidRPr="00382837">
              <w:rPr>
                <w:sz w:val="24"/>
                <w:szCs w:val="24"/>
              </w:rPr>
              <w:t>4,</w:t>
            </w:r>
            <w:r w:rsidR="00D63B00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E5F2" w14:textId="487072A9" w:rsidR="0026486A" w:rsidRPr="00BF40BA" w:rsidRDefault="0026486A" w:rsidP="0026486A">
            <w:pPr>
              <w:jc w:val="both"/>
              <w:rPr>
                <w:sz w:val="24"/>
                <w:szCs w:val="24"/>
              </w:rPr>
            </w:pPr>
            <w:r w:rsidRPr="00BF40BA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BEB" w14:textId="77777777" w:rsidR="0026486A" w:rsidRDefault="0026486A" w:rsidP="00264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82F06C7" w14:textId="77777777" w:rsidR="0026486A" w:rsidRDefault="0026486A" w:rsidP="0026486A">
            <w:pPr>
              <w:jc w:val="center"/>
              <w:rPr>
                <w:sz w:val="24"/>
                <w:szCs w:val="24"/>
              </w:rPr>
            </w:pPr>
          </w:p>
          <w:p w14:paraId="559435F3" w14:textId="77777777" w:rsidR="0026486A" w:rsidRDefault="0026486A" w:rsidP="00264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E98" w14:textId="5F23C0CE" w:rsidR="0026486A" w:rsidRDefault="0026486A" w:rsidP="00264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86A" w:rsidRPr="002B3760" w14:paraId="2D48941E" w14:textId="77777777" w:rsidTr="00BF40B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D319" w14:textId="745AD13C" w:rsidR="0026486A" w:rsidRPr="007E51F2" w:rsidRDefault="005923B4" w:rsidP="0026486A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3BD" w14:textId="7B7F5817" w:rsidR="0026486A" w:rsidRPr="007E51F2" w:rsidRDefault="0026486A" w:rsidP="0026486A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 xml:space="preserve">Количество малонаселенных и (или) труднодоступных населенных пунктов по </w:t>
            </w:r>
            <w:r w:rsidRPr="007E51F2">
              <w:rPr>
                <w:sz w:val="24"/>
                <w:szCs w:val="24"/>
              </w:rPr>
              <w:lastRenderedPageBreak/>
              <w:t>Кичменгско-Городецкому муниципальному округу, обеспеченных услугами выездной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BD0" w14:textId="4BC97CF3" w:rsidR="0026486A" w:rsidRPr="007E51F2" w:rsidRDefault="0026486A" w:rsidP="0026486A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11AB" w14:textId="61205BB2" w:rsidR="0026486A" w:rsidRPr="007E51F2" w:rsidRDefault="005923B4" w:rsidP="0026486A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Единица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56C" w14:textId="61E717A2" w:rsidR="0026486A" w:rsidRPr="007E51F2" w:rsidRDefault="005923B4" w:rsidP="0026486A">
            <w:pPr>
              <w:jc w:val="center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118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415" w14:textId="228E2477" w:rsidR="0026486A" w:rsidRPr="007E51F2" w:rsidRDefault="0026486A" w:rsidP="0026486A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16EB" w14:textId="1EADCC44" w:rsidR="0026486A" w:rsidRPr="007E51F2" w:rsidRDefault="0026486A" w:rsidP="0026486A">
            <w:pPr>
              <w:jc w:val="center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58B" w14:textId="3AB3D90D" w:rsidR="0026486A" w:rsidRPr="007E51F2" w:rsidRDefault="005923B4" w:rsidP="0026486A">
            <w:pPr>
              <w:jc w:val="center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1F5C0" w14:textId="248617A3" w:rsidR="0026486A" w:rsidRPr="007E51F2" w:rsidRDefault="005923B4" w:rsidP="0026486A">
            <w:pPr>
              <w:jc w:val="center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FB1" w14:textId="3673C063" w:rsidR="0026486A" w:rsidRPr="007E51F2" w:rsidRDefault="0026486A" w:rsidP="0026486A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D55" w14:textId="378EBB79" w:rsidR="0026486A" w:rsidRPr="007E51F2" w:rsidRDefault="0026486A" w:rsidP="0026486A">
            <w:pPr>
              <w:jc w:val="center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-</w:t>
            </w:r>
          </w:p>
          <w:p w14:paraId="01950211" w14:textId="77777777" w:rsidR="0026486A" w:rsidRPr="007E51F2" w:rsidRDefault="0026486A" w:rsidP="0026486A">
            <w:pPr>
              <w:jc w:val="center"/>
              <w:rPr>
                <w:sz w:val="24"/>
                <w:szCs w:val="24"/>
              </w:rPr>
            </w:pPr>
          </w:p>
          <w:p w14:paraId="0A341415" w14:textId="77777777" w:rsidR="0026486A" w:rsidRPr="007E51F2" w:rsidRDefault="0026486A" w:rsidP="00264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7BF" w14:textId="79BAD06B" w:rsidR="0026486A" w:rsidRPr="007E51F2" w:rsidRDefault="0026486A" w:rsidP="0026486A">
            <w:pPr>
              <w:jc w:val="center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-</w:t>
            </w:r>
          </w:p>
        </w:tc>
      </w:tr>
      <w:tr w:rsidR="00C21FAB" w:rsidRPr="00C21FAB" w14:paraId="13898CD5" w14:textId="77777777" w:rsidTr="00BF40B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2DE" w14:textId="1E90945A" w:rsidR="00C21FAB" w:rsidRPr="007E51F2" w:rsidRDefault="00C21FAB" w:rsidP="00C21FAB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0635" w14:textId="77777777" w:rsidR="00C21FAB" w:rsidRPr="007E51F2" w:rsidRDefault="00C21FAB" w:rsidP="00C21FAB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Количество малонаселенных и (или)</w:t>
            </w:r>
          </w:p>
          <w:p w14:paraId="2C7400E3" w14:textId="77777777" w:rsidR="00C21FAB" w:rsidRPr="007E51F2" w:rsidRDefault="00C21FAB" w:rsidP="00C21FAB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труднодоступных населенных</w:t>
            </w:r>
          </w:p>
          <w:p w14:paraId="7952D1F0" w14:textId="77777777" w:rsidR="00C21FAB" w:rsidRPr="007E51F2" w:rsidRDefault="00C21FAB" w:rsidP="00C21FAB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пунктов, в которых осуществляют</w:t>
            </w:r>
          </w:p>
          <w:p w14:paraId="794CDD58" w14:textId="77777777" w:rsidR="00C21FAB" w:rsidRPr="007E51F2" w:rsidRDefault="00C21FAB" w:rsidP="00C21FAB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деятельность социально значимые</w:t>
            </w:r>
          </w:p>
          <w:p w14:paraId="1079EDA2" w14:textId="14D46E3C" w:rsidR="00C21FAB" w:rsidRPr="007E51F2" w:rsidRDefault="00C21FAB" w:rsidP="00C21FAB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магазины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0F0F" w14:textId="33594ED8" w:rsidR="00C21FAB" w:rsidRPr="007E51F2" w:rsidRDefault="00C21FAB" w:rsidP="00C21FAB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68F" w14:textId="4AD6C7DF" w:rsidR="00C21FAB" w:rsidRPr="007E51F2" w:rsidRDefault="00C21FAB" w:rsidP="00C21FAB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Единица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A0F" w14:textId="22639CC9" w:rsidR="00C21FAB" w:rsidRPr="007E51F2" w:rsidRDefault="00E97C4D" w:rsidP="00E97C4D">
            <w:pPr>
              <w:jc w:val="center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0AE" w14:textId="272A8145" w:rsidR="00C21FAB" w:rsidRPr="007E51F2" w:rsidRDefault="00C21FAB" w:rsidP="00C21FAB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EE3E" w14:textId="4626FE2F" w:rsidR="00C21FAB" w:rsidRPr="007E51F2" w:rsidRDefault="00E97C4D" w:rsidP="00E97C4D">
            <w:pPr>
              <w:jc w:val="center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41A" w14:textId="45BB60CD" w:rsidR="00C21FAB" w:rsidRPr="007E51F2" w:rsidRDefault="00E97C4D" w:rsidP="00E97C4D">
            <w:pPr>
              <w:jc w:val="center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2A4" w14:textId="06195ED6" w:rsidR="00C21FAB" w:rsidRPr="007E51F2" w:rsidRDefault="00E97C4D" w:rsidP="00E97C4D">
            <w:pPr>
              <w:jc w:val="center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EAF" w14:textId="3551768D" w:rsidR="00C21FAB" w:rsidRPr="007E51F2" w:rsidRDefault="00C21FAB" w:rsidP="00C21FAB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EE0" w14:textId="77777777" w:rsidR="00C21FAB" w:rsidRPr="007E51F2" w:rsidRDefault="00C21FAB" w:rsidP="00C21FAB">
            <w:pPr>
              <w:jc w:val="center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-</w:t>
            </w:r>
          </w:p>
          <w:p w14:paraId="0B361E14" w14:textId="77777777" w:rsidR="00C21FAB" w:rsidRPr="007E51F2" w:rsidRDefault="00C21FAB" w:rsidP="00C21FAB">
            <w:pPr>
              <w:jc w:val="center"/>
              <w:rPr>
                <w:sz w:val="24"/>
                <w:szCs w:val="24"/>
              </w:rPr>
            </w:pPr>
          </w:p>
          <w:p w14:paraId="5948A1DA" w14:textId="77777777" w:rsidR="00C21FAB" w:rsidRPr="007E51F2" w:rsidRDefault="00C21FAB" w:rsidP="00C2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FD77" w14:textId="362C894F" w:rsidR="00C21FAB" w:rsidRPr="007E51F2" w:rsidRDefault="00C21FAB" w:rsidP="00914B11">
            <w:pPr>
              <w:jc w:val="center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-</w:t>
            </w:r>
          </w:p>
        </w:tc>
      </w:tr>
      <w:tr w:rsidR="00C21FAB" w:rsidRPr="002B3760" w14:paraId="113F61EC" w14:textId="77777777" w:rsidTr="00514D5A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128C" w14:textId="2752A18D" w:rsidR="00C21FAB" w:rsidRPr="002B3760" w:rsidRDefault="00C21FAB" w:rsidP="00C21FA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3</w:t>
            </w:r>
            <w:r w:rsidRPr="002B3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2B3760">
              <w:rPr>
                <w:sz w:val="24"/>
                <w:szCs w:val="24"/>
              </w:rPr>
              <w:t xml:space="preserve">программы: </w:t>
            </w:r>
            <w:r>
              <w:rPr>
                <w:sz w:val="24"/>
                <w:szCs w:val="24"/>
              </w:rPr>
              <w:t>«</w:t>
            </w:r>
            <w:r w:rsidRPr="00B841F0">
              <w:rPr>
                <w:sz w:val="24"/>
                <w:szCs w:val="24"/>
              </w:rPr>
              <w:t>Обеспечение доступности и качества услуг транспортного комплекса для населения муниципального округа</w:t>
            </w:r>
            <w:r w:rsidR="008B4F9C">
              <w:rPr>
                <w:sz w:val="24"/>
                <w:szCs w:val="24"/>
              </w:rPr>
              <w:t xml:space="preserve"> не м</w:t>
            </w:r>
            <w:r w:rsidR="008003F9">
              <w:rPr>
                <w:sz w:val="24"/>
                <w:szCs w:val="24"/>
              </w:rPr>
              <w:t>е</w:t>
            </w:r>
            <w:r w:rsidR="008B4F9C">
              <w:rPr>
                <w:sz w:val="24"/>
                <w:szCs w:val="24"/>
              </w:rPr>
              <w:t>нее 98% в 2027 году</w:t>
            </w:r>
            <w:r>
              <w:rPr>
                <w:sz w:val="24"/>
                <w:szCs w:val="24"/>
              </w:rPr>
              <w:t>»</w:t>
            </w:r>
          </w:p>
        </w:tc>
      </w:tr>
      <w:tr w:rsidR="00A07A9D" w:rsidRPr="002B3760" w14:paraId="217B415C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66C" w14:textId="51C76489" w:rsidR="00A07A9D" w:rsidRPr="002B3760" w:rsidRDefault="00502532" w:rsidP="00A07A9D">
            <w:pPr>
              <w:jc w:val="both"/>
              <w:rPr>
                <w:sz w:val="24"/>
                <w:szCs w:val="24"/>
              </w:rPr>
            </w:pPr>
            <w:bookmarkStart w:id="4" w:name="_Hlk175581579"/>
            <w:r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6D1" w14:textId="3BC028AB" w:rsidR="00A07A9D" w:rsidRPr="002B3760" w:rsidRDefault="00314C70" w:rsidP="00A07A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обеспечения транспортного обслуживания населения муниципального округа автомобильным </w:t>
            </w:r>
            <w:r>
              <w:rPr>
                <w:sz w:val="24"/>
                <w:szCs w:val="24"/>
              </w:rPr>
              <w:lastRenderedPageBreak/>
              <w:t xml:space="preserve">транспортом общего пользования по муниципальным маршрутам </w:t>
            </w:r>
            <w:r w:rsidRPr="00314C70">
              <w:rPr>
                <w:sz w:val="24"/>
                <w:szCs w:val="24"/>
              </w:rPr>
              <w:t>регулярных перевозок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1A4" w14:textId="39A7464D" w:rsidR="00A07A9D" w:rsidRPr="002B3760" w:rsidRDefault="00314C70" w:rsidP="00A07A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F84" w14:textId="6140D628" w:rsidR="00A07A9D" w:rsidRPr="002B3760" w:rsidRDefault="00314C70" w:rsidP="00314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AF8" w14:textId="784FDCBC" w:rsidR="00A07A9D" w:rsidRPr="002B3760" w:rsidRDefault="008D05A0" w:rsidP="008D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9B22" w14:textId="71AA9796" w:rsidR="00A07A9D" w:rsidRPr="002B3760" w:rsidRDefault="008D05A0" w:rsidP="00A07A9D">
            <w:pPr>
              <w:jc w:val="both"/>
              <w:rPr>
                <w:sz w:val="24"/>
                <w:szCs w:val="24"/>
              </w:rPr>
            </w:pPr>
            <w:r w:rsidRPr="008D05A0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F0C" w14:textId="229DB321" w:rsidR="00A07A9D" w:rsidRPr="002B3760" w:rsidRDefault="008D05A0" w:rsidP="008D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766" w14:textId="24528E97" w:rsidR="00A07A9D" w:rsidRPr="002B3760" w:rsidRDefault="008D05A0" w:rsidP="008D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E4D" w14:textId="408A41CC" w:rsidR="00A07A9D" w:rsidRPr="002B3760" w:rsidRDefault="008D05A0" w:rsidP="008D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F8B" w14:textId="5DB9A2F7" w:rsidR="00A07A9D" w:rsidRPr="002B3760" w:rsidRDefault="00742E16" w:rsidP="00A07A9D">
            <w:pPr>
              <w:jc w:val="both"/>
              <w:rPr>
                <w:sz w:val="24"/>
                <w:szCs w:val="24"/>
              </w:rPr>
            </w:pPr>
            <w:r w:rsidRPr="00742E16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CCE" w14:textId="1D55A1DA" w:rsidR="00A07A9D" w:rsidRPr="002B3760" w:rsidRDefault="00742E16" w:rsidP="0074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55A" w14:textId="08DCE54E" w:rsidR="00A07A9D" w:rsidRPr="002B3760" w:rsidRDefault="00742E16" w:rsidP="00A07A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 Вологодской области «</w:t>
            </w:r>
            <w:r w:rsidRPr="00742E16">
              <w:rPr>
                <w:sz w:val="24"/>
                <w:szCs w:val="24"/>
              </w:rPr>
              <w:t>Дорожная сеть и транспортное обслуживание</w:t>
            </w:r>
            <w:r>
              <w:rPr>
                <w:sz w:val="24"/>
                <w:szCs w:val="24"/>
              </w:rPr>
              <w:t>»</w:t>
            </w:r>
          </w:p>
        </w:tc>
      </w:tr>
      <w:bookmarkEnd w:id="4"/>
      <w:tr w:rsidR="004059F1" w:rsidRPr="002B3760" w14:paraId="7478D9F4" w14:textId="77777777" w:rsidTr="006E0A3A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032" w14:textId="0B9D2E44" w:rsidR="004059F1" w:rsidRPr="002B3760" w:rsidRDefault="004059F1" w:rsidP="00A07A9D">
            <w:pPr>
              <w:jc w:val="both"/>
              <w:rPr>
                <w:sz w:val="24"/>
                <w:szCs w:val="24"/>
              </w:rPr>
            </w:pPr>
            <w:r w:rsidRPr="004059F1">
              <w:rPr>
                <w:sz w:val="24"/>
                <w:szCs w:val="24"/>
              </w:rPr>
              <w:lastRenderedPageBreak/>
              <w:t xml:space="preserve">Цель </w:t>
            </w:r>
            <w:r>
              <w:rPr>
                <w:sz w:val="24"/>
                <w:szCs w:val="24"/>
              </w:rPr>
              <w:t>4</w:t>
            </w:r>
            <w:r w:rsidRPr="004059F1">
              <w:rPr>
                <w:sz w:val="24"/>
                <w:szCs w:val="24"/>
              </w:rPr>
              <w:t xml:space="preserve"> муниципальной программы: «</w:t>
            </w:r>
            <w:r w:rsidR="00391BF1">
              <w:rPr>
                <w:bCs/>
                <w:sz w:val="24"/>
                <w:szCs w:val="24"/>
              </w:rPr>
              <w:t>З</w:t>
            </w:r>
            <w:r w:rsidR="00391BF1" w:rsidRPr="00391BF1">
              <w:rPr>
                <w:bCs/>
                <w:sz w:val="24"/>
                <w:szCs w:val="24"/>
              </w:rPr>
              <w:t xml:space="preserve">акрепление квалифицированных кадров </w:t>
            </w:r>
            <w:r w:rsidR="00391BF1">
              <w:rPr>
                <w:bCs/>
                <w:sz w:val="24"/>
                <w:szCs w:val="24"/>
              </w:rPr>
              <w:t>в муниципальном округе</w:t>
            </w:r>
            <w:r w:rsidR="00391BF1" w:rsidRPr="00391BF1">
              <w:rPr>
                <w:bCs/>
                <w:sz w:val="24"/>
                <w:szCs w:val="24"/>
              </w:rPr>
              <w:t xml:space="preserve"> с учетом </w:t>
            </w:r>
            <w:r w:rsidR="00F65B25">
              <w:rPr>
                <w:bCs/>
                <w:sz w:val="24"/>
                <w:szCs w:val="24"/>
              </w:rPr>
              <w:t xml:space="preserve">текущих и перспективных </w:t>
            </w:r>
            <w:r w:rsidR="00391BF1" w:rsidRPr="00391BF1">
              <w:rPr>
                <w:bCs/>
                <w:sz w:val="24"/>
                <w:szCs w:val="24"/>
              </w:rPr>
              <w:t>потребностей</w:t>
            </w:r>
            <w:r w:rsidR="003619D3">
              <w:rPr>
                <w:bCs/>
                <w:sz w:val="24"/>
                <w:szCs w:val="24"/>
              </w:rPr>
              <w:t>, достижение значения</w:t>
            </w:r>
            <w:r w:rsidR="0032454C">
              <w:rPr>
                <w:bCs/>
                <w:sz w:val="24"/>
                <w:szCs w:val="24"/>
              </w:rPr>
              <w:t xml:space="preserve"> среднесписочной численности </w:t>
            </w:r>
            <w:r w:rsidR="0032454C" w:rsidRPr="0032454C">
              <w:rPr>
                <w:bCs/>
                <w:sz w:val="24"/>
                <w:szCs w:val="24"/>
              </w:rPr>
              <w:t>малых и средних предприятий и организаций муниципального округа</w:t>
            </w:r>
            <w:r w:rsidR="0032454C">
              <w:rPr>
                <w:bCs/>
                <w:sz w:val="24"/>
                <w:szCs w:val="24"/>
              </w:rPr>
              <w:t xml:space="preserve"> </w:t>
            </w:r>
            <w:r w:rsidR="009A452F">
              <w:rPr>
                <w:bCs/>
                <w:sz w:val="24"/>
                <w:szCs w:val="24"/>
              </w:rPr>
              <w:t>до 2</w:t>
            </w:r>
            <w:r w:rsidR="003571DF">
              <w:rPr>
                <w:bCs/>
                <w:sz w:val="24"/>
                <w:szCs w:val="24"/>
              </w:rPr>
              <w:t>608</w:t>
            </w:r>
            <w:r w:rsidR="009A452F">
              <w:rPr>
                <w:bCs/>
                <w:sz w:val="24"/>
                <w:szCs w:val="24"/>
              </w:rPr>
              <w:t xml:space="preserve"> человек к 2027 году</w:t>
            </w:r>
            <w:r w:rsidRPr="004059F1">
              <w:rPr>
                <w:sz w:val="24"/>
                <w:szCs w:val="24"/>
              </w:rPr>
              <w:t>»</w:t>
            </w:r>
          </w:p>
        </w:tc>
      </w:tr>
      <w:tr w:rsidR="00F65B25" w:rsidRPr="002B3760" w14:paraId="6775D640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779" w14:textId="5792C651" w:rsidR="00F65B25" w:rsidRPr="002431A4" w:rsidRDefault="00F65B25" w:rsidP="00F65B25">
            <w:pPr>
              <w:jc w:val="both"/>
              <w:rPr>
                <w:sz w:val="24"/>
                <w:szCs w:val="24"/>
              </w:rPr>
            </w:pPr>
            <w:r w:rsidRPr="002431A4">
              <w:rPr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1D0" w14:textId="03AE3FD7" w:rsidR="00F65B25" w:rsidRPr="002431A4" w:rsidRDefault="00C06AB7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06AB7">
              <w:rPr>
                <w:sz w:val="24"/>
                <w:szCs w:val="24"/>
              </w:rPr>
              <w:t>реднесписочн</w:t>
            </w:r>
            <w:r>
              <w:rPr>
                <w:sz w:val="24"/>
                <w:szCs w:val="24"/>
              </w:rPr>
              <w:t xml:space="preserve">ая </w:t>
            </w:r>
            <w:r w:rsidRPr="00C06AB7">
              <w:rPr>
                <w:sz w:val="24"/>
                <w:szCs w:val="24"/>
              </w:rPr>
              <w:t>численност</w:t>
            </w:r>
            <w:r>
              <w:rPr>
                <w:sz w:val="24"/>
                <w:szCs w:val="24"/>
              </w:rPr>
              <w:t>ь</w:t>
            </w:r>
            <w:r w:rsidRPr="00C06AB7">
              <w:rPr>
                <w:sz w:val="24"/>
                <w:szCs w:val="24"/>
              </w:rPr>
              <w:t xml:space="preserve"> работников организаций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85FE" w14:textId="37753F65" w:rsidR="00F65B25" w:rsidRPr="004A36C1" w:rsidRDefault="00F65B25" w:rsidP="00F65B25">
            <w:pPr>
              <w:jc w:val="both"/>
              <w:rPr>
                <w:sz w:val="24"/>
                <w:szCs w:val="24"/>
              </w:rPr>
            </w:pPr>
            <w:r w:rsidRPr="004A36C1"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DD0" w14:textId="5BA51613" w:rsidR="00F65B25" w:rsidRDefault="00F65B25" w:rsidP="00F65B25">
            <w:pPr>
              <w:jc w:val="both"/>
              <w:rPr>
                <w:sz w:val="24"/>
                <w:szCs w:val="24"/>
              </w:rPr>
            </w:pPr>
            <w:r w:rsidRPr="00F65B25">
              <w:rPr>
                <w:sz w:val="24"/>
                <w:szCs w:val="24"/>
              </w:rPr>
              <w:t>Человек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148E" w14:textId="1C743580" w:rsidR="00F65B25" w:rsidRDefault="002431A4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06AB7">
              <w:rPr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3B5" w14:textId="5AC66E53" w:rsidR="00F65B25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277" w14:textId="63714AB4" w:rsidR="00F65B25" w:rsidRDefault="002431A4" w:rsidP="00F65B25">
            <w:pPr>
              <w:jc w:val="center"/>
              <w:rPr>
                <w:sz w:val="24"/>
                <w:szCs w:val="24"/>
              </w:rPr>
            </w:pPr>
            <w:r w:rsidRPr="002431A4">
              <w:rPr>
                <w:sz w:val="24"/>
                <w:szCs w:val="24"/>
              </w:rPr>
              <w:t>26</w:t>
            </w:r>
            <w:r w:rsidR="00C06AB7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85A9" w14:textId="5CC2CA3E" w:rsidR="00F65B25" w:rsidRDefault="002431A4" w:rsidP="00F65B25">
            <w:pPr>
              <w:jc w:val="center"/>
              <w:rPr>
                <w:sz w:val="24"/>
                <w:szCs w:val="24"/>
              </w:rPr>
            </w:pPr>
            <w:r w:rsidRPr="002431A4">
              <w:rPr>
                <w:sz w:val="24"/>
                <w:szCs w:val="24"/>
              </w:rPr>
              <w:t>2</w:t>
            </w:r>
            <w:r w:rsidR="00C06AB7">
              <w:rPr>
                <w:sz w:val="24"/>
                <w:szCs w:val="24"/>
              </w:rPr>
              <w:t>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38E" w14:textId="2CACC84E" w:rsidR="00F65B25" w:rsidRDefault="002431A4" w:rsidP="00F65B25">
            <w:pPr>
              <w:jc w:val="center"/>
              <w:rPr>
                <w:sz w:val="24"/>
                <w:szCs w:val="24"/>
              </w:rPr>
            </w:pPr>
            <w:r w:rsidRPr="002431A4">
              <w:rPr>
                <w:sz w:val="24"/>
                <w:szCs w:val="24"/>
              </w:rPr>
              <w:t>26</w:t>
            </w:r>
            <w:r w:rsidR="00C06AB7">
              <w:rPr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4383" w14:textId="014022E9" w:rsidR="00F65B25" w:rsidRPr="00172BB5" w:rsidRDefault="00F65B25" w:rsidP="00F65B25">
            <w:pPr>
              <w:jc w:val="both"/>
              <w:rPr>
                <w:sz w:val="24"/>
                <w:szCs w:val="24"/>
              </w:rPr>
            </w:pPr>
            <w:r w:rsidRPr="00172BB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50E" w14:textId="1487E29E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CA53" w14:textId="3C0D940D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5B25" w:rsidRPr="0032538C" w14:paraId="7A30B364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E3AE" w14:textId="141F4940" w:rsidR="00F65B25" w:rsidRPr="0032538C" w:rsidRDefault="001C47AD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76C9" w14:textId="461B4224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Уровень укомплектованности учителями в округе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B810" w14:textId="3EDC527E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1CBE" w14:textId="25558ADC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AA8C" w14:textId="3203527E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AB6" w14:textId="45C056A8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765" w14:textId="0E0372B5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7EA" w14:textId="7BFA2F63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4A8" w14:textId="318C1A29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0CC" w14:textId="145533C2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BB1" w14:textId="23AF666E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704" w14:textId="1AF95258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-</w:t>
            </w:r>
          </w:p>
        </w:tc>
      </w:tr>
      <w:tr w:rsidR="00F65B25" w:rsidRPr="0032538C" w14:paraId="42CA2B02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2753" w14:textId="161FE9EC" w:rsidR="00F65B25" w:rsidRPr="0032538C" w:rsidRDefault="001C47AD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BF4" w14:textId="14824263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Уровень укомплектованности врачами в округе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2B2" w14:textId="2F47A3A8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573" w14:textId="01DB7F6C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E01" w14:textId="43981F41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60,5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BF1" w14:textId="17ACA895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380" w14:textId="78680508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585" w14:textId="1AFD59C9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2812" w14:textId="7AEC7D1A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2B2" w14:textId="5F9FFE38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65C" w14:textId="17E88981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EAE4" w14:textId="4EEFE790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-</w:t>
            </w:r>
          </w:p>
        </w:tc>
      </w:tr>
      <w:tr w:rsidR="00F65B25" w:rsidRPr="0032538C" w14:paraId="4C533429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628" w14:textId="56CB5039" w:rsidR="00F65B25" w:rsidRPr="0032538C" w:rsidRDefault="001C47AD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39AC" w14:textId="408BADF3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 xml:space="preserve">Уровень укомплектованности средним медицинским </w:t>
            </w:r>
            <w:r w:rsidRPr="0032538C">
              <w:rPr>
                <w:sz w:val="24"/>
                <w:szCs w:val="24"/>
              </w:rPr>
              <w:lastRenderedPageBreak/>
              <w:t>персоналом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3D80" w14:textId="47155618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0BF4" w14:textId="1E65E1AC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8D1" w14:textId="22E1CAA7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82,2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2C21" w14:textId="6A216665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BC4A" w14:textId="6183D2CB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59B" w14:textId="7BA5457B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432A" w14:textId="3414F40A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383" w14:textId="00A67BCE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FF3" w14:textId="0DE849A2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4AE" w14:textId="235D7D62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-</w:t>
            </w:r>
          </w:p>
        </w:tc>
      </w:tr>
      <w:tr w:rsidR="00F65B25" w:rsidRPr="002B3760" w14:paraId="022CC621" w14:textId="77777777" w:rsidTr="00925278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EDA" w14:textId="5DF57938" w:rsidR="00F65B25" w:rsidRPr="00494B8E" w:rsidRDefault="00F65B25" w:rsidP="00F65B25">
            <w:pPr>
              <w:jc w:val="both"/>
              <w:rPr>
                <w:sz w:val="24"/>
                <w:szCs w:val="24"/>
              </w:rPr>
            </w:pPr>
            <w:r w:rsidRPr="00494B8E">
              <w:rPr>
                <w:sz w:val="24"/>
                <w:szCs w:val="24"/>
              </w:rPr>
              <w:lastRenderedPageBreak/>
              <w:t>Цель 5 муниципальной программы: «Достижение значения количества граждан, устроенных на оплачиваемые общественные работы на ниже 7 человек ежегодно; достижение значения количества несовершеннолетних граждан в возрасте от 14 до 18 лет, временно трудоустроенных в свободное от учебы время не ниже117 человек ежегодно»</w:t>
            </w:r>
          </w:p>
        </w:tc>
      </w:tr>
      <w:tr w:rsidR="00F65B25" w:rsidRPr="002B3760" w14:paraId="54CCE466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9FE" w14:textId="7D811DE6" w:rsidR="00F65B25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0707"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D03" w14:textId="095E2B52" w:rsidR="00F65B25" w:rsidRPr="003D7CF1" w:rsidRDefault="00F65B25" w:rsidP="00F65B25">
            <w:pPr>
              <w:jc w:val="both"/>
              <w:rPr>
                <w:sz w:val="24"/>
                <w:szCs w:val="24"/>
              </w:rPr>
            </w:pPr>
            <w:r w:rsidRPr="003D7CF1">
              <w:rPr>
                <w:sz w:val="24"/>
                <w:szCs w:val="24"/>
              </w:rPr>
              <w:t>Количество граждан, устроенных на оплачиваемые общественные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0D4" w14:textId="3CF8976B" w:rsidR="00F65B25" w:rsidRPr="002B3760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EB4" w14:textId="4E0E4E52" w:rsidR="00F65B25" w:rsidRPr="002B3760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97D" w14:textId="03AC3493" w:rsidR="00F65B25" w:rsidRPr="002B3760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B20B" w14:textId="45CEA547" w:rsidR="00F65B25" w:rsidRPr="002B3760" w:rsidRDefault="00F65B25" w:rsidP="00F65B25">
            <w:pPr>
              <w:jc w:val="both"/>
              <w:rPr>
                <w:sz w:val="24"/>
                <w:szCs w:val="24"/>
              </w:rPr>
            </w:pPr>
            <w:r w:rsidRPr="005B06CD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D78" w14:textId="49DB8524" w:rsidR="00F65B25" w:rsidRPr="002B3760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DC1" w14:textId="2D6982D3" w:rsidR="00F65B25" w:rsidRPr="002B3760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23F1" w14:textId="1C0B5E6D" w:rsidR="00F65B25" w:rsidRPr="002B3760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B52" w14:textId="300A630C" w:rsidR="00F65B25" w:rsidRPr="002B3760" w:rsidRDefault="00F65B25" w:rsidP="00F65B25">
            <w:pPr>
              <w:jc w:val="both"/>
              <w:rPr>
                <w:sz w:val="24"/>
                <w:szCs w:val="24"/>
              </w:rPr>
            </w:pPr>
            <w:r w:rsidRPr="00172BB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086" w14:textId="19868227" w:rsidR="00F65B25" w:rsidRPr="002B3760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8B5" w14:textId="09564E64" w:rsidR="00F65B25" w:rsidRPr="002B3760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5B25" w:rsidRPr="002B3760" w14:paraId="634DD5D7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64D" w14:textId="03A4C937" w:rsidR="00F65B25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0707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8ED" w14:textId="7CB09AFD" w:rsidR="00F65B25" w:rsidRPr="003D7CF1" w:rsidRDefault="00F65B25" w:rsidP="00F65B25">
            <w:pPr>
              <w:jc w:val="both"/>
              <w:rPr>
                <w:sz w:val="24"/>
                <w:szCs w:val="24"/>
              </w:rPr>
            </w:pPr>
            <w:r w:rsidRPr="003D7CF1">
              <w:rPr>
                <w:sz w:val="24"/>
                <w:szCs w:val="24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DF3" w14:textId="4D630638" w:rsidR="00F65B25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24E1" w14:textId="4B9F65C3" w:rsidR="00F65B25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77CB" w14:textId="420DE2AB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9F74" w14:textId="66F3AC48" w:rsidR="00F65B25" w:rsidRPr="005B06CD" w:rsidRDefault="00F65B25" w:rsidP="00F65B25">
            <w:pPr>
              <w:jc w:val="both"/>
              <w:rPr>
                <w:sz w:val="24"/>
                <w:szCs w:val="24"/>
              </w:rPr>
            </w:pPr>
            <w:r w:rsidRPr="00900EF9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6E2" w14:textId="1D05A3D7" w:rsidR="00F65B25" w:rsidRDefault="00F65B25" w:rsidP="00F65B25">
            <w:pPr>
              <w:jc w:val="center"/>
              <w:rPr>
                <w:sz w:val="24"/>
                <w:szCs w:val="24"/>
              </w:rPr>
            </w:pPr>
            <w:r w:rsidRPr="00900EF9"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ABC0" w14:textId="7F37FCE8" w:rsidR="00F65B25" w:rsidRDefault="00F65B25" w:rsidP="00F65B25">
            <w:pPr>
              <w:jc w:val="center"/>
              <w:rPr>
                <w:sz w:val="24"/>
                <w:szCs w:val="24"/>
              </w:rPr>
            </w:pPr>
            <w:r w:rsidRPr="00900EF9">
              <w:rPr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1D0" w14:textId="40D13514" w:rsidR="00F65B25" w:rsidRDefault="00F65B25" w:rsidP="00F65B25">
            <w:pPr>
              <w:jc w:val="center"/>
              <w:rPr>
                <w:sz w:val="24"/>
                <w:szCs w:val="24"/>
              </w:rPr>
            </w:pPr>
            <w:r w:rsidRPr="00900EF9">
              <w:rPr>
                <w:sz w:val="24"/>
                <w:szCs w:val="24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73F" w14:textId="77777777" w:rsidR="002F067B" w:rsidRPr="002F067B" w:rsidRDefault="002F067B" w:rsidP="002F067B">
            <w:pPr>
              <w:jc w:val="both"/>
              <w:rPr>
                <w:sz w:val="24"/>
                <w:szCs w:val="24"/>
              </w:rPr>
            </w:pPr>
            <w:r w:rsidRPr="002F067B">
              <w:rPr>
                <w:sz w:val="24"/>
                <w:szCs w:val="24"/>
              </w:rPr>
              <w:t>Управление образования администрации округа;</w:t>
            </w:r>
          </w:p>
          <w:p w14:paraId="4A2712F7" w14:textId="5390B223" w:rsidR="00F65B25" w:rsidRPr="00172BB5" w:rsidRDefault="002F067B" w:rsidP="002F067B">
            <w:pPr>
              <w:jc w:val="both"/>
              <w:rPr>
                <w:sz w:val="24"/>
                <w:szCs w:val="24"/>
              </w:rPr>
            </w:pPr>
            <w:r w:rsidRPr="002F067B">
              <w:rPr>
                <w:sz w:val="24"/>
                <w:szCs w:val="24"/>
              </w:rPr>
              <w:t>Управление культуры, молодежной политики, туризма и спорта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5BB" w14:textId="179EC271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544" w14:textId="409619D4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5B25" w:rsidRPr="002B3760" w14:paraId="2213B441" w14:textId="77777777" w:rsidTr="00264718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7D3F" w14:textId="7EFCEAB0" w:rsidR="00F65B25" w:rsidRPr="00177857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6 </w:t>
            </w:r>
            <w:r w:rsidRPr="00453045">
              <w:rPr>
                <w:sz w:val="24"/>
                <w:szCs w:val="24"/>
              </w:rPr>
              <w:t>муниципальной программы:</w:t>
            </w:r>
            <w:r>
              <w:rPr>
                <w:sz w:val="24"/>
                <w:szCs w:val="24"/>
              </w:rPr>
              <w:t xml:space="preserve"> «Достижение значения д</w:t>
            </w:r>
            <w:r w:rsidRPr="00494B8E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и</w:t>
            </w:r>
            <w:r w:rsidRPr="00494B8E">
              <w:rPr>
                <w:sz w:val="24"/>
                <w:szCs w:val="24"/>
              </w:rPr>
              <w:t xml:space="preserve"> населения округа, обеспеченн</w:t>
            </w:r>
            <w:r>
              <w:rPr>
                <w:sz w:val="24"/>
                <w:szCs w:val="24"/>
              </w:rPr>
              <w:t xml:space="preserve">ой </w:t>
            </w:r>
            <w:r w:rsidRPr="00494B8E">
              <w:rPr>
                <w:sz w:val="24"/>
                <w:szCs w:val="24"/>
              </w:rPr>
              <w:t>мобильной связью и доступом к высокоскоростному интернету от общей численности населения муниципального округа</w:t>
            </w:r>
            <w:r>
              <w:rPr>
                <w:sz w:val="24"/>
                <w:szCs w:val="24"/>
              </w:rPr>
              <w:t xml:space="preserve"> до 92% к 2027 году»</w:t>
            </w:r>
          </w:p>
        </w:tc>
      </w:tr>
      <w:tr w:rsidR="00F65B25" w:rsidRPr="002B3760" w14:paraId="0B75905C" w14:textId="77777777" w:rsidTr="002479D2">
        <w:trPr>
          <w:trHeight w:val="1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6D3" w14:textId="08A89F4B" w:rsidR="00F65B25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0707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42A" w14:textId="4928FBF1" w:rsidR="00F65B25" w:rsidRDefault="00F65B25" w:rsidP="00F65B25">
            <w:pPr>
              <w:jc w:val="both"/>
              <w:rPr>
                <w:sz w:val="24"/>
                <w:szCs w:val="24"/>
              </w:rPr>
            </w:pPr>
            <w:r w:rsidRPr="00544F43">
              <w:rPr>
                <w:sz w:val="24"/>
                <w:szCs w:val="24"/>
              </w:rPr>
              <w:t xml:space="preserve">Доля населения округа, обеспеченная мобильной связью и доступом к </w:t>
            </w:r>
            <w:r w:rsidRPr="00544F43">
              <w:rPr>
                <w:sz w:val="24"/>
                <w:szCs w:val="24"/>
              </w:rPr>
              <w:lastRenderedPageBreak/>
              <w:t>высокоскоростному интернету от общей численности населения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E4F" w14:textId="57A873E0" w:rsidR="00F65B25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861" w14:textId="74724AB6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7640" w14:textId="5B508750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33E5" w14:textId="017580DB" w:rsidR="00F65B25" w:rsidRPr="005B06CD" w:rsidRDefault="00F65B25" w:rsidP="00F65B25">
            <w:pPr>
              <w:jc w:val="both"/>
              <w:rPr>
                <w:sz w:val="24"/>
                <w:szCs w:val="24"/>
              </w:rPr>
            </w:pPr>
            <w:r w:rsidRPr="00544F43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5F8" w14:textId="0254074B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7A9F" w14:textId="785EDE73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572" w14:textId="1FC0D47F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E88" w14:textId="387DD5B1" w:rsidR="00F65B25" w:rsidRPr="002B3760" w:rsidRDefault="00F65B25" w:rsidP="00F65B25">
            <w:pPr>
              <w:jc w:val="both"/>
              <w:rPr>
                <w:sz w:val="24"/>
                <w:szCs w:val="24"/>
              </w:rPr>
            </w:pPr>
            <w:r w:rsidRPr="00172BB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242" w14:textId="4E7BC509" w:rsidR="00F65B25" w:rsidRPr="002B3760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F96D" w14:textId="7D42CD06" w:rsidR="00F65B25" w:rsidRPr="00177857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2"/>
    </w:tbl>
    <w:p w14:paraId="418267F7" w14:textId="77777777" w:rsidR="006A6E16" w:rsidRDefault="006A6E16" w:rsidP="006A6E16">
      <w:pPr>
        <w:jc w:val="center"/>
        <w:rPr>
          <w:sz w:val="28"/>
          <w:szCs w:val="28"/>
        </w:rPr>
      </w:pPr>
    </w:p>
    <w:p w14:paraId="0752944E" w14:textId="5620C069" w:rsidR="006A6E16" w:rsidRPr="006A6E16" w:rsidRDefault="006A6E16" w:rsidP="006A6E16">
      <w:pPr>
        <w:jc w:val="center"/>
        <w:rPr>
          <w:b/>
          <w:bCs/>
          <w:sz w:val="28"/>
          <w:szCs w:val="28"/>
        </w:rPr>
      </w:pPr>
      <w:r w:rsidRPr="006A6E16">
        <w:rPr>
          <w:b/>
          <w:bCs/>
          <w:sz w:val="28"/>
          <w:szCs w:val="28"/>
        </w:rPr>
        <w:t>3. Структура муниципальной программы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3001"/>
        <w:gridCol w:w="2323"/>
        <w:gridCol w:w="1886"/>
        <w:gridCol w:w="2694"/>
        <w:gridCol w:w="4295"/>
      </w:tblGrid>
      <w:tr w:rsidR="006A6E16" w:rsidRPr="006A6E16" w14:paraId="343410DB" w14:textId="77777777" w:rsidTr="00B60335">
        <w:tc>
          <w:tcPr>
            <w:tcW w:w="685" w:type="dxa"/>
          </w:tcPr>
          <w:p w14:paraId="0610312E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№</w:t>
            </w:r>
          </w:p>
          <w:p w14:paraId="363B7812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п/п</w:t>
            </w:r>
          </w:p>
        </w:tc>
        <w:tc>
          <w:tcPr>
            <w:tcW w:w="3001" w:type="dxa"/>
          </w:tcPr>
          <w:p w14:paraId="227A1385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Наименование структурного элемента</w:t>
            </w:r>
          </w:p>
        </w:tc>
        <w:tc>
          <w:tcPr>
            <w:tcW w:w="2323" w:type="dxa"/>
          </w:tcPr>
          <w:p w14:paraId="404BAC02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Ответственный орган местного самоуправления, орган администрации округа, ответственные за достижение показателя</w:t>
            </w:r>
          </w:p>
        </w:tc>
        <w:tc>
          <w:tcPr>
            <w:tcW w:w="1886" w:type="dxa"/>
          </w:tcPr>
          <w:p w14:paraId="3212A8A3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Период реализации (год начала - год окончания)</w:t>
            </w:r>
          </w:p>
        </w:tc>
        <w:tc>
          <w:tcPr>
            <w:tcW w:w="2694" w:type="dxa"/>
          </w:tcPr>
          <w:p w14:paraId="10DC3BE0" w14:textId="26108249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Наименование задачи структурного элемента</w:t>
            </w:r>
          </w:p>
        </w:tc>
        <w:tc>
          <w:tcPr>
            <w:tcW w:w="4295" w:type="dxa"/>
          </w:tcPr>
          <w:p w14:paraId="6BF1BEDD" w14:textId="2A0CB92E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Связь с показателями муниципальной программы</w:t>
            </w:r>
          </w:p>
        </w:tc>
      </w:tr>
      <w:tr w:rsidR="006A6E16" w:rsidRPr="006A6E16" w14:paraId="260664E9" w14:textId="77777777" w:rsidTr="00B60335">
        <w:tc>
          <w:tcPr>
            <w:tcW w:w="685" w:type="dxa"/>
          </w:tcPr>
          <w:p w14:paraId="4C77830A" w14:textId="77777777" w:rsidR="006A6E16" w:rsidRPr="006A6E16" w:rsidRDefault="006A6E16" w:rsidP="00CC500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1</w:t>
            </w:r>
          </w:p>
        </w:tc>
        <w:tc>
          <w:tcPr>
            <w:tcW w:w="3001" w:type="dxa"/>
          </w:tcPr>
          <w:p w14:paraId="1FEAFC8A" w14:textId="77777777" w:rsidR="006A6E16" w:rsidRPr="006A6E16" w:rsidRDefault="006A6E16" w:rsidP="00CC500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14:paraId="14E6EECF" w14:textId="77777777" w:rsidR="006A6E16" w:rsidRPr="006A6E16" w:rsidRDefault="006A6E16" w:rsidP="00CC500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3</w:t>
            </w:r>
          </w:p>
        </w:tc>
        <w:tc>
          <w:tcPr>
            <w:tcW w:w="1886" w:type="dxa"/>
          </w:tcPr>
          <w:p w14:paraId="7A644945" w14:textId="77777777" w:rsidR="006A6E16" w:rsidRPr="006A6E16" w:rsidRDefault="006A6E16" w:rsidP="00CC500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745BE69B" w14:textId="77777777" w:rsidR="006A6E16" w:rsidRPr="006A6E16" w:rsidRDefault="006A6E16" w:rsidP="00CC500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5</w:t>
            </w:r>
          </w:p>
        </w:tc>
        <w:tc>
          <w:tcPr>
            <w:tcW w:w="4295" w:type="dxa"/>
          </w:tcPr>
          <w:p w14:paraId="04AAC2F8" w14:textId="77777777" w:rsidR="006A6E16" w:rsidRPr="006A6E16" w:rsidRDefault="006A6E16" w:rsidP="00CC500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6</w:t>
            </w:r>
          </w:p>
        </w:tc>
      </w:tr>
      <w:tr w:rsidR="002606BF" w:rsidRPr="006A6E16" w14:paraId="6E71392A" w14:textId="77777777" w:rsidTr="00B60335">
        <w:tc>
          <w:tcPr>
            <w:tcW w:w="685" w:type="dxa"/>
            <w:vMerge w:val="restart"/>
          </w:tcPr>
          <w:p w14:paraId="0E3A5AD7" w14:textId="00656504" w:rsidR="002606BF" w:rsidRPr="006A6E16" w:rsidRDefault="002606BF" w:rsidP="002606BF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1.</w:t>
            </w:r>
            <w:r w:rsidR="0039389E">
              <w:rPr>
                <w:sz w:val="28"/>
                <w:szCs w:val="28"/>
              </w:rPr>
              <w:t>1</w:t>
            </w:r>
          </w:p>
        </w:tc>
        <w:tc>
          <w:tcPr>
            <w:tcW w:w="3001" w:type="dxa"/>
            <w:vMerge w:val="restart"/>
          </w:tcPr>
          <w:p w14:paraId="6FBBAF09" w14:textId="559FD19B" w:rsidR="002606BF" w:rsidRPr="006A6E16" w:rsidRDefault="002606BF" w:rsidP="002606BF">
            <w:pPr>
              <w:jc w:val="both"/>
              <w:rPr>
                <w:sz w:val="28"/>
                <w:szCs w:val="28"/>
              </w:rPr>
            </w:pPr>
            <w:r w:rsidRPr="00815AF0">
              <w:rPr>
                <w:sz w:val="28"/>
                <w:szCs w:val="28"/>
              </w:rPr>
              <w:t>Муниципальный проект 1</w:t>
            </w:r>
            <w:r w:rsidR="00FB2B25">
              <w:rPr>
                <w:sz w:val="28"/>
                <w:szCs w:val="28"/>
              </w:rPr>
              <w:t xml:space="preserve">, связанный с реализацией регионального проекта, не входящего в состав национальных проектов </w:t>
            </w:r>
            <w:r w:rsidRPr="00815AF0">
              <w:rPr>
                <w:sz w:val="28"/>
                <w:szCs w:val="28"/>
              </w:rPr>
              <w:t xml:space="preserve">«Создание условий для </w:t>
            </w:r>
            <w:r w:rsidRPr="00815AF0">
              <w:rPr>
                <w:sz w:val="28"/>
                <w:szCs w:val="28"/>
              </w:rPr>
              <w:lastRenderedPageBreak/>
              <w:t>развития потребительского рынка муниципального округа»</w:t>
            </w:r>
          </w:p>
        </w:tc>
        <w:tc>
          <w:tcPr>
            <w:tcW w:w="2323" w:type="dxa"/>
            <w:vMerge w:val="restart"/>
          </w:tcPr>
          <w:p w14:paraId="0E36F0AC" w14:textId="4AA192BA" w:rsidR="002606BF" w:rsidRPr="006A6E16" w:rsidRDefault="002606BF" w:rsidP="002606BF">
            <w:pPr>
              <w:jc w:val="both"/>
              <w:rPr>
                <w:sz w:val="28"/>
                <w:szCs w:val="28"/>
              </w:rPr>
            </w:pPr>
            <w:r w:rsidRPr="00CC500B">
              <w:rPr>
                <w:sz w:val="28"/>
                <w:szCs w:val="28"/>
              </w:rPr>
              <w:lastRenderedPageBreak/>
              <w:t>Администрация округа</w:t>
            </w:r>
          </w:p>
        </w:tc>
        <w:tc>
          <w:tcPr>
            <w:tcW w:w="1886" w:type="dxa"/>
            <w:vMerge w:val="restart"/>
          </w:tcPr>
          <w:p w14:paraId="6CBBA876" w14:textId="1E2A2205" w:rsidR="002606BF" w:rsidRPr="006A6E16" w:rsidRDefault="002606BF" w:rsidP="00260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694" w:type="dxa"/>
          </w:tcPr>
          <w:p w14:paraId="001553FC" w14:textId="77777777" w:rsidR="00311EC5" w:rsidRPr="007E51F2" w:rsidRDefault="00311EC5" w:rsidP="002606BF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Задача 1</w:t>
            </w:r>
          </w:p>
          <w:p w14:paraId="763A969F" w14:textId="0433D7EB" w:rsidR="002606BF" w:rsidRPr="007E51F2" w:rsidRDefault="00FB2B25" w:rsidP="002606BF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Увеличение оборота розничной торговли в сопоставимых ценах, относительно уровня 20</w:t>
            </w:r>
            <w:r w:rsidR="00B15246" w:rsidRPr="007E51F2">
              <w:rPr>
                <w:sz w:val="24"/>
                <w:szCs w:val="24"/>
              </w:rPr>
              <w:t xml:space="preserve">24 </w:t>
            </w:r>
            <w:r w:rsidRPr="007E51F2">
              <w:rPr>
                <w:sz w:val="24"/>
                <w:szCs w:val="24"/>
              </w:rPr>
              <w:t xml:space="preserve">года </w:t>
            </w:r>
            <w:r w:rsidR="0039389E">
              <w:rPr>
                <w:sz w:val="24"/>
                <w:szCs w:val="24"/>
              </w:rPr>
              <w:t xml:space="preserve">до </w:t>
            </w:r>
            <w:r w:rsidRPr="007E51F2">
              <w:rPr>
                <w:sz w:val="24"/>
                <w:szCs w:val="24"/>
              </w:rPr>
              <w:t>1</w:t>
            </w:r>
            <w:r w:rsidR="0039389E">
              <w:rPr>
                <w:sz w:val="24"/>
                <w:szCs w:val="24"/>
              </w:rPr>
              <w:t>12</w:t>
            </w:r>
            <w:r w:rsidRPr="007E51F2">
              <w:rPr>
                <w:sz w:val="24"/>
                <w:szCs w:val="24"/>
              </w:rPr>
              <w:t>,</w:t>
            </w:r>
            <w:r w:rsidR="0039389E">
              <w:rPr>
                <w:sz w:val="24"/>
                <w:szCs w:val="24"/>
              </w:rPr>
              <w:t>0</w:t>
            </w:r>
            <w:r w:rsidRPr="007E51F2">
              <w:rPr>
                <w:sz w:val="24"/>
                <w:szCs w:val="24"/>
              </w:rPr>
              <w:t>% к 2027 году</w:t>
            </w:r>
          </w:p>
        </w:tc>
        <w:tc>
          <w:tcPr>
            <w:tcW w:w="4295" w:type="dxa"/>
          </w:tcPr>
          <w:p w14:paraId="40B1575C" w14:textId="3BC88C12" w:rsidR="002606BF" w:rsidRPr="007E51F2" w:rsidRDefault="002606BF" w:rsidP="002606BF">
            <w:pPr>
              <w:jc w:val="both"/>
              <w:rPr>
                <w:sz w:val="28"/>
                <w:szCs w:val="28"/>
              </w:rPr>
            </w:pPr>
            <w:r w:rsidRPr="007E51F2">
              <w:rPr>
                <w:sz w:val="24"/>
                <w:szCs w:val="24"/>
              </w:rPr>
              <w:t>Оборот розничной торговли</w:t>
            </w:r>
          </w:p>
        </w:tc>
      </w:tr>
      <w:tr w:rsidR="00FB2B25" w:rsidRPr="006A6E16" w14:paraId="58938CF1" w14:textId="77777777" w:rsidTr="00B60335">
        <w:tc>
          <w:tcPr>
            <w:tcW w:w="685" w:type="dxa"/>
            <w:vMerge/>
          </w:tcPr>
          <w:p w14:paraId="08AAEACF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1" w:type="dxa"/>
            <w:vMerge/>
          </w:tcPr>
          <w:p w14:paraId="1FFEC611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14:paraId="0C013CDE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vMerge/>
          </w:tcPr>
          <w:p w14:paraId="2688B717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72666155" w14:textId="77777777" w:rsidR="00311EC5" w:rsidRPr="007E51F2" w:rsidRDefault="00311EC5" w:rsidP="002606BF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Задача 2</w:t>
            </w:r>
          </w:p>
          <w:p w14:paraId="65E4A7CC" w14:textId="1E0CF6D7" w:rsidR="00FB2B25" w:rsidRPr="007E51F2" w:rsidRDefault="00FB2B25" w:rsidP="002606BF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lastRenderedPageBreak/>
              <w:t>Создание условий для развития мобильной торговли в 118 малонаселенных и (или) труднодоступных населенных пунктах, в 14 из которых функционируют социально значимые магазины</w:t>
            </w:r>
          </w:p>
        </w:tc>
        <w:tc>
          <w:tcPr>
            <w:tcW w:w="4295" w:type="dxa"/>
          </w:tcPr>
          <w:p w14:paraId="10063107" w14:textId="17B27245" w:rsidR="00FB2B25" w:rsidRPr="007E51F2" w:rsidRDefault="00FB2B25" w:rsidP="002606BF">
            <w:pPr>
              <w:jc w:val="both"/>
              <w:rPr>
                <w:sz w:val="28"/>
                <w:szCs w:val="28"/>
              </w:rPr>
            </w:pPr>
            <w:r w:rsidRPr="007E51F2">
              <w:rPr>
                <w:sz w:val="24"/>
                <w:szCs w:val="24"/>
              </w:rPr>
              <w:lastRenderedPageBreak/>
              <w:t xml:space="preserve">Количество малонаселенных и (или) </w:t>
            </w:r>
            <w:r w:rsidRPr="007E51F2">
              <w:rPr>
                <w:sz w:val="24"/>
                <w:szCs w:val="24"/>
              </w:rPr>
              <w:lastRenderedPageBreak/>
              <w:t>труднодоступных населенных пунктов по Кичменгско-Городецкому муниципальному округу, обеспеченных услугами выездной торговли</w:t>
            </w:r>
          </w:p>
        </w:tc>
      </w:tr>
      <w:tr w:rsidR="00FB2B25" w:rsidRPr="006A6E16" w14:paraId="2AFF9CE5" w14:textId="77777777" w:rsidTr="00B60335">
        <w:tc>
          <w:tcPr>
            <w:tcW w:w="685" w:type="dxa"/>
            <w:vMerge/>
          </w:tcPr>
          <w:p w14:paraId="2F92EA9E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1" w:type="dxa"/>
            <w:vMerge/>
          </w:tcPr>
          <w:p w14:paraId="323F8CE9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14:paraId="4B0D947F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vMerge/>
          </w:tcPr>
          <w:p w14:paraId="63069B69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F84EBBB" w14:textId="3FDBE8EC" w:rsidR="00FB2B25" w:rsidRPr="007E51F2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14:paraId="33D691D7" w14:textId="77777777" w:rsidR="00FB2B25" w:rsidRPr="007E51F2" w:rsidRDefault="00FB2B25" w:rsidP="002606BF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Количество малонаселенных и (или)</w:t>
            </w:r>
          </w:p>
          <w:p w14:paraId="49A5B79A" w14:textId="77777777" w:rsidR="00FB2B25" w:rsidRPr="007E51F2" w:rsidRDefault="00FB2B25" w:rsidP="002606BF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труднодоступных населенных</w:t>
            </w:r>
          </w:p>
          <w:p w14:paraId="75816842" w14:textId="77777777" w:rsidR="00FB2B25" w:rsidRPr="007E51F2" w:rsidRDefault="00FB2B25" w:rsidP="002606BF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пунктов, в которых осуществляют</w:t>
            </w:r>
          </w:p>
          <w:p w14:paraId="0089999A" w14:textId="77777777" w:rsidR="00FB2B25" w:rsidRPr="007E51F2" w:rsidRDefault="00FB2B25" w:rsidP="002606BF">
            <w:pPr>
              <w:jc w:val="both"/>
              <w:rPr>
                <w:sz w:val="24"/>
                <w:szCs w:val="24"/>
              </w:rPr>
            </w:pPr>
            <w:r w:rsidRPr="007E51F2">
              <w:rPr>
                <w:sz w:val="24"/>
                <w:szCs w:val="24"/>
              </w:rPr>
              <w:t>деятельность социально значимые</w:t>
            </w:r>
          </w:p>
          <w:p w14:paraId="79541D94" w14:textId="39D65288" w:rsidR="00FB2B25" w:rsidRPr="007E51F2" w:rsidRDefault="00FB2B25" w:rsidP="002606BF">
            <w:pPr>
              <w:jc w:val="both"/>
              <w:rPr>
                <w:sz w:val="28"/>
                <w:szCs w:val="28"/>
              </w:rPr>
            </w:pPr>
            <w:r w:rsidRPr="007E51F2">
              <w:rPr>
                <w:sz w:val="24"/>
                <w:szCs w:val="24"/>
              </w:rPr>
              <w:t>магазины</w:t>
            </w:r>
          </w:p>
        </w:tc>
      </w:tr>
      <w:tr w:rsidR="00445F71" w:rsidRPr="006A6E16" w14:paraId="702666A9" w14:textId="77777777" w:rsidTr="00B60335">
        <w:tc>
          <w:tcPr>
            <w:tcW w:w="685" w:type="dxa"/>
            <w:vMerge w:val="restart"/>
          </w:tcPr>
          <w:p w14:paraId="2B32C6D9" w14:textId="59561635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1.</w:t>
            </w:r>
            <w:r w:rsidR="00303911">
              <w:rPr>
                <w:sz w:val="28"/>
                <w:szCs w:val="28"/>
              </w:rPr>
              <w:t>2</w:t>
            </w:r>
          </w:p>
        </w:tc>
        <w:tc>
          <w:tcPr>
            <w:tcW w:w="3001" w:type="dxa"/>
            <w:vMerge w:val="restart"/>
          </w:tcPr>
          <w:p w14:paraId="56033B83" w14:textId="5F48981D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  <w:r w:rsidRPr="00815AF0">
              <w:rPr>
                <w:sz w:val="28"/>
                <w:szCs w:val="28"/>
              </w:rPr>
              <w:t xml:space="preserve">Муниципальный проект </w:t>
            </w:r>
            <w:r>
              <w:rPr>
                <w:sz w:val="28"/>
                <w:szCs w:val="28"/>
              </w:rPr>
              <w:t>2,</w:t>
            </w:r>
            <w:r w:rsidRPr="00815AF0">
              <w:rPr>
                <w:sz w:val="28"/>
                <w:szCs w:val="28"/>
              </w:rPr>
              <w:t xml:space="preserve"> </w:t>
            </w:r>
            <w:r w:rsidRPr="00D964F2">
              <w:rPr>
                <w:sz w:val="28"/>
                <w:szCs w:val="28"/>
              </w:rPr>
              <w:t xml:space="preserve">связанный с реализацией регионального проекта, не входящего в состав национальных проектов </w:t>
            </w:r>
            <w:r w:rsidRPr="00815AF0">
              <w:rPr>
                <w:sz w:val="28"/>
                <w:szCs w:val="28"/>
              </w:rPr>
              <w:t xml:space="preserve">«Создание условий для развития </w:t>
            </w:r>
            <w:r>
              <w:rPr>
                <w:sz w:val="28"/>
                <w:szCs w:val="28"/>
              </w:rPr>
              <w:t>транспортного обслуживания населения</w:t>
            </w:r>
            <w:r w:rsidRPr="00815AF0">
              <w:rPr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2323" w:type="dxa"/>
            <w:vMerge w:val="restart"/>
          </w:tcPr>
          <w:p w14:paraId="550EF1C5" w14:textId="178F1120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  <w:r w:rsidRPr="00CC500B"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1886" w:type="dxa"/>
            <w:vMerge w:val="restart"/>
          </w:tcPr>
          <w:p w14:paraId="395E02F6" w14:textId="67990BCF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694" w:type="dxa"/>
          </w:tcPr>
          <w:p w14:paraId="54911BBE" w14:textId="2C48543D" w:rsidR="00445F71" w:rsidRPr="00445F71" w:rsidRDefault="00445F71" w:rsidP="005812B6">
            <w:pPr>
              <w:jc w:val="both"/>
              <w:rPr>
                <w:sz w:val="24"/>
                <w:szCs w:val="24"/>
              </w:rPr>
            </w:pPr>
            <w:r w:rsidRPr="00445F71">
              <w:rPr>
                <w:sz w:val="24"/>
                <w:szCs w:val="24"/>
              </w:rPr>
              <w:t>Задача 1</w:t>
            </w:r>
          </w:p>
          <w:p w14:paraId="66A45C86" w14:textId="0C556E22" w:rsidR="00445F71" w:rsidRPr="00445F71" w:rsidRDefault="00445F71" w:rsidP="005812B6">
            <w:pPr>
              <w:jc w:val="both"/>
              <w:rPr>
                <w:sz w:val="28"/>
                <w:szCs w:val="28"/>
              </w:rPr>
            </w:pPr>
            <w:r w:rsidRPr="00445F71">
              <w:rPr>
                <w:sz w:val="24"/>
                <w:szCs w:val="24"/>
              </w:rPr>
              <w:t>К концу 2027 года обеспечены пассажирские перевозки по 9 муниципальным маршрутам регулярных перевозок</w:t>
            </w:r>
          </w:p>
        </w:tc>
        <w:tc>
          <w:tcPr>
            <w:tcW w:w="4295" w:type="dxa"/>
            <w:vMerge w:val="restart"/>
          </w:tcPr>
          <w:p w14:paraId="4A7E739F" w14:textId="099DC09E" w:rsidR="00445F71" w:rsidRPr="00445F71" w:rsidRDefault="00445F71" w:rsidP="005812B6">
            <w:pPr>
              <w:jc w:val="both"/>
              <w:rPr>
                <w:sz w:val="24"/>
                <w:szCs w:val="24"/>
              </w:rPr>
            </w:pPr>
            <w:r w:rsidRPr="00311EC5">
              <w:rPr>
                <w:sz w:val="24"/>
                <w:szCs w:val="24"/>
              </w:rPr>
              <w:t>Уровень обеспечения транспортного обслуживания населения муниципального округа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</w:tr>
      <w:tr w:rsidR="00445F71" w:rsidRPr="006A6E16" w14:paraId="46F60A3B" w14:textId="77777777" w:rsidTr="00B60335">
        <w:trPr>
          <w:trHeight w:val="2991"/>
        </w:trPr>
        <w:tc>
          <w:tcPr>
            <w:tcW w:w="685" w:type="dxa"/>
            <w:vMerge/>
          </w:tcPr>
          <w:p w14:paraId="0C3D61AD" w14:textId="77777777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1" w:type="dxa"/>
            <w:vMerge/>
          </w:tcPr>
          <w:p w14:paraId="29D8DC20" w14:textId="77777777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14:paraId="7F818CE4" w14:textId="77777777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vMerge/>
          </w:tcPr>
          <w:p w14:paraId="2806FBCB" w14:textId="77777777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1A45A7FD" w14:textId="77777777" w:rsidR="00445F71" w:rsidRPr="00F1291F" w:rsidRDefault="00445F71" w:rsidP="005812B6">
            <w:pPr>
              <w:jc w:val="both"/>
              <w:rPr>
                <w:sz w:val="24"/>
                <w:szCs w:val="24"/>
              </w:rPr>
            </w:pPr>
            <w:r w:rsidRPr="00F1291F">
              <w:rPr>
                <w:sz w:val="24"/>
                <w:szCs w:val="24"/>
              </w:rPr>
              <w:t>Задача 2</w:t>
            </w:r>
          </w:p>
          <w:p w14:paraId="2EF6630E" w14:textId="34F4ADD4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  <w:r w:rsidRPr="00F1291F">
              <w:rPr>
                <w:sz w:val="24"/>
                <w:szCs w:val="24"/>
              </w:rPr>
              <w:t>К концу 2027 года увеличено количество автомобильных транспортных средств общего пользования, осуществляющие перевозки пассажиров муниципальным маршрутам регулярных перевозок</w:t>
            </w:r>
          </w:p>
        </w:tc>
        <w:tc>
          <w:tcPr>
            <w:tcW w:w="4295" w:type="dxa"/>
            <w:vMerge/>
          </w:tcPr>
          <w:p w14:paraId="3D42CE6D" w14:textId="7567CCBC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</w:p>
        </w:tc>
      </w:tr>
      <w:tr w:rsidR="001867E4" w:rsidRPr="0020339F" w14:paraId="0F2922B5" w14:textId="77777777" w:rsidTr="00B60335">
        <w:trPr>
          <w:trHeight w:val="2460"/>
        </w:trPr>
        <w:tc>
          <w:tcPr>
            <w:tcW w:w="685" w:type="dxa"/>
            <w:vMerge w:val="restart"/>
          </w:tcPr>
          <w:p w14:paraId="3CB3F0ED" w14:textId="410FEE36" w:rsidR="001867E4" w:rsidRPr="006A6E16" w:rsidRDefault="00FF67A3" w:rsidP="00186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867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001" w:type="dxa"/>
            <w:vMerge w:val="restart"/>
          </w:tcPr>
          <w:p w14:paraId="5E2E7A4E" w14:textId="026A31D5" w:rsidR="001867E4" w:rsidRPr="006A6E16" w:rsidRDefault="0008290D" w:rsidP="00186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проект </w:t>
            </w:r>
            <w:r w:rsidR="00CE28C6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«Кадровое обеспечение Кичменгско-Городецкого муниципального округа»</w:t>
            </w:r>
          </w:p>
        </w:tc>
        <w:tc>
          <w:tcPr>
            <w:tcW w:w="2323" w:type="dxa"/>
            <w:vMerge w:val="restart"/>
          </w:tcPr>
          <w:p w14:paraId="7B67846B" w14:textId="77777777" w:rsidR="001867E4" w:rsidRDefault="001867E4" w:rsidP="001867E4">
            <w:pPr>
              <w:jc w:val="both"/>
              <w:rPr>
                <w:sz w:val="28"/>
                <w:szCs w:val="28"/>
              </w:rPr>
            </w:pPr>
            <w:r w:rsidRPr="00644056">
              <w:rPr>
                <w:sz w:val="28"/>
                <w:szCs w:val="28"/>
              </w:rPr>
              <w:t>Администрация округа</w:t>
            </w:r>
            <w:r>
              <w:rPr>
                <w:sz w:val="28"/>
                <w:szCs w:val="28"/>
              </w:rPr>
              <w:t>;</w:t>
            </w:r>
          </w:p>
          <w:p w14:paraId="3816E3BE" w14:textId="3449C793" w:rsidR="001867E4" w:rsidRPr="006A6E16" w:rsidRDefault="001867E4" w:rsidP="001867E4">
            <w:pPr>
              <w:jc w:val="both"/>
              <w:rPr>
                <w:sz w:val="28"/>
                <w:szCs w:val="28"/>
              </w:rPr>
            </w:pPr>
            <w:r w:rsidRPr="00644056">
              <w:rPr>
                <w:sz w:val="28"/>
                <w:szCs w:val="28"/>
              </w:rPr>
              <w:t>Управление образования администрации округа</w:t>
            </w:r>
          </w:p>
        </w:tc>
        <w:tc>
          <w:tcPr>
            <w:tcW w:w="1886" w:type="dxa"/>
            <w:vMerge w:val="restart"/>
          </w:tcPr>
          <w:p w14:paraId="612BCEF5" w14:textId="01491333" w:rsidR="001867E4" w:rsidRPr="006A6E16" w:rsidRDefault="001867E4" w:rsidP="001867E4">
            <w:pPr>
              <w:jc w:val="both"/>
              <w:rPr>
                <w:sz w:val="28"/>
                <w:szCs w:val="28"/>
              </w:rPr>
            </w:pPr>
            <w:r w:rsidRPr="0020339F">
              <w:rPr>
                <w:sz w:val="28"/>
                <w:szCs w:val="28"/>
              </w:rPr>
              <w:t>2025-2027</w:t>
            </w:r>
          </w:p>
        </w:tc>
        <w:tc>
          <w:tcPr>
            <w:tcW w:w="2694" w:type="dxa"/>
          </w:tcPr>
          <w:p w14:paraId="52C260F8" w14:textId="77777777" w:rsidR="001867E4" w:rsidRPr="0020339F" w:rsidRDefault="001867E4" w:rsidP="001867E4">
            <w:pPr>
              <w:jc w:val="both"/>
              <w:rPr>
                <w:sz w:val="24"/>
                <w:szCs w:val="24"/>
              </w:rPr>
            </w:pPr>
            <w:bookmarkStart w:id="5" w:name="_Hlk177124009"/>
            <w:r w:rsidRPr="0020339F">
              <w:rPr>
                <w:sz w:val="24"/>
                <w:szCs w:val="24"/>
              </w:rPr>
              <w:t>Задача 1</w:t>
            </w:r>
          </w:p>
          <w:p w14:paraId="68AF6C29" w14:textId="060EF71E" w:rsidR="001867E4" w:rsidRPr="0020339F" w:rsidRDefault="001867E4" w:rsidP="001867E4">
            <w:pPr>
              <w:jc w:val="both"/>
              <w:rPr>
                <w:sz w:val="24"/>
                <w:szCs w:val="24"/>
              </w:rPr>
            </w:pPr>
            <w:r w:rsidRPr="0020339F">
              <w:rPr>
                <w:sz w:val="24"/>
                <w:szCs w:val="24"/>
              </w:rPr>
              <w:t>Увеличение среднесписочной численности работников организаций муниципального округа к 2027 году до 2608 человек</w:t>
            </w:r>
            <w:bookmarkEnd w:id="5"/>
          </w:p>
        </w:tc>
        <w:tc>
          <w:tcPr>
            <w:tcW w:w="4295" w:type="dxa"/>
            <w:vMerge w:val="restart"/>
          </w:tcPr>
          <w:p w14:paraId="19D99402" w14:textId="2CE5D811" w:rsidR="0008290D" w:rsidRDefault="0008290D" w:rsidP="001867E4">
            <w:pPr>
              <w:jc w:val="both"/>
              <w:rPr>
                <w:sz w:val="24"/>
                <w:szCs w:val="24"/>
              </w:rPr>
            </w:pPr>
            <w:r w:rsidRPr="0008290D">
              <w:rPr>
                <w:sz w:val="24"/>
                <w:szCs w:val="24"/>
              </w:rPr>
              <w:t>Среднесписочная численность работников организаций муниципального округа</w:t>
            </w:r>
            <w:r>
              <w:rPr>
                <w:sz w:val="24"/>
                <w:szCs w:val="24"/>
              </w:rPr>
              <w:t>;</w:t>
            </w:r>
          </w:p>
          <w:p w14:paraId="3FA116CD" w14:textId="548BFF9A" w:rsidR="001867E4" w:rsidRPr="001867E4" w:rsidRDefault="001867E4" w:rsidP="001867E4">
            <w:pPr>
              <w:jc w:val="both"/>
              <w:rPr>
                <w:sz w:val="24"/>
                <w:szCs w:val="24"/>
              </w:rPr>
            </w:pPr>
            <w:r w:rsidRPr="001867E4">
              <w:rPr>
                <w:sz w:val="24"/>
                <w:szCs w:val="24"/>
              </w:rPr>
              <w:t>Уровень укомплектованности учителями в округе;</w:t>
            </w:r>
          </w:p>
          <w:p w14:paraId="7423A828" w14:textId="75DF2B85" w:rsidR="001867E4" w:rsidRPr="001867E4" w:rsidRDefault="001867E4" w:rsidP="001867E4">
            <w:pPr>
              <w:jc w:val="both"/>
              <w:rPr>
                <w:sz w:val="24"/>
                <w:szCs w:val="24"/>
              </w:rPr>
            </w:pPr>
            <w:r w:rsidRPr="001867E4">
              <w:rPr>
                <w:sz w:val="24"/>
                <w:szCs w:val="24"/>
              </w:rPr>
              <w:t>Уровень укомплектованности врачами в округе;</w:t>
            </w:r>
          </w:p>
          <w:p w14:paraId="2CD554F6" w14:textId="16F709F5" w:rsidR="001867E4" w:rsidRPr="001867E4" w:rsidRDefault="001867E4" w:rsidP="001867E4">
            <w:pPr>
              <w:jc w:val="both"/>
              <w:rPr>
                <w:sz w:val="24"/>
                <w:szCs w:val="24"/>
              </w:rPr>
            </w:pPr>
            <w:r w:rsidRPr="001867E4">
              <w:rPr>
                <w:sz w:val="24"/>
                <w:szCs w:val="24"/>
              </w:rPr>
              <w:t>Уровень укомплектованности средним медицинским персоналом</w:t>
            </w:r>
          </w:p>
        </w:tc>
      </w:tr>
      <w:tr w:rsidR="001867E4" w:rsidRPr="0020339F" w14:paraId="4A5B867F" w14:textId="77777777" w:rsidTr="00B60335">
        <w:trPr>
          <w:trHeight w:val="3525"/>
        </w:trPr>
        <w:tc>
          <w:tcPr>
            <w:tcW w:w="685" w:type="dxa"/>
            <w:vMerge/>
          </w:tcPr>
          <w:p w14:paraId="65B9C4CD" w14:textId="77777777" w:rsidR="001867E4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1" w:type="dxa"/>
            <w:vMerge/>
          </w:tcPr>
          <w:p w14:paraId="22BFDB98" w14:textId="77777777" w:rsidR="001867E4" w:rsidRPr="00C709A2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14:paraId="35581802" w14:textId="77777777" w:rsidR="001867E4" w:rsidRPr="00644056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vMerge/>
          </w:tcPr>
          <w:p w14:paraId="0F9DCAA3" w14:textId="77777777" w:rsidR="001867E4" w:rsidRPr="0020339F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290D7FB" w14:textId="77777777" w:rsidR="001867E4" w:rsidRDefault="001867E4" w:rsidP="001867E4">
            <w:pPr>
              <w:jc w:val="both"/>
              <w:rPr>
                <w:sz w:val="24"/>
                <w:szCs w:val="24"/>
              </w:rPr>
            </w:pPr>
            <w:bookmarkStart w:id="6" w:name="_Hlk177124028"/>
            <w:r>
              <w:rPr>
                <w:sz w:val="24"/>
                <w:szCs w:val="24"/>
              </w:rPr>
              <w:t>Задача 2</w:t>
            </w:r>
          </w:p>
          <w:p w14:paraId="337394C0" w14:textId="2B8733BC" w:rsidR="001867E4" w:rsidRPr="00BE124C" w:rsidRDefault="001867E4" w:rsidP="001867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полного и своевременного предоставления денежных выплат студентам средних и высших заведений, заключившим с администрацией округа целевой договор на обучение на уровне 100 процентов до 2027 года</w:t>
            </w:r>
            <w:bookmarkEnd w:id="6"/>
          </w:p>
        </w:tc>
        <w:tc>
          <w:tcPr>
            <w:tcW w:w="4295" w:type="dxa"/>
            <w:vMerge/>
          </w:tcPr>
          <w:p w14:paraId="741E52CD" w14:textId="77777777" w:rsidR="001867E4" w:rsidRPr="0020339F" w:rsidRDefault="001867E4" w:rsidP="001867E4">
            <w:pPr>
              <w:jc w:val="both"/>
              <w:rPr>
                <w:sz w:val="24"/>
                <w:szCs w:val="24"/>
              </w:rPr>
            </w:pPr>
          </w:p>
        </w:tc>
      </w:tr>
      <w:tr w:rsidR="001867E4" w:rsidRPr="0020339F" w14:paraId="31F0946D" w14:textId="77777777" w:rsidTr="00B60335">
        <w:trPr>
          <w:trHeight w:val="601"/>
        </w:trPr>
        <w:tc>
          <w:tcPr>
            <w:tcW w:w="685" w:type="dxa"/>
            <w:vMerge/>
          </w:tcPr>
          <w:p w14:paraId="12445145" w14:textId="77777777" w:rsidR="001867E4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1" w:type="dxa"/>
            <w:vMerge/>
          </w:tcPr>
          <w:p w14:paraId="61EE7EF5" w14:textId="77777777" w:rsidR="001867E4" w:rsidRPr="00C709A2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14:paraId="1589745E" w14:textId="77777777" w:rsidR="001867E4" w:rsidRPr="00644056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vMerge/>
          </w:tcPr>
          <w:p w14:paraId="5541FB2F" w14:textId="77777777" w:rsidR="001867E4" w:rsidRPr="0020339F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05C4F34" w14:textId="60EFBD22" w:rsidR="001867E4" w:rsidRDefault="001867E4" w:rsidP="001867E4">
            <w:pPr>
              <w:jc w:val="both"/>
              <w:rPr>
                <w:sz w:val="24"/>
                <w:szCs w:val="24"/>
              </w:rPr>
            </w:pPr>
            <w:bookmarkStart w:id="7" w:name="_Hlk177124047"/>
            <w:r>
              <w:rPr>
                <w:sz w:val="24"/>
                <w:szCs w:val="24"/>
              </w:rPr>
              <w:t>Задача 3</w:t>
            </w:r>
          </w:p>
          <w:p w14:paraId="5F4E2D63" w14:textId="33E54B3D" w:rsidR="001867E4" w:rsidRDefault="001867E4" w:rsidP="001867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полного и своевременного предоставления компенсации на оплату расходов по найму жилых помещений лицам, </w:t>
            </w:r>
            <w:r w:rsidRPr="00BE124C">
              <w:rPr>
                <w:sz w:val="24"/>
                <w:szCs w:val="24"/>
              </w:rPr>
              <w:t xml:space="preserve">работающим в БУЗ ВО </w:t>
            </w:r>
            <w:r>
              <w:rPr>
                <w:sz w:val="24"/>
                <w:szCs w:val="24"/>
              </w:rPr>
              <w:t>«</w:t>
            </w:r>
            <w:r w:rsidRPr="00BE124C">
              <w:rPr>
                <w:sz w:val="24"/>
                <w:szCs w:val="24"/>
              </w:rPr>
              <w:t>Кичменгско-</w:t>
            </w:r>
            <w:r w:rsidRPr="00BE124C">
              <w:rPr>
                <w:sz w:val="24"/>
                <w:szCs w:val="24"/>
              </w:rPr>
              <w:lastRenderedPageBreak/>
              <w:t>Городецкая ЦРБ</w:t>
            </w:r>
            <w:r>
              <w:rPr>
                <w:sz w:val="24"/>
                <w:szCs w:val="24"/>
              </w:rPr>
              <w:t>»</w:t>
            </w:r>
            <w:r w:rsidRPr="00BE124C">
              <w:rPr>
                <w:sz w:val="24"/>
                <w:szCs w:val="24"/>
              </w:rPr>
              <w:t xml:space="preserve"> им. В.И.</w:t>
            </w:r>
            <w:r>
              <w:rPr>
                <w:sz w:val="24"/>
                <w:szCs w:val="24"/>
              </w:rPr>
              <w:t xml:space="preserve"> </w:t>
            </w:r>
            <w:r w:rsidRPr="00BE124C">
              <w:rPr>
                <w:sz w:val="24"/>
                <w:szCs w:val="24"/>
              </w:rPr>
              <w:t xml:space="preserve">Коржавина в должности </w:t>
            </w:r>
            <w:r>
              <w:rPr>
                <w:sz w:val="24"/>
                <w:szCs w:val="24"/>
              </w:rPr>
              <w:t>«</w:t>
            </w:r>
            <w:r w:rsidRPr="00BE124C">
              <w:rPr>
                <w:sz w:val="24"/>
                <w:szCs w:val="24"/>
              </w:rPr>
              <w:t>врач</w:t>
            </w:r>
            <w:r>
              <w:rPr>
                <w:sz w:val="24"/>
                <w:szCs w:val="24"/>
              </w:rPr>
              <w:t>»</w:t>
            </w:r>
            <w:r w:rsidRPr="00BE124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BE124C">
              <w:rPr>
                <w:sz w:val="24"/>
                <w:szCs w:val="24"/>
              </w:rPr>
              <w:t>фельдшер</w:t>
            </w:r>
            <w:r>
              <w:rPr>
                <w:sz w:val="24"/>
                <w:szCs w:val="24"/>
              </w:rPr>
              <w:t>»</w:t>
            </w:r>
            <w:r w:rsidRPr="00BE124C">
              <w:rPr>
                <w:sz w:val="24"/>
                <w:szCs w:val="24"/>
              </w:rPr>
              <w:t>; в общеобразовательных организациях Кичменгско-Городецкого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BE124C">
              <w:rPr>
                <w:sz w:val="24"/>
                <w:szCs w:val="24"/>
              </w:rPr>
              <w:t>округа   в должности «учитель»</w:t>
            </w:r>
            <w:r w:rsidR="00F83926">
              <w:rPr>
                <w:sz w:val="24"/>
                <w:szCs w:val="24"/>
              </w:rPr>
              <w:t xml:space="preserve"> </w:t>
            </w:r>
            <w:r w:rsidRPr="00BE124C">
              <w:rPr>
                <w:sz w:val="24"/>
                <w:szCs w:val="24"/>
              </w:rPr>
              <w:t>на уровне 100 процентов до 2027 года</w:t>
            </w:r>
            <w:bookmarkEnd w:id="7"/>
          </w:p>
        </w:tc>
        <w:tc>
          <w:tcPr>
            <w:tcW w:w="4295" w:type="dxa"/>
            <w:vMerge/>
          </w:tcPr>
          <w:p w14:paraId="55301DB5" w14:textId="77777777" w:rsidR="001867E4" w:rsidRPr="0020339F" w:rsidRDefault="001867E4" w:rsidP="001867E4">
            <w:pPr>
              <w:jc w:val="both"/>
              <w:rPr>
                <w:sz w:val="24"/>
                <w:szCs w:val="24"/>
              </w:rPr>
            </w:pPr>
          </w:p>
        </w:tc>
      </w:tr>
      <w:tr w:rsidR="00203E18" w:rsidRPr="006A6E16" w14:paraId="0F791618" w14:textId="77777777" w:rsidTr="00B60335">
        <w:trPr>
          <w:trHeight w:val="945"/>
        </w:trPr>
        <w:tc>
          <w:tcPr>
            <w:tcW w:w="685" w:type="dxa"/>
          </w:tcPr>
          <w:p w14:paraId="3901A847" w14:textId="511320DF" w:rsidR="00203E18" w:rsidRDefault="00CE28C6" w:rsidP="0018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848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01" w:type="dxa"/>
          </w:tcPr>
          <w:p w14:paraId="0FA17321" w14:textId="690C7525" w:rsidR="00203E18" w:rsidRPr="006A6E16" w:rsidRDefault="001F7E1B" w:rsidP="00183956">
            <w:pPr>
              <w:jc w:val="both"/>
              <w:rPr>
                <w:sz w:val="28"/>
                <w:szCs w:val="28"/>
              </w:rPr>
            </w:pPr>
            <w:r w:rsidRPr="001F7E1B">
              <w:rPr>
                <w:sz w:val="28"/>
                <w:szCs w:val="28"/>
              </w:rPr>
              <w:t xml:space="preserve">Муниципальный проект </w:t>
            </w:r>
            <w:r w:rsidR="00AA7054">
              <w:rPr>
                <w:sz w:val="28"/>
                <w:szCs w:val="28"/>
              </w:rPr>
              <w:t>4</w:t>
            </w:r>
            <w:r w:rsidR="007224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«Содействие развитию связи»</w:t>
            </w:r>
          </w:p>
        </w:tc>
        <w:tc>
          <w:tcPr>
            <w:tcW w:w="2323" w:type="dxa"/>
          </w:tcPr>
          <w:p w14:paraId="10439539" w14:textId="326C10A8" w:rsidR="00780B78" w:rsidRPr="00780B78" w:rsidRDefault="00780B78" w:rsidP="00780B78">
            <w:pPr>
              <w:jc w:val="both"/>
              <w:rPr>
                <w:sz w:val="28"/>
                <w:szCs w:val="28"/>
              </w:rPr>
            </w:pPr>
            <w:r w:rsidRPr="00780B78">
              <w:rPr>
                <w:sz w:val="28"/>
                <w:szCs w:val="28"/>
              </w:rPr>
              <w:t>Администрация округа</w:t>
            </w:r>
          </w:p>
          <w:p w14:paraId="3FCA6978" w14:textId="77777777" w:rsidR="00203E18" w:rsidRPr="006A6E16" w:rsidRDefault="00203E18" w:rsidP="001839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14:paraId="533CE813" w14:textId="60AEF14D" w:rsidR="00203E18" w:rsidRPr="006A6E16" w:rsidRDefault="00780B78" w:rsidP="0018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694" w:type="dxa"/>
          </w:tcPr>
          <w:p w14:paraId="069738C4" w14:textId="77777777" w:rsidR="002479D2" w:rsidRDefault="002479D2" w:rsidP="008B31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</w:t>
            </w:r>
          </w:p>
          <w:p w14:paraId="62A005AE" w14:textId="4946C6BC" w:rsidR="002479D2" w:rsidRPr="008B31D5" w:rsidRDefault="002479D2" w:rsidP="008B31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доли населения округа</w:t>
            </w:r>
            <w:r w:rsidR="00EE24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479D2">
              <w:rPr>
                <w:sz w:val="24"/>
                <w:szCs w:val="24"/>
              </w:rPr>
              <w:t>обеспеченн</w:t>
            </w:r>
            <w:r w:rsidR="00EE243B">
              <w:rPr>
                <w:sz w:val="24"/>
                <w:szCs w:val="24"/>
              </w:rPr>
              <w:t>ой</w:t>
            </w:r>
            <w:r w:rsidRPr="002479D2">
              <w:rPr>
                <w:sz w:val="24"/>
                <w:szCs w:val="24"/>
              </w:rPr>
              <w:t xml:space="preserve"> мобильной связью и доступом к высокоскоростному интернету от общей численности населения муниципального округа</w:t>
            </w:r>
            <w:r>
              <w:rPr>
                <w:sz w:val="24"/>
                <w:szCs w:val="24"/>
              </w:rPr>
              <w:t xml:space="preserve"> до 92% к 2027 году</w:t>
            </w:r>
          </w:p>
        </w:tc>
        <w:tc>
          <w:tcPr>
            <w:tcW w:w="4295" w:type="dxa"/>
          </w:tcPr>
          <w:p w14:paraId="3006C9D1" w14:textId="4CDA7574" w:rsidR="00203E18" w:rsidRPr="00183956" w:rsidRDefault="002479D2" w:rsidP="00183956">
            <w:pPr>
              <w:jc w:val="both"/>
              <w:rPr>
                <w:sz w:val="24"/>
                <w:szCs w:val="24"/>
              </w:rPr>
            </w:pPr>
            <w:r w:rsidRPr="002479D2">
              <w:rPr>
                <w:sz w:val="24"/>
                <w:szCs w:val="24"/>
              </w:rPr>
              <w:t>Доля населения округа, обеспеченная мобильной связью и доступом к высокоскоростному интернету от общей численности населения муниципального округа</w:t>
            </w:r>
          </w:p>
        </w:tc>
      </w:tr>
      <w:tr w:rsidR="0033329C" w:rsidRPr="0052631D" w14:paraId="261D7C0D" w14:textId="77777777" w:rsidTr="00B60335">
        <w:trPr>
          <w:trHeight w:val="597"/>
        </w:trPr>
        <w:tc>
          <w:tcPr>
            <w:tcW w:w="685" w:type="dxa"/>
          </w:tcPr>
          <w:p w14:paraId="6CD5B757" w14:textId="0189E324" w:rsidR="0033329C" w:rsidRDefault="0033329C" w:rsidP="0033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001" w:type="dxa"/>
          </w:tcPr>
          <w:p w14:paraId="5DE771D9" w14:textId="637A8986" w:rsidR="0033329C" w:rsidRPr="0052631D" w:rsidRDefault="0033329C" w:rsidP="0033329C">
            <w:pPr>
              <w:jc w:val="both"/>
              <w:rPr>
                <w:sz w:val="28"/>
                <w:szCs w:val="28"/>
              </w:rPr>
            </w:pPr>
            <w:r w:rsidRPr="0052631D">
              <w:rPr>
                <w:sz w:val="28"/>
                <w:szCs w:val="28"/>
              </w:rPr>
              <w:t>Комплекс процессных мероприятий 1 «Оказание поддержки деятельности субъектов малого и среднего предпринимательств</w:t>
            </w:r>
            <w:r w:rsidR="00B60335">
              <w:rPr>
                <w:sz w:val="28"/>
                <w:szCs w:val="28"/>
              </w:rPr>
              <w:t>а</w:t>
            </w:r>
            <w:r w:rsidRPr="0052631D">
              <w:rPr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14:paraId="13078BBE" w14:textId="7D30E5AB" w:rsidR="0033329C" w:rsidRPr="0052631D" w:rsidRDefault="0033329C" w:rsidP="0033329C">
            <w:pPr>
              <w:jc w:val="both"/>
              <w:rPr>
                <w:sz w:val="28"/>
                <w:szCs w:val="28"/>
              </w:rPr>
            </w:pPr>
            <w:r w:rsidRPr="0052631D"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1886" w:type="dxa"/>
          </w:tcPr>
          <w:p w14:paraId="2388BFCF" w14:textId="57E7C795" w:rsidR="0033329C" w:rsidRPr="0052631D" w:rsidRDefault="0033329C" w:rsidP="0033329C">
            <w:pPr>
              <w:jc w:val="both"/>
              <w:rPr>
                <w:sz w:val="28"/>
                <w:szCs w:val="28"/>
              </w:rPr>
            </w:pPr>
            <w:r w:rsidRPr="0052631D">
              <w:rPr>
                <w:sz w:val="28"/>
                <w:szCs w:val="28"/>
              </w:rPr>
              <w:t>2025-2027</w:t>
            </w:r>
          </w:p>
        </w:tc>
        <w:tc>
          <w:tcPr>
            <w:tcW w:w="2694" w:type="dxa"/>
          </w:tcPr>
          <w:p w14:paraId="71E07FB5" w14:textId="77777777" w:rsidR="0033329C" w:rsidRPr="0052631D" w:rsidRDefault="0033329C" w:rsidP="0033329C">
            <w:pPr>
              <w:jc w:val="both"/>
              <w:rPr>
                <w:sz w:val="24"/>
                <w:szCs w:val="24"/>
              </w:rPr>
            </w:pPr>
            <w:r w:rsidRPr="0052631D">
              <w:rPr>
                <w:sz w:val="24"/>
                <w:szCs w:val="24"/>
              </w:rPr>
              <w:t>Задача 1</w:t>
            </w:r>
          </w:p>
          <w:p w14:paraId="50331C20" w14:textId="4C904820" w:rsidR="0033329C" w:rsidRPr="0052631D" w:rsidRDefault="0033329C" w:rsidP="0033329C">
            <w:pPr>
              <w:jc w:val="both"/>
              <w:rPr>
                <w:sz w:val="24"/>
                <w:szCs w:val="24"/>
              </w:rPr>
            </w:pPr>
            <w:r w:rsidRPr="0052631D">
              <w:rPr>
                <w:sz w:val="24"/>
                <w:szCs w:val="24"/>
              </w:rPr>
              <w:t xml:space="preserve">Увеличение численности субъектов малого и среднего предпринимательства в расчете на 10 тыс. человек населения с 556,8 единиц в 2024 году </w:t>
            </w:r>
            <w:r w:rsidRPr="0052631D">
              <w:rPr>
                <w:sz w:val="24"/>
                <w:szCs w:val="24"/>
              </w:rPr>
              <w:lastRenderedPageBreak/>
              <w:t>до 574,2 единиц в 2027 году</w:t>
            </w:r>
          </w:p>
        </w:tc>
        <w:tc>
          <w:tcPr>
            <w:tcW w:w="4295" w:type="dxa"/>
          </w:tcPr>
          <w:p w14:paraId="53CACCBE" w14:textId="562BD9C0" w:rsidR="0033329C" w:rsidRPr="0052631D" w:rsidRDefault="0033329C" w:rsidP="0033329C">
            <w:pPr>
              <w:jc w:val="both"/>
              <w:rPr>
                <w:sz w:val="24"/>
                <w:szCs w:val="24"/>
              </w:rPr>
            </w:pPr>
            <w:r w:rsidRPr="0052631D">
              <w:rPr>
                <w:sz w:val="24"/>
                <w:szCs w:val="24"/>
              </w:rPr>
              <w:lastRenderedPageBreak/>
              <w:t>Количество субъектов малого и среднего предпринимательства</w:t>
            </w:r>
          </w:p>
        </w:tc>
      </w:tr>
      <w:tr w:rsidR="00507B6E" w:rsidRPr="006A6E16" w14:paraId="77E777CD" w14:textId="77777777" w:rsidTr="00B60335">
        <w:trPr>
          <w:trHeight w:val="550"/>
        </w:trPr>
        <w:tc>
          <w:tcPr>
            <w:tcW w:w="685" w:type="dxa"/>
            <w:vMerge w:val="restart"/>
          </w:tcPr>
          <w:p w14:paraId="0F0000B8" w14:textId="05541A81" w:rsidR="00507B6E" w:rsidRDefault="00507B6E" w:rsidP="00507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B60335">
              <w:rPr>
                <w:sz w:val="28"/>
                <w:szCs w:val="28"/>
              </w:rPr>
              <w:t>6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8566F" w14:textId="21747579" w:rsidR="00507B6E" w:rsidRPr="0052631D" w:rsidRDefault="00507B6E" w:rsidP="00507B6E">
            <w:pPr>
              <w:jc w:val="both"/>
              <w:rPr>
                <w:sz w:val="28"/>
                <w:szCs w:val="28"/>
              </w:rPr>
            </w:pPr>
            <w:r w:rsidRPr="00183956">
              <w:rPr>
                <w:sz w:val="28"/>
                <w:szCs w:val="28"/>
              </w:rPr>
              <w:t xml:space="preserve">Комплекс процессных мероприятий </w:t>
            </w:r>
            <w:r w:rsidR="00B603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«Оказание содействия в трудоустройстве граждан на оплачиваемые общественные работы и временном трудоустройстве несовершеннолетних граждан»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8DB56" w14:textId="77777777" w:rsidR="00507B6E" w:rsidRPr="00183956" w:rsidRDefault="00507B6E" w:rsidP="00507B6E">
            <w:pPr>
              <w:jc w:val="both"/>
              <w:rPr>
                <w:sz w:val="28"/>
                <w:szCs w:val="28"/>
              </w:rPr>
            </w:pPr>
            <w:r w:rsidRPr="00183956">
              <w:rPr>
                <w:sz w:val="28"/>
                <w:szCs w:val="28"/>
              </w:rPr>
              <w:t>Администрация округа;</w:t>
            </w:r>
          </w:p>
          <w:p w14:paraId="358329B1" w14:textId="77777777" w:rsidR="00507B6E" w:rsidRDefault="00507B6E" w:rsidP="00507B6E">
            <w:pPr>
              <w:jc w:val="both"/>
              <w:rPr>
                <w:sz w:val="28"/>
                <w:szCs w:val="28"/>
              </w:rPr>
            </w:pPr>
            <w:r w:rsidRPr="00183956">
              <w:rPr>
                <w:sz w:val="28"/>
                <w:szCs w:val="28"/>
              </w:rPr>
              <w:t>Управление образования администрации округа</w:t>
            </w:r>
            <w:r>
              <w:rPr>
                <w:sz w:val="28"/>
                <w:szCs w:val="28"/>
              </w:rPr>
              <w:t>;</w:t>
            </w:r>
          </w:p>
          <w:p w14:paraId="3C888DA8" w14:textId="03E32EAA" w:rsidR="00507B6E" w:rsidRPr="0052631D" w:rsidRDefault="00507B6E" w:rsidP="00507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молодежной политики, туризма и спорта администрации округа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F3BBF" w14:textId="3D81EE8C" w:rsidR="00507B6E" w:rsidRPr="0052631D" w:rsidRDefault="00507B6E" w:rsidP="00507B6E">
            <w:pPr>
              <w:jc w:val="both"/>
              <w:rPr>
                <w:sz w:val="28"/>
                <w:szCs w:val="28"/>
              </w:rPr>
            </w:pPr>
            <w:r w:rsidRPr="0020339F">
              <w:rPr>
                <w:sz w:val="28"/>
                <w:szCs w:val="28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2F1" w14:textId="77777777" w:rsidR="00507B6E" w:rsidRPr="00183956" w:rsidRDefault="00507B6E" w:rsidP="00507B6E">
            <w:pPr>
              <w:jc w:val="both"/>
              <w:rPr>
                <w:sz w:val="24"/>
                <w:szCs w:val="24"/>
              </w:rPr>
            </w:pPr>
            <w:r w:rsidRPr="00183956">
              <w:rPr>
                <w:sz w:val="24"/>
                <w:szCs w:val="24"/>
              </w:rPr>
              <w:t>Задача 1</w:t>
            </w:r>
          </w:p>
          <w:p w14:paraId="269406CC" w14:textId="46DFB879" w:rsidR="00507B6E" w:rsidRPr="0052631D" w:rsidRDefault="00507B6E" w:rsidP="00507B6E">
            <w:pPr>
              <w:jc w:val="both"/>
              <w:rPr>
                <w:sz w:val="24"/>
                <w:szCs w:val="24"/>
              </w:rPr>
            </w:pPr>
            <w:r w:rsidRPr="0018395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183956">
              <w:rPr>
                <w:sz w:val="24"/>
                <w:szCs w:val="24"/>
              </w:rPr>
              <w:t>трудоустройства граждан, устроенных на оплачиваемые общественные работы не менее 8 человек ежегодно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A65" w14:textId="77777777" w:rsidR="00507B6E" w:rsidRDefault="00507B6E" w:rsidP="00507B6E">
            <w:pPr>
              <w:jc w:val="both"/>
              <w:rPr>
                <w:sz w:val="24"/>
                <w:szCs w:val="24"/>
              </w:rPr>
            </w:pPr>
            <w:r w:rsidRPr="0027513B">
              <w:rPr>
                <w:sz w:val="24"/>
                <w:szCs w:val="24"/>
              </w:rPr>
              <w:t>Количество граждан, устроенных на оплачиваемые общественные работы</w:t>
            </w:r>
          </w:p>
          <w:p w14:paraId="282AFF67" w14:textId="77777777" w:rsidR="00507B6E" w:rsidRDefault="00507B6E" w:rsidP="00507B6E">
            <w:pPr>
              <w:jc w:val="both"/>
              <w:rPr>
                <w:sz w:val="24"/>
                <w:szCs w:val="24"/>
              </w:rPr>
            </w:pPr>
          </w:p>
          <w:p w14:paraId="1494DA6D" w14:textId="77777777" w:rsidR="00507B6E" w:rsidRDefault="00507B6E" w:rsidP="00507B6E">
            <w:pPr>
              <w:jc w:val="both"/>
              <w:rPr>
                <w:sz w:val="24"/>
                <w:szCs w:val="24"/>
              </w:rPr>
            </w:pPr>
          </w:p>
          <w:p w14:paraId="2D8C506E" w14:textId="77777777" w:rsidR="00507B6E" w:rsidRDefault="00507B6E" w:rsidP="00507B6E">
            <w:pPr>
              <w:jc w:val="both"/>
              <w:rPr>
                <w:sz w:val="24"/>
                <w:szCs w:val="24"/>
              </w:rPr>
            </w:pPr>
          </w:p>
          <w:p w14:paraId="7AF654B7" w14:textId="77777777" w:rsidR="00507B6E" w:rsidRDefault="00507B6E" w:rsidP="00507B6E">
            <w:pPr>
              <w:jc w:val="both"/>
              <w:rPr>
                <w:sz w:val="24"/>
                <w:szCs w:val="24"/>
              </w:rPr>
            </w:pPr>
          </w:p>
          <w:p w14:paraId="571CD8A1" w14:textId="77777777" w:rsidR="00507B6E" w:rsidRDefault="00507B6E" w:rsidP="00507B6E">
            <w:pPr>
              <w:jc w:val="both"/>
              <w:rPr>
                <w:sz w:val="24"/>
                <w:szCs w:val="24"/>
              </w:rPr>
            </w:pPr>
          </w:p>
          <w:p w14:paraId="17D595FB" w14:textId="77777777" w:rsidR="00507B6E" w:rsidRPr="0052631D" w:rsidRDefault="00507B6E" w:rsidP="00507B6E">
            <w:pPr>
              <w:jc w:val="both"/>
              <w:rPr>
                <w:sz w:val="24"/>
                <w:szCs w:val="24"/>
              </w:rPr>
            </w:pPr>
          </w:p>
        </w:tc>
      </w:tr>
      <w:tr w:rsidR="00507B6E" w:rsidRPr="006A6E16" w14:paraId="0DC52CCF" w14:textId="77777777" w:rsidTr="00B60335">
        <w:trPr>
          <w:trHeight w:val="576"/>
        </w:trPr>
        <w:tc>
          <w:tcPr>
            <w:tcW w:w="685" w:type="dxa"/>
            <w:vMerge/>
          </w:tcPr>
          <w:p w14:paraId="153ED6A9" w14:textId="77777777" w:rsidR="00507B6E" w:rsidRDefault="00507B6E" w:rsidP="00507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7CB" w14:textId="77777777" w:rsidR="00507B6E" w:rsidRPr="0052631D" w:rsidRDefault="00507B6E" w:rsidP="00507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8BA3" w14:textId="77777777" w:rsidR="00507B6E" w:rsidRPr="0052631D" w:rsidRDefault="00507B6E" w:rsidP="00507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E4B3" w14:textId="77777777" w:rsidR="00507B6E" w:rsidRPr="0052631D" w:rsidRDefault="00507B6E" w:rsidP="00507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84EA" w14:textId="77777777" w:rsidR="00507B6E" w:rsidRPr="008B31D5" w:rsidRDefault="00507B6E" w:rsidP="00507B6E">
            <w:pPr>
              <w:jc w:val="both"/>
              <w:rPr>
                <w:sz w:val="24"/>
                <w:szCs w:val="24"/>
              </w:rPr>
            </w:pPr>
            <w:r w:rsidRPr="008B31D5">
              <w:rPr>
                <w:sz w:val="24"/>
                <w:szCs w:val="24"/>
              </w:rPr>
              <w:t>Задача 1</w:t>
            </w:r>
          </w:p>
          <w:p w14:paraId="121D83DE" w14:textId="508AB21D" w:rsidR="00507B6E" w:rsidRPr="0052631D" w:rsidRDefault="00507B6E" w:rsidP="00507B6E">
            <w:pPr>
              <w:jc w:val="both"/>
              <w:rPr>
                <w:sz w:val="24"/>
                <w:szCs w:val="24"/>
              </w:rPr>
            </w:pPr>
            <w:r w:rsidRPr="008B31D5">
              <w:rPr>
                <w:sz w:val="24"/>
                <w:szCs w:val="24"/>
              </w:rPr>
              <w:t xml:space="preserve">Обеспечение трудоустройства </w:t>
            </w:r>
            <w:r w:rsidRPr="00355011">
              <w:rPr>
                <w:sz w:val="24"/>
                <w:szCs w:val="24"/>
              </w:rPr>
              <w:t xml:space="preserve">несовершеннолетних граждан в возрасте от 14 до 18 лет, временно трудоустроенных в свободное от учебы время </w:t>
            </w:r>
            <w:r w:rsidRPr="008B31D5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117 </w:t>
            </w:r>
            <w:r w:rsidRPr="008B31D5">
              <w:rPr>
                <w:sz w:val="24"/>
                <w:szCs w:val="24"/>
              </w:rPr>
              <w:t>человек ежегодно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127" w14:textId="73DFE9B5" w:rsidR="00507B6E" w:rsidRPr="0052631D" w:rsidRDefault="00507B6E" w:rsidP="00507B6E">
            <w:pPr>
              <w:jc w:val="both"/>
              <w:rPr>
                <w:sz w:val="24"/>
                <w:szCs w:val="24"/>
              </w:rPr>
            </w:pPr>
            <w:r w:rsidRPr="00183956">
              <w:rPr>
                <w:sz w:val="24"/>
                <w:szCs w:val="24"/>
              </w:rPr>
              <w:t xml:space="preserve">Количество несовершеннолетних </w:t>
            </w:r>
            <w:r w:rsidRPr="0027513B">
              <w:rPr>
                <w:sz w:val="24"/>
                <w:szCs w:val="24"/>
              </w:rPr>
              <w:t>граждан в возрасте от 14 до 18 лет, временно трудоустроенных в свободное от учебы время</w:t>
            </w:r>
          </w:p>
        </w:tc>
      </w:tr>
      <w:tr w:rsidR="00B60335" w:rsidRPr="0052631D" w14:paraId="1D2E2B0B" w14:textId="77777777" w:rsidTr="00B60335">
        <w:trPr>
          <w:trHeight w:val="945"/>
        </w:trPr>
        <w:tc>
          <w:tcPr>
            <w:tcW w:w="685" w:type="dxa"/>
          </w:tcPr>
          <w:p w14:paraId="6F6F314B" w14:textId="2845422D" w:rsidR="00B60335" w:rsidRDefault="00B60335" w:rsidP="00810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FEB0" w14:textId="53A71D9B" w:rsidR="00B60335" w:rsidRPr="0052631D" w:rsidRDefault="00B60335" w:rsidP="008109FB">
            <w:pPr>
              <w:jc w:val="both"/>
              <w:rPr>
                <w:sz w:val="28"/>
                <w:szCs w:val="28"/>
              </w:rPr>
            </w:pPr>
            <w:r w:rsidRPr="00B60335">
              <w:rPr>
                <w:sz w:val="28"/>
                <w:szCs w:val="28"/>
              </w:rPr>
              <w:t>Комплекс процессных мероприятий 3 «Проведение конкурсов профессионального мастерства работников агропромышленного комплекса муниципального округа»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3E8" w14:textId="77777777" w:rsidR="00B60335" w:rsidRPr="0052631D" w:rsidRDefault="00B60335" w:rsidP="008109FB">
            <w:pPr>
              <w:jc w:val="both"/>
              <w:rPr>
                <w:sz w:val="28"/>
                <w:szCs w:val="28"/>
              </w:rPr>
            </w:pPr>
            <w:r w:rsidRPr="0052631D"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712" w14:textId="77777777" w:rsidR="00B60335" w:rsidRPr="0052631D" w:rsidRDefault="00B60335" w:rsidP="008109FB">
            <w:pPr>
              <w:jc w:val="both"/>
              <w:rPr>
                <w:sz w:val="28"/>
                <w:szCs w:val="28"/>
              </w:rPr>
            </w:pPr>
            <w:r w:rsidRPr="0052631D">
              <w:rPr>
                <w:sz w:val="28"/>
                <w:szCs w:val="28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BCC" w14:textId="77777777" w:rsidR="00B60335" w:rsidRPr="0052631D" w:rsidRDefault="00B60335" w:rsidP="008109FB">
            <w:pPr>
              <w:jc w:val="both"/>
              <w:rPr>
                <w:sz w:val="24"/>
                <w:szCs w:val="24"/>
              </w:rPr>
            </w:pPr>
            <w:r w:rsidRPr="0052631D">
              <w:rPr>
                <w:sz w:val="24"/>
                <w:szCs w:val="24"/>
              </w:rPr>
              <w:t>Задача 1</w:t>
            </w:r>
          </w:p>
          <w:p w14:paraId="4598A70F" w14:textId="77777777" w:rsidR="00B60335" w:rsidRPr="0052631D" w:rsidRDefault="00B60335" w:rsidP="008109FB">
            <w:pPr>
              <w:jc w:val="both"/>
              <w:rPr>
                <w:sz w:val="24"/>
                <w:szCs w:val="24"/>
              </w:rPr>
            </w:pPr>
            <w:r w:rsidRPr="0052631D">
              <w:rPr>
                <w:sz w:val="24"/>
                <w:szCs w:val="24"/>
              </w:rPr>
              <w:t>Увеличение среднесписочной численности работников организаций муниципального округа к 2027 году до 2608 человек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BE6" w14:textId="77777777" w:rsidR="00B60335" w:rsidRPr="0052631D" w:rsidRDefault="00B60335" w:rsidP="008109FB">
            <w:pPr>
              <w:jc w:val="both"/>
              <w:rPr>
                <w:sz w:val="24"/>
                <w:szCs w:val="24"/>
              </w:rPr>
            </w:pPr>
            <w:r w:rsidRPr="0052631D">
              <w:rPr>
                <w:sz w:val="24"/>
                <w:szCs w:val="24"/>
              </w:rPr>
              <w:t>Среднесписочная численность работников организаций муниципального округа</w:t>
            </w:r>
          </w:p>
        </w:tc>
      </w:tr>
    </w:tbl>
    <w:p w14:paraId="29F610E5" w14:textId="77777777" w:rsidR="006A6E16" w:rsidRPr="006A6E16" w:rsidRDefault="006A6E16" w:rsidP="006A6E16">
      <w:pPr>
        <w:jc w:val="both"/>
        <w:rPr>
          <w:sz w:val="28"/>
          <w:szCs w:val="28"/>
        </w:rPr>
      </w:pPr>
    </w:p>
    <w:p w14:paraId="05548F81" w14:textId="77777777" w:rsidR="006A6E16" w:rsidRPr="006A6E16" w:rsidRDefault="006A6E16" w:rsidP="00A137E6">
      <w:pPr>
        <w:jc w:val="center"/>
        <w:rPr>
          <w:b/>
          <w:bCs/>
          <w:sz w:val="28"/>
          <w:szCs w:val="28"/>
        </w:rPr>
      </w:pPr>
      <w:r w:rsidRPr="006A6E16">
        <w:rPr>
          <w:b/>
          <w:bCs/>
          <w:sz w:val="28"/>
          <w:szCs w:val="28"/>
        </w:rPr>
        <w:t>4. Финансовое обеспечение муниципальной программы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3390"/>
        <w:gridCol w:w="5670"/>
        <w:gridCol w:w="1134"/>
        <w:gridCol w:w="1134"/>
        <w:gridCol w:w="1141"/>
        <w:gridCol w:w="1843"/>
      </w:tblGrid>
      <w:tr w:rsidR="006A6E16" w:rsidRPr="006A6E16" w14:paraId="3915B8B6" w14:textId="77777777" w:rsidTr="009D7F37">
        <w:tc>
          <w:tcPr>
            <w:tcW w:w="572" w:type="dxa"/>
            <w:vMerge w:val="restart"/>
          </w:tcPr>
          <w:p w14:paraId="1811EAA2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№</w:t>
            </w:r>
          </w:p>
          <w:p w14:paraId="0263071F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п/п</w:t>
            </w:r>
          </w:p>
        </w:tc>
        <w:tc>
          <w:tcPr>
            <w:tcW w:w="3390" w:type="dxa"/>
            <w:vMerge w:val="restart"/>
          </w:tcPr>
          <w:p w14:paraId="2C14E191" w14:textId="6DAD19F6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5670" w:type="dxa"/>
            <w:vMerge w:val="restart"/>
          </w:tcPr>
          <w:p w14:paraId="381E3F16" w14:textId="49E9F562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252" w:type="dxa"/>
            <w:gridSpan w:val="4"/>
          </w:tcPr>
          <w:p w14:paraId="7B66FD70" w14:textId="402F56AA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6A6E16" w:rsidRPr="006A6E16" w14:paraId="56310E43" w14:textId="77777777" w:rsidTr="009D7F37">
        <w:tc>
          <w:tcPr>
            <w:tcW w:w="572" w:type="dxa"/>
            <w:vMerge/>
          </w:tcPr>
          <w:p w14:paraId="115BDDE2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</w:tcPr>
          <w:p w14:paraId="0C5BF0AF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3E2D2B49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E274D2" w14:textId="6CC7595D" w:rsidR="006A6E16" w:rsidRPr="006A6E16" w:rsidRDefault="00EE243B" w:rsidP="00EC6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A6E16" w:rsidRPr="006A6E1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14:paraId="3BA88C4F" w14:textId="1FD490B5" w:rsidR="006A6E16" w:rsidRPr="006A6E16" w:rsidRDefault="00EE243B" w:rsidP="00EC6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6A6E16" w:rsidRPr="006A6E1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41" w:type="dxa"/>
          </w:tcPr>
          <w:p w14:paraId="4C1B7B61" w14:textId="553708FA" w:rsidR="006A6E16" w:rsidRPr="006A6E16" w:rsidRDefault="00EE243B" w:rsidP="00EC6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  <w:tc>
          <w:tcPr>
            <w:tcW w:w="1843" w:type="dxa"/>
          </w:tcPr>
          <w:p w14:paraId="5559196B" w14:textId="77777777" w:rsidR="006A6E16" w:rsidRPr="006A6E16" w:rsidRDefault="006A6E16" w:rsidP="00EC6B4F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</w:t>
            </w:r>
          </w:p>
        </w:tc>
      </w:tr>
      <w:tr w:rsidR="006A6E16" w:rsidRPr="006A6E16" w14:paraId="41584F08" w14:textId="77777777" w:rsidTr="009D7F37">
        <w:trPr>
          <w:trHeight w:val="18"/>
        </w:trPr>
        <w:tc>
          <w:tcPr>
            <w:tcW w:w="572" w:type="dxa"/>
          </w:tcPr>
          <w:p w14:paraId="32FD0BDD" w14:textId="77777777" w:rsidR="006A6E16" w:rsidRPr="006A6E16" w:rsidRDefault="006A6E16" w:rsidP="00EE243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14:paraId="30BCE9DD" w14:textId="77777777" w:rsidR="006A6E16" w:rsidRPr="006A6E16" w:rsidRDefault="006A6E16" w:rsidP="00EE243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5A648F30" w14:textId="77777777" w:rsidR="006A6E16" w:rsidRPr="006A6E16" w:rsidRDefault="006A6E16" w:rsidP="00EE243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ED5FE5A" w14:textId="77777777" w:rsidR="006A6E16" w:rsidRPr="006A6E16" w:rsidRDefault="006A6E16" w:rsidP="00EE243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28B9B56" w14:textId="77777777" w:rsidR="006A6E16" w:rsidRPr="006A6E16" w:rsidRDefault="006A6E16" w:rsidP="00EE243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14:paraId="50D30783" w14:textId="3B42F2DD" w:rsidR="006A6E16" w:rsidRPr="006A6E16" w:rsidRDefault="00EE243B" w:rsidP="00EE2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4AD3FB30" w14:textId="4E140B36" w:rsidR="006A6E16" w:rsidRPr="006A6E16" w:rsidRDefault="00EE243B" w:rsidP="00EE2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9265A" w:rsidRPr="006A6E16" w14:paraId="4AA66633" w14:textId="77777777" w:rsidTr="009D7F37">
        <w:tc>
          <w:tcPr>
            <w:tcW w:w="572" w:type="dxa"/>
          </w:tcPr>
          <w:p w14:paraId="73DCC3A4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1</w:t>
            </w:r>
          </w:p>
        </w:tc>
        <w:tc>
          <w:tcPr>
            <w:tcW w:w="3390" w:type="dxa"/>
            <w:vMerge w:val="restart"/>
          </w:tcPr>
          <w:p w14:paraId="2C300E1C" w14:textId="77777777" w:rsidR="00D9265A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Муниципальная программа</w:t>
            </w:r>
          </w:p>
          <w:p w14:paraId="774A4D55" w14:textId="2AC0DC40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«Экономическое развитие Кичменгско-Городецкого муниципального округа» </w:t>
            </w:r>
          </w:p>
        </w:tc>
        <w:tc>
          <w:tcPr>
            <w:tcW w:w="5670" w:type="dxa"/>
          </w:tcPr>
          <w:p w14:paraId="78859F4D" w14:textId="77777777" w:rsidR="00D9265A" w:rsidRPr="006A6E16" w:rsidRDefault="00D9265A" w:rsidP="00D9265A">
            <w:pPr>
              <w:jc w:val="both"/>
              <w:rPr>
                <w:b/>
                <w:bCs/>
                <w:sz w:val="28"/>
                <w:szCs w:val="28"/>
              </w:rPr>
            </w:pPr>
            <w:r w:rsidRPr="006A6E16">
              <w:rPr>
                <w:b/>
                <w:bCs/>
                <w:sz w:val="28"/>
                <w:szCs w:val="28"/>
              </w:rPr>
              <w:t>Всего по муниципальной программе, в том числе:</w:t>
            </w:r>
          </w:p>
        </w:tc>
        <w:tc>
          <w:tcPr>
            <w:tcW w:w="1134" w:type="dxa"/>
          </w:tcPr>
          <w:p w14:paraId="393D3CB1" w14:textId="45C8FF9D" w:rsidR="00D9265A" w:rsidRPr="009D3342" w:rsidRDefault="00D9265A" w:rsidP="00D9265A">
            <w:pPr>
              <w:jc w:val="center"/>
              <w:rPr>
                <w:b/>
                <w:bCs/>
                <w:sz w:val="28"/>
                <w:szCs w:val="28"/>
              </w:rPr>
            </w:pPr>
            <w:r w:rsidRPr="009D3342">
              <w:rPr>
                <w:b/>
                <w:bCs/>
                <w:sz w:val="28"/>
                <w:szCs w:val="28"/>
              </w:rPr>
              <w:t>10 526,4</w:t>
            </w:r>
          </w:p>
        </w:tc>
        <w:tc>
          <w:tcPr>
            <w:tcW w:w="1134" w:type="dxa"/>
          </w:tcPr>
          <w:p w14:paraId="7D4E258B" w14:textId="5AC877A8" w:rsidR="00D9265A" w:rsidRPr="009D3342" w:rsidRDefault="00D9265A" w:rsidP="00D9265A">
            <w:pPr>
              <w:jc w:val="center"/>
              <w:rPr>
                <w:b/>
                <w:bCs/>
                <w:sz w:val="28"/>
                <w:szCs w:val="28"/>
              </w:rPr>
            </w:pPr>
            <w:r w:rsidRPr="009D3342">
              <w:rPr>
                <w:b/>
                <w:bCs/>
                <w:sz w:val="28"/>
                <w:szCs w:val="28"/>
              </w:rPr>
              <w:t>10 526,4</w:t>
            </w:r>
          </w:p>
        </w:tc>
        <w:tc>
          <w:tcPr>
            <w:tcW w:w="1141" w:type="dxa"/>
          </w:tcPr>
          <w:p w14:paraId="3A033E22" w14:textId="7A59CBA2" w:rsidR="00D9265A" w:rsidRPr="009D3342" w:rsidRDefault="00D9265A" w:rsidP="00D9265A">
            <w:pPr>
              <w:jc w:val="center"/>
              <w:rPr>
                <w:b/>
                <w:bCs/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297362EA" w14:textId="21BDDA5A" w:rsidR="00D9265A" w:rsidRPr="009D3342" w:rsidRDefault="000B7EB7" w:rsidP="00D926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21 052</w:t>
            </w:r>
            <w:r w:rsidR="00D9265A" w:rsidRPr="009D3342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9265A" w:rsidRPr="006A6E16" w14:paraId="6AE14595" w14:textId="77777777" w:rsidTr="009D7F37">
        <w:tc>
          <w:tcPr>
            <w:tcW w:w="572" w:type="dxa"/>
          </w:tcPr>
          <w:p w14:paraId="6CAB9F65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bookmarkStart w:id="8" w:name="_Hlk167271881"/>
            <w:r w:rsidRPr="006A6E16">
              <w:rPr>
                <w:sz w:val="28"/>
                <w:szCs w:val="28"/>
              </w:rPr>
              <w:t>2</w:t>
            </w:r>
          </w:p>
        </w:tc>
        <w:tc>
          <w:tcPr>
            <w:tcW w:w="3390" w:type="dxa"/>
            <w:vMerge/>
          </w:tcPr>
          <w:p w14:paraId="0F0EE2FA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92638E8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5A61FCF0" w14:textId="59631C75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>3 528,4</w:t>
            </w:r>
          </w:p>
        </w:tc>
        <w:tc>
          <w:tcPr>
            <w:tcW w:w="1134" w:type="dxa"/>
          </w:tcPr>
          <w:p w14:paraId="7C316929" w14:textId="11285A98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>3 528,4</w:t>
            </w:r>
          </w:p>
        </w:tc>
        <w:tc>
          <w:tcPr>
            <w:tcW w:w="1141" w:type="dxa"/>
          </w:tcPr>
          <w:p w14:paraId="0E9C5244" w14:textId="61E61137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1E0CC4A9" w14:textId="4F02278B" w:rsidR="00D9265A" w:rsidRPr="009D3342" w:rsidRDefault="000B7EB7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D9265A" w:rsidRPr="009D334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56</w:t>
            </w:r>
            <w:r w:rsidR="00D9265A" w:rsidRPr="009D33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bookmarkEnd w:id="8"/>
      <w:tr w:rsidR="00D9265A" w:rsidRPr="006A6E16" w14:paraId="3EDD0FEA" w14:textId="77777777" w:rsidTr="009D7F37">
        <w:tc>
          <w:tcPr>
            <w:tcW w:w="572" w:type="dxa"/>
          </w:tcPr>
          <w:p w14:paraId="5F375C30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3</w:t>
            </w:r>
          </w:p>
        </w:tc>
        <w:tc>
          <w:tcPr>
            <w:tcW w:w="3390" w:type="dxa"/>
            <w:vMerge/>
          </w:tcPr>
          <w:p w14:paraId="69D88F67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40246D3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5663CF6A" w14:textId="1BC29AF7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>6 998,0</w:t>
            </w:r>
          </w:p>
        </w:tc>
        <w:tc>
          <w:tcPr>
            <w:tcW w:w="1134" w:type="dxa"/>
          </w:tcPr>
          <w:p w14:paraId="4E18E947" w14:textId="13BFC7A1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>6 998,0</w:t>
            </w:r>
          </w:p>
        </w:tc>
        <w:tc>
          <w:tcPr>
            <w:tcW w:w="1141" w:type="dxa"/>
          </w:tcPr>
          <w:p w14:paraId="2CBA257B" w14:textId="015C3DF1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7C3CAD9B" w14:textId="669989EB" w:rsidR="00D9265A" w:rsidRPr="009D3342" w:rsidRDefault="0019743B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13 996</w:t>
            </w:r>
            <w:r w:rsidR="00D9265A" w:rsidRPr="009D3342">
              <w:rPr>
                <w:sz w:val="28"/>
                <w:szCs w:val="28"/>
              </w:rPr>
              <w:t>,0</w:t>
            </w:r>
          </w:p>
        </w:tc>
      </w:tr>
      <w:tr w:rsidR="00D9265A" w:rsidRPr="006A6E16" w14:paraId="5EBA2870" w14:textId="77777777" w:rsidTr="009D7F37">
        <w:tc>
          <w:tcPr>
            <w:tcW w:w="572" w:type="dxa"/>
          </w:tcPr>
          <w:p w14:paraId="41B8608B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4</w:t>
            </w:r>
          </w:p>
        </w:tc>
        <w:tc>
          <w:tcPr>
            <w:tcW w:w="3390" w:type="dxa"/>
            <w:vMerge/>
          </w:tcPr>
          <w:p w14:paraId="595C9AD9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0AD5551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24AEE024" w14:textId="2C86F7C9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63D98524" w14:textId="53605840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</w:tcPr>
          <w:p w14:paraId="2AD59B88" w14:textId="4AC0EEC9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5FBC87FF" w14:textId="25C8DFB2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>0,0</w:t>
            </w:r>
          </w:p>
        </w:tc>
      </w:tr>
      <w:tr w:rsidR="00D9265A" w:rsidRPr="006A6E16" w14:paraId="40BCB111" w14:textId="77777777" w:rsidTr="009D7F37">
        <w:tc>
          <w:tcPr>
            <w:tcW w:w="572" w:type="dxa"/>
          </w:tcPr>
          <w:p w14:paraId="26AE329F" w14:textId="1B963914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0" w:type="dxa"/>
            <w:vMerge w:val="restart"/>
          </w:tcPr>
          <w:p w14:paraId="58AE0DCF" w14:textId="77777777" w:rsidR="00D9265A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Ответственный исполнитель</w:t>
            </w:r>
          </w:p>
          <w:p w14:paraId="03D8C0C0" w14:textId="12A5C238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Кичменгско-Городецкого муниципального округа</w:t>
            </w:r>
          </w:p>
        </w:tc>
        <w:tc>
          <w:tcPr>
            <w:tcW w:w="5670" w:type="dxa"/>
          </w:tcPr>
          <w:p w14:paraId="2D674810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14:paraId="6E445E22" w14:textId="3E5DE04E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>9 </w:t>
            </w:r>
            <w:r w:rsidR="0019743B">
              <w:rPr>
                <w:sz w:val="28"/>
                <w:szCs w:val="28"/>
              </w:rPr>
              <w:t>7</w:t>
            </w:r>
            <w:r w:rsidRPr="009D3342">
              <w:rPr>
                <w:sz w:val="28"/>
                <w:szCs w:val="28"/>
              </w:rPr>
              <w:t>72,4</w:t>
            </w:r>
          </w:p>
        </w:tc>
        <w:tc>
          <w:tcPr>
            <w:tcW w:w="1134" w:type="dxa"/>
          </w:tcPr>
          <w:p w14:paraId="4FDC33C3" w14:textId="7EA2859A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>9 </w:t>
            </w:r>
            <w:r w:rsidR="0019743B">
              <w:rPr>
                <w:sz w:val="28"/>
                <w:szCs w:val="28"/>
              </w:rPr>
              <w:t>7</w:t>
            </w:r>
            <w:r w:rsidRPr="009D3342">
              <w:rPr>
                <w:sz w:val="28"/>
                <w:szCs w:val="28"/>
              </w:rPr>
              <w:t>72,4</w:t>
            </w:r>
          </w:p>
        </w:tc>
        <w:tc>
          <w:tcPr>
            <w:tcW w:w="1141" w:type="dxa"/>
          </w:tcPr>
          <w:p w14:paraId="4DBAB1F5" w14:textId="6695839D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0E49CFFC" w14:textId="2F75D272" w:rsidR="00D9265A" w:rsidRPr="009D3342" w:rsidRDefault="0019743B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265A" w:rsidRPr="009D3342">
              <w:rPr>
                <w:sz w:val="28"/>
                <w:szCs w:val="28"/>
              </w:rPr>
              <w:t>9 5</w:t>
            </w:r>
            <w:r>
              <w:rPr>
                <w:sz w:val="28"/>
                <w:szCs w:val="28"/>
              </w:rPr>
              <w:t>44</w:t>
            </w:r>
            <w:r w:rsidR="00D9265A" w:rsidRPr="009D33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D9265A" w:rsidRPr="006A6E16" w14:paraId="1C592332" w14:textId="77777777" w:rsidTr="009D7F37">
        <w:tc>
          <w:tcPr>
            <w:tcW w:w="572" w:type="dxa"/>
          </w:tcPr>
          <w:p w14:paraId="21E1ADB2" w14:textId="6D186E42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90" w:type="dxa"/>
            <w:vMerge/>
          </w:tcPr>
          <w:p w14:paraId="69D15B4E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FA8B0C8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5929C49" w14:textId="09A96837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 xml:space="preserve">2 </w:t>
            </w:r>
            <w:r w:rsidR="007248DF">
              <w:rPr>
                <w:sz w:val="28"/>
                <w:szCs w:val="28"/>
              </w:rPr>
              <w:t>7</w:t>
            </w:r>
            <w:r w:rsidRPr="009D3342">
              <w:rPr>
                <w:sz w:val="28"/>
                <w:szCs w:val="28"/>
              </w:rPr>
              <w:t>74,4</w:t>
            </w:r>
          </w:p>
        </w:tc>
        <w:tc>
          <w:tcPr>
            <w:tcW w:w="1134" w:type="dxa"/>
          </w:tcPr>
          <w:p w14:paraId="048255C5" w14:textId="4C6D3922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 xml:space="preserve">2 </w:t>
            </w:r>
            <w:r w:rsidR="007248DF">
              <w:rPr>
                <w:sz w:val="28"/>
                <w:szCs w:val="28"/>
              </w:rPr>
              <w:t>7</w:t>
            </w:r>
            <w:r w:rsidRPr="009D3342">
              <w:rPr>
                <w:sz w:val="28"/>
                <w:szCs w:val="28"/>
              </w:rPr>
              <w:t>74,4</w:t>
            </w:r>
          </w:p>
        </w:tc>
        <w:tc>
          <w:tcPr>
            <w:tcW w:w="1141" w:type="dxa"/>
          </w:tcPr>
          <w:p w14:paraId="1721115A" w14:textId="10E7073D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6AA378AB" w14:textId="62F557D4" w:rsidR="00D9265A" w:rsidRPr="009D3342" w:rsidRDefault="0019743B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265A" w:rsidRPr="009D334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54</w:t>
            </w:r>
            <w:r w:rsidR="00D9265A" w:rsidRPr="009D3342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8</w:t>
            </w:r>
          </w:p>
        </w:tc>
      </w:tr>
      <w:tr w:rsidR="00D9265A" w:rsidRPr="006A6E16" w14:paraId="553315A3" w14:textId="77777777" w:rsidTr="009D7F37">
        <w:tc>
          <w:tcPr>
            <w:tcW w:w="572" w:type="dxa"/>
          </w:tcPr>
          <w:p w14:paraId="22A7FE4C" w14:textId="5D4ACA71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90" w:type="dxa"/>
            <w:vMerge/>
          </w:tcPr>
          <w:p w14:paraId="21D367E1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644D40B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59877167" w14:textId="173375A2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>6 998,0</w:t>
            </w:r>
          </w:p>
        </w:tc>
        <w:tc>
          <w:tcPr>
            <w:tcW w:w="1134" w:type="dxa"/>
          </w:tcPr>
          <w:p w14:paraId="3C165A3B" w14:textId="0794E549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>6 998,0</w:t>
            </w:r>
          </w:p>
        </w:tc>
        <w:tc>
          <w:tcPr>
            <w:tcW w:w="1141" w:type="dxa"/>
          </w:tcPr>
          <w:p w14:paraId="40904CCB" w14:textId="75116C87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7ADEECE5" w14:textId="05E7AD9B" w:rsidR="00D9265A" w:rsidRPr="009D3342" w:rsidRDefault="0019743B" w:rsidP="00D9265A">
            <w:pPr>
              <w:jc w:val="center"/>
              <w:rPr>
                <w:sz w:val="28"/>
                <w:szCs w:val="28"/>
              </w:rPr>
            </w:pPr>
            <w:r w:rsidRPr="0019743B">
              <w:rPr>
                <w:sz w:val="28"/>
                <w:szCs w:val="28"/>
              </w:rPr>
              <w:t>13 996,0</w:t>
            </w:r>
          </w:p>
        </w:tc>
      </w:tr>
      <w:tr w:rsidR="00D9265A" w:rsidRPr="006A6E16" w14:paraId="7AFBD00F" w14:textId="77777777" w:rsidTr="009D7F37">
        <w:tc>
          <w:tcPr>
            <w:tcW w:w="572" w:type="dxa"/>
          </w:tcPr>
          <w:p w14:paraId="23D1DF37" w14:textId="1945439E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390" w:type="dxa"/>
            <w:vMerge/>
          </w:tcPr>
          <w:p w14:paraId="456D0205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1F346C6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6CEEBBF2" w14:textId="07499F5F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1DAD1E97" w14:textId="2E73A9C6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</w:tcPr>
          <w:p w14:paraId="157B5203" w14:textId="387D61D1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3705F7AF" w14:textId="3B783A1E" w:rsidR="00D9265A" w:rsidRPr="009D3342" w:rsidRDefault="00D9265A" w:rsidP="00D9265A">
            <w:pPr>
              <w:jc w:val="center"/>
              <w:rPr>
                <w:sz w:val="28"/>
                <w:szCs w:val="28"/>
              </w:rPr>
            </w:pPr>
            <w:r w:rsidRPr="009D3342">
              <w:rPr>
                <w:sz w:val="28"/>
                <w:szCs w:val="28"/>
              </w:rPr>
              <w:t>0,0</w:t>
            </w:r>
          </w:p>
        </w:tc>
      </w:tr>
      <w:tr w:rsidR="00D9265A" w:rsidRPr="006A6E16" w14:paraId="6D66C4A3" w14:textId="77777777" w:rsidTr="009D7F37">
        <w:tc>
          <w:tcPr>
            <w:tcW w:w="572" w:type="dxa"/>
          </w:tcPr>
          <w:p w14:paraId="2969C756" w14:textId="47071180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0" w:type="dxa"/>
            <w:vMerge w:val="restart"/>
          </w:tcPr>
          <w:p w14:paraId="39B8EA4A" w14:textId="77777777" w:rsidR="00D9265A" w:rsidRPr="00465396" w:rsidRDefault="00D9265A" w:rsidP="00D9265A">
            <w:pPr>
              <w:jc w:val="both"/>
              <w:rPr>
                <w:sz w:val="28"/>
                <w:szCs w:val="28"/>
              </w:rPr>
            </w:pPr>
            <w:r w:rsidRPr="00465396">
              <w:rPr>
                <w:sz w:val="28"/>
                <w:szCs w:val="28"/>
              </w:rPr>
              <w:t>Соисполнитель 1</w:t>
            </w:r>
          </w:p>
          <w:p w14:paraId="5A10F9B2" w14:textId="4E659316" w:rsidR="00D9265A" w:rsidRPr="00465396" w:rsidRDefault="00D9265A" w:rsidP="00D9265A">
            <w:pPr>
              <w:jc w:val="both"/>
              <w:rPr>
                <w:sz w:val="28"/>
                <w:szCs w:val="28"/>
              </w:rPr>
            </w:pPr>
            <w:r w:rsidRPr="00465396">
              <w:rPr>
                <w:sz w:val="28"/>
                <w:szCs w:val="28"/>
              </w:rPr>
              <w:t>Управление образования администрации Кичменгско-Городецкого муниципального округа</w:t>
            </w:r>
          </w:p>
        </w:tc>
        <w:tc>
          <w:tcPr>
            <w:tcW w:w="5670" w:type="dxa"/>
          </w:tcPr>
          <w:p w14:paraId="5847F821" w14:textId="77777777" w:rsidR="00D9265A" w:rsidRPr="00465396" w:rsidRDefault="00D9265A" w:rsidP="00D9265A">
            <w:pPr>
              <w:jc w:val="both"/>
              <w:rPr>
                <w:sz w:val="28"/>
                <w:szCs w:val="28"/>
              </w:rPr>
            </w:pPr>
            <w:r w:rsidRPr="0046539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</w:tcPr>
          <w:p w14:paraId="5C06FB5A" w14:textId="47DA2346" w:rsidR="00D9265A" w:rsidRPr="00465396" w:rsidRDefault="007248DF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9265A" w:rsidRPr="00465396">
              <w:rPr>
                <w:sz w:val="28"/>
                <w:szCs w:val="28"/>
              </w:rPr>
              <w:t>04,0</w:t>
            </w:r>
          </w:p>
        </w:tc>
        <w:tc>
          <w:tcPr>
            <w:tcW w:w="1134" w:type="dxa"/>
          </w:tcPr>
          <w:p w14:paraId="12E5A515" w14:textId="7AE07286" w:rsidR="00D9265A" w:rsidRPr="00465396" w:rsidRDefault="007248DF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9265A" w:rsidRPr="00465396">
              <w:rPr>
                <w:sz w:val="28"/>
                <w:szCs w:val="28"/>
              </w:rPr>
              <w:t>04,0</w:t>
            </w:r>
          </w:p>
        </w:tc>
        <w:tc>
          <w:tcPr>
            <w:tcW w:w="1141" w:type="dxa"/>
          </w:tcPr>
          <w:p w14:paraId="0EFAD400" w14:textId="3D1E629F" w:rsidR="00D9265A" w:rsidRPr="00465396" w:rsidRDefault="00D9265A" w:rsidP="00D9265A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47A3AE69" w14:textId="65FD4730" w:rsidR="00D9265A" w:rsidRPr="00465396" w:rsidRDefault="00D9265A" w:rsidP="00D9265A">
            <w:pPr>
              <w:jc w:val="center"/>
              <w:rPr>
                <w:sz w:val="28"/>
                <w:szCs w:val="28"/>
              </w:rPr>
            </w:pPr>
            <w:r w:rsidRPr="00465396">
              <w:rPr>
                <w:sz w:val="28"/>
                <w:szCs w:val="28"/>
              </w:rPr>
              <w:t>12</w:t>
            </w:r>
            <w:r w:rsidR="0019743B">
              <w:rPr>
                <w:sz w:val="28"/>
                <w:szCs w:val="28"/>
              </w:rPr>
              <w:t>08</w:t>
            </w:r>
            <w:r w:rsidRPr="00465396">
              <w:rPr>
                <w:sz w:val="28"/>
                <w:szCs w:val="28"/>
              </w:rPr>
              <w:t>,0</w:t>
            </w:r>
          </w:p>
        </w:tc>
      </w:tr>
      <w:tr w:rsidR="007248DF" w:rsidRPr="006A6E16" w14:paraId="162605ED" w14:textId="77777777" w:rsidTr="009D7F37">
        <w:tc>
          <w:tcPr>
            <w:tcW w:w="572" w:type="dxa"/>
          </w:tcPr>
          <w:p w14:paraId="1A92A0E5" w14:textId="60233201" w:rsidR="007248DF" w:rsidRPr="006A6E16" w:rsidRDefault="007248DF" w:rsidP="00724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90" w:type="dxa"/>
            <w:vMerge/>
          </w:tcPr>
          <w:p w14:paraId="06333874" w14:textId="77777777" w:rsidR="007248DF" w:rsidRPr="00465396" w:rsidRDefault="007248DF" w:rsidP="007248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60963A6" w14:textId="77777777" w:rsidR="007248DF" w:rsidRPr="00465396" w:rsidRDefault="007248DF" w:rsidP="007248DF">
            <w:pPr>
              <w:jc w:val="both"/>
              <w:rPr>
                <w:sz w:val="28"/>
                <w:szCs w:val="28"/>
              </w:rPr>
            </w:pPr>
            <w:r w:rsidRPr="0046539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6140C945" w14:textId="12434728" w:rsidR="007248DF" w:rsidRPr="00465396" w:rsidRDefault="007248DF" w:rsidP="00724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65396">
              <w:rPr>
                <w:sz w:val="28"/>
                <w:szCs w:val="28"/>
              </w:rPr>
              <w:t>04,0</w:t>
            </w:r>
          </w:p>
        </w:tc>
        <w:tc>
          <w:tcPr>
            <w:tcW w:w="1134" w:type="dxa"/>
          </w:tcPr>
          <w:p w14:paraId="0D76408C" w14:textId="3467518B" w:rsidR="007248DF" w:rsidRPr="00465396" w:rsidRDefault="007248DF" w:rsidP="00724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65396">
              <w:rPr>
                <w:sz w:val="28"/>
                <w:szCs w:val="28"/>
              </w:rPr>
              <w:t>04,0</w:t>
            </w:r>
          </w:p>
        </w:tc>
        <w:tc>
          <w:tcPr>
            <w:tcW w:w="1141" w:type="dxa"/>
          </w:tcPr>
          <w:p w14:paraId="0C970498" w14:textId="51BA437B" w:rsidR="007248DF" w:rsidRPr="00465396" w:rsidRDefault="007248DF" w:rsidP="007248DF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1897E482" w14:textId="1FC69856" w:rsidR="007248DF" w:rsidRPr="00465396" w:rsidRDefault="0019743B" w:rsidP="007248DF">
            <w:pPr>
              <w:jc w:val="center"/>
              <w:rPr>
                <w:sz w:val="28"/>
                <w:szCs w:val="28"/>
              </w:rPr>
            </w:pPr>
            <w:r w:rsidRPr="0019743B">
              <w:rPr>
                <w:sz w:val="28"/>
                <w:szCs w:val="28"/>
              </w:rPr>
              <w:t>1208,0</w:t>
            </w:r>
          </w:p>
        </w:tc>
      </w:tr>
      <w:tr w:rsidR="00D9265A" w:rsidRPr="006A6E16" w14:paraId="4268F0EF" w14:textId="77777777" w:rsidTr="009D7F37">
        <w:tc>
          <w:tcPr>
            <w:tcW w:w="572" w:type="dxa"/>
          </w:tcPr>
          <w:p w14:paraId="4BBE1F80" w14:textId="22935BFA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90" w:type="dxa"/>
            <w:vMerge/>
          </w:tcPr>
          <w:p w14:paraId="57CB5980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F3561D6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2DF71C85" w14:textId="4176C64C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7C0DE29E" w14:textId="04A21AAB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</w:tcPr>
          <w:p w14:paraId="3BBBD277" w14:textId="29688D45" w:rsidR="00D9265A" w:rsidRPr="00D9265A" w:rsidRDefault="00D9265A" w:rsidP="00D9265A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2F85FDDE" w14:textId="5F6CE9A8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9265A" w:rsidRPr="006A6E16" w14:paraId="68A4C0E4" w14:textId="77777777" w:rsidTr="009D7F37">
        <w:tc>
          <w:tcPr>
            <w:tcW w:w="572" w:type="dxa"/>
          </w:tcPr>
          <w:p w14:paraId="4EEFDF02" w14:textId="4842F2AC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90" w:type="dxa"/>
            <w:vMerge/>
          </w:tcPr>
          <w:p w14:paraId="634B35ED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760BC02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35197CAF" w14:textId="66AF5D3C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2DD104E4" w14:textId="7098C0B4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</w:tcPr>
          <w:p w14:paraId="46B564F6" w14:textId="2B00632A" w:rsidR="00D9265A" w:rsidRPr="00D9265A" w:rsidRDefault="00D9265A" w:rsidP="00D9265A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37EF0BCE" w14:textId="52990D35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9265A" w:rsidRPr="006A6E16" w14:paraId="2FE7D79C" w14:textId="77777777" w:rsidTr="009D7F37">
        <w:tc>
          <w:tcPr>
            <w:tcW w:w="572" w:type="dxa"/>
          </w:tcPr>
          <w:p w14:paraId="1388C99E" w14:textId="5A690A69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90" w:type="dxa"/>
            <w:vMerge w:val="restart"/>
          </w:tcPr>
          <w:p w14:paraId="1C7B16E2" w14:textId="77777777" w:rsidR="00D9265A" w:rsidRDefault="00D9265A" w:rsidP="00D9265A">
            <w:pPr>
              <w:jc w:val="both"/>
              <w:rPr>
                <w:sz w:val="28"/>
                <w:szCs w:val="28"/>
              </w:rPr>
            </w:pPr>
            <w:r w:rsidRPr="005B2BC8">
              <w:rPr>
                <w:sz w:val="28"/>
                <w:szCs w:val="28"/>
              </w:rPr>
              <w:t xml:space="preserve">Соисполнитель </w:t>
            </w:r>
            <w:r>
              <w:rPr>
                <w:sz w:val="28"/>
                <w:szCs w:val="28"/>
              </w:rPr>
              <w:t>2</w:t>
            </w:r>
          </w:p>
          <w:p w14:paraId="01AB5D43" w14:textId="45760481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культуры, молодежной политики, туризма и спорта </w:t>
            </w:r>
            <w:r w:rsidRPr="00FE135E">
              <w:rPr>
                <w:sz w:val="28"/>
                <w:szCs w:val="28"/>
              </w:rPr>
              <w:t>администрации Кичменгско-Городецкого муниципального округа</w:t>
            </w:r>
          </w:p>
        </w:tc>
        <w:tc>
          <w:tcPr>
            <w:tcW w:w="5670" w:type="dxa"/>
          </w:tcPr>
          <w:p w14:paraId="262582EC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</w:tcPr>
          <w:p w14:paraId="081C5854" w14:textId="623C3D3F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14:paraId="427548A9" w14:textId="5FFEFBB0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41" w:type="dxa"/>
          </w:tcPr>
          <w:p w14:paraId="28715370" w14:textId="48E90698" w:rsidR="00D9265A" w:rsidRPr="00D9265A" w:rsidRDefault="00D9265A" w:rsidP="00D9265A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1E9AB393" w14:textId="0868BB1E" w:rsidR="00D9265A" w:rsidRPr="006A6E16" w:rsidRDefault="0019743B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9265A">
              <w:rPr>
                <w:sz w:val="28"/>
                <w:szCs w:val="28"/>
              </w:rPr>
              <w:t>0,0</w:t>
            </w:r>
          </w:p>
        </w:tc>
      </w:tr>
      <w:tr w:rsidR="00D9265A" w:rsidRPr="006A6E16" w14:paraId="223D1F35" w14:textId="77777777" w:rsidTr="009D7F37">
        <w:tc>
          <w:tcPr>
            <w:tcW w:w="572" w:type="dxa"/>
          </w:tcPr>
          <w:p w14:paraId="6C4740E7" w14:textId="33FD5428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90" w:type="dxa"/>
            <w:vMerge/>
          </w:tcPr>
          <w:p w14:paraId="0491D7D5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A11A7DF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4261F745" w14:textId="225D48CC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14:paraId="4357E310" w14:textId="6FBE7287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41" w:type="dxa"/>
          </w:tcPr>
          <w:p w14:paraId="1DAEC437" w14:textId="2EAEC1DF" w:rsidR="00D9265A" w:rsidRPr="00D9265A" w:rsidRDefault="00D9265A" w:rsidP="00D9265A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54AA3EEE" w14:textId="178DF049" w:rsidR="00D9265A" w:rsidRPr="006A6E16" w:rsidRDefault="0019743B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9265A">
              <w:rPr>
                <w:sz w:val="28"/>
                <w:szCs w:val="28"/>
              </w:rPr>
              <w:t>0,0</w:t>
            </w:r>
          </w:p>
        </w:tc>
      </w:tr>
      <w:tr w:rsidR="00D9265A" w:rsidRPr="006A6E16" w14:paraId="6C22A884" w14:textId="77777777" w:rsidTr="009D7F37">
        <w:tc>
          <w:tcPr>
            <w:tcW w:w="572" w:type="dxa"/>
          </w:tcPr>
          <w:p w14:paraId="1DE2F991" w14:textId="40142F86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90" w:type="dxa"/>
            <w:vMerge/>
          </w:tcPr>
          <w:p w14:paraId="278CE3D4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30CFFAD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04B96A84" w14:textId="733E43A2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5837F530" w14:textId="36B58E9F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</w:tcPr>
          <w:p w14:paraId="75C604DB" w14:textId="01505AE3" w:rsidR="00D9265A" w:rsidRPr="00D9265A" w:rsidRDefault="00D9265A" w:rsidP="00D9265A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48B53E45" w14:textId="55E9A642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9265A" w:rsidRPr="006A6E16" w14:paraId="195B9354" w14:textId="77777777" w:rsidTr="009D7F37">
        <w:tc>
          <w:tcPr>
            <w:tcW w:w="572" w:type="dxa"/>
          </w:tcPr>
          <w:p w14:paraId="08A7CCCA" w14:textId="1F509000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0" w:type="dxa"/>
            <w:vMerge/>
          </w:tcPr>
          <w:p w14:paraId="2868062D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9C1A6F1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552E470A" w14:textId="7F9C21FE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6B681C27" w14:textId="23D0FC52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</w:tcPr>
          <w:p w14:paraId="140CF5FD" w14:textId="6A40DB35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D9265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50459B17" w14:textId="16FA3A72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9265A" w:rsidRPr="00E000C9" w14:paraId="316380E3" w14:textId="77777777" w:rsidTr="009D7F37">
        <w:tc>
          <w:tcPr>
            <w:tcW w:w="572" w:type="dxa"/>
          </w:tcPr>
          <w:p w14:paraId="1853470E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bookmarkStart w:id="9" w:name="_Hlk178071631"/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9B070" w14:textId="50213BCF" w:rsidR="00D9265A" w:rsidRPr="009D34AF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Муниципальный проект 1, связанный с реализацией регионального проекта, не входящего в состав национальных проектов «Создание условий для развития потребительского рынка муниципального округа», в том числе: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60D" w14:textId="76511532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0A4" w14:textId="69206E41" w:rsidR="00D9265A" w:rsidRPr="00E000C9" w:rsidRDefault="00D9265A" w:rsidP="00D9265A">
            <w:pPr>
              <w:jc w:val="center"/>
              <w:rPr>
                <w:b/>
                <w:bCs/>
                <w:sz w:val="28"/>
                <w:szCs w:val="28"/>
              </w:rPr>
            </w:pPr>
            <w:r w:rsidRPr="00694714">
              <w:rPr>
                <w:b/>
                <w:bCs/>
                <w:szCs w:val="28"/>
              </w:rPr>
              <w:t>2 276,2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4BB" w14:textId="5FF28D0E" w:rsidR="00D9265A" w:rsidRPr="00E000C9" w:rsidRDefault="00D9265A" w:rsidP="00D9265A">
            <w:pPr>
              <w:jc w:val="center"/>
              <w:rPr>
                <w:b/>
                <w:bCs/>
                <w:sz w:val="28"/>
                <w:szCs w:val="28"/>
              </w:rPr>
            </w:pPr>
            <w:r w:rsidRPr="00694714">
              <w:rPr>
                <w:b/>
                <w:bCs/>
                <w:szCs w:val="28"/>
              </w:rPr>
              <w:t>2 276,2</w:t>
            </w:r>
          </w:p>
        </w:tc>
        <w:tc>
          <w:tcPr>
            <w:tcW w:w="1141" w:type="dxa"/>
          </w:tcPr>
          <w:p w14:paraId="0D8B49C6" w14:textId="625BD1CB" w:rsidR="00D9265A" w:rsidRPr="00E000C9" w:rsidRDefault="00D9265A" w:rsidP="00D9265A">
            <w:pPr>
              <w:jc w:val="center"/>
              <w:rPr>
                <w:b/>
                <w:bCs/>
                <w:sz w:val="28"/>
                <w:szCs w:val="28"/>
              </w:rPr>
            </w:pPr>
            <w:r w:rsidRPr="00DE227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142" w14:textId="2B19C1BC" w:rsidR="00D9265A" w:rsidRPr="00E000C9" w:rsidRDefault="0019743B" w:rsidP="00D926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4 552</w:t>
            </w:r>
            <w:r w:rsidR="00D9265A" w:rsidRPr="00694714">
              <w:rPr>
                <w:b/>
                <w:bCs/>
                <w:szCs w:val="28"/>
              </w:rPr>
              <w:t>,</w:t>
            </w:r>
            <w:r>
              <w:rPr>
                <w:b/>
                <w:bCs/>
                <w:szCs w:val="28"/>
              </w:rPr>
              <w:t>4</w:t>
            </w:r>
          </w:p>
        </w:tc>
      </w:tr>
      <w:tr w:rsidR="00D9265A" w:rsidRPr="006A6E16" w14:paraId="128F7962" w14:textId="77777777" w:rsidTr="009D7F37">
        <w:tc>
          <w:tcPr>
            <w:tcW w:w="572" w:type="dxa"/>
          </w:tcPr>
          <w:p w14:paraId="51544B1F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2C91E" w14:textId="77777777" w:rsidR="00D9265A" w:rsidRPr="009D34AF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A1C" w14:textId="2238E73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CF37" w14:textId="4C754F9A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4FEB" w14:textId="5EDA2773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113,9</w:t>
            </w:r>
          </w:p>
        </w:tc>
        <w:tc>
          <w:tcPr>
            <w:tcW w:w="1141" w:type="dxa"/>
          </w:tcPr>
          <w:p w14:paraId="1E79A33E" w14:textId="778C4191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DE227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5631" w14:textId="4B95A978" w:rsidR="00D9265A" w:rsidRPr="006A6E16" w:rsidRDefault="0019743B" w:rsidP="00D9265A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227</w:t>
            </w:r>
            <w:r w:rsidR="00D9265A" w:rsidRPr="00694714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</w:p>
        </w:tc>
      </w:tr>
      <w:bookmarkEnd w:id="9"/>
      <w:tr w:rsidR="00D9265A" w:rsidRPr="006A6E16" w14:paraId="2D5C4865" w14:textId="77777777" w:rsidTr="009D7F37">
        <w:tc>
          <w:tcPr>
            <w:tcW w:w="572" w:type="dxa"/>
          </w:tcPr>
          <w:p w14:paraId="25306771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D0E6D" w14:textId="77777777" w:rsidR="00D9265A" w:rsidRPr="009D34AF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42A" w14:textId="2C6B826E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CD90" w14:textId="0A399B27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2 162,3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9AC" w14:textId="64A9838F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2 162,3</w:t>
            </w:r>
          </w:p>
        </w:tc>
        <w:tc>
          <w:tcPr>
            <w:tcW w:w="1141" w:type="dxa"/>
          </w:tcPr>
          <w:p w14:paraId="3747C358" w14:textId="763EBD10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DE227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CD5D" w14:textId="51FA8EE0" w:rsidR="00D9265A" w:rsidRPr="006A6E16" w:rsidRDefault="00BC7550" w:rsidP="00D9265A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4 324</w:t>
            </w:r>
            <w:r w:rsidR="00D9265A" w:rsidRPr="00694714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</w:p>
        </w:tc>
      </w:tr>
      <w:tr w:rsidR="00D9265A" w:rsidRPr="006A6E16" w14:paraId="2AD8C97C" w14:textId="77777777" w:rsidTr="009D7F37">
        <w:tc>
          <w:tcPr>
            <w:tcW w:w="572" w:type="dxa"/>
          </w:tcPr>
          <w:p w14:paraId="48521BD7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D615" w14:textId="77777777" w:rsidR="00D9265A" w:rsidRPr="009D34AF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A857" w14:textId="68855F5E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ABC" w14:textId="5ED128BE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2ED" w14:textId="504DFFC2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</w:tcPr>
          <w:p w14:paraId="325555C4" w14:textId="5FE811DC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DE227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079D" w14:textId="14655104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A6E16" w14:paraId="4BD4242E" w14:textId="77777777" w:rsidTr="009D7F37">
        <w:tc>
          <w:tcPr>
            <w:tcW w:w="572" w:type="dxa"/>
          </w:tcPr>
          <w:p w14:paraId="26D6CAC7" w14:textId="3C1261DB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3C29F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Результат проекта 1:</w:t>
            </w:r>
          </w:p>
          <w:p w14:paraId="1154FFEA" w14:textId="69CE2666" w:rsidR="00D9265A" w:rsidRPr="009D34AF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Созданы условия для обеспечения жителей малонаселенных и (или) труднодоступных населенных пунктов, в которых отсутствуют стационарные торговые объекты, товарами первой необходимости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996" w14:textId="456DB88A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E19" w14:textId="3EFB2E45" w:rsidR="00D9265A" w:rsidRPr="00E000C9" w:rsidRDefault="00D9265A" w:rsidP="00D9265A">
            <w:pPr>
              <w:jc w:val="center"/>
              <w:rPr>
                <w:b/>
                <w:bCs/>
                <w:sz w:val="28"/>
                <w:szCs w:val="28"/>
              </w:rPr>
            </w:pPr>
            <w:r w:rsidRPr="00694714">
              <w:rPr>
                <w:szCs w:val="28"/>
              </w:rPr>
              <w:t>1</w:t>
            </w:r>
            <w:r w:rsidR="00BC7550">
              <w:rPr>
                <w:szCs w:val="28"/>
              </w:rPr>
              <w:t xml:space="preserve"> </w:t>
            </w:r>
            <w:r w:rsidRPr="00694714">
              <w:rPr>
                <w:szCs w:val="28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EE2B" w14:textId="452AE209" w:rsidR="00D9265A" w:rsidRPr="00E000C9" w:rsidRDefault="00D9265A" w:rsidP="00D9265A">
            <w:pPr>
              <w:jc w:val="center"/>
              <w:rPr>
                <w:b/>
                <w:bCs/>
                <w:sz w:val="28"/>
                <w:szCs w:val="28"/>
              </w:rPr>
            </w:pPr>
            <w:r w:rsidRPr="00694714">
              <w:rPr>
                <w:szCs w:val="28"/>
              </w:rPr>
              <w:t>1</w:t>
            </w:r>
            <w:r w:rsidR="00BC7550">
              <w:rPr>
                <w:szCs w:val="28"/>
              </w:rPr>
              <w:t xml:space="preserve"> </w:t>
            </w:r>
            <w:r w:rsidRPr="00694714">
              <w:rPr>
                <w:szCs w:val="28"/>
              </w:rPr>
              <w:t>737,8</w:t>
            </w:r>
          </w:p>
        </w:tc>
        <w:tc>
          <w:tcPr>
            <w:tcW w:w="1141" w:type="dxa"/>
          </w:tcPr>
          <w:p w14:paraId="0726E6B4" w14:textId="65021949" w:rsidR="00D9265A" w:rsidRPr="00E000C9" w:rsidRDefault="00D9265A" w:rsidP="00D9265A">
            <w:pPr>
              <w:jc w:val="center"/>
              <w:rPr>
                <w:b/>
                <w:bCs/>
                <w:sz w:val="28"/>
                <w:szCs w:val="28"/>
              </w:rPr>
            </w:pPr>
            <w:r w:rsidRPr="00292344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3D43" w14:textId="40AF9C9F" w:rsidR="00D9265A" w:rsidRPr="00E000C9" w:rsidRDefault="00BC7550" w:rsidP="00D926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Cs w:val="28"/>
              </w:rPr>
              <w:t>3 475</w:t>
            </w:r>
            <w:r w:rsidR="00D9265A" w:rsidRPr="00694714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</w:p>
        </w:tc>
      </w:tr>
      <w:tr w:rsidR="00D9265A" w:rsidRPr="006A6E16" w14:paraId="7E0ACC21" w14:textId="77777777" w:rsidTr="009D7F37">
        <w:tc>
          <w:tcPr>
            <w:tcW w:w="572" w:type="dxa"/>
          </w:tcPr>
          <w:p w14:paraId="247CE7D5" w14:textId="24E4F262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6982A" w14:textId="77777777" w:rsidR="00D9265A" w:rsidRPr="009D34AF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F87" w14:textId="11DCA5BE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79F0" w14:textId="1DED7AB1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DB9B" w14:textId="2327E5D0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87,0</w:t>
            </w:r>
          </w:p>
        </w:tc>
        <w:tc>
          <w:tcPr>
            <w:tcW w:w="1141" w:type="dxa"/>
          </w:tcPr>
          <w:p w14:paraId="09D2A6F9" w14:textId="1C90E2BC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292344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3E1" w14:textId="2001CFC5" w:rsidR="00D9265A" w:rsidRPr="006A6E16" w:rsidRDefault="00BC7550" w:rsidP="00D9265A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174</w:t>
            </w:r>
            <w:r w:rsidR="00D9265A" w:rsidRPr="00694714">
              <w:rPr>
                <w:szCs w:val="28"/>
              </w:rPr>
              <w:t>,0</w:t>
            </w:r>
          </w:p>
        </w:tc>
      </w:tr>
      <w:tr w:rsidR="00D9265A" w:rsidRPr="006A6E16" w14:paraId="702B05CB" w14:textId="77777777" w:rsidTr="009D7F37">
        <w:tc>
          <w:tcPr>
            <w:tcW w:w="572" w:type="dxa"/>
          </w:tcPr>
          <w:p w14:paraId="7F4615AE" w14:textId="7A409DCC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AB29E" w14:textId="77777777" w:rsidR="00D9265A" w:rsidRPr="009D34AF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1B5C" w14:textId="196D316D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898" w14:textId="20343E24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1</w:t>
            </w:r>
            <w:r w:rsidR="00BC7550">
              <w:rPr>
                <w:szCs w:val="28"/>
              </w:rPr>
              <w:t xml:space="preserve"> </w:t>
            </w:r>
            <w:r w:rsidRPr="00694714">
              <w:rPr>
                <w:szCs w:val="28"/>
              </w:rPr>
              <w:t>650,8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6B2" w14:textId="192E4C5D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1</w:t>
            </w:r>
            <w:r w:rsidR="00BC7550">
              <w:rPr>
                <w:szCs w:val="28"/>
              </w:rPr>
              <w:t xml:space="preserve"> </w:t>
            </w:r>
            <w:r w:rsidRPr="00694714">
              <w:rPr>
                <w:szCs w:val="28"/>
              </w:rPr>
              <w:t>650,8</w:t>
            </w:r>
          </w:p>
        </w:tc>
        <w:tc>
          <w:tcPr>
            <w:tcW w:w="1141" w:type="dxa"/>
          </w:tcPr>
          <w:p w14:paraId="0BD05E96" w14:textId="7D56F845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292344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4C0" w14:textId="67438C91" w:rsidR="00D9265A" w:rsidRPr="006A6E16" w:rsidRDefault="00BC7550" w:rsidP="00D9265A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3 301</w:t>
            </w:r>
            <w:r w:rsidR="00D9265A" w:rsidRPr="00694714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</w:p>
        </w:tc>
      </w:tr>
      <w:tr w:rsidR="00D9265A" w:rsidRPr="006A6E16" w14:paraId="4A573F6A" w14:textId="77777777" w:rsidTr="009D7F37">
        <w:tc>
          <w:tcPr>
            <w:tcW w:w="572" w:type="dxa"/>
          </w:tcPr>
          <w:p w14:paraId="3D8A3A1A" w14:textId="724FB158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CEF" w14:textId="77777777" w:rsidR="00D9265A" w:rsidRPr="009D34AF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6B2" w14:textId="12BE8E40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689" w14:textId="1CD02D4B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2E43" w14:textId="64DF079A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</w:tcPr>
          <w:p w14:paraId="42B5BEE5" w14:textId="422DC771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DE227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903" w14:textId="14196BB2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A6E16" w14:paraId="10146E96" w14:textId="77777777" w:rsidTr="009D7F37">
        <w:tc>
          <w:tcPr>
            <w:tcW w:w="572" w:type="dxa"/>
          </w:tcPr>
          <w:p w14:paraId="1028B1DB" w14:textId="7C350FE2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543F0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Результат проекта 2:</w:t>
            </w:r>
          </w:p>
          <w:p w14:paraId="043BEB10" w14:textId="324C1179" w:rsidR="00D9265A" w:rsidRPr="009D34AF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Созданы условия для обеспечения услугами торговли жителей малонаселенных и (или) труднодоступных населенных пунктов округа, в которых функционируют социально- значимые магазины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9C0" w14:textId="649BA44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26D" w14:textId="35DE9359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538,4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17F" w14:textId="1E05B271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538,4</w:t>
            </w:r>
          </w:p>
        </w:tc>
        <w:tc>
          <w:tcPr>
            <w:tcW w:w="1141" w:type="dxa"/>
          </w:tcPr>
          <w:p w14:paraId="6A25644A" w14:textId="71492412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DE227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E2A" w14:textId="74336598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 xml:space="preserve">1 </w:t>
            </w:r>
            <w:r w:rsidR="00BC7550">
              <w:rPr>
                <w:szCs w:val="28"/>
              </w:rPr>
              <w:t>076</w:t>
            </w:r>
            <w:r w:rsidRPr="00694714">
              <w:rPr>
                <w:szCs w:val="28"/>
              </w:rPr>
              <w:t>,</w:t>
            </w:r>
            <w:r w:rsidR="00BC7550">
              <w:rPr>
                <w:szCs w:val="28"/>
              </w:rPr>
              <w:t>8</w:t>
            </w:r>
          </w:p>
        </w:tc>
      </w:tr>
      <w:tr w:rsidR="00D9265A" w:rsidRPr="006A6E16" w14:paraId="34DD6FD2" w14:textId="77777777" w:rsidTr="009D7F37">
        <w:tc>
          <w:tcPr>
            <w:tcW w:w="572" w:type="dxa"/>
          </w:tcPr>
          <w:p w14:paraId="7AE33559" w14:textId="51B53BC2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294C2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961" w14:textId="348F7321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E4D" w14:textId="0BE95C3D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56C" w14:textId="7665DE6B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26,9</w:t>
            </w:r>
          </w:p>
        </w:tc>
        <w:tc>
          <w:tcPr>
            <w:tcW w:w="1141" w:type="dxa"/>
          </w:tcPr>
          <w:p w14:paraId="6C2A0E56" w14:textId="1DF9C791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292344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E0F" w14:textId="619357EE" w:rsidR="00D9265A" w:rsidRPr="006A6E16" w:rsidRDefault="00BC7550" w:rsidP="00D9265A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53</w:t>
            </w:r>
            <w:r w:rsidR="00D9265A" w:rsidRPr="00694714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</w:p>
        </w:tc>
      </w:tr>
      <w:tr w:rsidR="00D9265A" w:rsidRPr="006A6E16" w14:paraId="6C994EDF" w14:textId="77777777" w:rsidTr="009D7F37">
        <w:tc>
          <w:tcPr>
            <w:tcW w:w="572" w:type="dxa"/>
          </w:tcPr>
          <w:p w14:paraId="2E1791DF" w14:textId="29787825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3F5E5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2E3" w14:textId="48BF4939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923" w14:textId="6A872C0A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511,5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2FCE" w14:textId="59F9D1A3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511,5</w:t>
            </w:r>
          </w:p>
        </w:tc>
        <w:tc>
          <w:tcPr>
            <w:tcW w:w="1141" w:type="dxa"/>
          </w:tcPr>
          <w:p w14:paraId="5548E599" w14:textId="1269D76D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292344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10C5" w14:textId="0BDD2C5A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1</w:t>
            </w:r>
            <w:r w:rsidR="00BC7550">
              <w:rPr>
                <w:szCs w:val="28"/>
              </w:rPr>
              <w:t xml:space="preserve"> 023</w:t>
            </w:r>
            <w:r w:rsidRPr="00694714">
              <w:rPr>
                <w:szCs w:val="28"/>
              </w:rPr>
              <w:t>,</w:t>
            </w:r>
            <w:r w:rsidR="00BC7550">
              <w:rPr>
                <w:szCs w:val="28"/>
              </w:rPr>
              <w:t>0</w:t>
            </w:r>
          </w:p>
        </w:tc>
      </w:tr>
      <w:tr w:rsidR="00D9265A" w:rsidRPr="006A6E16" w14:paraId="7F68286D" w14:textId="77777777" w:rsidTr="009D7F37">
        <w:tc>
          <w:tcPr>
            <w:tcW w:w="572" w:type="dxa"/>
          </w:tcPr>
          <w:p w14:paraId="5073C423" w14:textId="31DEBCC1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7C3" w14:textId="7777777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D88" w14:textId="57146D80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55E" w14:textId="7C27A704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D78" w14:textId="4F92A342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</w:tcPr>
          <w:p w14:paraId="39A4F8E2" w14:textId="017A2A99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292344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C59" w14:textId="0F1A18AE" w:rsidR="00D9265A" w:rsidRPr="006A6E16" w:rsidRDefault="00D9265A" w:rsidP="00D9265A">
            <w:pPr>
              <w:jc w:val="center"/>
              <w:rPr>
                <w:sz w:val="28"/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A6E16" w14:paraId="1587C0D8" w14:textId="77777777" w:rsidTr="009D7F37">
        <w:tc>
          <w:tcPr>
            <w:tcW w:w="572" w:type="dxa"/>
          </w:tcPr>
          <w:p w14:paraId="0709E4A0" w14:textId="6E4BF160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390" w:type="dxa"/>
            <w:vMerge w:val="restart"/>
          </w:tcPr>
          <w:p w14:paraId="21947A1C" w14:textId="6ABB6312" w:rsidR="00D9265A" w:rsidRPr="009D34AF" w:rsidRDefault="00D9265A" w:rsidP="00D9265A">
            <w:pPr>
              <w:jc w:val="both"/>
            </w:pPr>
            <w:r w:rsidRPr="009D34AF">
              <w:t>Муниципальный проект 2, связанный с реализацией регионального проекта, не входящего в состав национальных проектов «Создание условий для развития транспортного обслуживания населения муниципального округа», в том числе:</w:t>
            </w:r>
          </w:p>
        </w:tc>
        <w:tc>
          <w:tcPr>
            <w:tcW w:w="5670" w:type="dxa"/>
          </w:tcPr>
          <w:p w14:paraId="581D4F8C" w14:textId="416436A2" w:rsidR="00D9265A" w:rsidRPr="00DE227A" w:rsidRDefault="00D9265A" w:rsidP="00D9265A">
            <w:pPr>
              <w:jc w:val="both"/>
            </w:pPr>
            <w:r w:rsidRPr="00DE227A">
              <w:t>всего, в том числе:</w:t>
            </w:r>
          </w:p>
        </w:tc>
        <w:tc>
          <w:tcPr>
            <w:tcW w:w="1134" w:type="dxa"/>
          </w:tcPr>
          <w:p w14:paraId="7781A3B8" w14:textId="0F40A0F4" w:rsidR="00D9265A" w:rsidRPr="00DE227A" w:rsidRDefault="00D9265A" w:rsidP="00D9265A">
            <w:pPr>
              <w:jc w:val="center"/>
              <w:rPr>
                <w:b/>
                <w:bCs/>
              </w:rPr>
            </w:pPr>
            <w:r w:rsidRPr="00DE227A">
              <w:rPr>
                <w:b/>
                <w:bCs/>
              </w:rPr>
              <w:t>5</w:t>
            </w:r>
            <w:r w:rsidR="00BC7550">
              <w:rPr>
                <w:b/>
                <w:bCs/>
              </w:rPr>
              <w:t xml:space="preserve"> </w:t>
            </w:r>
            <w:r w:rsidRPr="00DE227A">
              <w:rPr>
                <w:b/>
                <w:bCs/>
              </w:rPr>
              <w:t>239,1</w:t>
            </w:r>
          </w:p>
        </w:tc>
        <w:tc>
          <w:tcPr>
            <w:tcW w:w="1134" w:type="dxa"/>
          </w:tcPr>
          <w:p w14:paraId="4372BF55" w14:textId="3D6B7B1F" w:rsidR="00D9265A" w:rsidRPr="00DE227A" w:rsidRDefault="00D9265A" w:rsidP="00D9265A">
            <w:pPr>
              <w:jc w:val="center"/>
              <w:rPr>
                <w:b/>
                <w:bCs/>
              </w:rPr>
            </w:pPr>
            <w:r w:rsidRPr="00DE227A">
              <w:rPr>
                <w:b/>
                <w:bCs/>
              </w:rPr>
              <w:t>5</w:t>
            </w:r>
            <w:r w:rsidR="00BC7550">
              <w:rPr>
                <w:b/>
                <w:bCs/>
              </w:rPr>
              <w:t xml:space="preserve"> </w:t>
            </w:r>
            <w:r w:rsidRPr="00DE227A">
              <w:rPr>
                <w:b/>
                <w:bCs/>
              </w:rPr>
              <w:t>239,1</w:t>
            </w:r>
          </w:p>
        </w:tc>
        <w:tc>
          <w:tcPr>
            <w:tcW w:w="1141" w:type="dxa"/>
          </w:tcPr>
          <w:p w14:paraId="2422F287" w14:textId="46C0D353" w:rsidR="00D9265A" w:rsidRPr="00DE227A" w:rsidRDefault="00D9265A" w:rsidP="00D9265A">
            <w:pPr>
              <w:jc w:val="center"/>
              <w:rPr>
                <w:b/>
                <w:bCs/>
              </w:rPr>
            </w:pPr>
            <w:r w:rsidRPr="00292344">
              <w:t>0,0</w:t>
            </w:r>
          </w:p>
        </w:tc>
        <w:tc>
          <w:tcPr>
            <w:tcW w:w="1843" w:type="dxa"/>
          </w:tcPr>
          <w:p w14:paraId="6BBEE5EE" w14:textId="3B41EDA8" w:rsidR="00D9265A" w:rsidRPr="00DE227A" w:rsidRDefault="00D9265A" w:rsidP="00D9265A">
            <w:pPr>
              <w:jc w:val="center"/>
              <w:rPr>
                <w:b/>
                <w:bCs/>
              </w:rPr>
            </w:pPr>
            <w:r w:rsidRPr="00DE227A">
              <w:rPr>
                <w:b/>
                <w:bCs/>
              </w:rPr>
              <w:t>1</w:t>
            </w:r>
            <w:r w:rsidR="00BC7550">
              <w:rPr>
                <w:b/>
                <w:bCs/>
              </w:rPr>
              <w:t>0 478</w:t>
            </w:r>
            <w:r w:rsidRPr="00DE227A">
              <w:rPr>
                <w:b/>
                <w:bCs/>
              </w:rPr>
              <w:t>,</w:t>
            </w:r>
            <w:r w:rsidR="00BC7550">
              <w:rPr>
                <w:b/>
                <w:bCs/>
              </w:rPr>
              <w:t>2</w:t>
            </w:r>
          </w:p>
        </w:tc>
      </w:tr>
      <w:tr w:rsidR="00D9265A" w:rsidRPr="006A6E16" w14:paraId="3660E09B" w14:textId="77777777" w:rsidTr="009D7F37">
        <w:tc>
          <w:tcPr>
            <w:tcW w:w="572" w:type="dxa"/>
          </w:tcPr>
          <w:p w14:paraId="2186E753" w14:textId="76CDC4CE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390" w:type="dxa"/>
            <w:vMerge/>
          </w:tcPr>
          <w:p w14:paraId="4F652AE0" w14:textId="77777777" w:rsidR="00D9265A" w:rsidRPr="009D34AF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772AB767" w14:textId="3C90C270" w:rsidR="00D9265A" w:rsidRPr="00DE227A" w:rsidRDefault="00D9265A" w:rsidP="00D9265A">
            <w:pPr>
              <w:jc w:val="both"/>
            </w:pPr>
            <w:r w:rsidRPr="00DE227A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3CCAD711" w14:textId="188728B6" w:rsidR="00D9265A" w:rsidRPr="00DE227A" w:rsidRDefault="00D9265A" w:rsidP="00D9265A">
            <w:pPr>
              <w:jc w:val="center"/>
            </w:pPr>
            <w:r w:rsidRPr="00DE227A">
              <w:t>403,4</w:t>
            </w:r>
          </w:p>
        </w:tc>
        <w:tc>
          <w:tcPr>
            <w:tcW w:w="1134" w:type="dxa"/>
          </w:tcPr>
          <w:p w14:paraId="4CA96956" w14:textId="78AB8D91" w:rsidR="00D9265A" w:rsidRPr="00DE227A" w:rsidRDefault="00D9265A" w:rsidP="00D9265A">
            <w:pPr>
              <w:jc w:val="center"/>
            </w:pPr>
            <w:r w:rsidRPr="00DE227A">
              <w:t>403,4</w:t>
            </w:r>
          </w:p>
        </w:tc>
        <w:tc>
          <w:tcPr>
            <w:tcW w:w="1141" w:type="dxa"/>
          </w:tcPr>
          <w:p w14:paraId="1A3AF0FF" w14:textId="4116D976" w:rsidR="00D9265A" w:rsidRPr="00DE227A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623C1790" w14:textId="584DA69B" w:rsidR="00D9265A" w:rsidRPr="00DE227A" w:rsidRDefault="00BC7550" w:rsidP="00D9265A">
            <w:pPr>
              <w:jc w:val="center"/>
            </w:pPr>
            <w:r>
              <w:t>8</w:t>
            </w:r>
            <w:r w:rsidR="00D9265A" w:rsidRPr="00DE227A">
              <w:t>0</w:t>
            </w:r>
            <w:r>
              <w:t>6</w:t>
            </w:r>
            <w:r w:rsidR="00D9265A" w:rsidRPr="00DE227A">
              <w:t>,</w:t>
            </w:r>
            <w:r>
              <w:t>8</w:t>
            </w:r>
          </w:p>
        </w:tc>
      </w:tr>
      <w:tr w:rsidR="00D9265A" w:rsidRPr="006A6E16" w14:paraId="6B26F686" w14:textId="77777777" w:rsidTr="009D7F37">
        <w:tc>
          <w:tcPr>
            <w:tcW w:w="572" w:type="dxa"/>
          </w:tcPr>
          <w:p w14:paraId="4B1E8F3B" w14:textId="313F9C6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390" w:type="dxa"/>
            <w:vMerge/>
          </w:tcPr>
          <w:p w14:paraId="6E699A9B" w14:textId="77777777" w:rsidR="00D9265A" w:rsidRPr="009D34AF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645D13C8" w14:textId="18801782" w:rsidR="00D9265A" w:rsidRPr="00DE227A" w:rsidRDefault="00D9265A" w:rsidP="00D9265A">
            <w:pPr>
              <w:jc w:val="both"/>
            </w:pPr>
            <w:r w:rsidRPr="00DE227A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61CCDA03" w14:textId="5EE34ADC" w:rsidR="00D9265A" w:rsidRPr="00DE227A" w:rsidRDefault="00D9265A" w:rsidP="00D9265A">
            <w:pPr>
              <w:jc w:val="center"/>
            </w:pPr>
            <w:r w:rsidRPr="00DE227A">
              <w:t>4</w:t>
            </w:r>
            <w:r w:rsidR="00BC7550">
              <w:t xml:space="preserve"> </w:t>
            </w:r>
            <w:r w:rsidRPr="00DE227A">
              <w:t>835,7</w:t>
            </w:r>
          </w:p>
        </w:tc>
        <w:tc>
          <w:tcPr>
            <w:tcW w:w="1134" w:type="dxa"/>
          </w:tcPr>
          <w:p w14:paraId="0AD496AF" w14:textId="5F5F1CDE" w:rsidR="00D9265A" w:rsidRPr="00DE227A" w:rsidRDefault="00D9265A" w:rsidP="00D9265A">
            <w:pPr>
              <w:jc w:val="center"/>
            </w:pPr>
            <w:r w:rsidRPr="00DE227A">
              <w:t>4</w:t>
            </w:r>
            <w:r w:rsidR="00BC7550">
              <w:t xml:space="preserve"> </w:t>
            </w:r>
            <w:r w:rsidRPr="00DE227A">
              <w:t>835,7</w:t>
            </w:r>
          </w:p>
        </w:tc>
        <w:tc>
          <w:tcPr>
            <w:tcW w:w="1141" w:type="dxa"/>
          </w:tcPr>
          <w:p w14:paraId="18A57924" w14:textId="24A169B2" w:rsidR="00D9265A" w:rsidRPr="00DE227A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1F250B15" w14:textId="1532625C" w:rsidR="00D9265A" w:rsidRPr="00DE227A" w:rsidRDefault="00BC7550" w:rsidP="00D9265A">
            <w:pPr>
              <w:jc w:val="center"/>
            </w:pPr>
            <w:r>
              <w:t>9 671</w:t>
            </w:r>
            <w:r w:rsidR="00D9265A" w:rsidRPr="00DE227A">
              <w:t>,</w:t>
            </w:r>
            <w:r>
              <w:t>4</w:t>
            </w:r>
          </w:p>
        </w:tc>
      </w:tr>
      <w:tr w:rsidR="00D9265A" w:rsidRPr="006A6E16" w14:paraId="6CED3945" w14:textId="77777777" w:rsidTr="009D7F37">
        <w:tc>
          <w:tcPr>
            <w:tcW w:w="572" w:type="dxa"/>
          </w:tcPr>
          <w:p w14:paraId="0C8BCE4D" w14:textId="5ED4D0B9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390" w:type="dxa"/>
            <w:vMerge/>
          </w:tcPr>
          <w:p w14:paraId="6A762069" w14:textId="77777777" w:rsidR="00D9265A" w:rsidRPr="009D34AF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50C63E13" w14:textId="0512A162" w:rsidR="00D9265A" w:rsidRPr="00DE227A" w:rsidRDefault="00D9265A" w:rsidP="00D9265A">
            <w:pPr>
              <w:jc w:val="both"/>
            </w:pPr>
            <w:r w:rsidRPr="00DE227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60484840" w14:textId="41783E68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134" w:type="dxa"/>
          </w:tcPr>
          <w:p w14:paraId="5008A7ED" w14:textId="2F0411ED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141" w:type="dxa"/>
          </w:tcPr>
          <w:p w14:paraId="771EFF6B" w14:textId="5F60A5BB" w:rsidR="00D9265A" w:rsidRPr="00DE227A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7B39A148" w14:textId="014BAD75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</w:tr>
      <w:tr w:rsidR="00D9265A" w:rsidRPr="006A6E16" w14:paraId="252390B8" w14:textId="77777777" w:rsidTr="009D7F37">
        <w:tc>
          <w:tcPr>
            <w:tcW w:w="572" w:type="dxa"/>
          </w:tcPr>
          <w:p w14:paraId="1A0342F3" w14:textId="50CA7569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390" w:type="dxa"/>
            <w:vMerge w:val="restart"/>
          </w:tcPr>
          <w:p w14:paraId="4FAC5E31" w14:textId="77777777" w:rsidR="00D9265A" w:rsidRPr="009D34AF" w:rsidRDefault="00D9265A" w:rsidP="00D9265A">
            <w:pPr>
              <w:jc w:val="both"/>
            </w:pPr>
            <w:r w:rsidRPr="009D34AF">
              <w:t>Результат проекта 1:</w:t>
            </w:r>
          </w:p>
          <w:p w14:paraId="0A2C20E6" w14:textId="12A243DA" w:rsidR="00D9265A" w:rsidRPr="009D34AF" w:rsidRDefault="00D9265A" w:rsidP="00D9265A">
            <w:pPr>
              <w:jc w:val="both"/>
            </w:pPr>
            <w:r w:rsidRPr="009D34AF">
              <w:t>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5670" w:type="dxa"/>
          </w:tcPr>
          <w:p w14:paraId="59F6C902" w14:textId="212E425D" w:rsidR="00D9265A" w:rsidRPr="00DE227A" w:rsidRDefault="00D9265A" w:rsidP="00D9265A">
            <w:pPr>
              <w:jc w:val="both"/>
            </w:pPr>
            <w:r w:rsidRPr="00DE227A">
              <w:t>всего, в том числе:</w:t>
            </w:r>
          </w:p>
        </w:tc>
        <w:tc>
          <w:tcPr>
            <w:tcW w:w="1134" w:type="dxa"/>
          </w:tcPr>
          <w:p w14:paraId="6B8A2711" w14:textId="48F42CB4" w:rsidR="00D9265A" w:rsidRPr="00DE227A" w:rsidRDefault="00D9265A" w:rsidP="00D9265A">
            <w:pPr>
              <w:jc w:val="center"/>
            </w:pPr>
            <w:r w:rsidRPr="00DE227A">
              <w:t>5</w:t>
            </w:r>
            <w:r w:rsidR="00BC7550">
              <w:t xml:space="preserve"> </w:t>
            </w:r>
            <w:r w:rsidRPr="00DE227A">
              <w:t>239,1</w:t>
            </w:r>
          </w:p>
        </w:tc>
        <w:tc>
          <w:tcPr>
            <w:tcW w:w="1134" w:type="dxa"/>
          </w:tcPr>
          <w:p w14:paraId="2E09B31C" w14:textId="5A63C197" w:rsidR="00D9265A" w:rsidRPr="00DE227A" w:rsidRDefault="00D9265A" w:rsidP="00D9265A">
            <w:pPr>
              <w:jc w:val="center"/>
            </w:pPr>
            <w:r w:rsidRPr="00DE227A">
              <w:t>5</w:t>
            </w:r>
            <w:r w:rsidR="00BC7550">
              <w:t xml:space="preserve"> </w:t>
            </w:r>
            <w:r w:rsidRPr="00DE227A">
              <w:t>239,1</w:t>
            </w:r>
          </w:p>
        </w:tc>
        <w:tc>
          <w:tcPr>
            <w:tcW w:w="1141" w:type="dxa"/>
          </w:tcPr>
          <w:p w14:paraId="4528FD6E" w14:textId="2E8B1430" w:rsidR="00D9265A" w:rsidRPr="00DE227A" w:rsidRDefault="00D9265A" w:rsidP="00D9265A">
            <w:pPr>
              <w:jc w:val="center"/>
            </w:pPr>
            <w:r w:rsidRPr="006D5754">
              <w:t>0,0</w:t>
            </w:r>
          </w:p>
        </w:tc>
        <w:tc>
          <w:tcPr>
            <w:tcW w:w="1843" w:type="dxa"/>
          </w:tcPr>
          <w:p w14:paraId="508F5102" w14:textId="4A8EB10F" w:rsidR="00D9265A" w:rsidRPr="00DE227A" w:rsidRDefault="00D9265A" w:rsidP="00D9265A">
            <w:pPr>
              <w:jc w:val="center"/>
            </w:pPr>
            <w:r w:rsidRPr="00DE227A">
              <w:t>1</w:t>
            </w:r>
            <w:r w:rsidR="007D2F0F">
              <w:t>0 478</w:t>
            </w:r>
            <w:r w:rsidRPr="00DE227A">
              <w:t>,</w:t>
            </w:r>
            <w:r w:rsidR="007D2F0F">
              <w:t>2</w:t>
            </w:r>
          </w:p>
        </w:tc>
      </w:tr>
      <w:tr w:rsidR="00D9265A" w:rsidRPr="006A6E16" w14:paraId="717AA9A8" w14:textId="77777777" w:rsidTr="009D7F37">
        <w:tc>
          <w:tcPr>
            <w:tcW w:w="572" w:type="dxa"/>
          </w:tcPr>
          <w:p w14:paraId="641014DC" w14:textId="7294683B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390" w:type="dxa"/>
            <w:vMerge/>
          </w:tcPr>
          <w:p w14:paraId="57FD2DBD" w14:textId="77777777" w:rsidR="00D9265A" w:rsidRPr="009D34AF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26D08221" w14:textId="5A35A2AF" w:rsidR="00D9265A" w:rsidRPr="00DE227A" w:rsidRDefault="00D9265A" w:rsidP="00D9265A">
            <w:pPr>
              <w:jc w:val="both"/>
            </w:pPr>
            <w:r w:rsidRPr="00DE227A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81CF6FE" w14:textId="58C280CF" w:rsidR="00D9265A" w:rsidRPr="00DE227A" w:rsidRDefault="00D9265A" w:rsidP="00D9265A">
            <w:pPr>
              <w:jc w:val="center"/>
            </w:pPr>
            <w:r w:rsidRPr="00DE227A">
              <w:t>403,4</w:t>
            </w:r>
          </w:p>
        </w:tc>
        <w:tc>
          <w:tcPr>
            <w:tcW w:w="1134" w:type="dxa"/>
          </w:tcPr>
          <w:p w14:paraId="7A3C414A" w14:textId="38D474B1" w:rsidR="00D9265A" w:rsidRPr="00DE227A" w:rsidRDefault="00D9265A" w:rsidP="00D9265A">
            <w:pPr>
              <w:jc w:val="center"/>
            </w:pPr>
            <w:r w:rsidRPr="00DE227A">
              <w:t>403,4</w:t>
            </w:r>
          </w:p>
        </w:tc>
        <w:tc>
          <w:tcPr>
            <w:tcW w:w="1141" w:type="dxa"/>
          </w:tcPr>
          <w:p w14:paraId="74A1BDF9" w14:textId="1068436D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843" w:type="dxa"/>
          </w:tcPr>
          <w:p w14:paraId="7C01F0AA" w14:textId="03A40032" w:rsidR="00D9265A" w:rsidRPr="00DE227A" w:rsidRDefault="007D2F0F" w:rsidP="00D9265A">
            <w:pPr>
              <w:jc w:val="center"/>
            </w:pPr>
            <w:r>
              <w:t>8</w:t>
            </w:r>
            <w:r w:rsidR="00D9265A" w:rsidRPr="00DE227A">
              <w:t>0</w:t>
            </w:r>
            <w:r>
              <w:t>6</w:t>
            </w:r>
            <w:r w:rsidR="00D9265A" w:rsidRPr="00DE227A">
              <w:t>,</w:t>
            </w:r>
            <w:r>
              <w:t>8</w:t>
            </w:r>
          </w:p>
        </w:tc>
      </w:tr>
      <w:tr w:rsidR="00D9265A" w:rsidRPr="006A6E16" w14:paraId="271756E3" w14:textId="77777777" w:rsidTr="009D7F37">
        <w:tc>
          <w:tcPr>
            <w:tcW w:w="572" w:type="dxa"/>
          </w:tcPr>
          <w:p w14:paraId="10CE0E06" w14:textId="3FC0CB9A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390" w:type="dxa"/>
            <w:vMerge/>
          </w:tcPr>
          <w:p w14:paraId="4BFCC2B0" w14:textId="77777777" w:rsidR="00D9265A" w:rsidRPr="009D34AF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3AC5B0DB" w14:textId="10274990" w:rsidR="00D9265A" w:rsidRPr="00DE227A" w:rsidRDefault="00D9265A" w:rsidP="00D9265A">
            <w:pPr>
              <w:jc w:val="both"/>
            </w:pPr>
            <w:r w:rsidRPr="00DE227A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4D1E9002" w14:textId="5C268919" w:rsidR="00D9265A" w:rsidRPr="00DE227A" w:rsidRDefault="00D9265A" w:rsidP="00D9265A">
            <w:pPr>
              <w:jc w:val="center"/>
            </w:pPr>
            <w:r w:rsidRPr="00DE227A">
              <w:t>4</w:t>
            </w:r>
            <w:r w:rsidR="00BC7550">
              <w:t xml:space="preserve"> </w:t>
            </w:r>
            <w:r w:rsidRPr="00DE227A">
              <w:t>835,7</w:t>
            </w:r>
          </w:p>
        </w:tc>
        <w:tc>
          <w:tcPr>
            <w:tcW w:w="1134" w:type="dxa"/>
          </w:tcPr>
          <w:p w14:paraId="28877D63" w14:textId="4006B3A5" w:rsidR="00D9265A" w:rsidRPr="00DE227A" w:rsidRDefault="00D9265A" w:rsidP="00D9265A">
            <w:pPr>
              <w:jc w:val="center"/>
            </w:pPr>
            <w:r w:rsidRPr="00DE227A">
              <w:t>4</w:t>
            </w:r>
            <w:r w:rsidR="00BC7550">
              <w:t xml:space="preserve"> </w:t>
            </w:r>
            <w:r w:rsidRPr="00DE227A">
              <w:t>835,7</w:t>
            </w:r>
          </w:p>
        </w:tc>
        <w:tc>
          <w:tcPr>
            <w:tcW w:w="1141" w:type="dxa"/>
          </w:tcPr>
          <w:p w14:paraId="70E1FE94" w14:textId="594A8C91" w:rsidR="00D9265A" w:rsidRPr="00DE227A" w:rsidRDefault="00D9265A" w:rsidP="00D9265A">
            <w:pPr>
              <w:jc w:val="center"/>
            </w:pPr>
            <w:r w:rsidRPr="006D5754">
              <w:t>0,0</w:t>
            </w:r>
          </w:p>
        </w:tc>
        <w:tc>
          <w:tcPr>
            <w:tcW w:w="1843" w:type="dxa"/>
          </w:tcPr>
          <w:p w14:paraId="28F055C6" w14:textId="4F5D2A07" w:rsidR="00D9265A" w:rsidRPr="00DE227A" w:rsidRDefault="007D2F0F" w:rsidP="00D9265A">
            <w:pPr>
              <w:jc w:val="center"/>
            </w:pPr>
            <w:r>
              <w:t>9 671</w:t>
            </w:r>
            <w:r w:rsidR="00D9265A" w:rsidRPr="00DE227A">
              <w:t>,</w:t>
            </w:r>
            <w:r>
              <w:t>4</w:t>
            </w:r>
          </w:p>
        </w:tc>
      </w:tr>
      <w:tr w:rsidR="00D9265A" w:rsidRPr="006A6E16" w14:paraId="3525778D" w14:textId="77777777" w:rsidTr="009D7F37">
        <w:tc>
          <w:tcPr>
            <w:tcW w:w="572" w:type="dxa"/>
          </w:tcPr>
          <w:p w14:paraId="1F8B7F81" w14:textId="7F273305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390" w:type="dxa"/>
            <w:vMerge/>
          </w:tcPr>
          <w:p w14:paraId="45A74C3C" w14:textId="77777777" w:rsidR="00D9265A" w:rsidRPr="009D34AF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3E246181" w14:textId="33C97459" w:rsidR="00D9265A" w:rsidRPr="00DE227A" w:rsidRDefault="00D9265A" w:rsidP="00D9265A">
            <w:pPr>
              <w:jc w:val="both"/>
            </w:pPr>
            <w:r w:rsidRPr="00DE227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14BD6530" w14:textId="68624600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134" w:type="dxa"/>
          </w:tcPr>
          <w:p w14:paraId="40DF9550" w14:textId="1D24654A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141" w:type="dxa"/>
          </w:tcPr>
          <w:p w14:paraId="5C7004B6" w14:textId="184E81F4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843" w:type="dxa"/>
          </w:tcPr>
          <w:p w14:paraId="5071B479" w14:textId="16DC3EB7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</w:tr>
      <w:tr w:rsidR="00D9265A" w:rsidRPr="006A6E16" w14:paraId="09A26B5E" w14:textId="77777777" w:rsidTr="009D7F37">
        <w:tc>
          <w:tcPr>
            <w:tcW w:w="572" w:type="dxa"/>
          </w:tcPr>
          <w:p w14:paraId="6871A47A" w14:textId="29C8F038" w:rsidR="00D9265A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390" w:type="dxa"/>
            <w:vMerge w:val="restart"/>
          </w:tcPr>
          <w:p w14:paraId="7A1CF9C8" w14:textId="29BF8947" w:rsidR="00D9265A" w:rsidRPr="009D34AF" w:rsidRDefault="00D9265A" w:rsidP="00D9265A">
            <w:pPr>
              <w:jc w:val="both"/>
            </w:pPr>
            <w:r w:rsidRPr="009D34AF">
              <w:t>Результат проекта 2:</w:t>
            </w:r>
          </w:p>
          <w:p w14:paraId="6ABFBA94" w14:textId="0067D3EE" w:rsidR="00D9265A" w:rsidRPr="009D34AF" w:rsidRDefault="00D9265A" w:rsidP="00D9265A">
            <w:pPr>
              <w:jc w:val="both"/>
            </w:pPr>
            <w:r w:rsidRPr="009D34AF">
              <w:t>Приобретен общественный транспорт для перевозки пассажиров и багажа по муниципальным маршрутам регулярных перевозок</w:t>
            </w:r>
          </w:p>
        </w:tc>
        <w:tc>
          <w:tcPr>
            <w:tcW w:w="5670" w:type="dxa"/>
          </w:tcPr>
          <w:p w14:paraId="5865ACEF" w14:textId="6411FAFB" w:rsidR="00D9265A" w:rsidRPr="00DE227A" w:rsidRDefault="00D9265A" w:rsidP="00D9265A">
            <w:pPr>
              <w:jc w:val="both"/>
            </w:pPr>
            <w:r w:rsidRPr="00DE227A">
              <w:t>всего, в том числе:</w:t>
            </w:r>
          </w:p>
        </w:tc>
        <w:tc>
          <w:tcPr>
            <w:tcW w:w="1134" w:type="dxa"/>
          </w:tcPr>
          <w:p w14:paraId="4FA83F9D" w14:textId="2CB98669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134" w:type="dxa"/>
          </w:tcPr>
          <w:p w14:paraId="049D4E5E" w14:textId="40A45F3B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141" w:type="dxa"/>
          </w:tcPr>
          <w:p w14:paraId="21D427F2" w14:textId="252B61B8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843" w:type="dxa"/>
          </w:tcPr>
          <w:p w14:paraId="630D2071" w14:textId="088869EE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</w:tr>
      <w:tr w:rsidR="00D9265A" w:rsidRPr="006A6E16" w14:paraId="661E7F93" w14:textId="77777777" w:rsidTr="009D7F37">
        <w:tc>
          <w:tcPr>
            <w:tcW w:w="572" w:type="dxa"/>
          </w:tcPr>
          <w:p w14:paraId="6E12F9FD" w14:textId="275A4C1E" w:rsidR="00D9265A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390" w:type="dxa"/>
            <w:vMerge/>
          </w:tcPr>
          <w:p w14:paraId="690D4B8E" w14:textId="77777777" w:rsidR="00D9265A" w:rsidRPr="00DE227A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3E186F1D" w14:textId="2C27B6F0" w:rsidR="00D9265A" w:rsidRPr="00DE227A" w:rsidRDefault="00D9265A" w:rsidP="00D9265A">
            <w:pPr>
              <w:jc w:val="both"/>
            </w:pPr>
            <w:r w:rsidRPr="00DE227A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4A6B6DEC" w14:textId="4E350A18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134" w:type="dxa"/>
          </w:tcPr>
          <w:p w14:paraId="1664CE07" w14:textId="6775FEF7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141" w:type="dxa"/>
          </w:tcPr>
          <w:p w14:paraId="3440AD79" w14:textId="3DEAA1B1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843" w:type="dxa"/>
          </w:tcPr>
          <w:p w14:paraId="304BC703" w14:textId="47986A06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</w:tr>
      <w:tr w:rsidR="00D9265A" w:rsidRPr="006A6E16" w14:paraId="7028D495" w14:textId="77777777" w:rsidTr="009D7F37">
        <w:tc>
          <w:tcPr>
            <w:tcW w:w="572" w:type="dxa"/>
          </w:tcPr>
          <w:p w14:paraId="52A55541" w14:textId="438697EE" w:rsidR="00D9265A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390" w:type="dxa"/>
            <w:vMerge/>
          </w:tcPr>
          <w:p w14:paraId="2BC46D5D" w14:textId="77777777" w:rsidR="00D9265A" w:rsidRPr="00DE227A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29A45EF4" w14:textId="7AA9B05C" w:rsidR="00D9265A" w:rsidRPr="00DE227A" w:rsidRDefault="00D9265A" w:rsidP="00D9265A">
            <w:pPr>
              <w:jc w:val="both"/>
            </w:pPr>
            <w:r w:rsidRPr="00DE227A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21DB8C23" w14:textId="51ED3BE3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134" w:type="dxa"/>
          </w:tcPr>
          <w:p w14:paraId="7E9BD7DA" w14:textId="6DC890CA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141" w:type="dxa"/>
          </w:tcPr>
          <w:p w14:paraId="3BB4CECA" w14:textId="18056E25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843" w:type="dxa"/>
          </w:tcPr>
          <w:p w14:paraId="226DFA52" w14:textId="18AE73D4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</w:tr>
      <w:tr w:rsidR="00D9265A" w:rsidRPr="006A6E16" w14:paraId="362D3E38" w14:textId="77777777" w:rsidTr="009D7F37">
        <w:tc>
          <w:tcPr>
            <w:tcW w:w="572" w:type="dxa"/>
          </w:tcPr>
          <w:p w14:paraId="082341B0" w14:textId="1B8D34A6" w:rsidR="00D9265A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390" w:type="dxa"/>
            <w:vMerge/>
          </w:tcPr>
          <w:p w14:paraId="4B9BAE51" w14:textId="77777777" w:rsidR="00D9265A" w:rsidRPr="00DE227A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2E7B27CD" w14:textId="0B8CFDA1" w:rsidR="00D9265A" w:rsidRPr="00DE227A" w:rsidRDefault="00D9265A" w:rsidP="00D9265A">
            <w:pPr>
              <w:jc w:val="both"/>
            </w:pPr>
            <w:r w:rsidRPr="00DE227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45B2BD29" w14:textId="3AEABA0B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134" w:type="dxa"/>
          </w:tcPr>
          <w:p w14:paraId="750FB7FD" w14:textId="59F00672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141" w:type="dxa"/>
          </w:tcPr>
          <w:p w14:paraId="77126CE7" w14:textId="68342412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  <w:tc>
          <w:tcPr>
            <w:tcW w:w="1843" w:type="dxa"/>
          </w:tcPr>
          <w:p w14:paraId="18E8CDD6" w14:textId="3358AC84" w:rsidR="00D9265A" w:rsidRPr="00DE227A" w:rsidRDefault="00D9265A" w:rsidP="00D9265A">
            <w:pPr>
              <w:jc w:val="center"/>
            </w:pPr>
            <w:r w:rsidRPr="00DE227A">
              <w:t>0,0</w:t>
            </w:r>
          </w:p>
        </w:tc>
      </w:tr>
      <w:tr w:rsidR="00D9265A" w:rsidRPr="006A6E16" w14:paraId="60C264E7" w14:textId="77777777" w:rsidTr="009D7F37">
        <w:tc>
          <w:tcPr>
            <w:tcW w:w="572" w:type="dxa"/>
          </w:tcPr>
          <w:p w14:paraId="64C43CA7" w14:textId="47A8FDF8" w:rsidR="00D9265A" w:rsidRPr="00263CA4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390" w:type="dxa"/>
            <w:vMerge w:val="restart"/>
          </w:tcPr>
          <w:p w14:paraId="5757C89B" w14:textId="4042AD61" w:rsidR="00D9265A" w:rsidRPr="00292344" w:rsidRDefault="00D9265A" w:rsidP="00D9265A">
            <w:pPr>
              <w:jc w:val="both"/>
            </w:pPr>
            <w:r w:rsidRPr="00292344">
              <w:t>Муниципальный проект 3 «Кадровое обеспечение Кичменгско-Городецкого муниципального округа», в том числе:</w:t>
            </w:r>
          </w:p>
        </w:tc>
        <w:tc>
          <w:tcPr>
            <w:tcW w:w="5670" w:type="dxa"/>
          </w:tcPr>
          <w:p w14:paraId="5DB7B866" w14:textId="77777777" w:rsidR="00D9265A" w:rsidRPr="00292344" w:rsidRDefault="00D9265A" w:rsidP="00D9265A">
            <w:pPr>
              <w:jc w:val="both"/>
            </w:pPr>
            <w:r w:rsidRPr="00292344">
              <w:t>всего, в том числе:</w:t>
            </w:r>
          </w:p>
        </w:tc>
        <w:tc>
          <w:tcPr>
            <w:tcW w:w="1134" w:type="dxa"/>
          </w:tcPr>
          <w:p w14:paraId="6C2A15F1" w14:textId="3E8E3D86" w:rsidR="00D9265A" w:rsidRPr="00292344" w:rsidRDefault="00D9265A" w:rsidP="00D9265A">
            <w:pPr>
              <w:jc w:val="center"/>
              <w:rPr>
                <w:b/>
                <w:bCs/>
              </w:rPr>
            </w:pPr>
            <w:r w:rsidRPr="00292344">
              <w:rPr>
                <w:b/>
                <w:bCs/>
              </w:rPr>
              <w:t>516,0</w:t>
            </w:r>
          </w:p>
        </w:tc>
        <w:tc>
          <w:tcPr>
            <w:tcW w:w="1134" w:type="dxa"/>
          </w:tcPr>
          <w:p w14:paraId="2598A62E" w14:textId="5236356D" w:rsidR="00D9265A" w:rsidRPr="00292344" w:rsidRDefault="00D9265A" w:rsidP="00D9265A">
            <w:pPr>
              <w:jc w:val="center"/>
              <w:rPr>
                <w:b/>
                <w:bCs/>
              </w:rPr>
            </w:pPr>
            <w:r w:rsidRPr="00292344">
              <w:rPr>
                <w:b/>
                <w:bCs/>
              </w:rPr>
              <w:t>516,0</w:t>
            </w:r>
          </w:p>
        </w:tc>
        <w:tc>
          <w:tcPr>
            <w:tcW w:w="1141" w:type="dxa"/>
          </w:tcPr>
          <w:p w14:paraId="6C2BEE47" w14:textId="3717FBFC" w:rsidR="00D9265A" w:rsidRPr="00292344" w:rsidRDefault="00D9265A" w:rsidP="00D9265A">
            <w:pPr>
              <w:jc w:val="center"/>
              <w:rPr>
                <w:b/>
                <w:bCs/>
              </w:rPr>
            </w:pPr>
            <w:r w:rsidRPr="00292344">
              <w:t>0,0</w:t>
            </w:r>
          </w:p>
        </w:tc>
        <w:tc>
          <w:tcPr>
            <w:tcW w:w="1843" w:type="dxa"/>
          </w:tcPr>
          <w:p w14:paraId="6C610324" w14:textId="7A4CBCBD" w:rsidR="00D9265A" w:rsidRPr="00292344" w:rsidRDefault="00D9265A" w:rsidP="00D9265A">
            <w:pPr>
              <w:jc w:val="center"/>
              <w:rPr>
                <w:b/>
                <w:bCs/>
              </w:rPr>
            </w:pPr>
            <w:r w:rsidRPr="00292344">
              <w:rPr>
                <w:b/>
                <w:bCs/>
              </w:rPr>
              <w:t>1</w:t>
            </w:r>
            <w:r w:rsidR="007D2F0F">
              <w:rPr>
                <w:b/>
                <w:bCs/>
              </w:rPr>
              <w:t xml:space="preserve"> 032</w:t>
            </w:r>
            <w:r w:rsidRPr="00292344">
              <w:rPr>
                <w:b/>
                <w:bCs/>
              </w:rPr>
              <w:t>,0</w:t>
            </w:r>
          </w:p>
        </w:tc>
      </w:tr>
      <w:tr w:rsidR="00D9265A" w:rsidRPr="006A6E16" w14:paraId="681749B4" w14:textId="77777777" w:rsidTr="009D7F37">
        <w:tc>
          <w:tcPr>
            <w:tcW w:w="572" w:type="dxa"/>
          </w:tcPr>
          <w:p w14:paraId="1CA5D041" w14:textId="34679CEE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390" w:type="dxa"/>
            <w:vMerge/>
          </w:tcPr>
          <w:p w14:paraId="20331B64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63AE93A2" w14:textId="77777777" w:rsidR="00D9265A" w:rsidRPr="00292344" w:rsidRDefault="00D9265A" w:rsidP="00D9265A">
            <w:pPr>
              <w:jc w:val="both"/>
            </w:pPr>
            <w:r w:rsidRPr="00292344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3B62928E" w14:textId="4B927435" w:rsidR="00D9265A" w:rsidRPr="00292344" w:rsidRDefault="00D9265A" w:rsidP="00D9265A">
            <w:pPr>
              <w:jc w:val="center"/>
            </w:pPr>
            <w:r w:rsidRPr="00292344">
              <w:t>516,0</w:t>
            </w:r>
          </w:p>
        </w:tc>
        <w:tc>
          <w:tcPr>
            <w:tcW w:w="1134" w:type="dxa"/>
          </w:tcPr>
          <w:p w14:paraId="4F9D3038" w14:textId="4C80E9C6" w:rsidR="00D9265A" w:rsidRPr="00292344" w:rsidRDefault="00D9265A" w:rsidP="00D9265A">
            <w:pPr>
              <w:jc w:val="center"/>
            </w:pPr>
            <w:r w:rsidRPr="00292344">
              <w:t>516,0</w:t>
            </w:r>
          </w:p>
        </w:tc>
        <w:tc>
          <w:tcPr>
            <w:tcW w:w="1141" w:type="dxa"/>
          </w:tcPr>
          <w:p w14:paraId="5C4FBDFE" w14:textId="37E1E6D0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7A389774" w14:textId="777595B1" w:rsidR="00D9265A" w:rsidRPr="00292344" w:rsidRDefault="00D9265A" w:rsidP="00D9265A">
            <w:pPr>
              <w:jc w:val="center"/>
            </w:pPr>
            <w:r w:rsidRPr="00292344">
              <w:t>1</w:t>
            </w:r>
            <w:r w:rsidR="007D2F0F">
              <w:t xml:space="preserve"> 032</w:t>
            </w:r>
            <w:r w:rsidRPr="00292344">
              <w:t>,0</w:t>
            </w:r>
          </w:p>
        </w:tc>
      </w:tr>
      <w:tr w:rsidR="00D9265A" w:rsidRPr="006A6E16" w14:paraId="2FE87527" w14:textId="77777777" w:rsidTr="009D7F37">
        <w:tc>
          <w:tcPr>
            <w:tcW w:w="572" w:type="dxa"/>
          </w:tcPr>
          <w:p w14:paraId="6073754D" w14:textId="330D173A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390" w:type="dxa"/>
            <w:vMerge/>
          </w:tcPr>
          <w:p w14:paraId="4867EEED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5645DFC6" w14:textId="77777777" w:rsidR="00D9265A" w:rsidRPr="00292344" w:rsidRDefault="00D9265A" w:rsidP="00D9265A">
            <w:pPr>
              <w:jc w:val="both"/>
            </w:pPr>
            <w:r w:rsidRPr="00292344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51A69B6D" w14:textId="66425FDD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34" w:type="dxa"/>
          </w:tcPr>
          <w:p w14:paraId="7FA57F08" w14:textId="1A71A6E0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41" w:type="dxa"/>
          </w:tcPr>
          <w:p w14:paraId="0B075F54" w14:textId="1E275C4C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34E0D216" w14:textId="0B6CA35B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</w:tr>
      <w:tr w:rsidR="00D9265A" w:rsidRPr="006A6E16" w14:paraId="10449754" w14:textId="77777777" w:rsidTr="009D7F37">
        <w:tc>
          <w:tcPr>
            <w:tcW w:w="572" w:type="dxa"/>
          </w:tcPr>
          <w:p w14:paraId="03E326DF" w14:textId="0DD7C0C6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390" w:type="dxa"/>
            <w:vMerge/>
          </w:tcPr>
          <w:p w14:paraId="3C56FA5A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6FCF1127" w14:textId="77777777" w:rsidR="00D9265A" w:rsidRPr="00292344" w:rsidRDefault="00D9265A" w:rsidP="00D9265A">
            <w:pPr>
              <w:jc w:val="both"/>
            </w:pPr>
            <w:r w:rsidRPr="0029234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75D209CA" w14:textId="51DD540D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34" w:type="dxa"/>
          </w:tcPr>
          <w:p w14:paraId="15CE77B5" w14:textId="32EE5283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41" w:type="dxa"/>
          </w:tcPr>
          <w:p w14:paraId="2CD30ED5" w14:textId="7BE0329E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37ECBE12" w14:textId="6302DF17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</w:tr>
      <w:tr w:rsidR="00D9265A" w:rsidRPr="006A6E16" w14:paraId="6F58EA15" w14:textId="77777777" w:rsidTr="009D7F37">
        <w:tc>
          <w:tcPr>
            <w:tcW w:w="572" w:type="dxa"/>
          </w:tcPr>
          <w:p w14:paraId="326E1C60" w14:textId="2E0524D2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390" w:type="dxa"/>
            <w:vMerge w:val="restart"/>
          </w:tcPr>
          <w:p w14:paraId="14D1684C" w14:textId="77777777" w:rsidR="00D9265A" w:rsidRPr="00292344" w:rsidRDefault="00D9265A" w:rsidP="00D9265A">
            <w:pPr>
              <w:jc w:val="both"/>
            </w:pPr>
            <w:r w:rsidRPr="00292344">
              <w:t>Ответственный исполнитель</w:t>
            </w:r>
          </w:p>
          <w:p w14:paraId="454364D1" w14:textId="409AED79" w:rsidR="00D9265A" w:rsidRPr="00292344" w:rsidRDefault="00D9265A" w:rsidP="00D9265A">
            <w:pPr>
              <w:jc w:val="both"/>
            </w:pPr>
            <w:r w:rsidRPr="00292344">
              <w:t>Администрация Кичменгско-Городецкого муниципального округа</w:t>
            </w:r>
          </w:p>
        </w:tc>
        <w:tc>
          <w:tcPr>
            <w:tcW w:w="5670" w:type="dxa"/>
          </w:tcPr>
          <w:p w14:paraId="457F8CE1" w14:textId="77777777" w:rsidR="00D9265A" w:rsidRPr="00292344" w:rsidRDefault="00D9265A" w:rsidP="00D9265A">
            <w:pPr>
              <w:jc w:val="both"/>
            </w:pPr>
            <w:r w:rsidRPr="00292344">
              <w:t>всего, в том числе:</w:t>
            </w:r>
          </w:p>
        </w:tc>
        <w:tc>
          <w:tcPr>
            <w:tcW w:w="1134" w:type="dxa"/>
          </w:tcPr>
          <w:p w14:paraId="494C5D3E" w14:textId="3D8967FA" w:rsidR="00D9265A" w:rsidRPr="00292344" w:rsidRDefault="00D9265A" w:rsidP="00D9265A">
            <w:pPr>
              <w:jc w:val="center"/>
            </w:pPr>
            <w:r w:rsidRPr="00292344">
              <w:t>312,0</w:t>
            </w:r>
          </w:p>
        </w:tc>
        <w:tc>
          <w:tcPr>
            <w:tcW w:w="1134" w:type="dxa"/>
          </w:tcPr>
          <w:p w14:paraId="11A1F4A2" w14:textId="7038E762" w:rsidR="00D9265A" w:rsidRPr="00292344" w:rsidRDefault="00D9265A" w:rsidP="00D9265A">
            <w:pPr>
              <w:jc w:val="center"/>
            </w:pPr>
            <w:r w:rsidRPr="00292344">
              <w:t>312,0</w:t>
            </w:r>
          </w:p>
        </w:tc>
        <w:tc>
          <w:tcPr>
            <w:tcW w:w="1141" w:type="dxa"/>
          </w:tcPr>
          <w:p w14:paraId="0D32ADEA" w14:textId="753101EE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6C46B349" w14:textId="778273D6" w:rsidR="00D9265A" w:rsidRPr="00292344" w:rsidRDefault="007D2F0F" w:rsidP="00D9265A">
            <w:pPr>
              <w:jc w:val="center"/>
            </w:pPr>
            <w:r>
              <w:t>624</w:t>
            </w:r>
            <w:r w:rsidR="00D9265A" w:rsidRPr="00292344">
              <w:t>,0</w:t>
            </w:r>
          </w:p>
        </w:tc>
      </w:tr>
      <w:tr w:rsidR="00D9265A" w:rsidRPr="006A6E16" w14:paraId="03B905DA" w14:textId="77777777" w:rsidTr="009D7F37">
        <w:tc>
          <w:tcPr>
            <w:tcW w:w="572" w:type="dxa"/>
          </w:tcPr>
          <w:p w14:paraId="41191D7E" w14:textId="566543A3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390" w:type="dxa"/>
            <w:vMerge/>
          </w:tcPr>
          <w:p w14:paraId="7B8D39F8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73F5DF12" w14:textId="77777777" w:rsidR="00D9265A" w:rsidRPr="00292344" w:rsidRDefault="00D9265A" w:rsidP="00D9265A">
            <w:pPr>
              <w:jc w:val="both"/>
            </w:pPr>
            <w:r w:rsidRPr="00292344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3A7B98AB" w14:textId="14491AAA" w:rsidR="00D9265A" w:rsidRPr="00292344" w:rsidRDefault="00D9265A" w:rsidP="00D9265A">
            <w:pPr>
              <w:jc w:val="center"/>
            </w:pPr>
            <w:r w:rsidRPr="00292344">
              <w:t>312,0</w:t>
            </w:r>
          </w:p>
        </w:tc>
        <w:tc>
          <w:tcPr>
            <w:tcW w:w="1134" w:type="dxa"/>
          </w:tcPr>
          <w:p w14:paraId="329CBDF3" w14:textId="53909591" w:rsidR="00D9265A" w:rsidRPr="00292344" w:rsidRDefault="00D9265A" w:rsidP="00D9265A">
            <w:pPr>
              <w:jc w:val="center"/>
            </w:pPr>
            <w:r w:rsidRPr="00292344">
              <w:t>312,0</w:t>
            </w:r>
          </w:p>
        </w:tc>
        <w:tc>
          <w:tcPr>
            <w:tcW w:w="1141" w:type="dxa"/>
          </w:tcPr>
          <w:p w14:paraId="422FE759" w14:textId="2397A9E8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42CB1387" w14:textId="241DE596" w:rsidR="00D9265A" w:rsidRPr="00292344" w:rsidRDefault="007D2F0F" w:rsidP="00D9265A">
            <w:pPr>
              <w:jc w:val="center"/>
            </w:pPr>
            <w:r w:rsidRPr="007D2F0F">
              <w:t>624,0</w:t>
            </w:r>
          </w:p>
        </w:tc>
      </w:tr>
      <w:tr w:rsidR="00D9265A" w:rsidRPr="006A6E16" w14:paraId="092A9DDB" w14:textId="77777777" w:rsidTr="009D7F37">
        <w:tc>
          <w:tcPr>
            <w:tcW w:w="572" w:type="dxa"/>
          </w:tcPr>
          <w:p w14:paraId="6C222D92" w14:textId="14A67610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390" w:type="dxa"/>
            <w:vMerge/>
          </w:tcPr>
          <w:p w14:paraId="763B2EC6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577E6222" w14:textId="77777777" w:rsidR="00D9265A" w:rsidRPr="00292344" w:rsidRDefault="00D9265A" w:rsidP="00D9265A">
            <w:pPr>
              <w:jc w:val="both"/>
            </w:pPr>
            <w:r w:rsidRPr="00292344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2687841A" w14:textId="18CE2806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34" w:type="dxa"/>
          </w:tcPr>
          <w:p w14:paraId="37E39371" w14:textId="37E23357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41" w:type="dxa"/>
          </w:tcPr>
          <w:p w14:paraId="309C2028" w14:textId="7BD85D2E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708A6AA8" w14:textId="367B9FFA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</w:tr>
      <w:tr w:rsidR="00D9265A" w:rsidRPr="006A6E16" w14:paraId="0AC24EC0" w14:textId="77777777" w:rsidTr="009D7F37">
        <w:tc>
          <w:tcPr>
            <w:tcW w:w="572" w:type="dxa"/>
          </w:tcPr>
          <w:p w14:paraId="42F6808C" w14:textId="555C698F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390" w:type="dxa"/>
            <w:vMerge/>
          </w:tcPr>
          <w:p w14:paraId="05AE5839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0C7B42A0" w14:textId="77777777" w:rsidR="00D9265A" w:rsidRPr="00292344" w:rsidRDefault="00D9265A" w:rsidP="00D9265A">
            <w:pPr>
              <w:jc w:val="both"/>
            </w:pPr>
            <w:r w:rsidRPr="0029234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6FB7A546" w14:textId="3FB513CF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34" w:type="dxa"/>
          </w:tcPr>
          <w:p w14:paraId="734C74A0" w14:textId="20C5CBCF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41" w:type="dxa"/>
          </w:tcPr>
          <w:p w14:paraId="57230440" w14:textId="5F289558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7566FB44" w14:textId="32F6464F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</w:tr>
      <w:tr w:rsidR="00D9265A" w:rsidRPr="006A6E16" w14:paraId="6DE85F36" w14:textId="77777777" w:rsidTr="009D7F37">
        <w:tc>
          <w:tcPr>
            <w:tcW w:w="572" w:type="dxa"/>
          </w:tcPr>
          <w:p w14:paraId="5B53D6B8" w14:textId="2583D8CE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3390" w:type="dxa"/>
            <w:vMerge w:val="restart"/>
          </w:tcPr>
          <w:p w14:paraId="3AE9AF10" w14:textId="77777777" w:rsidR="00D9265A" w:rsidRPr="00292344" w:rsidRDefault="00D9265A" w:rsidP="00D9265A">
            <w:pPr>
              <w:jc w:val="both"/>
            </w:pPr>
            <w:r w:rsidRPr="00292344">
              <w:t>Ответственный исполнитель</w:t>
            </w:r>
          </w:p>
          <w:p w14:paraId="3A6128CF" w14:textId="01B14C7E" w:rsidR="00D9265A" w:rsidRPr="00292344" w:rsidRDefault="00D9265A" w:rsidP="00D9265A">
            <w:pPr>
              <w:jc w:val="both"/>
            </w:pPr>
            <w:r w:rsidRPr="00292344">
              <w:t>Управление образования администрации Кичменгско-Городецкого муниципального округа</w:t>
            </w:r>
          </w:p>
        </w:tc>
        <w:tc>
          <w:tcPr>
            <w:tcW w:w="5670" w:type="dxa"/>
          </w:tcPr>
          <w:p w14:paraId="3C67707B" w14:textId="0BA5E31F" w:rsidR="00D9265A" w:rsidRPr="00292344" w:rsidRDefault="00D9265A" w:rsidP="00D9265A">
            <w:pPr>
              <w:jc w:val="both"/>
            </w:pPr>
            <w:r w:rsidRPr="00292344">
              <w:t>всего, в том числе:</w:t>
            </w:r>
          </w:p>
        </w:tc>
        <w:tc>
          <w:tcPr>
            <w:tcW w:w="1134" w:type="dxa"/>
          </w:tcPr>
          <w:p w14:paraId="6752EC02" w14:textId="70FDBAB8" w:rsidR="00D9265A" w:rsidRPr="00292344" w:rsidRDefault="00D9265A" w:rsidP="00D9265A">
            <w:pPr>
              <w:jc w:val="center"/>
            </w:pPr>
            <w:r w:rsidRPr="00292344">
              <w:t>204,0</w:t>
            </w:r>
          </w:p>
        </w:tc>
        <w:tc>
          <w:tcPr>
            <w:tcW w:w="1134" w:type="dxa"/>
          </w:tcPr>
          <w:p w14:paraId="7334F3F2" w14:textId="13986779" w:rsidR="00D9265A" w:rsidRPr="00292344" w:rsidRDefault="00D9265A" w:rsidP="00D9265A">
            <w:pPr>
              <w:jc w:val="center"/>
            </w:pPr>
            <w:r w:rsidRPr="00292344">
              <w:t>204,0</w:t>
            </w:r>
          </w:p>
        </w:tc>
        <w:tc>
          <w:tcPr>
            <w:tcW w:w="1141" w:type="dxa"/>
          </w:tcPr>
          <w:p w14:paraId="517F8858" w14:textId="51F9DCCE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249E7482" w14:textId="614C5909" w:rsidR="00D9265A" w:rsidRPr="00292344" w:rsidRDefault="007D2F0F" w:rsidP="00D9265A">
            <w:pPr>
              <w:jc w:val="center"/>
            </w:pPr>
            <w:r>
              <w:t>408</w:t>
            </w:r>
            <w:r w:rsidR="00D9265A" w:rsidRPr="00292344">
              <w:t>,0</w:t>
            </w:r>
          </w:p>
        </w:tc>
      </w:tr>
      <w:tr w:rsidR="00D9265A" w:rsidRPr="006A6E16" w14:paraId="5D7C6F30" w14:textId="77777777" w:rsidTr="009D7F37">
        <w:tc>
          <w:tcPr>
            <w:tcW w:w="572" w:type="dxa"/>
          </w:tcPr>
          <w:p w14:paraId="7CC17B9E" w14:textId="65A0C4B4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390" w:type="dxa"/>
            <w:vMerge/>
          </w:tcPr>
          <w:p w14:paraId="25B05436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789B602C" w14:textId="1B74FADD" w:rsidR="00D9265A" w:rsidRPr="00292344" w:rsidRDefault="00D9265A" w:rsidP="00D9265A">
            <w:pPr>
              <w:jc w:val="both"/>
            </w:pPr>
            <w:r w:rsidRPr="00292344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7BC57FE7" w14:textId="2A2C767F" w:rsidR="00D9265A" w:rsidRPr="00292344" w:rsidRDefault="00D9265A" w:rsidP="00D9265A">
            <w:pPr>
              <w:jc w:val="center"/>
            </w:pPr>
            <w:r w:rsidRPr="00292344">
              <w:t>204,0</w:t>
            </w:r>
          </w:p>
        </w:tc>
        <w:tc>
          <w:tcPr>
            <w:tcW w:w="1134" w:type="dxa"/>
          </w:tcPr>
          <w:p w14:paraId="62C8ADF0" w14:textId="2B64894C" w:rsidR="00D9265A" w:rsidRPr="00292344" w:rsidRDefault="00D9265A" w:rsidP="00D9265A">
            <w:pPr>
              <w:jc w:val="center"/>
            </w:pPr>
            <w:r w:rsidRPr="00292344">
              <w:t>204,0</w:t>
            </w:r>
          </w:p>
        </w:tc>
        <w:tc>
          <w:tcPr>
            <w:tcW w:w="1141" w:type="dxa"/>
          </w:tcPr>
          <w:p w14:paraId="47C5B51E" w14:textId="72621674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06C20D14" w14:textId="25D5EB15" w:rsidR="00D9265A" w:rsidRPr="00292344" w:rsidRDefault="007D2F0F" w:rsidP="00D9265A">
            <w:pPr>
              <w:jc w:val="center"/>
            </w:pPr>
            <w:r>
              <w:t>408</w:t>
            </w:r>
            <w:r w:rsidR="00D9265A" w:rsidRPr="00292344">
              <w:t>,0</w:t>
            </w:r>
          </w:p>
        </w:tc>
      </w:tr>
      <w:tr w:rsidR="00D9265A" w:rsidRPr="006A6E16" w14:paraId="10522CEE" w14:textId="77777777" w:rsidTr="009D7F37">
        <w:tc>
          <w:tcPr>
            <w:tcW w:w="572" w:type="dxa"/>
          </w:tcPr>
          <w:p w14:paraId="363C6FE1" w14:textId="1F8A1206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390" w:type="dxa"/>
            <w:vMerge/>
          </w:tcPr>
          <w:p w14:paraId="479CED6B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6A4D042D" w14:textId="12FA27FA" w:rsidR="00D9265A" w:rsidRPr="00292344" w:rsidRDefault="00D9265A" w:rsidP="00D9265A">
            <w:pPr>
              <w:jc w:val="both"/>
            </w:pPr>
            <w:r w:rsidRPr="00292344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27A6182D" w14:textId="21DC4F4E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34" w:type="dxa"/>
          </w:tcPr>
          <w:p w14:paraId="29FA4A6B" w14:textId="1BDB20A1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41" w:type="dxa"/>
          </w:tcPr>
          <w:p w14:paraId="0205BD12" w14:textId="407F8A4B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313318FB" w14:textId="77E935DC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</w:tr>
      <w:tr w:rsidR="00D9265A" w:rsidRPr="006A6E16" w14:paraId="4451D869" w14:textId="77777777" w:rsidTr="009D7F37">
        <w:tc>
          <w:tcPr>
            <w:tcW w:w="572" w:type="dxa"/>
          </w:tcPr>
          <w:p w14:paraId="0AE179E2" w14:textId="150B8F5E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390" w:type="dxa"/>
            <w:vMerge/>
          </w:tcPr>
          <w:p w14:paraId="070D9BC9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301E28D7" w14:textId="2AADD3ED" w:rsidR="00D9265A" w:rsidRPr="00292344" w:rsidRDefault="00D9265A" w:rsidP="00D9265A">
            <w:pPr>
              <w:jc w:val="both"/>
            </w:pPr>
            <w:r w:rsidRPr="0029234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10118A23" w14:textId="69A7F02E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34" w:type="dxa"/>
          </w:tcPr>
          <w:p w14:paraId="0BED25E1" w14:textId="6AB600AE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41" w:type="dxa"/>
          </w:tcPr>
          <w:p w14:paraId="23D2CEF4" w14:textId="63450999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695A328A" w14:textId="6A8E0C1E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</w:tr>
      <w:tr w:rsidR="00D9265A" w:rsidRPr="006A6E16" w14:paraId="7F315004" w14:textId="77777777" w:rsidTr="009D7F37">
        <w:tc>
          <w:tcPr>
            <w:tcW w:w="572" w:type="dxa"/>
          </w:tcPr>
          <w:p w14:paraId="06999F78" w14:textId="318687D1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390" w:type="dxa"/>
            <w:vMerge w:val="restart"/>
          </w:tcPr>
          <w:p w14:paraId="1034D0AB" w14:textId="617AAA3F" w:rsidR="00D9265A" w:rsidRPr="00292344" w:rsidRDefault="00D9265A" w:rsidP="00D9265A">
            <w:pPr>
              <w:jc w:val="both"/>
            </w:pPr>
            <w:r w:rsidRPr="00292344">
              <w:t xml:space="preserve">Результат </w:t>
            </w:r>
            <w:r>
              <w:t xml:space="preserve">проекта </w:t>
            </w:r>
            <w:r w:rsidRPr="00292344">
              <w:t>1:</w:t>
            </w:r>
          </w:p>
          <w:p w14:paraId="4E877404" w14:textId="5A3F748D" w:rsidR="00D9265A" w:rsidRPr="00292344" w:rsidRDefault="00D9265A" w:rsidP="00D9265A">
            <w:pPr>
              <w:jc w:val="both"/>
            </w:pPr>
            <w:r w:rsidRPr="00292344">
              <w:t>Предоставлена социальная поддержка в виде ежемесячных денежных выплат студентам средних и высших учебных заведений, заключившим с администрацией округа целевой договор на обучение</w:t>
            </w:r>
          </w:p>
        </w:tc>
        <w:tc>
          <w:tcPr>
            <w:tcW w:w="5670" w:type="dxa"/>
          </w:tcPr>
          <w:p w14:paraId="3D7AAAD9" w14:textId="77777777" w:rsidR="00D9265A" w:rsidRPr="00292344" w:rsidRDefault="00D9265A" w:rsidP="00D9265A">
            <w:pPr>
              <w:jc w:val="both"/>
            </w:pPr>
            <w:r w:rsidRPr="00292344">
              <w:t>всего, в том числе:</w:t>
            </w:r>
          </w:p>
        </w:tc>
        <w:tc>
          <w:tcPr>
            <w:tcW w:w="1134" w:type="dxa"/>
          </w:tcPr>
          <w:p w14:paraId="25F9282A" w14:textId="786A857B" w:rsidR="00D9265A" w:rsidRPr="00292344" w:rsidRDefault="00D9265A" w:rsidP="00D9265A">
            <w:pPr>
              <w:jc w:val="center"/>
            </w:pPr>
            <w:r w:rsidRPr="00292344">
              <w:t>216,0</w:t>
            </w:r>
          </w:p>
        </w:tc>
        <w:tc>
          <w:tcPr>
            <w:tcW w:w="1134" w:type="dxa"/>
          </w:tcPr>
          <w:p w14:paraId="6286AB39" w14:textId="0B9E8F2F" w:rsidR="00D9265A" w:rsidRPr="00292344" w:rsidRDefault="00D9265A" w:rsidP="00D9265A">
            <w:pPr>
              <w:jc w:val="center"/>
            </w:pPr>
            <w:r w:rsidRPr="00292344">
              <w:t>216,0</w:t>
            </w:r>
          </w:p>
        </w:tc>
        <w:tc>
          <w:tcPr>
            <w:tcW w:w="1141" w:type="dxa"/>
          </w:tcPr>
          <w:p w14:paraId="63638CFC" w14:textId="5114569A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7D24933C" w14:textId="56BDACF0" w:rsidR="00D9265A" w:rsidRPr="00292344" w:rsidRDefault="007D2F0F" w:rsidP="00D9265A">
            <w:pPr>
              <w:jc w:val="center"/>
            </w:pPr>
            <w:r>
              <w:t>432</w:t>
            </w:r>
            <w:r w:rsidR="00D9265A" w:rsidRPr="00292344">
              <w:t>,0</w:t>
            </w:r>
          </w:p>
        </w:tc>
      </w:tr>
      <w:tr w:rsidR="00D9265A" w:rsidRPr="006A6E16" w14:paraId="5A28AF50" w14:textId="77777777" w:rsidTr="009D7F37">
        <w:tc>
          <w:tcPr>
            <w:tcW w:w="572" w:type="dxa"/>
          </w:tcPr>
          <w:p w14:paraId="21D7A6F6" w14:textId="76AC05D2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390" w:type="dxa"/>
            <w:vMerge/>
          </w:tcPr>
          <w:p w14:paraId="692CE86E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7ADDC595" w14:textId="77777777" w:rsidR="00D9265A" w:rsidRPr="00292344" w:rsidRDefault="00D9265A" w:rsidP="00D9265A">
            <w:pPr>
              <w:jc w:val="both"/>
            </w:pPr>
            <w:r w:rsidRPr="00292344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8F1EE79" w14:textId="3E676DF4" w:rsidR="00D9265A" w:rsidRPr="00292344" w:rsidRDefault="00D9265A" w:rsidP="00D9265A">
            <w:pPr>
              <w:jc w:val="center"/>
            </w:pPr>
            <w:r w:rsidRPr="00292344">
              <w:t>216,0</w:t>
            </w:r>
          </w:p>
        </w:tc>
        <w:tc>
          <w:tcPr>
            <w:tcW w:w="1134" w:type="dxa"/>
          </w:tcPr>
          <w:p w14:paraId="64566FD9" w14:textId="20F2014F" w:rsidR="00D9265A" w:rsidRPr="00292344" w:rsidRDefault="00D9265A" w:rsidP="00D9265A">
            <w:pPr>
              <w:jc w:val="center"/>
            </w:pPr>
            <w:r w:rsidRPr="00292344">
              <w:t>216,0</w:t>
            </w:r>
          </w:p>
        </w:tc>
        <w:tc>
          <w:tcPr>
            <w:tcW w:w="1141" w:type="dxa"/>
          </w:tcPr>
          <w:p w14:paraId="630DB424" w14:textId="219F5DEB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1FC4C0E4" w14:textId="7FCBD04F" w:rsidR="00D9265A" w:rsidRPr="00292344" w:rsidRDefault="007D2F0F" w:rsidP="00D9265A">
            <w:pPr>
              <w:jc w:val="center"/>
            </w:pPr>
            <w:r>
              <w:t>432</w:t>
            </w:r>
            <w:r w:rsidR="00D9265A" w:rsidRPr="00292344">
              <w:t>,0</w:t>
            </w:r>
          </w:p>
        </w:tc>
      </w:tr>
      <w:tr w:rsidR="00D9265A" w:rsidRPr="006A6E16" w14:paraId="7CA5E795" w14:textId="77777777" w:rsidTr="009D7F37">
        <w:tc>
          <w:tcPr>
            <w:tcW w:w="572" w:type="dxa"/>
          </w:tcPr>
          <w:p w14:paraId="65DA6AA6" w14:textId="062CA46B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390" w:type="dxa"/>
            <w:vMerge/>
          </w:tcPr>
          <w:p w14:paraId="073A534D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639A6126" w14:textId="77777777" w:rsidR="00D9265A" w:rsidRPr="00292344" w:rsidRDefault="00D9265A" w:rsidP="00D9265A">
            <w:pPr>
              <w:jc w:val="both"/>
            </w:pPr>
            <w:r w:rsidRPr="00292344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348DE724" w14:textId="505B4F1F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34" w:type="dxa"/>
          </w:tcPr>
          <w:p w14:paraId="42E91EFA" w14:textId="59F73D6A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41" w:type="dxa"/>
          </w:tcPr>
          <w:p w14:paraId="045640EE" w14:textId="7CFBED96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7C059158" w14:textId="67D68AC7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</w:tr>
      <w:tr w:rsidR="00D9265A" w:rsidRPr="006A6E16" w14:paraId="48EBBCF1" w14:textId="77777777" w:rsidTr="009D7F37">
        <w:tc>
          <w:tcPr>
            <w:tcW w:w="572" w:type="dxa"/>
          </w:tcPr>
          <w:p w14:paraId="03B240D5" w14:textId="62373C24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390" w:type="dxa"/>
            <w:vMerge/>
          </w:tcPr>
          <w:p w14:paraId="686DEF09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5C782D4B" w14:textId="77777777" w:rsidR="00D9265A" w:rsidRPr="00292344" w:rsidRDefault="00D9265A" w:rsidP="00D9265A">
            <w:pPr>
              <w:jc w:val="both"/>
            </w:pPr>
            <w:r w:rsidRPr="0029234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096E8E36" w14:textId="2C96D4BA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34" w:type="dxa"/>
          </w:tcPr>
          <w:p w14:paraId="715259AC" w14:textId="316BB4A5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41" w:type="dxa"/>
          </w:tcPr>
          <w:p w14:paraId="7F471431" w14:textId="0BFDE5F3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64DE8D9D" w14:textId="266B641C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</w:tr>
      <w:tr w:rsidR="00D9265A" w:rsidRPr="006A6E16" w14:paraId="3CBFA3AF" w14:textId="77777777" w:rsidTr="009D7F37">
        <w:tc>
          <w:tcPr>
            <w:tcW w:w="572" w:type="dxa"/>
          </w:tcPr>
          <w:p w14:paraId="16BC3B86" w14:textId="51270E97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390" w:type="dxa"/>
            <w:vMerge w:val="restart"/>
          </w:tcPr>
          <w:p w14:paraId="43502054" w14:textId="39E77B62" w:rsidR="00D9265A" w:rsidRPr="00292344" w:rsidRDefault="00D9265A" w:rsidP="00D9265A">
            <w:pPr>
              <w:jc w:val="both"/>
            </w:pPr>
            <w:r w:rsidRPr="00292344">
              <w:t xml:space="preserve">Результат </w:t>
            </w:r>
            <w:r>
              <w:t xml:space="preserve">проекта </w:t>
            </w:r>
            <w:r w:rsidRPr="00292344">
              <w:t>2:</w:t>
            </w:r>
          </w:p>
          <w:p w14:paraId="4E445294" w14:textId="4E76B5AF" w:rsidR="00D9265A" w:rsidRPr="00292344" w:rsidRDefault="00D9265A" w:rsidP="00D9265A">
            <w:pPr>
              <w:jc w:val="both"/>
            </w:pPr>
            <w:r w:rsidRPr="00292344">
              <w:t>Предоставлена социальная поддержка в виде компенсации на оплату расходов по найму жилых помещений лицам, работающим в БУЗ ВО «Кичменгско-Городецкая ЦРБ им. В.И. Коржавина» в должности «врач», «фельдшер»; в общеобразовательных организациях Кичменгско-Городецкого муниципального округа   в должности «учитель»</w:t>
            </w:r>
          </w:p>
        </w:tc>
        <w:tc>
          <w:tcPr>
            <w:tcW w:w="5670" w:type="dxa"/>
          </w:tcPr>
          <w:p w14:paraId="2E20DBDF" w14:textId="77777777" w:rsidR="00D9265A" w:rsidRPr="00292344" w:rsidRDefault="00D9265A" w:rsidP="00D9265A">
            <w:pPr>
              <w:jc w:val="both"/>
            </w:pPr>
            <w:r w:rsidRPr="00292344">
              <w:t>всего, в том числе:</w:t>
            </w:r>
          </w:p>
        </w:tc>
        <w:tc>
          <w:tcPr>
            <w:tcW w:w="1134" w:type="dxa"/>
          </w:tcPr>
          <w:p w14:paraId="3D9FC743" w14:textId="33222CD3" w:rsidR="00D9265A" w:rsidRPr="00292344" w:rsidRDefault="00D9265A" w:rsidP="00D9265A">
            <w:pPr>
              <w:jc w:val="center"/>
            </w:pPr>
            <w:r w:rsidRPr="00292344">
              <w:t>300,0</w:t>
            </w:r>
          </w:p>
        </w:tc>
        <w:tc>
          <w:tcPr>
            <w:tcW w:w="1134" w:type="dxa"/>
          </w:tcPr>
          <w:p w14:paraId="35AC3998" w14:textId="51E1FE29" w:rsidR="00D9265A" w:rsidRPr="00292344" w:rsidRDefault="00D9265A" w:rsidP="00D9265A">
            <w:pPr>
              <w:jc w:val="center"/>
            </w:pPr>
            <w:r w:rsidRPr="00292344">
              <w:t>300,0</w:t>
            </w:r>
          </w:p>
        </w:tc>
        <w:tc>
          <w:tcPr>
            <w:tcW w:w="1141" w:type="dxa"/>
          </w:tcPr>
          <w:p w14:paraId="2B2A5768" w14:textId="437AD6D0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12680CCC" w14:textId="2369F3D7" w:rsidR="00D9265A" w:rsidRPr="00292344" w:rsidRDefault="007D2F0F" w:rsidP="00D9265A">
            <w:pPr>
              <w:jc w:val="center"/>
            </w:pPr>
            <w:r>
              <w:t>6</w:t>
            </w:r>
            <w:r w:rsidR="00D9265A" w:rsidRPr="00292344">
              <w:t>00,0</w:t>
            </w:r>
          </w:p>
        </w:tc>
      </w:tr>
      <w:tr w:rsidR="00D9265A" w:rsidRPr="006A6E16" w14:paraId="54351619" w14:textId="77777777" w:rsidTr="009D7F37">
        <w:tc>
          <w:tcPr>
            <w:tcW w:w="572" w:type="dxa"/>
          </w:tcPr>
          <w:p w14:paraId="1EF7458C" w14:textId="3C37B68A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390" w:type="dxa"/>
            <w:vMerge/>
          </w:tcPr>
          <w:p w14:paraId="0F33BE97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4F235935" w14:textId="77777777" w:rsidR="00D9265A" w:rsidRPr="00292344" w:rsidRDefault="00D9265A" w:rsidP="00D9265A">
            <w:pPr>
              <w:jc w:val="both"/>
            </w:pPr>
            <w:r w:rsidRPr="00292344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1A22227E" w14:textId="288835C0" w:rsidR="00D9265A" w:rsidRPr="00292344" w:rsidRDefault="00D9265A" w:rsidP="00D9265A">
            <w:pPr>
              <w:jc w:val="center"/>
            </w:pPr>
            <w:r w:rsidRPr="00292344">
              <w:t>300,0</w:t>
            </w:r>
          </w:p>
        </w:tc>
        <w:tc>
          <w:tcPr>
            <w:tcW w:w="1134" w:type="dxa"/>
          </w:tcPr>
          <w:p w14:paraId="2A920641" w14:textId="0C82C95D" w:rsidR="00D9265A" w:rsidRPr="00292344" w:rsidRDefault="00D9265A" w:rsidP="00D9265A">
            <w:pPr>
              <w:jc w:val="center"/>
            </w:pPr>
            <w:r w:rsidRPr="00292344">
              <w:t>300,0</w:t>
            </w:r>
          </w:p>
        </w:tc>
        <w:tc>
          <w:tcPr>
            <w:tcW w:w="1141" w:type="dxa"/>
          </w:tcPr>
          <w:p w14:paraId="3F06B438" w14:textId="56794CE9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7F3CA28E" w14:textId="78F5EF69" w:rsidR="00D9265A" w:rsidRPr="00292344" w:rsidRDefault="007D2F0F" w:rsidP="00D9265A">
            <w:pPr>
              <w:jc w:val="center"/>
            </w:pPr>
            <w:r>
              <w:t>6</w:t>
            </w:r>
            <w:r w:rsidR="00D9265A" w:rsidRPr="00292344">
              <w:t>00,0</w:t>
            </w:r>
          </w:p>
        </w:tc>
      </w:tr>
      <w:tr w:rsidR="00D9265A" w:rsidRPr="006A6E16" w14:paraId="5FA52463" w14:textId="77777777" w:rsidTr="009D7F37">
        <w:tc>
          <w:tcPr>
            <w:tcW w:w="572" w:type="dxa"/>
          </w:tcPr>
          <w:p w14:paraId="139DA84F" w14:textId="24CDC463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390" w:type="dxa"/>
            <w:vMerge/>
          </w:tcPr>
          <w:p w14:paraId="224E8F68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3AE03ECE" w14:textId="77777777" w:rsidR="00D9265A" w:rsidRPr="00292344" w:rsidRDefault="00D9265A" w:rsidP="00D9265A">
            <w:pPr>
              <w:jc w:val="both"/>
            </w:pPr>
            <w:r w:rsidRPr="00292344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47D63D40" w14:textId="5E97E362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34" w:type="dxa"/>
          </w:tcPr>
          <w:p w14:paraId="00F8A6FB" w14:textId="03FB0251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41" w:type="dxa"/>
          </w:tcPr>
          <w:p w14:paraId="5E2A9FC8" w14:textId="4F949D7D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2440A921" w14:textId="136AA9DE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</w:tr>
      <w:tr w:rsidR="00D9265A" w:rsidRPr="006A6E16" w14:paraId="5CDA060D" w14:textId="77777777" w:rsidTr="009D7F37">
        <w:tc>
          <w:tcPr>
            <w:tcW w:w="572" w:type="dxa"/>
          </w:tcPr>
          <w:p w14:paraId="5D71DC27" w14:textId="19FBB895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390" w:type="dxa"/>
            <w:vMerge/>
          </w:tcPr>
          <w:p w14:paraId="7417BD79" w14:textId="77777777" w:rsidR="00D9265A" w:rsidRPr="00292344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4DCCCE15" w14:textId="77777777" w:rsidR="00D9265A" w:rsidRPr="00292344" w:rsidRDefault="00D9265A" w:rsidP="00D9265A">
            <w:pPr>
              <w:jc w:val="both"/>
            </w:pPr>
            <w:r w:rsidRPr="0029234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450AD0AC" w14:textId="7E035ADF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34" w:type="dxa"/>
          </w:tcPr>
          <w:p w14:paraId="4AF4368B" w14:textId="61C22A2D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141" w:type="dxa"/>
          </w:tcPr>
          <w:p w14:paraId="15DD4718" w14:textId="70D8E247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  <w:tc>
          <w:tcPr>
            <w:tcW w:w="1843" w:type="dxa"/>
          </w:tcPr>
          <w:p w14:paraId="64FD19F7" w14:textId="4B6DA724" w:rsidR="00D9265A" w:rsidRPr="00292344" w:rsidRDefault="00D9265A" w:rsidP="00D9265A">
            <w:pPr>
              <w:jc w:val="center"/>
            </w:pPr>
            <w:r w:rsidRPr="00292344">
              <w:t>0,0</w:t>
            </w:r>
          </w:p>
        </w:tc>
      </w:tr>
      <w:tr w:rsidR="00D9265A" w:rsidRPr="006A6E16" w14:paraId="0436D4D5" w14:textId="77777777" w:rsidTr="009D7F37">
        <w:tc>
          <w:tcPr>
            <w:tcW w:w="572" w:type="dxa"/>
          </w:tcPr>
          <w:p w14:paraId="1FE88629" w14:textId="4F638EDD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390" w:type="dxa"/>
            <w:vMerge w:val="restart"/>
          </w:tcPr>
          <w:p w14:paraId="366F9C40" w14:textId="2D908EE1" w:rsidR="00D9265A" w:rsidRPr="006B1458" w:rsidRDefault="00D9265A" w:rsidP="00D9265A">
            <w:pPr>
              <w:jc w:val="both"/>
            </w:pPr>
            <w:bookmarkStart w:id="10" w:name="_Hlk176359906"/>
            <w:r w:rsidRPr="006B1458">
              <w:t>Муниципальный проект 4</w:t>
            </w:r>
            <w:r>
              <w:t xml:space="preserve"> </w:t>
            </w:r>
            <w:r w:rsidRPr="006B1458">
              <w:t>«Содействие развитию связи»</w:t>
            </w:r>
            <w:bookmarkEnd w:id="10"/>
            <w:r w:rsidRPr="006B1458">
              <w:t>, в том числе:</w:t>
            </w:r>
          </w:p>
        </w:tc>
        <w:tc>
          <w:tcPr>
            <w:tcW w:w="5670" w:type="dxa"/>
          </w:tcPr>
          <w:p w14:paraId="72CA166B" w14:textId="77777777" w:rsidR="00D9265A" w:rsidRPr="006B1458" w:rsidRDefault="00D9265A" w:rsidP="00D9265A">
            <w:pPr>
              <w:jc w:val="both"/>
            </w:pPr>
            <w:r w:rsidRPr="006B1458">
              <w:t>всего, в том числе:</w:t>
            </w:r>
          </w:p>
        </w:tc>
        <w:tc>
          <w:tcPr>
            <w:tcW w:w="1134" w:type="dxa"/>
          </w:tcPr>
          <w:p w14:paraId="4DCAF889" w14:textId="66BE5DC4" w:rsidR="00D9265A" w:rsidRPr="009D34AF" w:rsidRDefault="00D9265A" w:rsidP="00D9265A">
            <w:pPr>
              <w:jc w:val="center"/>
              <w:rPr>
                <w:b/>
                <w:bCs/>
              </w:rPr>
            </w:pPr>
            <w:r w:rsidRPr="009D34AF">
              <w:rPr>
                <w:b/>
                <w:bCs/>
              </w:rPr>
              <w:t>702,0</w:t>
            </w:r>
          </w:p>
        </w:tc>
        <w:tc>
          <w:tcPr>
            <w:tcW w:w="1134" w:type="dxa"/>
          </w:tcPr>
          <w:p w14:paraId="7EAD8EBC" w14:textId="72F81AF5" w:rsidR="00D9265A" w:rsidRPr="009D34AF" w:rsidRDefault="00D9265A" w:rsidP="00D9265A">
            <w:pPr>
              <w:jc w:val="center"/>
              <w:rPr>
                <w:b/>
                <w:bCs/>
              </w:rPr>
            </w:pPr>
            <w:r w:rsidRPr="009D34AF">
              <w:rPr>
                <w:b/>
                <w:bCs/>
              </w:rPr>
              <w:t>702,0</w:t>
            </w:r>
          </w:p>
        </w:tc>
        <w:tc>
          <w:tcPr>
            <w:tcW w:w="1141" w:type="dxa"/>
          </w:tcPr>
          <w:p w14:paraId="6349C2DF" w14:textId="36A56B6D" w:rsidR="00D9265A" w:rsidRPr="006D5754" w:rsidRDefault="00D9265A" w:rsidP="00D9265A">
            <w:pPr>
              <w:jc w:val="center"/>
            </w:pPr>
            <w:r w:rsidRPr="006D5754">
              <w:t>0,0</w:t>
            </w:r>
          </w:p>
        </w:tc>
        <w:tc>
          <w:tcPr>
            <w:tcW w:w="1843" w:type="dxa"/>
          </w:tcPr>
          <w:p w14:paraId="1FC5D987" w14:textId="578A5B7C" w:rsidR="00D9265A" w:rsidRPr="009D34AF" w:rsidRDefault="007D2F0F" w:rsidP="00D9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1 404</w:t>
            </w:r>
            <w:r w:rsidR="00D9265A" w:rsidRPr="009D34AF">
              <w:rPr>
                <w:b/>
                <w:bCs/>
              </w:rPr>
              <w:t>,0</w:t>
            </w:r>
          </w:p>
        </w:tc>
      </w:tr>
      <w:tr w:rsidR="00D9265A" w:rsidRPr="006A6E16" w14:paraId="59844E5E" w14:textId="77777777" w:rsidTr="009D7F37">
        <w:tc>
          <w:tcPr>
            <w:tcW w:w="572" w:type="dxa"/>
          </w:tcPr>
          <w:p w14:paraId="468F991D" w14:textId="581FCF99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390" w:type="dxa"/>
            <w:vMerge/>
          </w:tcPr>
          <w:p w14:paraId="0DF1CE0C" w14:textId="77777777" w:rsidR="00D9265A" w:rsidRPr="006B1458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107A540A" w14:textId="77777777" w:rsidR="00D9265A" w:rsidRPr="006B1458" w:rsidRDefault="00D9265A" w:rsidP="00D9265A">
            <w:pPr>
              <w:jc w:val="both"/>
            </w:pPr>
            <w:r w:rsidRPr="006B1458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3FF6C785" w14:textId="439C2269" w:rsidR="00D9265A" w:rsidRPr="006B1458" w:rsidRDefault="00D9265A" w:rsidP="00D9265A">
            <w:pPr>
              <w:jc w:val="center"/>
            </w:pPr>
            <w:r w:rsidRPr="006B1458">
              <w:t>702,0</w:t>
            </w:r>
          </w:p>
        </w:tc>
        <w:tc>
          <w:tcPr>
            <w:tcW w:w="1134" w:type="dxa"/>
          </w:tcPr>
          <w:p w14:paraId="79510285" w14:textId="57E0E305" w:rsidR="00D9265A" w:rsidRPr="006B1458" w:rsidRDefault="00D9265A" w:rsidP="00D9265A">
            <w:pPr>
              <w:jc w:val="center"/>
            </w:pPr>
            <w:r w:rsidRPr="006B1458">
              <w:t>702,0</w:t>
            </w:r>
          </w:p>
        </w:tc>
        <w:tc>
          <w:tcPr>
            <w:tcW w:w="1141" w:type="dxa"/>
          </w:tcPr>
          <w:p w14:paraId="33DA93EA" w14:textId="16C7646F" w:rsidR="00D9265A" w:rsidRPr="006B1458" w:rsidRDefault="00D9265A" w:rsidP="00D9265A">
            <w:pPr>
              <w:jc w:val="center"/>
            </w:pPr>
            <w:r>
              <w:t>0</w:t>
            </w:r>
            <w:r w:rsidRPr="006B1458">
              <w:t>,0</w:t>
            </w:r>
          </w:p>
        </w:tc>
        <w:tc>
          <w:tcPr>
            <w:tcW w:w="1843" w:type="dxa"/>
          </w:tcPr>
          <w:p w14:paraId="63694B8D" w14:textId="5DC7E291" w:rsidR="00D9265A" w:rsidRPr="006B1458" w:rsidRDefault="007D2F0F" w:rsidP="00D9265A">
            <w:pPr>
              <w:jc w:val="center"/>
            </w:pPr>
            <w:r>
              <w:t>1 404</w:t>
            </w:r>
            <w:r w:rsidR="00D9265A" w:rsidRPr="006B1458">
              <w:t>,0</w:t>
            </w:r>
          </w:p>
        </w:tc>
      </w:tr>
      <w:tr w:rsidR="00D9265A" w:rsidRPr="006A6E16" w14:paraId="3BB0C31C" w14:textId="77777777" w:rsidTr="009D7F37">
        <w:tc>
          <w:tcPr>
            <w:tcW w:w="572" w:type="dxa"/>
          </w:tcPr>
          <w:p w14:paraId="43BF4670" w14:textId="64E63C98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390" w:type="dxa"/>
            <w:vMerge/>
          </w:tcPr>
          <w:p w14:paraId="1BFE0BCF" w14:textId="77777777" w:rsidR="00D9265A" w:rsidRPr="006B1458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7C17C4DC" w14:textId="77777777" w:rsidR="00D9265A" w:rsidRPr="006B1458" w:rsidRDefault="00D9265A" w:rsidP="00D9265A">
            <w:pPr>
              <w:jc w:val="both"/>
            </w:pPr>
            <w:r w:rsidRPr="006B1458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36E822C2" w14:textId="611371C5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34" w:type="dxa"/>
          </w:tcPr>
          <w:p w14:paraId="028A499E" w14:textId="42006D14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41" w:type="dxa"/>
          </w:tcPr>
          <w:p w14:paraId="0E36DD69" w14:textId="2565824B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843" w:type="dxa"/>
          </w:tcPr>
          <w:p w14:paraId="69D8C2A9" w14:textId="42442B8C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</w:tr>
      <w:tr w:rsidR="00D9265A" w:rsidRPr="006A6E16" w14:paraId="576A8DE5" w14:textId="77777777" w:rsidTr="009D7F37">
        <w:tc>
          <w:tcPr>
            <w:tcW w:w="572" w:type="dxa"/>
          </w:tcPr>
          <w:p w14:paraId="0739CA5D" w14:textId="32C9CC60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3390" w:type="dxa"/>
            <w:vMerge/>
          </w:tcPr>
          <w:p w14:paraId="4F15064F" w14:textId="77777777" w:rsidR="00D9265A" w:rsidRPr="006B1458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749FEB33" w14:textId="77777777" w:rsidR="00D9265A" w:rsidRPr="006B1458" w:rsidRDefault="00D9265A" w:rsidP="00D9265A">
            <w:pPr>
              <w:jc w:val="both"/>
            </w:pPr>
            <w:r w:rsidRPr="006B145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360EEFF3" w14:textId="4C476B75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34" w:type="dxa"/>
          </w:tcPr>
          <w:p w14:paraId="761810D2" w14:textId="6AF239EC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41" w:type="dxa"/>
          </w:tcPr>
          <w:p w14:paraId="144A3670" w14:textId="69A50B71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843" w:type="dxa"/>
          </w:tcPr>
          <w:p w14:paraId="7E171AC2" w14:textId="7BB4DFDD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</w:tr>
      <w:tr w:rsidR="00D9265A" w:rsidRPr="006A6E16" w14:paraId="018CA0BA" w14:textId="77777777" w:rsidTr="009D7F37">
        <w:tc>
          <w:tcPr>
            <w:tcW w:w="572" w:type="dxa"/>
          </w:tcPr>
          <w:p w14:paraId="43A37A5B" w14:textId="148183FA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3390" w:type="dxa"/>
            <w:vMerge w:val="restart"/>
          </w:tcPr>
          <w:p w14:paraId="3E3210F5" w14:textId="77777777" w:rsidR="00D9265A" w:rsidRPr="006B1458" w:rsidRDefault="00D9265A" w:rsidP="00D9265A">
            <w:pPr>
              <w:jc w:val="both"/>
            </w:pPr>
            <w:bookmarkStart w:id="11" w:name="_Hlk176359925"/>
            <w:r w:rsidRPr="006B1458">
              <w:t>Результат проекта 1:</w:t>
            </w:r>
          </w:p>
          <w:p w14:paraId="7199D0D8" w14:textId="3EA77EC1" w:rsidR="00D9265A" w:rsidRPr="006B1458" w:rsidRDefault="00D9265A" w:rsidP="00D9265A">
            <w:pPr>
              <w:jc w:val="both"/>
            </w:pPr>
            <w:r w:rsidRPr="006B1458">
              <w:t>Установлено и содержится оборудование на социально-значимых объектах, обеспечивающее доступ к сети «Интернет»</w:t>
            </w:r>
            <w:bookmarkEnd w:id="11"/>
          </w:p>
        </w:tc>
        <w:tc>
          <w:tcPr>
            <w:tcW w:w="5670" w:type="dxa"/>
          </w:tcPr>
          <w:p w14:paraId="34EDDBDD" w14:textId="77777777" w:rsidR="00D9265A" w:rsidRPr="006B1458" w:rsidRDefault="00D9265A" w:rsidP="00D9265A">
            <w:pPr>
              <w:jc w:val="both"/>
            </w:pPr>
            <w:r w:rsidRPr="006B1458">
              <w:t>всего, в том числе:</w:t>
            </w:r>
          </w:p>
        </w:tc>
        <w:tc>
          <w:tcPr>
            <w:tcW w:w="1134" w:type="dxa"/>
          </w:tcPr>
          <w:p w14:paraId="24188E9E" w14:textId="6B7F3E20" w:rsidR="00D9265A" w:rsidRPr="006B1458" w:rsidRDefault="00D9265A" w:rsidP="00D9265A">
            <w:pPr>
              <w:jc w:val="center"/>
            </w:pPr>
            <w:r w:rsidRPr="006B1458">
              <w:t>702,0</w:t>
            </w:r>
          </w:p>
        </w:tc>
        <w:tc>
          <w:tcPr>
            <w:tcW w:w="1134" w:type="dxa"/>
          </w:tcPr>
          <w:p w14:paraId="5D241B5D" w14:textId="0B7F35A8" w:rsidR="00D9265A" w:rsidRPr="006B1458" w:rsidRDefault="00D9265A" w:rsidP="00D9265A">
            <w:pPr>
              <w:jc w:val="center"/>
            </w:pPr>
            <w:r w:rsidRPr="006B1458">
              <w:t>702,0</w:t>
            </w:r>
          </w:p>
        </w:tc>
        <w:tc>
          <w:tcPr>
            <w:tcW w:w="1141" w:type="dxa"/>
          </w:tcPr>
          <w:p w14:paraId="4D3AA211" w14:textId="027AC69C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843" w:type="dxa"/>
          </w:tcPr>
          <w:p w14:paraId="5D683380" w14:textId="29E349F3" w:rsidR="00D9265A" w:rsidRPr="006B1458" w:rsidRDefault="007D2F0F" w:rsidP="00D9265A">
            <w:pPr>
              <w:jc w:val="center"/>
            </w:pPr>
            <w:r w:rsidRPr="007D2F0F">
              <w:t>1 404,0</w:t>
            </w:r>
          </w:p>
        </w:tc>
      </w:tr>
      <w:tr w:rsidR="00D9265A" w:rsidRPr="006A6E16" w14:paraId="58D245B0" w14:textId="77777777" w:rsidTr="009D7F37">
        <w:tc>
          <w:tcPr>
            <w:tcW w:w="572" w:type="dxa"/>
          </w:tcPr>
          <w:p w14:paraId="0AFEB047" w14:textId="4FC571BF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390" w:type="dxa"/>
            <w:vMerge/>
          </w:tcPr>
          <w:p w14:paraId="67BD49D1" w14:textId="77777777" w:rsidR="00D9265A" w:rsidRPr="006B1458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63C5BAD7" w14:textId="77777777" w:rsidR="00D9265A" w:rsidRPr="006B1458" w:rsidRDefault="00D9265A" w:rsidP="00D9265A">
            <w:pPr>
              <w:jc w:val="both"/>
            </w:pPr>
            <w:r w:rsidRPr="006B1458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339DBF72" w14:textId="7F841263" w:rsidR="00D9265A" w:rsidRPr="006B1458" w:rsidRDefault="00D9265A" w:rsidP="00D9265A">
            <w:pPr>
              <w:jc w:val="center"/>
            </w:pPr>
            <w:r w:rsidRPr="006B1458">
              <w:t>702,0</w:t>
            </w:r>
          </w:p>
        </w:tc>
        <w:tc>
          <w:tcPr>
            <w:tcW w:w="1134" w:type="dxa"/>
          </w:tcPr>
          <w:p w14:paraId="45C63D20" w14:textId="08C2663D" w:rsidR="00D9265A" w:rsidRPr="006B1458" w:rsidRDefault="00D9265A" w:rsidP="00D9265A">
            <w:pPr>
              <w:jc w:val="center"/>
            </w:pPr>
            <w:r w:rsidRPr="006B1458">
              <w:t>702,0</w:t>
            </w:r>
          </w:p>
        </w:tc>
        <w:tc>
          <w:tcPr>
            <w:tcW w:w="1141" w:type="dxa"/>
          </w:tcPr>
          <w:p w14:paraId="6123BDC1" w14:textId="235D161C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843" w:type="dxa"/>
          </w:tcPr>
          <w:p w14:paraId="333379BE" w14:textId="02DFD47A" w:rsidR="00D9265A" w:rsidRPr="006B1458" w:rsidRDefault="007D2F0F" w:rsidP="00D9265A">
            <w:pPr>
              <w:jc w:val="center"/>
            </w:pPr>
            <w:r w:rsidRPr="007D2F0F">
              <w:t>1 404,0</w:t>
            </w:r>
          </w:p>
        </w:tc>
      </w:tr>
      <w:tr w:rsidR="00D9265A" w:rsidRPr="006A6E16" w14:paraId="333B6647" w14:textId="77777777" w:rsidTr="009D7F37">
        <w:tc>
          <w:tcPr>
            <w:tcW w:w="572" w:type="dxa"/>
          </w:tcPr>
          <w:p w14:paraId="15C85EB6" w14:textId="620D59B1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390" w:type="dxa"/>
            <w:vMerge/>
          </w:tcPr>
          <w:p w14:paraId="42E62390" w14:textId="77777777" w:rsidR="00D9265A" w:rsidRPr="006B1458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11EF350A" w14:textId="77777777" w:rsidR="00D9265A" w:rsidRPr="006B1458" w:rsidRDefault="00D9265A" w:rsidP="00D9265A">
            <w:pPr>
              <w:jc w:val="both"/>
            </w:pPr>
            <w:r w:rsidRPr="006B1458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20D27F6D" w14:textId="2FB114DE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34" w:type="dxa"/>
          </w:tcPr>
          <w:p w14:paraId="466F3451" w14:textId="377A43B1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41" w:type="dxa"/>
          </w:tcPr>
          <w:p w14:paraId="3336D859" w14:textId="6883BC3C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843" w:type="dxa"/>
          </w:tcPr>
          <w:p w14:paraId="5A16AEC3" w14:textId="20D928F5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</w:tr>
      <w:tr w:rsidR="00D9265A" w:rsidRPr="006A6E16" w14:paraId="197ADC00" w14:textId="77777777" w:rsidTr="009D7F37">
        <w:tc>
          <w:tcPr>
            <w:tcW w:w="572" w:type="dxa"/>
          </w:tcPr>
          <w:p w14:paraId="08CF79CE" w14:textId="064FF983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390" w:type="dxa"/>
            <w:vMerge/>
          </w:tcPr>
          <w:p w14:paraId="1A80764E" w14:textId="77777777" w:rsidR="00D9265A" w:rsidRPr="006B1458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4D475717" w14:textId="77777777" w:rsidR="00D9265A" w:rsidRPr="006B1458" w:rsidRDefault="00D9265A" w:rsidP="00D9265A">
            <w:pPr>
              <w:jc w:val="both"/>
            </w:pPr>
            <w:r w:rsidRPr="006B145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44E4F581" w14:textId="46050CB4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34" w:type="dxa"/>
          </w:tcPr>
          <w:p w14:paraId="1EAB4223" w14:textId="4AC53D17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41" w:type="dxa"/>
          </w:tcPr>
          <w:p w14:paraId="2B14FE40" w14:textId="0BC5842F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843" w:type="dxa"/>
          </w:tcPr>
          <w:p w14:paraId="5F6AA64E" w14:textId="336CB6F9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</w:tr>
      <w:tr w:rsidR="00D9265A" w:rsidRPr="006A6E16" w14:paraId="11942480" w14:textId="77777777" w:rsidTr="009D7F37">
        <w:tc>
          <w:tcPr>
            <w:tcW w:w="572" w:type="dxa"/>
          </w:tcPr>
          <w:p w14:paraId="1956A16D" w14:textId="1B3030F8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390" w:type="dxa"/>
            <w:vMerge w:val="restart"/>
          </w:tcPr>
          <w:p w14:paraId="5363433E" w14:textId="33EF7846" w:rsidR="00D9265A" w:rsidRPr="006B1458" w:rsidRDefault="00D9265A" w:rsidP="00D9265A">
            <w:pPr>
              <w:jc w:val="both"/>
            </w:pPr>
            <w:bookmarkStart w:id="12" w:name="_Hlk176359941"/>
            <w:r w:rsidRPr="006B1458">
              <w:t>Результат проекта 2:</w:t>
            </w:r>
          </w:p>
          <w:p w14:paraId="2B7B99A2" w14:textId="5EC8859F" w:rsidR="00D9265A" w:rsidRPr="006B1458" w:rsidRDefault="00D9265A" w:rsidP="00D9265A">
            <w:pPr>
              <w:jc w:val="both"/>
            </w:pPr>
            <w:r w:rsidRPr="006B1458">
              <w:t>Проложен оптико-волоконный кабель сети «Интернет» в рамках реализации проекта «Народный бюджет»</w:t>
            </w:r>
            <w:bookmarkEnd w:id="12"/>
          </w:p>
        </w:tc>
        <w:tc>
          <w:tcPr>
            <w:tcW w:w="5670" w:type="dxa"/>
          </w:tcPr>
          <w:p w14:paraId="3FC196D2" w14:textId="77777777" w:rsidR="00D9265A" w:rsidRPr="006B1458" w:rsidRDefault="00D9265A" w:rsidP="00D9265A">
            <w:pPr>
              <w:jc w:val="both"/>
            </w:pPr>
            <w:r w:rsidRPr="006B1458">
              <w:t>всего, в том числе:</w:t>
            </w:r>
          </w:p>
        </w:tc>
        <w:tc>
          <w:tcPr>
            <w:tcW w:w="1134" w:type="dxa"/>
          </w:tcPr>
          <w:p w14:paraId="00C3CE42" w14:textId="4BD11F3B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34" w:type="dxa"/>
          </w:tcPr>
          <w:p w14:paraId="72CC76E4" w14:textId="30A7FF83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41" w:type="dxa"/>
          </w:tcPr>
          <w:p w14:paraId="28F9FC85" w14:textId="38021FB4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843" w:type="dxa"/>
          </w:tcPr>
          <w:p w14:paraId="19594AB8" w14:textId="4487116F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</w:tr>
      <w:tr w:rsidR="00D9265A" w:rsidRPr="006A6E16" w14:paraId="270A0E1F" w14:textId="77777777" w:rsidTr="009D7F37">
        <w:tc>
          <w:tcPr>
            <w:tcW w:w="572" w:type="dxa"/>
          </w:tcPr>
          <w:p w14:paraId="7B490A0E" w14:textId="16EAE038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390" w:type="dxa"/>
            <w:vMerge/>
          </w:tcPr>
          <w:p w14:paraId="3C13A6D5" w14:textId="77777777" w:rsidR="00D9265A" w:rsidRPr="006B1458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58F41B02" w14:textId="77777777" w:rsidR="00D9265A" w:rsidRPr="006B1458" w:rsidRDefault="00D9265A" w:rsidP="00D9265A">
            <w:pPr>
              <w:jc w:val="both"/>
            </w:pPr>
            <w:r w:rsidRPr="006B1458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7BD0F91" w14:textId="0CB4AF63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34" w:type="dxa"/>
          </w:tcPr>
          <w:p w14:paraId="1B0B0079" w14:textId="0AB91733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41" w:type="dxa"/>
          </w:tcPr>
          <w:p w14:paraId="101DF0C9" w14:textId="79BBB5C6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843" w:type="dxa"/>
          </w:tcPr>
          <w:p w14:paraId="67AB05CA" w14:textId="31395A40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</w:tr>
      <w:tr w:rsidR="00D9265A" w:rsidRPr="006A6E16" w14:paraId="4196199B" w14:textId="77777777" w:rsidTr="009D7F37">
        <w:tc>
          <w:tcPr>
            <w:tcW w:w="572" w:type="dxa"/>
          </w:tcPr>
          <w:p w14:paraId="47CC78C7" w14:textId="36B2EE3B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390" w:type="dxa"/>
            <w:vMerge/>
          </w:tcPr>
          <w:p w14:paraId="0A424902" w14:textId="77777777" w:rsidR="00D9265A" w:rsidRPr="006B1458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2BF7759E" w14:textId="77777777" w:rsidR="00D9265A" w:rsidRPr="006B1458" w:rsidRDefault="00D9265A" w:rsidP="00D9265A">
            <w:pPr>
              <w:jc w:val="both"/>
            </w:pPr>
            <w:r w:rsidRPr="006B1458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4F680876" w14:textId="428CD78E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34" w:type="dxa"/>
          </w:tcPr>
          <w:p w14:paraId="65197D71" w14:textId="30364DA9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41" w:type="dxa"/>
          </w:tcPr>
          <w:p w14:paraId="1DEE4B71" w14:textId="2E4E1587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843" w:type="dxa"/>
          </w:tcPr>
          <w:p w14:paraId="59D0FD66" w14:textId="049C9A50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</w:tr>
      <w:tr w:rsidR="00D9265A" w:rsidRPr="006A6E16" w14:paraId="0F76BC73" w14:textId="77777777" w:rsidTr="009D7F37">
        <w:tc>
          <w:tcPr>
            <w:tcW w:w="572" w:type="dxa"/>
          </w:tcPr>
          <w:p w14:paraId="36612A33" w14:textId="72357D1E" w:rsidR="00D9265A" w:rsidRPr="006A6E16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390" w:type="dxa"/>
            <w:vMerge/>
          </w:tcPr>
          <w:p w14:paraId="489CA6AA" w14:textId="77777777" w:rsidR="00D9265A" w:rsidRPr="006B1458" w:rsidRDefault="00D9265A" w:rsidP="00D9265A">
            <w:pPr>
              <w:jc w:val="both"/>
            </w:pPr>
          </w:p>
        </w:tc>
        <w:tc>
          <w:tcPr>
            <w:tcW w:w="5670" w:type="dxa"/>
          </w:tcPr>
          <w:p w14:paraId="3CB2B42E" w14:textId="77777777" w:rsidR="00D9265A" w:rsidRPr="006B1458" w:rsidRDefault="00D9265A" w:rsidP="00D9265A">
            <w:pPr>
              <w:jc w:val="both"/>
            </w:pPr>
            <w:r w:rsidRPr="006B145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2EB71C2F" w14:textId="06D8A05E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34" w:type="dxa"/>
          </w:tcPr>
          <w:p w14:paraId="41C0F7E3" w14:textId="3F8CFD8E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141" w:type="dxa"/>
          </w:tcPr>
          <w:p w14:paraId="22F29DE0" w14:textId="1EE80E66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  <w:tc>
          <w:tcPr>
            <w:tcW w:w="1843" w:type="dxa"/>
          </w:tcPr>
          <w:p w14:paraId="509F6F1E" w14:textId="477D226A" w:rsidR="00D9265A" w:rsidRPr="006B1458" w:rsidRDefault="00D9265A" w:rsidP="00D9265A">
            <w:pPr>
              <w:jc w:val="center"/>
            </w:pPr>
            <w:r w:rsidRPr="006B1458">
              <w:t>0,0</w:t>
            </w:r>
          </w:p>
        </w:tc>
      </w:tr>
      <w:tr w:rsidR="00D9265A" w:rsidRPr="00694714" w14:paraId="5F5353E2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410D" w14:textId="32EE9C22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48D2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Комплекс процессных мероприятий 1 «Оказание поддержки деятельности субъектов малого и среднего предпринимательства», в том числе: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380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CB7" w14:textId="77777777" w:rsidR="00D9265A" w:rsidRPr="00694714" w:rsidRDefault="00D9265A" w:rsidP="00D9265A">
            <w:pPr>
              <w:jc w:val="center"/>
              <w:rPr>
                <w:b/>
                <w:bCs/>
                <w:szCs w:val="28"/>
              </w:rPr>
            </w:pPr>
            <w:r w:rsidRPr="00694714">
              <w:rPr>
                <w:b/>
                <w:bCs/>
                <w:szCs w:val="28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E2CD" w14:textId="77777777" w:rsidR="00D9265A" w:rsidRPr="00694714" w:rsidRDefault="00D9265A" w:rsidP="00D9265A">
            <w:pPr>
              <w:jc w:val="center"/>
              <w:rPr>
                <w:b/>
                <w:bCs/>
                <w:szCs w:val="28"/>
              </w:rPr>
            </w:pPr>
            <w:r w:rsidRPr="00694714">
              <w:rPr>
                <w:b/>
                <w:bCs/>
                <w:szCs w:val="28"/>
              </w:rPr>
              <w:t>578,1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902" w14:textId="68DED7B8" w:rsidR="00D9265A" w:rsidRPr="006D5754" w:rsidRDefault="00D9265A" w:rsidP="00D9265A">
            <w:pPr>
              <w:jc w:val="center"/>
              <w:rPr>
                <w:szCs w:val="28"/>
              </w:rPr>
            </w:pPr>
            <w:r w:rsidRPr="006D575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935" w14:textId="02189CF1" w:rsidR="00D9265A" w:rsidRPr="00694714" w:rsidRDefault="00D9265A" w:rsidP="00D9265A">
            <w:pPr>
              <w:jc w:val="center"/>
              <w:rPr>
                <w:b/>
                <w:bCs/>
                <w:szCs w:val="28"/>
              </w:rPr>
            </w:pPr>
            <w:r w:rsidRPr="00694714">
              <w:rPr>
                <w:b/>
                <w:bCs/>
                <w:szCs w:val="28"/>
              </w:rPr>
              <w:t>1</w:t>
            </w:r>
            <w:r w:rsidR="00704B7E">
              <w:rPr>
                <w:b/>
                <w:bCs/>
                <w:szCs w:val="28"/>
              </w:rPr>
              <w:t xml:space="preserve"> 156</w:t>
            </w:r>
            <w:r w:rsidRPr="00694714">
              <w:rPr>
                <w:b/>
                <w:bCs/>
                <w:szCs w:val="28"/>
              </w:rPr>
              <w:t>,</w:t>
            </w:r>
            <w:r w:rsidR="00704B7E">
              <w:rPr>
                <w:b/>
                <w:bCs/>
                <w:szCs w:val="28"/>
              </w:rPr>
              <w:t>2</w:t>
            </w:r>
          </w:p>
        </w:tc>
      </w:tr>
      <w:tr w:rsidR="00D9265A" w:rsidRPr="00694714" w14:paraId="1FE0F6CD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6B2" w14:textId="5558C0F5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C3A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471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2E96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F86D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578,1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F75" w14:textId="446994C4" w:rsidR="00D9265A" w:rsidRPr="00694714" w:rsidRDefault="00D9265A" w:rsidP="00D9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694714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8EBE" w14:textId="52097E14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1</w:t>
            </w:r>
            <w:r w:rsidR="00704B7E">
              <w:rPr>
                <w:szCs w:val="28"/>
              </w:rPr>
              <w:t xml:space="preserve"> 156</w:t>
            </w:r>
            <w:r w:rsidRPr="00694714">
              <w:rPr>
                <w:szCs w:val="28"/>
              </w:rPr>
              <w:t>,</w:t>
            </w:r>
            <w:r w:rsidR="00704B7E">
              <w:rPr>
                <w:szCs w:val="28"/>
              </w:rPr>
              <w:t>2</w:t>
            </w:r>
          </w:p>
        </w:tc>
      </w:tr>
      <w:tr w:rsidR="00D9265A" w:rsidRPr="00694714" w14:paraId="2A4BA5CF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DFE8" w14:textId="51927E78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7B0F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B5A1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D0C2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234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F28F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E3C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56F6FC19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103" w14:textId="6D186D0C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FA0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A74E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E6F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1CA8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C0B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B4E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246D21B8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FF9" w14:textId="7F2CEC35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8BF2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Результат 1:</w:t>
            </w:r>
          </w:p>
          <w:p w14:paraId="78627962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Организованы сельскохозяйственные ярмарки, Преображенская ярмарка, Новогодняя ярмарка</w:t>
            </w:r>
          </w:p>
          <w:p w14:paraId="74D7A6D3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E12B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F37A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268,3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CC0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268,3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E23" w14:textId="323B47D2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DD21" w14:textId="6880F347" w:rsidR="00D9265A" w:rsidRPr="00694714" w:rsidRDefault="00704B7E" w:rsidP="00D9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536</w:t>
            </w:r>
            <w:r w:rsidR="00D9265A" w:rsidRPr="00694714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</w:p>
        </w:tc>
      </w:tr>
      <w:tr w:rsidR="00D9265A" w:rsidRPr="00694714" w14:paraId="7365CFE6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486" w14:textId="268D5969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7064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083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9F73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268,3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88C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268,3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E6D" w14:textId="39F17C4F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DB9" w14:textId="6B17A953" w:rsidR="00D9265A" w:rsidRPr="00694714" w:rsidRDefault="00704B7E" w:rsidP="00D9265A">
            <w:pPr>
              <w:jc w:val="center"/>
              <w:rPr>
                <w:szCs w:val="28"/>
              </w:rPr>
            </w:pPr>
            <w:r w:rsidRPr="00704B7E">
              <w:rPr>
                <w:szCs w:val="28"/>
              </w:rPr>
              <w:t>536,6</w:t>
            </w:r>
          </w:p>
        </w:tc>
      </w:tr>
      <w:tr w:rsidR="00D9265A" w:rsidRPr="00694714" w14:paraId="5F1AC88C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7C3" w14:textId="63C4E91C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B66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D71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32C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6E86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5B8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1EC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1B33D47D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D72" w14:textId="7727D423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A80BFD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82F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EA3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BB5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617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0D5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93A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383E0142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EA7" w14:textId="2DB0D99D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A80BFD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8BD5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Результат 2:</w:t>
            </w:r>
          </w:p>
          <w:p w14:paraId="638F48F0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Организованы и проведены торжественные мероприятия по чествованию граждан, лучших представителей различных сфер экономики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205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3B2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309,8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E140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309,8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912" w14:textId="5E444590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62B1" w14:textId="221BDBF6" w:rsidR="00D9265A" w:rsidRPr="00694714" w:rsidRDefault="00704B7E" w:rsidP="00D9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619</w:t>
            </w:r>
            <w:r w:rsidR="00D9265A" w:rsidRPr="00694714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</w:p>
        </w:tc>
      </w:tr>
      <w:tr w:rsidR="00D9265A" w:rsidRPr="00694714" w14:paraId="70FEBAD3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C77" w14:textId="73C42E26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A80BFD">
              <w:rPr>
                <w:sz w:val="28"/>
                <w:szCs w:val="28"/>
              </w:rPr>
              <w:t>82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7D2C2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0190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EE25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309,8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7FB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309,8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084" w14:textId="7D47D53A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D5E" w14:textId="11FF89EB" w:rsidR="00D9265A" w:rsidRPr="00694714" w:rsidRDefault="00704B7E" w:rsidP="00D9265A">
            <w:pPr>
              <w:jc w:val="center"/>
              <w:rPr>
                <w:szCs w:val="28"/>
              </w:rPr>
            </w:pPr>
            <w:r w:rsidRPr="00704B7E">
              <w:rPr>
                <w:szCs w:val="28"/>
              </w:rPr>
              <w:t>619,6</w:t>
            </w:r>
          </w:p>
        </w:tc>
      </w:tr>
      <w:tr w:rsidR="00D9265A" w:rsidRPr="00694714" w14:paraId="41BCBEA0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1C06" w14:textId="465387BC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A80BFD">
              <w:rPr>
                <w:sz w:val="28"/>
                <w:szCs w:val="28"/>
              </w:rPr>
              <w:t>83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9F743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A2A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7945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800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354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2D1F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3861C19A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B18" w14:textId="3B8D598D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A80BFD">
              <w:rPr>
                <w:sz w:val="28"/>
                <w:szCs w:val="28"/>
              </w:rPr>
              <w:t>84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C877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3F2C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3F7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7D09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8C86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ABE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7CE1744B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825" w14:textId="385D0DCE" w:rsidR="00D9265A" w:rsidRPr="00694714" w:rsidRDefault="001440AB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EE07D" w14:textId="4D30DE15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 xml:space="preserve">Комплекс процессных мероприятий </w:t>
            </w:r>
            <w:r w:rsidR="001440AB">
              <w:rPr>
                <w:szCs w:val="28"/>
              </w:rPr>
              <w:t>2</w:t>
            </w:r>
            <w:r w:rsidRPr="00694714">
              <w:rPr>
                <w:szCs w:val="28"/>
              </w:rPr>
              <w:t xml:space="preserve"> «Оказание содействия в трудоустройстве граждан на оплачиваемые общественные работы и временном трудоустройстве несовершеннолетних граждан», в том числе: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C85E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763" w14:textId="77777777" w:rsidR="00D9265A" w:rsidRPr="00694714" w:rsidRDefault="00D9265A" w:rsidP="00D9265A">
            <w:pPr>
              <w:jc w:val="center"/>
              <w:rPr>
                <w:b/>
                <w:bCs/>
                <w:szCs w:val="28"/>
              </w:rPr>
            </w:pPr>
            <w:r w:rsidRPr="00694714">
              <w:rPr>
                <w:b/>
                <w:bCs/>
                <w:szCs w:val="28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79F" w14:textId="77777777" w:rsidR="00D9265A" w:rsidRPr="00694714" w:rsidRDefault="00D9265A" w:rsidP="00D9265A">
            <w:pPr>
              <w:jc w:val="center"/>
              <w:rPr>
                <w:b/>
                <w:bCs/>
                <w:szCs w:val="28"/>
              </w:rPr>
            </w:pPr>
            <w:r w:rsidRPr="00694714">
              <w:rPr>
                <w:b/>
                <w:bCs/>
                <w:szCs w:val="28"/>
              </w:rPr>
              <w:t>650,0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C64" w14:textId="79BAE6A0" w:rsidR="00D9265A" w:rsidRPr="006D5754" w:rsidRDefault="00D9265A" w:rsidP="00D9265A">
            <w:pPr>
              <w:jc w:val="center"/>
              <w:rPr>
                <w:szCs w:val="28"/>
              </w:rPr>
            </w:pPr>
            <w:r w:rsidRPr="006D575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59EB" w14:textId="515E724F" w:rsidR="00D9265A" w:rsidRPr="00694714" w:rsidRDefault="00D9265A" w:rsidP="00D9265A">
            <w:pPr>
              <w:jc w:val="center"/>
              <w:rPr>
                <w:b/>
                <w:bCs/>
                <w:szCs w:val="28"/>
              </w:rPr>
            </w:pPr>
            <w:r w:rsidRPr="00694714">
              <w:rPr>
                <w:b/>
                <w:bCs/>
                <w:szCs w:val="28"/>
              </w:rPr>
              <w:t>1</w:t>
            </w:r>
            <w:r w:rsidR="00704B7E">
              <w:rPr>
                <w:b/>
                <w:bCs/>
                <w:szCs w:val="28"/>
              </w:rPr>
              <w:t xml:space="preserve"> 30</w:t>
            </w:r>
            <w:r w:rsidRPr="00694714">
              <w:rPr>
                <w:b/>
                <w:bCs/>
                <w:szCs w:val="28"/>
              </w:rPr>
              <w:t>0,0</w:t>
            </w:r>
          </w:p>
        </w:tc>
      </w:tr>
      <w:tr w:rsidR="00D9265A" w:rsidRPr="00694714" w14:paraId="49DE8B7C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EF9" w14:textId="09C6EE42" w:rsidR="00D9265A" w:rsidRPr="00694714" w:rsidRDefault="001440AB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36EDF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1098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7CE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9B4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650,0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F93" w14:textId="1A681BEC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746F" w14:textId="00FDEAF9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1</w:t>
            </w:r>
            <w:r w:rsidR="00704B7E">
              <w:rPr>
                <w:szCs w:val="28"/>
              </w:rPr>
              <w:t xml:space="preserve"> 300</w:t>
            </w:r>
            <w:r w:rsidRPr="00694714">
              <w:rPr>
                <w:szCs w:val="28"/>
              </w:rPr>
              <w:t>,0</w:t>
            </w:r>
          </w:p>
        </w:tc>
      </w:tr>
      <w:tr w:rsidR="00D9265A" w:rsidRPr="00694714" w14:paraId="0309718C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09F" w14:textId="1F42A9A6" w:rsidR="00D9265A" w:rsidRPr="00694714" w:rsidRDefault="001440AB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B2608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489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503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B9A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F1EB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AF73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1E3B96AB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621" w14:textId="2F579A30" w:rsidR="00D9265A" w:rsidRPr="00694714" w:rsidRDefault="001440AB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914C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8A8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9C7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B7A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5C66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02B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663AEF05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7D0" w14:textId="730408FA" w:rsidR="00D9265A" w:rsidRPr="00694714" w:rsidRDefault="001440AB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D74185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Ответственный исполнитель</w:t>
            </w:r>
          </w:p>
          <w:p w14:paraId="55F96800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Администрация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C4A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921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5D17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200,0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F461" w14:textId="28205F2C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97B" w14:textId="3DE93C9B" w:rsidR="00D9265A" w:rsidRPr="00694714" w:rsidRDefault="00704B7E" w:rsidP="00D9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9265A" w:rsidRPr="00694714">
              <w:rPr>
                <w:szCs w:val="28"/>
              </w:rPr>
              <w:t>00,0</w:t>
            </w:r>
          </w:p>
        </w:tc>
      </w:tr>
      <w:tr w:rsidR="00D9265A" w:rsidRPr="00694714" w14:paraId="6EC16C8F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7CC3" w14:textId="39394546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830E46">
              <w:rPr>
                <w:sz w:val="28"/>
                <w:szCs w:val="28"/>
              </w:rPr>
              <w:t>9</w:t>
            </w:r>
            <w:r w:rsidR="001440AB">
              <w:rPr>
                <w:sz w:val="28"/>
                <w:szCs w:val="28"/>
              </w:rPr>
              <w:t>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F3EE7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D359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D659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614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200,0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6D9F" w14:textId="1AE6A778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D3C" w14:textId="6525C144" w:rsidR="00D9265A" w:rsidRPr="00694714" w:rsidRDefault="00704B7E" w:rsidP="00D9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9265A" w:rsidRPr="00694714">
              <w:rPr>
                <w:szCs w:val="28"/>
              </w:rPr>
              <w:t>00,0</w:t>
            </w:r>
          </w:p>
        </w:tc>
      </w:tr>
      <w:tr w:rsidR="00D9265A" w:rsidRPr="00694714" w14:paraId="61E63599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98C6" w14:textId="190B0043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830E46">
              <w:rPr>
                <w:sz w:val="28"/>
                <w:szCs w:val="28"/>
              </w:rPr>
              <w:t>9</w:t>
            </w:r>
            <w:r w:rsidR="001440AB">
              <w:rPr>
                <w:sz w:val="28"/>
                <w:szCs w:val="28"/>
              </w:rPr>
              <w:t>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789EB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D9BB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137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0C23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430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521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35360F04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1AC7" w14:textId="471F3499" w:rsidR="00D9265A" w:rsidRPr="00694714" w:rsidRDefault="001440AB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2939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CE1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764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C05A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F8F0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A86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092CD31D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B5A" w14:textId="47DF679D" w:rsidR="00D9265A" w:rsidRPr="00694714" w:rsidRDefault="001440AB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DEFCD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Ответственный исполнитель</w:t>
            </w:r>
          </w:p>
          <w:p w14:paraId="3C1558B9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Управление образования администрации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9577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AB0F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1419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300,0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F05" w14:textId="4EA5D70C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7C9" w14:textId="2BBE1BE3" w:rsidR="00D9265A" w:rsidRPr="00694714" w:rsidRDefault="00704B7E" w:rsidP="00D9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D9265A" w:rsidRPr="00694714">
              <w:rPr>
                <w:szCs w:val="28"/>
              </w:rPr>
              <w:t>00,0</w:t>
            </w:r>
          </w:p>
        </w:tc>
      </w:tr>
      <w:tr w:rsidR="00D9265A" w:rsidRPr="00694714" w14:paraId="5DD8A7CE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1E4" w14:textId="183A274A" w:rsidR="00D9265A" w:rsidRPr="00694714" w:rsidRDefault="001440AB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42DB4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CDE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5F9D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A9D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300,0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730" w14:textId="35A24BB3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139" w14:textId="45BE6C99" w:rsidR="00D9265A" w:rsidRPr="00694714" w:rsidRDefault="00704B7E" w:rsidP="00D9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D9265A" w:rsidRPr="00694714">
              <w:rPr>
                <w:szCs w:val="28"/>
              </w:rPr>
              <w:t>00,0</w:t>
            </w:r>
          </w:p>
        </w:tc>
      </w:tr>
      <w:tr w:rsidR="00D9265A" w:rsidRPr="00694714" w14:paraId="179FDBC2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A58" w14:textId="3678FEB7" w:rsidR="00D9265A" w:rsidRPr="00694714" w:rsidRDefault="001440AB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E8A03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8FA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807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29C7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8AD7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1E2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37F89031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04E" w14:textId="098EA289" w:rsidR="00D9265A" w:rsidRPr="00694714" w:rsidRDefault="001440AB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55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BF3C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17CB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AD06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6B3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A80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01A92A5E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A6A" w14:textId="1CE6FF08" w:rsidR="00D9265A" w:rsidRPr="00694714" w:rsidRDefault="001440AB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BF35CE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Ответственный исполнитель</w:t>
            </w:r>
          </w:p>
          <w:p w14:paraId="2F7FFCC0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E37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438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1C4B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150,0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E24" w14:textId="3D87055B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D34" w14:textId="263222F1" w:rsidR="00D9265A" w:rsidRPr="00694714" w:rsidRDefault="00704B7E" w:rsidP="00D9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D9265A" w:rsidRPr="00694714">
              <w:rPr>
                <w:szCs w:val="28"/>
              </w:rPr>
              <w:t>0,0</w:t>
            </w:r>
          </w:p>
        </w:tc>
      </w:tr>
      <w:tr w:rsidR="00D9265A" w:rsidRPr="00694714" w14:paraId="5E977261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DA5" w14:textId="01B68020" w:rsidR="00D9265A" w:rsidRPr="00694714" w:rsidRDefault="001440AB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7674E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0402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B77C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C6D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150,0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F85" w14:textId="1CB06DCC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6C7" w14:textId="4DAEA31B" w:rsidR="00D9265A" w:rsidRPr="00694714" w:rsidRDefault="00704B7E" w:rsidP="00D9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D9265A" w:rsidRPr="00694714">
              <w:rPr>
                <w:szCs w:val="28"/>
              </w:rPr>
              <w:t>0,0</w:t>
            </w:r>
          </w:p>
        </w:tc>
      </w:tr>
      <w:tr w:rsidR="00D9265A" w:rsidRPr="00694714" w14:paraId="47476660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504" w14:textId="7013E4BC" w:rsidR="00D9265A" w:rsidRPr="00694714" w:rsidRDefault="001440AB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7FC3B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2DFC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27C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54B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F457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35A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4F4DFB99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532F" w14:textId="5C842ECD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830E46">
              <w:rPr>
                <w:sz w:val="28"/>
                <w:szCs w:val="28"/>
              </w:rPr>
              <w:t>10</w:t>
            </w:r>
            <w:r w:rsidR="001440AB">
              <w:rPr>
                <w:sz w:val="28"/>
                <w:szCs w:val="28"/>
              </w:rPr>
              <w:t>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18A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0F35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1016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FCB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CDA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D5A6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123F4999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28E" w14:textId="022DDF00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830E46">
              <w:rPr>
                <w:sz w:val="28"/>
                <w:szCs w:val="28"/>
              </w:rPr>
              <w:t>10</w:t>
            </w:r>
            <w:r w:rsidR="001440AB">
              <w:rPr>
                <w:sz w:val="28"/>
                <w:szCs w:val="28"/>
              </w:rPr>
              <w:t>1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0109F4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Результат 1:</w:t>
            </w:r>
          </w:p>
          <w:p w14:paraId="16E7C5F6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Организовано трудоустройство граждан на оплачиваемые общественные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2C8F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AA5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DD6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200,0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1D2" w14:textId="002EF122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25D0" w14:textId="7C62A1F0" w:rsidR="00D9265A" w:rsidRPr="00694714" w:rsidRDefault="00704B7E" w:rsidP="00D9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9265A" w:rsidRPr="00694714">
              <w:rPr>
                <w:szCs w:val="28"/>
              </w:rPr>
              <w:t>00,0</w:t>
            </w:r>
          </w:p>
        </w:tc>
      </w:tr>
      <w:tr w:rsidR="00D9265A" w:rsidRPr="00694714" w14:paraId="30F5A84E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C6E" w14:textId="026AC40B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830E46">
              <w:rPr>
                <w:sz w:val="28"/>
                <w:szCs w:val="28"/>
              </w:rPr>
              <w:t>1</w:t>
            </w:r>
            <w:r w:rsidR="001440AB">
              <w:rPr>
                <w:sz w:val="28"/>
                <w:szCs w:val="28"/>
              </w:rPr>
              <w:t>02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03421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A5B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5321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EC62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200,0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BD0" w14:textId="314B4628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6BB" w14:textId="5744EFE0" w:rsidR="00D9265A" w:rsidRPr="00694714" w:rsidRDefault="00704B7E" w:rsidP="00D9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9265A" w:rsidRPr="00694714">
              <w:rPr>
                <w:szCs w:val="28"/>
              </w:rPr>
              <w:t>00,0</w:t>
            </w:r>
          </w:p>
        </w:tc>
      </w:tr>
      <w:tr w:rsidR="00D9265A" w:rsidRPr="00694714" w14:paraId="748496B4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00A" w14:textId="2B6B69AC" w:rsidR="00D9265A" w:rsidRPr="00694714" w:rsidRDefault="001440AB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AF951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71AA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6D69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923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154F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3943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40C70B2E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FA7" w14:textId="3D587876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 w:val="28"/>
                <w:szCs w:val="28"/>
              </w:rPr>
              <w:t>1</w:t>
            </w:r>
            <w:r w:rsidR="009E65CA">
              <w:rPr>
                <w:sz w:val="28"/>
                <w:szCs w:val="28"/>
              </w:rPr>
              <w:t>04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1AD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2AE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85F8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CE2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003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E89F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485DA408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15F" w14:textId="5BBFB3B5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 w:val="28"/>
                <w:szCs w:val="28"/>
              </w:rPr>
              <w:t>1</w:t>
            </w:r>
            <w:r w:rsidR="009E65CA">
              <w:rPr>
                <w:sz w:val="28"/>
                <w:szCs w:val="28"/>
              </w:rPr>
              <w:t>05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354C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Результат 2:</w:t>
            </w:r>
          </w:p>
          <w:p w14:paraId="65B89201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Организовано 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11B1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B1A1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50EA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450,0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2B5" w14:textId="399E2C4B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63C7" w14:textId="793DE05B" w:rsidR="00D9265A" w:rsidRPr="00694714" w:rsidRDefault="00B73613" w:rsidP="00D9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  <w:r w:rsidR="00D9265A" w:rsidRPr="00694714">
              <w:rPr>
                <w:szCs w:val="28"/>
              </w:rPr>
              <w:t>0,0</w:t>
            </w:r>
          </w:p>
        </w:tc>
      </w:tr>
      <w:tr w:rsidR="00D9265A" w:rsidRPr="00694714" w14:paraId="6BBFD261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9F79" w14:textId="6835E48E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 w:val="28"/>
                <w:szCs w:val="28"/>
              </w:rPr>
              <w:t>1</w:t>
            </w:r>
            <w:r w:rsidR="009E65CA">
              <w:rPr>
                <w:sz w:val="28"/>
                <w:szCs w:val="28"/>
              </w:rPr>
              <w:t>06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342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DB3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43E2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165D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450,0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86B" w14:textId="5D9C4806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2846" w14:textId="508CE4AE" w:rsidR="00D9265A" w:rsidRPr="00694714" w:rsidRDefault="00B73613" w:rsidP="00D9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  <w:r w:rsidR="00D9265A" w:rsidRPr="00694714">
              <w:rPr>
                <w:szCs w:val="28"/>
              </w:rPr>
              <w:t>0,0</w:t>
            </w:r>
          </w:p>
        </w:tc>
      </w:tr>
      <w:tr w:rsidR="00D9265A" w:rsidRPr="00694714" w14:paraId="351630A4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1FC" w14:textId="2C1BA370" w:rsidR="00D9265A" w:rsidRPr="00694714" w:rsidRDefault="00D9265A" w:rsidP="00D9265A">
            <w:pPr>
              <w:jc w:val="both"/>
              <w:rPr>
                <w:sz w:val="28"/>
                <w:szCs w:val="28"/>
              </w:rPr>
            </w:pPr>
            <w:r w:rsidRPr="00694714">
              <w:rPr>
                <w:sz w:val="28"/>
                <w:szCs w:val="28"/>
              </w:rPr>
              <w:t>1</w:t>
            </w:r>
            <w:r w:rsidR="009D7F37">
              <w:rPr>
                <w:sz w:val="28"/>
                <w:szCs w:val="28"/>
              </w:rPr>
              <w:t>07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601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CD0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97F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C020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DF0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C083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D9265A" w:rsidRPr="00694714" w14:paraId="5A2A9196" w14:textId="77777777" w:rsidTr="00573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CF42" w14:textId="26ED7E4D" w:rsidR="00D9265A" w:rsidRPr="00694714" w:rsidRDefault="009D7F37" w:rsidP="00D9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BFC" w14:textId="77777777" w:rsidR="00D9265A" w:rsidRPr="00694714" w:rsidRDefault="00D9265A" w:rsidP="00D9265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78E" w14:textId="77777777" w:rsidR="00D9265A" w:rsidRPr="00694714" w:rsidRDefault="00D9265A" w:rsidP="00D9265A">
            <w:pPr>
              <w:jc w:val="both"/>
              <w:rPr>
                <w:szCs w:val="28"/>
              </w:rPr>
            </w:pPr>
            <w:r w:rsidRPr="00694714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05F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1F4F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FBF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A94" w14:textId="77777777" w:rsidR="00D9265A" w:rsidRPr="00694714" w:rsidRDefault="00D9265A" w:rsidP="00D9265A">
            <w:pPr>
              <w:jc w:val="center"/>
              <w:rPr>
                <w:szCs w:val="28"/>
              </w:rPr>
            </w:pPr>
            <w:r w:rsidRPr="00694714">
              <w:rPr>
                <w:szCs w:val="28"/>
              </w:rPr>
              <w:t>0,0</w:t>
            </w:r>
          </w:p>
        </w:tc>
      </w:tr>
      <w:tr w:rsidR="009D7F37" w:rsidRPr="001440AB" w14:paraId="5E182F35" w14:textId="77777777" w:rsidTr="00573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B331" w14:textId="3DD47C57" w:rsidR="009D7F37" w:rsidRPr="00D91169" w:rsidRDefault="0057320E" w:rsidP="008109FB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t>109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7289B" w14:textId="1BD4C6AA" w:rsidR="009D7F37" w:rsidRPr="00D91169" w:rsidRDefault="009D7F37" w:rsidP="008109FB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Комплекс процессных мероприятий 3 «Проведение конкурсов профессионального мастерства работников агропромышленного комплекса муниципального округа», в том числе: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98ED" w14:textId="77777777" w:rsidR="009D7F37" w:rsidRPr="00D91169" w:rsidRDefault="009D7F37" w:rsidP="008109FB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950A" w14:textId="639D3658" w:rsidR="009D7F37" w:rsidRPr="00D91169" w:rsidRDefault="00976E36" w:rsidP="008109FB">
            <w:pPr>
              <w:jc w:val="center"/>
              <w:rPr>
                <w:b/>
                <w:bCs/>
                <w:szCs w:val="28"/>
              </w:rPr>
            </w:pPr>
            <w:r w:rsidRPr="00D91169">
              <w:rPr>
                <w:b/>
                <w:bCs/>
                <w:szCs w:val="28"/>
              </w:rPr>
              <w:t>5</w:t>
            </w:r>
            <w:r w:rsidR="009D7F37" w:rsidRPr="00D91169">
              <w:rPr>
                <w:b/>
                <w:bCs/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B69" w14:textId="65833C7E" w:rsidR="009D7F37" w:rsidRPr="00D91169" w:rsidRDefault="00976E36" w:rsidP="008109FB">
            <w:pPr>
              <w:jc w:val="center"/>
              <w:rPr>
                <w:b/>
                <w:bCs/>
                <w:szCs w:val="28"/>
              </w:rPr>
            </w:pPr>
            <w:r w:rsidRPr="00D91169">
              <w:rPr>
                <w:b/>
                <w:bCs/>
                <w:szCs w:val="28"/>
              </w:rPr>
              <w:t>5</w:t>
            </w:r>
            <w:r w:rsidR="009D7F37" w:rsidRPr="00D91169">
              <w:rPr>
                <w:b/>
                <w:bCs/>
                <w:szCs w:val="28"/>
              </w:rPr>
              <w:t>65,0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FA0" w14:textId="77777777" w:rsidR="009D7F37" w:rsidRPr="00D91169" w:rsidRDefault="009D7F37" w:rsidP="008109FB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6DA" w14:textId="32961B2D" w:rsidR="009D7F37" w:rsidRPr="00D91169" w:rsidRDefault="00D91169" w:rsidP="008109FB">
            <w:pPr>
              <w:jc w:val="center"/>
              <w:rPr>
                <w:b/>
                <w:bCs/>
                <w:szCs w:val="28"/>
              </w:rPr>
            </w:pPr>
            <w:r w:rsidRPr="00D91169">
              <w:rPr>
                <w:b/>
                <w:bCs/>
                <w:szCs w:val="28"/>
              </w:rPr>
              <w:t>1 1</w:t>
            </w:r>
            <w:r w:rsidR="009D7F37" w:rsidRPr="00D91169">
              <w:rPr>
                <w:b/>
                <w:bCs/>
                <w:szCs w:val="28"/>
              </w:rPr>
              <w:t>30,0</w:t>
            </w:r>
          </w:p>
        </w:tc>
      </w:tr>
      <w:tr w:rsidR="009D7F37" w:rsidRPr="001440AB" w14:paraId="6C1D2945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E150" w14:textId="59B5F0D1" w:rsidR="009D7F37" w:rsidRPr="00D91169" w:rsidRDefault="0057320E" w:rsidP="008109FB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t>110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BAAD4" w14:textId="77777777" w:rsidR="009D7F37" w:rsidRPr="00D91169" w:rsidRDefault="009D7F37" w:rsidP="008109FB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F03" w14:textId="77777777" w:rsidR="009D7F37" w:rsidRPr="00D91169" w:rsidRDefault="009D7F37" w:rsidP="008109FB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CACA" w14:textId="0C2FC53F" w:rsidR="009D7F37" w:rsidRPr="00D91169" w:rsidRDefault="00976E36" w:rsidP="008109FB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5</w:t>
            </w:r>
            <w:r w:rsidR="009D7F37" w:rsidRPr="00D91169">
              <w:rPr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53C" w14:textId="0D0BBB7A" w:rsidR="009D7F37" w:rsidRPr="00D91169" w:rsidRDefault="00976E36" w:rsidP="008109FB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5</w:t>
            </w:r>
            <w:r w:rsidR="009D7F37" w:rsidRPr="00D91169">
              <w:rPr>
                <w:szCs w:val="28"/>
              </w:rPr>
              <w:t>65,0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E12" w14:textId="77777777" w:rsidR="009D7F37" w:rsidRPr="00D91169" w:rsidRDefault="009D7F37" w:rsidP="008109FB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920" w14:textId="0C133A9A" w:rsidR="009D7F37" w:rsidRPr="00D91169" w:rsidRDefault="00D91169" w:rsidP="008109FB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1 1</w:t>
            </w:r>
            <w:r w:rsidR="009D7F37" w:rsidRPr="00D91169">
              <w:rPr>
                <w:szCs w:val="28"/>
              </w:rPr>
              <w:t>30,0</w:t>
            </w:r>
          </w:p>
        </w:tc>
      </w:tr>
      <w:tr w:rsidR="009D7F37" w:rsidRPr="001440AB" w14:paraId="41FD18FB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232" w14:textId="55C49435" w:rsidR="009D7F37" w:rsidRPr="00D91169" w:rsidRDefault="000A4CEF" w:rsidP="008109FB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t>111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A1D1" w14:textId="77777777" w:rsidR="009D7F37" w:rsidRPr="00D91169" w:rsidRDefault="009D7F37" w:rsidP="008109FB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DF9" w14:textId="77777777" w:rsidR="009D7F37" w:rsidRPr="00D91169" w:rsidRDefault="009D7F37" w:rsidP="008109FB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B446" w14:textId="77777777" w:rsidR="009D7F37" w:rsidRPr="00D91169" w:rsidRDefault="009D7F37" w:rsidP="008109FB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1D3" w14:textId="77777777" w:rsidR="009D7F37" w:rsidRPr="00D91169" w:rsidRDefault="009D7F37" w:rsidP="008109FB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0D0" w14:textId="77777777" w:rsidR="009D7F37" w:rsidRPr="00D91169" w:rsidRDefault="009D7F37" w:rsidP="008109FB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823" w14:textId="77777777" w:rsidR="009D7F37" w:rsidRPr="00D91169" w:rsidRDefault="009D7F37" w:rsidP="008109FB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</w:tr>
      <w:tr w:rsidR="009D7F37" w:rsidRPr="001440AB" w14:paraId="1B5A3CBF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2F2D" w14:textId="1CF02C32" w:rsidR="009D7F37" w:rsidRPr="00D91169" w:rsidRDefault="000A4CEF" w:rsidP="008109FB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A99" w14:textId="77777777" w:rsidR="009D7F37" w:rsidRPr="00D91169" w:rsidRDefault="009D7F37" w:rsidP="008109FB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BA5F" w14:textId="77777777" w:rsidR="009D7F37" w:rsidRPr="00D91169" w:rsidRDefault="009D7F37" w:rsidP="008109FB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71F" w14:textId="77777777" w:rsidR="009D7F37" w:rsidRPr="00D91169" w:rsidRDefault="009D7F37" w:rsidP="008109FB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B55" w14:textId="77777777" w:rsidR="009D7F37" w:rsidRPr="00D91169" w:rsidRDefault="009D7F37" w:rsidP="008109FB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6B60" w14:textId="77777777" w:rsidR="009D7F37" w:rsidRPr="00D91169" w:rsidRDefault="009D7F37" w:rsidP="008109FB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023" w14:textId="77777777" w:rsidR="009D7F37" w:rsidRPr="00D91169" w:rsidRDefault="009D7F37" w:rsidP="008109FB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</w:tr>
      <w:tr w:rsidR="00F512E4" w:rsidRPr="001440AB" w14:paraId="769509CD" w14:textId="77777777" w:rsidTr="00B7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6AE" w14:textId="766C3CF9" w:rsidR="00F512E4" w:rsidRPr="00D91169" w:rsidRDefault="00F512E4" w:rsidP="00F512E4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EE91FD" w14:textId="77777777" w:rsidR="00F512E4" w:rsidRPr="00D91169" w:rsidRDefault="00F512E4" w:rsidP="00F512E4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Ответственный исполнитель</w:t>
            </w:r>
          </w:p>
          <w:p w14:paraId="28AE7F67" w14:textId="3E636A28" w:rsidR="00F512E4" w:rsidRPr="00D91169" w:rsidRDefault="00F512E4" w:rsidP="00F512E4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Администрация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31E" w14:textId="33FD353F" w:rsidR="00F512E4" w:rsidRPr="00D91169" w:rsidRDefault="00F512E4" w:rsidP="00F512E4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586E" w14:textId="43F78724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855" w14:textId="0A084E1E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465,0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C95" w14:textId="7BA986CC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9D1" w14:textId="31A53F44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930,0</w:t>
            </w:r>
          </w:p>
        </w:tc>
      </w:tr>
      <w:tr w:rsidR="00F512E4" w:rsidRPr="001440AB" w14:paraId="7B8851F2" w14:textId="77777777" w:rsidTr="00B7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6961" w14:textId="751D2DD5" w:rsidR="00F512E4" w:rsidRPr="00D91169" w:rsidRDefault="00F512E4" w:rsidP="00F512E4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t>114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C68E8" w14:textId="77777777" w:rsidR="00F512E4" w:rsidRPr="00D91169" w:rsidRDefault="00F512E4" w:rsidP="00F512E4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6EBD" w14:textId="13F08A74" w:rsidR="00F512E4" w:rsidRPr="00D91169" w:rsidRDefault="00F512E4" w:rsidP="00F512E4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160F" w14:textId="2B78D09F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FA4" w14:textId="54E83116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465,0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7987" w14:textId="6AB00436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672" w14:textId="7D9E890B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930,0</w:t>
            </w:r>
          </w:p>
        </w:tc>
      </w:tr>
      <w:tr w:rsidR="00F512E4" w:rsidRPr="001440AB" w14:paraId="19C3959F" w14:textId="77777777" w:rsidTr="00B7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2851" w14:textId="688462CC" w:rsidR="00F512E4" w:rsidRPr="00D91169" w:rsidRDefault="00F512E4" w:rsidP="00F512E4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t>115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89FD" w14:textId="77777777" w:rsidR="00F512E4" w:rsidRPr="00D91169" w:rsidRDefault="00F512E4" w:rsidP="00F512E4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6B3A" w14:textId="0DFC5272" w:rsidR="00F512E4" w:rsidRPr="00D91169" w:rsidRDefault="00F512E4" w:rsidP="00F512E4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60" w14:textId="45FC6DBF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2B4" w14:textId="000B10E2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7776" w14:textId="43934F12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C11" w14:textId="054D3C63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</w:tr>
      <w:tr w:rsidR="00F512E4" w:rsidRPr="001440AB" w14:paraId="12895995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438F" w14:textId="204D1E79" w:rsidR="00F512E4" w:rsidRPr="00D91169" w:rsidRDefault="00F512E4" w:rsidP="00F512E4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t>116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FDF" w14:textId="77777777" w:rsidR="00F512E4" w:rsidRPr="00D91169" w:rsidRDefault="00F512E4" w:rsidP="00F512E4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DF91" w14:textId="23F38BC6" w:rsidR="00F512E4" w:rsidRPr="00D91169" w:rsidRDefault="00F512E4" w:rsidP="00F512E4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AA8D" w14:textId="7F1250B7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3DB" w14:textId="7CAF89DE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79D" w14:textId="7549008F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5A12" w14:textId="0CA751FB" w:rsidR="00F512E4" w:rsidRPr="00D91169" w:rsidRDefault="00F512E4" w:rsidP="00F512E4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</w:tr>
      <w:tr w:rsidR="003756A9" w:rsidRPr="001440AB" w14:paraId="52729302" w14:textId="77777777" w:rsidTr="0079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FA5" w14:textId="78133EF6" w:rsidR="003756A9" w:rsidRPr="00D91169" w:rsidRDefault="003756A9" w:rsidP="003756A9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t>117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EC52CE" w14:textId="77777777" w:rsidR="003756A9" w:rsidRPr="00D91169" w:rsidRDefault="003756A9" w:rsidP="003756A9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Ответственный исполнитель</w:t>
            </w:r>
          </w:p>
          <w:p w14:paraId="0D9676F8" w14:textId="33316D3F" w:rsidR="003756A9" w:rsidRPr="00D91169" w:rsidRDefault="003756A9" w:rsidP="003756A9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Управление образования администрации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BC64" w14:textId="69B651D6" w:rsidR="003756A9" w:rsidRPr="00D91169" w:rsidRDefault="003756A9" w:rsidP="003756A9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404A" w14:textId="184C496B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94D" w14:textId="41A94FF5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100,0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7AE" w14:textId="441DB4F4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7008" w14:textId="20F7F6E4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200,0</w:t>
            </w:r>
          </w:p>
        </w:tc>
      </w:tr>
      <w:tr w:rsidR="003756A9" w:rsidRPr="001440AB" w14:paraId="1538C47E" w14:textId="77777777" w:rsidTr="0079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CD0A" w14:textId="2F2E5026" w:rsidR="003756A9" w:rsidRPr="00D91169" w:rsidRDefault="003756A9" w:rsidP="003756A9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t>118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AE13B" w14:textId="77777777" w:rsidR="003756A9" w:rsidRPr="00D91169" w:rsidRDefault="003756A9" w:rsidP="003756A9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8427" w14:textId="126E6A6B" w:rsidR="003756A9" w:rsidRPr="00D91169" w:rsidRDefault="003756A9" w:rsidP="003756A9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9F58" w14:textId="231F1B49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7E8" w14:textId="5A3DCEAB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100,0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E2D" w14:textId="42B3C8B6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2797" w14:textId="754C5114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200,0</w:t>
            </w:r>
          </w:p>
        </w:tc>
      </w:tr>
      <w:tr w:rsidR="003756A9" w:rsidRPr="001440AB" w14:paraId="7A812760" w14:textId="77777777" w:rsidTr="0079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F862" w14:textId="28BC6F93" w:rsidR="003756A9" w:rsidRPr="00D91169" w:rsidRDefault="003756A9" w:rsidP="003756A9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t>119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87BE" w14:textId="77777777" w:rsidR="003756A9" w:rsidRPr="00D91169" w:rsidRDefault="003756A9" w:rsidP="003756A9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A16" w14:textId="30F53F06" w:rsidR="003756A9" w:rsidRPr="00D91169" w:rsidRDefault="003756A9" w:rsidP="003756A9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B1A" w14:textId="0D38AA23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542" w14:textId="51E3C32D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362" w14:textId="29C3739C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C1B6" w14:textId="4A36EE7B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</w:tr>
      <w:tr w:rsidR="003756A9" w:rsidRPr="001440AB" w14:paraId="6C9BACA7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8922" w14:textId="1BE01C48" w:rsidR="003756A9" w:rsidRPr="00D91169" w:rsidRDefault="003756A9" w:rsidP="003756A9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t>120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8716" w14:textId="77777777" w:rsidR="003756A9" w:rsidRPr="00D91169" w:rsidRDefault="003756A9" w:rsidP="003756A9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3780" w14:textId="4B7F8CD7" w:rsidR="003756A9" w:rsidRPr="00D91169" w:rsidRDefault="003756A9" w:rsidP="003756A9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018A" w14:textId="3867B11C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F562" w14:textId="7D02637F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9F6" w14:textId="5FB007A8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7F2C" w14:textId="7F229012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</w:tr>
      <w:tr w:rsidR="003756A9" w:rsidRPr="001440AB" w14:paraId="3546FA72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32F1" w14:textId="378B69D8" w:rsidR="003756A9" w:rsidRPr="00D91169" w:rsidRDefault="003756A9" w:rsidP="003756A9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t>121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4334B" w14:textId="77777777" w:rsidR="003756A9" w:rsidRPr="00D91169" w:rsidRDefault="003756A9" w:rsidP="003756A9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Результат 1:</w:t>
            </w:r>
          </w:p>
          <w:p w14:paraId="3CB0CC3E" w14:textId="77777777" w:rsidR="003756A9" w:rsidRPr="00D91169" w:rsidRDefault="003756A9" w:rsidP="003756A9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Проведены муниципальные конкурсы профессионального мастерства работников агропромышленного комплекса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412" w14:textId="77777777" w:rsidR="003756A9" w:rsidRPr="00D91169" w:rsidRDefault="003756A9" w:rsidP="003756A9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96AB" w14:textId="3B6E9E99" w:rsidR="003756A9" w:rsidRPr="00D91169" w:rsidRDefault="00976E36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5</w:t>
            </w:r>
            <w:r w:rsidR="003756A9" w:rsidRPr="00D91169">
              <w:rPr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E8D3" w14:textId="7D2659E7" w:rsidR="003756A9" w:rsidRPr="00D91169" w:rsidRDefault="00976E36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5</w:t>
            </w:r>
            <w:r w:rsidR="003756A9" w:rsidRPr="00D91169">
              <w:rPr>
                <w:szCs w:val="28"/>
              </w:rPr>
              <w:t>65,0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42B" w14:textId="77777777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D1D" w14:textId="1767F65A" w:rsidR="003756A9" w:rsidRPr="00D91169" w:rsidRDefault="00D9116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 xml:space="preserve"> 1 1</w:t>
            </w:r>
            <w:r w:rsidR="003756A9" w:rsidRPr="00D91169">
              <w:rPr>
                <w:szCs w:val="28"/>
              </w:rPr>
              <w:t>30,0</w:t>
            </w:r>
          </w:p>
        </w:tc>
      </w:tr>
      <w:tr w:rsidR="003756A9" w:rsidRPr="001440AB" w14:paraId="7A164BB4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7FE" w14:textId="511F52B5" w:rsidR="003756A9" w:rsidRPr="00D91169" w:rsidRDefault="003756A9" w:rsidP="003756A9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t>122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F60A6" w14:textId="77777777" w:rsidR="003756A9" w:rsidRPr="00D91169" w:rsidRDefault="003756A9" w:rsidP="003756A9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8011" w14:textId="77777777" w:rsidR="003756A9" w:rsidRPr="00D91169" w:rsidRDefault="003756A9" w:rsidP="003756A9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C1E" w14:textId="06917ECA" w:rsidR="003756A9" w:rsidRPr="00D91169" w:rsidRDefault="00976E36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5</w:t>
            </w:r>
            <w:r w:rsidR="003756A9" w:rsidRPr="00D91169">
              <w:rPr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F2FA" w14:textId="4AEC12C9" w:rsidR="003756A9" w:rsidRPr="00D91169" w:rsidRDefault="00976E36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5</w:t>
            </w:r>
            <w:r w:rsidR="003756A9" w:rsidRPr="00D91169">
              <w:rPr>
                <w:szCs w:val="28"/>
              </w:rPr>
              <w:t>65,0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D6" w14:textId="77777777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255D" w14:textId="4925D185" w:rsidR="003756A9" w:rsidRPr="00D91169" w:rsidRDefault="00D9116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1 1</w:t>
            </w:r>
            <w:r w:rsidR="003756A9" w:rsidRPr="00D91169">
              <w:rPr>
                <w:szCs w:val="28"/>
              </w:rPr>
              <w:t>30,0</w:t>
            </w:r>
          </w:p>
        </w:tc>
      </w:tr>
      <w:tr w:rsidR="003756A9" w:rsidRPr="001440AB" w14:paraId="6202CD43" w14:textId="77777777" w:rsidTr="009D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050" w14:textId="26F168AC" w:rsidR="003756A9" w:rsidRPr="00D91169" w:rsidRDefault="003756A9" w:rsidP="003756A9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t>123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703B9" w14:textId="77777777" w:rsidR="003756A9" w:rsidRPr="00D91169" w:rsidRDefault="003756A9" w:rsidP="003756A9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EB2" w14:textId="77777777" w:rsidR="003756A9" w:rsidRPr="00D91169" w:rsidRDefault="003756A9" w:rsidP="003756A9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F3D" w14:textId="77777777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F234" w14:textId="77777777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3D3" w14:textId="77777777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E4D0" w14:textId="77777777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</w:tr>
      <w:tr w:rsidR="003756A9" w:rsidRPr="001440AB" w14:paraId="1C49FAF5" w14:textId="77777777" w:rsidTr="00573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B0B" w14:textId="796E81A3" w:rsidR="003756A9" w:rsidRPr="00D91169" w:rsidRDefault="003756A9" w:rsidP="003756A9">
            <w:pPr>
              <w:jc w:val="both"/>
              <w:rPr>
                <w:sz w:val="28"/>
                <w:szCs w:val="28"/>
              </w:rPr>
            </w:pPr>
            <w:r w:rsidRPr="00D91169">
              <w:rPr>
                <w:sz w:val="28"/>
                <w:szCs w:val="28"/>
              </w:rPr>
              <w:t>124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775" w14:textId="77777777" w:rsidR="003756A9" w:rsidRPr="00D91169" w:rsidRDefault="003756A9" w:rsidP="003756A9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31C3" w14:textId="77777777" w:rsidR="003756A9" w:rsidRPr="00D91169" w:rsidRDefault="003756A9" w:rsidP="003756A9">
            <w:pPr>
              <w:jc w:val="both"/>
              <w:rPr>
                <w:szCs w:val="28"/>
              </w:rPr>
            </w:pPr>
            <w:r w:rsidRPr="00D91169">
              <w:rPr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F303" w14:textId="77777777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8684" w14:textId="77777777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A49" w14:textId="77777777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5E4F" w14:textId="77777777" w:rsidR="003756A9" w:rsidRPr="00D91169" w:rsidRDefault="003756A9" w:rsidP="003756A9">
            <w:pPr>
              <w:jc w:val="center"/>
              <w:rPr>
                <w:szCs w:val="28"/>
              </w:rPr>
            </w:pPr>
            <w:r w:rsidRPr="00D91169">
              <w:rPr>
                <w:szCs w:val="28"/>
              </w:rPr>
              <w:t>0,0</w:t>
            </w:r>
          </w:p>
        </w:tc>
      </w:tr>
    </w:tbl>
    <w:p w14:paraId="48F360FD" w14:textId="77777777" w:rsidR="00782396" w:rsidRPr="00782396" w:rsidRDefault="00782396" w:rsidP="00782396"/>
    <w:p w14:paraId="1B0148BC" w14:textId="77777777" w:rsidR="00782396" w:rsidRPr="00782396" w:rsidRDefault="00782396" w:rsidP="00782396"/>
    <w:p w14:paraId="69C83745" w14:textId="77777777" w:rsidR="00782396" w:rsidRPr="00782396" w:rsidRDefault="00782396" w:rsidP="00782396"/>
    <w:p w14:paraId="4EF40DA3" w14:textId="77777777" w:rsidR="00782396" w:rsidRDefault="00782396" w:rsidP="00782396">
      <w:pPr>
        <w:rPr>
          <w:sz w:val="28"/>
          <w:szCs w:val="28"/>
        </w:rPr>
      </w:pPr>
    </w:p>
    <w:p w14:paraId="34662C56" w14:textId="77777777" w:rsidR="00782396" w:rsidRDefault="00782396" w:rsidP="00782396">
      <w:pPr>
        <w:ind w:firstLine="708"/>
        <w:sectPr w:rsidR="00782396" w:rsidSect="00361B8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FF23602" w14:textId="6F4C4BC5" w:rsidR="00782396" w:rsidRPr="00782396" w:rsidRDefault="00A137E6" w:rsidP="00782396">
      <w:pPr>
        <w:widowControl/>
        <w:autoSpaceDE/>
        <w:autoSpaceDN/>
        <w:adjustRightInd/>
        <w:spacing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782396" w:rsidRPr="00782396">
        <w:rPr>
          <w:sz w:val="24"/>
          <w:szCs w:val="24"/>
        </w:rPr>
        <w:t>риложени</w:t>
      </w:r>
      <w:r>
        <w:rPr>
          <w:sz w:val="24"/>
          <w:szCs w:val="24"/>
        </w:rPr>
        <w:t>е</w:t>
      </w:r>
      <w:r w:rsidR="00782396" w:rsidRPr="00782396">
        <w:rPr>
          <w:sz w:val="24"/>
          <w:szCs w:val="24"/>
        </w:rPr>
        <w:t xml:space="preserve"> 1 к </w:t>
      </w:r>
      <w:r>
        <w:rPr>
          <w:sz w:val="24"/>
          <w:szCs w:val="24"/>
        </w:rPr>
        <w:t>муниципальной программе</w:t>
      </w:r>
    </w:p>
    <w:p w14:paraId="7A0EB3A1" w14:textId="77777777" w:rsidR="00782396" w:rsidRPr="00782396" w:rsidRDefault="00782396" w:rsidP="00782396">
      <w:pPr>
        <w:jc w:val="center"/>
        <w:rPr>
          <w:sz w:val="24"/>
          <w:szCs w:val="24"/>
        </w:rPr>
      </w:pPr>
      <w:r w:rsidRPr="00782396">
        <w:rPr>
          <w:sz w:val="24"/>
          <w:szCs w:val="24"/>
        </w:rPr>
        <w:t>ХАРАКТЕРИСТИКА</w:t>
      </w:r>
    </w:p>
    <w:p w14:paraId="210E1D94" w14:textId="77777777" w:rsidR="00782396" w:rsidRPr="00782396" w:rsidRDefault="00782396" w:rsidP="00782396">
      <w:pPr>
        <w:jc w:val="center"/>
        <w:rPr>
          <w:sz w:val="24"/>
          <w:szCs w:val="24"/>
        </w:rPr>
      </w:pPr>
      <w:r w:rsidRPr="00782396">
        <w:rPr>
          <w:sz w:val="24"/>
          <w:szCs w:val="24"/>
        </w:rPr>
        <w:t>направлений расходов финансовых мероприятий (результатов)</w:t>
      </w:r>
    </w:p>
    <w:p w14:paraId="3591746F" w14:textId="77777777" w:rsidR="00782396" w:rsidRPr="00782396" w:rsidRDefault="00782396" w:rsidP="00782396">
      <w:pPr>
        <w:jc w:val="center"/>
        <w:rPr>
          <w:sz w:val="24"/>
          <w:szCs w:val="24"/>
        </w:rPr>
      </w:pPr>
      <w:r w:rsidRPr="00782396">
        <w:rPr>
          <w:sz w:val="24"/>
          <w:szCs w:val="24"/>
        </w:rPr>
        <w:t xml:space="preserve">структурных элементов </w:t>
      </w:r>
      <w:r w:rsidRPr="00EA5C82">
        <w:rPr>
          <w:b/>
          <w:bCs/>
          <w:sz w:val="24"/>
          <w:szCs w:val="24"/>
        </w:rPr>
        <w:t>проектной части</w:t>
      </w:r>
      <w:r w:rsidRPr="00782396">
        <w:rPr>
          <w:sz w:val="24"/>
          <w:szCs w:val="24"/>
        </w:rPr>
        <w:t xml:space="preserve"> муниципальной программы </w:t>
      </w:r>
    </w:p>
    <w:tbl>
      <w:tblPr>
        <w:tblW w:w="13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58"/>
        <w:gridCol w:w="3400"/>
        <w:gridCol w:w="2494"/>
        <w:gridCol w:w="1189"/>
        <w:gridCol w:w="1081"/>
        <w:gridCol w:w="1136"/>
      </w:tblGrid>
      <w:tr w:rsidR="00FD5BEC" w:rsidRPr="00782396" w14:paraId="0BFAE40A" w14:textId="77777777" w:rsidTr="00D1563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C9C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№</w:t>
            </w:r>
          </w:p>
          <w:p w14:paraId="501AFEAF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A63" w14:textId="77777777" w:rsidR="00FD5BEC" w:rsidRPr="00782396" w:rsidRDefault="00FD5BEC" w:rsidP="0078239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780" w14:textId="77777777" w:rsidR="00FD5BEC" w:rsidRPr="00782396" w:rsidRDefault="00FD5BEC" w:rsidP="0078239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63AE" w14:textId="70761B37" w:rsidR="00FD5BEC" w:rsidRPr="00782396" w:rsidRDefault="00FD5BEC" w:rsidP="0078239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D4F" w14:textId="1D36E0A1" w:rsidR="00FD5BEC" w:rsidRPr="00782396" w:rsidRDefault="00FD5BEC" w:rsidP="0078239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5BEC" w:rsidRPr="00782396" w14:paraId="6042843C" w14:textId="77777777" w:rsidTr="00D1563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9EC" w14:textId="77777777" w:rsidR="00FD5BEC" w:rsidRPr="00782396" w:rsidRDefault="00FD5BEC" w:rsidP="00782396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A59B" w14:textId="77777777" w:rsidR="00FD5BEC" w:rsidRPr="00782396" w:rsidRDefault="00FD5BEC" w:rsidP="0078239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11B" w14:textId="77777777" w:rsidR="00FD5BEC" w:rsidRPr="00782396" w:rsidRDefault="00FD5BEC" w:rsidP="00782396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1B75" w14:textId="77777777" w:rsidR="00FD5BEC" w:rsidRPr="00782396" w:rsidRDefault="00FD5BEC" w:rsidP="00782396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F9D" w14:textId="335C2106" w:rsidR="00FD5BEC" w:rsidRPr="00782396" w:rsidRDefault="00FD5BEC" w:rsidP="00AE5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A64" w14:textId="12BC8DCA" w:rsidR="00FD5BEC" w:rsidRPr="00782396" w:rsidRDefault="00FD5BEC" w:rsidP="00AE5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5ECD" w14:textId="339177A1" w:rsidR="00FD5BEC" w:rsidRPr="00782396" w:rsidRDefault="00FD5BEC" w:rsidP="00AE5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FD5BEC" w:rsidRPr="00782396" w14:paraId="3AED6BC9" w14:textId="77777777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09D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523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6488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FB4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C01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45F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A77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7</w:t>
            </w:r>
          </w:p>
        </w:tc>
      </w:tr>
      <w:tr w:rsidR="00FD5BEC" w:rsidRPr="00782396" w14:paraId="68B6A272" w14:textId="68E32E9F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A29" w14:textId="77777777" w:rsidR="00FD5BEC" w:rsidRPr="00782396" w:rsidRDefault="00FD5BEC" w:rsidP="00FD5BEC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1.1</w:t>
            </w:r>
          </w:p>
        </w:tc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A4A" w14:textId="67788448" w:rsidR="00FD5BEC" w:rsidRPr="00782396" w:rsidRDefault="00FD5BEC" w:rsidP="00FD5BEC">
            <w:pPr>
              <w:jc w:val="both"/>
              <w:rPr>
                <w:sz w:val="24"/>
                <w:szCs w:val="24"/>
              </w:rPr>
            </w:pPr>
            <w:r w:rsidRPr="00FD5BEC">
              <w:rPr>
                <w:sz w:val="24"/>
                <w:szCs w:val="24"/>
              </w:rPr>
              <w:t>Муниципальный проект 1, связанный с реализацией регионального проекта, не входящего в состав национальных проектов «Создание условий для развития потребительского рынка муниципального округа»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917" w14:textId="50A1C3C9" w:rsidR="00FD5BEC" w:rsidRPr="00782396" w:rsidRDefault="00FD5BEC" w:rsidP="00FD5BE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CF1">
              <w:rPr>
                <w:b/>
                <w:bCs/>
                <w:sz w:val="24"/>
                <w:szCs w:val="24"/>
              </w:rPr>
              <w:t>2 276,2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9E3" w14:textId="68E0DDF1" w:rsidR="00FD5BEC" w:rsidRPr="00782396" w:rsidRDefault="00FD5BEC" w:rsidP="00FD5BE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CF1">
              <w:rPr>
                <w:b/>
                <w:bCs/>
                <w:sz w:val="24"/>
                <w:szCs w:val="24"/>
              </w:rPr>
              <w:t>2 276,2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DD5" w14:textId="63846180" w:rsidR="00FD5BEC" w:rsidRPr="00782396" w:rsidRDefault="00EA7CDD" w:rsidP="00FD5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FD5BEC" w:rsidRPr="00185CF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D7EAC" w:rsidRPr="00782396" w14:paraId="3C4BD30F" w14:textId="77777777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182E919" w14:textId="77777777" w:rsidR="004D7EAC" w:rsidRPr="00782396" w:rsidRDefault="004D7EAC" w:rsidP="00FD5BEC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1.1.1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D6CE" w14:textId="77777777" w:rsidR="004D7EAC" w:rsidRPr="00511D83" w:rsidRDefault="004D7EAC" w:rsidP="00511D83">
            <w:pPr>
              <w:rPr>
                <w:sz w:val="24"/>
                <w:szCs w:val="24"/>
              </w:rPr>
            </w:pPr>
            <w:r w:rsidRPr="00511D83">
              <w:rPr>
                <w:sz w:val="24"/>
                <w:szCs w:val="24"/>
              </w:rPr>
              <w:t>Результат проекта 1:</w:t>
            </w:r>
          </w:p>
          <w:p w14:paraId="56353D52" w14:textId="1367576F" w:rsidR="004D7EAC" w:rsidRPr="00782396" w:rsidRDefault="004D7EAC" w:rsidP="00511D83">
            <w:pPr>
              <w:rPr>
                <w:sz w:val="24"/>
                <w:szCs w:val="24"/>
              </w:rPr>
            </w:pPr>
            <w:r w:rsidRPr="00511D83">
              <w:rPr>
                <w:sz w:val="24"/>
                <w:szCs w:val="24"/>
              </w:rPr>
              <w:t>Созданы условия для обеспечения жителей малонаселенных и (или) труднодоступных населенных пунктов, в которых отсутствуют стационарные торговые объекты, товарами первой необходимости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971" w14:textId="462644DF" w:rsidR="004D7EAC" w:rsidRPr="00782396" w:rsidRDefault="004D7EAC" w:rsidP="00FD5BEC">
            <w:pPr>
              <w:rPr>
                <w:sz w:val="24"/>
                <w:szCs w:val="24"/>
              </w:rPr>
            </w:pPr>
            <w:r w:rsidRPr="00EF318C">
              <w:rPr>
                <w:sz w:val="24"/>
                <w:szCs w:val="24"/>
              </w:rPr>
              <w:t>Предоставление субсидий юридическим лицам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AE297" w14:textId="2F84225C" w:rsidR="005F4B5D" w:rsidRPr="005F4B5D" w:rsidRDefault="005556FC" w:rsidP="005F4B5D">
            <w:r w:rsidRPr="005556FC">
              <w:t>Предоставление субсидии</w:t>
            </w:r>
            <w:r w:rsidR="008B620B" w:rsidRPr="007F6498">
              <w:t xml:space="preserve"> осуществляется</w:t>
            </w:r>
            <w:r w:rsidRPr="005556FC">
              <w:t xml:space="preserve"> в соответствии с постановлением администрации </w:t>
            </w:r>
            <w:r w:rsidR="008B620B" w:rsidRPr="007F6498">
              <w:t xml:space="preserve">Кичменгско-Городецкого </w:t>
            </w:r>
            <w:r w:rsidRPr="005556FC">
              <w:t xml:space="preserve">муниципального округа </w:t>
            </w:r>
            <w:r w:rsidR="008B620B">
              <w:t>от 13.03.</w:t>
            </w:r>
            <w:r w:rsidR="005F4B5D">
              <w:t>2024 года № 167 «</w:t>
            </w:r>
            <w:r w:rsidR="005F4B5D" w:rsidRPr="005F4B5D">
              <w:t>Об утверждении Порядка предоставления и расходования</w:t>
            </w:r>
          </w:p>
          <w:p w14:paraId="3493B7C3" w14:textId="77777777" w:rsidR="005F4B5D" w:rsidRPr="005F4B5D" w:rsidRDefault="005F4B5D" w:rsidP="005F4B5D">
            <w:r w:rsidRPr="005F4B5D">
              <w:t>субсидии на развитие мобильной торговли, в части</w:t>
            </w:r>
          </w:p>
          <w:p w14:paraId="21FD85E3" w14:textId="77777777" w:rsidR="005F4B5D" w:rsidRPr="005F4B5D" w:rsidRDefault="005F4B5D" w:rsidP="005F4B5D">
            <w:r w:rsidRPr="005F4B5D">
              <w:t>возмещения затрат организациям любых форм</w:t>
            </w:r>
          </w:p>
          <w:p w14:paraId="16062B56" w14:textId="77777777" w:rsidR="005F4B5D" w:rsidRPr="005F4B5D" w:rsidRDefault="005F4B5D" w:rsidP="005F4B5D">
            <w:r w:rsidRPr="005F4B5D">
              <w:t>собственности и индивидуальным предпринимателям,</w:t>
            </w:r>
          </w:p>
          <w:p w14:paraId="05B93BDE" w14:textId="77777777" w:rsidR="005F4B5D" w:rsidRPr="005F4B5D" w:rsidRDefault="005F4B5D" w:rsidP="005F4B5D">
            <w:r w:rsidRPr="005F4B5D">
              <w:t xml:space="preserve">занимающимся доставкой </w:t>
            </w:r>
            <w:r w:rsidRPr="005F4B5D">
              <w:lastRenderedPageBreak/>
              <w:t>и реализацией</w:t>
            </w:r>
          </w:p>
          <w:p w14:paraId="2E3A5AEA" w14:textId="77777777" w:rsidR="005F4B5D" w:rsidRPr="005F4B5D" w:rsidRDefault="005F4B5D" w:rsidP="005F4B5D">
            <w:r w:rsidRPr="005F4B5D">
              <w:t>продовольственных товаров в малонаселенные и (или)</w:t>
            </w:r>
          </w:p>
          <w:p w14:paraId="0FBE7D61" w14:textId="77777777" w:rsidR="005F4B5D" w:rsidRPr="005F4B5D" w:rsidRDefault="005F4B5D" w:rsidP="005F4B5D">
            <w:r w:rsidRPr="005F4B5D">
              <w:t>труднодоступные населенные пункты Кичменгско-</w:t>
            </w:r>
          </w:p>
          <w:p w14:paraId="09E370FA" w14:textId="1F956764" w:rsidR="007F6498" w:rsidRPr="007F6498" w:rsidRDefault="005F4B5D" w:rsidP="007F6498">
            <w:r w:rsidRPr="005F4B5D">
              <w:t>Городецкого муниципального округа</w:t>
            </w:r>
            <w:r>
              <w:t>»</w:t>
            </w:r>
            <w:r w:rsidR="00C11B9E">
              <w:t xml:space="preserve"> и </w:t>
            </w:r>
            <w:r w:rsidR="007F6498" w:rsidRPr="005556FC">
              <w:t xml:space="preserve">постановлением администрации </w:t>
            </w:r>
            <w:r w:rsidR="007F6498" w:rsidRPr="007F6498">
              <w:t xml:space="preserve">Кичменгско-Городецкого </w:t>
            </w:r>
            <w:r w:rsidR="007F6498" w:rsidRPr="005556FC">
              <w:t xml:space="preserve">муниципального округа </w:t>
            </w:r>
            <w:r w:rsidR="007F6498" w:rsidRPr="007F6498">
              <w:t>от</w:t>
            </w:r>
            <w:r w:rsidR="007F6498">
              <w:t xml:space="preserve"> 03.06.2024 года № 447 «</w:t>
            </w:r>
            <w:r w:rsidR="007F6498" w:rsidRPr="007F6498">
              <w:t>Об утверждении Правил предоставления и</w:t>
            </w:r>
          </w:p>
          <w:p w14:paraId="7571E409" w14:textId="77777777" w:rsidR="007F6498" w:rsidRPr="007F6498" w:rsidRDefault="007F6498" w:rsidP="007F6498">
            <w:r w:rsidRPr="007F6498">
              <w:t>расходования субсидий на приобретение</w:t>
            </w:r>
          </w:p>
          <w:p w14:paraId="2D462D77" w14:textId="77777777" w:rsidR="007F6498" w:rsidRPr="007F6498" w:rsidRDefault="007F6498" w:rsidP="007F6498">
            <w:r w:rsidRPr="007F6498">
              <w:t>специализированного автотранспорта (автолавки)</w:t>
            </w:r>
          </w:p>
          <w:p w14:paraId="784AF0B0" w14:textId="77777777" w:rsidR="007F6498" w:rsidRPr="007F6498" w:rsidRDefault="007F6498" w:rsidP="007F6498">
            <w:r w:rsidRPr="007F6498">
              <w:t>для развития мобильной торговли в</w:t>
            </w:r>
          </w:p>
          <w:p w14:paraId="6E00948F" w14:textId="77777777" w:rsidR="007F6498" w:rsidRPr="007F6498" w:rsidRDefault="007F6498" w:rsidP="007F6498">
            <w:r w:rsidRPr="007F6498">
              <w:t>малонаселенных и (или)</w:t>
            </w:r>
          </w:p>
          <w:p w14:paraId="27501F45" w14:textId="77777777" w:rsidR="007F6498" w:rsidRPr="007F6498" w:rsidRDefault="007F6498" w:rsidP="007F6498">
            <w:r w:rsidRPr="007F6498">
              <w:t>труднодоступных населенных пунктах</w:t>
            </w:r>
          </w:p>
          <w:p w14:paraId="313A180C" w14:textId="114E6D93" w:rsidR="004D7EAC" w:rsidRPr="00782396" w:rsidRDefault="007F6498" w:rsidP="005556FC">
            <w:r w:rsidRPr="007F6498">
              <w:t>Кичменгско-Городецкого муниципального округа</w:t>
            </w:r>
            <w:r>
              <w:t>»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94F97" w14:textId="3979DE61" w:rsidR="004D7EAC" w:rsidRPr="00782396" w:rsidRDefault="00185CF1" w:rsidP="0018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1737,8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F156C" w14:textId="2F85E437" w:rsidR="004D7EAC" w:rsidRPr="00782396" w:rsidRDefault="00185CF1" w:rsidP="00185CF1">
            <w:pPr>
              <w:jc w:val="center"/>
              <w:rPr>
                <w:sz w:val="24"/>
                <w:szCs w:val="24"/>
              </w:rPr>
            </w:pPr>
            <w:r w:rsidRPr="00185CF1">
              <w:rPr>
                <w:sz w:val="24"/>
                <w:szCs w:val="24"/>
              </w:rPr>
              <w:t>1737,8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5813E" w14:textId="4B28BB0A" w:rsidR="004D7EAC" w:rsidRPr="00782396" w:rsidRDefault="00EA7CDD" w:rsidP="0018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5CF1" w:rsidRPr="00185C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4D7EAC" w:rsidRPr="00782396" w14:paraId="68C82511" w14:textId="77777777" w:rsidTr="00D1563D">
        <w:tc>
          <w:tcPr>
            <w:tcW w:w="79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3ECAE61" w14:textId="77777777" w:rsidR="004D7EAC" w:rsidRPr="00782396" w:rsidRDefault="004D7EAC" w:rsidP="00FD5BEC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AA776" w14:textId="77777777" w:rsidR="004D7EAC" w:rsidRPr="00782396" w:rsidRDefault="004D7EAC" w:rsidP="00FD5BE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D1B" w14:textId="2B9ABD54" w:rsidR="004D7EAC" w:rsidRPr="00782396" w:rsidRDefault="004D7EAC" w:rsidP="00FD5BEC">
            <w:r w:rsidRPr="007F6498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 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EC97" w14:textId="77777777" w:rsidR="004D7EAC" w:rsidRPr="00782396" w:rsidRDefault="004D7EAC" w:rsidP="00FD5BEC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FEC" w14:textId="77777777" w:rsidR="004D7EAC" w:rsidRPr="00782396" w:rsidRDefault="004D7EAC" w:rsidP="00FD5BEC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AE1" w14:textId="77777777" w:rsidR="004D7EAC" w:rsidRPr="00782396" w:rsidRDefault="004D7EAC" w:rsidP="00FD5BEC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9606" w14:textId="77777777" w:rsidR="004D7EAC" w:rsidRPr="00782396" w:rsidRDefault="004D7EAC" w:rsidP="00FD5BEC">
            <w:pPr>
              <w:rPr>
                <w:sz w:val="24"/>
                <w:szCs w:val="24"/>
              </w:rPr>
            </w:pPr>
          </w:p>
        </w:tc>
      </w:tr>
      <w:tr w:rsidR="00185CF1" w:rsidRPr="00782396" w14:paraId="037043E8" w14:textId="77777777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C9D2A41" w14:textId="637A9417" w:rsidR="00185CF1" w:rsidRPr="00782396" w:rsidRDefault="00185CF1" w:rsidP="00185CF1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lastRenderedPageBreak/>
              <w:t>1.1.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6F480" w14:textId="7FF76B5F" w:rsidR="00185CF1" w:rsidRPr="00511D83" w:rsidRDefault="00185CF1" w:rsidP="00185CF1">
            <w:pPr>
              <w:rPr>
                <w:sz w:val="24"/>
                <w:szCs w:val="24"/>
              </w:rPr>
            </w:pPr>
            <w:r w:rsidRPr="00511D83">
              <w:rPr>
                <w:sz w:val="24"/>
                <w:szCs w:val="24"/>
              </w:rPr>
              <w:t xml:space="preserve">Результат проекта </w:t>
            </w:r>
            <w:r w:rsidRPr="00185CF1">
              <w:rPr>
                <w:sz w:val="24"/>
                <w:szCs w:val="24"/>
              </w:rPr>
              <w:t>2</w:t>
            </w:r>
            <w:r w:rsidRPr="00511D83">
              <w:rPr>
                <w:sz w:val="24"/>
                <w:szCs w:val="24"/>
              </w:rPr>
              <w:t>:</w:t>
            </w:r>
          </w:p>
          <w:p w14:paraId="146AF82D" w14:textId="4DB1ADD3" w:rsidR="00185CF1" w:rsidRPr="00782396" w:rsidRDefault="00185CF1" w:rsidP="00185CF1">
            <w:pPr>
              <w:rPr>
                <w:sz w:val="24"/>
                <w:szCs w:val="24"/>
              </w:rPr>
            </w:pPr>
            <w:r w:rsidRPr="00185CF1">
              <w:rPr>
                <w:sz w:val="24"/>
                <w:szCs w:val="24"/>
              </w:rPr>
              <w:t>Созданы условия для обеспечения услугами торговли жителей малонаселенных и (или) труднодоступных населенных пунктов округа, в которых функционируют социально- значимые магазины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3C9" w14:textId="64DBC5B1" w:rsidR="00185CF1" w:rsidRPr="00782396" w:rsidRDefault="00185CF1" w:rsidP="00185CF1">
            <w:pPr>
              <w:rPr>
                <w:sz w:val="24"/>
                <w:szCs w:val="24"/>
              </w:rPr>
            </w:pPr>
            <w:r w:rsidRPr="00EF318C">
              <w:rPr>
                <w:sz w:val="24"/>
                <w:szCs w:val="24"/>
              </w:rPr>
              <w:t>Предоставление субсидий юридическим лицам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9D2DF" w14:textId="74F1E4D8" w:rsidR="00185CF1" w:rsidRPr="00185CF1" w:rsidRDefault="00185CF1" w:rsidP="00185CF1">
            <w:r w:rsidRPr="005556FC">
              <w:t>Предоставление субсидии</w:t>
            </w:r>
            <w:r w:rsidRPr="00185CF1">
              <w:t xml:space="preserve"> осуществляется</w:t>
            </w:r>
            <w:r w:rsidRPr="005556FC">
              <w:t xml:space="preserve"> в соответствии с постановлением администрации </w:t>
            </w:r>
            <w:r w:rsidRPr="00185CF1">
              <w:t xml:space="preserve">Кичменгско-Городецкого </w:t>
            </w:r>
            <w:r w:rsidRPr="005556FC">
              <w:t xml:space="preserve">муниципального округа </w:t>
            </w:r>
            <w:r w:rsidRPr="00185CF1">
              <w:t>от</w:t>
            </w:r>
            <w:r>
              <w:t xml:space="preserve"> 23.04.2024 года №303 «</w:t>
            </w:r>
            <w:r w:rsidRPr="00185CF1">
              <w:t>Об утверждении Порядка предоставления субсидии на</w:t>
            </w:r>
          </w:p>
          <w:p w14:paraId="113BB225" w14:textId="77777777" w:rsidR="00185CF1" w:rsidRPr="00185CF1" w:rsidRDefault="00185CF1" w:rsidP="00185CF1">
            <w:r w:rsidRPr="00185CF1">
              <w:lastRenderedPageBreak/>
              <w:t>возмещение части затрат на горюче-смазочные материалы</w:t>
            </w:r>
          </w:p>
          <w:p w14:paraId="3A2DF61B" w14:textId="77777777" w:rsidR="00185CF1" w:rsidRPr="00185CF1" w:rsidRDefault="00185CF1" w:rsidP="00185CF1">
            <w:r w:rsidRPr="00185CF1">
              <w:t>организациям любых форм собственности и</w:t>
            </w:r>
          </w:p>
          <w:p w14:paraId="10473A49" w14:textId="77777777" w:rsidR="00185CF1" w:rsidRPr="00185CF1" w:rsidRDefault="00185CF1" w:rsidP="00185CF1">
            <w:r w:rsidRPr="00185CF1">
              <w:t>индивидуальным предпринимателям, занимающимся</w:t>
            </w:r>
          </w:p>
          <w:p w14:paraId="1793B925" w14:textId="77777777" w:rsidR="00185CF1" w:rsidRPr="00185CF1" w:rsidRDefault="00185CF1" w:rsidP="00185CF1">
            <w:r w:rsidRPr="00185CF1">
              <w:t>доставкой продовольственных товаров в социально</w:t>
            </w:r>
          </w:p>
          <w:p w14:paraId="193283E1" w14:textId="77777777" w:rsidR="00185CF1" w:rsidRPr="00185CF1" w:rsidRDefault="00185CF1" w:rsidP="00185CF1">
            <w:r w:rsidRPr="00185CF1">
              <w:t>значимые магазины в малонаселенные и (или)</w:t>
            </w:r>
          </w:p>
          <w:p w14:paraId="41FA147F" w14:textId="77777777" w:rsidR="00185CF1" w:rsidRPr="00185CF1" w:rsidRDefault="00185CF1" w:rsidP="00185CF1">
            <w:r w:rsidRPr="00185CF1">
              <w:t>труднодоступные населенные пункты Кичменгско-</w:t>
            </w:r>
          </w:p>
          <w:p w14:paraId="5E95841F" w14:textId="758A285C" w:rsidR="00185CF1" w:rsidRPr="00782396" w:rsidRDefault="00185CF1" w:rsidP="00185CF1">
            <w:r w:rsidRPr="00185CF1">
              <w:t>Городецкого муниципального округа</w:t>
            </w:r>
            <w:r>
              <w:t>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E00" w14:textId="2F5A4FEB" w:rsidR="00185CF1" w:rsidRPr="00782396" w:rsidRDefault="00185CF1" w:rsidP="0018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538,4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6FB1" w14:textId="1CF26E98" w:rsidR="00185CF1" w:rsidRPr="00782396" w:rsidRDefault="00185CF1" w:rsidP="00185CF1">
            <w:pPr>
              <w:jc w:val="center"/>
              <w:rPr>
                <w:sz w:val="24"/>
                <w:szCs w:val="24"/>
              </w:rPr>
            </w:pPr>
            <w:r w:rsidRPr="00185CF1">
              <w:rPr>
                <w:sz w:val="24"/>
                <w:szCs w:val="24"/>
              </w:rPr>
              <w:t>538,4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9D09" w14:textId="76A3834E" w:rsidR="00185CF1" w:rsidRPr="00782396" w:rsidRDefault="00EA7CDD" w:rsidP="0018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5CF1" w:rsidRPr="00185C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185CF1" w:rsidRPr="00782396" w14:paraId="3327A3D3" w14:textId="77777777" w:rsidTr="00D1563D">
        <w:tc>
          <w:tcPr>
            <w:tcW w:w="7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279" w14:textId="77777777" w:rsidR="00185CF1" w:rsidRPr="00782396" w:rsidRDefault="00185CF1" w:rsidP="00185CF1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F5C" w14:textId="77777777" w:rsidR="00185CF1" w:rsidRPr="00782396" w:rsidRDefault="00185CF1" w:rsidP="00185CF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720" w14:textId="78854451" w:rsidR="00185CF1" w:rsidRPr="00782396" w:rsidRDefault="00185CF1" w:rsidP="00185CF1">
            <w:pPr>
              <w:rPr>
                <w:sz w:val="24"/>
                <w:szCs w:val="24"/>
              </w:rPr>
            </w:pPr>
            <w:r w:rsidRPr="007F6498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 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422" w14:textId="77777777" w:rsidR="00185CF1" w:rsidRPr="00782396" w:rsidRDefault="00185CF1" w:rsidP="00185CF1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090" w14:textId="77777777" w:rsidR="00185CF1" w:rsidRPr="00782396" w:rsidRDefault="00185CF1" w:rsidP="00185CF1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07" w14:textId="77777777" w:rsidR="00185CF1" w:rsidRPr="00782396" w:rsidRDefault="00185CF1" w:rsidP="00185CF1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FBB" w14:textId="77777777" w:rsidR="00185CF1" w:rsidRPr="00782396" w:rsidRDefault="00185CF1" w:rsidP="00185CF1">
            <w:pPr>
              <w:rPr>
                <w:sz w:val="24"/>
                <w:szCs w:val="24"/>
              </w:rPr>
            </w:pPr>
          </w:p>
        </w:tc>
      </w:tr>
      <w:tr w:rsidR="007E0BD6" w:rsidRPr="00782396" w14:paraId="72F62FB0" w14:textId="77777777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5CB" w14:textId="77777777" w:rsidR="007E0BD6" w:rsidRPr="00782396" w:rsidRDefault="007E0BD6" w:rsidP="007E0BD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2CF" w14:textId="4926B5BE" w:rsidR="007E0BD6" w:rsidRPr="00782396" w:rsidRDefault="007E0BD6" w:rsidP="007E0BD6">
            <w:pPr>
              <w:jc w:val="both"/>
              <w:rPr>
                <w:sz w:val="24"/>
                <w:szCs w:val="24"/>
              </w:rPr>
            </w:pPr>
            <w:r w:rsidRPr="00AF4822">
              <w:rPr>
                <w:sz w:val="24"/>
                <w:szCs w:val="24"/>
              </w:rPr>
              <w:t>Муниципальный проект 2, связанный с реализацией регионального проекта, не входящего в состав национальных проектов «Создание условий для развития транспортного обслуживания населения муниципального округа»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C4E" w14:textId="2D0CCA28" w:rsidR="007E0BD6" w:rsidRPr="00782396" w:rsidRDefault="007E0BD6" w:rsidP="003A540E">
            <w:pPr>
              <w:jc w:val="center"/>
              <w:rPr>
                <w:sz w:val="24"/>
                <w:szCs w:val="24"/>
              </w:rPr>
            </w:pPr>
            <w:r w:rsidRPr="006E600A">
              <w:rPr>
                <w:b/>
                <w:bCs/>
                <w:sz w:val="24"/>
                <w:szCs w:val="24"/>
              </w:rPr>
              <w:t>5239,1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382" w14:textId="5EB41A99" w:rsidR="007E0BD6" w:rsidRPr="00782396" w:rsidRDefault="007E0BD6" w:rsidP="003A540E">
            <w:pPr>
              <w:jc w:val="center"/>
              <w:rPr>
                <w:sz w:val="24"/>
                <w:szCs w:val="24"/>
              </w:rPr>
            </w:pPr>
            <w:r w:rsidRPr="006E600A">
              <w:rPr>
                <w:b/>
                <w:bCs/>
                <w:sz w:val="24"/>
                <w:szCs w:val="24"/>
              </w:rPr>
              <w:t>5239,1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713" w14:textId="63F63FEC" w:rsidR="007E0BD6" w:rsidRPr="00782396" w:rsidRDefault="00EA7CDD" w:rsidP="003A54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7E0BD6" w:rsidRPr="006E600A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570ED" w:rsidRPr="00782396" w14:paraId="53F32FA9" w14:textId="77777777" w:rsidTr="00D1563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06055" w14:textId="77777777" w:rsidR="00A570ED" w:rsidRPr="00782396" w:rsidRDefault="00A570ED" w:rsidP="007E0BD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1.2.1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FEEFB" w14:textId="77777777" w:rsidR="00A570ED" w:rsidRDefault="00A570ED" w:rsidP="007E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проекта 1:</w:t>
            </w:r>
          </w:p>
          <w:p w14:paraId="62CC7E35" w14:textId="05EB4EF0" w:rsidR="00A570ED" w:rsidRPr="00782396" w:rsidRDefault="00A570ED" w:rsidP="007E0BD6">
            <w:pPr>
              <w:rPr>
                <w:sz w:val="24"/>
                <w:szCs w:val="24"/>
              </w:rPr>
            </w:pPr>
            <w:r w:rsidRPr="00FD32E6">
              <w:rPr>
                <w:sz w:val="24"/>
                <w:szCs w:val="24"/>
              </w:rPr>
              <w:t>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595" w14:textId="2E001013" w:rsidR="00A570ED" w:rsidRPr="00782396" w:rsidRDefault="0070016B" w:rsidP="007E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стоимостью свыше 1,5 млн.</w:t>
            </w:r>
            <w:r w:rsidR="007E5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CF869" w14:textId="522FD132" w:rsidR="00A570ED" w:rsidRPr="00782396" w:rsidRDefault="008B77E9" w:rsidP="007E0BD6">
            <w:r w:rsidRPr="008B77E9">
              <w:t>Выполнение полномочий</w:t>
            </w:r>
            <w:r>
              <w:t xml:space="preserve"> органов местного самоуправления по созданию условий для предоставления транспортных услуг населению, организации транспортного обслуживания населения </w:t>
            </w:r>
            <w:r w:rsidRPr="008B77E9">
              <w:t>на муниципальных маршрутах регулярных перевозок по регулируемым тарифам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2A178" w14:textId="57AD7D48" w:rsidR="00A570ED" w:rsidRPr="00782396" w:rsidRDefault="00A570ED" w:rsidP="007E0BD6">
            <w:pPr>
              <w:jc w:val="center"/>
              <w:rPr>
                <w:sz w:val="24"/>
                <w:szCs w:val="24"/>
              </w:rPr>
            </w:pPr>
            <w:r w:rsidRPr="008B77E9">
              <w:rPr>
                <w:sz w:val="24"/>
                <w:szCs w:val="24"/>
              </w:rPr>
              <w:t>5239,1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963D2" w14:textId="26EE081E" w:rsidR="00A570ED" w:rsidRPr="00782396" w:rsidRDefault="00A570ED" w:rsidP="007E0BD6">
            <w:pPr>
              <w:jc w:val="center"/>
              <w:rPr>
                <w:sz w:val="24"/>
                <w:szCs w:val="24"/>
              </w:rPr>
            </w:pPr>
            <w:r w:rsidRPr="008B77E9">
              <w:rPr>
                <w:sz w:val="24"/>
                <w:szCs w:val="24"/>
              </w:rPr>
              <w:t>5239,1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71FFE" w14:textId="7BC1DB03" w:rsidR="00A570ED" w:rsidRPr="00782396" w:rsidRDefault="00EA7CDD" w:rsidP="007E0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70ED" w:rsidRPr="008B77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A570ED" w:rsidRPr="00782396" w14:paraId="59C270FE" w14:textId="77777777" w:rsidTr="00D1563D">
        <w:trPr>
          <w:trHeight w:val="690"/>
        </w:trPr>
        <w:tc>
          <w:tcPr>
            <w:tcW w:w="7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783ED0" w14:textId="77777777" w:rsidR="00A570ED" w:rsidRPr="00782396" w:rsidRDefault="00A570ED" w:rsidP="007E0BD6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0E71EE" w14:textId="77777777" w:rsidR="00A570ED" w:rsidRPr="00782396" w:rsidRDefault="00A570ED" w:rsidP="007E0BD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C0F" w14:textId="6235FDCE" w:rsidR="00A570ED" w:rsidRPr="00782396" w:rsidRDefault="00A570ED" w:rsidP="007E0BD6">
            <w:r w:rsidRPr="00BB6FEA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7F68EB" w14:textId="77777777" w:rsidR="00A570ED" w:rsidRPr="00782396" w:rsidRDefault="00A570ED" w:rsidP="007E0BD6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7BF" w14:textId="77777777" w:rsidR="00A570ED" w:rsidRPr="00782396" w:rsidRDefault="00A570ED" w:rsidP="007E0BD6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533" w14:textId="77777777" w:rsidR="00A570ED" w:rsidRPr="00782396" w:rsidRDefault="00A570ED" w:rsidP="007E0BD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350F" w14:textId="77777777" w:rsidR="00A570ED" w:rsidRPr="00782396" w:rsidRDefault="00A570ED" w:rsidP="007E0BD6">
            <w:pPr>
              <w:rPr>
                <w:sz w:val="24"/>
                <w:szCs w:val="24"/>
              </w:rPr>
            </w:pPr>
          </w:p>
        </w:tc>
      </w:tr>
      <w:tr w:rsidR="00411A42" w:rsidRPr="00782396" w14:paraId="7F6FEE80" w14:textId="77777777" w:rsidTr="00D1563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55EDB" w14:textId="3872045C" w:rsidR="00411A42" w:rsidRPr="00782396" w:rsidRDefault="00411A42" w:rsidP="007E0BD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2B468" w14:textId="0153A6ED" w:rsidR="00411A42" w:rsidRPr="00FD32E6" w:rsidRDefault="00411A42" w:rsidP="007E0BD6">
            <w:pPr>
              <w:rPr>
                <w:sz w:val="24"/>
                <w:szCs w:val="24"/>
              </w:rPr>
            </w:pPr>
            <w:r w:rsidRPr="00FD32E6">
              <w:rPr>
                <w:sz w:val="24"/>
                <w:szCs w:val="24"/>
              </w:rPr>
              <w:t xml:space="preserve">Результат проекта </w:t>
            </w:r>
            <w:r>
              <w:rPr>
                <w:sz w:val="24"/>
                <w:szCs w:val="24"/>
              </w:rPr>
              <w:t>2</w:t>
            </w:r>
            <w:r w:rsidRPr="00FD32E6">
              <w:rPr>
                <w:sz w:val="24"/>
                <w:szCs w:val="24"/>
              </w:rPr>
              <w:t>:</w:t>
            </w:r>
          </w:p>
          <w:p w14:paraId="10C4EA0D" w14:textId="0A8483FC" w:rsidR="00411A42" w:rsidRPr="00782396" w:rsidRDefault="00411A42" w:rsidP="007E0BD6">
            <w:pPr>
              <w:rPr>
                <w:sz w:val="24"/>
                <w:szCs w:val="24"/>
              </w:rPr>
            </w:pPr>
            <w:r w:rsidRPr="00EC6FBD">
              <w:rPr>
                <w:sz w:val="24"/>
                <w:szCs w:val="24"/>
              </w:rPr>
              <w:lastRenderedPageBreak/>
              <w:t>Приобретен общественный транспорт для перевозки пассажиров и багажа по муниципальным маршрутам регулярных перевозок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D2D" w14:textId="5B6B041F" w:rsidR="00411A42" w:rsidRPr="00782396" w:rsidRDefault="00411A42" w:rsidP="007E0BD6">
            <w:pPr>
              <w:rPr>
                <w:sz w:val="24"/>
                <w:szCs w:val="24"/>
              </w:rPr>
            </w:pPr>
            <w:r w:rsidRPr="00EC6FBD">
              <w:rPr>
                <w:sz w:val="24"/>
                <w:szCs w:val="24"/>
              </w:rPr>
              <w:lastRenderedPageBreak/>
              <w:t xml:space="preserve">Мероприятия, стоимостью </w:t>
            </w:r>
            <w:r w:rsidRPr="00EC6FBD">
              <w:rPr>
                <w:sz w:val="24"/>
                <w:szCs w:val="24"/>
              </w:rPr>
              <w:lastRenderedPageBreak/>
              <w:t>свыше 1,5 млн.</w:t>
            </w:r>
            <w:r w:rsidR="007E51F2">
              <w:rPr>
                <w:sz w:val="24"/>
                <w:szCs w:val="24"/>
              </w:rPr>
              <w:t xml:space="preserve"> </w:t>
            </w:r>
            <w:r w:rsidRPr="00EC6FBD">
              <w:rPr>
                <w:sz w:val="24"/>
                <w:szCs w:val="24"/>
              </w:rPr>
              <w:t xml:space="preserve">рублей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D59FD" w14:textId="644B18EF" w:rsidR="00411A42" w:rsidRPr="00782396" w:rsidRDefault="002867FB" w:rsidP="007E0BD6">
            <w:r w:rsidRPr="002867FB">
              <w:lastRenderedPageBreak/>
              <w:t xml:space="preserve">Выполнение полномочий </w:t>
            </w:r>
            <w:r w:rsidRPr="002867FB">
              <w:lastRenderedPageBreak/>
              <w:t>органов местного самоуправления по созданию условий для предоставления транспортных услуг населению, организации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21575" w14:textId="53EE2DD7" w:rsidR="00411A42" w:rsidRPr="00782396" w:rsidRDefault="00411A42" w:rsidP="00A9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DD51C" w14:textId="29D5A98B" w:rsidR="00411A42" w:rsidRPr="00782396" w:rsidRDefault="00411A42" w:rsidP="00A9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58870" w14:textId="10BD0644" w:rsidR="00411A42" w:rsidRPr="00782396" w:rsidRDefault="00411A42" w:rsidP="00A9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11A42" w:rsidRPr="00782396" w14:paraId="13DC41AE" w14:textId="77777777" w:rsidTr="00D1563D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F16" w14:textId="77777777" w:rsidR="00411A42" w:rsidRPr="00782396" w:rsidRDefault="00411A42" w:rsidP="007E0BD6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8C2" w14:textId="77777777" w:rsidR="00411A42" w:rsidRPr="00782396" w:rsidRDefault="00411A42" w:rsidP="007E0BD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C68" w14:textId="56D0AE1E" w:rsidR="00411A42" w:rsidRPr="00782396" w:rsidRDefault="00411A42" w:rsidP="007E0BD6">
            <w:r w:rsidRPr="00EC6FBD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940F" w14:textId="77777777" w:rsidR="00411A42" w:rsidRPr="00782396" w:rsidRDefault="00411A42" w:rsidP="007E0BD6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8B8" w14:textId="77777777" w:rsidR="00411A42" w:rsidRPr="00782396" w:rsidRDefault="00411A42" w:rsidP="007E0BD6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D972" w14:textId="77777777" w:rsidR="00411A42" w:rsidRPr="00782396" w:rsidRDefault="00411A42" w:rsidP="007E0BD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B2A6" w14:textId="77777777" w:rsidR="00411A42" w:rsidRPr="00782396" w:rsidRDefault="00411A42" w:rsidP="007E0BD6">
            <w:pPr>
              <w:rPr>
                <w:sz w:val="24"/>
                <w:szCs w:val="24"/>
              </w:rPr>
            </w:pPr>
          </w:p>
        </w:tc>
      </w:tr>
      <w:tr w:rsidR="007E0BD6" w:rsidRPr="00782396" w14:paraId="07A698D0" w14:textId="77777777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6C9B" w14:textId="77777777" w:rsidR="007E0BD6" w:rsidRPr="00782396" w:rsidRDefault="007E0BD6" w:rsidP="007E0BD6">
            <w:pPr>
              <w:rPr>
                <w:sz w:val="24"/>
                <w:szCs w:val="24"/>
              </w:rPr>
            </w:pPr>
            <w:bookmarkStart w:id="13" w:name="_Hlk178081043"/>
            <w:r w:rsidRPr="00782396">
              <w:rPr>
                <w:sz w:val="24"/>
                <w:szCs w:val="24"/>
              </w:rPr>
              <w:t>1.3</w:t>
            </w:r>
          </w:p>
        </w:tc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3938" w14:textId="5AC49B09" w:rsidR="007E0BD6" w:rsidRPr="00782396" w:rsidRDefault="007E0BD6" w:rsidP="00132BA3">
            <w:pPr>
              <w:jc w:val="both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 xml:space="preserve">Муниципальный проект </w:t>
            </w:r>
            <w:r w:rsidR="008D5819" w:rsidRPr="009C346A">
              <w:rPr>
                <w:sz w:val="24"/>
                <w:szCs w:val="24"/>
              </w:rPr>
              <w:t xml:space="preserve">3 </w:t>
            </w:r>
            <w:r w:rsidR="00132BA3" w:rsidRPr="009C346A">
              <w:rPr>
                <w:sz w:val="24"/>
                <w:szCs w:val="24"/>
              </w:rPr>
              <w:t>«</w:t>
            </w:r>
            <w:r w:rsidR="00CF4292">
              <w:rPr>
                <w:sz w:val="24"/>
                <w:szCs w:val="24"/>
              </w:rPr>
              <w:t xml:space="preserve">Кадровое обеспечение Кичменгско-Городецкого </w:t>
            </w:r>
            <w:r w:rsidR="00132BA3" w:rsidRPr="009C346A">
              <w:rPr>
                <w:sz w:val="24"/>
                <w:szCs w:val="24"/>
              </w:rPr>
              <w:t>муниципального округа»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B0D" w14:textId="7808FDEB" w:rsidR="007E0BD6" w:rsidRPr="00782396" w:rsidRDefault="00CF4292" w:rsidP="00132B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516</w:t>
            </w:r>
            <w:r w:rsidR="00132BA3" w:rsidRPr="00132BA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62B" w14:textId="78BA453C" w:rsidR="007E0BD6" w:rsidRPr="00782396" w:rsidRDefault="00CF4292" w:rsidP="00132B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516</w:t>
            </w:r>
            <w:r w:rsidR="00132BA3" w:rsidRPr="00132BA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9E4B" w14:textId="1E245B3B" w:rsidR="007E0BD6" w:rsidRPr="00782396" w:rsidRDefault="00EA7CDD" w:rsidP="00132B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132BA3" w:rsidRPr="00132BA3">
              <w:rPr>
                <w:b/>
                <w:bCs/>
                <w:sz w:val="24"/>
                <w:szCs w:val="24"/>
              </w:rPr>
              <w:t>,0</w:t>
            </w:r>
          </w:p>
        </w:tc>
      </w:tr>
      <w:bookmarkEnd w:id="13"/>
      <w:tr w:rsidR="00986EA6" w:rsidRPr="00625DC4" w14:paraId="5F43CD61" w14:textId="77777777" w:rsidTr="0038161F">
        <w:trPr>
          <w:trHeight w:val="838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116E4" w14:textId="77777777" w:rsidR="00986EA6" w:rsidRPr="00625DC4" w:rsidRDefault="00986EA6" w:rsidP="00FA5D22">
            <w:pPr>
              <w:rPr>
                <w:sz w:val="24"/>
                <w:szCs w:val="24"/>
              </w:rPr>
            </w:pPr>
            <w:r w:rsidRPr="00625DC4">
              <w:rPr>
                <w:sz w:val="24"/>
                <w:szCs w:val="24"/>
              </w:rPr>
              <w:t>1.3.1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CA934" w14:textId="77777777" w:rsidR="00986EA6" w:rsidRPr="00625DC4" w:rsidRDefault="00986EA6" w:rsidP="00FA5D22">
            <w:pPr>
              <w:rPr>
                <w:sz w:val="24"/>
                <w:szCs w:val="24"/>
              </w:rPr>
            </w:pPr>
            <w:r w:rsidRPr="00625DC4">
              <w:rPr>
                <w:sz w:val="24"/>
                <w:szCs w:val="24"/>
              </w:rPr>
              <w:t>Результат проекта 1:</w:t>
            </w:r>
          </w:p>
          <w:p w14:paraId="6517EC90" w14:textId="4B245111" w:rsidR="00986EA6" w:rsidRPr="00625DC4" w:rsidRDefault="00986EA6" w:rsidP="00FA5D22">
            <w:pPr>
              <w:rPr>
                <w:sz w:val="24"/>
                <w:szCs w:val="24"/>
              </w:rPr>
            </w:pPr>
            <w:r w:rsidRPr="00694714">
              <w:rPr>
                <w:sz w:val="24"/>
                <w:szCs w:val="24"/>
              </w:rPr>
              <w:t>Предоставлена социальная поддержка в виде ежемесячных денежных выплат студентам средних и высших учебных заведений, заключившим с администрацией округа целевой договор на обучение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B31F1" w14:textId="2E5E9B4F" w:rsidR="00986EA6" w:rsidRPr="00625DC4" w:rsidRDefault="00986EA6" w:rsidP="00FA5D22">
            <w:pPr>
              <w:rPr>
                <w:sz w:val="24"/>
                <w:szCs w:val="24"/>
              </w:rPr>
            </w:pPr>
            <w:r w:rsidRPr="00625DC4">
              <w:rPr>
                <w:sz w:val="24"/>
                <w:szCs w:val="24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7DE64" w14:textId="3E653067" w:rsidR="00986EA6" w:rsidRPr="00625DC4" w:rsidRDefault="00986EA6" w:rsidP="00087203">
            <w:pPr>
              <w:rPr>
                <w:sz w:val="24"/>
                <w:szCs w:val="24"/>
              </w:rPr>
            </w:pPr>
            <w:r w:rsidRPr="00625DC4">
              <w:t>Осуществление выплат стипендий в соответствии с постановлением администрации Кичменгско-Городецкого муниципального округа от 21.06.2023 года № 692 «Об утверждении Порядка предоставления денежных выплат студентам на договорной основе в рамках муниципальной программы «Экономическое развитие Кичменгско-Городецкого муниципального округа на 2023-2025 годы»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B751F" w14:textId="4BFAEAED" w:rsidR="00986EA6" w:rsidRPr="00625DC4" w:rsidRDefault="00986EA6" w:rsidP="00FA5D22">
            <w:pPr>
              <w:jc w:val="center"/>
              <w:rPr>
                <w:sz w:val="24"/>
                <w:szCs w:val="24"/>
              </w:rPr>
            </w:pPr>
            <w:r w:rsidRPr="00625DC4">
              <w:rPr>
                <w:sz w:val="24"/>
                <w:szCs w:val="24"/>
              </w:rPr>
              <w:t>216,0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91B73" w14:textId="24B09EBE" w:rsidR="00986EA6" w:rsidRPr="00625DC4" w:rsidRDefault="00986EA6" w:rsidP="00FA5D22">
            <w:pPr>
              <w:jc w:val="center"/>
              <w:rPr>
                <w:sz w:val="24"/>
                <w:szCs w:val="24"/>
              </w:rPr>
            </w:pPr>
            <w:r w:rsidRPr="00625DC4">
              <w:rPr>
                <w:sz w:val="24"/>
                <w:szCs w:val="24"/>
              </w:rPr>
              <w:t>216,0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EE7E9" w14:textId="1027388C" w:rsidR="00986EA6" w:rsidRPr="00625DC4" w:rsidRDefault="00EA7CDD" w:rsidP="00FA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86EA6" w:rsidRPr="00625DC4">
              <w:rPr>
                <w:sz w:val="24"/>
                <w:szCs w:val="24"/>
              </w:rPr>
              <w:t>,0</w:t>
            </w:r>
          </w:p>
        </w:tc>
      </w:tr>
      <w:tr w:rsidR="00986EA6" w:rsidRPr="00625DC4" w14:paraId="1C2B8B9D" w14:textId="77777777" w:rsidTr="00D87F96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55EA" w14:textId="77777777" w:rsidR="00986EA6" w:rsidRPr="00625DC4" w:rsidRDefault="00986EA6" w:rsidP="00FA5D22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239" w14:textId="77777777" w:rsidR="00986EA6" w:rsidRPr="00625DC4" w:rsidRDefault="00986EA6" w:rsidP="00FA5D2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01BC" w14:textId="7178B982" w:rsidR="00986EA6" w:rsidRPr="00625DC4" w:rsidRDefault="00986EA6" w:rsidP="00FA5D22">
            <w:r w:rsidRPr="00625DC4">
              <w:t>Выплаты физическим лицам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8A5" w14:textId="77777777" w:rsidR="00986EA6" w:rsidRPr="00625DC4" w:rsidRDefault="00986EA6" w:rsidP="00FA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97E" w14:textId="77777777" w:rsidR="00986EA6" w:rsidRPr="00625DC4" w:rsidRDefault="00986EA6" w:rsidP="00FA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1A9" w14:textId="77777777" w:rsidR="00986EA6" w:rsidRPr="00625DC4" w:rsidRDefault="00986EA6" w:rsidP="00FA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6E5" w14:textId="77777777" w:rsidR="00986EA6" w:rsidRPr="00625DC4" w:rsidRDefault="00986EA6" w:rsidP="00FA5D22">
            <w:pPr>
              <w:jc w:val="center"/>
              <w:rPr>
                <w:sz w:val="24"/>
                <w:szCs w:val="24"/>
              </w:rPr>
            </w:pPr>
          </w:p>
        </w:tc>
      </w:tr>
      <w:tr w:rsidR="00E722C9" w:rsidRPr="00625DC4" w14:paraId="1EE21BE5" w14:textId="77777777" w:rsidTr="00AE7C60">
        <w:trPr>
          <w:trHeight w:val="1014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D7136" w14:textId="1D50989B" w:rsidR="00E722C9" w:rsidRPr="00625DC4" w:rsidRDefault="00E722C9" w:rsidP="00CF4292">
            <w:pPr>
              <w:rPr>
                <w:sz w:val="24"/>
                <w:szCs w:val="24"/>
              </w:rPr>
            </w:pPr>
            <w:r w:rsidRPr="00625DC4">
              <w:rPr>
                <w:sz w:val="24"/>
                <w:szCs w:val="24"/>
              </w:rPr>
              <w:t>1.3.2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14081" w14:textId="3C213C72" w:rsidR="00E722C9" w:rsidRPr="00625DC4" w:rsidRDefault="00E722C9" w:rsidP="00CF4292">
            <w:pPr>
              <w:rPr>
                <w:sz w:val="24"/>
                <w:szCs w:val="24"/>
              </w:rPr>
            </w:pPr>
            <w:r w:rsidRPr="00625DC4">
              <w:rPr>
                <w:sz w:val="24"/>
                <w:szCs w:val="24"/>
              </w:rPr>
              <w:t>Результат проекта 2:</w:t>
            </w:r>
          </w:p>
          <w:p w14:paraId="4A3CF3E4" w14:textId="223420D2" w:rsidR="00E722C9" w:rsidRPr="00625DC4" w:rsidRDefault="00E722C9" w:rsidP="00CF4292">
            <w:pPr>
              <w:rPr>
                <w:sz w:val="24"/>
                <w:szCs w:val="24"/>
              </w:rPr>
            </w:pPr>
            <w:r w:rsidRPr="00694714">
              <w:rPr>
                <w:sz w:val="24"/>
                <w:szCs w:val="24"/>
              </w:rPr>
              <w:t xml:space="preserve">Предоставлена социальная поддержка в виде компенсации </w:t>
            </w:r>
            <w:r w:rsidRPr="00694714">
              <w:rPr>
                <w:sz w:val="24"/>
                <w:szCs w:val="24"/>
              </w:rPr>
              <w:lastRenderedPageBreak/>
              <w:t>на оплату расходов по найму жилых помещений лицам, работающим в БУЗ ВО «Кичменгско-Городецкая ЦРБ им. В.И. Коржавина» в должности «врач», «фельдшер»; в общеобразовательных организациях Кичменгско-Городецкого муниципального округа   в должности «учитель»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26A" w14:textId="42DDD021" w:rsidR="00E722C9" w:rsidRPr="00625DC4" w:rsidRDefault="00E722C9" w:rsidP="00CF4292">
            <w:r w:rsidRPr="00625DC4">
              <w:rPr>
                <w:sz w:val="24"/>
                <w:szCs w:val="24"/>
              </w:rPr>
              <w:lastRenderedPageBreak/>
              <w:t>Другие расходы, установленные правовым актом администрации округа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9D53C" w14:textId="770E5336" w:rsidR="00E722C9" w:rsidRPr="00625DC4" w:rsidRDefault="00E722C9" w:rsidP="00CF4292">
            <w:pPr>
              <w:rPr>
                <w:sz w:val="24"/>
                <w:szCs w:val="24"/>
              </w:rPr>
            </w:pPr>
            <w:r w:rsidRPr="00625DC4">
              <w:t xml:space="preserve">Осуществление выплат по компенсации на оплату расходов по найму жилых посещений в соответствии </w:t>
            </w:r>
            <w:r w:rsidRPr="00625DC4">
              <w:lastRenderedPageBreak/>
              <w:t>с постановлением администрации Кичменгско-Городецкого муниципального района от 14.10.2020 № 896 «Об утверждении Порядка выплаты денежной компенсации на оплату расходов по найму (поднайму) жилых помещений»</w:t>
            </w:r>
          </w:p>
          <w:p w14:paraId="0D176528" w14:textId="77777777" w:rsidR="00E722C9" w:rsidRPr="00625DC4" w:rsidRDefault="00E722C9" w:rsidP="00CF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06F4B" w14:textId="5A9C09CB" w:rsidR="00E722C9" w:rsidRPr="00625DC4" w:rsidRDefault="00E722C9" w:rsidP="00CF4292">
            <w:pPr>
              <w:jc w:val="center"/>
              <w:rPr>
                <w:sz w:val="24"/>
                <w:szCs w:val="24"/>
              </w:rPr>
            </w:pPr>
            <w:r w:rsidRPr="00625DC4">
              <w:rPr>
                <w:sz w:val="24"/>
                <w:szCs w:val="24"/>
              </w:rPr>
              <w:lastRenderedPageBreak/>
              <w:t>300,0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A8031" w14:textId="3AEB6B22" w:rsidR="00E722C9" w:rsidRPr="00625DC4" w:rsidRDefault="00E722C9" w:rsidP="00CF4292">
            <w:pPr>
              <w:jc w:val="center"/>
              <w:rPr>
                <w:sz w:val="24"/>
                <w:szCs w:val="24"/>
              </w:rPr>
            </w:pPr>
            <w:r w:rsidRPr="00625DC4">
              <w:rPr>
                <w:sz w:val="24"/>
                <w:szCs w:val="24"/>
              </w:rPr>
              <w:t>300,0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49984" w14:textId="6055AE09" w:rsidR="00E722C9" w:rsidRPr="00625DC4" w:rsidRDefault="00E722C9" w:rsidP="00CF4292">
            <w:pPr>
              <w:jc w:val="center"/>
              <w:rPr>
                <w:sz w:val="24"/>
                <w:szCs w:val="24"/>
              </w:rPr>
            </w:pPr>
            <w:r w:rsidRPr="00625DC4">
              <w:rPr>
                <w:sz w:val="24"/>
                <w:szCs w:val="24"/>
              </w:rPr>
              <w:t>0,0</w:t>
            </w:r>
          </w:p>
        </w:tc>
      </w:tr>
      <w:tr w:rsidR="00E722C9" w:rsidRPr="00625DC4" w14:paraId="384FF9D9" w14:textId="77777777" w:rsidTr="001535BE">
        <w:trPr>
          <w:trHeight w:val="138"/>
        </w:trPr>
        <w:tc>
          <w:tcPr>
            <w:tcW w:w="794" w:type="dxa"/>
            <w:vMerge/>
            <w:tcBorders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A1521F" w14:textId="77777777" w:rsidR="00E722C9" w:rsidRPr="00CF4292" w:rsidRDefault="00E722C9" w:rsidP="00CF429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84B20" w14:textId="77777777" w:rsidR="00E722C9" w:rsidRPr="00CF4292" w:rsidRDefault="00E722C9" w:rsidP="00CF429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8A1" w14:textId="620186BE" w:rsidR="00E722C9" w:rsidRPr="00625DC4" w:rsidRDefault="00967B07" w:rsidP="00CF4292">
            <w:r w:rsidRPr="00625DC4">
              <w:t>Выплаты физическим лицам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14F55" w14:textId="77777777" w:rsidR="00E722C9" w:rsidRPr="00625DC4" w:rsidRDefault="00E722C9" w:rsidP="00CF4292"/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D6E95" w14:textId="77777777" w:rsidR="00E722C9" w:rsidRPr="00625DC4" w:rsidRDefault="00E722C9" w:rsidP="00CF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829F6" w14:textId="77777777" w:rsidR="00E722C9" w:rsidRPr="00625DC4" w:rsidRDefault="00E722C9" w:rsidP="00CF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EA86C" w14:textId="77777777" w:rsidR="00E722C9" w:rsidRPr="00625DC4" w:rsidRDefault="00E722C9" w:rsidP="00CF4292">
            <w:pPr>
              <w:jc w:val="center"/>
              <w:rPr>
                <w:sz w:val="24"/>
                <w:szCs w:val="24"/>
              </w:rPr>
            </w:pPr>
          </w:p>
        </w:tc>
      </w:tr>
      <w:tr w:rsidR="00CF4292" w:rsidRPr="00782396" w14:paraId="18E5D525" w14:textId="465BD79B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790" w14:textId="77777777" w:rsidR="00CF4292" w:rsidRPr="00782396" w:rsidRDefault="00CF4292" w:rsidP="00CF4292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EC5" w14:textId="0AF45114" w:rsidR="00CF4292" w:rsidRPr="00782396" w:rsidRDefault="00CF4292" w:rsidP="00CF4292">
            <w:pPr>
              <w:rPr>
                <w:sz w:val="24"/>
                <w:szCs w:val="24"/>
              </w:rPr>
            </w:pPr>
            <w:r w:rsidRPr="009C346A">
              <w:rPr>
                <w:sz w:val="24"/>
                <w:szCs w:val="24"/>
              </w:rPr>
              <w:t>Муниципальный проект 4</w:t>
            </w:r>
            <w:r w:rsidR="007D390A">
              <w:rPr>
                <w:sz w:val="24"/>
                <w:szCs w:val="24"/>
              </w:rPr>
              <w:t xml:space="preserve"> </w:t>
            </w:r>
            <w:r w:rsidRPr="009C346A">
              <w:rPr>
                <w:sz w:val="24"/>
                <w:szCs w:val="24"/>
              </w:rPr>
              <w:t>«Содействие развитию связи»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530" w14:textId="5A1B3CFE" w:rsidR="00CF4292" w:rsidRPr="00A524F3" w:rsidRDefault="00CF4292" w:rsidP="00CF4292">
            <w:pPr>
              <w:jc w:val="center"/>
              <w:rPr>
                <w:b/>
                <w:bCs/>
                <w:sz w:val="24"/>
                <w:szCs w:val="24"/>
              </w:rPr>
            </w:pPr>
            <w:r w:rsidRPr="00A524F3">
              <w:rPr>
                <w:b/>
                <w:bCs/>
                <w:sz w:val="24"/>
                <w:szCs w:val="24"/>
              </w:rPr>
              <w:t>702,0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987" w14:textId="47C85F53" w:rsidR="00CF4292" w:rsidRPr="00A524F3" w:rsidRDefault="00CF4292" w:rsidP="00CF4292">
            <w:pPr>
              <w:jc w:val="center"/>
              <w:rPr>
                <w:b/>
                <w:bCs/>
                <w:sz w:val="24"/>
                <w:szCs w:val="24"/>
              </w:rPr>
            </w:pPr>
            <w:r w:rsidRPr="00A524F3">
              <w:rPr>
                <w:b/>
                <w:bCs/>
                <w:sz w:val="24"/>
                <w:szCs w:val="24"/>
              </w:rPr>
              <w:t>702,0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EB3" w14:textId="5FACCBC8" w:rsidR="00CF4292" w:rsidRPr="00A524F3" w:rsidRDefault="00CF4292" w:rsidP="00CF4292">
            <w:pPr>
              <w:jc w:val="center"/>
              <w:rPr>
                <w:b/>
                <w:bCs/>
                <w:sz w:val="24"/>
                <w:szCs w:val="24"/>
              </w:rPr>
            </w:pPr>
            <w:r w:rsidRPr="00A524F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D38FD" w:rsidRPr="00782396" w14:paraId="2A782C60" w14:textId="77777777" w:rsidTr="00560F97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E9D4B" w14:textId="77777777" w:rsidR="009D38FD" w:rsidRPr="00782396" w:rsidRDefault="009D38FD" w:rsidP="00CF4292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1.4.1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374EB" w14:textId="77777777" w:rsidR="009D38FD" w:rsidRPr="00C80F3C" w:rsidRDefault="009D38FD" w:rsidP="00CF4292">
            <w:pPr>
              <w:rPr>
                <w:sz w:val="24"/>
                <w:szCs w:val="24"/>
              </w:rPr>
            </w:pPr>
            <w:r w:rsidRPr="00C80F3C">
              <w:rPr>
                <w:sz w:val="24"/>
                <w:szCs w:val="24"/>
              </w:rPr>
              <w:t>Результат проекта 1:</w:t>
            </w:r>
          </w:p>
          <w:p w14:paraId="13F9367D" w14:textId="77777777" w:rsidR="009D38FD" w:rsidRPr="00C80F3C" w:rsidRDefault="009D38FD" w:rsidP="00CF4292">
            <w:pPr>
              <w:rPr>
                <w:sz w:val="24"/>
                <w:szCs w:val="24"/>
              </w:rPr>
            </w:pPr>
            <w:r w:rsidRPr="00C80F3C">
              <w:rPr>
                <w:sz w:val="24"/>
                <w:szCs w:val="24"/>
              </w:rPr>
              <w:t>Установлено и содержится оборудование на социально-значимых объектах, обеспечивающее доступ к сети «Интернет»</w:t>
            </w:r>
          </w:p>
          <w:p w14:paraId="4B553092" w14:textId="54EB43C3" w:rsidR="009D38FD" w:rsidRPr="00782396" w:rsidRDefault="009D38FD" w:rsidP="00CF429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2137" w14:textId="12FF48DF" w:rsidR="009D38FD" w:rsidRPr="00782396" w:rsidRDefault="009D38FD" w:rsidP="00CF4292">
            <w:pPr>
              <w:rPr>
                <w:sz w:val="24"/>
                <w:szCs w:val="24"/>
              </w:rPr>
            </w:pPr>
            <w:r w:rsidRPr="00EC6FBD">
              <w:rPr>
                <w:sz w:val="24"/>
                <w:szCs w:val="24"/>
              </w:rPr>
              <w:t xml:space="preserve">Мероприятия, стоимостью свыше </w:t>
            </w:r>
            <w:r>
              <w:rPr>
                <w:sz w:val="24"/>
                <w:szCs w:val="24"/>
              </w:rPr>
              <w:t>0</w:t>
            </w:r>
            <w:r w:rsidRPr="00EC6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Pr="00EC6FBD">
              <w:rPr>
                <w:sz w:val="24"/>
                <w:szCs w:val="24"/>
              </w:rPr>
              <w:t xml:space="preserve"> млн.</w:t>
            </w:r>
            <w:r>
              <w:rPr>
                <w:sz w:val="24"/>
                <w:szCs w:val="24"/>
              </w:rPr>
              <w:t xml:space="preserve"> </w:t>
            </w:r>
            <w:r w:rsidRPr="00EC6FBD">
              <w:rPr>
                <w:sz w:val="24"/>
                <w:szCs w:val="24"/>
              </w:rPr>
              <w:t>рублей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7FC17" w14:textId="0DFFFAF8" w:rsidR="009D38FD" w:rsidRPr="00782396" w:rsidRDefault="009D38FD" w:rsidP="00CF4292">
            <w:r w:rsidRPr="00130692">
              <w:t xml:space="preserve">Выполнение полномочий органов местного самоуправления по созданию условий для предоставления для обеспечения жителей </w:t>
            </w:r>
            <w:r>
              <w:t xml:space="preserve">муниципального округа </w:t>
            </w:r>
            <w:r w:rsidRPr="00130692">
              <w:t>услугами связи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EF8A4" w14:textId="499E8D78" w:rsidR="009D38FD" w:rsidRPr="00782396" w:rsidRDefault="009D38FD" w:rsidP="00CF4292">
            <w:pPr>
              <w:jc w:val="center"/>
              <w:rPr>
                <w:sz w:val="24"/>
                <w:szCs w:val="24"/>
              </w:rPr>
            </w:pPr>
            <w:r w:rsidRPr="00130692">
              <w:rPr>
                <w:sz w:val="24"/>
                <w:szCs w:val="24"/>
              </w:rPr>
              <w:t>702,0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56FD7" w14:textId="62A61CD1" w:rsidR="009D38FD" w:rsidRPr="00782396" w:rsidRDefault="009D38FD" w:rsidP="00CF4292">
            <w:pPr>
              <w:jc w:val="center"/>
              <w:rPr>
                <w:sz w:val="24"/>
                <w:szCs w:val="24"/>
              </w:rPr>
            </w:pPr>
            <w:r w:rsidRPr="00130692">
              <w:rPr>
                <w:sz w:val="24"/>
                <w:szCs w:val="24"/>
              </w:rPr>
              <w:t>702,0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050CA" w14:textId="7C80EE7E" w:rsidR="009D38FD" w:rsidRPr="00782396" w:rsidRDefault="009D38FD" w:rsidP="00CF4292">
            <w:pPr>
              <w:jc w:val="center"/>
              <w:rPr>
                <w:sz w:val="24"/>
                <w:szCs w:val="24"/>
              </w:rPr>
            </w:pPr>
            <w:r w:rsidRPr="00130692">
              <w:rPr>
                <w:sz w:val="24"/>
                <w:szCs w:val="24"/>
              </w:rPr>
              <w:t>0,0</w:t>
            </w:r>
          </w:p>
        </w:tc>
      </w:tr>
      <w:tr w:rsidR="009D38FD" w:rsidRPr="00782396" w14:paraId="3F7F72F4" w14:textId="77777777" w:rsidTr="005C66E2">
        <w:trPr>
          <w:trHeight w:val="276"/>
        </w:trPr>
        <w:tc>
          <w:tcPr>
            <w:tcW w:w="794" w:type="dxa"/>
            <w:vMerge/>
            <w:tcBorders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4B344B" w14:textId="77777777" w:rsidR="009D38FD" w:rsidRPr="00782396" w:rsidRDefault="009D38FD" w:rsidP="00CF4292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1FDC8" w14:textId="77777777" w:rsidR="009D38FD" w:rsidRPr="00782396" w:rsidRDefault="009D38FD" w:rsidP="00CF429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1C803" w14:textId="062CC5ED" w:rsidR="009D38FD" w:rsidRPr="00782396" w:rsidRDefault="009D38FD" w:rsidP="00CF4292">
            <w:pPr>
              <w:rPr>
                <w:sz w:val="24"/>
                <w:szCs w:val="24"/>
              </w:rPr>
            </w:pPr>
            <w:r w:rsidRPr="00EC6FBD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2D337" w14:textId="77777777" w:rsidR="009D38FD" w:rsidRPr="00782396" w:rsidRDefault="009D38FD" w:rsidP="00CF4292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D9A54" w14:textId="77777777" w:rsidR="009D38FD" w:rsidRPr="00782396" w:rsidRDefault="009D38FD" w:rsidP="00CF429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6EF2" w14:textId="77777777" w:rsidR="009D38FD" w:rsidRPr="00782396" w:rsidRDefault="009D38FD" w:rsidP="00CF4292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AF902" w14:textId="77777777" w:rsidR="009D38FD" w:rsidRPr="00782396" w:rsidRDefault="009D38FD" w:rsidP="00CF4292">
            <w:pPr>
              <w:rPr>
                <w:sz w:val="24"/>
                <w:szCs w:val="24"/>
              </w:rPr>
            </w:pPr>
          </w:p>
        </w:tc>
      </w:tr>
      <w:tr w:rsidR="009D38FD" w:rsidRPr="00782396" w14:paraId="18486C32" w14:textId="77777777" w:rsidTr="00130692">
        <w:tc>
          <w:tcPr>
            <w:tcW w:w="7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172" w14:textId="77777777" w:rsidR="009D38FD" w:rsidRPr="00782396" w:rsidRDefault="009D38FD" w:rsidP="00CF4292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DFB" w14:textId="77777777" w:rsidR="009D38FD" w:rsidRPr="00782396" w:rsidRDefault="009D38FD" w:rsidP="00CF429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BF88" w14:textId="7BFC704C" w:rsidR="009D38FD" w:rsidRPr="00782396" w:rsidRDefault="009D38FD" w:rsidP="00CF4292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D15" w14:textId="77777777" w:rsidR="009D38FD" w:rsidRPr="00782396" w:rsidRDefault="009D38FD" w:rsidP="00CF4292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CEF4" w14:textId="77777777" w:rsidR="009D38FD" w:rsidRPr="00782396" w:rsidRDefault="009D38FD" w:rsidP="00CF429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5B0" w14:textId="77777777" w:rsidR="009D38FD" w:rsidRPr="00782396" w:rsidRDefault="009D38FD" w:rsidP="00CF4292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2FB" w14:textId="77777777" w:rsidR="009D38FD" w:rsidRPr="00782396" w:rsidRDefault="009D38FD" w:rsidP="00CF4292">
            <w:pPr>
              <w:rPr>
                <w:sz w:val="24"/>
                <w:szCs w:val="24"/>
              </w:rPr>
            </w:pPr>
          </w:p>
        </w:tc>
      </w:tr>
      <w:tr w:rsidR="00CF4292" w:rsidRPr="00782396" w14:paraId="0401BD9C" w14:textId="77777777" w:rsidTr="007430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6B78CE" w14:textId="29DCDD3C" w:rsidR="00CF4292" w:rsidRPr="00782396" w:rsidRDefault="00CF4292" w:rsidP="00CF4292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9F0B3" w14:textId="77777777" w:rsidR="00CF4292" w:rsidRPr="00E979F6" w:rsidRDefault="00CF4292" w:rsidP="00CF4292">
            <w:pPr>
              <w:rPr>
                <w:sz w:val="24"/>
                <w:szCs w:val="24"/>
              </w:rPr>
            </w:pPr>
            <w:r w:rsidRPr="00E979F6">
              <w:rPr>
                <w:sz w:val="24"/>
                <w:szCs w:val="24"/>
              </w:rPr>
              <w:t>Результат проекта 2:</w:t>
            </w:r>
          </w:p>
          <w:p w14:paraId="0F064AFC" w14:textId="7102B8E2" w:rsidR="00CF4292" w:rsidRPr="00782396" w:rsidRDefault="00CF4292" w:rsidP="00CF4292">
            <w:pPr>
              <w:rPr>
                <w:sz w:val="24"/>
                <w:szCs w:val="24"/>
              </w:rPr>
            </w:pPr>
            <w:r w:rsidRPr="00E979F6">
              <w:rPr>
                <w:sz w:val="24"/>
                <w:szCs w:val="24"/>
              </w:rPr>
              <w:t>Проложен оптико-волоконный кабель сети «Интернет» в рамках реализации проекта «Народный бюджет»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858" w14:textId="799921D4" w:rsidR="00CF4292" w:rsidRPr="00782396" w:rsidRDefault="00CF4292" w:rsidP="00CF4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развитие информационных систем (закупки)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A25BD" w14:textId="77777777" w:rsidR="00CF4292" w:rsidRDefault="00CF4292" w:rsidP="00CF4292">
            <w:r w:rsidRPr="00DE079F">
              <w:t>Выполнение полномочий органов местного самоуправления по созданию условий для предоставления для обеспечения жителей муниципального округа услугами связи</w:t>
            </w:r>
            <w:r>
              <w:t>.</w:t>
            </w:r>
          </w:p>
          <w:p w14:paraId="20852E05" w14:textId="635BDED6" w:rsidR="00CF4292" w:rsidRPr="00782396" w:rsidRDefault="00CF4292" w:rsidP="00CF4292">
            <w:r>
              <w:t>Перечень объектов формируется по согласованию с Правительством Вологодской области.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BC4DD" w14:textId="77777777" w:rsidR="00CF4292" w:rsidRDefault="00CF4292" w:rsidP="00CF4292">
            <w:pPr>
              <w:jc w:val="center"/>
              <w:rPr>
                <w:sz w:val="24"/>
                <w:szCs w:val="24"/>
              </w:rPr>
            </w:pPr>
          </w:p>
          <w:p w14:paraId="304327A5" w14:textId="7F5DE250" w:rsidR="00CF4292" w:rsidRPr="00782396" w:rsidRDefault="00CF4292" w:rsidP="00CF4292">
            <w:pPr>
              <w:tabs>
                <w:tab w:val="left" w:pos="5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44375" w14:textId="77777777" w:rsidR="00CF4292" w:rsidRDefault="00CF4292" w:rsidP="00CF4292">
            <w:pPr>
              <w:jc w:val="center"/>
              <w:rPr>
                <w:sz w:val="24"/>
                <w:szCs w:val="24"/>
              </w:rPr>
            </w:pPr>
          </w:p>
          <w:p w14:paraId="1B54B6C4" w14:textId="70DEB78A" w:rsidR="00CF4292" w:rsidRPr="00782396" w:rsidRDefault="00CF4292" w:rsidP="00CF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E606B" w14:textId="77777777" w:rsidR="00CF4292" w:rsidRDefault="00CF4292" w:rsidP="00CF4292">
            <w:pPr>
              <w:jc w:val="center"/>
              <w:rPr>
                <w:sz w:val="24"/>
                <w:szCs w:val="24"/>
              </w:rPr>
            </w:pPr>
          </w:p>
          <w:p w14:paraId="1BF43E2B" w14:textId="45EBBA7B" w:rsidR="00CF4292" w:rsidRPr="00782396" w:rsidRDefault="00CF4292" w:rsidP="00CF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4292" w:rsidRPr="00782396" w14:paraId="5FC72F49" w14:textId="77777777" w:rsidTr="007430C9">
        <w:tc>
          <w:tcPr>
            <w:tcW w:w="7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AFCF" w14:textId="77777777" w:rsidR="00CF4292" w:rsidRPr="00782396" w:rsidRDefault="00CF4292" w:rsidP="00CF4292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37F" w14:textId="77777777" w:rsidR="00CF4292" w:rsidRPr="00782396" w:rsidRDefault="00CF4292" w:rsidP="00CF429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D2D" w14:textId="5CB835C8" w:rsidR="00CF4292" w:rsidRPr="00782396" w:rsidRDefault="00CF4292" w:rsidP="00CF4292">
            <w:r w:rsidRPr="00D2017B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940" w14:textId="77777777" w:rsidR="00CF4292" w:rsidRPr="00782396" w:rsidRDefault="00CF4292" w:rsidP="00CF4292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450A" w14:textId="77777777" w:rsidR="00CF4292" w:rsidRPr="00782396" w:rsidRDefault="00CF4292" w:rsidP="00CF429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3D6" w14:textId="77777777" w:rsidR="00CF4292" w:rsidRPr="00782396" w:rsidRDefault="00CF4292" w:rsidP="00CF4292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577" w14:textId="77777777" w:rsidR="00CF4292" w:rsidRPr="00782396" w:rsidRDefault="00CF4292" w:rsidP="00CF4292">
            <w:pPr>
              <w:rPr>
                <w:sz w:val="24"/>
                <w:szCs w:val="24"/>
              </w:rPr>
            </w:pPr>
          </w:p>
        </w:tc>
      </w:tr>
    </w:tbl>
    <w:p w14:paraId="470EFE19" w14:textId="77777777" w:rsidR="00245E53" w:rsidRDefault="00245E53" w:rsidP="00782396">
      <w:pPr>
        <w:ind w:firstLine="708"/>
        <w:sectPr w:rsidR="00245E53" w:rsidSect="00361B8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58D7CD25" w14:textId="2D0B5558" w:rsidR="00245E53" w:rsidRDefault="00A137E6" w:rsidP="00245E53">
      <w:pPr>
        <w:pStyle w:val="ConsPlusNormal"/>
        <w:jc w:val="right"/>
        <w:outlineLvl w:val="2"/>
      </w:pPr>
      <w:r>
        <w:lastRenderedPageBreak/>
        <w:t>П</w:t>
      </w:r>
      <w:r w:rsidR="00245E53" w:rsidRPr="005971BC">
        <w:t>риложени</w:t>
      </w:r>
      <w:r>
        <w:t>е 2 к муниципальной программе</w:t>
      </w:r>
    </w:p>
    <w:p w14:paraId="69E5EACB" w14:textId="77777777" w:rsidR="00245E53" w:rsidRDefault="00245E53" w:rsidP="00245E53">
      <w:pPr>
        <w:pStyle w:val="ConsPlusNormal"/>
        <w:jc w:val="both"/>
      </w:pPr>
    </w:p>
    <w:p w14:paraId="346D4C3B" w14:textId="77777777" w:rsidR="00245E53" w:rsidRDefault="00245E53" w:rsidP="00245E53">
      <w:pPr>
        <w:pStyle w:val="ConsPlusNormal"/>
        <w:jc w:val="center"/>
      </w:pPr>
      <w:bookmarkStart w:id="14" w:name="Par1691"/>
      <w:bookmarkEnd w:id="14"/>
      <w:r>
        <w:t>СВЕДЕНИЯ</w:t>
      </w:r>
    </w:p>
    <w:p w14:paraId="60124F25" w14:textId="77777777" w:rsidR="00245E53" w:rsidRDefault="00245E53" w:rsidP="00245E53">
      <w:pPr>
        <w:pStyle w:val="ConsPlusNormal"/>
        <w:jc w:val="center"/>
      </w:pPr>
      <w:r>
        <w:t>о порядке сбора информации и методике расчета</w:t>
      </w:r>
    </w:p>
    <w:p w14:paraId="115A3E1B" w14:textId="5A955D17" w:rsidR="00245E53" w:rsidRDefault="00245E53" w:rsidP="00F31976">
      <w:pPr>
        <w:pStyle w:val="ConsPlusNormal"/>
        <w:jc w:val="center"/>
      </w:pPr>
      <w:r>
        <w:t>показателей муниципальной программы</w:t>
      </w: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417"/>
        <w:gridCol w:w="2661"/>
        <w:gridCol w:w="2127"/>
        <w:gridCol w:w="2268"/>
        <w:gridCol w:w="2551"/>
      </w:tblGrid>
      <w:tr w:rsidR="00245E53" w14:paraId="24F24B37" w14:textId="77777777" w:rsidTr="00F31976">
        <w:tc>
          <w:tcPr>
            <w:tcW w:w="567" w:type="dxa"/>
          </w:tcPr>
          <w:p w14:paraId="4E0D4309" w14:textId="77777777" w:rsidR="00245E53" w:rsidRDefault="00245E53" w:rsidP="00283D5A">
            <w:pPr>
              <w:pStyle w:val="ConsPlusNormal"/>
              <w:jc w:val="center"/>
            </w:pPr>
            <w:r>
              <w:t>№</w:t>
            </w:r>
          </w:p>
          <w:p w14:paraId="6DD19712" w14:textId="77777777" w:rsidR="00245E53" w:rsidRDefault="00245E53" w:rsidP="00283D5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71" w:type="dxa"/>
          </w:tcPr>
          <w:p w14:paraId="1C9D6F79" w14:textId="77777777" w:rsidR="00245E53" w:rsidRDefault="00245E53" w:rsidP="00283D5A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14:paraId="5ECA3804" w14:textId="77777777" w:rsidR="00245E53" w:rsidRDefault="00245E53" w:rsidP="00283D5A">
            <w:pPr>
              <w:pStyle w:val="ConsPlusNormal"/>
            </w:pPr>
            <w:r>
              <w:t xml:space="preserve">Единица измерения (по </w:t>
            </w:r>
            <w:r w:rsidRPr="00B31565">
              <w:t>ОКЕИ</w:t>
            </w:r>
            <w:r>
              <w:t>)</w:t>
            </w:r>
          </w:p>
        </w:tc>
        <w:tc>
          <w:tcPr>
            <w:tcW w:w="1417" w:type="dxa"/>
          </w:tcPr>
          <w:p w14:paraId="0ED3E119" w14:textId="6CA6B429" w:rsidR="00245E53" w:rsidRDefault="00245E53" w:rsidP="00283D5A">
            <w:pPr>
              <w:pStyle w:val="ConsPlusNormal"/>
            </w:pPr>
            <w:r>
              <w:t xml:space="preserve">Динамика показателя </w:t>
            </w:r>
          </w:p>
        </w:tc>
        <w:tc>
          <w:tcPr>
            <w:tcW w:w="2661" w:type="dxa"/>
          </w:tcPr>
          <w:p w14:paraId="716F4848" w14:textId="75DFFAB0" w:rsidR="00245E53" w:rsidRDefault="00245E53" w:rsidP="00283D5A">
            <w:pPr>
              <w:pStyle w:val="ConsPlusNormal"/>
            </w:pPr>
            <w:r>
              <w:t>Алгоритм формирования (формула) и методологические пояснения к показателю</w:t>
            </w:r>
          </w:p>
        </w:tc>
        <w:tc>
          <w:tcPr>
            <w:tcW w:w="2127" w:type="dxa"/>
          </w:tcPr>
          <w:p w14:paraId="5534E7F1" w14:textId="3B2DAD85" w:rsidR="00245E53" w:rsidRDefault="00245E53" w:rsidP="00283D5A">
            <w:pPr>
              <w:pStyle w:val="ConsPlusNormal"/>
            </w:pPr>
            <w:r>
              <w:t>Показатели, используемые в формуле</w:t>
            </w:r>
          </w:p>
        </w:tc>
        <w:tc>
          <w:tcPr>
            <w:tcW w:w="2268" w:type="dxa"/>
          </w:tcPr>
          <w:p w14:paraId="69B2F711" w14:textId="12E01422" w:rsidR="00245E53" w:rsidRDefault="00245E53" w:rsidP="00283D5A">
            <w:pPr>
              <w:pStyle w:val="ConsPlusNormal"/>
            </w:pPr>
            <w:r>
              <w:t>Метод сбора информации, индекс формы отчетности</w:t>
            </w:r>
          </w:p>
        </w:tc>
        <w:tc>
          <w:tcPr>
            <w:tcW w:w="2551" w:type="dxa"/>
          </w:tcPr>
          <w:p w14:paraId="11BD444F" w14:textId="39711C31" w:rsidR="00245E53" w:rsidRDefault="00245E53" w:rsidP="00283D5A">
            <w:pPr>
              <w:pStyle w:val="ConsPlusNormal"/>
            </w:pPr>
            <w:r>
              <w:t xml:space="preserve">Ответственные за сбор данных по показателю </w:t>
            </w:r>
          </w:p>
        </w:tc>
      </w:tr>
      <w:tr w:rsidR="00245E53" w14:paraId="3A7D0378" w14:textId="77777777" w:rsidTr="00F31976">
        <w:tc>
          <w:tcPr>
            <w:tcW w:w="567" w:type="dxa"/>
          </w:tcPr>
          <w:p w14:paraId="7E3C3F83" w14:textId="77777777" w:rsidR="00245E53" w:rsidRDefault="00245E53" w:rsidP="00283D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14:paraId="685D902E" w14:textId="77777777" w:rsidR="00245E53" w:rsidRDefault="00245E53" w:rsidP="00283D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8711DD5" w14:textId="77777777" w:rsidR="00245E53" w:rsidRDefault="00245E53" w:rsidP="00283D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56926E83" w14:textId="77777777" w:rsidR="00245E53" w:rsidRDefault="00245E53" w:rsidP="00283D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1" w:type="dxa"/>
          </w:tcPr>
          <w:p w14:paraId="4AA67447" w14:textId="77777777" w:rsidR="00245E53" w:rsidRDefault="00245E53" w:rsidP="00283D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7" w:type="dxa"/>
          </w:tcPr>
          <w:p w14:paraId="6EC795B7" w14:textId="77777777" w:rsidR="00245E53" w:rsidRDefault="00245E53" w:rsidP="00283D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79C78A15" w14:textId="77777777" w:rsidR="00245E53" w:rsidRDefault="00245E53" w:rsidP="00283D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</w:tcPr>
          <w:p w14:paraId="77094A87" w14:textId="77777777" w:rsidR="00245E53" w:rsidRDefault="00245E53" w:rsidP="00283D5A">
            <w:pPr>
              <w:pStyle w:val="ConsPlusNormal"/>
              <w:jc w:val="center"/>
            </w:pPr>
            <w:r>
              <w:t>8</w:t>
            </w:r>
          </w:p>
        </w:tc>
      </w:tr>
      <w:tr w:rsidR="00245E53" w14:paraId="277C7571" w14:textId="77777777" w:rsidTr="00F31976">
        <w:tc>
          <w:tcPr>
            <w:tcW w:w="567" w:type="dxa"/>
            <w:vMerge w:val="restart"/>
          </w:tcPr>
          <w:p w14:paraId="68FAF81F" w14:textId="77777777" w:rsidR="00245E53" w:rsidRDefault="00245E53" w:rsidP="00283D5A">
            <w:pPr>
              <w:pStyle w:val="ConsPlusNormal"/>
            </w:pPr>
            <w:r>
              <w:t>1</w:t>
            </w:r>
          </w:p>
        </w:tc>
        <w:tc>
          <w:tcPr>
            <w:tcW w:w="1871" w:type="dxa"/>
            <w:vMerge w:val="restart"/>
          </w:tcPr>
          <w:p w14:paraId="7F0D9BD1" w14:textId="71F869B6" w:rsidR="00245E53" w:rsidRDefault="00245E53" w:rsidP="00283D5A">
            <w:pPr>
              <w:pStyle w:val="ConsPlusNormal"/>
            </w:pPr>
            <w:r w:rsidRPr="00245E53">
              <w:t>Количество субъектов малого и среднего предпринимательства</w:t>
            </w:r>
          </w:p>
        </w:tc>
        <w:tc>
          <w:tcPr>
            <w:tcW w:w="1417" w:type="dxa"/>
            <w:vMerge w:val="restart"/>
          </w:tcPr>
          <w:p w14:paraId="481FA9F8" w14:textId="3DF57627" w:rsidR="00245E53" w:rsidRDefault="00245E53" w:rsidP="00283D5A">
            <w:pPr>
              <w:pStyle w:val="ConsPlusNormal"/>
            </w:pPr>
            <w:r w:rsidRPr="00245E53">
              <w:t>Единиц на 10 000 человек населения</w:t>
            </w:r>
          </w:p>
        </w:tc>
        <w:tc>
          <w:tcPr>
            <w:tcW w:w="1417" w:type="dxa"/>
            <w:vMerge w:val="restart"/>
          </w:tcPr>
          <w:p w14:paraId="01C8717B" w14:textId="460DDF3D" w:rsidR="00245E53" w:rsidRDefault="00245E53" w:rsidP="00283D5A">
            <w:pPr>
              <w:pStyle w:val="ConsPlusNormal"/>
            </w:pPr>
            <w:r w:rsidRPr="00245E53">
              <w:t>возрастание</w:t>
            </w:r>
          </w:p>
        </w:tc>
        <w:tc>
          <w:tcPr>
            <w:tcW w:w="2661" w:type="dxa"/>
            <w:vMerge w:val="restart"/>
          </w:tcPr>
          <w:p w14:paraId="01B61BC2" w14:textId="47F1253D" w:rsidR="00245E53" w:rsidRPr="00B95DCC" w:rsidRDefault="00B95DCC" w:rsidP="00283D5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N1 = </w:t>
            </w:r>
            <w:r w:rsidRPr="00B95DCC">
              <w:rPr>
                <w:lang w:val="en-US"/>
              </w:rPr>
              <w:t>N</w:t>
            </w:r>
            <w:r>
              <w:rPr>
                <w:lang w:val="en-US"/>
              </w:rPr>
              <w:t>2/</w:t>
            </w:r>
            <w:r w:rsidRPr="00B95DCC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95DCC">
              <w:rPr>
                <w:lang w:val="en-US"/>
              </w:rPr>
              <w:t>N</w:t>
            </w:r>
            <w:r>
              <w:rPr>
                <w:lang w:val="en-US"/>
              </w:rPr>
              <w:t>3</w:t>
            </w:r>
          </w:p>
        </w:tc>
        <w:tc>
          <w:tcPr>
            <w:tcW w:w="2127" w:type="dxa"/>
          </w:tcPr>
          <w:p w14:paraId="42538B10" w14:textId="637E979C" w:rsidR="00245E53" w:rsidRDefault="00B95DCC" w:rsidP="00283D5A">
            <w:pPr>
              <w:pStyle w:val="ConsPlusNormal"/>
              <w:jc w:val="both"/>
            </w:pPr>
            <w:r w:rsidRPr="00B95DCC">
              <w:rPr>
                <w:lang w:val="en-US"/>
              </w:rPr>
              <w:t>N</w:t>
            </w:r>
            <w:r w:rsidRPr="00B95DCC">
              <w:t>2 - Число субъектов малого и среднего предпринимательства</w:t>
            </w:r>
            <w:r>
              <w:t>, единиц</w:t>
            </w:r>
          </w:p>
        </w:tc>
        <w:tc>
          <w:tcPr>
            <w:tcW w:w="2268" w:type="dxa"/>
          </w:tcPr>
          <w:p w14:paraId="1A0ACE62" w14:textId="041452D0" w:rsidR="00245E53" w:rsidRDefault="00B95DCC" w:rsidP="00283D5A">
            <w:pPr>
              <w:pStyle w:val="ConsPlusNormal"/>
            </w:pPr>
            <w:r w:rsidRPr="00B95DCC">
              <w:t>ведомственная отчетность</w:t>
            </w:r>
          </w:p>
        </w:tc>
        <w:tc>
          <w:tcPr>
            <w:tcW w:w="2551" w:type="dxa"/>
            <w:vMerge w:val="restart"/>
          </w:tcPr>
          <w:p w14:paraId="2B9C552D" w14:textId="207F15B1" w:rsidR="00245E53" w:rsidRDefault="00893324" w:rsidP="00283D5A">
            <w:pPr>
              <w:pStyle w:val="ConsPlusNormal"/>
            </w:pPr>
            <w:r>
              <w:t>Администрация округа</w:t>
            </w:r>
          </w:p>
        </w:tc>
      </w:tr>
      <w:tr w:rsidR="00245E53" w14:paraId="2110D180" w14:textId="77777777" w:rsidTr="00F31976">
        <w:tc>
          <w:tcPr>
            <w:tcW w:w="567" w:type="dxa"/>
            <w:vMerge/>
          </w:tcPr>
          <w:p w14:paraId="6CB23E93" w14:textId="77777777" w:rsidR="00245E53" w:rsidRDefault="00245E53" w:rsidP="00283D5A">
            <w:pPr>
              <w:pStyle w:val="ConsPlusNormal"/>
            </w:pPr>
          </w:p>
        </w:tc>
        <w:tc>
          <w:tcPr>
            <w:tcW w:w="1871" w:type="dxa"/>
            <w:vMerge/>
          </w:tcPr>
          <w:p w14:paraId="0D177508" w14:textId="77777777" w:rsidR="00245E53" w:rsidRDefault="00245E53" w:rsidP="00283D5A">
            <w:pPr>
              <w:pStyle w:val="ConsPlusNormal"/>
            </w:pPr>
          </w:p>
        </w:tc>
        <w:tc>
          <w:tcPr>
            <w:tcW w:w="1417" w:type="dxa"/>
            <w:vMerge/>
          </w:tcPr>
          <w:p w14:paraId="57F16F79" w14:textId="77777777" w:rsidR="00245E53" w:rsidRDefault="00245E53" w:rsidP="00283D5A">
            <w:pPr>
              <w:pStyle w:val="ConsPlusNormal"/>
            </w:pPr>
          </w:p>
        </w:tc>
        <w:tc>
          <w:tcPr>
            <w:tcW w:w="1417" w:type="dxa"/>
            <w:vMerge/>
          </w:tcPr>
          <w:p w14:paraId="644E5E4E" w14:textId="77777777" w:rsidR="00245E53" w:rsidRDefault="00245E53" w:rsidP="00283D5A">
            <w:pPr>
              <w:pStyle w:val="ConsPlusNormal"/>
            </w:pPr>
          </w:p>
        </w:tc>
        <w:tc>
          <w:tcPr>
            <w:tcW w:w="2661" w:type="dxa"/>
            <w:vMerge/>
          </w:tcPr>
          <w:p w14:paraId="2D84BF03" w14:textId="77777777" w:rsidR="00245E53" w:rsidRDefault="00245E53" w:rsidP="00283D5A">
            <w:pPr>
              <w:pStyle w:val="ConsPlusNormal"/>
            </w:pPr>
          </w:p>
        </w:tc>
        <w:tc>
          <w:tcPr>
            <w:tcW w:w="2127" w:type="dxa"/>
          </w:tcPr>
          <w:p w14:paraId="58A0A669" w14:textId="2D641DE5" w:rsidR="00245E53" w:rsidRDefault="00B95DCC" w:rsidP="00283D5A">
            <w:pPr>
              <w:pStyle w:val="ConsPlusNormal"/>
            </w:pPr>
            <w:r w:rsidRPr="00B95DCC">
              <w:rPr>
                <w:lang w:val="en-US"/>
              </w:rPr>
              <w:t>N</w:t>
            </w:r>
            <w:r w:rsidRPr="00B95DCC">
              <w:t>3 - среднегодов</w:t>
            </w:r>
            <w:r>
              <w:t>ая</w:t>
            </w:r>
            <w:r w:rsidRPr="00B95DCC">
              <w:t xml:space="preserve"> численность</w:t>
            </w:r>
            <w:r>
              <w:t xml:space="preserve"> населения, человек</w:t>
            </w:r>
          </w:p>
        </w:tc>
        <w:tc>
          <w:tcPr>
            <w:tcW w:w="2268" w:type="dxa"/>
          </w:tcPr>
          <w:p w14:paraId="261CFF8F" w14:textId="0A911903" w:rsidR="00245E53" w:rsidRDefault="00B95DCC" w:rsidP="00283D5A">
            <w:pPr>
              <w:pStyle w:val="ConsPlusNormal"/>
            </w:pPr>
            <w:r w:rsidRPr="00B95DCC">
              <w:t>официальная статистическая информация</w:t>
            </w:r>
          </w:p>
        </w:tc>
        <w:tc>
          <w:tcPr>
            <w:tcW w:w="2551" w:type="dxa"/>
            <w:vMerge/>
          </w:tcPr>
          <w:p w14:paraId="4184DCA1" w14:textId="77777777" w:rsidR="00245E53" w:rsidRDefault="00245E53" w:rsidP="00283D5A">
            <w:pPr>
              <w:pStyle w:val="ConsPlusNormal"/>
            </w:pPr>
          </w:p>
        </w:tc>
      </w:tr>
      <w:tr w:rsidR="00245E53" w14:paraId="36EEE5CF" w14:textId="77777777" w:rsidTr="00F31976">
        <w:tc>
          <w:tcPr>
            <w:tcW w:w="567" w:type="dxa"/>
          </w:tcPr>
          <w:p w14:paraId="1D41DA24" w14:textId="466FE2F2" w:rsidR="00245E53" w:rsidRDefault="00893324" w:rsidP="00283D5A">
            <w:pPr>
              <w:pStyle w:val="ConsPlusNormal"/>
            </w:pPr>
            <w:r>
              <w:t>2</w:t>
            </w:r>
          </w:p>
        </w:tc>
        <w:tc>
          <w:tcPr>
            <w:tcW w:w="1871" w:type="dxa"/>
          </w:tcPr>
          <w:p w14:paraId="025A6B3A" w14:textId="531C3190" w:rsidR="00245E53" w:rsidRDefault="00B95DCC" w:rsidP="00283D5A">
            <w:pPr>
              <w:pStyle w:val="ConsPlusNormal"/>
            </w:pPr>
            <w:r w:rsidRPr="00B95DCC">
              <w:t>Оборот розничной торговли</w:t>
            </w:r>
          </w:p>
        </w:tc>
        <w:tc>
          <w:tcPr>
            <w:tcW w:w="1417" w:type="dxa"/>
          </w:tcPr>
          <w:p w14:paraId="61D042DF" w14:textId="3125C473" w:rsidR="00245E53" w:rsidRDefault="00B95DCC" w:rsidP="00283D5A">
            <w:pPr>
              <w:pStyle w:val="ConsPlusNormal"/>
            </w:pPr>
            <w:r w:rsidRPr="00B95DCC">
              <w:t>млн. рублей</w:t>
            </w:r>
          </w:p>
        </w:tc>
        <w:tc>
          <w:tcPr>
            <w:tcW w:w="1417" w:type="dxa"/>
          </w:tcPr>
          <w:p w14:paraId="0DA244B3" w14:textId="07F2CE61" w:rsidR="00245E53" w:rsidRDefault="00B95DCC" w:rsidP="00283D5A">
            <w:pPr>
              <w:pStyle w:val="ConsPlusNormal"/>
            </w:pPr>
            <w:r w:rsidRPr="00B95DCC">
              <w:t>возрастание</w:t>
            </w:r>
          </w:p>
        </w:tc>
        <w:tc>
          <w:tcPr>
            <w:tcW w:w="2661" w:type="dxa"/>
          </w:tcPr>
          <w:p w14:paraId="25324FC9" w14:textId="43775A9C" w:rsidR="00245E53" w:rsidRDefault="008B7B00" w:rsidP="00283D5A">
            <w:pPr>
              <w:pStyle w:val="ConsPlusNormal"/>
            </w:pPr>
            <w:r>
              <w:t>Показатель рассчитывается официальным органом статистики</w:t>
            </w:r>
          </w:p>
        </w:tc>
        <w:tc>
          <w:tcPr>
            <w:tcW w:w="2127" w:type="dxa"/>
          </w:tcPr>
          <w:p w14:paraId="162B93CF" w14:textId="72AB90F3" w:rsidR="00245E53" w:rsidRDefault="008B7B00" w:rsidP="00283D5A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14:paraId="20D2321C" w14:textId="70343108" w:rsidR="00245E53" w:rsidRDefault="00B95DCC" w:rsidP="00283D5A">
            <w:pPr>
              <w:pStyle w:val="ConsPlusNormal"/>
            </w:pPr>
            <w:r w:rsidRPr="00B95DCC">
              <w:t>официальная статистическая информация</w:t>
            </w:r>
          </w:p>
        </w:tc>
        <w:tc>
          <w:tcPr>
            <w:tcW w:w="2551" w:type="dxa"/>
          </w:tcPr>
          <w:p w14:paraId="3AD921B5" w14:textId="0C862538" w:rsidR="00245E53" w:rsidRDefault="00B95DCC" w:rsidP="00283D5A">
            <w:pPr>
              <w:pStyle w:val="ConsPlusNormal"/>
            </w:pPr>
            <w:r w:rsidRPr="00B95DCC">
              <w:t>Администрация округа</w:t>
            </w:r>
          </w:p>
        </w:tc>
      </w:tr>
      <w:tr w:rsidR="006A2777" w14:paraId="31132189" w14:textId="77777777" w:rsidTr="00F31976">
        <w:tc>
          <w:tcPr>
            <w:tcW w:w="567" w:type="dxa"/>
          </w:tcPr>
          <w:p w14:paraId="5196AB6E" w14:textId="45FA4BE0" w:rsidR="006A2777" w:rsidRDefault="006A2777" w:rsidP="00283D5A">
            <w:pPr>
              <w:pStyle w:val="ConsPlusNormal"/>
            </w:pPr>
            <w:r>
              <w:t>3</w:t>
            </w:r>
          </w:p>
        </w:tc>
        <w:tc>
          <w:tcPr>
            <w:tcW w:w="1871" w:type="dxa"/>
          </w:tcPr>
          <w:p w14:paraId="1C3B7E3E" w14:textId="5B248B8E" w:rsidR="006A2777" w:rsidRPr="00094C83" w:rsidRDefault="006A2777" w:rsidP="00283D5A">
            <w:pPr>
              <w:pStyle w:val="ConsPlusNormal"/>
            </w:pPr>
            <w:r w:rsidRPr="00094C83">
              <w:t xml:space="preserve">Количество малонаселенных и (или) труднодоступных населенных пунктов по </w:t>
            </w:r>
            <w:r w:rsidRPr="00094C83">
              <w:lastRenderedPageBreak/>
              <w:t>Кичменгско-Городецкому муниципальному округу, обеспеченных услугами выездной торговли</w:t>
            </w:r>
          </w:p>
        </w:tc>
        <w:tc>
          <w:tcPr>
            <w:tcW w:w="1417" w:type="dxa"/>
          </w:tcPr>
          <w:p w14:paraId="3166DDDA" w14:textId="3B2F490E" w:rsidR="006A2777" w:rsidRPr="00094C83" w:rsidRDefault="006A2777" w:rsidP="00283D5A">
            <w:pPr>
              <w:pStyle w:val="ConsPlusNormal"/>
            </w:pPr>
            <w:r w:rsidRPr="00094C83">
              <w:lastRenderedPageBreak/>
              <w:t>Единица</w:t>
            </w:r>
          </w:p>
        </w:tc>
        <w:tc>
          <w:tcPr>
            <w:tcW w:w="1417" w:type="dxa"/>
          </w:tcPr>
          <w:p w14:paraId="5259B90E" w14:textId="0E51F90D" w:rsidR="006A2777" w:rsidRPr="00094C83" w:rsidRDefault="006A2777" w:rsidP="00283D5A">
            <w:pPr>
              <w:pStyle w:val="ConsPlusNormal"/>
            </w:pPr>
            <w:r w:rsidRPr="00094C83">
              <w:t>возрастание</w:t>
            </w:r>
          </w:p>
        </w:tc>
        <w:tc>
          <w:tcPr>
            <w:tcW w:w="2661" w:type="dxa"/>
          </w:tcPr>
          <w:p w14:paraId="50DAA879" w14:textId="77777777" w:rsidR="006A2777" w:rsidRPr="00094C83" w:rsidRDefault="006A2777" w:rsidP="00283D5A">
            <w:pPr>
              <w:pStyle w:val="ConsPlusNormal"/>
            </w:pPr>
            <w:r w:rsidRPr="00094C83">
              <w:t>Целевой показатель рассчитывается исходя из понятий:</w:t>
            </w:r>
          </w:p>
          <w:p w14:paraId="6F7E0298" w14:textId="2BC54D45" w:rsidR="006A2777" w:rsidRPr="00094C83" w:rsidRDefault="006A2777" w:rsidP="00283D5A">
            <w:pPr>
              <w:pStyle w:val="ConsPlusNormal"/>
            </w:pPr>
            <w:r w:rsidRPr="00094C83">
              <w:t xml:space="preserve">- труднодоступный населенный пункт - сельский населенный </w:t>
            </w:r>
            <w:r w:rsidRPr="00094C83">
              <w:lastRenderedPageBreak/>
              <w:t xml:space="preserve">пункт, который в силу погодных, природных, техногенных и иных обстоятельств и (или) отсутствия элементов инфраструктуры становится недоступным или труднодостижимым для транспортных средств, не имеющий действующих стационарных торговых объектов; </w:t>
            </w:r>
          </w:p>
          <w:p w14:paraId="571D2527" w14:textId="4B320C75" w:rsidR="006A2777" w:rsidRPr="00094C83" w:rsidRDefault="006A2777" w:rsidP="00283D5A">
            <w:pPr>
              <w:pStyle w:val="ConsPlusNormal"/>
            </w:pPr>
            <w:r w:rsidRPr="00094C83">
              <w:t>- малонаселенный населенный пункт - число постоянно проживающего населения, в котором составляет до 100 человек.</w:t>
            </w:r>
          </w:p>
        </w:tc>
        <w:tc>
          <w:tcPr>
            <w:tcW w:w="2127" w:type="dxa"/>
          </w:tcPr>
          <w:p w14:paraId="1427258F" w14:textId="5A14CDC7" w:rsidR="006A2777" w:rsidRDefault="006A2777" w:rsidP="00283D5A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268" w:type="dxa"/>
          </w:tcPr>
          <w:p w14:paraId="3CD89100" w14:textId="66407E78" w:rsidR="006A2777" w:rsidRPr="00B95DCC" w:rsidRDefault="006A2777" w:rsidP="00283D5A">
            <w:pPr>
              <w:pStyle w:val="ConsPlusNormal"/>
            </w:pPr>
            <w:r w:rsidRPr="003D322B">
              <w:t>ведомственная отчетность</w:t>
            </w:r>
          </w:p>
        </w:tc>
        <w:tc>
          <w:tcPr>
            <w:tcW w:w="2551" w:type="dxa"/>
          </w:tcPr>
          <w:p w14:paraId="5B3F93BA" w14:textId="7AC2F72E" w:rsidR="006A2777" w:rsidRPr="00B95DCC" w:rsidRDefault="006A2777" w:rsidP="00283D5A">
            <w:pPr>
              <w:pStyle w:val="ConsPlusNormal"/>
            </w:pPr>
            <w:r w:rsidRPr="003D322B">
              <w:t>Администрация округа</w:t>
            </w:r>
          </w:p>
        </w:tc>
      </w:tr>
      <w:tr w:rsidR="006A2777" w14:paraId="77CE26DE" w14:textId="77777777" w:rsidTr="00F31976">
        <w:tc>
          <w:tcPr>
            <w:tcW w:w="567" w:type="dxa"/>
          </w:tcPr>
          <w:p w14:paraId="3E9977FF" w14:textId="3AB617A6" w:rsidR="006A2777" w:rsidRDefault="006A2777" w:rsidP="00283D5A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71" w:type="dxa"/>
          </w:tcPr>
          <w:p w14:paraId="240AA5AC" w14:textId="77777777" w:rsidR="006A2777" w:rsidRPr="00094C83" w:rsidRDefault="006A2777" w:rsidP="00283D5A">
            <w:pPr>
              <w:jc w:val="both"/>
              <w:rPr>
                <w:sz w:val="24"/>
                <w:szCs w:val="24"/>
              </w:rPr>
            </w:pPr>
            <w:r w:rsidRPr="00094C83">
              <w:rPr>
                <w:sz w:val="24"/>
                <w:szCs w:val="24"/>
              </w:rPr>
              <w:t>Количество малонаселенных и (или)</w:t>
            </w:r>
          </w:p>
          <w:p w14:paraId="47827E37" w14:textId="77777777" w:rsidR="006A2777" w:rsidRPr="00094C83" w:rsidRDefault="006A2777" w:rsidP="00283D5A">
            <w:pPr>
              <w:jc w:val="both"/>
              <w:rPr>
                <w:sz w:val="24"/>
                <w:szCs w:val="24"/>
              </w:rPr>
            </w:pPr>
            <w:r w:rsidRPr="00094C83">
              <w:rPr>
                <w:sz w:val="24"/>
                <w:szCs w:val="24"/>
              </w:rPr>
              <w:t>труднодоступных населенных</w:t>
            </w:r>
          </w:p>
          <w:p w14:paraId="7430EFCD" w14:textId="77777777" w:rsidR="006A2777" w:rsidRPr="00094C83" w:rsidRDefault="006A2777" w:rsidP="00283D5A">
            <w:pPr>
              <w:jc w:val="both"/>
              <w:rPr>
                <w:sz w:val="24"/>
                <w:szCs w:val="24"/>
              </w:rPr>
            </w:pPr>
            <w:r w:rsidRPr="00094C83">
              <w:rPr>
                <w:sz w:val="24"/>
                <w:szCs w:val="24"/>
              </w:rPr>
              <w:t>пунктов, в которых осуществляют</w:t>
            </w:r>
          </w:p>
          <w:p w14:paraId="146C73ED" w14:textId="77777777" w:rsidR="006A2777" w:rsidRPr="00094C83" w:rsidRDefault="006A2777" w:rsidP="00283D5A">
            <w:pPr>
              <w:jc w:val="both"/>
              <w:rPr>
                <w:sz w:val="24"/>
                <w:szCs w:val="24"/>
              </w:rPr>
            </w:pPr>
            <w:r w:rsidRPr="00094C83">
              <w:rPr>
                <w:sz w:val="24"/>
                <w:szCs w:val="24"/>
              </w:rPr>
              <w:t>деятельность социально значимые</w:t>
            </w:r>
          </w:p>
          <w:p w14:paraId="209D414A" w14:textId="1FA806AB" w:rsidR="006A2777" w:rsidRPr="00094C83" w:rsidRDefault="006A2777" w:rsidP="00283D5A">
            <w:pPr>
              <w:pStyle w:val="ConsPlusNormal"/>
            </w:pPr>
            <w:r w:rsidRPr="00094C83">
              <w:lastRenderedPageBreak/>
              <w:t>магазины</w:t>
            </w:r>
          </w:p>
        </w:tc>
        <w:tc>
          <w:tcPr>
            <w:tcW w:w="1417" w:type="dxa"/>
          </w:tcPr>
          <w:p w14:paraId="4BDE6A94" w14:textId="7D3C4D11" w:rsidR="006A2777" w:rsidRPr="00094C83" w:rsidRDefault="006A2777" w:rsidP="00283D5A">
            <w:pPr>
              <w:pStyle w:val="ConsPlusNormal"/>
            </w:pPr>
            <w:r w:rsidRPr="00094C83">
              <w:lastRenderedPageBreak/>
              <w:t>Единица</w:t>
            </w:r>
          </w:p>
        </w:tc>
        <w:tc>
          <w:tcPr>
            <w:tcW w:w="1417" w:type="dxa"/>
          </w:tcPr>
          <w:p w14:paraId="2EABA089" w14:textId="7B7AD2D1" w:rsidR="006A2777" w:rsidRPr="00094C83" w:rsidRDefault="006A2777" w:rsidP="00283D5A">
            <w:pPr>
              <w:pStyle w:val="ConsPlusNormal"/>
            </w:pPr>
            <w:r w:rsidRPr="00094C83">
              <w:t>возрастание</w:t>
            </w:r>
          </w:p>
        </w:tc>
        <w:tc>
          <w:tcPr>
            <w:tcW w:w="2661" w:type="dxa"/>
          </w:tcPr>
          <w:p w14:paraId="093A6969" w14:textId="05338243" w:rsidR="006A2777" w:rsidRPr="00094C83" w:rsidRDefault="006A2777" w:rsidP="00283D5A">
            <w:pPr>
              <w:pStyle w:val="ConsPlusNormal"/>
            </w:pPr>
            <w:r w:rsidRPr="00094C83">
              <w:t xml:space="preserve">Учитывается количество специализированного автотранспорта (автолавки), приобретенного за счет субсидии, осуществляющего доставку продовольственных товаров в </w:t>
            </w:r>
            <w:r w:rsidRPr="00094C83">
              <w:lastRenderedPageBreak/>
              <w:t>малонаселенные и (или) труднодоступные населенные пункты, согласно маршрутам и графикам, установленным соглашением между муниципальным образованием области и организацией или индивидуальным предпринимателем</w:t>
            </w:r>
          </w:p>
        </w:tc>
        <w:tc>
          <w:tcPr>
            <w:tcW w:w="2127" w:type="dxa"/>
          </w:tcPr>
          <w:p w14:paraId="20EA991E" w14:textId="657BED25" w:rsidR="006A2777" w:rsidRDefault="006A2777" w:rsidP="00283D5A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268" w:type="dxa"/>
          </w:tcPr>
          <w:p w14:paraId="6300E1AC" w14:textId="5A244E83" w:rsidR="006A2777" w:rsidRPr="00B95DCC" w:rsidRDefault="006A2777" w:rsidP="00283D5A">
            <w:pPr>
              <w:pStyle w:val="ConsPlusNormal"/>
            </w:pPr>
            <w:r w:rsidRPr="006A2777">
              <w:t>ведомственная отчетность</w:t>
            </w:r>
          </w:p>
        </w:tc>
        <w:tc>
          <w:tcPr>
            <w:tcW w:w="2551" w:type="dxa"/>
          </w:tcPr>
          <w:p w14:paraId="33DE7228" w14:textId="704F5F30" w:rsidR="006A2777" w:rsidRPr="00B95DCC" w:rsidRDefault="006A2777" w:rsidP="00283D5A">
            <w:pPr>
              <w:pStyle w:val="ConsPlusNormal"/>
            </w:pPr>
            <w:r w:rsidRPr="006A2777">
              <w:t>Администрация округа</w:t>
            </w:r>
          </w:p>
        </w:tc>
      </w:tr>
      <w:tr w:rsidR="005A428B" w14:paraId="0BF6A040" w14:textId="77777777" w:rsidTr="00F31976">
        <w:tc>
          <w:tcPr>
            <w:tcW w:w="567" w:type="dxa"/>
          </w:tcPr>
          <w:p w14:paraId="589DC094" w14:textId="0F6E7CF0" w:rsidR="005A428B" w:rsidRDefault="005A428B" w:rsidP="00283D5A">
            <w:pPr>
              <w:pStyle w:val="ConsPlusNormal"/>
            </w:pPr>
            <w:bookmarkStart w:id="15" w:name="_Hlk176436837"/>
            <w:r>
              <w:lastRenderedPageBreak/>
              <w:t>5</w:t>
            </w:r>
          </w:p>
        </w:tc>
        <w:tc>
          <w:tcPr>
            <w:tcW w:w="1871" w:type="dxa"/>
          </w:tcPr>
          <w:p w14:paraId="36F1D4DE" w14:textId="47608E81" w:rsidR="005A428B" w:rsidRPr="002606BF" w:rsidRDefault="005A428B" w:rsidP="00283D5A">
            <w:pPr>
              <w:jc w:val="both"/>
              <w:rPr>
                <w:sz w:val="24"/>
                <w:szCs w:val="24"/>
                <w:highlight w:val="yellow"/>
              </w:rPr>
            </w:pPr>
            <w:r w:rsidRPr="001A566D">
              <w:rPr>
                <w:sz w:val="24"/>
                <w:szCs w:val="24"/>
              </w:rPr>
              <w:t>Уровень обеспечения транспортного обслуживания населения муниципального округа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1417" w:type="dxa"/>
          </w:tcPr>
          <w:p w14:paraId="76802016" w14:textId="10F9535B" w:rsidR="005A428B" w:rsidRPr="003D322B" w:rsidRDefault="005A428B" w:rsidP="00283D5A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14:paraId="2C5BEB39" w14:textId="3D467514" w:rsidR="005A428B" w:rsidRPr="00B95DCC" w:rsidRDefault="005A428B" w:rsidP="00283D5A">
            <w:pPr>
              <w:pStyle w:val="ConsPlusNormal"/>
            </w:pPr>
            <w:r w:rsidRPr="005A428B">
              <w:t>возрастание</w:t>
            </w:r>
          </w:p>
        </w:tc>
        <w:tc>
          <w:tcPr>
            <w:tcW w:w="2661" w:type="dxa"/>
          </w:tcPr>
          <w:p w14:paraId="5D5BADAA" w14:textId="57599C9C" w:rsidR="005A428B" w:rsidRPr="006A2777" w:rsidRDefault="00A63436" w:rsidP="00283D5A">
            <w:pPr>
              <w:pStyle w:val="ConsPlusNormal"/>
            </w:pPr>
            <w:r>
              <w:t>Фактические данные</w:t>
            </w:r>
          </w:p>
        </w:tc>
        <w:tc>
          <w:tcPr>
            <w:tcW w:w="2127" w:type="dxa"/>
          </w:tcPr>
          <w:p w14:paraId="2122494C" w14:textId="23D9EB88" w:rsidR="005A428B" w:rsidRDefault="00A63436" w:rsidP="00283D5A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14:paraId="3B62A9B9" w14:textId="7075B502" w:rsidR="005A428B" w:rsidRPr="006A2777" w:rsidRDefault="005A428B" w:rsidP="00283D5A">
            <w:pPr>
              <w:pStyle w:val="ConsPlusNormal"/>
            </w:pPr>
            <w:r w:rsidRPr="006A2777">
              <w:t>ведомственная отчетность</w:t>
            </w:r>
          </w:p>
        </w:tc>
        <w:tc>
          <w:tcPr>
            <w:tcW w:w="2551" w:type="dxa"/>
          </w:tcPr>
          <w:p w14:paraId="5315F220" w14:textId="6EADF640" w:rsidR="005A428B" w:rsidRPr="006A2777" w:rsidRDefault="005A428B" w:rsidP="00283D5A">
            <w:pPr>
              <w:pStyle w:val="ConsPlusNormal"/>
            </w:pPr>
            <w:r w:rsidRPr="006A2777">
              <w:t>Администрация округа</w:t>
            </w:r>
          </w:p>
        </w:tc>
      </w:tr>
      <w:bookmarkEnd w:id="15"/>
      <w:tr w:rsidR="00A63436" w14:paraId="6F718FEB" w14:textId="77777777" w:rsidTr="00F31976">
        <w:tc>
          <w:tcPr>
            <w:tcW w:w="567" w:type="dxa"/>
          </w:tcPr>
          <w:p w14:paraId="67C92E7E" w14:textId="72AB2B2C" w:rsidR="00A63436" w:rsidRDefault="00A63436" w:rsidP="00283D5A">
            <w:pPr>
              <w:pStyle w:val="ConsPlusNormal"/>
            </w:pPr>
            <w:r>
              <w:t>6</w:t>
            </w:r>
          </w:p>
        </w:tc>
        <w:tc>
          <w:tcPr>
            <w:tcW w:w="1871" w:type="dxa"/>
          </w:tcPr>
          <w:p w14:paraId="2C097AFB" w14:textId="7F21AFC6" w:rsidR="00A63436" w:rsidRPr="001A566D" w:rsidRDefault="00A63436" w:rsidP="00283D5A">
            <w:pPr>
              <w:jc w:val="both"/>
              <w:rPr>
                <w:sz w:val="24"/>
                <w:szCs w:val="24"/>
              </w:rPr>
            </w:pPr>
            <w:r w:rsidRPr="00A63436">
              <w:rPr>
                <w:sz w:val="24"/>
                <w:szCs w:val="24"/>
              </w:rPr>
              <w:t xml:space="preserve">Среднесписочная численность </w:t>
            </w:r>
            <w:r w:rsidRPr="00A63436">
              <w:rPr>
                <w:sz w:val="24"/>
                <w:szCs w:val="24"/>
              </w:rPr>
              <w:lastRenderedPageBreak/>
              <w:t>работников организаций муниципального округа</w:t>
            </w:r>
          </w:p>
        </w:tc>
        <w:tc>
          <w:tcPr>
            <w:tcW w:w="1417" w:type="dxa"/>
          </w:tcPr>
          <w:p w14:paraId="02BFB58C" w14:textId="2BFFB4DC" w:rsidR="00A63436" w:rsidRDefault="00A63436" w:rsidP="00283D5A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417" w:type="dxa"/>
          </w:tcPr>
          <w:p w14:paraId="0FA45E7B" w14:textId="7DDDF2DC" w:rsidR="00A63436" w:rsidRPr="005A428B" w:rsidRDefault="00A63436" w:rsidP="00283D5A">
            <w:pPr>
              <w:pStyle w:val="ConsPlusNormal"/>
            </w:pPr>
            <w:r w:rsidRPr="005A428B">
              <w:t>возрастание</w:t>
            </w:r>
          </w:p>
        </w:tc>
        <w:tc>
          <w:tcPr>
            <w:tcW w:w="2661" w:type="dxa"/>
          </w:tcPr>
          <w:p w14:paraId="2FC94504" w14:textId="46BAE6B2" w:rsidR="00A63436" w:rsidRDefault="00A63436" w:rsidP="00283D5A">
            <w:pPr>
              <w:pStyle w:val="ConsPlusNormal"/>
            </w:pPr>
            <w:r>
              <w:t>Фактические данные</w:t>
            </w:r>
          </w:p>
        </w:tc>
        <w:tc>
          <w:tcPr>
            <w:tcW w:w="2127" w:type="dxa"/>
          </w:tcPr>
          <w:p w14:paraId="57697B00" w14:textId="0B310F69" w:rsidR="00A63436" w:rsidRDefault="00A63436" w:rsidP="00283D5A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14:paraId="04A092F5" w14:textId="4F3F2F54" w:rsidR="00A63436" w:rsidRPr="006A2777" w:rsidRDefault="00A63436" w:rsidP="00283D5A">
            <w:pPr>
              <w:pStyle w:val="ConsPlusNormal"/>
            </w:pPr>
            <w:r w:rsidRPr="006A2777">
              <w:t>ведомственная отчетность</w:t>
            </w:r>
          </w:p>
        </w:tc>
        <w:tc>
          <w:tcPr>
            <w:tcW w:w="2551" w:type="dxa"/>
          </w:tcPr>
          <w:p w14:paraId="1F328052" w14:textId="46077917" w:rsidR="00A63436" w:rsidRPr="006A2777" w:rsidRDefault="00A63436" w:rsidP="00283D5A">
            <w:pPr>
              <w:pStyle w:val="ConsPlusNormal"/>
            </w:pPr>
            <w:r w:rsidRPr="006A2777">
              <w:t>Администрация округа</w:t>
            </w:r>
          </w:p>
        </w:tc>
      </w:tr>
      <w:tr w:rsidR="00283D5A" w14:paraId="7AAB828E" w14:textId="77777777" w:rsidTr="00F31976">
        <w:trPr>
          <w:trHeight w:val="1129"/>
        </w:trPr>
        <w:tc>
          <w:tcPr>
            <w:tcW w:w="567" w:type="dxa"/>
            <w:vMerge w:val="restart"/>
          </w:tcPr>
          <w:p w14:paraId="11501E85" w14:textId="20BC7DE5" w:rsidR="00283D5A" w:rsidRDefault="00283D5A" w:rsidP="00283D5A">
            <w:pPr>
              <w:pStyle w:val="ConsPlusNormal"/>
            </w:pPr>
            <w:bookmarkStart w:id="16" w:name="_Hlk176437662"/>
            <w:r>
              <w:lastRenderedPageBreak/>
              <w:t>7</w:t>
            </w:r>
          </w:p>
        </w:tc>
        <w:tc>
          <w:tcPr>
            <w:tcW w:w="1871" w:type="dxa"/>
            <w:vMerge w:val="restart"/>
          </w:tcPr>
          <w:p w14:paraId="49AF967A" w14:textId="1713F409" w:rsidR="00283D5A" w:rsidRPr="00A63436" w:rsidRDefault="00283D5A" w:rsidP="00283D5A">
            <w:pPr>
              <w:jc w:val="both"/>
              <w:rPr>
                <w:sz w:val="24"/>
                <w:szCs w:val="24"/>
              </w:rPr>
            </w:pPr>
            <w:r w:rsidRPr="00A63436">
              <w:rPr>
                <w:sz w:val="24"/>
                <w:szCs w:val="24"/>
              </w:rPr>
              <w:t>Уровень укомплектованности учителями в округе</w:t>
            </w:r>
          </w:p>
        </w:tc>
        <w:tc>
          <w:tcPr>
            <w:tcW w:w="1417" w:type="dxa"/>
            <w:vMerge w:val="restart"/>
          </w:tcPr>
          <w:p w14:paraId="702CAF11" w14:textId="4DF3E849" w:rsidR="00283D5A" w:rsidRDefault="00283D5A" w:rsidP="00283D5A">
            <w:pPr>
              <w:pStyle w:val="ConsPlusNormal"/>
            </w:pPr>
            <w:r>
              <w:t>%</w:t>
            </w:r>
          </w:p>
        </w:tc>
        <w:tc>
          <w:tcPr>
            <w:tcW w:w="1417" w:type="dxa"/>
            <w:vMerge w:val="restart"/>
          </w:tcPr>
          <w:p w14:paraId="7D451CD4" w14:textId="4E214328" w:rsidR="00283D5A" w:rsidRPr="005A428B" w:rsidRDefault="00283D5A" w:rsidP="00283D5A">
            <w:pPr>
              <w:pStyle w:val="ConsPlusNormal"/>
            </w:pPr>
            <w:r w:rsidRPr="005A428B">
              <w:t>возрастание</w:t>
            </w:r>
          </w:p>
        </w:tc>
        <w:tc>
          <w:tcPr>
            <w:tcW w:w="2661" w:type="dxa"/>
            <w:vMerge w:val="restart"/>
          </w:tcPr>
          <w:p w14:paraId="5F6FE261" w14:textId="0B25D7CE" w:rsidR="00283D5A" w:rsidRPr="002F1B7D" w:rsidRDefault="00283D5A" w:rsidP="00283D5A">
            <w:pPr>
              <w:pStyle w:val="ConsPlusNormal"/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Мп=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*100</m:t>
                </m:r>
              </m:oMath>
            </m:oMathPara>
          </w:p>
        </w:tc>
        <w:tc>
          <w:tcPr>
            <w:tcW w:w="2127" w:type="dxa"/>
          </w:tcPr>
          <w:p w14:paraId="624C9CB2" w14:textId="06585A28" w:rsidR="00283D5A" w:rsidRDefault="00283D5A" w:rsidP="00283D5A">
            <w:pPr>
              <w:pStyle w:val="ConsPlusNormal"/>
            </w:pPr>
            <w:r w:rsidRPr="009D3925">
              <w:t>X – численность учителей (физических лиц), чел.</w:t>
            </w:r>
          </w:p>
        </w:tc>
        <w:tc>
          <w:tcPr>
            <w:tcW w:w="2268" w:type="dxa"/>
            <w:vMerge w:val="restart"/>
          </w:tcPr>
          <w:p w14:paraId="3024435D" w14:textId="67F5D4C4" w:rsidR="00283D5A" w:rsidRPr="006A2777" w:rsidRDefault="00283D5A" w:rsidP="00283D5A">
            <w:pPr>
              <w:pStyle w:val="ConsPlusNormal"/>
            </w:pPr>
            <w:r w:rsidRPr="006A2777">
              <w:t>ведомственная отчетность</w:t>
            </w:r>
          </w:p>
        </w:tc>
        <w:tc>
          <w:tcPr>
            <w:tcW w:w="2551" w:type="dxa"/>
            <w:vMerge w:val="restart"/>
          </w:tcPr>
          <w:p w14:paraId="7A39136F" w14:textId="30CD7851" w:rsidR="00283D5A" w:rsidRPr="006A2777" w:rsidRDefault="00283D5A" w:rsidP="00283D5A">
            <w:pPr>
              <w:pStyle w:val="ConsPlusNormal"/>
            </w:pPr>
            <w:r>
              <w:t xml:space="preserve">Управление образования администрации округа </w:t>
            </w:r>
          </w:p>
        </w:tc>
      </w:tr>
      <w:tr w:rsidR="00283D5A" w14:paraId="26CB17D0" w14:textId="77777777" w:rsidTr="00F31976">
        <w:trPr>
          <w:trHeight w:val="772"/>
        </w:trPr>
        <w:tc>
          <w:tcPr>
            <w:tcW w:w="567" w:type="dxa"/>
            <w:vMerge/>
          </w:tcPr>
          <w:p w14:paraId="426B12EF" w14:textId="77777777" w:rsidR="00283D5A" w:rsidRDefault="00283D5A" w:rsidP="00283D5A">
            <w:pPr>
              <w:pStyle w:val="ConsPlusNormal"/>
            </w:pPr>
          </w:p>
        </w:tc>
        <w:tc>
          <w:tcPr>
            <w:tcW w:w="1871" w:type="dxa"/>
            <w:vMerge/>
          </w:tcPr>
          <w:p w14:paraId="20C22A7A" w14:textId="77777777" w:rsidR="00283D5A" w:rsidRPr="00A63436" w:rsidRDefault="00283D5A" w:rsidP="0028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3E44104" w14:textId="77777777" w:rsidR="00283D5A" w:rsidRDefault="00283D5A" w:rsidP="00283D5A">
            <w:pPr>
              <w:pStyle w:val="ConsPlusNormal"/>
            </w:pPr>
          </w:p>
        </w:tc>
        <w:tc>
          <w:tcPr>
            <w:tcW w:w="1417" w:type="dxa"/>
            <w:vMerge/>
          </w:tcPr>
          <w:p w14:paraId="769F2738" w14:textId="77777777" w:rsidR="00283D5A" w:rsidRPr="005A428B" w:rsidRDefault="00283D5A" w:rsidP="00283D5A">
            <w:pPr>
              <w:pStyle w:val="ConsPlusNormal"/>
            </w:pPr>
          </w:p>
        </w:tc>
        <w:tc>
          <w:tcPr>
            <w:tcW w:w="2661" w:type="dxa"/>
            <w:vMerge/>
          </w:tcPr>
          <w:p w14:paraId="52B07758" w14:textId="77777777" w:rsidR="00283D5A" w:rsidRDefault="00283D5A" w:rsidP="00283D5A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6DF494D" w14:textId="77777777" w:rsidR="00283D5A" w:rsidRPr="009D3925" w:rsidRDefault="00283D5A" w:rsidP="00283D5A">
            <w:pPr>
              <w:pStyle w:val="ConsPlusNormal"/>
            </w:pPr>
            <w:r w:rsidRPr="009D3925">
              <w:t>N -  количество  штатных единиц учителей, ед.</w:t>
            </w:r>
          </w:p>
        </w:tc>
        <w:tc>
          <w:tcPr>
            <w:tcW w:w="2268" w:type="dxa"/>
            <w:vMerge/>
          </w:tcPr>
          <w:p w14:paraId="4F0C031C" w14:textId="77777777" w:rsidR="00283D5A" w:rsidRPr="006A2777" w:rsidRDefault="00283D5A" w:rsidP="00283D5A">
            <w:pPr>
              <w:pStyle w:val="ConsPlusNormal"/>
            </w:pPr>
          </w:p>
        </w:tc>
        <w:tc>
          <w:tcPr>
            <w:tcW w:w="2551" w:type="dxa"/>
            <w:vMerge/>
          </w:tcPr>
          <w:p w14:paraId="1AE037D8" w14:textId="77777777" w:rsidR="00283D5A" w:rsidRDefault="00283D5A" w:rsidP="00283D5A">
            <w:pPr>
              <w:pStyle w:val="ConsPlusNormal"/>
            </w:pPr>
          </w:p>
        </w:tc>
      </w:tr>
      <w:tr w:rsidR="00283D5A" w14:paraId="3A3930A2" w14:textId="77777777" w:rsidTr="00F31976">
        <w:trPr>
          <w:trHeight w:val="1000"/>
        </w:trPr>
        <w:tc>
          <w:tcPr>
            <w:tcW w:w="567" w:type="dxa"/>
            <w:vMerge w:val="restart"/>
          </w:tcPr>
          <w:p w14:paraId="2ED24B2C" w14:textId="3F0B859A" w:rsidR="00283D5A" w:rsidRDefault="00283D5A" w:rsidP="00283D5A">
            <w:pPr>
              <w:pStyle w:val="ConsPlusNormal"/>
            </w:pPr>
            <w:bookmarkStart w:id="17" w:name="_Hlk176437791"/>
            <w:bookmarkEnd w:id="16"/>
            <w:r>
              <w:t>8</w:t>
            </w:r>
          </w:p>
        </w:tc>
        <w:tc>
          <w:tcPr>
            <w:tcW w:w="1871" w:type="dxa"/>
            <w:vMerge w:val="restart"/>
          </w:tcPr>
          <w:p w14:paraId="549AA057" w14:textId="7FEB3E93" w:rsidR="00283D5A" w:rsidRPr="00A63436" w:rsidRDefault="00283D5A" w:rsidP="00283D5A">
            <w:pPr>
              <w:jc w:val="both"/>
              <w:rPr>
                <w:sz w:val="24"/>
                <w:szCs w:val="24"/>
              </w:rPr>
            </w:pPr>
            <w:r w:rsidRPr="002F1B7D">
              <w:rPr>
                <w:sz w:val="24"/>
                <w:szCs w:val="24"/>
              </w:rPr>
              <w:t>Уровень укомплектованности врачами в округе</w:t>
            </w:r>
          </w:p>
        </w:tc>
        <w:tc>
          <w:tcPr>
            <w:tcW w:w="1417" w:type="dxa"/>
            <w:vMerge w:val="restart"/>
          </w:tcPr>
          <w:p w14:paraId="4B05FCC7" w14:textId="27C87571" w:rsidR="00283D5A" w:rsidRDefault="00283D5A" w:rsidP="00283D5A">
            <w:pPr>
              <w:pStyle w:val="ConsPlusNormal"/>
            </w:pPr>
            <w:r>
              <w:t>%</w:t>
            </w:r>
          </w:p>
        </w:tc>
        <w:tc>
          <w:tcPr>
            <w:tcW w:w="1417" w:type="dxa"/>
            <w:vMerge w:val="restart"/>
          </w:tcPr>
          <w:p w14:paraId="3FBF2999" w14:textId="504E3B0E" w:rsidR="00283D5A" w:rsidRPr="005A428B" w:rsidRDefault="00283D5A" w:rsidP="00283D5A">
            <w:pPr>
              <w:pStyle w:val="ConsPlusNormal"/>
            </w:pPr>
            <w:r w:rsidRPr="005A428B">
              <w:t>возрастание</w:t>
            </w:r>
          </w:p>
        </w:tc>
        <w:tc>
          <w:tcPr>
            <w:tcW w:w="2661" w:type="dxa"/>
            <w:vMerge w:val="restart"/>
          </w:tcPr>
          <w:p w14:paraId="23AB9B1D" w14:textId="75C62A38" w:rsidR="00283D5A" w:rsidRPr="002F1B7D" w:rsidRDefault="00283D5A" w:rsidP="00283D5A">
            <w:pPr>
              <w:pStyle w:val="ConsPlusNormal"/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В=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*100</m:t>
                </m:r>
              </m:oMath>
            </m:oMathPara>
          </w:p>
        </w:tc>
        <w:tc>
          <w:tcPr>
            <w:tcW w:w="2127" w:type="dxa"/>
          </w:tcPr>
          <w:p w14:paraId="096A7AC9" w14:textId="48CE982F" w:rsidR="00283D5A" w:rsidRDefault="00283D5A" w:rsidP="00283D5A">
            <w:pPr>
              <w:pStyle w:val="ConsPlusNormal"/>
            </w:pPr>
            <w:r w:rsidRPr="009D3925">
              <w:t>X – численность врачей (физических лиц), чел.</w:t>
            </w:r>
          </w:p>
        </w:tc>
        <w:tc>
          <w:tcPr>
            <w:tcW w:w="2268" w:type="dxa"/>
            <w:vMerge w:val="restart"/>
          </w:tcPr>
          <w:p w14:paraId="54F51CED" w14:textId="54903877" w:rsidR="00283D5A" w:rsidRPr="006A2777" w:rsidRDefault="00283D5A" w:rsidP="00283D5A">
            <w:pPr>
              <w:pStyle w:val="ConsPlusNormal"/>
            </w:pPr>
            <w:r w:rsidRPr="002F1B7D">
              <w:t>ведомственная отчетность</w:t>
            </w:r>
          </w:p>
        </w:tc>
        <w:tc>
          <w:tcPr>
            <w:tcW w:w="2551" w:type="dxa"/>
            <w:vMerge w:val="restart"/>
          </w:tcPr>
          <w:p w14:paraId="5A639ADF" w14:textId="28D00FC9" w:rsidR="00283D5A" w:rsidRPr="00A63436" w:rsidRDefault="00283D5A" w:rsidP="00283D5A">
            <w:pPr>
              <w:pStyle w:val="ConsPlusNormal"/>
            </w:pPr>
            <w:r w:rsidRPr="002F1B7D">
              <w:t>Администрация округа, БУЗ ВО «Кичменгско-Городецкая ЦРБ им. В.И. Коржавина</w:t>
            </w:r>
          </w:p>
        </w:tc>
      </w:tr>
      <w:tr w:rsidR="00283D5A" w14:paraId="6CDA850D" w14:textId="77777777" w:rsidTr="00F31976">
        <w:trPr>
          <w:trHeight w:val="820"/>
        </w:trPr>
        <w:tc>
          <w:tcPr>
            <w:tcW w:w="567" w:type="dxa"/>
            <w:vMerge/>
          </w:tcPr>
          <w:p w14:paraId="6B34F069" w14:textId="77777777" w:rsidR="00283D5A" w:rsidRDefault="00283D5A" w:rsidP="00283D5A">
            <w:pPr>
              <w:pStyle w:val="ConsPlusNormal"/>
            </w:pPr>
          </w:p>
        </w:tc>
        <w:tc>
          <w:tcPr>
            <w:tcW w:w="1871" w:type="dxa"/>
            <w:vMerge/>
          </w:tcPr>
          <w:p w14:paraId="68F7E7A0" w14:textId="77777777" w:rsidR="00283D5A" w:rsidRPr="002F1B7D" w:rsidRDefault="00283D5A" w:rsidP="0028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7DCC28" w14:textId="77777777" w:rsidR="00283D5A" w:rsidRDefault="00283D5A" w:rsidP="00283D5A">
            <w:pPr>
              <w:pStyle w:val="ConsPlusNormal"/>
            </w:pPr>
          </w:p>
        </w:tc>
        <w:tc>
          <w:tcPr>
            <w:tcW w:w="1417" w:type="dxa"/>
            <w:vMerge/>
          </w:tcPr>
          <w:p w14:paraId="3A0DC4A4" w14:textId="77777777" w:rsidR="00283D5A" w:rsidRPr="005A428B" w:rsidRDefault="00283D5A" w:rsidP="00283D5A">
            <w:pPr>
              <w:pStyle w:val="ConsPlusNormal"/>
            </w:pPr>
          </w:p>
        </w:tc>
        <w:tc>
          <w:tcPr>
            <w:tcW w:w="2661" w:type="dxa"/>
            <w:vMerge/>
          </w:tcPr>
          <w:p w14:paraId="3D3DA491" w14:textId="77777777" w:rsidR="00283D5A" w:rsidRDefault="00283D5A" w:rsidP="00283D5A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0DF121E" w14:textId="77777777" w:rsidR="00283D5A" w:rsidRPr="009D3925" w:rsidRDefault="00283D5A" w:rsidP="00283D5A">
            <w:pPr>
              <w:pStyle w:val="ConsPlusNormal"/>
            </w:pPr>
            <w:r w:rsidRPr="009D3925">
              <w:t>N -  количество</w:t>
            </w:r>
            <w:r>
              <w:t xml:space="preserve"> </w:t>
            </w:r>
            <w:r w:rsidRPr="009D3925">
              <w:t>штатных единиц врачей, ед.</w:t>
            </w:r>
          </w:p>
        </w:tc>
        <w:tc>
          <w:tcPr>
            <w:tcW w:w="2268" w:type="dxa"/>
            <w:vMerge/>
          </w:tcPr>
          <w:p w14:paraId="08C6A84C" w14:textId="77777777" w:rsidR="00283D5A" w:rsidRPr="002F1B7D" w:rsidRDefault="00283D5A" w:rsidP="00283D5A">
            <w:pPr>
              <w:pStyle w:val="ConsPlusNormal"/>
            </w:pPr>
          </w:p>
        </w:tc>
        <w:tc>
          <w:tcPr>
            <w:tcW w:w="2551" w:type="dxa"/>
            <w:vMerge/>
          </w:tcPr>
          <w:p w14:paraId="48332335" w14:textId="77777777" w:rsidR="00283D5A" w:rsidRPr="002F1B7D" w:rsidRDefault="00283D5A" w:rsidP="00283D5A">
            <w:pPr>
              <w:pStyle w:val="ConsPlusNormal"/>
            </w:pPr>
          </w:p>
        </w:tc>
      </w:tr>
      <w:bookmarkEnd w:id="17"/>
      <w:tr w:rsidR="00283D5A" w14:paraId="7F304F1C" w14:textId="77777777" w:rsidTr="00F31976">
        <w:trPr>
          <w:trHeight w:val="1995"/>
        </w:trPr>
        <w:tc>
          <w:tcPr>
            <w:tcW w:w="567" w:type="dxa"/>
            <w:vMerge w:val="restart"/>
          </w:tcPr>
          <w:p w14:paraId="1DB3839A" w14:textId="7B57DDF4" w:rsidR="00283D5A" w:rsidRDefault="00283D5A" w:rsidP="00283D5A">
            <w:pPr>
              <w:pStyle w:val="ConsPlusNormal"/>
            </w:pPr>
            <w:r>
              <w:t>9</w:t>
            </w:r>
          </w:p>
        </w:tc>
        <w:tc>
          <w:tcPr>
            <w:tcW w:w="1871" w:type="dxa"/>
            <w:vMerge w:val="restart"/>
          </w:tcPr>
          <w:p w14:paraId="0ACC676B" w14:textId="48693E3E" w:rsidR="00283D5A" w:rsidRPr="002F1B7D" w:rsidRDefault="00283D5A" w:rsidP="00283D5A">
            <w:pPr>
              <w:jc w:val="both"/>
              <w:rPr>
                <w:sz w:val="24"/>
                <w:szCs w:val="24"/>
              </w:rPr>
            </w:pPr>
            <w:r w:rsidRPr="002F1B7D">
              <w:rPr>
                <w:sz w:val="24"/>
                <w:szCs w:val="24"/>
              </w:rPr>
              <w:t>Уровень укомплектованности средним медицинским персоналом</w:t>
            </w:r>
          </w:p>
        </w:tc>
        <w:tc>
          <w:tcPr>
            <w:tcW w:w="1417" w:type="dxa"/>
            <w:vMerge w:val="restart"/>
          </w:tcPr>
          <w:p w14:paraId="5EA81763" w14:textId="3ABD0282" w:rsidR="00283D5A" w:rsidRDefault="00283D5A" w:rsidP="00283D5A">
            <w:pPr>
              <w:pStyle w:val="ConsPlusNormal"/>
            </w:pPr>
            <w:r>
              <w:t>%</w:t>
            </w:r>
          </w:p>
        </w:tc>
        <w:tc>
          <w:tcPr>
            <w:tcW w:w="1417" w:type="dxa"/>
            <w:vMerge w:val="restart"/>
          </w:tcPr>
          <w:p w14:paraId="71960E8C" w14:textId="0016155D" w:rsidR="00283D5A" w:rsidRPr="005A428B" w:rsidRDefault="00283D5A" w:rsidP="00283D5A">
            <w:pPr>
              <w:pStyle w:val="ConsPlusNormal"/>
            </w:pPr>
            <w:r w:rsidRPr="005A428B">
              <w:t>возрастание</w:t>
            </w:r>
          </w:p>
        </w:tc>
        <w:tc>
          <w:tcPr>
            <w:tcW w:w="2661" w:type="dxa"/>
            <w:vMerge w:val="restart"/>
          </w:tcPr>
          <w:p w14:paraId="24B90C0B" w14:textId="39DC90CF" w:rsidR="00283D5A" w:rsidRPr="002F1B7D" w:rsidRDefault="00283D5A" w:rsidP="00283D5A">
            <w:pPr>
              <w:pStyle w:val="ConsPlusNormal"/>
              <w:rPr>
                <w:rFonts w:eastAsia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Мп=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*100</m:t>
                </m:r>
              </m:oMath>
            </m:oMathPara>
          </w:p>
        </w:tc>
        <w:tc>
          <w:tcPr>
            <w:tcW w:w="2127" w:type="dxa"/>
          </w:tcPr>
          <w:p w14:paraId="6A0FCD26" w14:textId="4EF96313" w:rsidR="00283D5A" w:rsidRPr="00283D5A" w:rsidRDefault="00283D5A" w:rsidP="00283D5A">
            <w:pPr>
              <w:rPr>
                <w:sz w:val="24"/>
                <w:szCs w:val="24"/>
              </w:rPr>
            </w:pPr>
            <w:r w:rsidRPr="002F1B7D">
              <w:rPr>
                <w:sz w:val="24"/>
                <w:szCs w:val="24"/>
              </w:rPr>
              <w:t>X – численность среднего персонала (физических лиц), чел.</w:t>
            </w:r>
          </w:p>
        </w:tc>
        <w:tc>
          <w:tcPr>
            <w:tcW w:w="2268" w:type="dxa"/>
            <w:vMerge w:val="restart"/>
          </w:tcPr>
          <w:p w14:paraId="7B3E0BC2" w14:textId="2F45EAC5" w:rsidR="00283D5A" w:rsidRPr="002F1B7D" w:rsidRDefault="00283D5A" w:rsidP="00283D5A">
            <w:pPr>
              <w:pStyle w:val="ConsPlusNormal"/>
            </w:pPr>
            <w:r w:rsidRPr="002F1B7D">
              <w:t>ведомственная отчетность</w:t>
            </w:r>
          </w:p>
        </w:tc>
        <w:tc>
          <w:tcPr>
            <w:tcW w:w="2551" w:type="dxa"/>
            <w:vMerge w:val="restart"/>
          </w:tcPr>
          <w:p w14:paraId="16561355" w14:textId="284C4157" w:rsidR="00283D5A" w:rsidRPr="002F1B7D" w:rsidRDefault="00283D5A" w:rsidP="00283D5A">
            <w:pPr>
              <w:pStyle w:val="ConsPlusNormal"/>
            </w:pPr>
            <w:r w:rsidRPr="002F1B7D">
              <w:t>Администрация округа, БУЗ ВО «Кичменгско-Городецкая ЦРБ им. В.И. Коржавина</w:t>
            </w:r>
          </w:p>
        </w:tc>
      </w:tr>
      <w:tr w:rsidR="00283D5A" w14:paraId="28E31D76" w14:textId="77777777" w:rsidTr="00F31976">
        <w:trPr>
          <w:trHeight w:val="1024"/>
        </w:trPr>
        <w:tc>
          <w:tcPr>
            <w:tcW w:w="567" w:type="dxa"/>
            <w:vMerge/>
          </w:tcPr>
          <w:p w14:paraId="47B014A9" w14:textId="77777777" w:rsidR="00283D5A" w:rsidRDefault="00283D5A" w:rsidP="00283D5A">
            <w:pPr>
              <w:pStyle w:val="ConsPlusNormal"/>
            </w:pPr>
          </w:p>
        </w:tc>
        <w:tc>
          <w:tcPr>
            <w:tcW w:w="1871" w:type="dxa"/>
            <w:vMerge/>
          </w:tcPr>
          <w:p w14:paraId="49156206" w14:textId="77777777" w:rsidR="00283D5A" w:rsidRPr="002F1B7D" w:rsidRDefault="00283D5A" w:rsidP="0028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5E622F" w14:textId="77777777" w:rsidR="00283D5A" w:rsidRDefault="00283D5A" w:rsidP="00283D5A">
            <w:pPr>
              <w:pStyle w:val="ConsPlusNormal"/>
            </w:pPr>
          </w:p>
        </w:tc>
        <w:tc>
          <w:tcPr>
            <w:tcW w:w="1417" w:type="dxa"/>
            <w:vMerge/>
          </w:tcPr>
          <w:p w14:paraId="43E99564" w14:textId="77777777" w:rsidR="00283D5A" w:rsidRPr="005A428B" w:rsidRDefault="00283D5A" w:rsidP="00283D5A">
            <w:pPr>
              <w:pStyle w:val="ConsPlusNormal"/>
            </w:pPr>
          </w:p>
        </w:tc>
        <w:tc>
          <w:tcPr>
            <w:tcW w:w="2661" w:type="dxa"/>
            <w:vMerge/>
          </w:tcPr>
          <w:p w14:paraId="731501E1" w14:textId="77777777" w:rsidR="00283D5A" w:rsidRDefault="00283D5A" w:rsidP="00283D5A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7F60BCE" w14:textId="77777777" w:rsidR="00283D5A" w:rsidRPr="002F1B7D" w:rsidRDefault="00283D5A" w:rsidP="00283D5A">
            <w:pPr>
              <w:pStyle w:val="ConsPlusNormal"/>
            </w:pPr>
            <w:r w:rsidRPr="002F1B7D">
              <w:rPr>
                <w:rFonts w:eastAsia="Times New Roman"/>
              </w:rPr>
              <w:t>N -  количество  штатных единиц среднего персонала, ед.</w:t>
            </w:r>
          </w:p>
        </w:tc>
        <w:tc>
          <w:tcPr>
            <w:tcW w:w="2268" w:type="dxa"/>
            <w:vMerge/>
          </w:tcPr>
          <w:p w14:paraId="052F8314" w14:textId="77777777" w:rsidR="00283D5A" w:rsidRPr="002F1B7D" w:rsidRDefault="00283D5A" w:rsidP="00283D5A">
            <w:pPr>
              <w:pStyle w:val="ConsPlusNormal"/>
            </w:pPr>
          </w:p>
        </w:tc>
        <w:tc>
          <w:tcPr>
            <w:tcW w:w="2551" w:type="dxa"/>
            <w:vMerge/>
          </w:tcPr>
          <w:p w14:paraId="0AC4544F" w14:textId="77777777" w:rsidR="00283D5A" w:rsidRPr="002F1B7D" w:rsidRDefault="00283D5A" w:rsidP="00283D5A">
            <w:pPr>
              <w:pStyle w:val="ConsPlusNormal"/>
            </w:pPr>
          </w:p>
        </w:tc>
      </w:tr>
      <w:tr w:rsidR="006A10E2" w14:paraId="70587BEB" w14:textId="77777777" w:rsidTr="00F31976">
        <w:tc>
          <w:tcPr>
            <w:tcW w:w="567" w:type="dxa"/>
          </w:tcPr>
          <w:p w14:paraId="236595E1" w14:textId="6E63A664" w:rsidR="006A10E2" w:rsidRDefault="006A10E2" w:rsidP="00283D5A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71" w:type="dxa"/>
          </w:tcPr>
          <w:p w14:paraId="0B3398F5" w14:textId="18174D04" w:rsidR="006A10E2" w:rsidRPr="002F1B7D" w:rsidRDefault="006A10E2" w:rsidP="00283D5A">
            <w:pPr>
              <w:jc w:val="both"/>
              <w:rPr>
                <w:sz w:val="24"/>
                <w:szCs w:val="24"/>
              </w:rPr>
            </w:pPr>
            <w:r w:rsidRPr="003D7CF1">
              <w:rPr>
                <w:sz w:val="24"/>
                <w:szCs w:val="24"/>
              </w:rPr>
              <w:t>Количество граждан, устроенных на оплачиваемые общественные работы</w:t>
            </w:r>
          </w:p>
        </w:tc>
        <w:tc>
          <w:tcPr>
            <w:tcW w:w="1417" w:type="dxa"/>
          </w:tcPr>
          <w:p w14:paraId="557F95AA" w14:textId="7AE670D7" w:rsidR="006A10E2" w:rsidRDefault="006A10E2" w:rsidP="00283D5A">
            <w:pPr>
              <w:pStyle w:val="ConsPlusNormal"/>
            </w:pPr>
            <w:r>
              <w:t>человек</w:t>
            </w:r>
          </w:p>
        </w:tc>
        <w:tc>
          <w:tcPr>
            <w:tcW w:w="1417" w:type="dxa"/>
          </w:tcPr>
          <w:p w14:paraId="1A9D9079" w14:textId="6F716DBD" w:rsidR="006A10E2" w:rsidRPr="005A428B" w:rsidRDefault="006A10E2" w:rsidP="00283D5A">
            <w:pPr>
              <w:pStyle w:val="ConsPlusNormal"/>
            </w:pPr>
            <w:r w:rsidRPr="006A10E2">
              <w:t>возрастание</w:t>
            </w:r>
          </w:p>
        </w:tc>
        <w:tc>
          <w:tcPr>
            <w:tcW w:w="2661" w:type="dxa"/>
          </w:tcPr>
          <w:p w14:paraId="29BC3325" w14:textId="1B3982DE" w:rsidR="006A10E2" w:rsidRPr="003622F6" w:rsidRDefault="003622F6" w:rsidP="00283D5A">
            <w:pPr>
              <w:pStyle w:val="ConsPlusNormal"/>
              <w:rPr>
                <w:rFonts w:eastAsia="Times New Roman"/>
              </w:rPr>
            </w:pPr>
            <w:r w:rsidRPr="003622F6">
              <w:rPr>
                <w:rFonts w:eastAsia="Times New Roman"/>
              </w:rPr>
              <w:t>Фактические данные</w:t>
            </w:r>
          </w:p>
        </w:tc>
        <w:tc>
          <w:tcPr>
            <w:tcW w:w="2127" w:type="dxa"/>
          </w:tcPr>
          <w:p w14:paraId="3402ED55" w14:textId="4C2FCF0C" w:rsidR="006A10E2" w:rsidRPr="003622F6" w:rsidRDefault="003622F6" w:rsidP="00283D5A">
            <w:pPr>
              <w:rPr>
                <w:sz w:val="24"/>
                <w:szCs w:val="24"/>
              </w:rPr>
            </w:pPr>
            <w:r w:rsidRPr="003622F6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6F579604" w14:textId="666B7A7B" w:rsidR="006A10E2" w:rsidRPr="002F1B7D" w:rsidRDefault="006A10E2" w:rsidP="00283D5A">
            <w:pPr>
              <w:pStyle w:val="ConsPlusNormal"/>
            </w:pPr>
            <w:r w:rsidRPr="002F1B7D">
              <w:t>ведомственная отчетность</w:t>
            </w:r>
          </w:p>
        </w:tc>
        <w:tc>
          <w:tcPr>
            <w:tcW w:w="2551" w:type="dxa"/>
          </w:tcPr>
          <w:p w14:paraId="0E2303E1" w14:textId="09AB807B" w:rsidR="006A10E2" w:rsidRPr="002F1B7D" w:rsidRDefault="006A10E2" w:rsidP="00283D5A">
            <w:pPr>
              <w:pStyle w:val="ConsPlusNormal"/>
            </w:pPr>
            <w:r w:rsidRPr="002F1B7D">
              <w:t>Администрация округа</w:t>
            </w:r>
          </w:p>
        </w:tc>
      </w:tr>
      <w:tr w:rsidR="006A10E2" w14:paraId="26F52C42" w14:textId="77777777" w:rsidTr="00F31976">
        <w:tc>
          <w:tcPr>
            <w:tcW w:w="567" w:type="dxa"/>
          </w:tcPr>
          <w:p w14:paraId="1A424E9B" w14:textId="3AC98E85" w:rsidR="006A10E2" w:rsidRDefault="006A10E2" w:rsidP="00283D5A">
            <w:pPr>
              <w:pStyle w:val="ConsPlusNormal"/>
            </w:pPr>
            <w:r>
              <w:t>11</w:t>
            </w:r>
          </w:p>
        </w:tc>
        <w:tc>
          <w:tcPr>
            <w:tcW w:w="1871" w:type="dxa"/>
          </w:tcPr>
          <w:p w14:paraId="7CCE482A" w14:textId="50F25BCF" w:rsidR="006A10E2" w:rsidRPr="002F1B7D" w:rsidRDefault="006A10E2" w:rsidP="00283D5A">
            <w:pPr>
              <w:jc w:val="both"/>
              <w:rPr>
                <w:sz w:val="24"/>
                <w:szCs w:val="24"/>
              </w:rPr>
            </w:pPr>
            <w:r w:rsidRPr="003D7CF1">
              <w:rPr>
                <w:sz w:val="24"/>
                <w:szCs w:val="24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1417" w:type="dxa"/>
          </w:tcPr>
          <w:p w14:paraId="10B37021" w14:textId="5FE2853B" w:rsidR="006A10E2" w:rsidRDefault="006A10E2" w:rsidP="00283D5A">
            <w:pPr>
              <w:pStyle w:val="ConsPlusNormal"/>
            </w:pPr>
            <w:r>
              <w:t>человек</w:t>
            </w:r>
          </w:p>
        </w:tc>
        <w:tc>
          <w:tcPr>
            <w:tcW w:w="1417" w:type="dxa"/>
          </w:tcPr>
          <w:p w14:paraId="4EE15D68" w14:textId="2A0FC40A" w:rsidR="006A10E2" w:rsidRPr="005A428B" w:rsidRDefault="006A10E2" w:rsidP="00283D5A">
            <w:pPr>
              <w:pStyle w:val="ConsPlusNormal"/>
            </w:pPr>
            <w:r w:rsidRPr="006A10E2">
              <w:t>возрастание</w:t>
            </w:r>
          </w:p>
        </w:tc>
        <w:tc>
          <w:tcPr>
            <w:tcW w:w="2661" w:type="dxa"/>
          </w:tcPr>
          <w:p w14:paraId="36C93A32" w14:textId="7BB89605" w:rsidR="006A10E2" w:rsidRPr="003622F6" w:rsidRDefault="003622F6" w:rsidP="00283D5A">
            <w:pPr>
              <w:pStyle w:val="ConsPlusNormal"/>
              <w:rPr>
                <w:rFonts w:eastAsia="Times New Roman"/>
              </w:rPr>
            </w:pPr>
            <w:r w:rsidRPr="003622F6">
              <w:rPr>
                <w:rFonts w:eastAsia="Times New Roman"/>
              </w:rPr>
              <w:t>Фактические данные</w:t>
            </w:r>
          </w:p>
        </w:tc>
        <w:tc>
          <w:tcPr>
            <w:tcW w:w="2127" w:type="dxa"/>
          </w:tcPr>
          <w:p w14:paraId="60CA5AB7" w14:textId="6126D167" w:rsidR="006A10E2" w:rsidRPr="003622F6" w:rsidRDefault="003622F6" w:rsidP="00283D5A">
            <w:pPr>
              <w:rPr>
                <w:sz w:val="24"/>
                <w:szCs w:val="24"/>
              </w:rPr>
            </w:pPr>
            <w:r w:rsidRPr="003622F6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E07146B" w14:textId="35BDF711" w:rsidR="006A10E2" w:rsidRPr="002F1B7D" w:rsidRDefault="006A10E2" w:rsidP="00283D5A">
            <w:pPr>
              <w:pStyle w:val="ConsPlusNormal"/>
            </w:pPr>
            <w:r w:rsidRPr="002F1B7D">
              <w:t>ведомственная отчетность</w:t>
            </w:r>
          </w:p>
        </w:tc>
        <w:tc>
          <w:tcPr>
            <w:tcW w:w="2551" w:type="dxa"/>
          </w:tcPr>
          <w:p w14:paraId="3E9D0F29" w14:textId="77777777" w:rsidR="006A10E2" w:rsidRDefault="006A10E2" w:rsidP="00283D5A">
            <w:pPr>
              <w:pStyle w:val="ConsPlusNormal"/>
            </w:pPr>
            <w:r>
              <w:t>Управление образования а</w:t>
            </w:r>
            <w:r w:rsidRPr="002F1B7D">
              <w:t>дминистраци</w:t>
            </w:r>
            <w:r>
              <w:t xml:space="preserve">и </w:t>
            </w:r>
            <w:r w:rsidRPr="002F1B7D">
              <w:t>округа</w:t>
            </w:r>
            <w:r>
              <w:t>;</w:t>
            </w:r>
          </w:p>
          <w:p w14:paraId="00A722F8" w14:textId="5F74F463" w:rsidR="006A10E2" w:rsidRPr="002F1B7D" w:rsidRDefault="006A10E2" w:rsidP="00283D5A">
            <w:pPr>
              <w:pStyle w:val="ConsPlusNormal"/>
            </w:pPr>
            <w:r>
              <w:t>Управление культуры, молодежной политики, туризма и спорта администрации округа</w:t>
            </w:r>
          </w:p>
        </w:tc>
      </w:tr>
      <w:tr w:rsidR="00283D5A" w14:paraId="0B72187F" w14:textId="77777777" w:rsidTr="00F31976">
        <w:trPr>
          <w:trHeight w:val="1733"/>
        </w:trPr>
        <w:tc>
          <w:tcPr>
            <w:tcW w:w="567" w:type="dxa"/>
            <w:vMerge w:val="restart"/>
          </w:tcPr>
          <w:p w14:paraId="3A62621D" w14:textId="4E8E7F1E" w:rsidR="00283D5A" w:rsidRDefault="00283D5A" w:rsidP="00283D5A">
            <w:pPr>
              <w:pStyle w:val="ConsPlusNormal"/>
            </w:pPr>
            <w:r>
              <w:t>12</w:t>
            </w:r>
          </w:p>
        </w:tc>
        <w:tc>
          <w:tcPr>
            <w:tcW w:w="1871" w:type="dxa"/>
            <w:vMerge w:val="restart"/>
          </w:tcPr>
          <w:p w14:paraId="6B5AC34E" w14:textId="0C4F73C3" w:rsidR="00283D5A" w:rsidRPr="003D7CF1" w:rsidRDefault="00283D5A" w:rsidP="00283D5A">
            <w:pPr>
              <w:jc w:val="both"/>
              <w:rPr>
                <w:sz w:val="24"/>
                <w:szCs w:val="24"/>
              </w:rPr>
            </w:pPr>
            <w:r w:rsidRPr="003913BE">
              <w:rPr>
                <w:sz w:val="24"/>
                <w:szCs w:val="24"/>
              </w:rPr>
              <w:t xml:space="preserve">Доля населения округа, обеспеченная мобильной связью и доступом к </w:t>
            </w:r>
            <w:r w:rsidRPr="003913BE">
              <w:rPr>
                <w:sz w:val="24"/>
                <w:szCs w:val="24"/>
              </w:rPr>
              <w:lastRenderedPageBreak/>
              <w:t>высокоскоростному интернету от общей численности населения муниципального округа</w:t>
            </w:r>
          </w:p>
        </w:tc>
        <w:tc>
          <w:tcPr>
            <w:tcW w:w="1417" w:type="dxa"/>
            <w:vMerge w:val="restart"/>
          </w:tcPr>
          <w:p w14:paraId="14038033" w14:textId="35A1FEF0" w:rsidR="00283D5A" w:rsidRDefault="00283D5A" w:rsidP="00283D5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417" w:type="dxa"/>
            <w:vMerge w:val="restart"/>
          </w:tcPr>
          <w:p w14:paraId="2460D38C" w14:textId="77777777" w:rsidR="00283D5A" w:rsidRDefault="00283D5A" w:rsidP="00283D5A">
            <w:pPr>
              <w:pStyle w:val="ConsPlusNormal"/>
            </w:pPr>
          </w:p>
          <w:p w14:paraId="6559D78D" w14:textId="05F12ACC" w:rsidR="00283D5A" w:rsidRPr="003913BE" w:rsidRDefault="00283D5A" w:rsidP="00283D5A">
            <w:pPr>
              <w:jc w:val="center"/>
              <w:rPr>
                <w:sz w:val="24"/>
                <w:szCs w:val="24"/>
              </w:rPr>
            </w:pPr>
            <w:r w:rsidRPr="003913BE">
              <w:rPr>
                <w:sz w:val="24"/>
                <w:szCs w:val="24"/>
              </w:rPr>
              <w:t>возрастание</w:t>
            </w:r>
          </w:p>
        </w:tc>
        <w:tc>
          <w:tcPr>
            <w:tcW w:w="2661" w:type="dxa"/>
            <w:vMerge w:val="restart"/>
          </w:tcPr>
          <w:p w14:paraId="42AF30D0" w14:textId="645F9283" w:rsidR="00283D5A" w:rsidRPr="00283D5A" w:rsidRDefault="00283D5A" w:rsidP="00283D5A">
            <w:pPr>
              <w:pStyle w:val="ConsPlusNormal"/>
              <w:rPr>
                <w:rFonts w:eastAsia="Times New Roman"/>
              </w:rPr>
            </w:pPr>
            <w:r w:rsidRPr="00283D5A">
              <w:t>I = (N</w:t>
            </w:r>
            <w:r w:rsidRPr="00283D5A">
              <w:rPr>
                <w:vertAlign w:val="subscript"/>
              </w:rPr>
              <w:t>мс</w:t>
            </w:r>
            <w:r w:rsidRPr="00283D5A">
              <w:t xml:space="preserve"> / N</w:t>
            </w:r>
            <w:r w:rsidRPr="00283D5A">
              <w:rPr>
                <w:vertAlign w:val="subscript"/>
              </w:rPr>
              <w:t>общ</w:t>
            </w:r>
            <w:r w:rsidRPr="00283D5A">
              <w:t>) x 100%</w:t>
            </w:r>
          </w:p>
        </w:tc>
        <w:tc>
          <w:tcPr>
            <w:tcW w:w="2127" w:type="dxa"/>
          </w:tcPr>
          <w:p w14:paraId="55F06750" w14:textId="60472553" w:rsidR="00283D5A" w:rsidRPr="00283D5A" w:rsidRDefault="00283D5A" w:rsidP="00283D5A">
            <w:pPr>
              <w:rPr>
                <w:sz w:val="24"/>
                <w:szCs w:val="24"/>
              </w:rPr>
            </w:pPr>
            <w:r w:rsidRPr="00283D5A">
              <w:rPr>
                <w:sz w:val="24"/>
                <w:szCs w:val="24"/>
              </w:rPr>
              <w:t>N</w:t>
            </w:r>
            <w:r w:rsidRPr="00283D5A">
              <w:rPr>
                <w:sz w:val="24"/>
                <w:szCs w:val="24"/>
                <w:vertAlign w:val="subscript"/>
              </w:rPr>
              <w:t xml:space="preserve">мс - </w:t>
            </w:r>
            <w:r w:rsidRPr="00283D5A">
              <w:rPr>
                <w:sz w:val="24"/>
                <w:szCs w:val="24"/>
              </w:rPr>
              <w:t xml:space="preserve"> количество жителей округа, проживающих на территории округа в зоне охвата мобильной связью</w:t>
            </w:r>
          </w:p>
        </w:tc>
        <w:tc>
          <w:tcPr>
            <w:tcW w:w="2268" w:type="dxa"/>
            <w:vMerge w:val="restart"/>
          </w:tcPr>
          <w:p w14:paraId="02B85A68" w14:textId="7EF3B85C" w:rsidR="00283D5A" w:rsidRPr="003913BE" w:rsidRDefault="00283D5A" w:rsidP="00283D5A">
            <w:pPr>
              <w:jc w:val="center"/>
              <w:rPr>
                <w:sz w:val="24"/>
                <w:szCs w:val="24"/>
              </w:rPr>
            </w:pPr>
            <w:r w:rsidRPr="003913BE">
              <w:rPr>
                <w:sz w:val="24"/>
                <w:szCs w:val="24"/>
              </w:rPr>
              <w:t>ведомственная отчетность</w:t>
            </w:r>
            <w:r>
              <w:rPr>
                <w:sz w:val="24"/>
                <w:szCs w:val="24"/>
              </w:rPr>
              <w:t>, статистическая отчетность</w:t>
            </w:r>
          </w:p>
        </w:tc>
        <w:tc>
          <w:tcPr>
            <w:tcW w:w="2551" w:type="dxa"/>
            <w:vMerge w:val="restart"/>
          </w:tcPr>
          <w:p w14:paraId="7571024C" w14:textId="04D543F6" w:rsidR="00283D5A" w:rsidRDefault="00283D5A" w:rsidP="00283D5A">
            <w:pPr>
              <w:pStyle w:val="ConsPlusNormal"/>
            </w:pPr>
            <w:r w:rsidRPr="002F1B7D">
              <w:t>Администрация округа</w:t>
            </w:r>
          </w:p>
        </w:tc>
      </w:tr>
      <w:tr w:rsidR="00283D5A" w14:paraId="33D03D6F" w14:textId="77777777" w:rsidTr="00F31976">
        <w:trPr>
          <w:trHeight w:val="2025"/>
        </w:trPr>
        <w:tc>
          <w:tcPr>
            <w:tcW w:w="567" w:type="dxa"/>
            <w:vMerge/>
          </w:tcPr>
          <w:p w14:paraId="3DB1C37E" w14:textId="77777777" w:rsidR="00283D5A" w:rsidRDefault="00283D5A" w:rsidP="00283D5A">
            <w:pPr>
              <w:pStyle w:val="ConsPlusNormal"/>
            </w:pPr>
          </w:p>
        </w:tc>
        <w:tc>
          <w:tcPr>
            <w:tcW w:w="1871" w:type="dxa"/>
            <w:vMerge/>
          </w:tcPr>
          <w:p w14:paraId="67A580ED" w14:textId="77777777" w:rsidR="00283D5A" w:rsidRPr="003913BE" w:rsidRDefault="00283D5A" w:rsidP="0028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350013A" w14:textId="77777777" w:rsidR="00283D5A" w:rsidRDefault="00283D5A" w:rsidP="00283D5A">
            <w:pPr>
              <w:pStyle w:val="ConsPlusNormal"/>
            </w:pPr>
          </w:p>
        </w:tc>
        <w:tc>
          <w:tcPr>
            <w:tcW w:w="1417" w:type="dxa"/>
            <w:vMerge/>
          </w:tcPr>
          <w:p w14:paraId="3F4BF4F2" w14:textId="77777777" w:rsidR="00283D5A" w:rsidRDefault="00283D5A" w:rsidP="00283D5A">
            <w:pPr>
              <w:pStyle w:val="ConsPlusNormal"/>
            </w:pPr>
          </w:p>
        </w:tc>
        <w:tc>
          <w:tcPr>
            <w:tcW w:w="2661" w:type="dxa"/>
            <w:vMerge/>
          </w:tcPr>
          <w:p w14:paraId="6000D0D0" w14:textId="77777777" w:rsidR="00283D5A" w:rsidRPr="00283D5A" w:rsidRDefault="00283D5A" w:rsidP="00283D5A">
            <w:pPr>
              <w:pStyle w:val="ConsPlusNormal"/>
            </w:pPr>
          </w:p>
        </w:tc>
        <w:tc>
          <w:tcPr>
            <w:tcW w:w="2127" w:type="dxa"/>
          </w:tcPr>
          <w:p w14:paraId="1A57A0CB" w14:textId="48874536" w:rsidR="00283D5A" w:rsidRPr="00283D5A" w:rsidRDefault="00283D5A" w:rsidP="00283D5A">
            <w:pPr>
              <w:rPr>
                <w:sz w:val="24"/>
                <w:szCs w:val="24"/>
              </w:rPr>
            </w:pPr>
            <w:r w:rsidRPr="00283D5A">
              <w:rPr>
                <w:sz w:val="24"/>
                <w:szCs w:val="24"/>
              </w:rPr>
              <w:t>N</w:t>
            </w:r>
            <w:r w:rsidRPr="00283D5A">
              <w:rPr>
                <w:sz w:val="24"/>
                <w:szCs w:val="24"/>
                <w:vertAlign w:val="subscript"/>
              </w:rPr>
              <w:t xml:space="preserve">общ - </w:t>
            </w:r>
            <w:r w:rsidRPr="00283D5A">
              <w:rPr>
                <w:sz w:val="24"/>
                <w:szCs w:val="24"/>
              </w:rPr>
              <w:t xml:space="preserve"> общая численность населения Кичменгско-Городецкого округа</w:t>
            </w:r>
          </w:p>
        </w:tc>
        <w:tc>
          <w:tcPr>
            <w:tcW w:w="2268" w:type="dxa"/>
            <w:vMerge/>
          </w:tcPr>
          <w:p w14:paraId="2EC04E6F" w14:textId="77777777" w:rsidR="00283D5A" w:rsidRPr="003913BE" w:rsidRDefault="00283D5A" w:rsidP="0028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8DC521" w14:textId="77777777" w:rsidR="00283D5A" w:rsidRPr="002F1B7D" w:rsidRDefault="00283D5A" w:rsidP="00283D5A">
            <w:pPr>
              <w:pStyle w:val="ConsPlusNormal"/>
            </w:pPr>
          </w:p>
        </w:tc>
      </w:tr>
    </w:tbl>
    <w:p w14:paraId="0FEC011A" w14:textId="77777777" w:rsidR="00245E53" w:rsidRDefault="00245E53" w:rsidP="00245E53">
      <w:pPr>
        <w:pStyle w:val="ConsPlusNormal"/>
        <w:jc w:val="both"/>
      </w:pPr>
    </w:p>
    <w:p w14:paraId="0AB27D27" w14:textId="77777777" w:rsidR="008B77D5" w:rsidRDefault="008B77D5" w:rsidP="005302D6">
      <w:pPr>
        <w:pStyle w:val="ConsPlusNormal"/>
        <w:jc w:val="right"/>
      </w:pPr>
      <w:r>
        <w:br w:type="page"/>
      </w:r>
    </w:p>
    <w:p w14:paraId="58B0FA9B" w14:textId="58B04BD8" w:rsidR="005302D6" w:rsidRPr="00EB0123" w:rsidRDefault="008B77D5" w:rsidP="005302D6">
      <w:pPr>
        <w:pStyle w:val="ConsPlusNormal"/>
        <w:jc w:val="right"/>
      </w:pPr>
      <w:r>
        <w:lastRenderedPageBreak/>
        <w:t>П</w:t>
      </w:r>
      <w:r w:rsidR="005302D6" w:rsidRPr="00EB0123">
        <w:t>риложени</w:t>
      </w:r>
      <w:r>
        <w:t>е 3 к муниципальной программе</w:t>
      </w:r>
    </w:p>
    <w:p w14:paraId="188AEE64" w14:textId="77777777" w:rsidR="005302D6" w:rsidRPr="00EB0123" w:rsidRDefault="005302D6" w:rsidP="005302D6">
      <w:pPr>
        <w:rPr>
          <w:sz w:val="24"/>
          <w:szCs w:val="24"/>
        </w:rPr>
      </w:pPr>
    </w:p>
    <w:p w14:paraId="24E84341" w14:textId="77777777" w:rsidR="005302D6" w:rsidRPr="00EB0123" w:rsidRDefault="005302D6" w:rsidP="005302D6">
      <w:pPr>
        <w:pStyle w:val="ConsPlusNormal"/>
        <w:jc w:val="center"/>
      </w:pPr>
      <w:r w:rsidRPr="00EB0123">
        <w:tab/>
        <w:t>ПРОГНОЗНАЯ (СПРАВОЧНАЯ) ОЦЕНКА</w:t>
      </w:r>
    </w:p>
    <w:p w14:paraId="7D68CEAE" w14:textId="77777777" w:rsidR="005302D6" w:rsidRPr="00EB0123" w:rsidRDefault="005302D6" w:rsidP="005302D6">
      <w:pPr>
        <w:pStyle w:val="ConsPlusNormal"/>
        <w:jc w:val="center"/>
      </w:pPr>
      <w:r w:rsidRPr="00EB0123">
        <w:t>объемов привлечения средств федерального бюджета,</w:t>
      </w:r>
    </w:p>
    <w:p w14:paraId="38CDE0A6" w14:textId="77777777" w:rsidR="005302D6" w:rsidRPr="00EB0123" w:rsidRDefault="005302D6" w:rsidP="005302D6">
      <w:pPr>
        <w:pStyle w:val="ConsPlusNormal"/>
        <w:jc w:val="center"/>
      </w:pPr>
      <w:r w:rsidRPr="00EB0123">
        <w:t>областного бюджета, бюджетов государственных внебюджетных фондов,</w:t>
      </w:r>
    </w:p>
    <w:p w14:paraId="4D300876" w14:textId="77777777" w:rsidR="005302D6" w:rsidRPr="00EB0123" w:rsidRDefault="005302D6" w:rsidP="005302D6">
      <w:pPr>
        <w:pStyle w:val="ConsPlusNormal"/>
        <w:jc w:val="center"/>
      </w:pPr>
      <w:r w:rsidRPr="00EB0123">
        <w:t>физических и юридических лиц</w:t>
      </w:r>
    </w:p>
    <w:p w14:paraId="46C16DA2" w14:textId="77777777" w:rsidR="005302D6" w:rsidRPr="00EB0123" w:rsidRDefault="005302D6" w:rsidP="005302D6">
      <w:pPr>
        <w:pStyle w:val="ConsPlusNormal"/>
        <w:jc w:val="center"/>
      </w:pPr>
      <w:r w:rsidRPr="00EB0123">
        <w:t>на реализацию целей муниципальной программы</w:t>
      </w:r>
    </w:p>
    <w:p w14:paraId="0597C6BB" w14:textId="77777777" w:rsidR="005302D6" w:rsidRPr="00EB0123" w:rsidRDefault="005302D6" w:rsidP="005302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041"/>
        <w:gridCol w:w="2041"/>
        <w:gridCol w:w="2041"/>
        <w:gridCol w:w="1924"/>
      </w:tblGrid>
      <w:tr w:rsidR="005302D6" w:rsidRPr="00EB0123" w14:paraId="11F7A757" w14:textId="77777777" w:rsidTr="00B031D8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679" w14:textId="77777777" w:rsidR="005302D6" w:rsidRPr="00EB0123" w:rsidRDefault="005302D6" w:rsidP="006B7460">
            <w:pPr>
              <w:pStyle w:val="ConsPlusNormal"/>
              <w:jc w:val="center"/>
            </w:pPr>
            <w:r w:rsidRPr="00EB0123">
              <w:t>Источник финансового обеспечения</w:t>
            </w:r>
          </w:p>
        </w:tc>
        <w:tc>
          <w:tcPr>
            <w:tcW w:w="8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ED3" w14:textId="77777777" w:rsidR="005302D6" w:rsidRPr="00EB0123" w:rsidRDefault="005302D6" w:rsidP="006B7460">
            <w:pPr>
              <w:pStyle w:val="ConsPlusNormal"/>
              <w:jc w:val="center"/>
            </w:pPr>
            <w:r w:rsidRPr="00EB0123">
              <w:t>Оценка расходов, тыс. руб.</w:t>
            </w:r>
          </w:p>
        </w:tc>
      </w:tr>
      <w:tr w:rsidR="005302D6" w:rsidRPr="00EB0123" w14:paraId="073512D4" w14:textId="77777777" w:rsidTr="00B031D8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8168" w14:textId="77777777" w:rsidR="005302D6" w:rsidRPr="00EB0123" w:rsidRDefault="005302D6" w:rsidP="006B7460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396" w14:textId="77777777" w:rsidR="005302D6" w:rsidRPr="00EB0123" w:rsidRDefault="005302D6" w:rsidP="006B7460">
            <w:pPr>
              <w:pStyle w:val="ConsPlusNormal"/>
              <w:jc w:val="center"/>
            </w:pPr>
            <w:r w:rsidRPr="00EB0123">
              <w:t xml:space="preserve">первый год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9568" w14:textId="77777777" w:rsidR="005302D6" w:rsidRPr="00EB0123" w:rsidRDefault="005302D6" w:rsidP="006B7460">
            <w:pPr>
              <w:pStyle w:val="ConsPlusNormal"/>
              <w:jc w:val="center"/>
            </w:pPr>
            <w:r w:rsidRPr="00EB0123">
              <w:t xml:space="preserve">второй год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908B" w14:textId="77777777" w:rsidR="005302D6" w:rsidRPr="00EB0123" w:rsidRDefault="005302D6" w:rsidP="006B7460">
            <w:pPr>
              <w:pStyle w:val="ConsPlusNormal"/>
              <w:jc w:val="center"/>
            </w:pPr>
            <w:r w:rsidRPr="00EB0123">
              <w:t xml:space="preserve">третий год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591" w14:textId="3C2D4BBD" w:rsidR="005302D6" w:rsidRPr="00EB0123" w:rsidRDefault="00B031D8" w:rsidP="006B7460">
            <w:pPr>
              <w:pStyle w:val="ConsPlusNormal"/>
              <w:jc w:val="center"/>
            </w:pPr>
            <w:r w:rsidRPr="00EB0123">
              <w:t>Всего</w:t>
            </w:r>
          </w:p>
        </w:tc>
      </w:tr>
      <w:tr w:rsidR="005302D6" w:rsidRPr="00EB0123" w14:paraId="7E8CFA9E" w14:textId="77777777" w:rsidTr="00B031D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681" w14:textId="77777777" w:rsidR="005302D6" w:rsidRPr="00EB0123" w:rsidRDefault="005302D6" w:rsidP="006B7460">
            <w:pPr>
              <w:pStyle w:val="ConsPlusNormal"/>
              <w:jc w:val="center"/>
            </w:pPr>
            <w:r w:rsidRPr="00EB0123"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223" w14:textId="77777777" w:rsidR="005302D6" w:rsidRPr="00EB0123" w:rsidRDefault="005302D6" w:rsidP="006B7460">
            <w:pPr>
              <w:pStyle w:val="ConsPlusNormal"/>
              <w:jc w:val="center"/>
            </w:pPr>
            <w:r w:rsidRPr="00EB0123"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594C" w14:textId="77777777" w:rsidR="005302D6" w:rsidRPr="00EB0123" w:rsidRDefault="005302D6" w:rsidP="006B7460">
            <w:pPr>
              <w:pStyle w:val="ConsPlusNormal"/>
              <w:jc w:val="center"/>
            </w:pPr>
            <w:r w:rsidRPr="00EB0123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979E" w14:textId="77777777" w:rsidR="005302D6" w:rsidRPr="00EB0123" w:rsidRDefault="005302D6" w:rsidP="006B7460">
            <w:pPr>
              <w:pStyle w:val="ConsPlusNormal"/>
              <w:jc w:val="center"/>
            </w:pPr>
            <w:r w:rsidRPr="00EB0123"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E87" w14:textId="77777777" w:rsidR="005302D6" w:rsidRPr="00EB0123" w:rsidRDefault="005302D6" w:rsidP="006B7460">
            <w:pPr>
              <w:pStyle w:val="ConsPlusNormal"/>
              <w:jc w:val="center"/>
            </w:pPr>
            <w:r w:rsidRPr="00EB0123">
              <w:t>5</w:t>
            </w:r>
          </w:p>
        </w:tc>
      </w:tr>
      <w:tr w:rsidR="00EB0123" w:rsidRPr="00EB0123" w14:paraId="79F9F783" w14:textId="77777777" w:rsidTr="00B031D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8DD7" w14:textId="77777777" w:rsidR="00EB0123" w:rsidRPr="00EB0123" w:rsidRDefault="00EB0123" w:rsidP="00EB0123">
            <w:pPr>
              <w:pStyle w:val="ConsPlusNormal"/>
            </w:pPr>
            <w:r w:rsidRPr="00EB0123"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301E" w14:textId="16114EB9" w:rsidR="00EB0123" w:rsidRPr="00EB0123" w:rsidRDefault="00EB0123" w:rsidP="00EB0123">
            <w:pPr>
              <w:pStyle w:val="ConsPlusNormal"/>
              <w:jc w:val="center"/>
            </w:pPr>
            <w:r w:rsidRPr="002A66E5">
              <w:rPr>
                <w:rFonts w:eastAsia="Times New Roman"/>
                <w:szCs w:val="28"/>
              </w:rPr>
              <w:t>6 998,0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E5E3" w14:textId="3105D531" w:rsidR="00EB0123" w:rsidRPr="00EB0123" w:rsidRDefault="00EB0123" w:rsidP="00EB0123">
            <w:pPr>
              <w:pStyle w:val="ConsPlusNormal"/>
              <w:jc w:val="center"/>
            </w:pPr>
            <w:r w:rsidRPr="002A66E5">
              <w:rPr>
                <w:rFonts w:eastAsia="Times New Roman"/>
                <w:szCs w:val="28"/>
              </w:rPr>
              <w:t>6 998,0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057C" w14:textId="3708D4CC" w:rsidR="00EB0123" w:rsidRPr="00EB0123" w:rsidRDefault="00CE105F" w:rsidP="00EB0123">
            <w:pPr>
              <w:pStyle w:val="ConsPlusNormal"/>
              <w:jc w:val="center"/>
            </w:pPr>
            <w:r>
              <w:rPr>
                <w:rFonts w:eastAsia="Times New Roman"/>
                <w:szCs w:val="28"/>
              </w:rPr>
              <w:t>0</w:t>
            </w:r>
            <w:r w:rsidR="00EB0123" w:rsidRPr="002A66E5">
              <w:rPr>
                <w:rFonts w:eastAsia="Times New Roman"/>
                <w:szCs w:val="28"/>
              </w:rPr>
              <w:t>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65F4" w14:textId="37C3C9A1" w:rsidR="00EB0123" w:rsidRPr="00EB0123" w:rsidRDefault="00CE105F" w:rsidP="00EB0123">
            <w:pPr>
              <w:pStyle w:val="ConsPlusNormal"/>
              <w:jc w:val="center"/>
            </w:pPr>
            <w:r>
              <w:rPr>
                <w:rFonts w:eastAsia="Times New Roman"/>
                <w:szCs w:val="28"/>
              </w:rPr>
              <w:t>13</w:t>
            </w:r>
            <w:r w:rsidR="00EB0123" w:rsidRPr="002A66E5">
              <w:rPr>
                <w:rFonts w:eastAsia="Times New Roman"/>
                <w:szCs w:val="28"/>
              </w:rPr>
              <w:t> 99</w:t>
            </w:r>
            <w:r>
              <w:rPr>
                <w:rFonts w:eastAsia="Times New Roman"/>
                <w:szCs w:val="28"/>
              </w:rPr>
              <w:t>6</w:t>
            </w:r>
            <w:r w:rsidR="00EB0123" w:rsidRPr="002A66E5">
              <w:rPr>
                <w:rFonts w:eastAsia="Times New Roman"/>
                <w:szCs w:val="28"/>
              </w:rPr>
              <w:t>,0</w:t>
            </w:r>
          </w:p>
        </w:tc>
      </w:tr>
      <w:tr w:rsidR="00EB0123" w:rsidRPr="00EB0123" w14:paraId="5CD40BDB" w14:textId="77777777" w:rsidTr="00B031D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D70" w14:textId="77777777" w:rsidR="00EB0123" w:rsidRPr="00EB0123" w:rsidRDefault="00EB0123" w:rsidP="00EB0123">
            <w:pPr>
              <w:pStyle w:val="ConsPlusNormal"/>
            </w:pPr>
            <w:r w:rsidRPr="00EB0123">
              <w:t>федеральный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6414" w14:textId="68428B8A" w:rsidR="00EB0123" w:rsidRPr="00EB0123" w:rsidRDefault="00EB0123" w:rsidP="00EB0123">
            <w:pPr>
              <w:pStyle w:val="ConsPlusNormal"/>
              <w:jc w:val="center"/>
            </w:pPr>
            <w:r w:rsidRPr="00EB0123"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B6A" w14:textId="3127065F" w:rsidR="00EB0123" w:rsidRPr="00EB0123" w:rsidRDefault="00EB0123" w:rsidP="00EB0123">
            <w:pPr>
              <w:pStyle w:val="ConsPlusNormal"/>
              <w:jc w:val="center"/>
            </w:pPr>
            <w:r w:rsidRPr="00EB0123"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3DC7" w14:textId="1099D36B" w:rsidR="00EB0123" w:rsidRPr="00EB0123" w:rsidRDefault="00EB0123" w:rsidP="00EB0123">
            <w:pPr>
              <w:pStyle w:val="ConsPlusNormal"/>
              <w:jc w:val="center"/>
            </w:pPr>
            <w:r w:rsidRPr="00EB0123">
              <w:t>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731" w14:textId="5B13F729" w:rsidR="00EB0123" w:rsidRPr="00EB0123" w:rsidRDefault="00EB0123" w:rsidP="00EB0123">
            <w:pPr>
              <w:pStyle w:val="ConsPlusNormal"/>
              <w:jc w:val="center"/>
            </w:pPr>
            <w:r w:rsidRPr="00EB0123">
              <w:t>0,0</w:t>
            </w:r>
          </w:p>
        </w:tc>
      </w:tr>
      <w:tr w:rsidR="00EB0123" w:rsidRPr="00EB0123" w14:paraId="72DAF1A9" w14:textId="77777777" w:rsidTr="00B031D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E38" w14:textId="77777777" w:rsidR="00EB0123" w:rsidRPr="00EB0123" w:rsidRDefault="00EB0123" w:rsidP="00EB0123">
            <w:pPr>
              <w:pStyle w:val="ConsPlusNormal"/>
            </w:pPr>
            <w:r w:rsidRPr="00EB0123">
              <w:t>областной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621" w14:textId="58547872" w:rsidR="00EB0123" w:rsidRPr="00EB0123" w:rsidRDefault="00EB0123" w:rsidP="00EB0123">
            <w:pPr>
              <w:pStyle w:val="ConsPlusNormal"/>
              <w:jc w:val="center"/>
            </w:pPr>
            <w:r w:rsidRPr="002A66E5">
              <w:rPr>
                <w:rFonts w:eastAsia="Times New Roman"/>
                <w:szCs w:val="28"/>
              </w:rPr>
              <w:t>6 998,0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D62" w14:textId="3B9DA3E0" w:rsidR="00EB0123" w:rsidRPr="00EB0123" w:rsidRDefault="00EB0123" w:rsidP="00EB0123">
            <w:pPr>
              <w:pStyle w:val="ConsPlusNormal"/>
              <w:jc w:val="center"/>
            </w:pPr>
            <w:r w:rsidRPr="002A66E5">
              <w:rPr>
                <w:rFonts w:eastAsia="Times New Roman"/>
                <w:szCs w:val="28"/>
              </w:rPr>
              <w:t>6 998,0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39EF" w14:textId="50296785" w:rsidR="00EB0123" w:rsidRPr="00EB0123" w:rsidRDefault="00CE105F" w:rsidP="00EB0123">
            <w:pPr>
              <w:pStyle w:val="ConsPlusNormal"/>
              <w:jc w:val="center"/>
            </w:pPr>
            <w:r>
              <w:rPr>
                <w:rFonts w:eastAsia="Times New Roman"/>
                <w:szCs w:val="28"/>
              </w:rPr>
              <w:t>0</w:t>
            </w:r>
            <w:r w:rsidR="00EB0123" w:rsidRPr="002A66E5">
              <w:rPr>
                <w:rFonts w:eastAsia="Times New Roman"/>
                <w:szCs w:val="28"/>
              </w:rPr>
              <w:t>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DCA" w14:textId="682ADF48" w:rsidR="00EB0123" w:rsidRPr="00EB0123" w:rsidRDefault="00CE105F" w:rsidP="00EB0123">
            <w:pPr>
              <w:pStyle w:val="ConsPlusNormal"/>
              <w:jc w:val="center"/>
            </w:pPr>
            <w:r w:rsidRPr="00CE105F">
              <w:rPr>
                <w:rFonts w:eastAsia="Times New Roman"/>
                <w:szCs w:val="28"/>
              </w:rPr>
              <w:t>13 996,0</w:t>
            </w:r>
          </w:p>
        </w:tc>
      </w:tr>
      <w:tr w:rsidR="00EB0123" w:rsidRPr="00EB0123" w14:paraId="65B59946" w14:textId="77777777" w:rsidTr="00B031D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415" w14:textId="77777777" w:rsidR="00EB0123" w:rsidRPr="00EB0123" w:rsidRDefault="00EB0123" w:rsidP="00EB0123">
            <w:pPr>
              <w:pStyle w:val="ConsPlusNormal"/>
            </w:pPr>
            <w:r w:rsidRPr="00EB0123">
              <w:t>государственные внебюджетные фонды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4DA" w14:textId="3ADDBABE" w:rsidR="00EB0123" w:rsidRPr="00EB0123" w:rsidRDefault="00EB0123" w:rsidP="00EB0123">
            <w:pPr>
              <w:pStyle w:val="ConsPlusNormal"/>
              <w:jc w:val="center"/>
            </w:pPr>
            <w:r w:rsidRPr="00EB0123"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643" w14:textId="6751EBD4" w:rsidR="00EB0123" w:rsidRPr="00EB0123" w:rsidRDefault="00EB0123" w:rsidP="00EB0123">
            <w:pPr>
              <w:pStyle w:val="ConsPlusNormal"/>
              <w:jc w:val="center"/>
            </w:pPr>
            <w:r w:rsidRPr="00EB0123"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D4BA" w14:textId="4CD117EE" w:rsidR="00EB0123" w:rsidRPr="00EB0123" w:rsidRDefault="00EB0123" w:rsidP="00EB0123">
            <w:pPr>
              <w:pStyle w:val="ConsPlusNormal"/>
              <w:jc w:val="center"/>
            </w:pPr>
            <w:r w:rsidRPr="00EB0123">
              <w:t>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BFC" w14:textId="0C8FDF3A" w:rsidR="00EB0123" w:rsidRPr="00EB0123" w:rsidRDefault="00EB0123" w:rsidP="00EB0123">
            <w:pPr>
              <w:pStyle w:val="ConsPlusNormal"/>
              <w:jc w:val="center"/>
            </w:pPr>
            <w:r w:rsidRPr="00EB0123">
              <w:t>0,0</w:t>
            </w:r>
          </w:p>
        </w:tc>
      </w:tr>
      <w:tr w:rsidR="00EB0123" w14:paraId="4EB5AECE" w14:textId="77777777" w:rsidTr="00B031D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D66" w14:textId="77777777" w:rsidR="00EB0123" w:rsidRPr="00EB0123" w:rsidRDefault="00EB0123" w:rsidP="00EB0123">
            <w:pPr>
              <w:pStyle w:val="ConsPlusNormal"/>
            </w:pPr>
            <w:r w:rsidRPr="00EB0123">
              <w:t>физические и юридические лица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2CB" w14:textId="59EF7CE4" w:rsidR="00EB0123" w:rsidRPr="00EB0123" w:rsidRDefault="00EB0123" w:rsidP="00EB0123">
            <w:pPr>
              <w:pStyle w:val="ConsPlusNormal"/>
              <w:jc w:val="center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46A" w14:textId="53971A1B" w:rsidR="00EB0123" w:rsidRPr="00EB0123" w:rsidRDefault="00EB0123" w:rsidP="00EB0123">
            <w:pPr>
              <w:pStyle w:val="ConsPlusNormal"/>
              <w:jc w:val="center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8B12" w14:textId="66D1717F" w:rsidR="00EB0123" w:rsidRPr="00EB0123" w:rsidRDefault="00EB0123" w:rsidP="00EB0123">
            <w:pPr>
              <w:pStyle w:val="ConsPlusNormal"/>
              <w:jc w:val="center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ECBC" w14:textId="0BFC005D" w:rsidR="00EB0123" w:rsidRDefault="00EB0123" w:rsidP="00EB0123">
            <w:pPr>
              <w:pStyle w:val="ConsPlusNormal"/>
              <w:jc w:val="center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</w:tbl>
    <w:p w14:paraId="2AFFEBC1" w14:textId="6E7AB08F" w:rsidR="005302D6" w:rsidRDefault="005302D6" w:rsidP="005302D6">
      <w:pPr>
        <w:pStyle w:val="ConsPlusNormal"/>
        <w:jc w:val="right"/>
        <w:outlineLvl w:val="2"/>
      </w:pPr>
      <w:r>
        <w:br w:type="page"/>
      </w:r>
      <w:bookmarkStart w:id="18" w:name="_Hlk177052088"/>
      <w:r w:rsidRPr="008B77D5">
        <w:lastRenderedPageBreak/>
        <w:t xml:space="preserve">Приложение </w:t>
      </w:r>
      <w:r w:rsidR="008B77D5" w:rsidRPr="008B77D5">
        <w:t>4</w:t>
      </w:r>
      <w:r w:rsidRPr="008B77D5">
        <w:t xml:space="preserve"> к </w:t>
      </w:r>
      <w:r w:rsidR="00F61BCA" w:rsidRPr="008B77D5">
        <w:t>муниципальной программе</w:t>
      </w:r>
    </w:p>
    <w:p w14:paraId="37041990" w14:textId="77777777" w:rsidR="005302D6" w:rsidRDefault="005302D6" w:rsidP="005302D6">
      <w:pPr>
        <w:pStyle w:val="ConsPlusNormal"/>
        <w:jc w:val="both"/>
      </w:pPr>
    </w:p>
    <w:p w14:paraId="335589F9" w14:textId="77777777" w:rsidR="005302D6" w:rsidRDefault="005302D6" w:rsidP="005302D6">
      <w:pPr>
        <w:pStyle w:val="ConsPlusNormal"/>
        <w:jc w:val="both"/>
      </w:pPr>
    </w:p>
    <w:p w14:paraId="739AD511" w14:textId="77777777" w:rsidR="005302D6" w:rsidRPr="00160270" w:rsidRDefault="005302D6" w:rsidP="005302D6">
      <w:pPr>
        <w:pStyle w:val="ConsPlusNormal"/>
        <w:jc w:val="center"/>
      </w:pPr>
      <w:bookmarkStart w:id="19" w:name="Par2116"/>
      <w:bookmarkEnd w:id="19"/>
      <w:r w:rsidRPr="00160270">
        <w:t>ПАСПОРТ</w:t>
      </w:r>
    </w:p>
    <w:p w14:paraId="15ECF58C" w14:textId="0F66D3F0" w:rsidR="005302D6" w:rsidRPr="00160270" w:rsidRDefault="005302D6" w:rsidP="005302D6">
      <w:pPr>
        <w:pStyle w:val="ConsPlusNormal"/>
        <w:jc w:val="center"/>
      </w:pPr>
      <w:r w:rsidRPr="00160270">
        <w:t>комплекса процессных мероприятий</w:t>
      </w:r>
      <w:r w:rsidR="00AD5D1B" w:rsidRPr="00160270">
        <w:t xml:space="preserve"> 1</w:t>
      </w:r>
    </w:p>
    <w:p w14:paraId="3E94C5D0" w14:textId="404C7857" w:rsidR="005302D6" w:rsidRPr="001D52CC" w:rsidRDefault="005302D6" w:rsidP="005302D6">
      <w:pPr>
        <w:pStyle w:val="ConsPlusNormal"/>
        <w:jc w:val="center"/>
        <w:rPr>
          <w:b/>
          <w:bCs/>
        </w:rPr>
      </w:pPr>
      <w:bookmarkStart w:id="20" w:name="_Hlk177051067"/>
      <w:r w:rsidRPr="00160270">
        <w:rPr>
          <w:b/>
          <w:bCs/>
        </w:rPr>
        <w:t>«</w:t>
      </w:r>
      <w:r w:rsidR="00B73DA5" w:rsidRPr="00160270">
        <w:rPr>
          <w:b/>
          <w:bCs/>
        </w:rPr>
        <w:t>Оказание поддержки деятельности субъектов малого и среднего предпринимательства»</w:t>
      </w:r>
      <w:bookmarkEnd w:id="20"/>
    </w:p>
    <w:p w14:paraId="6C75A11D" w14:textId="77777777" w:rsidR="005302D6" w:rsidRDefault="005302D6" w:rsidP="005302D6">
      <w:pPr>
        <w:pStyle w:val="ConsPlusNormal"/>
        <w:jc w:val="both"/>
      </w:pPr>
    </w:p>
    <w:p w14:paraId="77B2CC98" w14:textId="77777777" w:rsidR="005302D6" w:rsidRDefault="005302D6" w:rsidP="005302D6">
      <w:pPr>
        <w:pStyle w:val="ConsPlusNormal"/>
        <w:jc w:val="center"/>
        <w:outlineLvl w:val="2"/>
      </w:pPr>
      <w: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7710"/>
      </w:tblGrid>
      <w:tr w:rsidR="005302D6" w14:paraId="46592151" w14:textId="77777777" w:rsidTr="006B746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530" w14:textId="77777777" w:rsidR="005302D6" w:rsidRDefault="005302D6" w:rsidP="006B7460">
            <w:pPr>
              <w:pStyle w:val="ConsPlusNormal"/>
            </w:pPr>
            <w:r>
              <w:t>Ответственный орган местного самоуправления, орган администрации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508D" w14:textId="01246288" w:rsidR="005302D6" w:rsidRDefault="00B73DA5" w:rsidP="006B7460">
            <w:pPr>
              <w:pStyle w:val="ConsPlusNormal"/>
            </w:pPr>
            <w:r>
              <w:t>Администрация Кичменгско-Городецкого муниципального округа</w:t>
            </w:r>
          </w:p>
        </w:tc>
      </w:tr>
      <w:tr w:rsidR="00B73DA5" w14:paraId="7847FF22" w14:textId="77777777" w:rsidTr="006B746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F013" w14:textId="77777777" w:rsidR="00B73DA5" w:rsidRDefault="00B73DA5" w:rsidP="00B73DA5">
            <w:pPr>
              <w:pStyle w:val="ConsPlusNormal"/>
            </w:pPr>
            <w: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E5F6" w14:textId="7644907D" w:rsidR="00B73DA5" w:rsidRDefault="00B73DA5" w:rsidP="00B73DA5">
            <w:pPr>
              <w:pStyle w:val="ConsPlusNormal"/>
            </w:pPr>
            <w:r>
              <w:t>Администрация Кичменгско-Городецкого муниципального округа</w:t>
            </w:r>
          </w:p>
        </w:tc>
      </w:tr>
      <w:tr w:rsidR="00B73DA5" w14:paraId="476D2EC7" w14:textId="77777777" w:rsidTr="006B746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83D3" w14:textId="77777777" w:rsidR="00B73DA5" w:rsidRDefault="00B73DA5" w:rsidP="00B73DA5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D34" w14:textId="2B774736" w:rsidR="00B73DA5" w:rsidRDefault="00B73DA5" w:rsidP="00B73DA5">
            <w:pPr>
              <w:pStyle w:val="ConsPlusNormal"/>
            </w:pPr>
            <w:r>
              <w:t>2025 - 2027</w:t>
            </w:r>
          </w:p>
        </w:tc>
      </w:tr>
    </w:tbl>
    <w:p w14:paraId="42A86ECC" w14:textId="77777777" w:rsidR="005302D6" w:rsidRDefault="005302D6" w:rsidP="005302D6">
      <w:pPr>
        <w:pStyle w:val="ConsPlusNormal"/>
        <w:jc w:val="both"/>
      </w:pPr>
    </w:p>
    <w:p w14:paraId="52AF4E2B" w14:textId="219BAF10" w:rsidR="005302D6" w:rsidRDefault="005302D6" w:rsidP="005302D6">
      <w:pPr>
        <w:pStyle w:val="ConsPlusNormal"/>
        <w:jc w:val="center"/>
        <w:outlineLvl w:val="2"/>
      </w:pPr>
      <w:r>
        <w:t>2. Показатели комплекса процессных мероприятий</w:t>
      </w:r>
      <w:r w:rsidR="00AD5D1B">
        <w:t xml:space="preserve"> 1 </w:t>
      </w:r>
      <w:r w:rsidR="00AD5D1B" w:rsidRPr="00AD5D1B">
        <w:rPr>
          <w:b/>
          <w:bCs/>
        </w:rPr>
        <w:t>«</w:t>
      </w:r>
      <w:r w:rsidR="00AD5D1B" w:rsidRPr="002A66E5">
        <w:rPr>
          <w:b/>
          <w:bCs/>
        </w:rPr>
        <w:t>Оказание поддержки деятельности субъектов малого и среднего предпринимательства»</w:t>
      </w: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1018"/>
        <w:gridCol w:w="3118"/>
      </w:tblGrid>
      <w:tr w:rsidR="005302D6" w14:paraId="7BEF92D1" w14:textId="77777777" w:rsidTr="002848D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B18" w14:textId="77777777" w:rsidR="005302D6" w:rsidRDefault="005302D6" w:rsidP="006B7460">
            <w:pPr>
              <w:pStyle w:val="ConsPlusNormal"/>
              <w:jc w:val="center"/>
            </w:pPr>
            <w:r>
              <w:t>№</w:t>
            </w:r>
          </w:p>
          <w:p w14:paraId="5788A888" w14:textId="77777777" w:rsidR="005302D6" w:rsidRDefault="005302D6" w:rsidP="006B746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47D1" w14:textId="77777777" w:rsidR="005302D6" w:rsidRDefault="005302D6" w:rsidP="006B7460">
            <w:pPr>
              <w:pStyle w:val="ConsPlusNormal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1AB" w14:textId="20848826" w:rsidR="005302D6" w:rsidRDefault="005302D6" w:rsidP="006B7460">
            <w:pPr>
              <w:pStyle w:val="ConsPlusNormal"/>
            </w:pPr>
            <w: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17AB" w14:textId="77777777" w:rsidR="005302D6" w:rsidRDefault="005302D6" w:rsidP="006B7460">
            <w:pPr>
              <w:pStyle w:val="ConsPlusNormal"/>
            </w:pPr>
            <w:r>
              <w:t xml:space="preserve">Единица измерения (по </w:t>
            </w:r>
            <w:r w:rsidRPr="00860ADE">
              <w:t>ОКЕИ</w:t>
            </w:r>
            <w:r>
              <w:t>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E033" w14:textId="61C117EF" w:rsidR="005302D6" w:rsidRDefault="005302D6" w:rsidP="006B7460">
            <w:pPr>
              <w:pStyle w:val="ConsPlusNormal"/>
            </w:pPr>
            <w:r>
              <w:t>Базовое значение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FA4" w14:textId="47C01B2B" w:rsidR="005302D6" w:rsidRDefault="005302D6" w:rsidP="006B7460">
            <w:pPr>
              <w:pStyle w:val="ConsPlusNormal"/>
            </w:pPr>
            <w:r>
              <w:t xml:space="preserve">Значение показателя по годам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B9F" w14:textId="77777777" w:rsidR="005302D6" w:rsidRDefault="005302D6" w:rsidP="006B7460">
            <w:pPr>
              <w:pStyle w:val="ConsPlusNormal"/>
            </w:pPr>
            <w:r>
              <w:t>Органы местного самоуправления, органы администрации округа, ответственные за достижение показателя</w:t>
            </w:r>
          </w:p>
        </w:tc>
      </w:tr>
      <w:tr w:rsidR="005302D6" w14:paraId="1685DD6C" w14:textId="77777777" w:rsidTr="002848D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6E2" w14:textId="77777777" w:rsidR="005302D6" w:rsidRDefault="005302D6" w:rsidP="006B7460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8CA" w14:textId="77777777" w:rsidR="005302D6" w:rsidRDefault="005302D6" w:rsidP="006B7460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B50" w14:textId="77777777" w:rsidR="005302D6" w:rsidRDefault="005302D6" w:rsidP="006B7460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BF2" w14:textId="77777777" w:rsidR="005302D6" w:rsidRDefault="005302D6" w:rsidP="006B746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3904" w14:textId="77777777" w:rsidR="005302D6" w:rsidRDefault="005302D6" w:rsidP="006B7460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77A" w14:textId="77777777" w:rsidR="005302D6" w:rsidRDefault="005302D6" w:rsidP="006B746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F91" w14:textId="1F9FE454" w:rsidR="005302D6" w:rsidRDefault="002848D7" w:rsidP="006B7460">
            <w:pPr>
              <w:pStyle w:val="ConsPlusNormal"/>
            </w:pPr>
            <w:r>
              <w:t>2025</w:t>
            </w:r>
            <w:r w:rsidR="005302D6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2A6" w14:textId="26802382" w:rsidR="005302D6" w:rsidRDefault="002848D7" w:rsidP="006B7460">
            <w:pPr>
              <w:pStyle w:val="ConsPlusNormal"/>
            </w:pPr>
            <w:r>
              <w:t xml:space="preserve">2026 </w:t>
            </w:r>
            <w:r w:rsidR="005302D6">
              <w:t>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441" w14:textId="3DDBDF9A" w:rsidR="005302D6" w:rsidRDefault="002848D7" w:rsidP="006B7460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E54E" w14:textId="77777777" w:rsidR="005302D6" w:rsidRDefault="005302D6" w:rsidP="006B7460">
            <w:pPr>
              <w:pStyle w:val="ConsPlusNormal"/>
              <w:jc w:val="center"/>
            </w:pPr>
          </w:p>
        </w:tc>
      </w:tr>
      <w:tr w:rsidR="005302D6" w14:paraId="2CD5B1B8" w14:textId="77777777" w:rsidTr="002848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3EB" w14:textId="77777777" w:rsidR="005302D6" w:rsidRDefault="005302D6" w:rsidP="006B74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43E" w14:textId="77777777" w:rsidR="005302D6" w:rsidRDefault="005302D6" w:rsidP="006B74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3826" w14:textId="77777777" w:rsidR="005302D6" w:rsidRDefault="005302D6" w:rsidP="006B74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B111" w14:textId="77777777" w:rsidR="005302D6" w:rsidRDefault="005302D6" w:rsidP="006B74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9E8" w14:textId="77777777" w:rsidR="005302D6" w:rsidRDefault="005302D6" w:rsidP="006B74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E63A" w14:textId="77777777" w:rsidR="005302D6" w:rsidRDefault="005302D6" w:rsidP="006B74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CF5" w14:textId="77777777" w:rsidR="005302D6" w:rsidRDefault="005302D6" w:rsidP="006B74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AD54" w14:textId="77777777" w:rsidR="005302D6" w:rsidRDefault="005302D6" w:rsidP="006B74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76EA" w14:textId="77777777" w:rsidR="005302D6" w:rsidRDefault="005302D6" w:rsidP="006B74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AB2D" w14:textId="1706121E" w:rsidR="005302D6" w:rsidRDefault="009359A7" w:rsidP="006B7460">
            <w:pPr>
              <w:pStyle w:val="ConsPlusNormal"/>
              <w:jc w:val="center"/>
            </w:pPr>
            <w:r>
              <w:t>10</w:t>
            </w:r>
          </w:p>
        </w:tc>
      </w:tr>
      <w:tr w:rsidR="005302D6" w14:paraId="794470BC" w14:textId="77777777" w:rsidTr="002848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78D" w14:textId="77777777" w:rsidR="005302D6" w:rsidRDefault="005302D6" w:rsidP="006B7460">
            <w:pPr>
              <w:pStyle w:val="ConsPlusNormal"/>
            </w:pPr>
            <w:r>
              <w:t>1</w:t>
            </w:r>
          </w:p>
        </w:tc>
        <w:tc>
          <w:tcPr>
            <w:tcW w:w="14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9F8A" w14:textId="0711D430" w:rsidR="005302D6" w:rsidRPr="005F069F" w:rsidRDefault="005302D6" w:rsidP="00326375">
            <w:pPr>
              <w:pStyle w:val="ConsPlusNormal"/>
              <w:rPr>
                <w:highlight w:val="red"/>
              </w:rPr>
            </w:pPr>
            <w:r w:rsidRPr="007C2C3A">
              <w:t xml:space="preserve">Задача </w:t>
            </w:r>
            <w:r w:rsidR="00326375" w:rsidRPr="007C2C3A">
              <w:t>«</w:t>
            </w:r>
            <w:r w:rsidR="00D6465E" w:rsidRPr="00D6465E">
              <w:t>Увеличение численности субъектов малого и среднего предпринимательства в расчете на 10 тыс. человек населения с 556,8 единиц в 2024 году до 574,2 единиц в 2027 году</w:t>
            </w:r>
            <w:r w:rsidR="00326375" w:rsidRPr="007C2C3A">
              <w:t>»</w:t>
            </w:r>
          </w:p>
        </w:tc>
      </w:tr>
      <w:tr w:rsidR="00AC3E94" w14:paraId="4802E215" w14:textId="77777777" w:rsidTr="002848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306" w14:textId="77777777" w:rsidR="00AC3E94" w:rsidRDefault="00AC3E94" w:rsidP="00AC3E94">
            <w:pPr>
              <w:pStyle w:val="ConsPlusNormal"/>
            </w:pPr>
            <w:r>
              <w:t>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837" w14:textId="3B3DDC98" w:rsidR="00A64AD3" w:rsidRDefault="00DA0E00" w:rsidP="00AC3E94">
            <w:pPr>
              <w:pStyle w:val="ConsPlusNormal"/>
            </w:pPr>
            <w:r>
              <w:t>Количество участников ярмарочной торговли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A6B" w14:textId="28371337" w:rsidR="00AC3E94" w:rsidRDefault="00AC3E94" w:rsidP="00AC3E94">
            <w:pPr>
              <w:pStyle w:val="ConsPlusNormal"/>
            </w:pPr>
            <w: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F0D" w14:textId="63BE370D" w:rsidR="00AC3E94" w:rsidRDefault="00A64AD3" w:rsidP="00AC3E94">
            <w:pPr>
              <w:pStyle w:val="ConsPlusNormal"/>
            </w:pPr>
            <w: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A05" w14:textId="3147992E" w:rsidR="00AC3E94" w:rsidRDefault="00AC3E94" w:rsidP="00AC3E9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28D" w14:textId="47E72208" w:rsidR="00AC3E94" w:rsidRDefault="00AC3E94" w:rsidP="00AC3E94">
            <w:pPr>
              <w:pStyle w:val="ConsPlusNormal"/>
            </w:pPr>
            <w:r w:rsidRPr="002848D7">
              <w:t>2024 год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0907" w14:textId="22CC3C53" w:rsidR="00AC3E94" w:rsidRDefault="00AC3E94" w:rsidP="00AC3E9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2A7C" w14:textId="103301FD" w:rsidR="00AC3E94" w:rsidRDefault="00AC3E94" w:rsidP="00AC3E94">
            <w:pPr>
              <w:pStyle w:val="ConsPlusNormal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1D3" w14:textId="0FE0057B" w:rsidR="00AC3E94" w:rsidRDefault="00AC3E94" w:rsidP="00AC3E9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022" w14:textId="1EFE984A" w:rsidR="00AC3E94" w:rsidRDefault="00AC3E94" w:rsidP="00AC3E94">
            <w:pPr>
              <w:pStyle w:val="ConsPlusNormal"/>
            </w:pPr>
            <w:r>
              <w:t>Администрация округа</w:t>
            </w:r>
          </w:p>
        </w:tc>
      </w:tr>
      <w:tr w:rsidR="00DA0E00" w14:paraId="40CA8FCA" w14:textId="77777777" w:rsidTr="002848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B6D" w14:textId="38183D6A" w:rsidR="00DA0E00" w:rsidRDefault="00DA0E00" w:rsidP="00AC3E94">
            <w:pPr>
              <w:pStyle w:val="ConsPlusNormal"/>
            </w:pPr>
            <w:r>
              <w:t>1.2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33C" w14:textId="3D7DD364" w:rsidR="00DA0E00" w:rsidRPr="002848D7" w:rsidRDefault="00215D0F" w:rsidP="00AC3E94">
            <w:pPr>
              <w:pStyle w:val="ConsPlusNormal"/>
            </w:pPr>
            <w:r>
              <w:t>Количество участников</w:t>
            </w:r>
            <w:r w:rsidR="007C2C3A">
              <w:t xml:space="preserve"> </w:t>
            </w:r>
            <w:r>
              <w:lastRenderedPageBreak/>
              <w:t xml:space="preserve">торжественных мероприятиях </w:t>
            </w:r>
            <w:r w:rsidRPr="002A66E5">
              <w:t>по чествованию граждан, лучших представителей различных сфер экономики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3815" w14:textId="713D9638" w:rsidR="00DA0E00" w:rsidRDefault="006916F8" w:rsidP="00AC3E94">
            <w:pPr>
              <w:pStyle w:val="ConsPlusNormal"/>
            </w:pPr>
            <w:r>
              <w:lastRenderedPageBreak/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BD0" w14:textId="14485473" w:rsidR="00DA0E00" w:rsidRPr="002848D7" w:rsidRDefault="006916F8" w:rsidP="00AC3E94">
            <w:pPr>
              <w:pStyle w:val="ConsPlusNormal"/>
            </w:pPr>
            <w: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20C3" w14:textId="3FDDBC8C" w:rsidR="00DA0E00" w:rsidRPr="002848D7" w:rsidRDefault="006916F8" w:rsidP="00AC3E94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CFC0" w14:textId="33866D31" w:rsidR="00DA0E00" w:rsidRPr="002848D7" w:rsidRDefault="006916F8" w:rsidP="00AC3E94">
            <w:pPr>
              <w:pStyle w:val="ConsPlusNormal"/>
            </w:pPr>
            <w:r w:rsidRPr="002848D7">
              <w:t xml:space="preserve">2024 </w:t>
            </w:r>
            <w:r w:rsidRPr="002848D7">
              <w:lastRenderedPageBreak/>
              <w:t>год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DCB4" w14:textId="504B4F04" w:rsidR="00DA0E00" w:rsidRPr="00100400" w:rsidRDefault="006916F8" w:rsidP="00AC3E94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CB11" w14:textId="4811E0EC" w:rsidR="00DA0E00" w:rsidRPr="00100400" w:rsidRDefault="006916F8" w:rsidP="00AC3E94">
            <w:pPr>
              <w:pStyle w:val="ConsPlusNormal"/>
            </w:pPr>
            <w:r>
              <w:t>120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7AD" w14:textId="30DB04F8" w:rsidR="00DA0E00" w:rsidRPr="00100400" w:rsidRDefault="006916F8" w:rsidP="00AC3E94">
            <w:pPr>
              <w:pStyle w:val="ConsPlusNormal"/>
            </w:pPr>
            <w:r>
              <w:t>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9BED" w14:textId="65443AAB" w:rsidR="00DA0E00" w:rsidRDefault="00EB0AA9" w:rsidP="00AC3E94">
            <w:pPr>
              <w:pStyle w:val="ConsPlusNormal"/>
            </w:pPr>
            <w:r>
              <w:t>Администрация округа</w:t>
            </w:r>
          </w:p>
        </w:tc>
      </w:tr>
    </w:tbl>
    <w:p w14:paraId="495183CC" w14:textId="77777777" w:rsidR="00AC3E94" w:rsidRDefault="00AC3E94" w:rsidP="005302D6">
      <w:pPr>
        <w:pStyle w:val="ConsPlusNormal"/>
        <w:jc w:val="both"/>
      </w:pPr>
    </w:p>
    <w:p w14:paraId="7ED70285" w14:textId="77777777" w:rsidR="005302D6" w:rsidRDefault="005302D6" w:rsidP="005302D6">
      <w:pPr>
        <w:pStyle w:val="ConsPlusNormal"/>
        <w:jc w:val="center"/>
        <w:outlineLvl w:val="2"/>
      </w:pPr>
      <w:r>
        <w:t>3. Перечень мероприятий (результатов)</w:t>
      </w:r>
    </w:p>
    <w:p w14:paraId="1988AA05" w14:textId="1642B04F" w:rsidR="005302D6" w:rsidRDefault="005302D6" w:rsidP="005302D6">
      <w:pPr>
        <w:pStyle w:val="ConsPlusNormal"/>
        <w:jc w:val="center"/>
      </w:pPr>
      <w:r>
        <w:t>комплекса процессных мероприятий</w:t>
      </w:r>
      <w:r w:rsidR="00AD5D1B">
        <w:t xml:space="preserve"> 1 </w:t>
      </w:r>
      <w:r w:rsidR="00AD5D1B" w:rsidRPr="00AD5D1B">
        <w:rPr>
          <w:b/>
          <w:bCs/>
        </w:rPr>
        <w:t>«</w:t>
      </w:r>
      <w:r w:rsidR="00AD5D1B" w:rsidRPr="002A66E5">
        <w:rPr>
          <w:b/>
          <w:bCs/>
        </w:rPr>
        <w:t>Оказание поддержки деятельности субъектов малого и среднего предпринимательства»</w:t>
      </w:r>
    </w:p>
    <w:tbl>
      <w:tblPr>
        <w:tblW w:w="15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701"/>
        <w:gridCol w:w="1984"/>
        <w:gridCol w:w="1417"/>
        <w:gridCol w:w="1159"/>
        <w:gridCol w:w="938"/>
        <w:gridCol w:w="905"/>
        <w:gridCol w:w="1134"/>
        <w:gridCol w:w="850"/>
        <w:gridCol w:w="1505"/>
      </w:tblGrid>
      <w:tr w:rsidR="005302D6" w:rsidRPr="00F73D03" w14:paraId="5D317113" w14:textId="77777777" w:rsidTr="005D41E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457A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№</w:t>
            </w:r>
          </w:p>
          <w:p w14:paraId="384933FC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1C24" w14:textId="77777777" w:rsidR="005302D6" w:rsidRPr="00F73D03" w:rsidRDefault="005302D6" w:rsidP="006B7460">
            <w:pPr>
              <w:pStyle w:val="ConsPlusNormal"/>
            </w:pPr>
            <w:r w:rsidRPr="00F73D03"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89DD" w14:textId="77777777" w:rsidR="005302D6" w:rsidRPr="00F73D03" w:rsidRDefault="005302D6" w:rsidP="006B7460">
            <w:pPr>
              <w:pStyle w:val="ConsPlusNormal"/>
            </w:pPr>
            <w:r w:rsidRPr="00F73D03"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B5A1" w14:textId="5EF1C763" w:rsidR="005302D6" w:rsidRPr="00F73D03" w:rsidRDefault="005302D6" w:rsidP="006B7460">
            <w:pPr>
              <w:pStyle w:val="ConsPlusNormal"/>
            </w:pPr>
            <w:r w:rsidRPr="00F73D03"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D33B" w14:textId="3402F748" w:rsidR="005302D6" w:rsidRPr="00F73D03" w:rsidRDefault="005302D6" w:rsidP="006B7460">
            <w:pPr>
              <w:pStyle w:val="ConsPlusNormal"/>
            </w:pPr>
            <w:r w:rsidRPr="00F73D03"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DF0" w14:textId="77777777" w:rsidR="005302D6" w:rsidRPr="00F73D03" w:rsidRDefault="005302D6" w:rsidP="006B7460">
            <w:pPr>
              <w:pStyle w:val="ConsPlusNormal"/>
            </w:pPr>
            <w:r w:rsidRPr="00F73D03"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98F3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Базовое значение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4EC" w14:textId="24019AF9" w:rsidR="005302D6" w:rsidRPr="00F73D03" w:rsidRDefault="005302D6" w:rsidP="006B7460">
            <w:pPr>
              <w:pStyle w:val="ConsPlusNormal"/>
            </w:pPr>
            <w:r w:rsidRPr="00F73D03">
              <w:t>Значение мероприятия (результата) по годам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68FC" w14:textId="10E50678" w:rsidR="005302D6" w:rsidRPr="00F73D03" w:rsidRDefault="005302D6" w:rsidP="006B7460">
            <w:pPr>
              <w:pStyle w:val="ConsPlusNormal"/>
            </w:pPr>
            <w:r w:rsidRPr="00F73D03">
              <w:t xml:space="preserve">Связь с показателем </w:t>
            </w:r>
          </w:p>
        </w:tc>
      </w:tr>
      <w:tr w:rsidR="005302D6" w:rsidRPr="00F73D03" w14:paraId="07D73407" w14:textId="77777777" w:rsidTr="005D41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C476" w14:textId="77777777" w:rsidR="005302D6" w:rsidRPr="00F73D03" w:rsidRDefault="005302D6" w:rsidP="006B7460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58C" w14:textId="77777777" w:rsidR="005302D6" w:rsidRPr="00F73D03" w:rsidRDefault="005302D6" w:rsidP="006B7460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E2A" w14:textId="77777777" w:rsidR="005302D6" w:rsidRPr="00F73D03" w:rsidRDefault="005302D6" w:rsidP="006B746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2716" w14:textId="77777777" w:rsidR="005302D6" w:rsidRPr="00F73D03" w:rsidRDefault="005302D6" w:rsidP="006B7460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B24" w14:textId="77777777" w:rsidR="005302D6" w:rsidRPr="00F73D03" w:rsidRDefault="005302D6" w:rsidP="006B7460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6E0" w14:textId="77777777" w:rsidR="005302D6" w:rsidRPr="00F73D03" w:rsidRDefault="005302D6" w:rsidP="006B7460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56B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значение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86D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F7E" w14:textId="7D30240D" w:rsidR="005302D6" w:rsidRPr="00F73D03" w:rsidRDefault="005D41EF" w:rsidP="006B7460">
            <w:pPr>
              <w:pStyle w:val="ConsPlusNormal"/>
            </w:pPr>
            <w:r>
              <w:t>2025</w:t>
            </w:r>
            <w:r w:rsidR="005302D6" w:rsidRPr="00F73D03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A312" w14:textId="69E49F05" w:rsidR="005302D6" w:rsidRPr="00F73D03" w:rsidRDefault="005D41EF" w:rsidP="006B7460">
            <w:pPr>
              <w:pStyle w:val="ConsPlusNormal"/>
            </w:pPr>
            <w:r>
              <w:t xml:space="preserve">2026 </w:t>
            </w:r>
            <w:r w:rsidR="005302D6" w:rsidRPr="00F73D03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AB68" w14:textId="0DBD8E61" w:rsidR="005302D6" w:rsidRPr="00F73D03" w:rsidRDefault="005D41EF" w:rsidP="006B7460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5B4C" w14:textId="77777777" w:rsidR="005302D6" w:rsidRPr="00F73D03" w:rsidRDefault="005302D6" w:rsidP="006B7460">
            <w:pPr>
              <w:pStyle w:val="ConsPlusNormal"/>
              <w:jc w:val="center"/>
            </w:pPr>
          </w:p>
        </w:tc>
      </w:tr>
      <w:tr w:rsidR="005302D6" w:rsidRPr="00F73D03" w14:paraId="625FA4F2" w14:textId="77777777" w:rsidTr="005D4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1FE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88FB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AC1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E239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82D2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B29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890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EFE4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E707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249" w14:textId="77777777" w:rsidR="005302D6" w:rsidRPr="00F73D03" w:rsidRDefault="005302D6" w:rsidP="006B7460">
            <w:pPr>
              <w:pStyle w:val="ConsPlusNormal"/>
              <w:jc w:val="center"/>
            </w:pPr>
            <w:r w:rsidRPr="00F73D0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CB9" w14:textId="1754F41F" w:rsidR="005302D6" w:rsidRPr="00F73D03" w:rsidRDefault="00FF7AE2" w:rsidP="006B746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382" w14:textId="594C58D3" w:rsidR="005302D6" w:rsidRPr="00F73D03" w:rsidRDefault="00FF7AE2" w:rsidP="006B7460">
            <w:pPr>
              <w:pStyle w:val="ConsPlusNormal"/>
              <w:jc w:val="center"/>
            </w:pPr>
            <w:r>
              <w:t>12</w:t>
            </w:r>
          </w:p>
        </w:tc>
      </w:tr>
      <w:tr w:rsidR="005302D6" w:rsidRPr="00F73D03" w14:paraId="1B9AB39A" w14:textId="77777777" w:rsidTr="005D4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C623" w14:textId="77777777" w:rsidR="005302D6" w:rsidRPr="00F73D03" w:rsidRDefault="005302D6" w:rsidP="006B7460">
            <w:pPr>
              <w:pStyle w:val="ConsPlusNormal"/>
            </w:pPr>
            <w:r w:rsidRPr="00F73D03">
              <w:t>1</w:t>
            </w:r>
          </w:p>
        </w:tc>
        <w:tc>
          <w:tcPr>
            <w:tcW w:w="1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79B" w14:textId="63DE3B55" w:rsidR="005302D6" w:rsidRPr="00F73D03" w:rsidRDefault="00EB0AA9" w:rsidP="006B7460">
            <w:pPr>
              <w:pStyle w:val="ConsPlusNormal"/>
            </w:pPr>
            <w:r w:rsidRPr="007C2C3A">
              <w:t>Задача «</w:t>
            </w:r>
            <w:r w:rsidR="00D6465E" w:rsidRPr="00D6465E">
              <w:t>Увеличение численности субъектов малого и среднего предпринимательства в расчете на 10 тыс. человек населения с 556,8 единиц в 2024 году до 574,2 единиц в 2027 году</w:t>
            </w:r>
            <w:r w:rsidRPr="007C2C3A">
              <w:t>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CAB" w14:textId="77777777" w:rsidR="005302D6" w:rsidRPr="00F73D03" w:rsidRDefault="005302D6" w:rsidP="006B7460">
            <w:pPr>
              <w:pStyle w:val="ConsPlusNormal"/>
            </w:pPr>
          </w:p>
        </w:tc>
      </w:tr>
      <w:tr w:rsidR="005302D6" w:rsidRPr="00F73D03" w14:paraId="60E27BFE" w14:textId="77777777" w:rsidTr="005D4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881" w14:textId="77777777" w:rsidR="005302D6" w:rsidRPr="00F73D03" w:rsidRDefault="005302D6" w:rsidP="006B7460">
            <w:pPr>
              <w:pStyle w:val="ConsPlusNormal"/>
            </w:pPr>
            <w:r w:rsidRPr="00F73D03"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9A52" w14:textId="77777777" w:rsidR="001D52CC" w:rsidRPr="001D52CC" w:rsidRDefault="001D52CC" w:rsidP="001D52CC">
            <w:pPr>
              <w:jc w:val="both"/>
              <w:rPr>
                <w:sz w:val="24"/>
                <w:szCs w:val="24"/>
              </w:rPr>
            </w:pPr>
            <w:r w:rsidRPr="001D52CC">
              <w:rPr>
                <w:sz w:val="24"/>
                <w:szCs w:val="24"/>
              </w:rPr>
              <w:t>Результат 1:</w:t>
            </w:r>
          </w:p>
          <w:p w14:paraId="3560C120" w14:textId="18BAA676" w:rsidR="005302D6" w:rsidRPr="001D52CC" w:rsidRDefault="001D52CC" w:rsidP="001D52CC">
            <w:pPr>
              <w:jc w:val="both"/>
              <w:rPr>
                <w:sz w:val="28"/>
                <w:szCs w:val="28"/>
              </w:rPr>
            </w:pPr>
            <w:r w:rsidRPr="001D52CC">
              <w:rPr>
                <w:sz w:val="24"/>
                <w:szCs w:val="24"/>
              </w:rPr>
              <w:t>Организованы сельскохозяйственные ярмарки, Преображенская ярмарка, Новогодняя ярмарка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AE4F" w14:textId="56CF5836" w:rsidR="005302D6" w:rsidRPr="00F73D03" w:rsidRDefault="009D6354" w:rsidP="006B7460">
            <w:pPr>
              <w:pStyle w:val="ConsPlusNormal"/>
            </w:pPr>
            <w: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E3B0" w14:textId="03253C27" w:rsidR="005302D6" w:rsidRPr="00F73D03" w:rsidRDefault="001D52CC" w:rsidP="006B7460">
            <w:pPr>
              <w:pStyle w:val="ConsPlusNormal"/>
            </w:pPr>
            <w:r w:rsidRPr="001D52CC">
              <w:t>Приобретение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0A8" w14:textId="42A95A28" w:rsidR="005302D6" w:rsidRDefault="005F069F" w:rsidP="006B7460">
            <w:pPr>
              <w:pStyle w:val="ConsPlusNormal"/>
            </w:pPr>
            <w:r>
              <w:t>Проведена процедура определения поставщика на закупку</w:t>
            </w:r>
            <w:r w:rsidR="005D41EF">
              <w:t xml:space="preserve"> товаров, работ, услуг: закуплены скатерти, ярмарочные столы, вывезен мусор;</w:t>
            </w:r>
          </w:p>
          <w:p w14:paraId="394FD2B8" w14:textId="2BC92AAF" w:rsidR="005D41EF" w:rsidRPr="00F73D03" w:rsidRDefault="005D41EF" w:rsidP="006B7460">
            <w:pPr>
              <w:pStyle w:val="ConsPlusNormal"/>
            </w:pPr>
            <w:r>
              <w:t>Организованы 4 ярмарки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B961" w14:textId="607A22A7" w:rsidR="005302D6" w:rsidRPr="00F73D03" w:rsidRDefault="005D41EF" w:rsidP="006B7460">
            <w:pPr>
              <w:pStyle w:val="ConsPlusNormal"/>
            </w:pPr>
            <w:r>
              <w:t>Единица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A498" w14:textId="48903E54" w:rsidR="005302D6" w:rsidRPr="00F73D03" w:rsidRDefault="005D41EF" w:rsidP="006B7460">
            <w:pPr>
              <w:pStyle w:val="ConsPlusNormal"/>
            </w:pPr>
            <w: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358" w14:textId="570CB46D" w:rsidR="005302D6" w:rsidRPr="00F73D03" w:rsidRDefault="001439F2" w:rsidP="006B7460">
            <w:pPr>
              <w:pStyle w:val="ConsPlusNormal"/>
            </w:pPr>
            <w:r>
              <w:t>2024 год оценка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C51" w14:textId="73498F5D" w:rsidR="005302D6" w:rsidRPr="00F73D03" w:rsidRDefault="005D41EF" w:rsidP="006B7460">
            <w:pPr>
              <w:pStyle w:val="ConsPlusNormal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25DA" w14:textId="680DEA7A" w:rsidR="005302D6" w:rsidRPr="00F73D03" w:rsidRDefault="005D41EF" w:rsidP="006B7460">
            <w:pPr>
              <w:pStyle w:val="ConsPlusNormal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1A6" w14:textId="78E948B9" w:rsidR="005302D6" w:rsidRPr="00F73D03" w:rsidRDefault="005D41EF" w:rsidP="006B7460">
            <w:pPr>
              <w:pStyle w:val="ConsPlusNormal"/>
            </w:pPr>
            <w: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15BB" w14:textId="77777777" w:rsidR="005D41EF" w:rsidRDefault="005D41EF" w:rsidP="005D41EF">
            <w:pPr>
              <w:pStyle w:val="ConsPlusNormal"/>
            </w:pPr>
            <w:r>
              <w:t>Количество участников ярмарочной торговли</w:t>
            </w:r>
          </w:p>
          <w:p w14:paraId="3A4414E6" w14:textId="77777777" w:rsidR="005302D6" w:rsidRPr="00F73D03" w:rsidRDefault="005302D6" w:rsidP="006B7460">
            <w:pPr>
              <w:pStyle w:val="ConsPlusNormal"/>
            </w:pPr>
          </w:p>
        </w:tc>
      </w:tr>
      <w:tr w:rsidR="00C32AB5" w:rsidRPr="00F73D03" w14:paraId="049CCE4A" w14:textId="77777777" w:rsidTr="005D4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134" w14:textId="77777777" w:rsidR="00C32AB5" w:rsidRPr="00F73D03" w:rsidRDefault="00C32AB5" w:rsidP="00C32AB5">
            <w:pPr>
              <w:pStyle w:val="ConsPlusNormal"/>
            </w:pPr>
            <w:r w:rsidRPr="00F73D03">
              <w:lastRenderedPageBreak/>
              <w:t>1.2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B42" w14:textId="77777777" w:rsidR="00C32AB5" w:rsidRPr="001D52CC" w:rsidRDefault="00C32AB5" w:rsidP="00C32AB5">
            <w:pPr>
              <w:pStyle w:val="ConsPlusNormal"/>
            </w:pPr>
            <w:r w:rsidRPr="001D52CC">
              <w:t>Результат 2:</w:t>
            </w:r>
          </w:p>
          <w:p w14:paraId="1824313E" w14:textId="4B343C83" w:rsidR="00C32AB5" w:rsidRPr="00F73D03" w:rsidRDefault="00C32AB5" w:rsidP="00C32AB5">
            <w:pPr>
              <w:pStyle w:val="ConsPlusNormal"/>
            </w:pPr>
            <w:r w:rsidRPr="002A66E5">
              <w:t>Организованы и проведены торжественные мероприятия по чествованию граждан, лучших представителей различных сфер экономики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D9FC" w14:textId="784B6F04" w:rsidR="00C32AB5" w:rsidRPr="00F73D03" w:rsidRDefault="00C32AB5" w:rsidP="00C32AB5">
            <w:pPr>
              <w:pStyle w:val="ConsPlusNormal"/>
            </w:pPr>
            <w: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76CE" w14:textId="60AB83AA" w:rsidR="00C32AB5" w:rsidRPr="00F73D03" w:rsidRDefault="00C32AB5" w:rsidP="00C32AB5">
            <w:pPr>
              <w:pStyle w:val="ConsPlusNormal"/>
            </w:pPr>
            <w:r w:rsidRPr="00685E0F">
              <w:t>Приобретение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AA1" w14:textId="4BC8538F" w:rsidR="00C32AB5" w:rsidRDefault="00C32AB5" w:rsidP="00C32AB5">
            <w:pPr>
              <w:pStyle w:val="ConsPlusNormal"/>
            </w:pPr>
            <w:r>
              <w:t>Проведена процедура определения поставщика на закупку товаров, работ, услуг: обновлены доски почета, закуплены дипломы, памятные сувениры;</w:t>
            </w:r>
          </w:p>
          <w:p w14:paraId="219EAA02" w14:textId="58B3CA56" w:rsidR="00C32AB5" w:rsidRPr="00F73D03" w:rsidRDefault="00C32AB5" w:rsidP="00C32AB5">
            <w:pPr>
              <w:pStyle w:val="ConsPlusNormal"/>
            </w:pPr>
            <w:r>
              <w:t>Организовано 4 мероприятия по чествованию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DB3A" w14:textId="19B2C15A" w:rsidR="00C32AB5" w:rsidRPr="00F73D03" w:rsidRDefault="00C32AB5" w:rsidP="00C32AB5">
            <w:pPr>
              <w:pStyle w:val="ConsPlusNormal"/>
            </w:pPr>
            <w:r>
              <w:t>Единица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2B5E" w14:textId="742CE5ED" w:rsidR="00C32AB5" w:rsidRPr="00F73D03" w:rsidRDefault="00125796" w:rsidP="00C32AB5">
            <w:pPr>
              <w:pStyle w:val="ConsPlusNormal"/>
            </w:pPr>
            <w: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932E" w14:textId="3BF5C599" w:rsidR="00C32AB5" w:rsidRPr="00F73D03" w:rsidRDefault="001439F2" w:rsidP="00C32AB5">
            <w:pPr>
              <w:pStyle w:val="ConsPlusNormal"/>
            </w:pPr>
            <w:r w:rsidRPr="001439F2">
              <w:t>2024 год оценка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A56" w14:textId="2B7FE52D" w:rsidR="00C32AB5" w:rsidRPr="00F73D03" w:rsidRDefault="00125796" w:rsidP="00C32AB5">
            <w:pPr>
              <w:pStyle w:val="ConsPlusNormal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48C" w14:textId="45472A40" w:rsidR="00C32AB5" w:rsidRPr="00F73D03" w:rsidRDefault="00125796" w:rsidP="00C32AB5">
            <w:pPr>
              <w:pStyle w:val="ConsPlusNormal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9B6" w14:textId="0DDEF403" w:rsidR="00C32AB5" w:rsidRPr="00F73D03" w:rsidRDefault="00125796" w:rsidP="00C32AB5">
            <w:pPr>
              <w:pStyle w:val="ConsPlusNormal"/>
            </w:pPr>
            <w: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A691" w14:textId="37BE8325" w:rsidR="00C32AB5" w:rsidRPr="00F73D03" w:rsidRDefault="00C32AB5" w:rsidP="00C32AB5">
            <w:pPr>
              <w:pStyle w:val="ConsPlusNormal"/>
            </w:pPr>
            <w:r>
              <w:t xml:space="preserve">Количество участников торжественных мероприятиях </w:t>
            </w:r>
            <w:r w:rsidRPr="002A66E5">
              <w:t>по чествованию граждан, лучших представителей различных сфер экономики</w:t>
            </w:r>
          </w:p>
        </w:tc>
      </w:tr>
    </w:tbl>
    <w:p w14:paraId="0AC7B2E2" w14:textId="77777777" w:rsidR="005302D6" w:rsidRDefault="005302D6" w:rsidP="005302D6">
      <w:pPr>
        <w:pStyle w:val="ConsPlusNormal"/>
        <w:jc w:val="both"/>
      </w:pPr>
    </w:p>
    <w:p w14:paraId="2A263C7A" w14:textId="7493041E" w:rsidR="005302D6" w:rsidRDefault="005302D6" w:rsidP="005302D6">
      <w:pPr>
        <w:pStyle w:val="ConsPlusNormal"/>
        <w:jc w:val="center"/>
        <w:outlineLvl w:val="2"/>
      </w:pPr>
      <w:r>
        <w:t>4. Финансовое обеспечение комплекса процессных мероприятий</w:t>
      </w:r>
      <w:r w:rsidR="00AD5D1B">
        <w:t xml:space="preserve"> 1 </w:t>
      </w:r>
      <w:r w:rsidR="00AD5D1B" w:rsidRPr="00AD5D1B">
        <w:rPr>
          <w:b/>
          <w:bCs/>
        </w:rPr>
        <w:t>«</w:t>
      </w:r>
      <w:r w:rsidR="00AD5D1B" w:rsidRPr="002A66E5">
        <w:rPr>
          <w:b/>
          <w:bCs/>
        </w:rPr>
        <w:t>Оказание поддержки деятельности субъектов малого и среднего предпринимательства»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451"/>
        <w:gridCol w:w="1307"/>
        <w:gridCol w:w="1276"/>
      </w:tblGrid>
      <w:tr w:rsidR="005302D6" w14:paraId="6DE4EFE5" w14:textId="77777777" w:rsidTr="00FC1C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ECE3" w14:textId="77777777" w:rsidR="005302D6" w:rsidRDefault="005302D6" w:rsidP="006B7460">
            <w:pPr>
              <w:pStyle w:val="ConsPlusNormal"/>
              <w:jc w:val="center"/>
            </w:pPr>
            <w:r>
              <w:t>N</w:t>
            </w:r>
          </w:p>
          <w:p w14:paraId="2A8E8EC4" w14:textId="77777777" w:rsidR="005302D6" w:rsidRDefault="005302D6" w:rsidP="006B746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7ED" w14:textId="33A4ECB8" w:rsidR="005302D6" w:rsidRPr="0087455D" w:rsidRDefault="005302D6" w:rsidP="006B7460">
            <w:pPr>
              <w:pStyle w:val="ConsPlusNormal"/>
              <w:jc w:val="center"/>
            </w:pPr>
            <w:r w:rsidRPr="0087455D">
              <w:t>Наименование мероприятия/источник финансового обеспечения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6F4" w14:textId="503C83A5" w:rsidR="005302D6" w:rsidRPr="0087455D" w:rsidRDefault="005302D6" w:rsidP="006B7460">
            <w:pPr>
              <w:pStyle w:val="ConsPlusNormal"/>
            </w:pPr>
            <w:r w:rsidRPr="0087455D">
              <w:t>Объем финансового обеспечения по годам, тыс. рублей</w:t>
            </w:r>
          </w:p>
        </w:tc>
      </w:tr>
      <w:tr w:rsidR="005302D6" w14:paraId="127C58F9" w14:textId="77777777" w:rsidTr="00FC1C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B8E" w14:textId="77777777" w:rsidR="005302D6" w:rsidRDefault="005302D6" w:rsidP="006B7460">
            <w:pPr>
              <w:pStyle w:val="ConsPlusNormal"/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7B3" w14:textId="77777777" w:rsidR="005302D6" w:rsidRDefault="005302D6" w:rsidP="006B7460">
            <w:pPr>
              <w:pStyle w:val="ConsPlusNormal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1F2" w14:textId="2BF266B3" w:rsidR="005302D6" w:rsidRDefault="00FC1CED" w:rsidP="006B746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628A" w14:textId="69068F13" w:rsidR="005302D6" w:rsidRDefault="00FC1CED" w:rsidP="006B7460">
            <w:pPr>
              <w:pStyle w:val="ConsPlusNormal"/>
              <w:jc w:val="center"/>
            </w:pPr>
            <w:r>
              <w:t>2026</w:t>
            </w:r>
            <w:r w:rsidR="005302D6">
              <w:t xml:space="preserve">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B42" w14:textId="46C921E3" w:rsidR="005302D6" w:rsidRDefault="00FC1CED" w:rsidP="006B7460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F19" w14:textId="77777777" w:rsidR="005302D6" w:rsidRDefault="005302D6" w:rsidP="006B7460">
            <w:pPr>
              <w:pStyle w:val="ConsPlusNormal"/>
              <w:jc w:val="center"/>
            </w:pPr>
            <w:r>
              <w:t>всего</w:t>
            </w:r>
          </w:p>
        </w:tc>
      </w:tr>
      <w:tr w:rsidR="005302D6" w14:paraId="2DB2280E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659" w14:textId="77777777" w:rsidR="005302D6" w:rsidRDefault="005302D6" w:rsidP="006B74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F85" w14:textId="77777777" w:rsidR="005302D6" w:rsidRDefault="005302D6" w:rsidP="006B74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D55" w14:textId="77777777" w:rsidR="005302D6" w:rsidRDefault="005302D6" w:rsidP="006B74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B74" w14:textId="77777777" w:rsidR="005302D6" w:rsidRDefault="005302D6" w:rsidP="006B74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161C" w14:textId="385FCF5F" w:rsidR="005302D6" w:rsidRDefault="009906D2" w:rsidP="006B74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942" w14:textId="31A3DB93" w:rsidR="005302D6" w:rsidRDefault="009906D2" w:rsidP="006B7460">
            <w:pPr>
              <w:pStyle w:val="ConsPlusNormal"/>
              <w:jc w:val="center"/>
            </w:pPr>
            <w:r>
              <w:t>6</w:t>
            </w:r>
          </w:p>
        </w:tc>
      </w:tr>
      <w:tr w:rsidR="009906D2" w14:paraId="7367C320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7D53" w14:textId="77777777" w:rsidR="009906D2" w:rsidRDefault="009906D2" w:rsidP="009906D2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3A1" w14:textId="2A5580BE" w:rsidR="009906D2" w:rsidRPr="00D91E7F" w:rsidRDefault="009906D2" w:rsidP="009906D2">
            <w:pPr>
              <w:pStyle w:val="ConsPlusNormal"/>
              <w:rPr>
                <w:b/>
                <w:bCs/>
              </w:rPr>
            </w:pPr>
            <w:r>
              <w:t xml:space="preserve">Комплекс процессных мероприятий </w:t>
            </w:r>
            <w:r w:rsidR="00125796">
              <w:t xml:space="preserve">1 </w:t>
            </w:r>
            <w:r w:rsidRPr="001D52CC">
              <w:rPr>
                <w:b/>
                <w:bCs/>
              </w:rPr>
              <w:t>«</w:t>
            </w:r>
            <w:r w:rsidRPr="002A66E5">
              <w:rPr>
                <w:b/>
                <w:bCs/>
              </w:rPr>
              <w:t>Оказание поддержки деятельности субъектов малого и среднего предпринимательства»</w:t>
            </w:r>
            <w:r>
              <w:t>, всего,</w:t>
            </w:r>
          </w:p>
          <w:p w14:paraId="52454675" w14:textId="77777777" w:rsidR="009906D2" w:rsidRDefault="009906D2" w:rsidP="009906D2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D0B8" w14:textId="563B990C" w:rsidR="009906D2" w:rsidRDefault="009906D2" w:rsidP="009906D2">
            <w:pPr>
              <w:pStyle w:val="ConsPlusNormal"/>
            </w:pPr>
            <w:r w:rsidRPr="002A66E5">
              <w:rPr>
                <w:rFonts w:eastAsia="Times New Roman"/>
                <w:b/>
                <w:bCs/>
                <w:szCs w:val="28"/>
              </w:rPr>
              <w:t>578,1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F0FE" w14:textId="476B3C3F" w:rsidR="009906D2" w:rsidRDefault="009906D2" w:rsidP="009906D2">
            <w:pPr>
              <w:pStyle w:val="ConsPlusNormal"/>
            </w:pPr>
            <w:r w:rsidRPr="002A66E5">
              <w:rPr>
                <w:rFonts w:eastAsia="Times New Roman"/>
                <w:b/>
                <w:bCs/>
                <w:szCs w:val="28"/>
              </w:rPr>
              <w:t>578,1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B6C" w14:textId="5F41E13C" w:rsidR="009906D2" w:rsidRDefault="0043525D" w:rsidP="009906D2">
            <w:pPr>
              <w:pStyle w:val="ConsPlusNormal"/>
            </w:pPr>
            <w:r>
              <w:rPr>
                <w:rFonts w:eastAsia="Times New Roman"/>
                <w:b/>
                <w:bCs/>
                <w:szCs w:val="28"/>
              </w:rPr>
              <w:t>0</w:t>
            </w:r>
            <w:r w:rsidR="009906D2" w:rsidRPr="002A66E5">
              <w:rPr>
                <w:rFonts w:eastAsia="Times New Roman"/>
                <w:b/>
                <w:bCs/>
                <w:szCs w:val="28"/>
              </w:rPr>
              <w:t>,</w:t>
            </w:r>
            <w:r>
              <w:rPr>
                <w:rFonts w:eastAsia="Times New Roman"/>
                <w:b/>
                <w:bCs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E7C" w14:textId="24A91082" w:rsidR="009906D2" w:rsidRDefault="009906D2" w:rsidP="009906D2">
            <w:pPr>
              <w:pStyle w:val="ConsPlusNormal"/>
            </w:pPr>
            <w:r w:rsidRPr="002A66E5">
              <w:rPr>
                <w:rFonts w:eastAsia="Times New Roman"/>
                <w:b/>
                <w:bCs/>
                <w:szCs w:val="28"/>
              </w:rPr>
              <w:t>1</w:t>
            </w:r>
            <w:r w:rsidR="0043525D">
              <w:rPr>
                <w:rFonts w:eastAsia="Times New Roman"/>
                <w:b/>
                <w:bCs/>
                <w:szCs w:val="28"/>
              </w:rPr>
              <w:t xml:space="preserve"> 156</w:t>
            </w:r>
            <w:r w:rsidRPr="002A66E5">
              <w:rPr>
                <w:rFonts w:eastAsia="Times New Roman"/>
                <w:b/>
                <w:bCs/>
                <w:szCs w:val="28"/>
              </w:rPr>
              <w:t>,</w:t>
            </w:r>
            <w:r w:rsidR="0043525D">
              <w:rPr>
                <w:rFonts w:eastAsia="Times New Roman"/>
                <w:b/>
                <w:bCs/>
                <w:szCs w:val="28"/>
              </w:rPr>
              <w:t>2</w:t>
            </w:r>
          </w:p>
        </w:tc>
      </w:tr>
      <w:tr w:rsidR="00082570" w14:paraId="7A2AB486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98C9" w14:textId="77777777" w:rsidR="00082570" w:rsidRDefault="00082570" w:rsidP="00082570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4218" w14:textId="77777777" w:rsidR="00082570" w:rsidRDefault="00082570" w:rsidP="00082570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5BED" w14:textId="7E9DCD44" w:rsidR="00082570" w:rsidRDefault="00082570" w:rsidP="0008257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578,1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855" w14:textId="06D8B526" w:rsidR="00082570" w:rsidRDefault="00082570" w:rsidP="0008257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578,1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886D" w14:textId="591A040A" w:rsidR="00082570" w:rsidRDefault="0043525D" w:rsidP="00082570">
            <w:pPr>
              <w:pStyle w:val="ConsPlusNormal"/>
            </w:pPr>
            <w:r w:rsidRPr="0043525D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8561" w14:textId="586EA3C7" w:rsidR="00082570" w:rsidRDefault="00082570" w:rsidP="0008257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1</w:t>
            </w:r>
            <w:r w:rsidR="0043525D">
              <w:rPr>
                <w:rFonts w:eastAsia="Times New Roman"/>
                <w:szCs w:val="28"/>
              </w:rPr>
              <w:t xml:space="preserve"> 156</w:t>
            </w:r>
            <w:r w:rsidRPr="002A66E5">
              <w:rPr>
                <w:rFonts w:eastAsia="Times New Roman"/>
                <w:szCs w:val="28"/>
              </w:rPr>
              <w:t>,</w:t>
            </w:r>
            <w:r w:rsidR="0043525D">
              <w:rPr>
                <w:rFonts w:eastAsia="Times New Roman"/>
                <w:szCs w:val="28"/>
              </w:rPr>
              <w:t>2</w:t>
            </w:r>
          </w:p>
        </w:tc>
      </w:tr>
      <w:tr w:rsidR="00082570" w14:paraId="0D612CAA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7429" w14:textId="77777777" w:rsidR="00082570" w:rsidRDefault="00082570" w:rsidP="00082570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FEC" w14:textId="77777777" w:rsidR="00082570" w:rsidRDefault="00082570" w:rsidP="00082570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136" w14:textId="045B3571" w:rsidR="00082570" w:rsidRDefault="00082570" w:rsidP="0008257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6B3E" w14:textId="3A1DDEA8" w:rsidR="00082570" w:rsidRDefault="00082570" w:rsidP="0008257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CF5" w14:textId="26F3AC1F" w:rsidR="00082570" w:rsidRDefault="00082570" w:rsidP="0008257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5F20" w14:textId="6D1EF9F9" w:rsidR="00082570" w:rsidRDefault="00082570" w:rsidP="0008257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082570" w14:paraId="24530BDD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7A8" w14:textId="77777777" w:rsidR="00082570" w:rsidRDefault="00082570" w:rsidP="00082570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72F" w14:textId="77777777" w:rsidR="00082570" w:rsidRDefault="00082570" w:rsidP="00082570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948" w14:textId="5868C80E" w:rsidR="00082570" w:rsidRDefault="00082570" w:rsidP="0008257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584" w14:textId="46CFB201" w:rsidR="00082570" w:rsidRDefault="00082570" w:rsidP="0008257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1EF" w14:textId="28EC9FF0" w:rsidR="00082570" w:rsidRDefault="00082570" w:rsidP="0008257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B484" w14:textId="18C09048" w:rsidR="00082570" w:rsidRDefault="00082570" w:rsidP="0008257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082570" w14:paraId="0F62D09C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E3F2" w14:textId="77777777" w:rsidR="00082570" w:rsidRDefault="00082570" w:rsidP="00082570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967" w14:textId="28C7F98C" w:rsidR="00082570" w:rsidRDefault="00E86755" w:rsidP="00082570">
            <w:pPr>
              <w:pStyle w:val="ConsPlusNormal"/>
            </w:pPr>
            <w:r w:rsidRPr="00E86755">
              <w:rPr>
                <w:b/>
                <w:bCs/>
                <w:i/>
                <w:iCs/>
              </w:rPr>
              <w:t>«Организованы и проведены Сельскохозяйственные ярмарки, Преображенская ярмарка, Новогодняя ярмарка»</w:t>
            </w:r>
            <w:r w:rsidR="00082570">
              <w:t>, всего,</w:t>
            </w:r>
          </w:p>
          <w:p w14:paraId="3DC950FD" w14:textId="77777777" w:rsidR="00082570" w:rsidRDefault="00082570" w:rsidP="00082570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62B7" w14:textId="36F02394" w:rsidR="00082570" w:rsidRDefault="009A6638" w:rsidP="00082570">
            <w:pPr>
              <w:pStyle w:val="ConsPlusNormal"/>
            </w:pPr>
            <w:r w:rsidRPr="009A6638">
              <w:t>268,3</w:t>
            </w:r>
          </w:p>
          <w:p w14:paraId="7F46A0DF" w14:textId="77777777" w:rsidR="009A6638" w:rsidRDefault="009A6638" w:rsidP="009A6638">
            <w:pPr>
              <w:rPr>
                <w:rFonts w:eastAsiaTheme="minorEastAsia"/>
                <w:sz w:val="24"/>
                <w:szCs w:val="24"/>
              </w:rPr>
            </w:pPr>
          </w:p>
          <w:p w14:paraId="6F34DB50" w14:textId="77777777" w:rsidR="009A6638" w:rsidRPr="009A6638" w:rsidRDefault="009A6638" w:rsidP="009A6638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15C" w14:textId="351CCE94" w:rsidR="00082570" w:rsidRDefault="009A6638" w:rsidP="00082570">
            <w:pPr>
              <w:pStyle w:val="ConsPlusNormal"/>
            </w:pPr>
            <w:r w:rsidRPr="009A6638">
              <w:t>268,3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5A7" w14:textId="43ABAB15" w:rsidR="00082570" w:rsidRDefault="0043525D" w:rsidP="00082570">
            <w:pPr>
              <w:pStyle w:val="ConsPlusNormal"/>
            </w:pPr>
            <w:r w:rsidRPr="0043525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2B4" w14:textId="597FBFE2" w:rsidR="00082570" w:rsidRDefault="0043525D" w:rsidP="00082570">
            <w:pPr>
              <w:pStyle w:val="ConsPlusNormal"/>
            </w:pPr>
            <w:r w:rsidRPr="0043525D">
              <w:t>536,6</w:t>
            </w:r>
          </w:p>
        </w:tc>
      </w:tr>
      <w:tr w:rsidR="009A6638" w14:paraId="335ECFB2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B382" w14:textId="77777777" w:rsidR="009A6638" w:rsidRDefault="009A6638" w:rsidP="009A6638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5CF8" w14:textId="77777777" w:rsidR="009A6638" w:rsidRDefault="009A6638" w:rsidP="009A6638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484C" w14:textId="263A5DA0" w:rsidR="009A6638" w:rsidRDefault="009A6638" w:rsidP="009A6638">
            <w:pPr>
              <w:pStyle w:val="ConsPlusNormal"/>
            </w:pPr>
            <w:r w:rsidRPr="009A6638">
              <w:t>268,3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9E8" w14:textId="43BA10B4" w:rsidR="009A6638" w:rsidRDefault="009A6638" w:rsidP="009A6638">
            <w:pPr>
              <w:pStyle w:val="ConsPlusNormal"/>
            </w:pPr>
            <w:r w:rsidRPr="009A6638">
              <w:t>268,3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125D" w14:textId="6006227E" w:rsidR="009A6638" w:rsidRDefault="0043525D" w:rsidP="009A6638">
            <w:pPr>
              <w:pStyle w:val="ConsPlusNormal"/>
            </w:pPr>
            <w:r w:rsidRPr="0043525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802" w14:textId="573C6875" w:rsidR="009A6638" w:rsidRDefault="0043525D" w:rsidP="009A6638">
            <w:pPr>
              <w:pStyle w:val="ConsPlusNormal"/>
            </w:pPr>
            <w:r>
              <w:t>536</w:t>
            </w:r>
            <w:r w:rsidR="009A6638">
              <w:t>,</w:t>
            </w:r>
            <w:r>
              <w:t>6</w:t>
            </w:r>
          </w:p>
        </w:tc>
      </w:tr>
      <w:tr w:rsidR="009A6638" w14:paraId="109E31FC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B7A1" w14:textId="77777777" w:rsidR="009A6638" w:rsidRDefault="009A6638" w:rsidP="009A6638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7EC5" w14:textId="77777777" w:rsidR="009A6638" w:rsidRDefault="009A6638" w:rsidP="009A6638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8E5" w14:textId="552349A4" w:rsidR="009A6638" w:rsidRDefault="009A6638" w:rsidP="009A6638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E0D" w14:textId="45CCE8D4" w:rsidR="009A6638" w:rsidRDefault="009A6638" w:rsidP="009A6638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9FCB" w14:textId="610CD518" w:rsidR="009A6638" w:rsidRDefault="009A6638" w:rsidP="009A6638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E4C5" w14:textId="4457EFE1" w:rsidR="009A6638" w:rsidRDefault="009A6638" w:rsidP="009A6638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9A6638" w14:paraId="529DA766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0EA" w14:textId="77777777" w:rsidR="009A6638" w:rsidRDefault="009A6638" w:rsidP="009A6638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59B" w14:textId="77777777" w:rsidR="009A6638" w:rsidRDefault="009A6638" w:rsidP="009A6638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88C7" w14:textId="552CB573" w:rsidR="009A6638" w:rsidRDefault="009A6638" w:rsidP="009A6638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2298" w14:textId="2F39D844" w:rsidR="009A6638" w:rsidRDefault="009A6638" w:rsidP="009A6638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510" w14:textId="592A7A39" w:rsidR="009A6638" w:rsidRDefault="009A6638" w:rsidP="009A6638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A78" w14:textId="4D9FCE86" w:rsidR="009A6638" w:rsidRDefault="009A6638" w:rsidP="009A6638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F651B8" w14:paraId="12798D61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CAAD" w14:textId="69C7ACA2" w:rsidR="00F651B8" w:rsidRDefault="00F651B8" w:rsidP="00F651B8">
            <w:pPr>
              <w:pStyle w:val="ConsPlusNormal"/>
            </w:pPr>
            <w: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F29" w14:textId="56757621" w:rsidR="00F651B8" w:rsidRDefault="00F651B8" w:rsidP="00F651B8">
            <w:pPr>
              <w:pStyle w:val="ConsPlusNormal"/>
            </w:pPr>
            <w:r w:rsidRPr="00E86755">
              <w:rPr>
                <w:b/>
                <w:bCs/>
                <w:i/>
                <w:iCs/>
              </w:rPr>
              <w:t>«</w:t>
            </w:r>
            <w:r>
              <w:rPr>
                <w:b/>
                <w:bCs/>
                <w:i/>
                <w:iCs/>
              </w:rPr>
              <w:t>Обновлены доски Почета муниципального округа</w:t>
            </w:r>
            <w:r w:rsidRPr="00E86755">
              <w:rPr>
                <w:b/>
                <w:bCs/>
                <w:i/>
                <w:iCs/>
              </w:rPr>
              <w:t>»</w:t>
            </w:r>
            <w:r>
              <w:t>, всего,</w:t>
            </w:r>
          </w:p>
          <w:p w14:paraId="7C0B016C" w14:textId="30A96526" w:rsidR="00F651B8" w:rsidRDefault="00F651B8" w:rsidP="00F651B8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60" w14:textId="3CCBD145" w:rsidR="00F651B8" w:rsidRDefault="00F651B8" w:rsidP="00F651B8">
            <w:pPr>
              <w:pStyle w:val="ConsPlusNormal"/>
            </w:pPr>
            <w:r w:rsidRPr="00953543">
              <w:t>109,8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082" w14:textId="2ABFBC1D" w:rsidR="00F651B8" w:rsidRDefault="00F651B8" w:rsidP="00F651B8">
            <w:pPr>
              <w:pStyle w:val="ConsPlusNormal"/>
            </w:pPr>
            <w:r w:rsidRPr="00953543">
              <w:t>109,8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C89" w14:textId="2730256F" w:rsidR="00F651B8" w:rsidRDefault="0043525D" w:rsidP="00F651B8">
            <w:pPr>
              <w:pStyle w:val="ConsPlusNormal"/>
            </w:pPr>
            <w:r w:rsidRPr="0043525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54D1" w14:textId="00BF9828" w:rsidR="00F651B8" w:rsidRDefault="00F651B8" w:rsidP="00F651B8">
            <w:pPr>
              <w:pStyle w:val="ConsPlusNormal"/>
            </w:pPr>
            <w:r>
              <w:t>2</w:t>
            </w:r>
            <w:r w:rsidR="0043525D">
              <w:t>1</w:t>
            </w:r>
            <w:r>
              <w:t>9,</w:t>
            </w:r>
            <w:r w:rsidR="0043525D">
              <w:t>6</w:t>
            </w:r>
          </w:p>
        </w:tc>
      </w:tr>
      <w:tr w:rsidR="004A358E" w14:paraId="6202C0CF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3F5" w14:textId="77777777" w:rsidR="004A358E" w:rsidRDefault="004A358E" w:rsidP="004A358E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24C5" w14:textId="6D9A20B1" w:rsidR="004A358E" w:rsidRDefault="004A358E" w:rsidP="004A358E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8072" w14:textId="259860FD" w:rsidR="004A358E" w:rsidRDefault="004A358E" w:rsidP="004A358E">
            <w:pPr>
              <w:pStyle w:val="ConsPlusNormal"/>
            </w:pPr>
            <w:r w:rsidRPr="00953543">
              <w:t>109,8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7F4" w14:textId="61CD9955" w:rsidR="004A358E" w:rsidRDefault="004A358E" w:rsidP="004A358E">
            <w:pPr>
              <w:pStyle w:val="ConsPlusNormal"/>
            </w:pPr>
            <w:r w:rsidRPr="00953543">
              <w:t>109,8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A82" w14:textId="32D4C635" w:rsidR="004A358E" w:rsidRDefault="0043525D" w:rsidP="004A358E">
            <w:pPr>
              <w:pStyle w:val="ConsPlusNormal"/>
            </w:pPr>
            <w:r w:rsidRPr="0043525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FE9" w14:textId="13E132D5" w:rsidR="004A358E" w:rsidRDefault="0043525D" w:rsidP="004A358E">
            <w:pPr>
              <w:pStyle w:val="ConsPlusNormal"/>
            </w:pPr>
            <w:r>
              <w:t>21</w:t>
            </w:r>
            <w:r w:rsidR="004A358E">
              <w:t>9,</w:t>
            </w:r>
            <w:r>
              <w:t>6</w:t>
            </w:r>
          </w:p>
        </w:tc>
      </w:tr>
      <w:tr w:rsidR="004A358E" w14:paraId="589DE74D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EA9" w14:textId="77777777" w:rsidR="004A358E" w:rsidRDefault="004A358E" w:rsidP="004A358E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00F2" w14:textId="4CE527DA" w:rsidR="004A358E" w:rsidRDefault="004A358E" w:rsidP="004A358E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ECD" w14:textId="19740919" w:rsidR="004A358E" w:rsidRDefault="004A358E" w:rsidP="004A358E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84F9" w14:textId="138DCEA4" w:rsidR="004A358E" w:rsidRDefault="004A358E" w:rsidP="004A358E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0E1" w14:textId="423D12CA" w:rsidR="004A358E" w:rsidRDefault="004A358E" w:rsidP="004A358E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B4A" w14:textId="3C06A57A" w:rsidR="004A358E" w:rsidRDefault="004A358E" w:rsidP="004A358E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4A358E" w14:paraId="2E5B7403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B7D" w14:textId="77777777" w:rsidR="004A358E" w:rsidRDefault="004A358E" w:rsidP="004A358E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201" w14:textId="0E36B249" w:rsidR="004A358E" w:rsidRDefault="004A358E" w:rsidP="004A358E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806" w14:textId="660707D8" w:rsidR="004A358E" w:rsidRDefault="004A358E" w:rsidP="004A358E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B18" w14:textId="36C4D118" w:rsidR="004A358E" w:rsidRDefault="004A358E" w:rsidP="004A358E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430" w14:textId="37966793" w:rsidR="004A358E" w:rsidRDefault="004A358E" w:rsidP="004A358E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F51" w14:textId="201054C9" w:rsidR="004A358E" w:rsidRDefault="004A358E" w:rsidP="004A358E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ED1D8B" w14:paraId="3D170F6F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61B" w14:textId="223D9BEA" w:rsidR="00ED1D8B" w:rsidRDefault="00ED1D8B" w:rsidP="00ED1D8B">
            <w:pPr>
              <w:pStyle w:val="ConsPlusNormal"/>
            </w:pPr>
            <w: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703C" w14:textId="75E3D8E7" w:rsidR="00ED1D8B" w:rsidRDefault="00ED1D8B" w:rsidP="00ED1D8B">
            <w:pPr>
              <w:pStyle w:val="ConsPlusNormal"/>
            </w:pPr>
            <w:r w:rsidRPr="00E86755">
              <w:rPr>
                <w:b/>
                <w:bCs/>
                <w:i/>
                <w:iCs/>
              </w:rPr>
              <w:t>«</w:t>
            </w:r>
            <w:r w:rsidRPr="00ED1D8B">
              <w:rPr>
                <w:b/>
                <w:bCs/>
                <w:i/>
                <w:iCs/>
              </w:rPr>
              <w:t>Проведено торжественное мероприятие, посвященное Дню Российского предпринимательства</w:t>
            </w:r>
            <w:r w:rsidRPr="00E86755">
              <w:rPr>
                <w:b/>
                <w:bCs/>
                <w:i/>
                <w:iCs/>
              </w:rPr>
              <w:t>»</w:t>
            </w:r>
            <w:r>
              <w:t>, всего,</w:t>
            </w:r>
          </w:p>
          <w:p w14:paraId="62496231" w14:textId="1E3DB5A5" w:rsidR="00ED1D8B" w:rsidRPr="00A21E98" w:rsidRDefault="00ED1D8B" w:rsidP="00ED1D8B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EE55" w14:textId="60757E1F" w:rsidR="00ED1D8B" w:rsidRPr="002A66E5" w:rsidRDefault="00ED1D8B" w:rsidP="00ED1D8B">
            <w:pPr>
              <w:pStyle w:val="ConsPlusNormal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85F" w14:textId="7503E6A0" w:rsidR="00ED1D8B" w:rsidRPr="002A66E5" w:rsidRDefault="00ED1D8B" w:rsidP="00ED1D8B">
            <w:pPr>
              <w:pStyle w:val="ConsPlusNormal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804" w14:textId="5C632046" w:rsidR="00ED1D8B" w:rsidRPr="002A66E5" w:rsidRDefault="0043525D" w:rsidP="00ED1D8B">
            <w:pPr>
              <w:pStyle w:val="ConsPlusNormal"/>
              <w:rPr>
                <w:rFonts w:eastAsia="Times New Roman"/>
                <w:szCs w:val="28"/>
              </w:rPr>
            </w:pPr>
            <w:r w:rsidRPr="0043525D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63AF" w14:textId="7A865455" w:rsidR="00ED1D8B" w:rsidRPr="002A66E5" w:rsidRDefault="0043525D" w:rsidP="00ED1D8B">
            <w:pPr>
              <w:pStyle w:val="ConsPlusNormal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ED1D8B">
              <w:rPr>
                <w:rFonts w:eastAsia="Times New Roman"/>
                <w:szCs w:val="28"/>
              </w:rPr>
              <w:t>00,0</w:t>
            </w:r>
          </w:p>
        </w:tc>
      </w:tr>
      <w:tr w:rsidR="00BA7084" w14:paraId="42CD488C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4624" w14:textId="77777777" w:rsidR="00BA7084" w:rsidRDefault="00BA7084" w:rsidP="00BA7084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CDE4" w14:textId="406E3A8E" w:rsidR="00BA7084" w:rsidRPr="00A21E98" w:rsidRDefault="00BA7084" w:rsidP="00BA7084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C36" w14:textId="6935D7C0" w:rsidR="00BA7084" w:rsidRPr="002A66E5" w:rsidRDefault="00BA7084" w:rsidP="00BA7084">
            <w:pPr>
              <w:pStyle w:val="ConsPlusNormal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026" w14:textId="51A2C53A" w:rsidR="00BA7084" w:rsidRPr="002A66E5" w:rsidRDefault="00BA7084" w:rsidP="00BA7084">
            <w:pPr>
              <w:pStyle w:val="ConsPlusNormal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773" w14:textId="733644FA" w:rsidR="00BA7084" w:rsidRPr="002A66E5" w:rsidRDefault="0043525D" w:rsidP="00BA7084">
            <w:pPr>
              <w:pStyle w:val="ConsPlusNormal"/>
              <w:rPr>
                <w:rFonts w:eastAsia="Times New Roman"/>
                <w:szCs w:val="28"/>
              </w:rPr>
            </w:pPr>
            <w:r w:rsidRPr="0043525D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41DB" w14:textId="150E12EC" w:rsidR="00BA7084" w:rsidRPr="002A66E5" w:rsidRDefault="0043525D" w:rsidP="00BA7084">
            <w:pPr>
              <w:pStyle w:val="ConsPlusNormal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BA7084">
              <w:rPr>
                <w:rFonts w:eastAsia="Times New Roman"/>
                <w:szCs w:val="28"/>
              </w:rPr>
              <w:t>00,0</w:t>
            </w:r>
          </w:p>
        </w:tc>
      </w:tr>
      <w:tr w:rsidR="00BA7084" w14:paraId="1910529A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1823" w14:textId="77777777" w:rsidR="00BA7084" w:rsidRDefault="00BA7084" w:rsidP="00BA7084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DEDE" w14:textId="5FC93B97" w:rsidR="00BA7084" w:rsidRPr="00A21E98" w:rsidRDefault="00BA7084" w:rsidP="00BA7084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08E" w14:textId="59B9B259" w:rsidR="00BA7084" w:rsidRPr="002A66E5" w:rsidRDefault="00BA7084" w:rsidP="00BA7084">
            <w:pPr>
              <w:pStyle w:val="ConsPlusNormal"/>
              <w:rPr>
                <w:rFonts w:eastAsia="Times New Roman"/>
                <w:szCs w:val="28"/>
              </w:rPr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237D" w14:textId="43FBDAD8" w:rsidR="00BA7084" w:rsidRPr="002A66E5" w:rsidRDefault="00BA7084" w:rsidP="00BA7084">
            <w:pPr>
              <w:pStyle w:val="ConsPlusNormal"/>
              <w:rPr>
                <w:rFonts w:eastAsia="Times New Roman"/>
                <w:szCs w:val="28"/>
              </w:rPr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51A" w14:textId="30077A7E" w:rsidR="00BA7084" w:rsidRPr="002A66E5" w:rsidRDefault="00BA7084" w:rsidP="00BA7084">
            <w:pPr>
              <w:pStyle w:val="ConsPlusNormal"/>
              <w:rPr>
                <w:rFonts w:eastAsia="Times New Roman"/>
                <w:szCs w:val="28"/>
              </w:rPr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641B" w14:textId="29F30E70" w:rsidR="00BA7084" w:rsidRPr="002A66E5" w:rsidRDefault="00BA7084" w:rsidP="00BA7084">
            <w:pPr>
              <w:pStyle w:val="ConsPlusNormal"/>
              <w:rPr>
                <w:rFonts w:eastAsia="Times New Roman"/>
                <w:szCs w:val="28"/>
              </w:rPr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BA7084" w14:paraId="206EE864" w14:textId="77777777" w:rsidTr="00FC1C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5B83" w14:textId="77777777" w:rsidR="00BA7084" w:rsidRDefault="00BA7084" w:rsidP="00BA7084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85F" w14:textId="4600002C" w:rsidR="00BA7084" w:rsidRPr="00A21E98" w:rsidRDefault="00BA7084" w:rsidP="00BA7084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ECE" w14:textId="6C7DB048" w:rsidR="00BA7084" w:rsidRPr="002A66E5" w:rsidRDefault="00BA7084" w:rsidP="00BA7084">
            <w:pPr>
              <w:pStyle w:val="ConsPlusNormal"/>
              <w:rPr>
                <w:rFonts w:eastAsia="Times New Roman"/>
                <w:szCs w:val="28"/>
              </w:rPr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C398" w14:textId="2CE0B2F1" w:rsidR="00BA7084" w:rsidRPr="002A66E5" w:rsidRDefault="00BA7084" w:rsidP="00BA7084">
            <w:pPr>
              <w:pStyle w:val="ConsPlusNormal"/>
              <w:rPr>
                <w:rFonts w:eastAsia="Times New Roman"/>
                <w:szCs w:val="28"/>
              </w:rPr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EE2" w14:textId="433D99E6" w:rsidR="00BA7084" w:rsidRPr="002A66E5" w:rsidRDefault="00BA7084" w:rsidP="00BA7084">
            <w:pPr>
              <w:pStyle w:val="ConsPlusNormal"/>
              <w:rPr>
                <w:rFonts w:eastAsia="Times New Roman"/>
                <w:szCs w:val="28"/>
              </w:rPr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D493" w14:textId="2D45D7EF" w:rsidR="00BA7084" w:rsidRPr="002A66E5" w:rsidRDefault="00BA7084" w:rsidP="00BA7084">
            <w:pPr>
              <w:pStyle w:val="ConsPlusNormal"/>
              <w:rPr>
                <w:rFonts w:eastAsia="Times New Roman"/>
                <w:szCs w:val="28"/>
              </w:rPr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</w:tbl>
    <w:p w14:paraId="7806B197" w14:textId="77777777" w:rsidR="005302D6" w:rsidRDefault="005302D6" w:rsidP="005302D6">
      <w:pPr>
        <w:pStyle w:val="ConsPlusNormal"/>
        <w:jc w:val="both"/>
      </w:pPr>
    </w:p>
    <w:p w14:paraId="33D7EDAF" w14:textId="77777777" w:rsidR="005302D6" w:rsidRPr="00E54162" w:rsidRDefault="005302D6" w:rsidP="005302D6">
      <w:pPr>
        <w:pStyle w:val="ConsPlusNormal"/>
        <w:jc w:val="center"/>
        <w:outlineLvl w:val="2"/>
      </w:pPr>
      <w:r w:rsidRPr="00E54162">
        <w:lastRenderedPageBreak/>
        <w:t>5. Прогнозная (справочная) оценка объемов привлечения</w:t>
      </w:r>
    </w:p>
    <w:p w14:paraId="7DC627EA" w14:textId="77777777" w:rsidR="005302D6" w:rsidRPr="00E54162" w:rsidRDefault="005302D6" w:rsidP="005302D6">
      <w:pPr>
        <w:pStyle w:val="ConsPlusNormal"/>
        <w:jc w:val="center"/>
      </w:pPr>
      <w:r w:rsidRPr="00E54162">
        <w:t>средств федерального бюджета, областного бюджета, бюджетов государственных</w:t>
      </w:r>
    </w:p>
    <w:p w14:paraId="35F637F1" w14:textId="77777777" w:rsidR="005302D6" w:rsidRPr="00E54162" w:rsidRDefault="005302D6" w:rsidP="005302D6">
      <w:pPr>
        <w:pStyle w:val="ConsPlusNormal"/>
        <w:jc w:val="center"/>
      </w:pPr>
      <w:r w:rsidRPr="00E54162">
        <w:t>внебюджетных фондов, физических</w:t>
      </w:r>
      <w:r>
        <w:t xml:space="preserve"> </w:t>
      </w:r>
      <w:r w:rsidRPr="00E54162">
        <w:t>и юридических лиц на решение задач комплекса</w:t>
      </w:r>
    </w:p>
    <w:p w14:paraId="41CCDCD0" w14:textId="2261C58B" w:rsidR="005302D6" w:rsidRDefault="005302D6" w:rsidP="005302D6">
      <w:pPr>
        <w:pStyle w:val="ConsPlusNormal"/>
        <w:jc w:val="center"/>
      </w:pPr>
      <w:r w:rsidRPr="00E54162">
        <w:t>процессных мероприятий</w:t>
      </w:r>
      <w:r w:rsidR="00AD5D1B">
        <w:t xml:space="preserve"> 1 </w:t>
      </w:r>
      <w:r w:rsidR="00AD5D1B" w:rsidRPr="00AD5D1B">
        <w:rPr>
          <w:b/>
          <w:bCs/>
        </w:rPr>
        <w:t>«</w:t>
      </w:r>
      <w:r w:rsidR="00AD5D1B" w:rsidRPr="002A66E5">
        <w:rPr>
          <w:b/>
          <w:bCs/>
        </w:rPr>
        <w:t>Оказание поддержки деятельности субъектов малого и среднего предпринимательства»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701"/>
        <w:gridCol w:w="1701"/>
        <w:gridCol w:w="1701"/>
        <w:gridCol w:w="1726"/>
      </w:tblGrid>
      <w:tr w:rsidR="005302D6" w14:paraId="7F1DDD3A" w14:textId="77777777" w:rsidTr="00FF7AE2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D3E" w14:textId="77777777" w:rsidR="005302D6" w:rsidRDefault="005302D6" w:rsidP="006B7460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0E2" w14:textId="77777777" w:rsidR="005302D6" w:rsidRDefault="005302D6" w:rsidP="006B7460">
            <w:pPr>
              <w:pStyle w:val="ConsPlusNormal"/>
              <w:jc w:val="center"/>
            </w:pPr>
            <w:r>
              <w:t>Оценка расходов по годам, тыс. руб.</w:t>
            </w:r>
          </w:p>
        </w:tc>
      </w:tr>
      <w:tr w:rsidR="005302D6" w14:paraId="1C36C6BE" w14:textId="77777777" w:rsidTr="00FF7AE2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3F0" w14:textId="77777777" w:rsidR="005302D6" w:rsidRDefault="005302D6" w:rsidP="006B74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F06B" w14:textId="5F200F2E" w:rsidR="005302D6" w:rsidRDefault="00620B60" w:rsidP="006B7460">
            <w:pPr>
              <w:pStyle w:val="ConsPlusNormal"/>
              <w:jc w:val="center"/>
            </w:pPr>
            <w:r>
              <w:t>2025</w:t>
            </w:r>
            <w:r w:rsidR="005302D6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7BB" w14:textId="07608872" w:rsidR="005302D6" w:rsidRDefault="00620B60" w:rsidP="006B7460">
            <w:pPr>
              <w:pStyle w:val="ConsPlusNormal"/>
              <w:jc w:val="center"/>
            </w:pPr>
            <w:r>
              <w:t>2026</w:t>
            </w:r>
            <w:r w:rsidR="005302D6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3920" w14:textId="5EE7D032" w:rsidR="005302D6" w:rsidRDefault="00620B60" w:rsidP="006B7460">
            <w:pPr>
              <w:pStyle w:val="ConsPlusNormal"/>
              <w:jc w:val="center"/>
            </w:pPr>
            <w:r>
              <w:t>2027</w:t>
            </w:r>
            <w:r w:rsidR="005302D6">
              <w:t xml:space="preserve">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5271" w14:textId="0926D273" w:rsidR="005302D6" w:rsidRDefault="00620B60" w:rsidP="006B7460">
            <w:pPr>
              <w:pStyle w:val="ConsPlusNormal"/>
              <w:jc w:val="center"/>
            </w:pPr>
            <w:r>
              <w:t>Всего</w:t>
            </w:r>
          </w:p>
        </w:tc>
      </w:tr>
      <w:tr w:rsidR="005302D6" w14:paraId="480AEEB5" w14:textId="77777777" w:rsidTr="00FF7AE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2D14" w14:textId="77777777" w:rsidR="005302D6" w:rsidRDefault="005302D6" w:rsidP="006B74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5219" w14:textId="77777777" w:rsidR="005302D6" w:rsidRDefault="005302D6" w:rsidP="006B74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7069" w14:textId="77777777" w:rsidR="005302D6" w:rsidRDefault="005302D6" w:rsidP="006B74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3221" w14:textId="77777777" w:rsidR="005302D6" w:rsidRDefault="005302D6" w:rsidP="006B74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E87D" w14:textId="77777777" w:rsidR="005302D6" w:rsidRDefault="005302D6" w:rsidP="006B7460">
            <w:pPr>
              <w:pStyle w:val="ConsPlusNormal"/>
              <w:jc w:val="center"/>
            </w:pPr>
            <w:r>
              <w:t>5</w:t>
            </w:r>
          </w:p>
        </w:tc>
      </w:tr>
      <w:tr w:rsidR="005302D6" w14:paraId="00C9877D" w14:textId="77777777" w:rsidTr="00FF7AE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3C9" w14:textId="77777777" w:rsidR="005302D6" w:rsidRDefault="005302D6" w:rsidP="006B7460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E4A7" w14:textId="6C013BEA" w:rsidR="005302D6" w:rsidRDefault="00515C7C" w:rsidP="006B7460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D19" w14:textId="578DC9A8" w:rsidR="005302D6" w:rsidRDefault="00515C7C" w:rsidP="006B7460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4ED" w14:textId="134F7AE3" w:rsidR="005302D6" w:rsidRDefault="00515C7C" w:rsidP="006B7460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AE75" w14:textId="51B9AFAA" w:rsidR="005302D6" w:rsidRDefault="00515C7C" w:rsidP="006B7460">
            <w:pPr>
              <w:pStyle w:val="ConsPlusNormal"/>
            </w:pPr>
            <w:r>
              <w:t>0,0</w:t>
            </w:r>
          </w:p>
        </w:tc>
      </w:tr>
      <w:tr w:rsidR="00515C7C" w14:paraId="1C61751D" w14:textId="77777777" w:rsidTr="00FF7AE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BD" w14:textId="77777777" w:rsidR="00515C7C" w:rsidRDefault="00515C7C" w:rsidP="00515C7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1092" w14:textId="0F402519" w:rsidR="00515C7C" w:rsidRDefault="00515C7C" w:rsidP="00515C7C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32A" w14:textId="2ADBF53E" w:rsidR="00515C7C" w:rsidRDefault="00515C7C" w:rsidP="00515C7C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98BC" w14:textId="535C1819" w:rsidR="00515C7C" w:rsidRDefault="00515C7C" w:rsidP="00515C7C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19CC" w14:textId="0F15695A" w:rsidR="00515C7C" w:rsidRDefault="00515C7C" w:rsidP="00515C7C">
            <w:pPr>
              <w:pStyle w:val="ConsPlusNormal"/>
            </w:pPr>
            <w:r>
              <w:t>0,0</w:t>
            </w:r>
          </w:p>
        </w:tc>
      </w:tr>
      <w:tr w:rsidR="00515C7C" w14:paraId="321B4B5B" w14:textId="77777777" w:rsidTr="00FF7AE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9062" w14:textId="77777777" w:rsidR="00515C7C" w:rsidRDefault="00515C7C" w:rsidP="00515C7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D7F0" w14:textId="4DB061A5" w:rsidR="00515C7C" w:rsidRDefault="00515C7C" w:rsidP="00515C7C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84F" w14:textId="029ED9B3" w:rsidR="00515C7C" w:rsidRDefault="00515C7C" w:rsidP="00515C7C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DEF" w14:textId="23126AF1" w:rsidR="00515C7C" w:rsidRDefault="00515C7C" w:rsidP="00515C7C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E7E" w14:textId="149D5AE6" w:rsidR="00515C7C" w:rsidRDefault="00515C7C" w:rsidP="00515C7C">
            <w:pPr>
              <w:pStyle w:val="ConsPlusNormal"/>
            </w:pPr>
            <w:r>
              <w:t>0,0</w:t>
            </w:r>
          </w:p>
        </w:tc>
      </w:tr>
      <w:tr w:rsidR="00515C7C" w14:paraId="68E694A8" w14:textId="77777777" w:rsidTr="00FF7AE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A4E5" w14:textId="77777777" w:rsidR="00515C7C" w:rsidRDefault="00515C7C" w:rsidP="00515C7C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BFEE" w14:textId="7900A60E" w:rsidR="00515C7C" w:rsidRDefault="00515C7C" w:rsidP="00515C7C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607" w14:textId="28EF55FB" w:rsidR="00515C7C" w:rsidRDefault="00515C7C" w:rsidP="00515C7C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68D9" w14:textId="00C2516F" w:rsidR="00515C7C" w:rsidRDefault="00515C7C" w:rsidP="00515C7C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930" w14:textId="39BABB3C" w:rsidR="00515C7C" w:rsidRDefault="00515C7C" w:rsidP="00515C7C">
            <w:pPr>
              <w:pStyle w:val="ConsPlusNormal"/>
            </w:pPr>
            <w:r>
              <w:t>0,0</w:t>
            </w:r>
          </w:p>
        </w:tc>
      </w:tr>
      <w:tr w:rsidR="00515C7C" w14:paraId="00830C40" w14:textId="77777777" w:rsidTr="00FF7AE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D25C" w14:textId="77777777" w:rsidR="00515C7C" w:rsidRDefault="00515C7C" w:rsidP="00515C7C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1C1" w14:textId="04C88620" w:rsidR="00515C7C" w:rsidRDefault="00515C7C" w:rsidP="00515C7C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62D" w14:textId="1BCE2EAD" w:rsidR="00515C7C" w:rsidRDefault="00515C7C" w:rsidP="00515C7C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7DF9" w14:textId="4FE16D67" w:rsidR="00515C7C" w:rsidRDefault="00515C7C" w:rsidP="00515C7C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9C96" w14:textId="162ED7FF" w:rsidR="00515C7C" w:rsidRDefault="00515C7C" w:rsidP="00515C7C">
            <w:pPr>
              <w:pStyle w:val="ConsPlusNormal"/>
            </w:pPr>
            <w:r>
              <w:t>0,0</w:t>
            </w:r>
          </w:p>
        </w:tc>
      </w:tr>
    </w:tbl>
    <w:p w14:paraId="5A15553A" w14:textId="77777777" w:rsidR="005302D6" w:rsidRDefault="005302D6" w:rsidP="005302D6">
      <w:pPr>
        <w:pStyle w:val="ConsPlusNormal"/>
        <w:jc w:val="both"/>
      </w:pPr>
    </w:p>
    <w:p w14:paraId="7F7380F6" w14:textId="77777777" w:rsidR="005302D6" w:rsidRDefault="005302D6" w:rsidP="005302D6">
      <w:pPr>
        <w:pStyle w:val="ConsPlusNormal"/>
        <w:jc w:val="center"/>
        <w:outlineLvl w:val="2"/>
      </w:pPr>
      <w:r>
        <w:t>6. Сведения о порядке сбора информации и методике</w:t>
      </w:r>
    </w:p>
    <w:p w14:paraId="0D2756FB" w14:textId="7173D140" w:rsidR="005302D6" w:rsidRDefault="005302D6" w:rsidP="005302D6">
      <w:pPr>
        <w:pStyle w:val="ConsPlusNormal"/>
        <w:jc w:val="center"/>
      </w:pPr>
      <w:r>
        <w:t>расчета показателей комплекса процессных мероприятий</w:t>
      </w:r>
      <w:r w:rsidR="00AD5D1B">
        <w:t xml:space="preserve"> 1 </w:t>
      </w:r>
      <w:r w:rsidR="00AD5D1B" w:rsidRPr="00AD5D1B">
        <w:rPr>
          <w:b/>
          <w:bCs/>
        </w:rPr>
        <w:t>«</w:t>
      </w:r>
      <w:r w:rsidR="00AD5D1B" w:rsidRPr="002A66E5">
        <w:rPr>
          <w:b/>
          <w:bCs/>
        </w:rPr>
        <w:t>Оказание поддержки деятельности субъектов малого и среднего предпринимательства»</w:t>
      </w:r>
    </w:p>
    <w:tbl>
      <w:tblPr>
        <w:tblW w:w="16037" w:type="dxa"/>
        <w:tblInd w:w="-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82"/>
        <w:gridCol w:w="1417"/>
        <w:gridCol w:w="1701"/>
        <w:gridCol w:w="1417"/>
        <w:gridCol w:w="1077"/>
        <w:gridCol w:w="2891"/>
        <w:gridCol w:w="1757"/>
        <w:gridCol w:w="1701"/>
        <w:gridCol w:w="1984"/>
      </w:tblGrid>
      <w:tr w:rsidR="005302D6" w:rsidRPr="00ED0288" w14:paraId="6419DF0C" w14:textId="77777777" w:rsidTr="00A67E2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872B" w14:textId="77777777" w:rsidR="005302D6" w:rsidRPr="00ED0288" w:rsidRDefault="005302D6" w:rsidP="006B7460">
            <w:pPr>
              <w:pStyle w:val="ConsPlusNormal"/>
              <w:jc w:val="center"/>
            </w:pPr>
            <w:r w:rsidRPr="00ED0288">
              <w:t>№</w:t>
            </w:r>
          </w:p>
          <w:p w14:paraId="7B8E47FF" w14:textId="77777777" w:rsidR="005302D6" w:rsidRPr="00ED0288" w:rsidRDefault="005302D6" w:rsidP="006B7460">
            <w:pPr>
              <w:pStyle w:val="ConsPlusNormal"/>
              <w:jc w:val="center"/>
            </w:pPr>
            <w:r w:rsidRPr="00ED0288">
              <w:t>п/п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780" w14:textId="77777777" w:rsidR="005302D6" w:rsidRPr="00ED0288" w:rsidRDefault="005302D6" w:rsidP="006B7460">
            <w:pPr>
              <w:pStyle w:val="ConsPlusNormal"/>
            </w:pPr>
            <w:r w:rsidRPr="00ED0288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8B4" w14:textId="77777777" w:rsidR="005302D6" w:rsidRPr="00ED0288" w:rsidRDefault="005302D6" w:rsidP="006B7460">
            <w:pPr>
              <w:pStyle w:val="ConsPlusNormal"/>
            </w:pPr>
            <w:r w:rsidRPr="00ED0288">
              <w:t>Единица измерения (по ОКЕИ)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4A4" w14:textId="6BC9637C" w:rsidR="005302D6" w:rsidRPr="00ED0288" w:rsidRDefault="005302D6" w:rsidP="006B7460">
            <w:pPr>
              <w:pStyle w:val="ConsPlusNormal"/>
            </w:pPr>
            <w:r w:rsidRPr="00ED0288">
              <w:t>Определение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6AB5" w14:textId="6D2F2FFE" w:rsidR="005302D6" w:rsidRPr="00ED0288" w:rsidRDefault="005302D6" w:rsidP="006B7460">
            <w:pPr>
              <w:pStyle w:val="ConsPlusNormal"/>
            </w:pPr>
            <w:r w:rsidRPr="00ED0288">
              <w:t>Динамика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8781" w14:textId="6057BBC7" w:rsidR="005302D6" w:rsidRPr="00ED0288" w:rsidRDefault="005302D6" w:rsidP="006B7460">
            <w:pPr>
              <w:pStyle w:val="ConsPlusNormal"/>
            </w:pPr>
            <w:r w:rsidRPr="00ED0288">
              <w:t>Метод расчета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355" w14:textId="164CD450" w:rsidR="005302D6" w:rsidRPr="00ED0288" w:rsidRDefault="005302D6" w:rsidP="006B7460">
            <w:pPr>
              <w:pStyle w:val="ConsPlusNormal"/>
            </w:pPr>
            <w:r w:rsidRPr="00ED0288">
              <w:t>Алгоритм формирования (формула) и методологические пояснения к показателю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3E9" w14:textId="08366FC4" w:rsidR="005302D6" w:rsidRPr="00ED0288" w:rsidRDefault="005302D6" w:rsidP="006B7460">
            <w:pPr>
              <w:pStyle w:val="ConsPlusNormal"/>
            </w:pPr>
            <w:r w:rsidRPr="00ED0288">
              <w:t>Показатели, используемые в формуле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15AE" w14:textId="2A689920" w:rsidR="005302D6" w:rsidRPr="00ED0288" w:rsidRDefault="005302D6" w:rsidP="006B7460">
            <w:pPr>
              <w:pStyle w:val="ConsPlusNormal"/>
            </w:pPr>
            <w:r w:rsidRPr="00ED0288">
              <w:t>Метод сбора информации, индекс формы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8B5B" w14:textId="6FAB530F" w:rsidR="005302D6" w:rsidRPr="00ED0288" w:rsidRDefault="005302D6" w:rsidP="006B7460">
            <w:pPr>
              <w:pStyle w:val="ConsPlusNormal"/>
            </w:pPr>
            <w:r w:rsidRPr="00ED0288">
              <w:t>Ответственные за сбор данных по показателю</w:t>
            </w:r>
          </w:p>
        </w:tc>
      </w:tr>
      <w:tr w:rsidR="005302D6" w:rsidRPr="00ED0288" w14:paraId="4271363A" w14:textId="77777777" w:rsidTr="006B746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CA04" w14:textId="77777777" w:rsidR="005302D6" w:rsidRPr="00ED0288" w:rsidRDefault="005302D6" w:rsidP="006B7460">
            <w:pPr>
              <w:pStyle w:val="ConsPlusNormal"/>
              <w:jc w:val="center"/>
            </w:pPr>
            <w:r w:rsidRPr="00ED0288"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E28E" w14:textId="77777777" w:rsidR="005302D6" w:rsidRPr="00ED0288" w:rsidRDefault="005302D6" w:rsidP="006B7460">
            <w:pPr>
              <w:pStyle w:val="ConsPlusNormal"/>
              <w:jc w:val="center"/>
            </w:pPr>
            <w:r w:rsidRPr="00ED028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908" w14:textId="77777777" w:rsidR="005302D6" w:rsidRPr="00ED0288" w:rsidRDefault="005302D6" w:rsidP="006B7460">
            <w:pPr>
              <w:pStyle w:val="ConsPlusNormal"/>
              <w:jc w:val="center"/>
            </w:pPr>
            <w:r w:rsidRPr="00ED028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A68" w14:textId="77777777" w:rsidR="005302D6" w:rsidRPr="00ED0288" w:rsidRDefault="005302D6" w:rsidP="006B7460">
            <w:pPr>
              <w:pStyle w:val="ConsPlusNormal"/>
              <w:jc w:val="center"/>
            </w:pPr>
            <w:r w:rsidRPr="00ED028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1F4" w14:textId="77777777" w:rsidR="005302D6" w:rsidRPr="00ED0288" w:rsidRDefault="005302D6" w:rsidP="006B7460">
            <w:pPr>
              <w:pStyle w:val="ConsPlusNormal"/>
              <w:jc w:val="center"/>
            </w:pPr>
            <w:r w:rsidRPr="00ED0288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863E" w14:textId="77777777" w:rsidR="005302D6" w:rsidRPr="00ED0288" w:rsidRDefault="005302D6" w:rsidP="006B7460">
            <w:pPr>
              <w:pStyle w:val="ConsPlusNormal"/>
              <w:jc w:val="center"/>
            </w:pPr>
            <w:r w:rsidRPr="00ED0288"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1E0" w14:textId="77777777" w:rsidR="005302D6" w:rsidRPr="00ED0288" w:rsidRDefault="005302D6" w:rsidP="006B7460">
            <w:pPr>
              <w:pStyle w:val="ConsPlusNormal"/>
              <w:jc w:val="center"/>
            </w:pPr>
            <w:r w:rsidRPr="00ED0288"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A7E9" w14:textId="77777777" w:rsidR="005302D6" w:rsidRPr="00ED0288" w:rsidRDefault="005302D6" w:rsidP="006B7460">
            <w:pPr>
              <w:pStyle w:val="ConsPlusNormal"/>
              <w:jc w:val="center"/>
            </w:pPr>
            <w:r w:rsidRPr="00ED028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11A" w14:textId="77777777" w:rsidR="005302D6" w:rsidRPr="00ED0288" w:rsidRDefault="005302D6" w:rsidP="006B7460">
            <w:pPr>
              <w:pStyle w:val="ConsPlusNormal"/>
              <w:jc w:val="center"/>
            </w:pPr>
            <w:r w:rsidRPr="00ED0288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28D" w14:textId="77777777" w:rsidR="005302D6" w:rsidRPr="00ED0288" w:rsidRDefault="005302D6" w:rsidP="006B7460">
            <w:pPr>
              <w:pStyle w:val="ConsPlusNormal"/>
              <w:jc w:val="center"/>
            </w:pPr>
            <w:r w:rsidRPr="00ED0288">
              <w:t>10</w:t>
            </w:r>
          </w:p>
        </w:tc>
      </w:tr>
      <w:tr w:rsidR="00B15920" w:rsidRPr="00ED0288" w14:paraId="7F6A99EA" w14:textId="77777777" w:rsidTr="00A67E22">
        <w:trPr>
          <w:trHeight w:val="193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218" w14:textId="77777777" w:rsidR="00B15920" w:rsidRPr="00ED0288" w:rsidRDefault="00B15920" w:rsidP="00B15920">
            <w:pPr>
              <w:pStyle w:val="ConsPlusNormal"/>
            </w:pPr>
            <w:r w:rsidRPr="00ED0288">
              <w:lastRenderedPageBreak/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016" w14:textId="56C7A99E" w:rsidR="00B15920" w:rsidRPr="00ED0288" w:rsidRDefault="00B15920" w:rsidP="00B15920">
            <w:pPr>
              <w:pStyle w:val="ConsPlusNormal"/>
            </w:pPr>
            <w:r w:rsidRPr="00B15920">
              <w:t>Количество участников ярмарочной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0CC4" w14:textId="49590264" w:rsidR="00B15920" w:rsidRPr="00ED0288" w:rsidRDefault="00B15920" w:rsidP="00B15920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DB2" w14:textId="5DCF5149" w:rsidR="00B15920" w:rsidRPr="00ED0288" w:rsidRDefault="00B15920" w:rsidP="00B15920">
            <w:pPr>
              <w:pStyle w:val="ConsPlusNormal"/>
            </w:pPr>
            <w:r>
              <w:t>Указывается фактическое количество участников ярмарочной торговли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E558" w14:textId="34F3326D" w:rsidR="00B15920" w:rsidRPr="00ED0288" w:rsidRDefault="00B15920" w:rsidP="00B15920">
            <w:pPr>
              <w:pStyle w:val="ConsPlusNormal"/>
            </w:pPr>
            <w:r>
              <w:t>возрастание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83A" w14:textId="194417E8" w:rsidR="00B15920" w:rsidRPr="00ED0288" w:rsidRDefault="00B15920" w:rsidP="00B15920">
            <w:pPr>
              <w:pStyle w:val="ConsPlusNormal"/>
            </w:pPr>
            <w:r>
              <w:t>накопительный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8F2" w14:textId="5AFE6270" w:rsidR="00B15920" w:rsidRPr="00ED0288" w:rsidRDefault="00B15920" w:rsidP="00B15920">
            <w:pPr>
              <w:pStyle w:val="ConsPlusNormal"/>
            </w:pPr>
            <w:r w:rsidRPr="00B15920">
              <w:t>Указывается фактическое количество участников ярмарочной торговли за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784" w14:textId="38CC575D" w:rsidR="00B15920" w:rsidRPr="00ED0288" w:rsidRDefault="00A67E22" w:rsidP="00B159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75B" w14:textId="30DAEB00" w:rsidR="00B15920" w:rsidRPr="00ED0288" w:rsidRDefault="00A67E22" w:rsidP="00B15920">
            <w:pPr>
              <w:pStyle w:val="ConsPlusNormal"/>
            </w:pPr>
            <w:r w:rsidRPr="00A67E22">
              <w:t>ведомственная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72F" w14:textId="2DB3C611" w:rsidR="00B15920" w:rsidRPr="00ED0288" w:rsidRDefault="00595729" w:rsidP="00B15920">
            <w:pPr>
              <w:pStyle w:val="ConsPlusNormal"/>
            </w:pPr>
            <w:r>
              <w:t>Администрация округа</w:t>
            </w:r>
          </w:p>
        </w:tc>
      </w:tr>
      <w:tr w:rsidR="00B15920" w:rsidRPr="00ED0288" w14:paraId="6063E430" w14:textId="77777777" w:rsidTr="00A67E22">
        <w:trPr>
          <w:trHeight w:val="358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6B89" w14:textId="2CEDF232" w:rsidR="00B15920" w:rsidRPr="00ED0288" w:rsidRDefault="00B15920" w:rsidP="00B15920">
            <w:pPr>
              <w:pStyle w:val="ConsPlusNormal"/>
            </w:pPr>
            <w: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5D61" w14:textId="42D080FC" w:rsidR="00B15920" w:rsidRPr="00ED0288" w:rsidRDefault="00B15920" w:rsidP="00B15920">
            <w:pPr>
              <w:pStyle w:val="ConsPlusNormal"/>
            </w:pPr>
            <w:r w:rsidRPr="00B15920">
              <w:t xml:space="preserve">Количество участников торжественных мероприятиях </w:t>
            </w:r>
            <w:r w:rsidRPr="002A66E5">
              <w:t>по чествованию граждан, лучших представителей различных сфер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40C2" w14:textId="769BABFF" w:rsidR="00B15920" w:rsidRPr="00ED0288" w:rsidRDefault="00B15920" w:rsidP="00B15920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2953" w14:textId="2E41EBC6" w:rsidR="00B15920" w:rsidRPr="00ED0288" w:rsidRDefault="00B15920" w:rsidP="00B15920">
            <w:pPr>
              <w:pStyle w:val="ConsPlusNormal"/>
            </w:pPr>
            <w:r>
              <w:t>Указывается фактическое количество присутствующих на мероприятиях по чествованию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646" w14:textId="70E26007" w:rsidR="00B15920" w:rsidRPr="00ED0288" w:rsidRDefault="00B15920" w:rsidP="00B15920">
            <w:pPr>
              <w:pStyle w:val="ConsPlusNormal"/>
            </w:pPr>
            <w:r>
              <w:t>возрастание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99D9" w14:textId="1E4DB432" w:rsidR="00B15920" w:rsidRPr="00ED0288" w:rsidRDefault="00B15920" w:rsidP="00B15920">
            <w:pPr>
              <w:pStyle w:val="ConsPlusNormal"/>
            </w:pPr>
            <w:r>
              <w:t>накопительный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012" w14:textId="1930FB89" w:rsidR="00B15920" w:rsidRPr="00ED0288" w:rsidRDefault="00B15920" w:rsidP="00B15920">
            <w:pPr>
              <w:pStyle w:val="ConsPlusNormal"/>
            </w:pPr>
            <w:r>
              <w:t>Указывается фактическое количество присутствующих на мероприятиях по чествованию человек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55D" w14:textId="02D1A1A9" w:rsidR="00B15920" w:rsidRPr="00ED0288" w:rsidRDefault="00A67E22" w:rsidP="00B159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051" w14:textId="277DC122" w:rsidR="00B15920" w:rsidRPr="00ED0288" w:rsidRDefault="00A67E22" w:rsidP="00B15920">
            <w:pPr>
              <w:pStyle w:val="ConsPlusNormal"/>
            </w:pPr>
            <w:r w:rsidRPr="00A67E22">
              <w:t>ведомственная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13F8" w14:textId="333F4150" w:rsidR="00B15920" w:rsidRPr="00ED0288" w:rsidRDefault="00595729" w:rsidP="00B15920">
            <w:pPr>
              <w:pStyle w:val="ConsPlusNormal"/>
            </w:pPr>
            <w:r w:rsidRPr="00595729">
              <w:t>Администрация округа</w:t>
            </w:r>
          </w:p>
        </w:tc>
      </w:tr>
    </w:tbl>
    <w:p w14:paraId="59812E4B" w14:textId="77777777" w:rsidR="00627E38" w:rsidRDefault="00627E38" w:rsidP="00665EE1">
      <w:pPr>
        <w:pStyle w:val="ConsPlusNormal"/>
        <w:jc w:val="center"/>
      </w:pPr>
    </w:p>
    <w:p w14:paraId="2DBC0E0A" w14:textId="784711C2" w:rsidR="00665EE1" w:rsidRPr="00E53CAA" w:rsidRDefault="00665EE1" w:rsidP="00665EE1">
      <w:pPr>
        <w:pStyle w:val="ConsPlusNormal"/>
        <w:jc w:val="center"/>
      </w:pPr>
      <w:r w:rsidRPr="00E53CAA">
        <w:t>ПЛАН</w:t>
      </w:r>
    </w:p>
    <w:p w14:paraId="3D9DC875" w14:textId="4ECD1229" w:rsidR="00665EE1" w:rsidRPr="00E53CAA" w:rsidRDefault="00665EE1" w:rsidP="00B606B3">
      <w:pPr>
        <w:pStyle w:val="ConsPlusNormal"/>
        <w:jc w:val="center"/>
      </w:pPr>
      <w:r w:rsidRPr="00E53CAA">
        <w:t xml:space="preserve">реализации комплекса процессных мероприятий </w:t>
      </w:r>
      <w:r w:rsidR="00B606B3" w:rsidRPr="00E53CAA">
        <w:t xml:space="preserve">1 </w:t>
      </w:r>
      <w:r w:rsidR="00B606B3" w:rsidRPr="00E53CAA">
        <w:rPr>
          <w:b/>
          <w:bCs/>
        </w:rPr>
        <w:t xml:space="preserve">«Оказание поддержки деятельности субъектов малого и среднего предпринимательства» </w:t>
      </w:r>
      <w:r w:rsidR="00B606B3" w:rsidRPr="00E53CAA">
        <w:t>муниципальной программы</w:t>
      </w:r>
      <w:r w:rsidR="00B606B3" w:rsidRPr="00E53CAA">
        <w:rPr>
          <w:b/>
          <w:bCs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896"/>
        <w:gridCol w:w="1045"/>
        <w:gridCol w:w="1587"/>
        <w:gridCol w:w="1984"/>
        <w:gridCol w:w="2211"/>
      </w:tblGrid>
      <w:tr w:rsidR="00665EE1" w:rsidRPr="00E53CAA" w14:paraId="32C7FCF0" w14:textId="77777777" w:rsidTr="006B746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0399" w14:textId="77777777" w:rsidR="00665EE1" w:rsidRPr="00E53CAA" w:rsidRDefault="00665EE1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№</w:t>
            </w:r>
          </w:p>
          <w:p w14:paraId="0C36EF49" w14:textId="77777777" w:rsidR="00665EE1" w:rsidRPr="00E53CAA" w:rsidRDefault="00665EE1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69CF" w14:textId="77777777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Наименование задачи, мероприятия, контрольной точки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D11" w14:textId="77777777" w:rsidR="00665EE1" w:rsidRPr="00E53CAA" w:rsidRDefault="00665EE1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7155" w14:textId="77777777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A2E5" w14:textId="77777777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Вид подтверждающего документа</w:t>
            </w:r>
          </w:p>
        </w:tc>
      </w:tr>
      <w:tr w:rsidR="00665EE1" w:rsidRPr="00E53CAA" w14:paraId="5F491B5E" w14:textId="77777777" w:rsidTr="006B746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638C" w14:textId="77777777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BBF7" w14:textId="77777777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EDC" w14:textId="77777777" w:rsidR="00665EE1" w:rsidRPr="00E53CAA" w:rsidRDefault="00665EE1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начало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661" w14:textId="77777777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окончание (дата наступления)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384" w14:textId="77777777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F559" w14:textId="77777777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65EE1" w:rsidRPr="00E53CAA" w14:paraId="104C3965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C4B" w14:textId="77777777" w:rsidR="00665EE1" w:rsidRPr="00E53CAA" w:rsidRDefault="00665EE1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63C" w14:textId="77777777" w:rsidR="00665EE1" w:rsidRPr="00E53CAA" w:rsidRDefault="00665EE1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6675" w14:textId="77777777" w:rsidR="00665EE1" w:rsidRPr="00E53CAA" w:rsidRDefault="00665EE1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573E" w14:textId="77777777" w:rsidR="00665EE1" w:rsidRPr="00E53CAA" w:rsidRDefault="00665EE1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CF8" w14:textId="77777777" w:rsidR="00665EE1" w:rsidRPr="00E53CAA" w:rsidRDefault="00665EE1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2899" w14:textId="77777777" w:rsidR="00665EE1" w:rsidRPr="00E53CAA" w:rsidRDefault="00665EE1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6</w:t>
            </w:r>
          </w:p>
        </w:tc>
      </w:tr>
      <w:tr w:rsidR="00665EE1" w:rsidRPr="00E53CAA" w14:paraId="0E26E62C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99ED" w14:textId="77777777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8D1" w14:textId="24EE757F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 xml:space="preserve">Задача </w:t>
            </w:r>
            <w:r w:rsidR="004A096E" w:rsidRPr="00E53CAA">
              <w:rPr>
                <w:sz w:val="20"/>
                <w:szCs w:val="20"/>
              </w:rPr>
              <w:t xml:space="preserve">«Увеличение численности субъектов малого и среднего предпринимательства в расчете на 10 тыс. человек населения с </w:t>
            </w:r>
            <w:r w:rsidR="004A096E" w:rsidRPr="00E53CAA">
              <w:rPr>
                <w:sz w:val="20"/>
                <w:szCs w:val="20"/>
              </w:rPr>
              <w:lastRenderedPageBreak/>
              <w:t>556,8 единиц в 2024 году до 574,2 единиц в 2027 году»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D1A" w14:textId="5AD92C6B" w:rsidR="00665EE1" w:rsidRPr="00E53CAA" w:rsidRDefault="004A096E" w:rsidP="006B7460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362" w14:textId="68D37BDC" w:rsidR="00665EE1" w:rsidRPr="00E53CAA" w:rsidRDefault="004A096E" w:rsidP="006B7460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31.12.2027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580" w14:textId="77777777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363" w14:textId="77777777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65EE1" w:rsidRPr="00E53CAA" w14:paraId="56B40960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EB39" w14:textId="73A3726C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lastRenderedPageBreak/>
              <w:t>1.</w:t>
            </w:r>
            <w:r w:rsidR="004A096E" w:rsidRPr="00E53CAA"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6E4" w14:textId="57EFC608" w:rsidR="00665EE1" w:rsidRPr="00E53CAA" w:rsidRDefault="00665EE1" w:rsidP="00E53CAA">
            <w:pPr>
              <w:pStyle w:val="ConsPlusNormal"/>
              <w:jc w:val="both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 xml:space="preserve">Мероприятие </w:t>
            </w:r>
            <w:r w:rsidR="00D5299D" w:rsidRPr="00E53CAA">
              <w:rPr>
                <w:sz w:val="20"/>
                <w:szCs w:val="20"/>
              </w:rPr>
              <w:t>«Организованы и проведены Сельскохозяйственные ярмарки, Преображенская ярмарка, Новогодняя ярмарка»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09C" w14:textId="77777777" w:rsidR="00665EE1" w:rsidRPr="00E53CAA" w:rsidRDefault="00665EE1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EAF6" w14:textId="77777777" w:rsidR="00665EE1" w:rsidRPr="00E53CAA" w:rsidRDefault="00665EE1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47C" w14:textId="77777777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012" w14:textId="77777777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65EE1" w:rsidRPr="00E53CAA" w14:paraId="0B63BD64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4DC" w14:textId="704100CC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1.</w:t>
            </w:r>
            <w:r w:rsidR="004A096E" w:rsidRPr="00E53CAA">
              <w:rPr>
                <w:sz w:val="20"/>
                <w:szCs w:val="20"/>
              </w:rPr>
              <w:t>1</w:t>
            </w:r>
            <w:r w:rsidRPr="00E53CAA">
              <w:rPr>
                <w:sz w:val="20"/>
                <w:szCs w:val="20"/>
              </w:rPr>
              <w:t>.</w:t>
            </w:r>
            <w:r w:rsidR="004A096E" w:rsidRPr="00E53CAA"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5B9" w14:textId="0DEA2A7C" w:rsidR="00665EE1" w:rsidRPr="00E53CAA" w:rsidRDefault="00665EE1" w:rsidP="006B7460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 xml:space="preserve">Контрольная точка </w:t>
            </w:r>
            <w:r w:rsidR="00E53CAA" w:rsidRPr="00E53CAA">
              <w:rPr>
                <w:sz w:val="20"/>
                <w:szCs w:val="20"/>
              </w:rPr>
              <w:t>«</w:t>
            </w:r>
            <w:r w:rsidR="00D5299D" w:rsidRPr="00E53CAA">
              <w:rPr>
                <w:sz w:val="20"/>
                <w:szCs w:val="20"/>
              </w:rPr>
              <w:t>Произведена приемка поставленных товаров</w:t>
            </w:r>
            <w:r w:rsidR="00E53CAA" w:rsidRPr="00E53CAA">
              <w:rPr>
                <w:sz w:val="20"/>
                <w:szCs w:val="20"/>
              </w:rPr>
              <w:t>, работ, услуг»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FF6" w14:textId="77777777" w:rsidR="00665EE1" w:rsidRPr="00E53CAA" w:rsidRDefault="00665EE1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4B1" w14:textId="14F1106C" w:rsidR="00665EE1" w:rsidRPr="00E53CAA" w:rsidRDefault="00D5299D" w:rsidP="006B7460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Согласно условиям заключенного контракта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2BC1" w14:textId="303D65BA" w:rsidR="00665EE1" w:rsidRPr="00E53CAA" w:rsidRDefault="00E53CAA" w:rsidP="006B7460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93B" w14:textId="1C9B92B2" w:rsidR="00665EE1" w:rsidRPr="00E53CAA" w:rsidRDefault="00E53CAA" w:rsidP="006B7460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Акт приема-передачи товаров, работ, услуг</w:t>
            </w:r>
          </w:p>
        </w:tc>
      </w:tr>
      <w:tr w:rsidR="004A096E" w:rsidRPr="00E53CAA" w14:paraId="7104ECD1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536" w14:textId="30C9420F" w:rsidR="004A096E" w:rsidRPr="00E53CAA" w:rsidRDefault="004A096E" w:rsidP="004A096E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1.2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EB8" w14:textId="5D2135BE" w:rsidR="004A096E" w:rsidRPr="00E53CAA" w:rsidRDefault="004A096E" w:rsidP="004A096E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 xml:space="preserve">Мероприятие </w:t>
            </w:r>
            <w:r w:rsidR="00E53CAA" w:rsidRPr="00E53CAA">
              <w:rPr>
                <w:sz w:val="20"/>
                <w:szCs w:val="20"/>
              </w:rPr>
              <w:t>«Обновлены доски Почета муниципального округа»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1DC" w14:textId="5687E554" w:rsidR="004A096E" w:rsidRPr="00E53CAA" w:rsidRDefault="004A096E" w:rsidP="004A096E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DDE3" w14:textId="3675ADCB" w:rsidR="004A096E" w:rsidRPr="00E53CAA" w:rsidRDefault="004A096E" w:rsidP="004A096E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F2B" w14:textId="77777777" w:rsidR="004A096E" w:rsidRPr="00E53CAA" w:rsidRDefault="004A096E" w:rsidP="004A09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848" w14:textId="77777777" w:rsidR="004A096E" w:rsidRPr="00E53CAA" w:rsidRDefault="004A096E" w:rsidP="004A096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53CAA" w:rsidRPr="00E53CAA" w14:paraId="3E90C0D0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D86" w14:textId="0E3B87D7" w:rsidR="00E53CAA" w:rsidRPr="00E53CAA" w:rsidRDefault="00E53CAA" w:rsidP="00E53CAA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1.2.1.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7DA" w14:textId="6916EB86" w:rsidR="00E53CAA" w:rsidRPr="00E53CAA" w:rsidRDefault="00E53CAA" w:rsidP="00E53CAA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Контрольная точка «Произведена приемка поставленных товаров, работ, услуг»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ECB" w14:textId="1BDE162D" w:rsidR="00E53CAA" w:rsidRPr="00E53CAA" w:rsidRDefault="00E53CAA" w:rsidP="00E53CAA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4176" w14:textId="6A15B32B" w:rsidR="00E53CAA" w:rsidRPr="00E53CAA" w:rsidRDefault="00E53CAA" w:rsidP="00E53CAA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Согласно условиям заключенного контракта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566" w14:textId="5D877381" w:rsidR="00E53CAA" w:rsidRPr="00E53CAA" w:rsidRDefault="00E53CAA" w:rsidP="00E53CAA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4BB9" w14:textId="3066F182" w:rsidR="00E53CAA" w:rsidRPr="00E53CAA" w:rsidRDefault="00E53CAA" w:rsidP="00E53CAA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Акт приема-передачи товаров, работ, услуг</w:t>
            </w:r>
          </w:p>
        </w:tc>
      </w:tr>
      <w:tr w:rsidR="00E53CAA" w:rsidRPr="00E53CAA" w14:paraId="43BBBD94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604" w14:textId="3C63042C" w:rsidR="00E53CAA" w:rsidRPr="00E53CAA" w:rsidRDefault="00E53CAA" w:rsidP="00E53CAA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1.3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9DF6" w14:textId="107FA105" w:rsidR="00E53CAA" w:rsidRPr="00E53CAA" w:rsidRDefault="00E53CAA" w:rsidP="00E53CAA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Мероприятие «Проведено торжественное мероприятие, посвященное Дню Российского предпринимательства»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BD49" w14:textId="25CF5633" w:rsidR="00E53CAA" w:rsidRPr="00E53CAA" w:rsidRDefault="00E53CAA" w:rsidP="00E53CAA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7F8" w14:textId="1E2AAB5C" w:rsidR="00E53CAA" w:rsidRPr="00E53CAA" w:rsidRDefault="00E53CAA" w:rsidP="00E53CAA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75C1" w14:textId="77777777" w:rsidR="00E53CAA" w:rsidRPr="00E53CAA" w:rsidRDefault="00E53CAA" w:rsidP="00E53C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2CBA" w14:textId="77777777" w:rsidR="00E53CAA" w:rsidRPr="00E53CAA" w:rsidRDefault="00E53CAA" w:rsidP="00E53C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53CAA" w:rsidRPr="004A096E" w14:paraId="0D816606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5CB" w14:textId="2BF439EC" w:rsidR="00E53CAA" w:rsidRPr="00E53CAA" w:rsidRDefault="00E53CAA" w:rsidP="00E53CAA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1.3.1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EBE" w14:textId="2F9DB0E5" w:rsidR="00E53CAA" w:rsidRPr="00E53CAA" w:rsidRDefault="00E53CAA" w:rsidP="00E53CAA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Контрольная точка «Произведена приемка поставленных товаров, работ, услуг»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4D8" w14:textId="4F9810B1" w:rsidR="00E53CAA" w:rsidRPr="00E53CAA" w:rsidRDefault="00E53CAA" w:rsidP="00E53CAA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C32" w14:textId="17C5256E" w:rsidR="00E53CAA" w:rsidRPr="00E53CAA" w:rsidRDefault="00E53CAA" w:rsidP="00E53CAA">
            <w:pPr>
              <w:pStyle w:val="ConsPlusNormal"/>
              <w:jc w:val="center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Согласно условиям заключенного контракта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908" w14:textId="0139993F" w:rsidR="00E53CAA" w:rsidRPr="00E53CAA" w:rsidRDefault="00E53CAA" w:rsidP="00E53CAA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A99" w14:textId="19B8C6C7" w:rsidR="00E53CAA" w:rsidRPr="004A096E" w:rsidRDefault="00E53CAA" w:rsidP="00E53CAA">
            <w:pPr>
              <w:pStyle w:val="ConsPlusNormal"/>
              <w:rPr>
                <w:sz w:val="20"/>
                <w:szCs w:val="20"/>
              </w:rPr>
            </w:pPr>
            <w:r w:rsidRPr="00E53CAA">
              <w:rPr>
                <w:sz w:val="20"/>
                <w:szCs w:val="20"/>
              </w:rPr>
              <w:t>Акт приема-передачи товаров, работ, услуг</w:t>
            </w:r>
          </w:p>
        </w:tc>
      </w:tr>
      <w:bookmarkEnd w:id="18"/>
    </w:tbl>
    <w:p w14:paraId="64FE05E2" w14:textId="77777777" w:rsidR="00665EE1" w:rsidRDefault="00665EE1" w:rsidP="00665EE1">
      <w:pPr>
        <w:pStyle w:val="ConsPlusNormal"/>
        <w:jc w:val="both"/>
        <w:outlineLvl w:val="1"/>
      </w:pPr>
    </w:p>
    <w:p w14:paraId="604394C5" w14:textId="535F06FD" w:rsidR="00656A05" w:rsidRDefault="00656A05" w:rsidP="00782396">
      <w:pPr>
        <w:ind w:firstLine="708"/>
      </w:pPr>
      <w:r>
        <w:br w:type="page"/>
      </w:r>
    </w:p>
    <w:p w14:paraId="53526EF5" w14:textId="00FA9C12" w:rsidR="00901DA8" w:rsidRPr="00DC31C2" w:rsidRDefault="00901DA8" w:rsidP="00DC31C2">
      <w:pPr>
        <w:jc w:val="right"/>
        <w:rPr>
          <w:sz w:val="24"/>
          <w:szCs w:val="24"/>
        </w:rPr>
      </w:pPr>
      <w:r w:rsidRPr="00DC31C2">
        <w:rPr>
          <w:sz w:val="24"/>
          <w:szCs w:val="24"/>
        </w:rPr>
        <w:lastRenderedPageBreak/>
        <w:t xml:space="preserve">Приложение </w:t>
      </w:r>
      <w:r w:rsidR="00DC1C2B">
        <w:rPr>
          <w:sz w:val="24"/>
          <w:szCs w:val="24"/>
        </w:rPr>
        <w:t>5</w:t>
      </w:r>
      <w:r w:rsidRPr="00DC31C2">
        <w:rPr>
          <w:sz w:val="24"/>
          <w:szCs w:val="24"/>
        </w:rPr>
        <w:t xml:space="preserve"> к муниципальной программе</w:t>
      </w:r>
    </w:p>
    <w:p w14:paraId="1C779C6D" w14:textId="77777777" w:rsidR="00901DA8" w:rsidRDefault="00901DA8" w:rsidP="00901DA8">
      <w:pPr>
        <w:pStyle w:val="ConsPlusNormal"/>
        <w:jc w:val="both"/>
      </w:pPr>
    </w:p>
    <w:p w14:paraId="33B8B8E5" w14:textId="77777777" w:rsidR="00901DA8" w:rsidRDefault="00901DA8" w:rsidP="00901DA8">
      <w:pPr>
        <w:pStyle w:val="ConsPlusNormal"/>
        <w:jc w:val="both"/>
      </w:pPr>
    </w:p>
    <w:p w14:paraId="509A04FA" w14:textId="77777777" w:rsidR="00901DA8" w:rsidRDefault="00901DA8" w:rsidP="00901DA8">
      <w:pPr>
        <w:pStyle w:val="ConsPlusNormal"/>
        <w:jc w:val="center"/>
      </w:pPr>
      <w:r>
        <w:t>ПАСПОРТ</w:t>
      </w:r>
    </w:p>
    <w:p w14:paraId="3FBDD837" w14:textId="03BFA2AB" w:rsidR="00901DA8" w:rsidRDefault="00901DA8" w:rsidP="00901DA8">
      <w:pPr>
        <w:pStyle w:val="ConsPlusNormal"/>
        <w:jc w:val="center"/>
      </w:pPr>
      <w:r>
        <w:t xml:space="preserve">комплекса процессных мероприятий </w:t>
      </w:r>
      <w:r w:rsidR="00DC1C2B">
        <w:t>2</w:t>
      </w:r>
    </w:p>
    <w:p w14:paraId="70E5B007" w14:textId="5834F5B2" w:rsidR="00901DA8" w:rsidRPr="00A50236" w:rsidRDefault="00A50236" w:rsidP="00A50236">
      <w:pPr>
        <w:pStyle w:val="ConsPlusNormal"/>
        <w:jc w:val="center"/>
        <w:rPr>
          <w:b/>
          <w:bCs/>
        </w:rPr>
      </w:pPr>
      <w:r w:rsidRPr="002A66E5">
        <w:rPr>
          <w:rFonts w:eastAsia="Times New Roman"/>
          <w:b/>
          <w:bCs/>
          <w:szCs w:val="28"/>
        </w:rPr>
        <w:t>«Оказание содействия в трудоустройстве граждан на оплачиваемые общественные работы и временном трудоустройстве несовершеннолетних граждан»</w:t>
      </w:r>
    </w:p>
    <w:p w14:paraId="369EDFF9" w14:textId="77777777" w:rsidR="00901DA8" w:rsidRDefault="00901DA8" w:rsidP="00901DA8">
      <w:pPr>
        <w:pStyle w:val="ConsPlusNormal"/>
        <w:jc w:val="center"/>
        <w:outlineLvl w:val="2"/>
      </w:pPr>
      <w: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7710"/>
      </w:tblGrid>
      <w:tr w:rsidR="00901DA8" w14:paraId="5DF87F5C" w14:textId="77777777" w:rsidTr="006B746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ECC" w14:textId="77777777" w:rsidR="00901DA8" w:rsidRDefault="00901DA8" w:rsidP="006B7460">
            <w:pPr>
              <w:pStyle w:val="ConsPlusNormal"/>
            </w:pPr>
            <w:r>
              <w:t>Ответственный орган местного самоуправления, орган администрации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BB1" w14:textId="77777777" w:rsidR="00901DA8" w:rsidRDefault="00901DA8" w:rsidP="006B7460">
            <w:pPr>
              <w:pStyle w:val="ConsPlusNormal"/>
            </w:pPr>
            <w:r>
              <w:t>Администрация Кичменгско-Городецкого муниципального округа</w:t>
            </w:r>
          </w:p>
        </w:tc>
      </w:tr>
      <w:tr w:rsidR="00901DA8" w14:paraId="497C5862" w14:textId="77777777" w:rsidTr="006B746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238" w14:textId="77777777" w:rsidR="00901DA8" w:rsidRDefault="00901DA8" w:rsidP="006B7460">
            <w:pPr>
              <w:pStyle w:val="ConsPlusNormal"/>
            </w:pPr>
            <w: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36F" w14:textId="77777777" w:rsidR="00901DA8" w:rsidRDefault="00490CF0" w:rsidP="006B7460">
            <w:pPr>
              <w:pStyle w:val="ConsPlusNormal"/>
            </w:pPr>
            <w:r>
              <w:t>Управление образования а</w:t>
            </w:r>
            <w:r w:rsidR="00901DA8">
              <w:t>дминистраци</w:t>
            </w:r>
            <w:r>
              <w:t xml:space="preserve">и </w:t>
            </w:r>
            <w:r w:rsidR="00901DA8">
              <w:t>Кичменгско-Городецкого муниципального округа</w:t>
            </w:r>
            <w:r>
              <w:t>;</w:t>
            </w:r>
          </w:p>
          <w:p w14:paraId="663990FE" w14:textId="5F58B43B" w:rsidR="00490CF0" w:rsidRDefault="00490CF0" w:rsidP="006B7460">
            <w:pPr>
              <w:pStyle w:val="ConsPlusNormal"/>
            </w:pPr>
            <w:r>
              <w:t xml:space="preserve">Управление культуры, молодежной политики, туризма и спорта </w:t>
            </w:r>
            <w:r w:rsidRPr="00490CF0">
              <w:t>администрации Кичменгско-Городецкого муниципального округа</w:t>
            </w:r>
          </w:p>
        </w:tc>
      </w:tr>
      <w:tr w:rsidR="00901DA8" w14:paraId="49569815" w14:textId="77777777" w:rsidTr="006B746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87F6" w14:textId="77777777" w:rsidR="00901DA8" w:rsidRDefault="00901DA8" w:rsidP="006B7460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279" w14:textId="77777777" w:rsidR="00901DA8" w:rsidRDefault="00901DA8" w:rsidP="006B7460">
            <w:pPr>
              <w:pStyle w:val="ConsPlusNormal"/>
            </w:pPr>
            <w:r>
              <w:t>2025 - 2027</w:t>
            </w:r>
          </w:p>
        </w:tc>
      </w:tr>
    </w:tbl>
    <w:p w14:paraId="1A154C73" w14:textId="77777777" w:rsidR="00901DA8" w:rsidRDefault="00901DA8" w:rsidP="00901DA8">
      <w:pPr>
        <w:pStyle w:val="ConsPlusNormal"/>
        <w:jc w:val="both"/>
      </w:pPr>
    </w:p>
    <w:p w14:paraId="3E22A40E" w14:textId="7401A646" w:rsidR="00901DA8" w:rsidRPr="00EB1882" w:rsidRDefault="00901DA8" w:rsidP="00901DA8">
      <w:pPr>
        <w:pStyle w:val="ConsPlusNormal"/>
        <w:jc w:val="center"/>
        <w:outlineLvl w:val="2"/>
      </w:pPr>
      <w:r>
        <w:t xml:space="preserve">2. Показатели комплекса процессных мероприятий </w:t>
      </w:r>
      <w:r w:rsidR="00DC1C2B">
        <w:t>2</w:t>
      </w:r>
    </w:p>
    <w:p w14:paraId="51FC837A" w14:textId="283926C9" w:rsidR="00901DA8" w:rsidRPr="00A50236" w:rsidRDefault="00A50236" w:rsidP="00A50236">
      <w:pPr>
        <w:pStyle w:val="ConsPlusNormal"/>
        <w:jc w:val="center"/>
        <w:outlineLvl w:val="2"/>
        <w:rPr>
          <w:b/>
          <w:bCs/>
        </w:rPr>
      </w:pPr>
      <w:r w:rsidRPr="002A66E5">
        <w:rPr>
          <w:rFonts w:eastAsia="Times New Roman"/>
          <w:b/>
          <w:bCs/>
          <w:szCs w:val="28"/>
        </w:rPr>
        <w:t>«Оказание содействия в трудоустройстве граждан на оплачиваемые общественные работы и временном трудоустройстве несовершеннолетних граждан»</w:t>
      </w: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1018"/>
        <w:gridCol w:w="3118"/>
      </w:tblGrid>
      <w:tr w:rsidR="00901DA8" w14:paraId="7E9A07E5" w14:textId="77777777" w:rsidTr="006B746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C9B8" w14:textId="77777777" w:rsidR="00901DA8" w:rsidRDefault="00901DA8" w:rsidP="006B7460">
            <w:pPr>
              <w:pStyle w:val="ConsPlusNormal"/>
              <w:jc w:val="center"/>
            </w:pPr>
            <w:r>
              <w:t>№</w:t>
            </w:r>
          </w:p>
          <w:p w14:paraId="1FE36EFD" w14:textId="77777777" w:rsidR="00901DA8" w:rsidRDefault="00901DA8" w:rsidP="006B746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CE6" w14:textId="77777777" w:rsidR="00901DA8" w:rsidRDefault="00901DA8" w:rsidP="006B7460">
            <w:pPr>
              <w:pStyle w:val="ConsPlusNormal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1E37" w14:textId="77777777" w:rsidR="00901DA8" w:rsidRDefault="00901DA8" w:rsidP="006B7460">
            <w:pPr>
              <w:pStyle w:val="ConsPlusNormal"/>
            </w:pPr>
            <w: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E4CC" w14:textId="77777777" w:rsidR="00901DA8" w:rsidRDefault="00901DA8" w:rsidP="006B7460">
            <w:pPr>
              <w:pStyle w:val="ConsPlusNormal"/>
            </w:pPr>
            <w:r>
              <w:t xml:space="preserve">Единица измерения (по </w:t>
            </w:r>
            <w:r w:rsidRPr="00860ADE">
              <w:t>ОКЕИ</w:t>
            </w:r>
            <w:r>
              <w:t>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E28" w14:textId="77777777" w:rsidR="00901DA8" w:rsidRDefault="00901DA8" w:rsidP="006B7460">
            <w:pPr>
              <w:pStyle w:val="ConsPlusNormal"/>
            </w:pPr>
            <w:r>
              <w:t>Базовое значение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B946" w14:textId="77777777" w:rsidR="00901DA8" w:rsidRDefault="00901DA8" w:rsidP="006B7460">
            <w:pPr>
              <w:pStyle w:val="ConsPlusNormal"/>
            </w:pPr>
            <w:r>
              <w:t xml:space="preserve">Значение показателя по годам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CFA" w14:textId="77777777" w:rsidR="00901DA8" w:rsidRDefault="00901DA8" w:rsidP="006B7460">
            <w:pPr>
              <w:pStyle w:val="ConsPlusNormal"/>
            </w:pPr>
            <w:r>
              <w:t>Органы местного самоуправления, органы администрации округа, ответственные за достижение показателя</w:t>
            </w:r>
          </w:p>
        </w:tc>
      </w:tr>
      <w:tr w:rsidR="00901DA8" w14:paraId="1F645E2B" w14:textId="77777777" w:rsidTr="006B746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DAA" w14:textId="77777777" w:rsidR="00901DA8" w:rsidRDefault="00901DA8" w:rsidP="006B7460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E2A" w14:textId="77777777" w:rsidR="00901DA8" w:rsidRDefault="00901DA8" w:rsidP="006B7460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164" w14:textId="77777777" w:rsidR="00901DA8" w:rsidRDefault="00901DA8" w:rsidP="006B7460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4E5" w14:textId="77777777" w:rsidR="00901DA8" w:rsidRDefault="00901DA8" w:rsidP="006B746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9752" w14:textId="77777777" w:rsidR="00901DA8" w:rsidRDefault="00901DA8" w:rsidP="006B7460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EC1F" w14:textId="77777777" w:rsidR="00901DA8" w:rsidRDefault="00901DA8" w:rsidP="006B746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81B" w14:textId="77777777" w:rsidR="00901DA8" w:rsidRDefault="00901DA8" w:rsidP="006B7460">
            <w:pPr>
              <w:pStyle w:val="ConsPlusNormal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B4A" w14:textId="77777777" w:rsidR="00901DA8" w:rsidRDefault="00901DA8" w:rsidP="006B7460">
            <w:pPr>
              <w:pStyle w:val="ConsPlusNormal"/>
            </w:pPr>
            <w:r>
              <w:t>2026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9AA9" w14:textId="77777777" w:rsidR="00901DA8" w:rsidRDefault="00901DA8" w:rsidP="006B7460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2B00" w14:textId="77777777" w:rsidR="00901DA8" w:rsidRDefault="00901DA8" w:rsidP="006B7460">
            <w:pPr>
              <w:pStyle w:val="ConsPlusNormal"/>
              <w:jc w:val="center"/>
            </w:pPr>
          </w:p>
        </w:tc>
      </w:tr>
      <w:tr w:rsidR="00901DA8" w14:paraId="41CABA8D" w14:textId="77777777" w:rsidTr="006B74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4FD1" w14:textId="77777777" w:rsidR="00901DA8" w:rsidRDefault="00901DA8" w:rsidP="006B74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E79C" w14:textId="77777777" w:rsidR="00901DA8" w:rsidRDefault="00901DA8" w:rsidP="006B74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079E" w14:textId="77777777" w:rsidR="00901DA8" w:rsidRDefault="00901DA8" w:rsidP="006B74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7DD" w14:textId="77777777" w:rsidR="00901DA8" w:rsidRDefault="00901DA8" w:rsidP="006B74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D5B" w14:textId="77777777" w:rsidR="00901DA8" w:rsidRDefault="00901DA8" w:rsidP="006B74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4E41" w14:textId="77777777" w:rsidR="00901DA8" w:rsidRDefault="00901DA8" w:rsidP="006B74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6A" w14:textId="77777777" w:rsidR="00901DA8" w:rsidRDefault="00901DA8" w:rsidP="006B74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B9D" w14:textId="77777777" w:rsidR="00901DA8" w:rsidRDefault="00901DA8" w:rsidP="006B74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468" w14:textId="77777777" w:rsidR="00901DA8" w:rsidRDefault="00901DA8" w:rsidP="006B74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29D6" w14:textId="77777777" w:rsidR="00901DA8" w:rsidRDefault="00901DA8" w:rsidP="006B7460">
            <w:pPr>
              <w:pStyle w:val="ConsPlusNormal"/>
              <w:jc w:val="center"/>
            </w:pPr>
            <w:r>
              <w:t>10</w:t>
            </w:r>
          </w:p>
        </w:tc>
      </w:tr>
      <w:tr w:rsidR="00901DA8" w14:paraId="2F429AE6" w14:textId="77777777" w:rsidTr="006B74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BD3" w14:textId="77777777" w:rsidR="00901DA8" w:rsidRDefault="00901DA8" w:rsidP="006B7460">
            <w:pPr>
              <w:pStyle w:val="ConsPlusNormal"/>
            </w:pPr>
            <w:r>
              <w:t>1</w:t>
            </w:r>
          </w:p>
        </w:tc>
        <w:tc>
          <w:tcPr>
            <w:tcW w:w="14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702" w14:textId="0A22F334" w:rsidR="00901DA8" w:rsidRPr="005F069F" w:rsidRDefault="00901DA8" w:rsidP="006B7460">
            <w:pPr>
              <w:pStyle w:val="ConsPlusNormal"/>
              <w:rPr>
                <w:highlight w:val="red"/>
              </w:rPr>
            </w:pPr>
            <w:r w:rsidRPr="007C2C3A">
              <w:t xml:space="preserve">Задача </w:t>
            </w:r>
            <w:r w:rsidR="0067058E">
              <w:t>«</w:t>
            </w:r>
            <w:r w:rsidR="00012807" w:rsidRPr="001E541E">
              <w:t>Обеспечение трудоустройства граждан, устроенных на оплачиваемые общественные работы не менее 8 человек ежегодно</w:t>
            </w:r>
            <w:r w:rsidR="00012807">
              <w:t>»</w:t>
            </w:r>
          </w:p>
        </w:tc>
      </w:tr>
      <w:tr w:rsidR="00901DA8" w14:paraId="5A53E6AE" w14:textId="77777777" w:rsidTr="006B74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34DC" w14:textId="77777777" w:rsidR="00901DA8" w:rsidRDefault="00901DA8" w:rsidP="006B7460">
            <w:pPr>
              <w:pStyle w:val="ConsPlusNormal"/>
            </w:pPr>
            <w:r>
              <w:t>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C963" w14:textId="23988F39" w:rsidR="00901DA8" w:rsidRDefault="00667422" w:rsidP="006B7460">
            <w:pPr>
              <w:pStyle w:val="ConsPlusNormal"/>
            </w:pPr>
            <w:r w:rsidRPr="00667422">
              <w:t xml:space="preserve">Количество граждан, устроенных на </w:t>
            </w:r>
            <w:r w:rsidRPr="00667422">
              <w:lastRenderedPageBreak/>
              <w:t>оплачиваемые общественные работы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D3C" w14:textId="77777777" w:rsidR="00901DA8" w:rsidRDefault="00901DA8" w:rsidP="006B7460">
            <w:pPr>
              <w:pStyle w:val="ConsPlusNormal"/>
            </w:pPr>
            <w:r>
              <w:lastRenderedPageBreak/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193" w14:textId="77777777" w:rsidR="00901DA8" w:rsidRDefault="00901DA8" w:rsidP="006B7460">
            <w:pPr>
              <w:pStyle w:val="ConsPlusNormal"/>
            </w:pPr>
            <w: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1A9" w14:textId="29F1F0D8" w:rsidR="00901DA8" w:rsidRDefault="00843A1D" w:rsidP="006B7460">
            <w:pPr>
              <w:pStyle w:val="ConsPlusNormal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F26" w14:textId="77777777" w:rsidR="00901DA8" w:rsidRDefault="00901DA8" w:rsidP="006B7460">
            <w:pPr>
              <w:pStyle w:val="ConsPlusNormal"/>
            </w:pPr>
            <w:r w:rsidRPr="002848D7">
              <w:t xml:space="preserve">2024 год </w:t>
            </w:r>
            <w:r w:rsidRPr="002848D7">
              <w:lastRenderedPageBreak/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EB9D" w14:textId="41B14697" w:rsidR="00901DA8" w:rsidRDefault="00843A1D" w:rsidP="006B7460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B276" w14:textId="48EDEA91" w:rsidR="00901DA8" w:rsidRDefault="00843A1D" w:rsidP="006B7460">
            <w:pPr>
              <w:pStyle w:val="ConsPlusNormal"/>
            </w:pPr>
            <w: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3D33" w14:textId="6A4CA31A" w:rsidR="00901DA8" w:rsidRDefault="00843A1D" w:rsidP="006B7460">
            <w:pPr>
              <w:pStyle w:val="ConsPlusNormal"/>
            </w:pPr>
            <w: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951" w14:textId="77777777" w:rsidR="00901DA8" w:rsidRDefault="00901DA8" w:rsidP="006B7460">
            <w:pPr>
              <w:pStyle w:val="ConsPlusNormal"/>
            </w:pPr>
            <w:r>
              <w:t>Администрация округа</w:t>
            </w:r>
          </w:p>
        </w:tc>
      </w:tr>
      <w:tr w:rsidR="00012807" w14:paraId="351561BC" w14:textId="77777777" w:rsidTr="00EF5FC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395" w14:textId="10534218" w:rsidR="00012807" w:rsidRDefault="00012807" w:rsidP="006B7460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7D9" w14:textId="5F124D0F" w:rsidR="00012807" w:rsidRDefault="0067058E" w:rsidP="006B7460">
            <w:pPr>
              <w:pStyle w:val="ConsPlusNormal"/>
            </w:pPr>
            <w:r>
              <w:t>Задача «</w:t>
            </w:r>
            <w:r w:rsidRPr="001E541E">
              <w:t>Обеспечение трудоустройства несовершеннолетних граждан в возрасте от 14 до 18 лет, временно трудоустроенных в свободное от учебы время не менее 117 человек ежегодно</w:t>
            </w:r>
            <w:r>
              <w:t>»</w:t>
            </w:r>
          </w:p>
        </w:tc>
      </w:tr>
      <w:tr w:rsidR="00901DA8" w14:paraId="00C69360" w14:textId="77777777" w:rsidTr="006B74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D85" w14:textId="49E99A5B" w:rsidR="00901DA8" w:rsidRDefault="00012807" w:rsidP="006B7460">
            <w:pPr>
              <w:pStyle w:val="ConsPlusNormal"/>
            </w:pPr>
            <w:r>
              <w:t>2</w:t>
            </w:r>
            <w:r w:rsidR="00901DA8">
              <w:t>.</w:t>
            </w: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4F21" w14:textId="2823EE3F" w:rsidR="00901DA8" w:rsidRPr="002848D7" w:rsidRDefault="00843A1D" w:rsidP="006B7460">
            <w:pPr>
              <w:pStyle w:val="ConsPlusNormal"/>
            </w:pPr>
            <w:r w:rsidRPr="00843A1D"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97A" w14:textId="77777777" w:rsidR="00901DA8" w:rsidRDefault="00901DA8" w:rsidP="006B7460">
            <w:pPr>
              <w:pStyle w:val="ConsPlusNormal"/>
            </w:pPr>
            <w: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218B" w14:textId="77777777" w:rsidR="00901DA8" w:rsidRPr="002848D7" w:rsidRDefault="00901DA8" w:rsidP="006B7460">
            <w:pPr>
              <w:pStyle w:val="ConsPlusNormal"/>
            </w:pPr>
            <w: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27D" w14:textId="6EA29229" w:rsidR="00901DA8" w:rsidRPr="002848D7" w:rsidRDefault="00901DA8" w:rsidP="006B7460">
            <w:pPr>
              <w:pStyle w:val="ConsPlusNormal"/>
            </w:pPr>
            <w:r>
              <w:t>1</w:t>
            </w:r>
            <w:r w:rsidR="00843A1D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BF4" w14:textId="77777777" w:rsidR="00901DA8" w:rsidRPr="002848D7" w:rsidRDefault="00901DA8" w:rsidP="006B7460">
            <w:pPr>
              <w:pStyle w:val="ConsPlusNormal"/>
            </w:pPr>
            <w:r w:rsidRPr="002848D7">
              <w:t>2024 год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619D" w14:textId="05101D0D" w:rsidR="00901DA8" w:rsidRPr="00100400" w:rsidRDefault="00843A1D" w:rsidP="006B7460">
            <w:pPr>
              <w:pStyle w:val="ConsPlusNormal"/>
            </w:pPr>
            <w: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92EF" w14:textId="62799E6A" w:rsidR="00901DA8" w:rsidRPr="00100400" w:rsidRDefault="00901DA8" w:rsidP="006B7460">
            <w:pPr>
              <w:pStyle w:val="ConsPlusNormal"/>
            </w:pPr>
            <w:r>
              <w:t>1</w:t>
            </w:r>
            <w:r w:rsidR="00843A1D">
              <w:t>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EEE" w14:textId="49DC35A4" w:rsidR="00901DA8" w:rsidRPr="00100400" w:rsidRDefault="00901DA8" w:rsidP="006B7460">
            <w:pPr>
              <w:pStyle w:val="ConsPlusNormal"/>
            </w:pPr>
            <w:r>
              <w:t>1</w:t>
            </w:r>
            <w:r w:rsidR="00843A1D"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435A" w14:textId="77777777" w:rsidR="00901DA8" w:rsidRPr="00843A1D" w:rsidRDefault="00667422" w:rsidP="006B7460">
            <w:pPr>
              <w:pStyle w:val="ConsPlusNormal"/>
            </w:pPr>
            <w:r w:rsidRPr="00843A1D">
              <w:t>Управление образования администрации округа;</w:t>
            </w:r>
          </w:p>
          <w:p w14:paraId="4A3F7DB6" w14:textId="5CD03E5D" w:rsidR="00667422" w:rsidRDefault="00667422" w:rsidP="006B7460">
            <w:pPr>
              <w:pStyle w:val="ConsPlusNormal"/>
            </w:pPr>
            <w:r w:rsidRPr="00843A1D">
              <w:t>Управление культуры, молодежной политики, туризма и спорта администрации округа</w:t>
            </w:r>
          </w:p>
        </w:tc>
      </w:tr>
    </w:tbl>
    <w:p w14:paraId="5D107EB3" w14:textId="77777777" w:rsidR="00901DA8" w:rsidRDefault="00901DA8" w:rsidP="00901DA8">
      <w:pPr>
        <w:pStyle w:val="ConsPlusNormal"/>
        <w:jc w:val="both"/>
      </w:pPr>
    </w:p>
    <w:p w14:paraId="5CD9750A" w14:textId="77777777" w:rsidR="00901DA8" w:rsidRDefault="00901DA8" w:rsidP="00901DA8">
      <w:pPr>
        <w:pStyle w:val="ConsPlusNormal"/>
        <w:jc w:val="both"/>
      </w:pPr>
    </w:p>
    <w:p w14:paraId="1D6BE809" w14:textId="77777777" w:rsidR="00901DA8" w:rsidRDefault="00901DA8" w:rsidP="00901DA8">
      <w:pPr>
        <w:pStyle w:val="ConsPlusNormal"/>
        <w:jc w:val="center"/>
        <w:outlineLvl w:val="2"/>
      </w:pPr>
      <w:r>
        <w:t>3. Перечень мероприятий (результатов)</w:t>
      </w:r>
    </w:p>
    <w:p w14:paraId="4FB16E38" w14:textId="166833C7" w:rsidR="00901DA8" w:rsidRPr="00EB1882" w:rsidRDefault="00901DA8" w:rsidP="00901DA8">
      <w:pPr>
        <w:pStyle w:val="ConsPlusNormal"/>
        <w:jc w:val="center"/>
      </w:pPr>
      <w:r>
        <w:t xml:space="preserve">комплекса процессных мероприятий </w:t>
      </w:r>
      <w:r w:rsidR="00DC1C2B">
        <w:t>2</w:t>
      </w:r>
    </w:p>
    <w:p w14:paraId="64DE4916" w14:textId="2CF51502" w:rsidR="00901DA8" w:rsidRPr="00A50236" w:rsidRDefault="00A50236" w:rsidP="00A50236">
      <w:pPr>
        <w:pStyle w:val="ConsPlusNormal"/>
        <w:jc w:val="center"/>
        <w:rPr>
          <w:b/>
          <w:bCs/>
        </w:rPr>
      </w:pPr>
      <w:r w:rsidRPr="002A66E5">
        <w:rPr>
          <w:rFonts w:eastAsia="Times New Roman"/>
          <w:b/>
          <w:bCs/>
          <w:szCs w:val="28"/>
        </w:rPr>
        <w:t>«Оказание содействия в трудоустройстве граждан на оплачиваемые общественные работы и временном трудоустройстве несовершеннолетних граждан»</w:t>
      </w:r>
    </w:p>
    <w:tbl>
      <w:tblPr>
        <w:tblW w:w="15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701"/>
        <w:gridCol w:w="1984"/>
        <w:gridCol w:w="1417"/>
        <w:gridCol w:w="1159"/>
        <w:gridCol w:w="938"/>
        <w:gridCol w:w="905"/>
        <w:gridCol w:w="1134"/>
        <w:gridCol w:w="850"/>
        <w:gridCol w:w="1505"/>
      </w:tblGrid>
      <w:tr w:rsidR="00901DA8" w:rsidRPr="00F73D03" w14:paraId="665C4AA9" w14:textId="77777777" w:rsidTr="006B74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CAA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№</w:t>
            </w:r>
          </w:p>
          <w:p w14:paraId="1DA0A046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6117" w14:textId="77777777" w:rsidR="00901DA8" w:rsidRPr="00F73D03" w:rsidRDefault="00901DA8" w:rsidP="006B7460">
            <w:pPr>
              <w:pStyle w:val="ConsPlusNormal"/>
            </w:pPr>
            <w:r w:rsidRPr="00F73D03"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A05" w14:textId="77777777" w:rsidR="00901DA8" w:rsidRPr="00F73D03" w:rsidRDefault="00901DA8" w:rsidP="006B7460">
            <w:pPr>
              <w:pStyle w:val="ConsPlusNormal"/>
            </w:pPr>
            <w:r w:rsidRPr="00F73D03"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36A" w14:textId="77777777" w:rsidR="00901DA8" w:rsidRPr="00F73D03" w:rsidRDefault="00901DA8" w:rsidP="006B7460">
            <w:pPr>
              <w:pStyle w:val="ConsPlusNormal"/>
            </w:pPr>
            <w:r w:rsidRPr="00F73D03"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BEE" w14:textId="77777777" w:rsidR="00901DA8" w:rsidRPr="00F73D03" w:rsidRDefault="00901DA8" w:rsidP="006B7460">
            <w:pPr>
              <w:pStyle w:val="ConsPlusNormal"/>
            </w:pPr>
            <w:r w:rsidRPr="00F73D03"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6BCF" w14:textId="77777777" w:rsidR="00901DA8" w:rsidRPr="00F73D03" w:rsidRDefault="00901DA8" w:rsidP="006B7460">
            <w:pPr>
              <w:pStyle w:val="ConsPlusNormal"/>
            </w:pPr>
            <w:r w:rsidRPr="00F73D03"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F94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Базовое значение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044" w14:textId="77777777" w:rsidR="00901DA8" w:rsidRPr="00F73D03" w:rsidRDefault="00901DA8" w:rsidP="006B7460">
            <w:pPr>
              <w:pStyle w:val="ConsPlusNormal"/>
            </w:pPr>
            <w:r w:rsidRPr="00F73D03">
              <w:t>Значение мероприятия (результата) по годам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FD3" w14:textId="77777777" w:rsidR="00901DA8" w:rsidRPr="00F73D03" w:rsidRDefault="00901DA8" w:rsidP="006B7460">
            <w:pPr>
              <w:pStyle w:val="ConsPlusNormal"/>
            </w:pPr>
            <w:r w:rsidRPr="00F73D03">
              <w:t xml:space="preserve">Связь с показателем </w:t>
            </w:r>
          </w:p>
        </w:tc>
      </w:tr>
      <w:tr w:rsidR="00901DA8" w:rsidRPr="00F73D03" w14:paraId="4CD1D905" w14:textId="77777777" w:rsidTr="006B74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1CB8" w14:textId="77777777" w:rsidR="00901DA8" w:rsidRPr="00F73D03" w:rsidRDefault="00901DA8" w:rsidP="006B7460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B30" w14:textId="77777777" w:rsidR="00901DA8" w:rsidRPr="00F73D03" w:rsidRDefault="00901DA8" w:rsidP="006B7460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4373" w14:textId="77777777" w:rsidR="00901DA8" w:rsidRPr="00F73D03" w:rsidRDefault="00901DA8" w:rsidP="006B746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C04" w14:textId="77777777" w:rsidR="00901DA8" w:rsidRPr="00F73D03" w:rsidRDefault="00901DA8" w:rsidP="006B7460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24E1" w14:textId="77777777" w:rsidR="00901DA8" w:rsidRPr="00F73D03" w:rsidRDefault="00901DA8" w:rsidP="006B7460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CB1D" w14:textId="77777777" w:rsidR="00901DA8" w:rsidRPr="00F73D03" w:rsidRDefault="00901DA8" w:rsidP="006B7460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FA6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значение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0D4C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D14" w14:textId="77777777" w:rsidR="00901DA8" w:rsidRPr="00F73D03" w:rsidRDefault="00901DA8" w:rsidP="006B7460">
            <w:pPr>
              <w:pStyle w:val="ConsPlusNormal"/>
            </w:pPr>
            <w:r>
              <w:t>2025</w:t>
            </w:r>
            <w:r w:rsidRPr="00F73D03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8465" w14:textId="77777777" w:rsidR="00901DA8" w:rsidRPr="00F73D03" w:rsidRDefault="00901DA8" w:rsidP="006B7460">
            <w:pPr>
              <w:pStyle w:val="ConsPlusNormal"/>
            </w:pPr>
            <w:r>
              <w:t xml:space="preserve">2026 </w:t>
            </w:r>
            <w:r w:rsidRPr="00F73D03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F26" w14:textId="77777777" w:rsidR="00901DA8" w:rsidRPr="00F73D03" w:rsidRDefault="00901DA8" w:rsidP="006B7460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8115" w14:textId="77777777" w:rsidR="00901DA8" w:rsidRPr="00F73D03" w:rsidRDefault="00901DA8" w:rsidP="006B7460">
            <w:pPr>
              <w:pStyle w:val="ConsPlusNormal"/>
              <w:jc w:val="center"/>
            </w:pPr>
          </w:p>
        </w:tc>
      </w:tr>
      <w:tr w:rsidR="00901DA8" w:rsidRPr="00F73D03" w14:paraId="334F5A5B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F37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3820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E09F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E1B2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A66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88DC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8C9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6132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D66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A1C6" w14:textId="77777777" w:rsidR="00901DA8" w:rsidRPr="00F73D03" w:rsidRDefault="00901DA8" w:rsidP="006B7460">
            <w:pPr>
              <w:pStyle w:val="ConsPlusNormal"/>
              <w:jc w:val="center"/>
            </w:pPr>
            <w:r w:rsidRPr="00F73D0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C19" w14:textId="77777777" w:rsidR="00901DA8" w:rsidRPr="00F73D03" w:rsidRDefault="00901DA8" w:rsidP="006B746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3CC0" w14:textId="77777777" w:rsidR="00901DA8" w:rsidRPr="00F73D03" w:rsidRDefault="00901DA8" w:rsidP="006B7460">
            <w:pPr>
              <w:pStyle w:val="ConsPlusNormal"/>
              <w:jc w:val="center"/>
            </w:pPr>
            <w:r>
              <w:t>12</w:t>
            </w:r>
          </w:p>
        </w:tc>
      </w:tr>
      <w:tr w:rsidR="00F52DE2" w:rsidRPr="00F73D03" w14:paraId="6A53671B" w14:textId="77777777" w:rsidTr="006808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F47" w14:textId="77777777" w:rsidR="00F52DE2" w:rsidRPr="00F73D03" w:rsidRDefault="00F52DE2" w:rsidP="006B7460">
            <w:pPr>
              <w:pStyle w:val="ConsPlusNormal"/>
            </w:pPr>
            <w:r w:rsidRPr="00F73D03">
              <w:t>1</w:t>
            </w:r>
          </w:p>
        </w:tc>
        <w:tc>
          <w:tcPr>
            <w:tcW w:w="15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EEA" w14:textId="081BCE84" w:rsidR="00F52DE2" w:rsidRPr="00F73D03" w:rsidRDefault="00F52DE2" w:rsidP="006B7460">
            <w:pPr>
              <w:pStyle w:val="ConsPlusNormal"/>
            </w:pPr>
            <w:r w:rsidRPr="007C2C3A">
              <w:t xml:space="preserve">Задача </w:t>
            </w:r>
            <w:r w:rsidRPr="006B0F05">
              <w:t>«</w:t>
            </w:r>
            <w:r w:rsidRPr="001E541E">
              <w:t>Обеспечение трудоустройства граждан, устроенных на оплачиваемые общественные работы не менее 8 человек ежегодно</w:t>
            </w:r>
            <w:r w:rsidRPr="006B0F05">
              <w:t>»</w:t>
            </w:r>
          </w:p>
        </w:tc>
      </w:tr>
      <w:tr w:rsidR="00E407F4" w:rsidRPr="00F73D03" w14:paraId="0C47EC7A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752" w14:textId="77777777" w:rsidR="00E407F4" w:rsidRPr="00F73D03" w:rsidRDefault="00E407F4" w:rsidP="00E407F4">
            <w:pPr>
              <w:pStyle w:val="ConsPlusNormal"/>
            </w:pPr>
            <w:r w:rsidRPr="00F73D03"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677" w14:textId="77777777" w:rsidR="00E407F4" w:rsidRPr="003279A2" w:rsidRDefault="00E407F4" w:rsidP="00E407F4">
            <w:pPr>
              <w:jc w:val="both"/>
              <w:rPr>
                <w:sz w:val="24"/>
                <w:szCs w:val="24"/>
              </w:rPr>
            </w:pPr>
            <w:r w:rsidRPr="003279A2">
              <w:rPr>
                <w:sz w:val="24"/>
                <w:szCs w:val="24"/>
              </w:rPr>
              <w:t>Результат 1:</w:t>
            </w:r>
          </w:p>
          <w:p w14:paraId="1C123D7B" w14:textId="4F6D4807" w:rsidR="00E407F4" w:rsidRPr="003279A2" w:rsidRDefault="00E407F4" w:rsidP="00E407F4">
            <w:pPr>
              <w:jc w:val="both"/>
              <w:rPr>
                <w:sz w:val="24"/>
                <w:szCs w:val="24"/>
              </w:rPr>
            </w:pPr>
            <w:r w:rsidRPr="007965F0">
              <w:rPr>
                <w:sz w:val="24"/>
                <w:szCs w:val="24"/>
              </w:rPr>
              <w:t xml:space="preserve">Организовано трудоустройство граждан на </w:t>
            </w:r>
            <w:r w:rsidRPr="007965F0">
              <w:rPr>
                <w:sz w:val="24"/>
                <w:szCs w:val="24"/>
              </w:rPr>
              <w:lastRenderedPageBreak/>
              <w:t>оплачиваемые общественные работы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60E5" w14:textId="77777777" w:rsidR="00E407F4" w:rsidRPr="00F73D03" w:rsidRDefault="00E407F4" w:rsidP="00E407F4">
            <w:pPr>
              <w:pStyle w:val="ConsPlusNormal"/>
            </w:pPr>
            <w: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010" w14:textId="123CF10D" w:rsidR="00E407F4" w:rsidRPr="00F73D03" w:rsidRDefault="00E407F4" w:rsidP="00E407F4">
            <w:pPr>
              <w:pStyle w:val="ConsPlusNormal"/>
            </w:pPr>
            <w: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AD34" w14:textId="7C598B2B" w:rsidR="00E407F4" w:rsidRPr="00F73D03" w:rsidRDefault="003279A2" w:rsidP="00E407F4">
            <w:pPr>
              <w:pStyle w:val="ConsPlusNormal"/>
            </w:pPr>
            <w:r>
              <w:t xml:space="preserve">Трудоустроены граждане на общественные работы, </w:t>
            </w:r>
            <w:r>
              <w:lastRenderedPageBreak/>
              <w:t>произведены соответствующие выплаты согласно заключенным договорам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9B7A" w14:textId="79A7ED35" w:rsidR="00E407F4" w:rsidRPr="00F73D03" w:rsidRDefault="00E407F4" w:rsidP="00E407F4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6D43" w14:textId="5D97502A" w:rsidR="00E407F4" w:rsidRPr="00F73D03" w:rsidRDefault="00E407F4" w:rsidP="00E407F4">
            <w:pPr>
              <w:pStyle w:val="ConsPlusNormal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A4A" w14:textId="2E7A028D" w:rsidR="00E407F4" w:rsidRPr="00F73D03" w:rsidRDefault="00E407F4" w:rsidP="00E407F4">
            <w:pPr>
              <w:pStyle w:val="ConsPlusNormal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8E7" w14:textId="0FAA271A" w:rsidR="00E407F4" w:rsidRPr="00F73D03" w:rsidRDefault="00E407F4" w:rsidP="00E407F4"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EE99" w14:textId="6BE5DDFF" w:rsidR="00E407F4" w:rsidRPr="00F73D03" w:rsidRDefault="00E407F4" w:rsidP="00E407F4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4C4" w14:textId="6577CC8A" w:rsidR="00E407F4" w:rsidRPr="00F73D03" w:rsidRDefault="00E407F4" w:rsidP="00E407F4">
            <w:pPr>
              <w:pStyle w:val="ConsPlusNormal"/>
            </w:pPr>
            <w: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EBD3" w14:textId="484C5A26" w:rsidR="00E407F4" w:rsidRPr="00F73D03" w:rsidRDefault="00E407F4" w:rsidP="00E407F4">
            <w:pPr>
              <w:pStyle w:val="ConsPlusNormal"/>
            </w:pPr>
            <w:r w:rsidRPr="001814E5">
              <w:t xml:space="preserve">Количество граждан, устроенных на </w:t>
            </w:r>
            <w:r w:rsidRPr="001814E5">
              <w:lastRenderedPageBreak/>
              <w:t xml:space="preserve">оплачиваемые общественные работы </w:t>
            </w:r>
          </w:p>
        </w:tc>
      </w:tr>
      <w:tr w:rsidR="00E407F4" w:rsidRPr="00F73D03" w14:paraId="5F032DFF" w14:textId="77777777" w:rsidTr="00A43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12B9" w14:textId="0FA05978" w:rsidR="00E407F4" w:rsidRPr="00F73D03" w:rsidRDefault="00E407F4" w:rsidP="00E407F4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5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0B3" w14:textId="22CF1175" w:rsidR="00E407F4" w:rsidRPr="003279A2" w:rsidRDefault="00E407F4" w:rsidP="00E407F4">
            <w:pPr>
              <w:pStyle w:val="ConsPlusNormal"/>
            </w:pPr>
            <w:r w:rsidRPr="003279A2">
              <w:t>Задача «</w:t>
            </w:r>
            <w:r w:rsidRPr="001E541E">
              <w:t>Обеспечение трудоустройства несовершеннолетних граждан в возрасте от 14 до 18 лет, временно трудоустроенных в свободное от учебы время не менее 117 человек ежегодно</w:t>
            </w:r>
            <w:r w:rsidRPr="003279A2">
              <w:t>»</w:t>
            </w:r>
          </w:p>
        </w:tc>
      </w:tr>
      <w:tr w:rsidR="00E407F4" w:rsidRPr="00F73D03" w14:paraId="7D6FE008" w14:textId="77777777" w:rsidTr="003279A2">
        <w:trPr>
          <w:trHeight w:val="2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A3C" w14:textId="35D8C5EA" w:rsidR="00E407F4" w:rsidRPr="00F73D03" w:rsidRDefault="00E407F4" w:rsidP="00E407F4">
            <w:pPr>
              <w:pStyle w:val="ConsPlusNormal"/>
            </w:pPr>
            <w:r>
              <w:t>2</w:t>
            </w:r>
            <w:r w:rsidRPr="00F73D03">
              <w:t>.</w:t>
            </w: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9630" w14:textId="77777777" w:rsidR="00E407F4" w:rsidRPr="003279A2" w:rsidRDefault="00E407F4" w:rsidP="00E407F4">
            <w:pPr>
              <w:pStyle w:val="ConsPlusNormal"/>
            </w:pPr>
            <w:r w:rsidRPr="003279A2">
              <w:t>Результат 2:</w:t>
            </w:r>
          </w:p>
          <w:p w14:paraId="544099D6" w14:textId="6C7AC075" w:rsidR="00E407F4" w:rsidRPr="003279A2" w:rsidRDefault="00E407F4" w:rsidP="00E407F4">
            <w:pPr>
              <w:pStyle w:val="ConsPlusNormal"/>
            </w:pPr>
            <w:r w:rsidRPr="003B2CA2">
              <w:t>Организовано 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DE2" w14:textId="77777777" w:rsidR="00E407F4" w:rsidRPr="00F73D03" w:rsidRDefault="00E407F4" w:rsidP="00E407F4">
            <w:pPr>
              <w:pStyle w:val="ConsPlusNormal"/>
            </w:pPr>
            <w: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2A75" w14:textId="2993453D" w:rsidR="00E407F4" w:rsidRPr="00F73D03" w:rsidRDefault="00E407F4" w:rsidP="00E407F4">
            <w:pPr>
              <w:pStyle w:val="ConsPlusNormal"/>
            </w:pPr>
            <w: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F37" w14:textId="59A98076" w:rsidR="00E407F4" w:rsidRPr="00F73D03" w:rsidRDefault="003279A2" w:rsidP="00E407F4">
            <w:pPr>
              <w:pStyle w:val="ConsPlusNormal"/>
            </w:pPr>
            <w:r>
              <w:t>Временно т</w:t>
            </w:r>
            <w:r w:rsidRPr="003279A2">
              <w:t xml:space="preserve">рудоустроены </w:t>
            </w:r>
            <w:r>
              <w:t xml:space="preserve">несовершеннолетние граждане, </w:t>
            </w:r>
            <w:r w:rsidRPr="003279A2">
              <w:t>произведены соответствующие выплаты согласно заключенным договорам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F210" w14:textId="70EC3152" w:rsidR="00E407F4" w:rsidRPr="00F73D03" w:rsidRDefault="00E407F4" w:rsidP="00E407F4">
            <w:pPr>
              <w:pStyle w:val="ConsPlusNormal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250" w14:textId="494B88E3" w:rsidR="00E407F4" w:rsidRPr="00F73D03" w:rsidRDefault="00E407F4" w:rsidP="00E407F4">
            <w:pPr>
              <w:pStyle w:val="ConsPlusNormal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A13C" w14:textId="5B09E6F5" w:rsidR="00E407F4" w:rsidRPr="00F73D03" w:rsidRDefault="00E407F4" w:rsidP="00E407F4">
            <w:pPr>
              <w:pStyle w:val="ConsPlusNormal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379" w14:textId="3BC30EE6" w:rsidR="00E407F4" w:rsidRPr="00F73D03" w:rsidRDefault="00E407F4" w:rsidP="00E407F4"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E95B" w14:textId="60A6212C" w:rsidR="00E407F4" w:rsidRPr="00F73D03" w:rsidRDefault="00E407F4" w:rsidP="00E407F4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E14" w14:textId="7EA3C5BB" w:rsidR="00E407F4" w:rsidRPr="00F73D03" w:rsidRDefault="00E407F4" w:rsidP="00E407F4">
            <w:pPr>
              <w:pStyle w:val="ConsPlusNormal"/>
            </w:pPr>
            <w: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ACD2" w14:textId="1A9A82D2" w:rsidR="00E407F4" w:rsidRPr="00F73D03" w:rsidRDefault="00E407F4" w:rsidP="00E407F4">
            <w:pPr>
              <w:pStyle w:val="ConsPlusNormal"/>
            </w:pPr>
            <w:r w:rsidRPr="001814E5"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</w:tr>
    </w:tbl>
    <w:p w14:paraId="47F29AC0" w14:textId="77777777" w:rsidR="00901DA8" w:rsidRDefault="00901DA8" w:rsidP="00901DA8">
      <w:pPr>
        <w:pStyle w:val="ConsPlusNormal"/>
        <w:jc w:val="both"/>
      </w:pPr>
    </w:p>
    <w:p w14:paraId="41279DBA" w14:textId="5B19BB84" w:rsidR="00901DA8" w:rsidRPr="00EB1882" w:rsidRDefault="00901DA8" w:rsidP="00901DA8">
      <w:pPr>
        <w:pStyle w:val="ConsPlusNormal"/>
        <w:jc w:val="center"/>
        <w:outlineLvl w:val="2"/>
      </w:pPr>
      <w:r>
        <w:t xml:space="preserve">4. Финансовое обеспечение комплекса процессных мероприятий </w:t>
      </w:r>
      <w:r w:rsidR="00DC1C2B">
        <w:t>2</w:t>
      </w:r>
    </w:p>
    <w:p w14:paraId="27DACA94" w14:textId="51D6FFFA" w:rsidR="00901DA8" w:rsidRPr="00EB1882" w:rsidRDefault="00A50236" w:rsidP="00A50236">
      <w:pPr>
        <w:pStyle w:val="ConsPlusNormal"/>
        <w:jc w:val="center"/>
        <w:outlineLvl w:val="2"/>
        <w:rPr>
          <w:b/>
          <w:bCs/>
        </w:rPr>
      </w:pPr>
      <w:r w:rsidRPr="002A66E5">
        <w:rPr>
          <w:rFonts w:eastAsia="Times New Roman"/>
          <w:b/>
          <w:bCs/>
          <w:szCs w:val="28"/>
        </w:rPr>
        <w:t>«Оказание содействия в трудоустройстве граждан на оплачиваемые общественные работы и временном трудоустройстве несовершеннолетних граждан»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451"/>
        <w:gridCol w:w="1307"/>
        <w:gridCol w:w="1276"/>
      </w:tblGrid>
      <w:tr w:rsidR="00901DA8" w14:paraId="098F8904" w14:textId="77777777" w:rsidTr="006B74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59B9" w14:textId="77777777" w:rsidR="00901DA8" w:rsidRDefault="00901DA8" w:rsidP="006B7460">
            <w:pPr>
              <w:pStyle w:val="ConsPlusNormal"/>
              <w:jc w:val="center"/>
            </w:pPr>
            <w:r>
              <w:t>N</w:t>
            </w:r>
          </w:p>
          <w:p w14:paraId="2F70CC66" w14:textId="77777777" w:rsidR="00901DA8" w:rsidRDefault="00901DA8" w:rsidP="006B746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5C1" w14:textId="77777777" w:rsidR="00901DA8" w:rsidRPr="0087455D" w:rsidRDefault="00901DA8" w:rsidP="006B7460">
            <w:pPr>
              <w:pStyle w:val="ConsPlusNormal"/>
              <w:jc w:val="center"/>
            </w:pPr>
            <w:r w:rsidRPr="0087455D">
              <w:t>Наименование мероприятия/источник финансового обеспечения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8A4" w14:textId="77777777" w:rsidR="00901DA8" w:rsidRPr="0087455D" w:rsidRDefault="00901DA8" w:rsidP="006B7460">
            <w:pPr>
              <w:pStyle w:val="ConsPlusNormal"/>
            </w:pPr>
            <w:r w:rsidRPr="0087455D">
              <w:t>Объем финансового обеспечения по годам, тыс. рублей</w:t>
            </w:r>
          </w:p>
        </w:tc>
      </w:tr>
      <w:tr w:rsidR="00901DA8" w14:paraId="5852907E" w14:textId="77777777" w:rsidTr="006B74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555" w14:textId="77777777" w:rsidR="00901DA8" w:rsidRDefault="00901DA8" w:rsidP="006B7460">
            <w:pPr>
              <w:pStyle w:val="ConsPlusNormal"/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27A4" w14:textId="77777777" w:rsidR="00901DA8" w:rsidRDefault="00901DA8" w:rsidP="006B7460">
            <w:pPr>
              <w:pStyle w:val="ConsPlusNormal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86C" w14:textId="77777777" w:rsidR="00901DA8" w:rsidRDefault="00901DA8" w:rsidP="006B746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9C4" w14:textId="77777777" w:rsidR="00901DA8" w:rsidRDefault="00901DA8" w:rsidP="006B746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9893" w14:textId="77777777" w:rsidR="00901DA8" w:rsidRDefault="00901DA8" w:rsidP="006B7460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71B" w14:textId="77777777" w:rsidR="00901DA8" w:rsidRDefault="00901DA8" w:rsidP="006B7460">
            <w:pPr>
              <w:pStyle w:val="ConsPlusNormal"/>
              <w:jc w:val="center"/>
            </w:pPr>
            <w:r>
              <w:t>всего</w:t>
            </w:r>
          </w:p>
        </w:tc>
      </w:tr>
      <w:tr w:rsidR="00901DA8" w14:paraId="1CBE6815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B03" w14:textId="77777777" w:rsidR="00901DA8" w:rsidRDefault="00901DA8" w:rsidP="006B74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8BD" w14:textId="77777777" w:rsidR="00901DA8" w:rsidRDefault="00901DA8" w:rsidP="006B74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452C" w14:textId="77777777" w:rsidR="00901DA8" w:rsidRDefault="00901DA8" w:rsidP="006B74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BC9" w14:textId="77777777" w:rsidR="00901DA8" w:rsidRDefault="00901DA8" w:rsidP="006B74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0DB3" w14:textId="77777777" w:rsidR="00901DA8" w:rsidRDefault="00901DA8" w:rsidP="006B74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8A81" w14:textId="77777777" w:rsidR="00901DA8" w:rsidRDefault="00901DA8" w:rsidP="006B7460">
            <w:pPr>
              <w:pStyle w:val="ConsPlusNormal"/>
              <w:jc w:val="center"/>
            </w:pPr>
            <w:r>
              <w:t>6</w:t>
            </w:r>
          </w:p>
        </w:tc>
      </w:tr>
      <w:tr w:rsidR="005433DB" w14:paraId="6CAF2378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B2C9" w14:textId="77777777" w:rsidR="005433DB" w:rsidRDefault="005433DB" w:rsidP="005433DB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BBF7" w14:textId="10343B3B" w:rsidR="005433DB" w:rsidRPr="00D91E7F" w:rsidRDefault="005433DB" w:rsidP="005433DB">
            <w:pPr>
              <w:pStyle w:val="ConsPlusNormal"/>
              <w:rPr>
                <w:b/>
                <w:bCs/>
              </w:rPr>
            </w:pPr>
            <w:r>
              <w:t xml:space="preserve">Комплекс процессных мероприятий </w:t>
            </w:r>
            <w:r w:rsidRPr="001D52CC">
              <w:rPr>
                <w:b/>
                <w:bCs/>
              </w:rPr>
              <w:t>«</w:t>
            </w:r>
            <w:r w:rsidRPr="005433DB">
              <w:rPr>
                <w:b/>
                <w:bCs/>
              </w:rPr>
              <w:t xml:space="preserve">Оказание содействия в трудоустройстве </w:t>
            </w:r>
            <w:r w:rsidRPr="005433DB">
              <w:rPr>
                <w:b/>
                <w:bCs/>
              </w:rPr>
              <w:lastRenderedPageBreak/>
              <w:t>граждан на оплачиваемые общественные работы и временном трудоустройстве несовершеннолетних граждан</w:t>
            </w:r>
            <w:r w:rsidRPr="002A66E5">
              <w:rPr>
                <w:b/>
                <w:bCs/>
              </w:rPr>
              <w:t>»</w:t>
            </w:r>
            <w:r>
              <w:t>, всего,</w:t>
            </w:r>
          </w:p>
          <w:p w14:paraId="7C959844" w14:textId="77777777" w:rsidR="005433DB" w:rsidRDefault="005433DB" w:rsidP="005433DB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8FC" w14:textId="225E437B" w:rsidR="005433DB" w:rsidRDefault="005433DB" w:rsidP="005433DB">
            <w:pPr>
              <w:pStyle w:val="ConsPlusNormal"/>
            </w:pPr>
            <w:r w:rsidRPr="002A66E5">
              <w:rPr>
                <w:rFonts w:eastAsia="Times New Roman"/>
                <w:b/>
                <w:bCs/>
                <w:szCs w:val="28"/>
              </w:rPr>
              <w:lastRenderedPageBreak/>
              <w:t>650,0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DD4" w14:textId="24E7EB91" w:rsidR="005433DB" w:rsidRDefault="005433DB" w:rsidP="005433DB">
            <w:pPr>
              <w:pStyle w:val="ConsPlusNormal"/>
            </w:pPr>
            <w:r w:rsidRPr="002A66E5">
              <w:rPr>
                <w:rFonts w:eastAsia="Times New Roman"/>
                <w:b/>
                <w:bCs/>
                <w:szCs w:val="28"/>
              </w:rPr>
              <w:t>650,0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CEC" w14:textId="6BF9B3C8" w:rsidR="005433DB" w:rsidRDefault="005433DB" w:rsidP="005433DB">
            <w:pPr>
              <w:pStyle w:val="ConsPlusNormal"/>
            </w:pPr>
            <w:r w:rsidRPr="002A66E5">
              <w:rPr>
                <w:rFonts w:eastAsia="Times New Roman"/>
                <w:b/>
                <w:bCs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856" w14:textId="02EBAA2E" w:rsidR="005433DB" w:rsidRDefault="005433DB" w:rsidP="005433DB">
            <w:pPr>
              <w:pStyle w:val="ConsPlusNormal"/>
            </w:pPr>
            <w:r w:rsidRPr="002A66E5">
              <w:rPr>
                <w:rFonts w:eastAsia="Times New Roman"/>
                <w:b/>
                <w:bCs/>
                <w:szCs w:val="28"/>
              </w:rPr>
              <w:t>1</w:t>
            </w:r>
            <w:r w:rsidR="008704FC">
              <w:rPr>
                <w:rFonts w:eastAsia="Times New Roman"/>
                <w:b/>
                <w:bCs/>
                <w:szCs w:val="28"/>
              </w:rPr>
              <w:t xml:space="preserve"> 30</w:t>
            </w:r>
            <w:r w:rsidRPr="002A66E5">
              <w:rPr>
                <w:rFonts w:eastAsia="Times New Roman"/>
                <w:b/>
                <w:bCs/>
                <w:szCs w:val="28"/>
              </w:rPr>
              <w:t>0,0</w:t>
            </w:r>
          </w:p>
        </w:tc>
      </w:tr>
      <w:tr w:rsidR="00901DA8" w14:paraId="1E33891C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B6B2" w14:textId="77777777" w:rsidR="00901DA8" w:rsidRDefault="00901DA8" w:rsidP="006B7460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8721" w14:textId="77777777" w:rsidR="00901DA8" w:rsidRDefault="00901DA8" w:rsidP="006B7460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ED3C" w14:textId="6A4AE3B1" w:rsidR="00901DA8" w:rsidRDefault="005433DB" w:rsidP="006B7460">
            <w:pPr>
              <w:pStyle w:val="ConsPlusNormal"/>
            </w:pPr>
            <w:r>
              <w:rPr>
                <w:rFonts w:eastAsia="Times New Roman"/>
                <w:szCs w:val="28"/>
              </w:rPr>
              <w:t>650</w:t>
            </w:r>
            <w:r w:rsidR="00901DA8" w:rsidRPr="002A66E5">
              <w:rPr>
                <w:rFonts w:eastAsia="Times New Roman"/>
                <w:szCs w:val="28"/>
              </w:rPr>
              <w:t>,</w:t>
            </w:r>
            <w:r>
              <w:rPr>
                <w:rFonts w:eastAsia="Times New Roman"/>
                <w:szCs w:val="28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E05" w14:textId="5B95930A" w:rsidR="00901DA8" w:rsidRDefault="005433DB" w:rsidP="006B7460">
            <w:pPr>
              <w:pStyle w:val="ConsPlusNormal"/>
            </w:pPr>
            <w:r>
              <w:rPr>
                <w:rFonts w:eastAsia="Times New Roman"/>
                <w:szCs w:val="28"/>
              </w:rPr>
              <w:t>650</w:t>
            </w:r>
            <w:r w:rsidR="00901DA8" w:rsidRPr="002A66E5">
              <w:rPr>
                <w:rFonts w:eastAsia="Times New Roman"/>
                <w:szCs w:val="28"/>
              </w:rPr>
              <w:t>,</w:t>
            </w:r>
            <w:r>
              <w:rPr>
                <w:rFonts w:eastAsia="Times New Roman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AA3" w14:textId="790A580F" w:rsidR="00901DA8" w:rsidRDefault="005433DB" w:rsidP="006B7460">
            <w:pPr>
              <w:pStyle w:val="ConsPlusNormal"/>
            </w:pPr>
            <w:r>
              <w:rPr>
                <w:rFonts w:eastAsia="Times New Roman"/>
                <w:szCs w:val="28"/>
              </w:rPr>
              <w:t>0</w:t>
            </w:r>
            <w:r w:rsidR="00901DA8" w:rsidRPr="002A66E5">
              <w:rPr>
                <w:rFonts w:eastAsia="Times New Roman"/>
                <w:szCs w:val="28"/>
              </w:rPr>
              <w:t>,</w:t>
            </w:r>
            <w:r>
              <w:rPr>
                <w:rFonts w:eastAsia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A5D" w14:textId="79D92ECA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1</w:t>
            </w:r>
            <w:r w:rsidR="008704FC">
              <w:rPr>
                <w:rFonts w:eastAsia="Times New Roman"/>
                <w:szCs w:val="28"/>
              </w:rPr>
              <w:t xml:space="preserve"> 30</w:t>
            </w:r>
            <w:r w:rsidR="005433DB">
              <w:rPr>
                <w:rFonts w:eastAsia="Times New Roman"/>
                <w:szCs w:val="28"/>
              </w:rPr>
              <w:t>0</w:t>
            </w:r>
            <w:r w:rsidRPr="002A66E5">
              <w:rPr>
                <w:rFonts w:eastAsia="Times New Roman"/>
                <w:szCs w:val="28"/>
              </w:rPr>
              <w:t>,</w:t>
            </w:r>
            <w:r w:rsidR="005433DB">
              <w:rPr>
                <w:rFonts w:eastAsia="Times New Roman"/>
                <w:szCs w:val="28"/>
              </w:rPr>
              <w:t>0</w:t>
            </w:r>
          </w:p>
        </w:tc>
      </w:tr>
      <w:tr w:rsidR="00901DA8" w14:paraId="110DE65F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C72" w14:textId="77777777" w:rsidR="00901DA8" w:rsidRDefault="00901DA8" w:rsidP="006B7460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0DF" w14:textId="77777777" w:rsidR="00901DA8" w:rsidRDefault="00901DA8" w:rsidP="006B7460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496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C5C8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7AF3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8854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901DA8" w14:paraId="77572645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748C" w14:textId="77777777" w:rsidR="00901DA8" w:rsidRDefault="00901DA8" w:rsidP="006B7460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F4E1" w14:textId="77777777" w:rsidR="00901DA8" w:rsidRDefault="00901DA8" w:rsidP="006B7460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234B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FFE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4E7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5C1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7F40D4" w14:paraId="79A6157B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1A41" w14:textId="77777777" w:rsidR="007F40D4" w:rsidRDefault="007F40D4" w:rsidP="007F40D4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CC0" w14:textId="69EF145E" w:rsidR="007F40D4" w:rsidRDefault="007F40D4" w:rsidP="007F40D4">
            <w:pPr>
              <w:pStyle w:val="ConsPlusNormal"/>
            </w:pPr>
            <w:r w:rsidRPr="00E86755">
              <w:rPr>
                <w:b/>
                <w:bCs/>
                <w:i/>
                <w:iCs/>
              </w:rPr>
              <w:t>«</w:t>
            </w:r>
            <w:r w:rsidRPr="007F40D4">
              <w:rPr>
                <w:b/>
                <w:bCs/>
                <w:i/>
                <w:iCs/>
              </w:rPr>
              <w:t>Организовано трудоустройство граждан на оплачиваемые общественные работы</w:t>
            </w:r>
            <w:r w:rsidRPr="00E86755">
              <w:rPr>
                <w:b/>
                <w:bCs/>
                <w:i/>
                <w:iCs/>
              </w:rPr>
              <w:t>»</w:t>
            </w:r>
            <w:r>
              <w:t>, всего,</w:t>
            </w:r>
          </w:p>
          <w:p w14:paraId="3605F320" w14:textId="77777777" w:rsidR="007F40D4" w:rsidRDefault="007F40D4" w:rsidP="007F40D4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6A4" w14:textId="33DCFD6A" w:rsidR="007F40D4" w:rsidRPr="007F40D4" w:rsidRDefault="007F40D4" w:rsidP="007F40D4">
            <w:pPr>
              <w:rPr>
                <w:sz w:val="24"/>
                <w:szCs w:val="24"/>
              </w:rPr>
            </w:pPr>
            <w:r w:rsidRPr="007F40D4">
              <w:rPr>
                <w:sz w:val="24"/>
                <w:szCs w:val="24"/>
              </w:rPr>
              <w:t>200,0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548" w14:textId="5A901B12" w:rsidR="007F40D4" w:rsidRPr="007F40D4" w:rsidRDefault="007F40D4" w:rsidP="007F40D4">
            <w:pPr>
              <w:pStyle w:val="ConsPlusNormal"/>
            </w:pPr>
            <w:r w:rsidRPr="007F40D4">
              <w:rPr>
                <w:rFonts w:eastAsia="Times New Roman"/>
              </w:rPr>
              <w:t>200,0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3B5F" w14:textId="3724E2D0" w:rsidR="007F40D4" w:rsidRPr="007F40D4" w:rsidRDefault="007F40D4" w:rsidP="007F40D4">
            <w:pPr>
              <w:pStyle w:val="ConsPlusNormal"/>
            </w:pPr>
            <w:r w:rsidRPr="007F40D4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88B" w14:textId="27E3E160" w:rsidR="007F40D4" w:rsidRPr="007F40D4" w:rsidRDefault="008704FC" w:rsidP="007F40D4">
            <w:pPr>
              <w:pStyle w:val="ConsPlusNormal"/>
            </w:pPr>
            <w:r>
              <w:rPr>
                <w:rFonts w:eastAsia="Times New Roman"/>
              </w:rPr>
              <w:t>4</w:t>
            </w:r>
            <w:r w:rsidR="007F40D4" w:rsidRPr="007F40D4">
              <w:rPr>
                <w:rFonts w:eastAsia="Times New Roman"/>
              </w:rPr>
              <w:t>00,0</w:t>
            </w:r>
          </w:p>
        </w:tc>
      </w:tr>
      <w:tr w:rsidR="007F40D4" w14:paraId="00C96FC9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73B" w14:textId="77777777" w:rsidR="007F40D4" w:rsidRDefault="007F40D4" w:rsidP="007F40D4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93D5" w14:textId="77777777" w:rsidR="007F40D4" w:rsidRDefault="007F40D4" w:rsidP="007F40D4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46E5" w14:textId="3DED6A18" w:rsidR="007F40D4" w:rsidRDefault="007F40D4" w:rsidP="007F40D4">
            <w:pPr>
              <w:pStyle w:val="ConsPlusNormal"/>
            </w:pPr>
            <w:r w:rsidRPr="007F40D4">
              <w:rPr>
                <w:rFonts w:eastAsia="Times New Roman"/>
              </w:rPr>
              <w:t>200,0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3F9" w14:textId="5B929C10" w:rsidR="007F40D4" w:rsidRDefault="007F40D4" w:rsidP="007F40D4">
            <w:pPr>
              <w:pStyle w:val="ConsPlusNormal"/>
            </w:pPr>
            <w:r w:rsidRPr="007F40D4">
              <w:rPr>
                <w:rFonts w:eastAsia="Times New Roman"/>
              </w:rPr>
              <w:t>200,0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DEB" w14:textId="6B73E4DE" w:rsidR="007F40D4" w:rsidRDefault="007F40D4" w:rsidP="007F40D4">
            <w:pPr>
              <w:pStyle w:val="ConsPlusNormal"/>
            </w:pPr>
            <w:r w:rsidRPr="007F40D4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0E1" w14:textId="60B70857" w:rsidR="007F40D4" w:rsidRDefault="008704FC" w:rsidP="007F40D4">
            <w:pPr>
              <w:pStyle w:val="ConsPlusNormal"/>
            </w:pPr>
            <w:r>
              <w:rPr>
                <w:rFonts w:eastAsia="Times New Roman"/>
              </w:rPr>
              <w:t>4</w:t>
            </w:r>
            <w:r w:rsidR="007F40D4" w:rsidRPr="007F40D4">
              <w:rPr>
                <w:rFonts w:eastAsia="Times New Roman"/>
              </w:rPr>
              <w:t>00,0</w:t>
            </w:r>
          </w:p>
        </w:tc>
      </w:tr>
      <w:tr w:rsidR="00901DA8" w14:paraId="70BE65F0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0F8A" w14:textId="77777777" w:rsidR="00901DA8" w:rsidRDefault="00901DA8" w:rsidP="006B7460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10B3" w14:textId="77777777" w:rsidR="00901DA8" w:rsidRDefault="00901DA8" w:rsidP="006B7460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A16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FF6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AE7B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4C7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901DA8" w14:paraId="11A28678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B9C" w14:textId="77777777" w:rsidR="00901DA8" w:rsidRDefault="00901DA8" w:rsidP="006B7460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097" w14:textId="77777777" w:rsidR="00901DA8" w:rsidRDefault="00901DA8" w:rsidP="006B7460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06F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20D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19D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354C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7F40D4" w14:paraId="4770CF2A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127" w14:textId="77777777" w:rsidR="007F40D4" w:rsidRDefault="007F40D4" w:rsidP="007F40D4">
            <w:pPr>
              <w:pStyle w:val="ConsPlusNormal"/>
            </w:pPr>
            <w: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AA8D" w14:textId="0B4ADDA2" w:rsidR="007F40D4" w:rsidRPr="007F40D4" w:rsidRDefault="007F40D4" w:rsidP="007F40D4">
            <w:pPr>
              <w:pStyle w:val="ConsPlusNormal"/>
              <w:rPr>
                <w:b/>
                <w:bCs/>
                <w:i/>
                <w:iCs/>
              </w:rPr>
            </w:pPr>
            <w:r w:rsidRPr="00E86755">
              <w:rPr>
                <w:b/>
                <w:bCs/>
                <w:i/>
                <w:iCs/>
              </w:rPr>
              <w:t>«</w:t>
            </w:r>
            <w:r w:rsidRPr="007F40D4">
              <w:rPr>
                <w:b/>
                <w:bCs/>
                <w:i/>
                <w:iCs/>
              </w:rPr>
              <w:t>Организовано временное трудоустройство несовершеннолетних граждан в возрасте от 14 до 18 лет в свободное от учебы время</w:t>
            </w:r>
            <w:r w:rsidRPr="00E86755">
              <w:rPr>
                <w:b/>
                <w:bCs/>
                <w:i/>
                <w:iCs/>
              </w:rPr>
              <w:t>»</w:t>
            </w:r>
            <w:r>
              <w:t>, всего,</w:t>
            </w:r>
          </w:p>
          <w:p w14:paraId="752DC4B4" w14:textId="77777777" w:rsidR="007F40D4" w:rsidRDefault="007F40D4" w:rsidP="007F40D4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34A" w14:textId="7AA70536" w:rsidR="007F40D4" w:rsidRDefault="007F40D4" w:rsidP="007F40D4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450,0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FF48" w14:textId="66DD7705" w:rsidR="007F40D4" w:rsidRDefault="007F40D4" w:rsidP="007F40D4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450,0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1AC" w14:textId="55757355" w:rsidR="007F40D4" w:rsidRDefault="007F40D4" w:rsidP="007F40D4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C844" w14:textId="7D9D5CC5" w:rsidR="007F40D4" w:rsidRDefault="008704FC" w:rsidP="007F40D4">
            <w:pPr>
              <w:pStyle w:val="ConsPlusNormal"/>
            </w:pPr>
            <w:r>
              <w:rPr>
                <w:rFonts w:eastAsia="Times New Roman"/>
                <w:szCs w:val="28"/>
              </w:rPr>
              <w:t>90</w:t>
            </w:r>
            <w:r w:rsidR="007F40D4"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7F40D4" w14:paraId="02408098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ED7" w14:textId="77777777" w:rsidR="007F40D4" w:rsidRDefault="007F40D4" w:rsidP="007F40D4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3D1E" w14:textId="77777777" w:rsidR="007F40D4" w:rsidRDefault="007F40D4" w:rsidP="007F40D4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7A9" w14:textId="7E3FB8DC" w:rsidR="007F40D4" w:rsidRDefault="007F40D4" w:rsidP="007F40D4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450,0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E56" w14:textId="425A053A" w:rsidR="007F40D4" w:rsidRDefault="007F40D4" w:rsidP="007F40D4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450,0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0151" w14:textId="3C9A0FE1" w:rsidR="007F40D4" w:rsidRDefault="007F40D4" w:rsidP="007F40D4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5BB" w14:textId="65CAF9D5" w:rsidR="007F40D4" w:rsidRDefault="008704FC" w:rsidP="007F40D4">
            <w:pPr>
              <w:pStyle w:val="ConsPlusNormal"/>
            </w:pPr>
            <w:r>
              <w:rPr>
                <w:rFonts w:eastAsia="Times New Roman"/>
                <w:szCs w:val="28"/>
              </w:rPr>
              <w:t>90</w:t>
            </w:r>
            <w:r w:rsidR="007F40D4"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901DA8" w14:paraId="2C91868A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988" w14:textId="77777777" w:rsidR="00901DA8" w:rsidRDefault="00901DA8" w:rsidP="006B7460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0DF5" w14:textId="77777777" w:rsidR="00901DA8" w:rsidRDefault="00901DA8" w:rsidP="006B7460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AAD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AF0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CF4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877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901DA8" w14:paraId="6C78BABE" w14:textId="77777777" w:rsidTr="006B7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8F8" w14:textId="77777777" w:rsidR="00901DA8" w:rsidRDefault="00901DA8" w:rsidP="006B7460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5DF4" w14:textId="77777777" w:rsidR="00901DA8" w:rsidRDefault="00901DA8" w:rsidP="006B7460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E00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994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34BE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3CC9" w14:textId="77777777" w:rsidR="00901DA8" w:rsidRDefault="00901DA8" w:rsidP="006B7460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</w:tbl>
    <w:p w14:paraId="298B1DB3" w14:textId="77777777" w:rsidR="00901DA8" w:rsidRDefault="00901DA8" w:rsidP="00901DA8">
      <w:pPr>
        <w:pStyle w:val="ConsPlusNormal"/>
        <w:jc w:val="both"/>
      </w:pPr>
    </w:p>
    <w:p w14:paraId="0DECB6DA" w14:textId="77777777" w:rsidR="00DE3B03" w:rsidRDefault="00DE3B03" w:rsidP="00901DA8">
      <w:pPr>
        <w:pStyle w:val="ConsPlusNormal"/>
        <w:jc w:val="center"/>
        <w:outlineLvl w:val="2"/>
      </w:pPr>
    </w:p>
    <w:p w14:paraId="3041F601" w14:textId="77777777" w:rsidR="00DE3B03" w:rsidRDefault="00DE3B03" w:rsidP="00901DA8">
      <w:pPr>
        <w:pStyle w:val="ConsPlusNormal"/>
        <w:jc w:val="center"/>
        <w:outlineLvl w:val="2"/>
      </w:pPr>
    </w:p>
    <w:p w14:paraId="58FF2767" w14:textId="4D2F7255" w:rsidR="00901DA8" w:rsidRPr="00E54162" w:rsidRDefault="00901DA8" w:rsidP="00901DA8">
      <w:pPr>
        <w:pStyle w:val="ConsPlusNormal"/>
        <w:jc w:val="center"/>
        <w:outlineLvl w:val="2"/>
      </w:pPr>
      <w:r w:rsidRPr="00E54162">
        <w:lastRenderedPageBreak/>
        <w:t>5. Прогнозная (справочная) оценка объемов привлечения</w:t>
      </w:r>
    </w:p>
    <w:p w14:paraId="4F979048" w14:textId="77777777" w:rsidR="00901DA8" w:rsidRPr="00E54162" w:rsidRDefault="00901DA8" w:rsidP="00901DA8">
      <w:pPr>
        <w:pStyle w:val="ConsPlusNormal"/>
        <w:jc w:val="center"/>
      </w:pPr>
      <w:r w:rsidRPr="00E54162">
        <w:t>средств федерального бюджета, областного бюджета, бюджетов государственных</w:t>
      </w:r>
    </w:p>
    <w:p w14:paraId="0486E949" w14:textId="77777777" w:rsidR="00901DA8" w:rsidRPr="00E54162" w:rsidRDefault="00901DA8" w:rsidP="00901DA8">
      <w:pPr>
        <w:pStyle w:val="ConsPlusNormal"/>
        <w:jc w:val="center"/>
      </w:pPr>
      <w:r w:rsidRPr="00E54162">
        <w:t>внебюджетных фондов, физических</w:t>
      </w:r>
      <w:r>
        <w:t xml:space="preserve"> </w:t>
      </w:r>
      <w:r w:rsidRPr="00E54162">
        <w:t>и юридических лиц на решение задач комплекса</w:t>
      </w:r>
    </w:p>
    <w:p w14:paraId="46B041CD" w14:textId="58655678" w:rsidR="00901DA8" w:rsidRDefault="00901DA8" w:rsidP="00901DA8">
      <w:pPr>
        <w:pStyle w:val="ConsPlusNormal"/>
        <w:jc w:val="center"/>
      </w:pPr>
      <w:r w:rsidRPr="00E54162">
        <w:t>процессных мероприятий</w:t>
      </w:r>
      <w:r>
        <w:t xml:space="preserve"> </w:t>
      </w:r>
      <w:r w:rsidR="00DC1C2B">
        <w:t>2</w:t>
      </w:r>
    </w:p>
    <w:p w14:paraId="72D93CB9" w14:textId="3914FB6F" w:rsidR="00901DA8" w:rsidRPr="00AB16F9" w:rsidRDefault="00AB16F9" w:rsidP="00901DA8">
      <w:pPr>
        <w:pStyle w:val="ConsPlusNormal"/>
        <w:jc w:val="center"/>
        <w:rPr>
          <w:b/>
          <w:bCs/>
        </w:rPr>
      </w:pPr>
      <w:r w:rsidRPr="002A66E5">
        <w:rPr>
          <w:rFonts w:eastAsia="Times New Roman"/>
          <w:b/>
          <w:bCs/>
          <w:szCs w:val="28"/>
        </w:rPr>
        <w:t>«Оказание содействия в трудоустройстве граждан на оплачиваемые общественные работы и временном трудоустройстве несовершеннолетних граждан»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701"/>
        <w:gridCol w:w="1701"/>
        <w:gridCol w:w="1701"/>
        <w:gridCol w:w="1726"/>
      </w:tblGrid>
      <w:tr w:rsidR="00901DA8" w14:paraId="4EB09C54" w14:textId="77777777" w:rsidTr="006B7460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6A97" w14:textId="77777777" w:rsidR="00901DA8" w:rsidRDefault="00901DA8" w:rsidP="006B7460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CD30" w14:textId="77777777" w:rsidR="00901DA8" w:rsidRDefault="00901DA8" w:rsidP="006B7460">
            <w:pPr>
              <w:pStyle w:val="ConsPlusNormal"/>
              <w:jc w:val="center"/>
            </w:pPr>
            <w:r>
              <w:t>Оценка расходов по годам, тыс. руб.</w:t>
            </w:r>
          </w:p>
        </w:tc>
      </w:tr>
      <w:tr w:rsidR="00901DA8" w14:paraId="687194C2" w14:textId="77777777" w:rsidTr="006B7460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FF3" w14:textId="77777777" w:rsidR="00901DA8" w:rsidRDefault="00901DA8" w:rsidP="006B74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A86" w14:textId="77777777" w:rsidR="00901DA8" w:rsidRDefault="00901DA8" w:rsidP="006B746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A13" w14:textId="77777777" w:rsidR="00901DA8" w:rsidRDefault="00901DA8" w:rsidP="006B746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B1D" w14:textId="77777777" w:rsidR="00901DA8" w:rsidRDefault="00901DA8" w:rsidP="006B7460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3B5" w14:textId="77777777" w:rsidR="00901DA8" w:rsidRDefault="00901DA8" w:rsidP="006B7460">
            <w:pPr>
              <w:pStyle w:val="ConsPlusNormal"/>
              <w:jc w:val="center"/>
            </w:pPr>
            <w:r>
              <w:t>Всего</w:t>
            </w:r>
          </w:p>
        </w:tc>
      </w:tr>
      <w:tr w:rsidR="00901DA8" w14:paraId="263DA6A0" w14:textId="77777777" w:rsidTr="006B74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C48B" w14:textId="77777777" w:rsidR="00901DA8" w:rsidRDefault="00901DA8" w:rsidP="006B74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022D" w14:textId="77777777" w:rsidR="00901DA8" w:rsidRDefault="00901DA8" w:rsidP="006B74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77F4" w14:textId="77777777" w:rsidR="00901DA8" w:rsidRDefault="00901DA8" w:rsidP="006B74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C02" w14:textId="77777777" w:rsidR="00901DA8" w:rsidRDefault="00901DA8" w:rsidP="006B74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D54" w14:textId="77777777" w:rsidR="00901DA8" w:rsidRDefault="00901DA8" w:rsidP="006B7460">
            <w:pPr>
              <w:pStyle w:val="ConsPlusNormal"/>
              <w:jc w:val="center"/>
            </w:pPr>
            <w:r>
              <w:t>5</w:t>
            </w:r>
          </w:p>
        </w:tc>
      </w:tr>
      <w:tr w:rsidR="00901DA8" w14:paraId="2C776B85" w14:textId="77777777" w:rsidTr="006B74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A10" w14:textId="77777777" w:rsidR="00901DA8" w:rsidRDefault="00901DA8" w:rsidP="006B7460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BA8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FB0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ECBF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BA3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</w:tr>
      <w:tr w:rsidR="00901DA8" w14:paraId="2D30703B" w14:textId="77777777" w:rsidTr="006B74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982B" w14:textId="77777777" w:rsidR="00901DA8" w:rsidRDefault="00901DA8" w:rsidP="006B746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9512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94D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D691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057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</w:tr>
      <w:tr w:rsidR="00901DA8" w14:paraId="640EF96F" w14:textId="77777777" w:rsidTr="006B74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4ADF" w14:textId="77777777" w:rsidR="00901DA8" w:rsidRDefault="00901DA8" w:rsidP="006B746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12C4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ED86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57E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756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</w:tr>
      <w:tr w:rsidR="00901DA8" w14:paraId="4F9F731F" w14:textId="77777777" w:rsidTr="006B74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0432" w14:textId="77777777" w:rsidR="00901DA8" w:rsidRDefault="00901DA8" w:rsidP="006B7460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915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915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54EC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7B7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</w:tr>
      <w:tr w:rsidR="00901DA8" w14:paraId="2E6A5B02" w14:textId="77777777" w:rsidTr="006B74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5C95" w14:textId="77777777" w:rsidR="00901DA8" w:rsidRDefault="00901DA8" w:rsidP="006B7460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E53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07C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E6F0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629F" w14:textId="77777777" w:rsidR="00901DA8" w:rsidRDefault="00901DA8" w:rsidP="006B7460">
            <w:pPr>
              <w:pStyle w:val="ConsPlusNormal"/>
            </w:pPr>
            <w:r>
              <w:t>0,0</w:t>
            </w:r>
          </w:p>
        </w:tc>
      </w:tr>
    </w:tbl>
    <w:p w14:paraId="3D469878" w14:textId="77777777" w:rsidR="00901DA8" w:rsidRDefault="00901DA8" w:rsidP="00901DA8">
      <w:pPr>
        <w:pStyle w:val="ConsPlusNormal"/>
        <w:jc w:val="both"/>
      </w:pPr>
    </w:p>
    <w:p w14:paraId="58541620" w14:textId="77777777" w:rsidR="00901DA8" w:rsidRPr="00F70F24" w:rsidRDefault="00901DA8" w:rsidP="00901DA8">
      <w:pPr>
        <w:pStyle w:val="ConsPlusNormal"/>
        <w:jc w:val="center"/>
        <w:outlineLvl w:val="2"/>
      </w:pPr>
      <w:r w:rsidRPr="00F70F24">
        <w:t>6. Сведения о порядке сбора информации и методике</w:t>
      </w:r>
    </w:p>
    <w:p w14:paraId="2CE19DFF" w14:textId="6DE8B95E" w:rsidR="00901DA8" w:rsidRPr="00F70F24" w:rsidRDefault="00901DA8" w:rsidP="00901DA8">
      <w:pPr>
        <w:pStyle w:val="ConsPlusNormal"/>
        <w:jc w:val="center"/>
      </w:pPr>
      <w:r w:rsidRPr="00F70F24">
        <w:t xml:space="preserve">расчета показателей комплекса процессных мероприятий </w:t>
      </w:r>
      <w:r w:rsidR="00DC1C2B">
        <w:t>2</w:t>
      </w:r>
    </w:p>
    <w:p w14:paraId="66770757" w14:textId="56DC1F30" w:rsidR="00901DA8" w:rsidRPr="00F70F24" w:rsidRDefault="00B61239" w:rsidP="00B61239">
      <w:pPr>
        <w:pStyle w:val="ConsPlusNormal"/>
        <w:jc w:val="center"/>
        <w:rPr>
          <w:b/>
          <w:bCs/>
        </w:rPr>
      </w:pPr>
      <w:r w:rsidRPr="00F70F24">
        <w:rPr>
          <w:rFonts w:eastAsia="Times New Roman"/>
          <w:b/>
          <w:bCs/>
          <w:szCs w:val="28"/>
        </w:rPr>
        <w:t>«Оказание содействия в трудоустройстве граждан на оплачиваемые общественные работы и временном трудоустройстве несовершеннолетних граждан»</w:t>
      </w:r>
    </w:p>
    <w:tbl>
      <w:tblPr>
        <w:tblW w:w="16037" w:type="dxa"/>
        <w:tblInd w:w="-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82"/>
        <w:gridCol w:w="1417"/>
        <w:gridCol w:w="1701"/>
        <w:gridCol w:w="1417"/>
        <w:gridCol w:w="1077"/>
        <w:gridCol w:w="2891"/>
        <w:gridCol w:w="1757"/>
        <w:gridCol w:w="1701"/>
        <w:gridCol w:w="1984"/>
      </w:tblGrid>
      <w:tr w:rsidR="00901DA8" w:rsidRPr="00F70F24" w14:paraId="3ABD0BCD" w14:textId="77777777" w:rsidTr="006B746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E49" w14:textId="77777777" w:rsidR="00901DA8" w:rsidRPr="00F70F24" w:rsidRDefault="00901DA8" w:rsidP="006B7460">
            <w:pPr>
              <w:pStyle w:val="ConsPlusNormal"/>
              <w:jc w:val="center"/>
            </w:pPr>
            <w:r w:rsidRPr="00F70F24">
              <w:t>№</w:t>
            </w:r>
          </w:p>
          <w:p w14:paraId="5C9C861F" w14:textId="77777777" w:rsidR="00901DA8" w:rsidRPr="00F70F24" w:rsidRDefault="00901DA8" w:rsidP="006B7460">
            <w:pPr>
              <w:pStyle w:val="ConsPlusNormal"/>
              <w:jc w:val="center"/>
            </w:pPr>
            <w:r w:rsidRPr="00F70F24">
              <w:t>п/п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9FC" w14:textId="77777777" w:rsidR="00901DA8" w:rsidRPr="00F70F24" w:rsidRDefault="00901DA8" w:rsidP="006B7460">
            <w:pPr>
              <w:pStyle w:val="ConsPlusNormal"/>
            </w:pPr>
            <w:r w:rsidRPr="00F70F24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9DF" w14:textId="77777777" w:rsidR="00901DA8" w:rsidRPr="00F70F24" w:rsidRDefault="00901DA8" w:rsidP="006B7460">
            <w:pPr>
              <w:pStyle w:val="ConsPlusNormal"/>
            </w:pPr>
            <w:r w:rsidRPr="00F70F24">
              <w:t>Единица измерения (по ОКЕИ)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DA1" w14:textId="77777777" w:rsidR="00901DA8" w:rsidRPr="00F70F24" w:rsidRDefault="00901DA8" w:rsidP="006B7460">
            <w:pPr>
              <w:pStyle w:val="ConsPlusNormal"/>
            </w:pPr>
            <w:r w:rsidRPr="00F70F24">
              <w:t>Определение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FBA" w14:textId="77777777" w:rsidR="00901DA8" w:rsidRPr="00F70F24" w:rsidRDefault="00901DA8" w:rsidP="006B7460">
            <w:pPr>
              <w:pStyle w:val="ConsPlusNormal"/>
            </w:pPr>
            <w:r w:rsidRPr="00F70F24">
              <w:t>Динамика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E53" w14:textId="77777777" w:rsidR="00901DA8" w:rsidRPr="00F70F24" w:rsidRDefault="00901DA8" w:rsidP="006B7460">
            <w:pPr>
              <w:pStyle w:val="ConsPlusNormal"/>
            </w:pPr>
            <w:r w:rsidRPr="00F70F24">
              <w:t>Метод расчета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221" w14:textId="77777777" w:rsidR="00901DA8" w:rsidRPr="00F70F24" w:rsidRDefault="00901DA8" w:rsidP="006B7460">
            <w:pPr>
              <w:pStyle w:val="ConsPlusNormal"/>
            </w:pPr>
            <w:r w:rsidRPr="00F70F24">
              <w:t>Алгоритм формирования (формула) и методологические пояснения к показателю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CDF" w14:textId="77777777" w:rsidR="00901DA8" w:rsidRPr="00F70F24" w:rsidRDefault="00901DA8" w:rsidP="006B7460">
            <w:pPr>
              <w:pStyle w:val="ConsPlusNormal"/>
            </w:pPr>
            <w:r w:rsidRPr="00F70F24">
              <w:t>Показатели, используемые в формуле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B89" w14:textId="77777777" w:rsidR="00901DA8" w:rsidRPr="00F70F24" w:rsidRDefault="00901DA8" w:rsidP="006B7460">
            <w:pPr>
              <w:pStyle w:val="ConsPlusNormal"/>
            </w:pPr>
            <w:r w:rsidRPr="00F70F24">
              <w:t>Метод сбора информации, индекс формы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60C" w14:textId="77777777" w:rsidR="00901DA8" w:rsidRPr="00F70F24" w:rsidRDefault="00901DA8" w:rsidP="006B7460">
            <w:pPr>
              <w:pStyle w:val="ConsPlusNormal"/>
            </w:pPr>
            <w:r w:rsidRPr="00F70F24">
              <w:t>Ответственные за сбор данных по показателю</w:t>
            </w:r>
          </w:p>
        </w:tc>
      </w:tr>
      <w:tr w:rsidR="00901DA8" w:rsidRPr="00F70F24" w14:paraId="721CDFF8" w14:textId="77777777" w:rsidTr="006B746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177" w14:textId="77777777" w:rsidR="00901DA8" w:rsidRPr="00F70F24" w:rsidRDefault="00901DA8" w:rsidP="006B7460">
            <w:pPr>
              <w:pStyle w:val="ConsPlusNormal"/>
              <w:jc w:val="center"/>
            </w:pPr>
            <w:r w:rsidRPr="00F70F24"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B7A" w14:textId="77777777" w:rsidR="00901DA8" w:rsidRPr="00F70F24" w:rsidRDefault="00901DA8" w:rsidP="006B7460">
            <w:pPr>
              <w:pStyle w:val="ConsPlusNormal"/>
              <w:jc w:val="center"/>
            </w:pPr>
            <w:r w:rsidRPr="00F70F2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878" w14:textId="77777777" w:rsidR="00901DA8" w:rsidRPr="00F70F24" w:rsidRDefault="00901DA8" w:rsidP="006B7460">
            <w:pPr>
              <w:pStyle w:val="ConsPlusNormal"/>
              <w:jc w:val="center"/>
            </w:pPr>
            <w:r w:rsidRPr="00F70F2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E09" w14:textId="77777777" w:rsidR="00901DA8" w:rsidRPr="00F70F24" w:rsidRDefault="00901DA8" w:rsidP="006B7460">
            <w:pPr>
              <w:pStyle w:val="ConsPlusNormal"/>
              <w:jc w:val="center"/>
            </w:pPr>
            <w:r w:rsidRPr="00F70F2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BF7" w14:textId="77777777" w:rsidR="00901DA8" w:rsidRPr="00F70F24" w:rsidRDefault="00901DA8" w:rsidP="006B7460">
            <w:pPr>
              <w:pStyle w:val="ConsPlusNormal"/>
              <w:jc w:val="center"/>
            </w:pPr>
            <w:r w:rsidRPr="00F70F24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B27" w14:textId="77777777" w:rsidR="00901DA8" w:rsidRPr="00F70F24" w:rsidRDefault="00901DA8" w:rsidP="006B7460">
            <w:pPr>
              <w:pStyle w:val="ConsPlusNormal"/>
              <w:jc w:val="center"/>
            </w:pPr>
            <w:r w:rsidRPr="00F70F24"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865" w14:textId="77777777" w:rsidR="00901DA8" w:rsidRPr="00F70F24" w:rsidRDefault="00901DA8" w:rsidP="006B7460">
            <w:pPr>
              <w:pStyle w:val="ConsPlusNormal"/>
              <w:jc w:val="center"/>
            </w:pPr>
            <w:r w:rsidRPr="00F70F24"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A45" w14:textId="77777777" w:rsidR="00901DA8" w:rsidRPr="00F70F24" w:rsidRDefault="00901DA8" w:rsidP="006B7460">
            <w:pPr>
              <w:pStyle w:val="ConsPlusNormal"/>
              <w:jc w:val="center"/>
            </w:pPr>
            <w:r w:rsidRPr="00F70F24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7004" w14:textId="77777777" w:rsidR="00901DA8" w:rsidRPr="00F70F24" w:rsidRDefault="00901DA8" w:rsidP="006B7460">
            <w:pPr>
              <w:pStyle w:val="ConsPlusNormal"/>
              <w:jc w:val="center"/>
            </w:pPr>
            <w:r w:rsidRPr="00F70F24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953" w14:textId="77777777" w:rsidR="00901DA8" w:rsidRPr="00F70F24" w:rsidRDefault="00901DA8" w:rsidP="006B7460">
            <w:pPr>
              <w:pStyle w:val="ConsPlusNormal"/>
              <w:jc w:val="center"/>
            </w:pPr>
            <w:r w:rsidRPr="00F70F24">
              <w:t>10</w:t>
            </w:r>
          </w:p>
        </w:tc>
      </w:tr>
      <w:tr w:rsidR="00901DA8" w:rsidRPr="00F70F24" w14:paraId="6A6EA9D9" w14:textId="77777777" w:rsidTr="006B7460">
        <w:trPr>
          <w:trHeight w:val="193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D7C" w14:textId="77777777" w:rsidR="00901DA8" w:rsidRPr="00F70F24" w:rsidRDefault="00901DA8" w:rsidP="006B7460">
            <w:pPr>
              <w:pStyle w:val="ConsPlusNormal"/>
            </w:pPr>
            <w:r w:rsidRPr="00F70F24">
              <w:lastRenderedPageBreak/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0992" w14:textId="589FB0F1" w:rsidR="00901DA8" w:rsidRPr="00F70F24" w:rsidRDefault="000E1421" w:rsidP="006B7460">
            <w:pPr>
              <w:pStyle w:val="ConsPlusNormal"/>
            </w:pPr>
            <w:r w:rsidRPr="00F70F24">
              <w:t>Количество граждан, устроенных на оплачиваемые общественные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29D" w14:textId="77777777" w:rsidR="00901DA8" w:rsidRPr="00F70F24" w:rsidRDefault="00901DA8" w:rsidP="006B7460">
            <w:pPr>
              <w:pStyle w:val="ConsPlusNormal"/>
            </w:pPr>
            <w:r w:rsidRPr="00F70F24"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634C" w14:textId="02366716" w:rsidR="00901DA8" w:rsidRPr="00F70F24" w:rsidRDefault="00901DA8" w:rsidP="006B7460">
            <w:pPr>
              <w:pStyle w:val="ConsPlusNormal"/>
            </w:pPr>
            <w:r w:rsidRPr="00F70F24">
              <w:t xml:space="preserve">Указывается фактическое количество </w:t>
            </w:r>
            <w:r w:rsidR="00F70F24" w:rsidRPr="00F70F24">
              <w:t>граждан, устроенных на оплачиваемые общественные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AF7" w14:textId="77777777" w:rsidR="00901DA8" w:rsidRPr="00F70F24" w:rsidRDefault="00901DA8" w:rsidP="006B7460">
            <w:pPr>
              <w:pStyle w:val="ConsPlusNormal"/>
            </w:pPr>
            <w:r w:rsidRPr="00F70F24">
              <w:t>возрастание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6F0D" w14:textId="77777777" w:rsidR="00901DA8" w:rsidRPr="00F70F24" w:rsidRDefault="00901DA8" w:rsidP="006B7460">
            <w:pPr>
              <w:pStyle w:val="ConsPlusNormal"/>
            </w:pPr>
            <w:r w:rsidRPr="00F70F24">
              <w:t>накопительный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DD6" w14:textId="7E4C28A6" w:rsidR="00901DA8" w:rsidRPr="00F70F24" w:rsidRDefault="00F70F24" w:rsidP="006B7460">
            <w:pPr>
              <w:pStyle w:val="ConsPlusNormal"/>
            </w:pPr>
            <w:r w:rsidRPr="00F70F24">
              <w:t>Указывается фактическое количество граждан, устроенных на оплачиваемые общественные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8BF6" w14:textId="77777777" w:rsidR="00901DA8" w:rsidRPr="00F70F24" w:rsidRDefault="00901DA8" w:rsidP="006B7460">
            <w:pPr>
              <w:pStyle w:val="ConsPlusNormal"/>
              <w:jc w:val="center"/>
            </w:pPr>
            <w:r w:rsidRPr="00F70F2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2173" w14:textId="77777777" w:rsidR="00901DA8" w:rsidRPr="00F70F24" w:rsidRDefault="00901DA8" w:rsidP="006B7460">
            <w:pPr>
              <w:pStyle w:val="ConsPlusNormal"/>
            </w:pPr>
            <w:r w:rsidRPr="00F70F24">
              <w:t>ведомственная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24C1" w14:textId="77777777" w:rsidR="00901DA8" w:rsidRPr="00F70F24" w:rsidRDefault="00901DA8" w:rsidP="006B7460">
            <w:pPr>
              <w:pStyle w:val="ConsPlusNormal"/>
            </w:pPr>
            <w:r w:rsidRPr="00F70F24">
              <w:t>Администрация округа</w:t>
            </w:r>
          </w:p>
        </w:tc>
      </w:tr>
      <w:tr w:rsidR="00901DA8" w:rsidRPr="00ED0288" w14:paraId="0E0FC1EF" w14:textId="77777777" w:rsidTr="000E1421">
        <w:trPr>
          <w:trHeight w:val="299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A57" w14:textId="77777777" w:rsidR="00901DA8" w:rsidRPr="00F70F24" w:rsidRDefault="00901DA8" w:rsidP="006B7460">
            <w:pPr>
              <w:pStyle w:val="ConsPlusNormal"/>
            </w:pPr>
            <w:r w:rsidRPr="00F70F24"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3A6" w14:textId="530667A5" w:rsidR="00901DA8" w:rsidRPr="00F70F24" w:rsidRDefault="000E1421" w:rsidP="006B7460">
            <w:pPr>
              <w:pStyle w:val="ConsPlusNormal"/>
            </w:pPr>
            <w:r w:rsidRPr="00F70F24"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FB30" w14:textId="77777777" w:rsidR="00901DA8" w:rsidRPr="00F70F24" w:rsidRDefault="00901DA8" w:rsidP="006B7460">
            <w:pPr>
              <w:pStyle w:val="ConsPlusNormal"/>
            </w:pPr>
            <w:r w:rsidRPr="00F70F24"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002" w14:textId="769358C4" w:rsidR="00901DA8" w:rsidRPr="00F70F24" w:rsidRDefault="00901DA8" w:rsidP="006B7460">
            <w:pPr>
              <w:pStyle w:val="ConsPlusNormal"/>
            </w:pPr>
            <w:r w:rsidRPr="00F70F24">
              <w:t xml:space="preserve">Указывается фактическое количество </w:t>
            </w:r>
            <w:r w:rsidR="00F70F24" w:rsidRPr="00F70F24">
              <w:t>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1F6" w14:textId="77777777" w:rsidR="00901DA8" w:rsidRPr="00F70F24" w:rsidRDefault="00901DA8" w:rsidP="006B7460">
            <w:pPr>
              <w:pStyle w:val="ConsPlusNormal"/>
            </w:pPr>
            <w:r w:rsidRPr="00F70F24">
              <w:t>возрастание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ADEA" w14:textId="77777777" w:rsidR="00901DA8" w:rsidRPr="00F70F24" w:rsidRDefault="00901DA8" w:rsidP="006B7460">
            <w:pPr>
              <w:pStyle w:val="ConsPlusNormal"/>
            </w:pPr>
            <w:r w:rsidRPr="00F70F24">
              <w:t>накопительный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1CB" w14:textId="5836C6F9" w:rsidR="00901DA8" w:rsidRPr="00F70F24" w:rsidRDefault="00F70F24" w:rsidP="006B7460">
            <w:pPr>
              <w:pStyle w:val="ConsPlusNormal"/>
            </w:pPr>
            <w:r w:rsidRPr="00F70F24">
              <w:t>Указывается фактическое 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CAC" w14:textId="77777777" w:rsidR="00901DA8" w:rsidRPr="00F70F24" w:rsidRDefault="00901DA8" w:rsidP="006B7460">
            <w:pPr>
              <w:pStyle w:val="ConsPlusNormal"/>
              <w:jc w:val="center"/>
            </w:pPr>
            <w:r w:rsidRPr="00F70F2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79B" w14:textId="77777777" w:rsidR="00901DA8" w:rsidRPr="00F70F24" w:rsidRDefault="00901DA8" w:rsidP="006B7460">
            <w:pPr>
              <w:pStyle w:val="ConsPlusNormal"/>
            </w:pPr>
            <w:r w:rsidRPr="00F70F24">
              <w:t>ведомственная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47D" w14:textId="77777777" w:rsidR="00901DA8" w:rsidRPr="00F70F24" w:rsidRDefault="000E1421" w:rsidP="006B7460">
            <w:pPr>
              <w:pStyle w:val="ConsPlusNormal"/>
            </w:pPr>
            <w:r w:rsidRPr="00F70F24">
              <w:t>Управление образования а</w:t>
            </w:r>
            <w:r w:rsidR="00901DA8" w:rsidRPr="00F70F24">
              <w:t>дминистраци</w:t>
            </w:r>
            <w:r w:rsidRPr="00F70F24">
              <w:t>и</w:t>
            </w:r>
            <w:r w:rsidR="00901DA8" w:rsidRPr="00F70F24">
              <w:t xml:space="preserve"> округа</w:t>
            </w:r>
            <w:r w:rsidRPr="00F70F24">
              <w:t>;</w:t>
            </w:r>
          </w:p>
          <w:p w14:paraId="431815F9" w14:textId="5336C8CC" w:rsidR="000E1421" w:rsidRPr="00ED0288" w:rsidRDefault="000E1421" w:rsidP="006B7460">
            <w:pPr>
              <w:pStyle w:val="ConsPlusNormal"/>
            </w:pPr>
            <w:r w:rsidRPr="00F70F24">
              <w:t>Управление культуры, молодежной политики, туризма и спорта администрации округа</w:t>
            </w:r>
          </w:p>
        </w:tc>
      </w:tr>
    </w:tbl>
    <w:p w14:paraId="0D8FA473" w14:textId="77777777" w:rsidR="00901DA8" w:rsidRDefault="00901DA8" w:rsidP="00901DA8">
      <w:pPr>
        <w:pStyle w:val="ConsPlusNormal"/>
        <w:jc w:val="center"/>
      </w:pPr>
    </w:p>
    <w:p w14:paraId="5AA49336" w14:textId="77777777" w:rsidR="00901DA8" w:rsidRPr="009B4F6B" w:rsidRDefault="00901DA8" w:rsidP="00901DA8">
      <w:pPr>
        <w:pStyle w:val="ConsPlusNormal"/>
        <w:jc w:val="center"/>
      </w:pPr>
      <w:r w:rsidRPr="009B4F6B">
        <w:t>ПЛАН</w:t>
      </w:r>
    </w:p>
    <w:p w14:paraId="76B06ABC" w14:textId="1CD9C991" w:rsidR="00901DA8" w:rsidRPr="009B4F6B" w:rsidRDefault="00901DA8" w:rsidP="00901DA8">
      <w:pPr>
        <w:pStyle w:val="ConsPlusNormal"/>
        <w:jc w:val="center"/>
      </w:pPr>
      <w:r w:rsidRPr="009B4F6B">
        <w:t xml:space="preserve">реализации комплекса процессных мероприятий </w:t>
      </w:r>
      <w:r w:rsidR="00DC1C2B">
        <w:t>2</w:t>
      </w:r>
    </w:p>
    <w:p w14:paraId="68FBB29E" w14:textId="7FF7E5CB" w:rsidR="00901DA8" w:rsidRPr="009B4F6B" w:rsidRDefault="00EE17BD" w:rsidP="00EE17BD">
      <w:pPr>
        <w:pStyle w:val="ConsPlusNormal"/>
        <w:jc w:val="center"/>
        <w:rPr>
          <w:rFonts w:eastAsia="Times New Roman"/>
          <w:b/>
          <w:bCs/>
          <w:szCs w:val="28"/>
        </w:rPr>
      </w:pPr>
      <w:r w:rsidRPr="009B4F6B">
        <w:rPr>
          <w:rFonts w:eastAsia="Times New Roman"/>
          <w:b/>
          <w:bCs/>
          <w:szCs w:val="28"/>
        </w:rPr>
        <w:t xml:space="preserve">«Оказание содействия в трудоустройстве граждан на оплачиваемые общественные работы и временном трудоустройстве несовершеннолетних граждан» </w:t>
      </w:r>
      <w:r w:rsidR="00901DA8" w:rsidRPr="009B4F6B">
        <w:t>муниципальной программы</w:t>
      </w:r>
      <w:r w:rsidR="00901DA8" w:rsidRPr="009B4F6B">
        <w:rPr>
          <w:b/>
          <w:bCs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896"/>
        <w:gridCol w:w="1045"/>
        <w:gridCol w:w="1587"/>
        <w:gridCol w:w="1984"/>
        <w:gridCol w:w="2211"/>
      </w:tblGrid>
      <w:tr w:rsidR="00901DA8" w:rsidRPr="009B4F6B" w14:paraId="7B42F52F" w14:textId="77777777" w:rsidTr="006B746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4F36" w14:textId="77777777" w:rsidR="00901DA8" w:rsidRPr="009B4F6B" w:rsidRDefault="00901DA8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№</w:t>
            </w:r>
          </w:p>
          <w:p w14:paraId="75EB8F19" w14:textId="77777777" w:rsidR="00901DA8" w:rsidRPr="009B4F6B" w:rsidRDefault="00901DA8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308" w14:textId="77777777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Наименование задачи, мероприятия, контрольной точки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AFA" w14:textId="77777777" w:rsidR="00901DA8" w:rsidRPr="009B4F6B" w:rsidRDefault="00901DA8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FF8" w14:textId="77777777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AF3" w14:textId="77777777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Вид подтверждающего документа</w:t>
            </w:r>
          </w:p>
        </w:tc>
      </w:tr>
      <w:tr w:rsidR="00901DA8" w:rsidRPr="009B4F6B" w14:paraId="6E7455C3" w14:textId="77777777" w:rsidTr="006B746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1306" w14:textId="77777777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CD3" w14:textId="77777777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4E14" w14:textId="77777777" w:rsidR="00901DA8" w:rsidRPr="009B4F6B" w:rsidRDefault="00901DA8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начало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FD2" w14:textId="77777777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окончание (дата наступления)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ADE" w14:textId="77777777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1660" w14:textId="77777777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01DA8" w:rsidRPr="009B4F6B" w14:paraId="5A200282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0178" w14:textId="77777777" w:rsidR="00901DA8" w:rsidRPr="009B4F6B" w:rsidRDefault="00901DA8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1429" w14:textId="77777777" w:rsidR="00901DA8" w:rsidRPr="009B4F6B" w:rsidRDefault="00901DA8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23E" w14:textId="77777777" w:rsidR="00901DA8" w:rsidRPr="009B4F6B" w:rsidRDefault="00901DA8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AD6" w14:textId="77777777" w:rsidR="00901DA8" w:rsidRPr="009B4F6B" w:rsidRDefault="00901DA8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8663" w14:textId="77777777" w:rsidR="00901DA8" w:rsidRPr="009B4F6B" w:rsidRDefault="00901DA8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6B38" w14:textId="77777777" w:rsidR="00901DA8" w:rsidRPr="009B4F6B" w:rsidRDefault="00901DA8" w:rsidP="006B7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6</w:t>
            </w:r>
          </w:p>
        </w:tc>
      </w:tr>
      <w:tr w:rsidR="00901DA8" w:rsidRPr="009B4F6B" w14:paraId="64479AB6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13CA" w14:textId="77777777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8B4" w14:textId="07416DCE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 xml:space="preserve">Задача </w:t>
            </w:r>
            <w:r w:rsidR="009B4F6B">
              <w:rPr>
                <w:sz w:val="20"/>
                <w:szCs w:val="20"/>
              </w:rPr>
              <w:t xml:space="preserve">1 </w:t>
            </w:r>
            <w:r w:rsidR="009B4F6B" w:rsidRPr="009B4F6B">
              <w:rPr>
                <w:sz w:val="20"/>
                <w:szCs w:val="20"/>
              </w:rPr>
              <w:t>«Обеспечение трудоустройства граждан, устроенных на оплачиваемые общественные работы не менее 8 человек ежегодно»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D55" w14:textId="76BB0EA5" w:rsidR="00901DA8" w:rsidRPr="009B4F6B" w:rsidRDefault="009B4F6B" w:rsidP="009B4F6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BB6" w14:textId="6D8FFC93" w:rsidR="00901DA8" w:rsidRPr="009B4F6B" w:rsidRDefault="009B4F6B" w:rsidP="009B4F6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72D2" w14:textId="77777777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ADA" w14:textId="77777777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01DA8" w:rsidRPr="009B4F6B" w14:paraId="5C41439D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16D4" w14:textId="2662B452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1.</w:t>
            </w:r>
            <w:r w:rsidR="009B4F6B"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D44" w14:textId="6C28534F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Мероприятие</w:t>
            </w:r>
            <w:r w:rsidR="00D87918">
              <w:rPr>
                <w:sz w:val="20"/>
                <w:szCs w:val="20"/>
              </w:rPr>
              <w:t xml:space="preserve"> «</w:t>
            </w:r>
            <w:r w:rsidR="002624D6" w:rsidRPr="00D87918">
              <w:rPr>
                <w:sz w:val="20"/>
                <w:szCs w:val="20"/>
              </w:rPr>
              <w:t>Организовано трудоустройство граждан на оплачиваемые общественные работы</w:t>
            </w:r>
            <w:r w:rsidR="00D87918">
              <w:rPr>
                <w:sz w:val="20"/>
                <w:szCs w:val="20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6A21" w14:textId="77777777" w:rsidR="00901DA8" w:rsidRPr="009B4F6B" w:rsidRDefault="00901DA8" w:rsidP="009B4F6B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AB7" w14:textId="77777777" w:rsidR="00901DA8" w:rsidRPr="009B4F6B" w:rsidRDefault="00901DA8" w:rsidP="009B4F6B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972" w14:textId="77777777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5186" w14:textId="3399D406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01DA8" w:rsidRPr="009B4F6B" w14:paraId="20CE900D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83E" w14:textId="562450A3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1.</w:t>
            </w:r>
            <w:r w:rsidR="009B4F6B">
              <w:rPr>
                <w:sz w:val="20"/>
                <w:szCs w:val="20"/>
              </w:rPr>
              <w:t>1</w:t>
            </w:r>
            <w:r w:rsidRPr="009B4F6B">
              <w:rPr>
                <w:sz w:val="20"/>
                <w:szCs w:val="20"/>
              </w:rPr>
              <w:t>.</w:t>
            </w:r>
            <w:r w:rsidR="009B4F6B"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62D" w14:textId="5A66483D" w:rsidR="00901DA8" w:rsidRPr="009B4F6B" w:rsidRDefault="00901DA8" w:rsidP="006B7460">
            <w:pPr>
              <w:pStyle w:val="ConsPlusNormal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Контрольная точка "</w:t>
            </w:r>
            <w:r w:rsidR="007E55FD">
              <w:rPr>
                <w:sz w:val="20"/>
                <w:szCs w:val="20"/>
              </w:rPr>
              <w:t>Произведена оплата трудоустроенному гражданину</w:t>
            </w:r>
            <w:r w:rsidRPr="009B4F6B">
              <w:rPr>
                <w:sz w:val="20"/>
                <w:szCs w:val="20"/>
              </w:rPr>
              <w:t>"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C84" w14:textId="77777777" w:rsidR="00901DA8" w:rsidRPr="009B4F6B" w:rsidRDefault="00901DA8" w:rsidP="009B4F6B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AA6" w14:textId="19C45F83" w:rsidR="00901DA8" w:rsidRPr="009B4F6B" w:rsidRDefault="007E55FD" w:rsidP="009B4F6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заключенного договора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BDA" w14:textId="4EC26EC9" w:rsidR="00901DA8" w:rsidRPr="009B4F6B" w:rsidRDefault="007E55FD" w:rsidP="006B74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00DA" w14:textId="05A55AD2" w:rsidR="00901DA8" w:rsidRPr="009B4F6B" w:rsidRDefault="007E55FD" w:rsidP="006B74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Платежное поручение</w:t>
            </w:r>
          </w:p>
        </w:tc>
      </w:tr>
      <w:tr w:rsidR="009B4F6B" w:rsidRPr="009B4F6B" w14:paraId="556F29D7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08EF" w14:textId="431A5D20" w:rsidR="009B4F6B" w:rsidRPr="009B4F6B" w:rsidRDefault="009B4F6B" w:rsidP="009B4F6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3DE" w14:textId="2971F0A8" w:rsidR="009B4F6B" w:rsidRPr="009B4F6B" w:rsidRDefault="009B4F6B" w:rsidP="009B4F6B">
            <w:pPr>
              <w:pStyle w:val="ConsPlusNormal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 xml:space="preserve">2 </w:t>
            </w:r>
            <w:r w:rsidRPr="009B4F6B">
              <w:rPr>
                <w:sz w:val="20"/>
                <w:szCs w:val="20"/>
              </w:rPr>
              <w:t>«Обеспечение трудоустройства несовершеннолетних граждан в возрасте от 14 до 18 лет, временно трудоустроенных в свободное от учебы время не менее 117 человек ежегодно»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EA95" w14:textId="09957CDE" w:rsidR="009B4F6B" w:rsidRPr="009B4F6B" w:rsidRDefault="009B4F6B" w:rsidP="009B4F6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54A" w14:textId="46E412A9" w:rsidR="009B4F6B" w:rsidRPr="009B4F6B" w:rsidRDefault="009B4F6B" w:rsidP="009B4F6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2596" w14:textId="77777777" w:rsidR="009B4F6B" w:rsidRPr="009B4F6B" w:rsidRDefault="009B4F6B" w:rsidP="009B4F6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ACD5" w14:textId="77777777" w:rsidR="009B4F6B" w:rsidRPr="009B4F6B" w:rsidRDefault="009B4F6B" w:rsidP="009B4F6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B4F6B" w:rsidRPr="009B4F6B" w14:paraId="522F5404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262" w14:textId="16F4BB9E" w:rsidR="009B4F6B" w:rsidRDefault="009B4F6B" w:rsidP="009B4F6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10A" w14:textId="38DB6F6A" w:rsidR="009B4F6B" w:rsidRPr="009B4F6B" w:rsidRDefault="009B4F6B" w:rsidP="009B4F6B">
            <w:pPr>
              <w:pStyle w:val="ConsPlusNormal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Мероприятие</w:t>
            </w:r>
            <w:r w:rsidR="00D87918">
              <w:rPr>
                <w:sz w:val="20"/>
                <w:szCs w:val="20"/>
              </w:rPr>
              <w:t xml:space="preserve"> «</w:t>
            </w:r>
            <w:r w:rsidR="002624D6" w:rsidRPr="00D87918">
              <w:rPr>
                <w:sz w:val="20"/>
                <w:szCs w:val="20"/>
              </w:rPr>
              <w:t>Организовано временное трудоустройство несовершеннолетних граждан в возрасте от 14 до 18 лет в свободное от учебы время</w:t>
            </w:r>
            <w:r w:rsidR="00D87918">
              <w:rPr>
                <w:sz w:val="20"/>
                <w:szCs w:val="20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CBDD" w14:textId="3822F260" w:rsidR="009B4F6B" w:rsidRPr="009B4F6B" w:rsidRDefault="009B4F6B" w:rsidP="009B4F6B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13E" w14:textId="2FB911A9" w:rsidR="009B4F6B" w:rsidRPr="009B4F6B" w:rsidRDefault="009B4F6B" w:rsidP="009B4F6B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BE0F" w14:textId="77777777" w:rsidR="009B4F6B" w:rsidRPr="009B4F6B" w:rsidRDefault="009B4F6B" w:rsidP="009B4F6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CED" w14:textId="706FBB44" w:rsidR="009B4F6B" w:rsidRPr="009B4F6B" w:rsidRDefault="009B4F6B" w:rsidP="009B4F6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B4F6B" w:rsidRPr="009B4F6B" w14:paraId="25BE8F3A" w14:textId="77777777" w:rsidTr="006B7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CFC8" w14:textId="3D3E22F3" w:rsidR="009B4F6B" w:rsidRDefault="009B4F6B" w:rsidP="009B4F6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A09" w14:textId="49B06743" w:rsidR="009B4F6B" w:rsidRPr="009B4F6B" w:rsidRDefault="009B4F6B" w:rsidP="009B4F6B">
            <w:pPr>
              <w:pStyle w:val="ConsPlusNormal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Контрольная точка "</w:t>
            </w:r>
            <w:r w:rsidR="007E55FD" w:rsidRPr="007E55FD">
              <w:rPr>
                <w:rFonts w:eastAsia="Times New Roman"/>
                <w:sz w:val="20"/>
                <w:szCs w:val="20"/>
              </w:rPr>
              <w:t xml:space="preserve"> </w:t>
            </w:r>
            <w:r w:rsidR="007E55FD" w:rsidRPr="007E55FD">
              <w:rPr>
                <w:sz w:val="20"/>
                <w:szCs w:val="20"/>
              </w:rPr>
              <w:t xml:space="preserve">Произведена оплата трудоустроенному гражданину </w:t>
            </w:r>
            <w:r w:rsidRPr="009B4F6B">
              <w:rPr>
                <w:sz w:val="20"/>
                <w:szCs w:val="20"/>
              </w:rPr>
              <w:t>"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5D2" w14:textId="69E7507E" w:rsidR="009B4F6B" w:rsidRPr="009B4F6B" w:rsidRDefault="009B4F6B" w:rsidP="009B4F6B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F6B">
              <w:rPr>
                <w:sz w:val="20"/>
                <w:szCs w:val="20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5DD" w14:textId="3A720D1F" w:rsidR="009B4F6B" w:rsidRPr="009B4F6B" w:rsidRDefault="007E55FD" w:rsidP="009B4F6B">
            <w:pPr>
              <w:pStyle w:val="ConsPlusNormal"/>
              <w:jc w:val="center"/>
              <w:rPr>
                <w:sz w:val="20"/>
                <w:szCs w:val="20"/>
              </w:rPr>
            </w:pPr>
            <w:r w:rsidRPr="007E55FD">
              <w:rPr>
                <w:sz w:val="20"/>
                <w:szCs w:val="20"/>
              </w:rPr>
              <w:t>Согласно условиям заключенного договора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4C0" w14:textId="77777777" w:rsidR="009B4F6B" w:rsidRDefault="004F76C0" w:rsidP="009B4F6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округа;</w:t>
            </w:r>
          </w:p>
          <w:p w14:paraId="6A14A18C" w14:textId="2EFD60DC" w:rsidR="004F76C0" w:rsidRPr="009B4F6B" w:rsidRDefault="004F76C0" w:rsidP="009B4F6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культуры, молодежной политики, туризма и спорта администрации округа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7836" w14:textId="108B565D" w:rsidR="009B4F6B" w:rsidRPr="009B4F6B" w:rsidRDefault="007E55FD" w:rsidP="009B4F6B">
            <w:pPr>
              <w:pStyle w:val="ConsPlusNormal"/>
              <w:rPr>
                <w:sz w:val="20"/>
                <w:szCs w:val="20"/>
              </w:rPr>
            </w:pPr>
            <w:r w:rsidRPr="007E55FD">
              <w:rPr>
                <w:sz w:val="20"/>
                <w:szCs w:val="20"/>
              </w:rPr>
              <w:t>Платежное поручение</w:t>
            </w:r>
          </w:p>
        </w:tc>
      </w:tr>
    </w:tbl>
    <w:p w14:paraId="24A4FB5E" w14:textId="77777777" w:rsidR="00901DA8" w:rsidRPr="00782396" w:rsidRDefault="00901DA8" w:rsidP="00901DA8">
      <w:pPr>
        <w:ind w:firstLine="708"/>
      </w:pPr>
    </w:p>
    <w:p w14:paraId="62FC2C96" w14:textId="6A167120" w:rsidR="00DC1C2B" w:rsidRDefault="00DC1C2B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3DE3192D" w14:textId="3C360F6D" w:rsidR="00DC1C2B" w:rsidRDefault="00DC1C2B" w:rsidP="00DC1C2B">
      <w:pPr>
        <w:pStyle w:val="ConsPlusNormal"/>
        <w:jc w:val="right"/>
        <w:outlineLvl w:val="2"/>
      </w:pPr>
      <w:r w:rsidRPr="009871FB">
        <w:lastRenderedPageBreak/>
        <w:t xml:space="preserve">Приложение </w:t>
      </w:r>
      <w:r>
        <w:t>6</w:t>
      </w:r>
      <w:r w:rsidRPr="009871FB">
        <w:t xml:space="preserve"> к муниципальной программе</w:t>
      </w:r>
    </w:p>
    <w:p w14:paraId="4C49AE76" w14:textId="77777777" w:rsidR="00DC1C2B" w:rsidRPr="007948BC" w:rsidRDefault="00DC1C2B" w:rsidP="00DC1C2B">
      <w:pPr>
        <w:pStyle w:val="ConsPlusNormal"/>
        <w:jc w:val="center"/>
      </w:pPr>
      <w:r w:rsidRPr="007948BC">
        <w:t>ПАСПОРТ</w:t>
      </w:r>
    </w:p>
    <w:p w14:paraId="41B6B9E9" w14:textId="50FB5EF9" w:rsidR="00DC1C2B" w:rsidRPr="007948BC" w:rsidRDefault="00DC1C2B" w:rsidP="00DC1C2B">
      <w:pPr>
        <w:pStyle w:val="ConsPlusNormal"/>
        <w:jc w:val="center"/>
      </w:pPr>
      <w:r w:rsidRPr="007948BC">
        <w:t xml:space="preserve">комплекса процессных мероприятий </w:t>
      </w:r>
      <w:r>
        <w:t>3</w:t>
      </w:r>
    </w:p>
    <w:p w14:paraId="1A06FFB5" w14:textId="77777777" w:rsidR="00DC1C2B" w:rsidRPr="00EB1882" w:rsidRDefault="00DC1C2B" w:rsidP="00DC1C2B">
      <w:pPr>
        <w:pStyle w:val="ConsPlusNormal"/>
        <w:jc w:val="center"/>
        <w:rPr>
          <w:b/>
          <w:bCs/>
        </w:rPr>
      </w:pPr>
      <w:r w:rsidRPr="007948BC">
        <w:rPr>
          <w:b/>
          <w:bCs/>
        </w:rPr>
        <w:t>«</w:t>
      </w:r>
      <w:r w:rsidRPr="007948BC">
        <w:rPr>
          <w:rFonts w:eastAsia="Times New Roman"/>
          <w:b/>
          <w:bCs/>
          <w:szCs w:val="28"/>
        </w:rPr>
        <w:t>Проведение конкурсов профессионального мастерства работников агропромышленного комплекса муниципального округа»</w:t>
      </w:r>
    </w:p>
    <w:p w14:paraId="198C70FD" w14:textId="77777777" w:rsidR="00DC1C2B" w:rsidRDefault="00DC1C2B" w:rsidP="00DC1C2B">
      <w:pPr>
        <w:pStyle w:val="ConsPlusNormal"/>
        <w:jc w:val="both"/>
      </w:pPr>
    </w:p>
    <w:p w14:paraId="3BD75029" w14:textId="77777777" w:rsidR="00DC1C2B" w:rsidRDefault="00DC1C2B" w:rsidP="00DC1C2B">
      <w:pPr>
        <w:pStyle w:val="ConsPlusNormal"/>
        <w:jc w:val="center"/>
        <w:outlineLvl w:val="2"/>
      </w:pPr>
      <w: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7710"/>
      </w:tblGrid>
      <w:tr w:rsidR="00DC1C2B" w14:paraId="1C77AE0A" w14:textId="77777777" w:rsidTr="008109FB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FBDA" w14:textId="77777777" w:rsidR="00DC1C2B" w:rsidRDefault="00DC1C2B" w:rsidP="008109FB">
            <w:pPr>
              <w:pStyle w:val="ConsPlusNormal"/>
            </w:pPr>
            <w:r>
              <w:t>Ответственный орган местного самоуправления, орган администрации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48F" w14:textId="77777777" w:rsidR="00DC1C2B" w:rsidRDefault="00DC1C2B" w:rsidP="008109FB">
            <w:pPr>
              <w:pStyle w:val="ConsPlusNormal"/>
            </w:pPr>
            <w:r>
              <w:t>Администрация Кичменгско-Городецкого муниципального округа</w:t>
            </w:r>
          </w:p>
        </w:tc>
      </w:tr>
      <w:tr w:rsidR="00DC1C2B" w14:paraId="5528CCA1" w14:textId="77777777" w:rsidTr="008109FB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22D" w14:textId="77777777" w:rsidR="00DC1C2B" w:rsidRDefault="00DC1C2B" w:rsidP="008109FB">
            <w:pPr>
              <w:pStyle w:val="ConsPlusNormal"/>
            </w:pPr>
            <w: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F933" w14:textId="77777777" w:rsidR="00DC1C2B" w:rsidRDefault="00DC1C2B" w:rsidP="008109FB">
            <w:pPr>
              <w:pStyle w:val="ConsPlusNormal"/>
            </w:pPr>
            <w:r>
              <w:t>Администрация Кичменгско-Городецкого муниципального округа</w:t>
            </w:r>
          </w:p>
        </w:tc>
      </w:tr>
      <w:tr w:rsidR="00DC1C2B" w14:paraId="5377739B" w14:textId="77777777" w:rsidTr="008109FB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1AF" w14:textId="77777777" w:rsidR="00DC1C2B" w:rsidRDefault="00DC1C2B" w:rsidP="008109FB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2E35" w14:textId="77777777" w:rsidR="00DC1C2B" w:rsidRDefault="00DC1C2B" w:rsidP="008109FB">
            <w:pPr>
              <w:pStyle w:val="ConsPlusNormal"/>
            </w:pPr>
            <w:r>
              <w:t>2025 - 2027</w:t>
            </w:r>
          </w:p>
        </w:tc>
      </w:tr>
    </w:tbl>
    <w:p w14:paraId="289ADEAC" w14:textId="77777777" w:rsidR="00DC1C2B" w:rsidRDefault="00DC1C2B" w:rsidP="00DC1C2B">
      <w:pPr>
        <w:pStyle w:val="ConsPlusNormal"/>
        <w:jc w:val="both"/>
      </w:pPr>
    </w:p>
    <w:p w14:paraId="585D2C66" w14:textId="77777777" w:rsidR="00DC1C2B" w:rsidRPr="00EB1882" w:rsidRDefault="00DC1C2B" w:rsidP="00DC1C2B">
      <w:pPr>
        <w:pStyle w:val="ConsPlusNormal"/>
        <w:jc w:val="center"/>
        <w:outlineLvl w:val="2"/>
      </w:pPr>
      <w:r>
        <w:t xml:space="preserve">2. Показатели комплекса процессных мероприятий </w:t>
      </w:r>
      <w:r w:rsidRPr="00EB1882">
        <w:t>2</w:t>
      </w:r>
    </w:p>
    <w:p w14:paraId="097D1C93" w14:textId="77777777" w:rsidR="00DC1C2B" w:rsidRPr="00EB1882" w:rsidRDefault="00DC1C2B" w:rsidP="00DC1C2B">
      <w:pPr>
        <w:pStyle w:val="ConsPlusNormal"/>
        <w:outlineLvl w:val="2"/>
        <w:rPr>
          <w:b/>
          <w:bCs/>
        </w:rPr>
      </w:pPr>
      <w:r w:rsidRPr="00EB1882">
        <w:rPr>
          <w:b/>
          <w:bCs/>
        </w:rPr>
        <w:t>«</w:t>
      </w:r>
      <w:r w:rsidRPr="009871FB">
        <w:rPr>
          <w:b/>
          <w:bCs/>
        </w:rPr>
        <w:t>Проведение конкурсов профессионального мастерства работников агропромышленного комплекса муниципального округа</w:t>
      </w:r>
      <w:r w:rsidRPr="00EB1882">
        <w:rPr>
          <w:b/>
          <w:bCs/>
        </w:rPr>
        <w:t>»</w:t>
      </w: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59"/>
        <w:gridCol w:w="1280"/>
        <w:gridCol w:w="1417"/>
        <w:gridCol w:w="1247"/>
        <w:gridCol w:w="850"/>
        <w:gridCol w:w="1134"/>
        <w:gridCol w:w="1134"/>
        <w:gridCol w:w="1018"/>
        <w:gridCol w:w="3118"/>
      </w:tblGrid>
      <w:tr w:rsidR="00DC1C2B" w14:paraId="3F879FC1" w14:textId="77777777" w:rsidTr="008109F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CE0" w14:textId="77777777" w:rsidR="00DC1C2B" w:rsidRDefault="00DC1C2B" w:rsidP="008109FB">
            <w:pPr>
              <w:pStyle w:val="ConsPlusNormal"/>
              <w:jc w:val="center"/>
            </w:pPr>
            <w:r>
              <w:t>№</w:t>
            </w:r>
          </w:p>
          <w:p w14:paraId="54350D10" w14:textId="77777777" w:rsidR="00DC1C2B" w:rsidRDefault="00DC1C2B" w:rsidP="008109F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07CA" w14:textId="77777777" w:rsidR="00DC1C2B" w:rsidRDefault="00DC1C2B" w:rsidP="008109FB">
            <w:pPr>
              <w:pStyle w:val="ConsPlusNormal"/>
            </w:pPr>
            <w:r>
              <w:t>Наименование задачи, показателя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9638" w14:textId="77777777" w:rsidR="00DC1C2B" w:rsidRDefault="00DC1C2B" w:rsidP="008109FB">
            <w:pPr>
              <w:pStyle w:val="ConsPlusNormal"/>
            </w:pPr>
            <w: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0E8" w14:textId="77777777" w:rsidR="00DC1C2B" w:rsidRDefault="00DC1C2B" w:rsidP="008109FB">
            <w:pPr>
              <w:pStyle w:val="ConsPlusNormal"/>
            </w:pPr>
            <w:r>
              <w:t xml:space="preserve">Единица измерения (по </w:t>
            </w:r>
            <w:r w:rsidRPr="00860ADE">
              <w:t>ОКЕИ</w:t>
            </w:r>
            <w:r>
              <w:t>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7D2" w14:textId="77777777" w:rsidR="00DC1C2B" w:rsidRDefault="00DC1C2B" w:rsidP="008109FB">
            <w:pPr>
              <w:pStyle w:val="ConsPlusNormal"/>
            </w:pPr>
            <w:r>
              <w:t>Базовое значение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7093" w14:textId="77777777" w:rsidR="00DC1C2B" w:rsidRDefault="00DC1C2B" w:rsidP="008109FB">
            <w:pPr>
              <w:pStyle w:val="ConsPlusNormal"/>
            </w:pPr>
            <w:r>
              <w:t xml:space="preserve">Значение показателя по годам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96B5" w14:textId="77777777" w:rsidR="00DC1C2B" w:rsidRDefault="00DC1C2B" w:rsidP="008109FB">
            <w:pPr>
              <w:pStyle w:val="ConsPlusNormal"/>
            </w:pPr>
            <w:r>
              <w:t>Органы местного самоуправления, органы администрации округа, ответственные за достижение показателя</w:t>
            </w:r>
          </w:p>
        </w:tc>
      </w:tr>
      <w:tr w:rsidR="00DC1C2B" w14:paraId="13445F55" w14:textId="77777777" w:rsidTr="008109F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8EA5" w14:textId="77777777" w:rsidR="00DC1C2B" w:rsidRDefault="00DC1C2B" w:rsidP="008109FB">
            <w:pPr>
              <w:pStyle w:val="ConsPlusNormal"/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07C" w14:textId="77777777" w:rsidR="00DC1C2B" w:rsidRDefault="00DC1C2B" w:rsidP="008109FB">
            <w:pPr>
              <w:pStyle w:val="ConsPlusNormal"/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824" w14:textId="77777777" w:rsidR="00DC1C2B" w:rsidRDefault="00DC1C2B" w:rsidP="008109FB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57C6" w14:textId="77777777" w:rsidR="00DC1C2B" w:rsidRDefault="00DC1C2B" w:rsidP="008109F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9F2" w14:textId="77777777" w:rsidR="00DC1C2B" w:rsidRDefault="00DC1C2B" w:rsidP="008109FB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BC9" w14:textId="77777777" w:rsidR="00DC1C2B" w:rsidRDefault="00DC1C2B" w:rsidP="008109F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B3D0" w14:textId="77777777" w:rsidR="00DC1C2B" w:rsidRDefault="00DC1C2B" w:rsidP="008109FB">
            <w:pPr>
              <w:pStyle w:val="ConsPlusNormal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0B93" w14:textId="77777777" w:rsidR="00DC1C2B" w:rsidRDefault="00DC1C2B" w:rsidP="008109FB">
            <w:pPr>
              <w:pStyle w:val="ConsPlusNormal"/>
            </w:pPr>
            <w:r>
              <w:t>2026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E82" w14:textId="77777777" w:rsidR="00DC1C2B" w:rsidRDefault="00DC1C2B" w:rsidP="008109FB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C805" w14:textId="77777777" w:rsidR="00DC1C2B" w:rsidRDefault="00DC1C2B" w:rsidP="008109FB">
            <w:pPr>
              <w:pStyle w:val="ConsPlusNormal"/>
              <w:jc w:val="center"/>
            </w:pPr>
          </w:p>
        </w:tc>
      </w:tr>
      <w:tr w:rsidR="00DC1C2B" w14:paraId="52AFD203" w14:textId="77777777" w:rsidTr="00810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E87E" w14:textId="77777777" w:rsidR="00DC1C2B" w:rsidRDefault="00DC1C2B" w:rsidP="008109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EE7C" w14:textId="77777777" w:rsidR="00DC1C2B" w:rsidRDefault="00DC1C2B" w:rsidP="008109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42E" w14:textId="77777777" w:rsidR="00DC1C2B" w:rsidRDefault="00DC1C2B" w:rsidP="008109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6FA" w14:textId="77777777" w:rsidR="00DC1C2B" w:rsidRDefault="00DC1C2B" w:rsidP="008109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C7D" w14:textId="77777777" w:rsidR="00DC1C2B" w:rsidRDefault="00DC1C2B" w:rsidP="008109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ED1" w14:textId="77777777" w:rsidR="00DC1C2B" w:rsidRDefault="00DC1C2B" w:rsidP="008109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5BC" w14:textId="77777777" w:rsidR="00DC1C2B" w:rsidRDefault="00DC1C2B" w:rsidP="008109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4704" w14:textId="77777777" w:rsidR="00DC1C2B" w:rsidRDefault="00DC1C2B" w:rsidP="008109F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FF9" w14:textId="77777777" w:rsidR="00DC1C2B" w:rsidRDefault="00DC1C2B" w:rsidP="008109F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5F53" w14:textId="77777777" w:rsidR="00DC1C2B" w:rsidRDefault="00DC1C2B" w:rsidP="008109FB">
            <w:pPr>
              <w:pStyle w:val="ConsPlusNormal"/>
              <w:jc w:val="center"/>
            </w:pPr>
            <w:r>
              <w:t>10</w:t>
            </w:r>
          </w:p>
        </w:tc>
      </w:tr>
      <w:tr w:rsidR="00DC1C2B" w14:paraId="0615AA26" w14:textId="77777777" w:rsidTr="00810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548" w14:textId="77777777" w:rsidR="00DC1C2B" w:rsidRDefault="00DC1C2B" w:rsidP="008109FB">
            <w:pPr>
              <w:pStyle w:val="ConsPlusNormal"/>
            </w:pPr>
            <w:r>
              <w:t>1</w:t>
            </w:r>
          </w:p>
        </w:tc>
        <w:tc>
          <w:tcPr>
            <w:tcW w:w="14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BCFA" w14:textId="77777777" w:rsidR="00DC1C2B" w:rsidRPr="007242E8" w:rsidRDefault="00DC1C2B" w:rsidP="008109FB">
            <w:pPr>
              <w:pStyle w:val="ConsPlusNormal"/>
              <w:rPr>
                <w:bCs/>
              </w:rPr>
            </w:pPr>
            <w:r w:rsidRPr="007242E8">
              <w:rPr>
                <w:bCs/>
              </w:rPr>
              <w:t>Задача «Увеличение среднесписочной численности работников организаций муниципального округа к 2027 году до 2608 человек»</w:t>
            </w:r>
          </w:p>
        </w:tc>
      </w:tr>
      <w:tr w:rsidR="00DC1C2B" w14:paraId="30BC9FE3" w14:textId="77777777" w:rsidTr="008109FB">
        <w:trPr>
          <w:trHeight w:val="8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9CB" w14:textId="77777777" w:rsidR="00DC1C2B" w:rsidRDefault="00DC1C2B" w:rsidP="008109FB">
            <w:pPr>
              <w:pStyle w:val="ConsPlusNormal"/>
            </w:pPr>
            <w:r>
              <w:t>1.1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6E2" w14:textId="77777777" w:rsidR="00DC1C2B" w:rsidRPr="00B40AE5" w:rsidRDefault="00DC1C2B" w:rsidP="008109FB">
            <w:pPr>
              <w:pStyle w:val="ConsPlusNormal"/>
            </w:pPr>
            <w:r>
              <w:t>Среднесписочная численность работников организаций муниципального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766" w14:textId="77777777" w:rsidR="00DC1C2B" w:rsidRDefault="00DC1C2B" w:rsidP="008109FB">
            <w:pPr>
              <w:pStyle w:val="ConsPlusNormal"/>
            </w:pPr>
            <w: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A217" w14:textId="77777777" w:rsidR="00DC1C2B" w:rsidRDefault="00DC1C2B" w:rsidP="008109FB">
            <w:pPr>
              <w:pStyle w:val="ConsPlusNormal"/>
            </w:pPr>
            <w: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49F" w14:textId="77777777" w:rsidR="00DC1C2B" w:rsidRDefault="00DC1C2B" w:rsidP="008109FB">
            <w:pPr>
              <w:pStyle w:val="ConsPlusNormal"/>
            </w:pPr>
            <w:r>
              <w:t>2605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08D" w14:textId="77777777" w:rsidR="00DC1C2B" w:rsidRDefault="00DC1C2B" w:rsidP="008109FB">
            <w:pPr>
              <w:pStyle w:val="ConsPlusNormal"/>
            </w:pPr>
            <w:r w:rsidRPr="002848D7">
              <w:t>2024 год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46E" w14:textId="77777777" w:rsidR="00DC1C2B" w:rsidRDefault="00DC1C2B" w:rsidP="008109FB">
            <w:pPr>
              <w:pStyle w:val="ConsPlusNormal"/>
            </w:pPr>
            <w:r>
              <w:t>2608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7652" w14:textId="77777777" w:rsidR="00DC1C2B" w:rsidRDefault="00DC1C2B" w:rsidP="008109FB">
            <w:pPr>
              <w:pStyle w:val="ConsPlusNormal"/>
            </w:pPr>
            <w:r>
              <w:t>2608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0C6" w14:textId="77777777" w:rsidR="00DC1C2B" w:rsidRDefault="00DC1C2B" w:rsidP="008109FB">
            <w:pPr>
              <w:pStyle w:val="ConsPlusNormal"/>
            </w:pPr>
            <w:r>
              <w:t>2608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C42" w14:textId="77777777" w:rsidR="00DC1C2B" w:rsidRDefault="00DC1C2B" w:rsidP="008109FB">
            <w:pPr>
              <w:pStyle w:val="ConsPlusNormal"/>
            </w:pPr>
            <w:r w:rsidRPr="002B67EC">
              <w:t>Администрация округа</w:t>
            </w:r>
          </w:p>
        </w:tc>
      </w:tr>
    </w:tbl>
    <w:p w14:paraId="4F4E8E1F" w14:textId="77777777" w:rsidR="00DC1C2B" w:rsidRDefault="00DC1C2B" w:rsidP="00DC1C2B">
      <w:pPr>
        <w:pStyle w:val="ConsPlusNormal"/>
        <w:jc w:val="center"/>
        <w:outlineLvl w:val="2"/>
      </w:pPr>
    </w:p>
    <w:p w14:paraId="13AF201E" w14:textId="77777777" w:rsidR="00DC1C2B" w:rsidRDefault="00DC1C2B" w:rsidP="00DC1C2B">
      <w:pPr>
        <w:pStyle w:val="ConsPlusNormal"/>
        <w:jc w:val="center"/>
        <w:outlineLvl w:val="2"/>
      </w:pPr>
    </w:p>
    <w:p w14:paraId="406FE51B" w14:textId="77777777" w:rsidR="00DC1C2B" w:rsidRDefault="00DC1C2B" w:rsidP="00DC1C2B">
      <w:pPr>
        <w:pStyle w:val="ConsPlusNormal"/>
        <w:jc w:val="center"/>
        <w:outlineLvl w:val="2"/>
      </w:pPr>
    </w:p>
    <w:p w14:paraId="1FB51E38" w14:textId="77777777" w:rsidR="00DC1C2B" w:rsidRDefault="00DC1C2B" w:rsidP="00DC1C2B">
      <w:pPr>
        <w:pStyle w:val="ConsPlusNormal"/>
        <w:jc w:val="center"/>
        <w:outlineLvl w:val="2"/>
      </w:pPr>
    </w:p>
    <w:p w14:paraId="025502EB" w14:textId="77777777" w:rsidR="00DC1C2B" w:rsidRDefault="00DC1C2B" w:rsidP="00DC1C2B">
      <w:pPr>
        <w:pStyle w:val="ConsPlusNormal"/>
        <w:jc w:val="center"/>
        <w:outlineLvl w:val="2"/>
      </w:pPr>
      <w:r>
        <w:lastRenderedPageBreak/>
        <w:t>3. Перечень мероприятий (результатов)</w:t>
      </w:r>
    </w:p>
    <w:p w14:paraId="125DAA2B" w14:textId="22916376" w:rsidR="00DC1C2B" w:rsidRPr="00EB1882" w:rsidRDefault="00DC1C2B" w:rsidP="00DC1C2B">
      <w:pPr>
        <w:pStyle w:val="ConsPlusNormal"/>
        <w:jc w:val="center"/>
      </w:pPr>
      <w:r>
        <w:t>комплекса процессных мероприятий 3</w:t>
      </w:r>
    </w:p>
    <w:p w14:paraId="2E560153" w14:textId="77777777" w:rsidR="00DC1C2B" w:rsidRPr="00EB1882" w:rsidRDefault="00DC1C2B" w:rsidP="00DC1C2B">
      <w:pPr>
        <w:pStyle w:val="ConsPlusNormal"/>
        <w:rPr>
          <w:b/>
          <w:bCs/>
        </w:rPr>
      </w:pPr>
      <w:r w:rsidRPr="00EB1882">
        <w:rPr>
          <w:b/>
          <w:bCs/>
        </w:rPr>
        <w:t>«</w:t>
      </w:r>
      <w:r w:rsidRPr="009871FB">
        <w:rPr>
          <w:b/>
          <w:bCs/>
        </w:rPr>
        <w:t>Проведение конкурсов профессионального мастерства работников агропромышленного комплекса муниципального округа</w:t>
      </w:r>
      <w:r w:rsidRPr="00EB1882">
        <w:rPr>
          <w:b/>
          <w:bCs/>
        </w:rPr>
        <w:t>»</w:t>
      </w:r>
    </w:p>
    <w:tbl>
      <w:tblPr>
        <w:tblW w:w="15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701"/>
        <w:gridCol w:w="1984"/>
        <w:gridCol w:w="1417"/>
        <w:gridCol w:w="1159"/>
        <w:gridCol w:w="938"/>
        <w:gridCol w:w="905"/>
        <w:gridCol w:w="1134"/>
        <w:gridCol w:w="850"/>
        <w:gridCol w:w="1505"/>
      </w:tblGrid>
      <w:tr w:rsidR="00DC1C2B" w:rsidRPr="00F73D03" w14:paraId="527CEEE5" w14:textId="77777777" w:rsidTr="008109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57E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№</w:t>
            </w:r>
          </w:p>
          <w:p w14:paraId="5342B288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A7E" w14:textId="77777777" w:rsidR="00DC1C2B" w:rsidRPr="00F73D03" w:rsidRDefault="00DC1C2B" w:rsidP="008109FB">
            <w:pPr>
              <w:pStyle w:val="ConsPlusNormal"/>
            </w:pPr>
            <w:r w:rsidRPr="00F73D03"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A81" w14:textId="77777777" w:rsidR="00DC1C2B" w:rsidRPr="00F73D03" w:rsidRDefault="00DC1C2B" w:rsidP="008109FB">
            <w:pPr>
              <w:pStyle w:val="ConsPlusNormal"/>
            </w:pPr>
            <w:r w:rsidRPr="00F73D03"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2B0" w14:textId="77777777" w:rsidR="00DC1C2B" w:rsidRPr="00F73D03" w:rsidRDefault="00DC1C2B" w:rsidP="008109FB">
            <w:pPr>
              <w:pStyle w:val="ConsPlusNormal"/>
            </w:pPr>
            <w:r w:rsidRPr="00F73D03"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C07" w14:textId="77777777" w:rsidR="00DC1C2B" w:rsidRPr="00F73D03" w:rsidRDefault="00DC1C2B" w:rsidP="008109FB">
            <w:pPr>
              <w:pStyle w:val="ConsPlusNormal"/>
            </w:pPr>
            <w:r w:rsidRPr="00F73D03"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B3F5" w14:textId="77777777" w:rsidR="00DC1C2B" w:rsidRPr="00F73D03" w:rsidRDefault="00DC1C2B" w:rsidP="008109FB">
            <w:pPr>
              <w:pStyle w:val="ConsPlusNormal"/>
            </w:pPr>
            <w:r w:rsidRPr="00F73D03"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BFC8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Базовое значение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2635" w14:textId="77777777" w:rsidR="00DC1C2B" w:rsidRPr="00F73D03" w:rsidRDefault="00DC1C2B" w:rsidP="008109FB">
            <w:pPr>
              <w:pStyle w:val="ConsPlusNormal"/>
            </w:pPr>
            <w:r w:rsidRPr="00F73D03">
              <w:t>Значение мероприятия (результата) по годам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532" w14:textId="77777777" w:rsidR="00DC1C2B" w:rsidRPr="00F73D03" w:rsidRDefault="00DC1C2B" w:rsidP="008109FB">
            <w:pPr>
              <w:pStyle w:val="ConsPlusNormal"/>
            </w:pPr>
            <w:r w:rsidRPr="00F73D03">
              <w:t xml:space="preserve">Связь с показателем </w:t>
            </w:r>
          </w:p>
        </w:tc>
      </w:tr>
      <w:tr w:rsidR="00DC1C2B" w:rsidRPr="00F73D03" w14:paraId="0AD1B065" w14:textId="77777777" w:rsidTr="008109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95B8" w14:textId="77777777" w:rsidR="00DC1C2B" w:rsidRPr="00F73D03" w:rsidRDefault="00DC1C2B" w:rsidP="008109FB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51C" w14:textId="77777777" w:rsidR="00DC1C2B" w:rsidRPr="00F73D03" w:rsidRDefault="00DC1C2B" w:rsidP="008109FB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6EAB" w14:textId="77777777" w:rsidR="00DC1C2B" w:rsidRPr="00F73D03" w:rsidRDefault="00DC1C2B" w:rsidP="008109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223" w14:textId="77777777" w:rsidR="00DC1C2B" w:rsidRPr="00F73D03" w:rsidRDefault="00DC1C2B" w:rsidP="008109FB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582" w14:textId="77777777" w:rsidR="00DC1C2B" w:rsidRPr="00F73D03" w:rsidRDefault="00DC1C2B" w:rsidP="008109FB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289" w14:textId="77777777" w:rsidR="00DC1C2B" w:rsidRPr="00F73D03" w:rsidRDefault="00DC1C2B" w:rsidP="008109F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AB5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значение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DBD3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FEBA" w14:textId="77777777" w:rsidR="00DC1C2B" w:rsidRPr="00F73D03" w:rsidRDefault="00DC1C2B" w:rsidP="008109FB">
            <w:pPr>
              <w:pStyle w:val="ConsPlusNormal"/>
            </w:pPr>
            <w:r>
              <w:t>2025</w:t>
            </w:r>
            <w:r w:rsidRPr="00F73D03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D93" w14:textId="77777777" w:rsidR="00DC1C2B" w:rsidRPr="00F73D03" w:rsidRDefault="00DC1C2B" w:rsidP="008109FB">
            <w:pPr>
              <w:pStyle w:val="ConsPlusNormal"/>
            </w:pPr>
            <w:r>
              <w:t xml:space="preserve">2026 </w:t>
            </w:r>
            <w:r w:rsidRPr="00F73D03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0F98" w14:textId="77777777" w:rsidR="00DC1C2B" w:rsidRPr="00F73D03" w:rsidRDefault="00DC1C2B" w:rsidP="008109FB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956" w14:textId="77777777" w:rsidR="00DC1C2B" w:rsidRPr="00F73D03" w:rsidRDefault="00DC1C2B" w:rsidP="008109FB">
            <w:pPr>
              <w:pStyle w:val="ConsPlusNormal"/>
              <w:jc w:val="center"/>
            </w:pPr>
          </w:p>
        </w:tc>
      </w:tr>
      <w:tr w:rsidR="00DC1C2B" w:rsidRPr="00F73D03" w14:paraId="04C1C136" w14:textId="77777777" w:rsidTr="0081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8C0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1139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7885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4BB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850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CF9C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8C0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8DD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4B55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594" w14:textId="77777777" w:rsidR="00DC1C2B" w:rsidRPr="00F73D03" w:rsidRDefault="00DC1C2B" w:rsidP="008109FB">
            <w:pPr>
              <w:pStyle w:val="ConsPlusNormal"/>
              <w:jc w:val="center"/>
            </w:pPr>
            <w:r w:rsidRPr="00F73D0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9CFF" w14:textId="77777777" w:rsidR="00DC1C2B" w:rsidRPr="00F73D03" w:rsidRDefault="00DC1C2B" w:rsidP="008109F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BF40" w14:textId="77777777" w:rsidR="00DC1C2B" w:rsidRPr="00F73D03" w:rsidRDefault="00DC1C2B" w:rsidP="008109FB">
            <w:pPr>
              <w:pStyle w:val="ConsPlusNormal"/>
              <w:jc w:val="center"/>
            </w:pPr>
            <w:r>
              <w:t>12</w:t>
            </w:r>
          </w:p>
        </w:tc>
      </w:tr>
      <w:tr w:rsidR="00DC1C2B" w:rsidRPr="00F73D03" w14:paraId="2EF3B57D" w14:textId="77777777" w:rsidTr="0081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89F" w14:textId="77777777" w:rsidR="00DC1C2B" w:rsidRPr="00F73D03" w:rsidRDefault="00DC1C2B" w:rsidP="008109FB">
            <w:pPr>
              <w:pStyle w:val="ConsPlusNormal"/>
            </w:pPr>
            <w:r w:rsidRPr="00F73D03">
              <w:t>1</w:t>
            </w:r>
          </w:p>
        </w:tc>
        <w:tc>
          <w:tcPr>
            <w:tcW w:w="1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D17C" w14:textId="77777777" w:rsidR="00DC1C2B" w:rsidRPr="00F73D03" w:rsidRDefault="00DC1C2B" w:rsidP="008109FB">
            <w:pPr>
              <w:pStyle w:val="ConsPlusNormal"/>
            </w:pPr>
            <w:r w:rsidRPr="007242E8">
              <w:rPr>
                <w:bCs/>
              </w:rPr>
              <w:t>Задача «Увеличение среднесписочной численности работников организаций муниципального округа к 2027 году до 2608 человек»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4F3" w14:textId="77777777" w:rsidR="00DC1C2B" w:rsidRPr="00F73D03" w:rsidRDefault="00DC1C2B" w:rsidP="008109FB">
            <w:pPr>
              <w:pStyle w:val="ConsPlusNormal"/>
            </w:pPr>
          </w:p>
        </w:tc>
      </w:tr>
      <w:tr w:rsidR="00DC1C2B" w:rsidRPr="00F73D03" w14:paraId="758F06C4" w14:textId="77777777" w:rsidTr="0081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5F3" w14:textId="77777777" w:rsidR="00DC1C2B" w:rsidRPr="00F73D03" w:rsidRDefault="00DC1C2B" w:rsidP="008109FB">
            <w:pPr>
              <w:pStyle w:val="ConsPlusNormal"/>
            </w:pPr>
            <w:r w:rsidRPr="00F73D03"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2770" w14:textId="77777777" w:rsidR="00DC1C2B" w:rsidRPr="007F1DB4" w:rsidRDefault="00DC1C2B" w:rsidP="008109FB">
            <w:pPr>
              <w:jc w:val="both"/>
              <w:rPr>
                <w:sz w:val="24"/>
                <w:szCs w:val="24"/>
              </w:rPr>
            </w:pPr>
            <w:r w:rsidRPr="007F1DB4">
              <w:rPr>
                <w:sz w:val="24"/>
                <w:szCs w:val="24"/>
              </w:rPr>
              <w:t>Результат 1:</w:t>
            </w:r>
          </w:p>
          <w:p w14:paraId="53A1DD8F" w14:textId="77777777" w:rsidR="00DC1C2B" w:rsidRPr="001D52CC" w:rsidRDefault="00DC1C2B" w:rsidP="008109FB">
            <w:pPr>
              <w:jc w:val="both"/>
              <w:rPr>
                <w:sz w:val="28"/>
                <w:szCs w:val="28"/>
              </w:rPr>
            </w:pPr>
            <w:r w:rsidRPr="00694714">
              <w:rPr>
                <w:sz w:val="24"/>
                <w:szCs w:val="24"/>
              </w:rPr>
              <w:t>Проведены муниципальные конкурсы профессионального мастерства работников агропромышленного комплекса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A1E" w14:textId="77777777" w:rsidR="00DC1C2B" w:rsidRPr="00F73D03" w:rsidRDefault="00DC1C2B" w:rsidP="008109FB">
            <w:pPr>
              <w:pStyle w:val="ConsPlusNormal"/>
            </w:pPr>
            <w: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B58" w14:textId="77777777" w:rsidR="00DC1C2B" w:rsidRPr="00F73D03" w:rsidRDefault="00DC1C2B" w:rsidP="008109FB">
            <w:pPr>
              <w:pStyle w:val="ConsPlusNormal"/>
            </w:pPr>
            <w:r>
              <w:t>Приобретение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2C85" w14:textId="77777777" w:rsidR="00DC1C2B" w:rsidRPr="00F73D03" w:rsidRDefault="00DC1C2B" w:rsidP="008109FB">
            <w:pPr>
              <w:pStyle w:val="ConsPlusNormal"/>
            </w:pPr>
            <w:r w:rsidRPr="001439F2">
              <w:t>Расходы на проведение мероприятия: закупка призов, памятных подарков, грамот, дипломов, вручение денежных премий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415" w14:textId="77777777" w:rsidR="00DC1C2B" w:rsidRPr="00F73D03" w:rsidRDefault="00DC1C2B" w:rsidP="008109FB">
            <w:pPr>
              <w:pStyle w:val="ConsPlusNormal"/>
            </w:pPr>
            <w:r>
              <w:t>человек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2456" w14:textId="77777777" w:rsidR="00DC1C2B" w:rsidRPr="00F73D03" w:rsidRDefault="00DC1C2B" w:rsidP="008109FB">
            <w:pPr>
              <w:pStyle w:val="ConsPlusNormal"/>
            </w:pPr>
            <w:r>
              <w:t>2605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AE63" w14:textId="77777777" w:rsidR="00DC1C2B" w:rsidRPr="00F73D03" w:rsidRDefault="00DC1C2B" w:rsidP="008109FB">
            <w:pPr>
              <w:pStyle w:val="ConsPlusNormal"/>
            </w:pPr>
            <w:r>
              <w:t>2024 год оценка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02E" w14:textId="77777777" w:rsidR="00DC1C2B" w:rsidRPr="00F73D03" w:rsidRDefault="00DC1C2B" w:rsidP="008109FB">
            <w:pPr>
              <w:pStyle w:val="ConsPlusNormal"/>
            </w:pPr>
            <w:r>
              <w:t>2608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B3FD" w14:textId="77777777" w:rsidR="00DC1C2B" w:rsidRPr="00F73D03" w:rsidRDefault="00DC1C2B" w:rsidP="008109FB">
            <w:pPr>
              <w:pStyle w:val="ConsPlusNormal"/>
            </w:pPr>
            <w:r>
              <w:t>2608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B21" w14:textId="77777777" w:rsidR="00DC1C2B" w:rsidRPr="00F73D03" w:rsidRDefault="00DC1C2B" w:rsidP="008109FB">
            <w:pPr>
              <w:pStyle w:val="ConsPlusNormal"/>
            </w:pPr>
            <w:r>
              <w:t>2608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F000" w14:textId="77777777" w:rsidR="00DC1C2B" w:rsidRPr="00F73D03" w:rsidRDefault="00DC1C2B" w:rsidP="008109FB">
            <w:pPr>
              <w:pStyle w:val="ConsPlusNormal"/>
            </w:pPr>
            <w:r w:rsidRPr="007948BC">
              <w:t>Среднесписочная численность работников организаций муниципального округа</w:t>
            </w:r>
          </w:p>
        </w:tc>
      </w:tr>
    </w:tbl>
    <w:p w14:paraId="0B037415" w14:textId="77777777" w:rsidR="00DC1C2B" w:rsidRDefault="00DC1C2B" w:rsidP="00DC1C2B">
      <w:pPr>
        <w:pStyle w:val="ConsPlusNormal"/>
        <w:jc w:val="both"/>
      </w:pPr>
    </w:p>
    <w:p w14:paraId="1E890C3E" w14:textId="2CA58E89" w:rsidR="00DC1C2B" w:rsidRPr="00EB1882" w:rsidRDefault="00DC1C2B" w:rsidP="00DC1C2B">
      <w:pPr>
        <w:pStyle w:val="ConsPlusNormal"/>
        <w:jc w:val="center"/>
        <w:outlineLvl w:val="2"/>
      </w:pPr>
      <w:r>
        <w:t>4. Финансовое обеспечение комплекса процессных мероприятий 3</w:t>
      </w:r>
    </w:p>
    <w:p w14:paraId="0AA76C5C" w14:textId="77777777" w:rsidR="00DC1C2B" w:rsidRPr="00EB1882" w:rsidRDefault="00DC1C2B" w:rsidP="00DC1C2B">
      <w:pPr>
        <w:pStyle w:val="ConsPlusNormal"/>
        <w:outlineLvl w:val="2"/>
        <w:rPr>
          <w:b/>
          <w:bCs/>
        </w:rPr>
      </w:pPr>
      <w:r w:rsidRPr="00EB1882">
        <w:rPr>
          <w:b/>
          <w:bCs/>
        </w:rPr>
        <w:t>«</w:t>
      </w:r>
      <w:r w:rsidRPr="009871FB">
        <w:rPr>
          <w:b/>
          <w:bCs/>
        </w:rPr>
        <w:t>Проведение конкурсов профессионального мастерства работников агропромышленного комплекса муниципального округа</w:t>
      </w:r>
      <w:r w:rsidRPr="00EB1882">
        <w:rPr>
          <w:b/>
          <w:bCs/>
        </w:rPr>
        <w:t>»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451"/>
        <w:gridCol w:w="1307"/>
        <w:gridCol w:w="1276"/>
      </w:tblGrid>
      <w:tr w:rsidR="00DC1C2B" w14:paraId="16432EF5" w14:textId="77777777" w:rsidTr="008109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C3FC" w14:textId="77777777" w:rsidR="00DC1C2B" w:rsidRDefault="00DC1C2B" w:rsidP="008109FB">
            <w:pPr>
              <w:pStyle w:val="ConsPlusNormal"/>
              <w:jc w:val="center"/>
            </w:pPr>
            <w:r>
              <w:t>N</w:t>
            </w:r>
          </w:p>
          <w:p w14:paraId="700F8E15" w14:textId="77777777" w:rsidR="00DC1C2B" w:rsidRDefault="00DC1C2B" w:rsidP="008109F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BF48" w14:textId="77777777" w:rsidR="00DC1C2B" w:rsidRPr="0087455D" w:rsidRDefault="00DC1C2B" w:rsidP="008109FB">
            <w:pPr>
              <w:pStyle w:val="ConsPlusNormal"/>
              <w:jc w:val="center"/>
            </w:pPr>
            <w:r w:rsidRPr="0087455D">
              <w:t>Наименование мероприятия/источник финансового обеспечения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62D" w14:textId="77777777" w:rsidR="00DC1C2B" w:rsidRPr="0087455D" w:rsidRDefault="00DC1C2B" w:rsidP="008109FB">
            <w:pPr>
              <w:pStyle w:val="ConsPlusNormal"/>
            </w:pPr>
            <w:r w:rsidRPr="0087455D">
              <w:t>Объем финансового обеспечения по годам, тыс. рублей</w:t>
            </w:r>
          </w:p>
        </w:tc>
      </w:tr>
      <w:tr w:rsidR="00DC1C2B" w14:paraId="7C652758" w14:textId="77777777" w:rsidTr="008109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21FB" w14:textId="77777777" w:rsidR="00DC1C2B" w:rsidRDefault="00DC1C2B" w:rsidP="008109FB">
            <w:pPr>
              <w:pStyle w:val="ConsPlusNormal"/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DC5" w14:textId="77777777" w:rsidR="00DC1C2B" w:rsidRDefault="00DC1C2B" w:rsidP="008109FB">
            <w:pPr>
              <w:pStyle w:val="ConsPlusNormal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242" w14:textId="77777777" w:rsidR="00DC1C2B" w:rsidRDefault="00DC1C2B" w:rsidP="008109F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3A0F" w14:textId="77777777" w:rsidR="00DC1C2B" w:rsidRDefault="00DC1C2B" w:rsidP="008109F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380" w14:textId="77777777" w:rsidR="00DC1C2B" w:rsidRDefault="00DC1C2B" w:rsidP="008109FB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501" w14:textId="77777777" w:rsidR="00DC1C2B" w:rsidRDefault="00DC1C2B" w:rsidP="008109FB">
            <w:pPr>
              <w:pStyle w:val="ConsPlusNormal"/>
              <w:jc w:val="center"/>
            </w:pPr>
            <w:r>
              <w:t>всего</w:t>
            </w:r>
          </w:p>
        </w:tc>
      </w:tr>
      <w:tr w:rsidR="00DC1C2B" w14:paraId="3C80565E" w14:textId="77777777" w:rsidTr="0081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4EF5" w14:textId="77777777" w:rsidR="00DC1C2B" w:rsidRDefault="00DC1C2B" w:rsidP="008109F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DBC" w14:textId="77777777" w:rsidR="00DC1C2B" w:rsidRDefault="00DC1C2B" w:rsidP="008109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323F" w14:textId="77777777" w:rsidR="00DC1C2B" w:rsidRDefault="00DC1C2B" w:rsidP="008109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269" w14:textId="77777777" w:rsidR="00DC1C2B" w:rsidRDefault="00DC1C2B" w:rsidP="008109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079" w14:textId="77777777" w:rsidR="00DC1C2B" w:rsidRDefault="00DC1C2B" w:rsidP="008109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2FE" w14:textId="77777777" w:rsidR="00DC1C2B" w:rsidRDefault="00DC1C2B" w:rsidP="008109FB">
            <w:pPr>
              <w:pStyle w:val="ConsPlusNormal"/>
              <w:jc w:val="center"/>
            </w:pPr>
            <w:r>
              <w:t>6</w:t>
            </w:r>
          </w:p>
        </w:tc>
      </w:tr>
      <w:tr w:rsidR="00DC1C2B" w14:paraId="75D0E4ED" w14:textId="77777777" w:rsidTr="0081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218D" w14:textId="77777777" w:rsidR="00DC1C2B" w:rsidRDefault="00DC1C2B" w:rsidP="008109FB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EA0C" w14:textId="77777777" w:rsidR="00DC1C2B" w:rsidRPr="00D91E7F" w:rsidRDefault="00DC1C2B" w:rsidP="008109FB">
            <w:pPr>
              <w:pStyle w:val="ConsPlusNormal"/>
              <w:rPr>
                <w:b/>
                <w:bCs/>
              </w:rPr>
            </w:pPr>
            <w:r>
              <w:t xml:space="preserve">Комплекс процессных мероприятий </w:t>
            </w:r>
            <w:r w:rsidRPr="001D52CC">
              <w:rPr>
                <w:b/>
                <w:bCs/>
              </w:rPr>
              <w:t>«</w:t>
            </w:r>
            <w:r w:rsidRPr="00EA45D3">
              <w:rPr>
                <w:b/>
                <w:bCs/>
              </w:rPr>
              <w:t>Проведение конкурсов профессионального мастерства работников агропромышленного комплекса муниципального округа</w:t>
            </w:r>
            <w:r w:rsidRPr="002A66E5">
              <w:rPr>
                <w:b/>
                <w:bCs/>
              </w:rPr>
              <w:t>»</w:t>
            </w:r>
            <w:r>
              <w:t>, всего,</w:t>
            </w:r>
          </w:p>
          <w:p w14:paraId="51F4C7AB" w14:textId="77777777" w:rsidR="00DC1C2B" w:rsidRDefault="00DC1C2B" w:rsidP="008109FB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7E2" w14:textId="312D3573" w:rsidR="00DC1C2B" w:rsidRDefault="008704FC" w:rsidP="008109FB">
            <w:pPr>
              <w:pStyle w:val="ConsPlusNormal"/>
            </w:pPr>
            <w:r>
              <w:rPr>
                <w:rFonts w:eastAsia="Times New Roman"/>
                <w:b/>
                <w:bCs/>
                <w:szCs w:val="28"/>
              </w:rPr>
              <w:t>5</w:t>
            </w:r>
            <w:r w:rsidR="00DC1C2B">
              <w:rPr>
                <w:rFonts w:eastAsia="Times New Roman"/>
                <w:b/>
                <w:bCs/>
                <w:szCs w:val="28"/>
              </w:rPr>
              <w:t>65</w:t>
            </w:r>
            <w:r w:rsidR="00DC1C2B" w:rsidRPr="002A66E5">
              <w:rPr>
                <w:rFonts w:eastAsia="Times New Roman"/>
                <w:b/>
                <w:bCs/>
                <w:szCs w:val="28"/>
              </w:rPr>
              <w:t>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FDFF" w14:textId="2B096AD8" w:rsidR="00DC1C2B" w:rsidRDefault="00E12AE9" w:rsidP="008109FB">
            <w:pPr>
              <w:pStyle w:val="ConsPlusNormal"/>
            </w:pPr>
            <w:r>
              <w:rPr>
                <w:rFonts w:eastAsia="Times New Roman"/>
                <w:b/>
                <w:bCs/>
                <w:szCs w:val="28"/>
              </w:rPr>
              <w:t>5</w:t>
            </w:r>
            <w:r w:rsidR="00DC1C2B">
              <w:rPr>
                <w:rFonts w:eastAsia="Times New Roman"/>
                <w:b/>
                <w:bCs/>
                <w:szCs w:val="28"/>
              </w:rPr>
              <w:t>65</w:t>
            </w:r>
            <w:r w:rsidR="00DC1C2B" w:rsidRPr="002A66E5">
              <w:rPr>
                <w:rFonts w:eastAsia="Times New Roman"/>
                <w:b/>
                <w:bCs/>
                <w:szCs w:val="28"/>
              </w:rPr>
              <w:t>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F1C3" w14:textId="77777777" w:rsidR="00DC1C2B" w:rsidRDefault="00DC1C2B" w:rsidP="008109FB">
            <w:pPr>
              <w:pStyle w:val="ConsPlusNormal"/>
            </w:pPr>
            <w:r>
              <w:rPr>
                <w:rFonts w:eastAsia="Times New Roman"/>
                <w:b/>
                <w:bCs/>
                <w:szCs w:val="28"/>
              </w:rPr>
              <w:t>0</w:t>
            </w:r>
            <w:r w:rsidRPr="002A66E5">
              <w:rPr>
                <w:rFonts w:eastAsia="Times New Roman"/>
                <w:b/>
                <w:bCs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C50" w14:textId="233E923E" w:rsidR="00DC1C2B" w:rsidRDefault="00E12AE9" w:rsidP="008109FB">
            <w:pPr>
              <w:pStyle w:val="ConsPlusNormal"/>
            </w:pPr>
            <w:r>
              <w:rPr>
                <w:rFonts w:eastAsia="Times New Roman"/>
                <w:b/>
                <w:bCs/>
                <w:szCs w:val="28"/>
              </w:rPr>
              <w:t>1 1</w:t>
            </w:r>
            <w:r w:rsidR="00DC1C2B">
              <w:rPr>
                <w:rFonts w:eastAsia="Times New Roman"/>
                <w:b/>
                <w:bCs/>
                <w:szCs w:val="28"/>
              </w:rPr>
              <w:t>30</w:t>
            </w:r>
            <w:r w:rsidR="00DC1C2B" w:rsidRPr="002A66E5">
              <w:rPr>
                <w:rFonts w:eastAsia="Times New Roman"/>
                <w:b/>
                <w:bCs/>
                <w:szCs w:val="28"/>
              </w:rPr>
              <w:t>,0</w:t>
            </w:r>
          </w:p>
        </w:tc>
      </w:tr>
      <w:tr w:rsidR="00DC1C2B" w14:paraId="5939E8D7" w14:textId="77777777" w:rsidTr="0081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D19" w14:textId="77777777" w:rsidR="00DC1C2B" w:rsidRDefault="00DC1C2B" w:rsidP="008109FB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298" w14:textId="77777777" w:rsidR="00DC1C2B" w:rsidRDefault="00DC1C2B" w:rsidP="008109FB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405" w14:textId="070F5B78" w:rsidR="00DC1C2B" w:rsidRDefault="00E12AE9" w:rsidP="008109FB">
            <w:pPr>
              <w:pStyle w:val="ConsPlusNormal"/>
            </w:pPr>
            <w:r>
              <w:rPr>
                <w:rFonts w:eastAsia="Times New Roman"/>
                <w:szCs w:val="28"/>
              </w:rPr>
              <w:t>5</w:t>
            </w:r>
            <w:r w:rsidR="00DC1C2B">
              <w:rPr>
                <w:rFonts w:eastAsia="Times New Roman"/>
                <w:szCs w:val="28"/>
              </w:rPr>
              <w:t>65</w:t>
            </w:r>
            <w:r w:rsidR="00DC1C2B" w:rsidRPr="002A66E5">
              <w:rPr>
                <w:rFonts w:eastAsia="Times New Roman"/>
                <w:szCs w:val="28"/>
              </w:rPr>
              <w:t>,</w:t>
            </w:r>
            <w:r w:rsidR="00DC1C2B">
              <w:rPr>
                <w:rFonts w:eastAsia="Times New Roman"/>
                <w:szCs w:val="28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637F" w14:textId="4B411521" w:rsidR="00DC1C2B" w:rsidRDefault="00E12AE9" w:rsidP="008109FB">
            <w:pPr>
              <w:pStyle w:val="ConsPlusNormal"/>
            </w:pPr>
            <w:r>
              <w:rPr>
                <w:rFonts w:eastAsia="Times New Roman"/>
                <w:szCs w:val="28"/>
              </w:rPr>
              <w:t>5</w:t>
            </w:r>
            <w:r w:rsidR="00DC1C2B">
              <w:rPr>
                <w:rFonts w:eastAsia="Times New Roman"/>
                <w:szCs w:val="28"/>
              </w:rPr>
              <w:t>65</w:t>
            </w:r>
            <w:r w:rsidR="00DC1C2B" w:rsidRPr="002A66E5">
              <w:rPr>
                <w:rFonts w:eastAsia="Times New Roman"/>
                <w:szCs w:val="28"/>
              </w:rPr>
              <w:t>,</w:t>
            </w:r>
            <w:r w:rsidR="00DC1C2B">
              <w:rPr>
                <w:rFonts w:eastAsia="Times New Roman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0914" w14:textId="77777777" w:rsidR="00DC1C2B" w:rsidRDefault="00DC1C2B" w:rsidP="008109FB">
            <w:pPr>
              <w:pStyle w:val="ConsPlusNormal"/>
            </w:pPr>
            <w:r>
              <w:rPr>
                <w:rFonts w:eastAsia="Times New Roman"/>
                <w:szCs w:val="28"/>
              </w:rPr>
              <w:t>0</w:t>
            </w:r>
            <w:r w:rsidRPr="002A66E5">
              <w:rPr>
                <w:rFonts w:eastAsia="Times New Roman"/>
                <w:szCs w:val="28"/>
              </w:rPr>
              <w:t>,</w:t>
            </w:r>
            <w:r>
              <w:rPr>
                <w:rFonts w:eastAsia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2D8B" w14:textId="1F6A0DA0" w:rsidR="00DC1C2B" w:rsidRDefault="00E12AE9" w:rsidP="008109FB">
            <w:pPr>
              <w:pStyle w:val="ConsPlusNormal"/>
            </w:pPr>
            <w:r>
              <w:rPr>
                <w:rFonts w:eastAsia="Times New Roman"/>
                <w:szCs w:val="28"/>
              </w:rPr>
              <w:t>1 1</w:t>
            </w:r>
            <w:r w:rsidR="00DC1C2B">
              <w:rPr>
                <w:rFonts w:eastAsia="Times New Roman"/>
                <w:szCs w:val="28"/>
              </w:rPr>
              <w:t>30</w:t>
            </w:r>
            <w:r w:rsidR="00DC1C2B" w:rsidRPr="002A66E5">
              <w:rPr>
                <w:rFonts w:eastAsia="Times New Roman"/>
                <w:szCs w:val="28"/>
              </w:rPr>
              <w:t>,</w:t>
            </w:r>
            <w:r w:rsidR="00DC1C2B">
              <w:rPr>
                <w:rFonts w:eastAsia="Times New Roman"/>
                <w:szCs w:val="28"/>
              </w:rPr>
              <w:t>0</w:t>
            </w:r>
          </w:p>
        </w:tc>
      </w:tr>
      <w:tr w:rsidR="00DC1C2B" w14:paraId="2F0D45A1" w14:textId="77777777" w:rsidTr="0081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8D" w14:textId="77777777" w:rsidR="00DC1C2B" w:rsidRDefault="00DC1C2B" w:rsidP="008109FB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3E7" w14:textId="77777777" w:rsidR="00DC1C2B" w:rsidRDefault="00DC1C2B" w:rsidP="008109FB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DC1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EBA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8B3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20DB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DC1C2B" w14:paraId="4594D3B2" w14:textId="77777777" w:rsidTr="0081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3B0" w14:textId="77777777" w:rsidR="00DC1C2B" w:rsidRDefault="00DC1C2B" w:rsidP="008109FB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3461" w14:textId="77777777" w:rsidR="00DC1C2B" w:rsidRDefault="00DC1C2B" w:rsidP="008109FB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4FB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1F90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AA4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951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DC1C2B" w14:paraId="16ACA43E" w14:textId="77777777" w:rsidTr="0081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2123" w14:textId="77777777" w:rsidR="00DC1C2B" w:rsidRDefault="00DC1C2B" w:rsidP="008109FB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343" w14:textId="77777777" w:rsidR="00DC1C2B" w:rsidRDefault="00DC1C2B" w:rsidP="008109FB">
            <w:pPr>
              <w:pStyle w:val="ConsPlusNormal"/>
            </w:pPr>
            <w:r w:rsidRPr="00E86755">
              <w:rPr>
                <w:b/>
                <w:bCs/>
                <w:i/>
                <w:iCs/>
              </w:rPr>
              <w:t>«</w:t>
            </w:r>
            <w:r w:rsidRPr="00694714">
              <w:rPr>
                <w:b/>
                <w:bCs/>
                <w:i/>
                <w:iCs/>
              </w:rPr>
              <w:t>Проведены муниципальные конкурсы профессионального мастерства работников агропромышленного комплекса</w:t>
            </w:r>
            <w:r w:rsidRPr="00E86755">
              <w:rPr>
                <w:b/>
                <w:bCs/>
                <w:i/>
                <w:iCs/>
              </w:rPr>
              <w:t>»</w:t>
            </w:r>
            <w:r>
              <w:t>, всего,</w:t>
            </w:r>
          </w:p>
          <w:p w14:paraId="2DEF2B72" w14:textId="77777777" w:rsidR="00DC1C2B" w:rsidRDefault="00DC1C2B" w:rsidP="008109FB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08A" w14:textId="124CB042" w:rsidR="00DC1C2B" w:rsidRPr="00A06B66" w:rsidRDefault="00E12AE9" w:rsidP="00810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C1C2B" w:rsidRPr="00A06B66">
              <w:rPr>
                <w:sz w:val="24"/>
                <w:szCs w:val="24"/>
              </w:rPr>
              <w:t>65,0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1CF4" w14:textId="1A02B1E2" w:rsidR="00DC1C2B" w:rsidRPr="00A06B66" w:rsidRDefault="00E12AE9" w:rsidP="008109FB">
            <w:pPr>
              <w:pStyle w:val="ConsPlusNormal"/>
            </w:pPr>
            <w:r>
              <w:rPr>
                <w:rFonts w:eastAsia="Times New Roman"/>
              </w:rPr>
              <w:t>5</w:t>
            </w:r>
            <w:r w:rsidR="00DC1C2B" w:rsidRPr="00A06B66">
              <w:rPr>
                <w:rFonts w:eastAsia="Times New Roman"/>
              </w:rPr>
              <w:t>65,0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8EB" w14:textId="77777777" w:rsidR="00DC1C2B" w:rsidRPr="00A06B66" w:rsidRDefault="00DC1C2B" w:rsidP="008109FB">
            <w:pPr>
              <w:pStyle w:val="ConsPlusNormal"/>
            </w:pPr>
            <w:r w:rsidRPr="00A06B66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5C4" w14:textId="3DC6AE0A" w:rsidR="00DC1C2B" w:rsidRPr="00A06B66" w:rsidRDefault="00E12AE9" w:rsidP="008109FB">
            <w:pPr>
              <w:pStyle w:val="ConsPlusNormal"/>
            </w:pPr>
            <w:r>
              <w:rPr>
                <w:rFonts w:eastAsia="Times New Roman"/>
              </w:rPr>
              <w:t>1 1</w:t>
            </w:r>
            <w:r w:rsidR="00DC1C2B" w:rsidRPr="00A06B66">
              <w:rPr>
                <w:rFonts w:eastAsia="Times New Roman"/>
              </w:rPr>
              <w:t>30,0</w:t>
            </w:r>
          </w:p>
        </w:tc>
      </w:tr>
      <w:tr w:rsidR="00E12AE9" w14:paraId="0674F36E" w14:textId="77777777" w:rsidTr="0081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F4C" w14:textId="77777777" w:rsidR="00E12AE9" w:rsidRDefault="00E12AE9" w:rsidP="00E12AE9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054" w14:textId="77777777" w:rsidR="00E12AE9" w:rsidRDefault="00E12AE9" w:rsidP="00E12AE9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AF5" w14:textId="1AEC2958" w:rsidR="00E12AE9" w:rsidRDefault="00E12AE9" w:rsidP="00E12AE9">
            <w:pPr>
              <w:pStyle w:val="ConsPlusNormal"/>
            </w:pPr>
            <w:r>
              <w:t>5</w:t>
            </w:r>
            <w:r w:rsidRPr="00A06B66">
              <w:t>65,0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E0A" w14:textId="639764AA" w:rsidR="00E12AE9" w:rsidRDefault="00E12AE9" w:rsidP="00E12AE9">
            <w:pPr>
              <w:pStyle w:val="ConsPlusNormal"/>
            </w:pPr>
            <w:r>
              <w:rPr>
                <w:rFonts w:eastAsia="Times New Roman"/>
              </w:rPr>
              <w:t>5</w:t>
            </w:r>
            <w:r w:rsidRPr="00A06B66">
              <w:rPr>
                <w:rFonts w:eastAsia="Times New Roman"/>
              </w:rPr>
              <w:t>65,0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B33" w14:textId="3F6EB813" w:rsidR="00E12AE9" w:rsidRDefault="00E12AE9" w:rsidP="00E12AE9">
            <w:pPr>
              <w:pStyle w:val="ConsPlusNormal"/>
            </w:pPr>
            <w:r w:rsidRPr="00A06B66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6C7" w14:textId="19D59844" w:rsidR="00E12AE9" w:rsidRDefault="00E12AE9" w:rsidP="00E12AE9">
            <w:pPr>
              <w:pStyle w:val="ConsPlusNormal"/>
            </w:pPr>
            <w:r>
              <w:rPr>
                <w:rFonts w:eastAsia="Times New Roman"/>
              </w:rPr>
              <w:t>1 1</w:t>
            </w:r>
            <w:r w:rsidRPr="00A06B66">
              <w:rPr>
                <w:rFonts w:eastAsia="Times New Roman"/>
              </w:rPr>
              <w:t>30,0</w:t>
            </w:r>
          </w:p>
        </w:tc>
      </w:tr>
      <w:tr w:rsidR="00DC1C2B" w14:paraId="718E625A" w14:textId="77777777" w:rsidTr="0081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2FD" w14:textId="77777777" w:rsidR="00DC1C2B" w:rsidRDefault="00DC1C2B" w:rsidP="008109FB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3E4E" w14:textId="77777777" w:rsidR="00DC1C2B" w:rsidRDefault="00DC1C2B" w:rsidP="008109FB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3D7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A28A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3D07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EE2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  <w:tr w:rsidR="00DC1C2B" w14:paraId="279EA10C" w14:textId="77777777" w:rsidTr="0081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195E" w14:textId="77777777" w:rsidR="00DC1C2B" w:rsidRDefault="00DC1C2B" w:rsidP="008109FB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2F5" w14:textId="77777777" w:rsidR="00DC1C2B" w:rsidRDefault="00DC1C2B" w:rsidP="008109FB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BED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4A7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78B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020" w14:textId="77777777" w:rsidR="00DC1C2B" w:rsidRDefault="00DC1C2B" w:rsidP="008109FB">
            <w:pPr>
              <w:pStyle w:val="ConsPlusNormal"/>
            </w:pPr>
            <w:r w:rsidRPr="002A66E5">
              <w:rPr>
                <w:rFonts w:eastAsia="Times New Roman"/>
                <w:szCs w:val="28"/>
              </w:rPr>
              <w:t>0,0</w:t>
            </w:r>
          </w:p>
        </w:tc>
      </w:tr>
    </w:tbl>
    <w:p w14:paraId="0B94FF89" w14:textId="77777777" w:rsidR="00DC1C2B" w:rsidRDefault="00DC1C2B" w:rsidP="00DC1C2B">
      <w:pPr>
        <w:pStyle w:val="ConsPlusNormal"/>
        <w:jc w:val="both"/>
      </w:pPr>
    </w:p>
    <w:p w14:paraId="6E1BEAC1" w14:textId="77777777" w:rsidR="00DC1C2B" w:rsidRPr="00E54162" w:rsidRDefault="00DC1C2B" w:rsidP="00DC1C2B">
      <w:pPr>
        <w:pStyle w:val="ConsPlusNormal"/>
        <w:jc w:val="center"/>
        <w:outlineLvl w:val="2"/>
      </w:pPr>
      <w:r w:rsidRPr="00E54162">
        <w:t>5. Прогнозная (справочная) оценка объемов привлечения</w:t>
      </w:r>
    </w:p>
    <w:p w14:paraId="4009F2F6" w14:textId="77777777" w:rsidR="00DC1C2B" w:rsidRPr="00E54162" w:rsidRDefault="00DC1C2B" w:rsidP="00DC1C2B">
      <w:pPr>
        <w:pStyle w:val="ConsPlusNormal"/>
        <w:jc w:val="center"/>
      </w:pPr>
      <w:r w:rsidRPr="00E54162">
        <w:t>средств федерального бюджета, областного бюджета, бюджетов государственных</w:t>
      </w:r>
    </w:p>
    <w:p w14:paraId="58BAA327" w14:textId="77777777" w:rsidR="00DC1C2B" w:rsidRPr="00E54162" w:rsidRDefault="00DC1C2B" w:rsidP="00DC1C2B">
      <w:pPr>
        <w:pStyle w:val="ConsPlusNormal"/>
        <w:jc w:val="center"/>
      </w:pPr>
      <w:r w:rsidRPr="00E54162">
        <w:t>внебюджетных фондов, физических</w:t>
      </w:r>
      <w:r>
        <w:t xml:space="preserve"> </w:t>
      </w:r>
      <w:r w:rsidRPr="00E54162">
        <w:t>и юридических лиц на решение задач комплекса</w:t>
      </w:r>
    </w:p>
    <w:p w14:paraId="0B11FC91" w14:textId="3A42BD7D" w:rsidR="00DC1C2B" w:rsidRDefault="00DC1C2B" w:rsidP="00DC1C2B">
      <w:pPr>
        <w:pStyle w:val="ConsPlusNormal"/>
        <w:jc w:val="center"/>
      </w:pPr>
      <w:r w:rsidRPr="00E54162">
        <w:t>процессных мероприятий</w:t>
      </w:r>
      <w:r>
        <w:t xml:space="preserve"> 3</w:t>
      </w:r>
    </w:p>
    <w:p w14:paraId="4C1301A5" w14:textId="77777777" w:rsidR="00DC1C2B" w:rsidRPr="00EB1882" w:rsidRDefault="00DC1C2B" w:rsidP="00DC1C2B">
      <w:pPr>
        <w:pStyle w:val="ConsPlusNormal"/>
        <w:jc w:val="center"/>
        <w:rPr>
          <w:b/>
          <w:bCs/>
        </w:rPr>
      </w:pPr>
      <w:r w:rsidRPr="00EB1882">
        <w:rPr>
          <w:b/>
          <w:bCs/>
        </w:rPr>
        <w:t>«</w:t>
      </w:r>
      <w:r w:rsidRPr="009871FB">
        <w:rPr>
          <w:rFonts w:eastAsia="Times New Roman"/>
          <w:b/>
          <w:bCs/>
          <w:szCs w:val="28"/>
        </w:rPr>
        <w:t>Проведение конкурсов профессионального мастерства работников агропромышленного комплекса муниципального округа</w:t>
      </w:r>
      <w:r w:rsidRPr="002A66E5">
        <w:rPr>
          <w:rFonts w:eastAsia="Times New Roman"/>
          <w:b/>
          <w:bCs/>
          <w:szCs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701"/>
        <w:gridCol w:w="1701"/>
        <w:gridCol w:w="1701"/>
        <w:gridCol w:w="1726"/>
      </w:tblGrid>
      <w:tr w:rsidR="00DC1C2B" w14:paraId="71EEEAA3" w14:textId="77777777" w:rsidTr="008109FB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EE9" w14:textId="77777777" w:rsidR="00DC1C2B" w:rsidRDefault="00DC1C2B" w:rsidP="008109FB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1D91" w14:textId="77777777" w:rsidR="00DC1C2B" w:rsidRDefault="00DC1C2B" w:rsidP="008109FB">
            <w:pPr>
              <w:pStyle w:val="ConsPlusNormal"/>
              <w:jc w:val="center"/>
            </w:pPr>
            <w:r>
              <w:t>Оценка расходов по годам, тыс. руб.</w:t>
            </w:r>
          </w:p>
        </w:tc>
      </w:tr>
      <w:tr w:rsidR="00DC1C2B" w14:paraId="1DE612BA" w14:textId="77777777" w:rsidTr="008109FB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A6F" w14:textId="77777777" w:rsidR="00DC1C2B" w:rsidRDefault="00DC1C2B" w:rsidP="008109FB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1D4" w14:textId="77777777" w:rsidR="00DC1C2B" w:rsidRDefault="00DC1C2B" w:rsidP="008109F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1573" w14:textId="77777777" w:rsidR="00DC1C2B" w:rsidRDefault="00DC1C2B" w:rsidP="008109F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1C1" w14:textId="77777777" w:rsidR="00DC1C2B" w:rsidRDefault="00DC1C2B" w:rsidP="008109FB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CB2" w14:textId="77777777" w:rsidR="00DC1C2B" w:rsidRDefault="00DC1C2B" w:rsidP="008109FB">
            <w:pPr>
              <w:pStyle w:val="ConsPlusNormal"/>
              <w:jc w:val="center"/>
            </w:pPr>
            <w:r>
              <w:t>Всего</w:t>
            </w:r>
          </w:p>
        </w:tc>
      </w:tr>
      <w:tr w:rsidR="00DC1C2B" w14:paraId="3A9C4BE9" w14:textId="77777777" w:rsidTr="008109F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1901" w14:textId="77777777" w:rsidR="00DC1C2B" w:rsidRDefault="00DC1C2B" w:rsidP="008109F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EE04" w14:textId="77777777" w:rsidR="00DC1C2B" w:rsidRDefault="00DC1C2B" w:rsidP="008109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E132" w14:textId="77777777" w:rsidR="00DC1C2B" w:rsidRDefault="00DC1C2B" w:rsidP="008109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1E2" w14:textId="77777777" w:rsidR="00DC1C2B" w:rsidRDefault="00DC1C2B" w:rsidP="008109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6BB9" w14:textId="77777777" w:rsidR="00DC1C2B" w:rsidRDefault="00DC1C2B" w:rsidP="008109FB">
            <w:pPr>
              <w:pStyle w:val="ConsPlusNormal"/>
              <w:jc w:val="center"/>
            </w:pPr>
            <w:r>
              <w:t>5</w:t>
            </w:r>
          </w:p>
        </w:tc>
      </w:tr>
      <w:tr w:rsidR="00DC1C2B" w14:paraId="080446B1" w14:textId="77777777" w:rsidTr="008109F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9DC" w14:textId="77777777" w:rsidR="00DC1C2B" w:rsidRDefault="00DC1C2B" w:rsidP="008109FB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69F2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EA1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07C1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329C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</w:tr>
      <w:tr w:rsidR="00DC1C2B" w14:paraId="24445F59" w14:textId="77777777" w:rsidTr="008109F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ABC" w14:textId="77777777" w:rsidR="00DC1C2B" w:rsidRDefault="00DC1C2B" w:rsidP="008109F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E3E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D975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3DF0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F143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</w:tr>
      <w:tr w:rsidR="00DC1C2B" w14:paraId="5D5F212E" w14:textId="77777777" w:rsidTr="008109F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229" w14:textId="77777777" w:rsidR="00DC1C2B" w:rsidRDefault="00DC1C2B" w:rsidP="008109F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E04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150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D4E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BABF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</w:tr>
      <w:tr w:rsidR="00DC1C2B" w14:paraId="6F1C2E2A" w14:textId="77777777" w:rsidTr="008109F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BDA" w14:textId="77777777" w:rsidR="00DC1C2B" w:rsidRDefault="00DC1C2B" w:rsidP="008109FB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6161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F25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E2B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549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</w:tr>
      <w:tr w:rsidR="00DC1C2B" w14:paraId="1691B25F" w14:textId="77777777" w:rsidTr="008109F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E9A3" w14:textId="77777777" w:rsidR="00DC1C2B" w:rsidRDefault="00DC1C2B" w:rsidP="008109FB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6BE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72A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C51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2E5" w14:textId="77777777" w:rsidR="00DC1C2B" w:rsidRDefault="00DC1C2B" w:rsidP="008109FB">
            <w:pPr>
              <w:pStyle w:val="ConsPlusNormal"/>
            </w:pPr>
            <w:r>
              <w:t>0,0</w:t>
            </w:r>
          </w:p>
        </w:tc>
      </w:tr>
    </w:tbl>
    <w:p w14:paraId="6E749E8E" w14:textId="77777777" w:rsidR="00DC1C2B" w:rsidRDefault="00DC1C2B" w:rsidP="00DC1C2B">
      <w:pPr>
        <w:pStyle w:val="ConsPlusNormal"/>
        <w:jc w:val="both"/>
      </w:pPr>
    </w:p>
    <w:p w14:paraId="0AF3A8B2" w14:textId="77777777" w:rsidR="00DC1C2B" w:rsidRDefault="00DC1C2B" w:rsidP="00DC1C2B">
      <w:pPr>
        <w:pStyle w:val="ConsPlusNormal"/>
        <w:jc w:val="center"/>
        <w:outlineLvl w:val="2"/>
      </w:pPr>
      <w:r>
        <w:t>6. Сведения о порядке сбора информации и методике</w:t>
      </w:r>
    </w:p>
    <w:p w14:paraId="409B78ED" w14:textId="721F143E" w:rsidR="00DC1C2B" w:rsidRPr="00EB1882" w:rsidRDefault="00DC1C2B" w:rsidP="00DC1C2B">
      <w:pPr>
        <w:pStyle w:val="ConsPlusNormal"/>
        <w:jc w:val="center"/>
      </w:pPr>
      <w:r>
        <w:t>расчета показателей комплекса процессных мероприятий 3</w:t>
      </w:r>
    </w:p>
    <w:p w14:paraId="277AE1C8" w14:textId="77777777" w:rsidR="00DC1C2B" w:rsidRPr="00EB1882" w:rsidRDefault="00DC1C2B" w:rsidP="00DC1C2B">
      <w:pPr>
        <w:pStyle w:val="ConsPlusNormal"/>
        <w:rPr>
          <w:b/>
          <w:bCs/>
        </w:rPr>
      </w:pPr>
      <w:r w:rsidRPr="00EB1882">
        <w:rPr>
          <w:b/>
          <w:bCs/>
        </w:rPr>
        <w:t>«</w:t>
      </w:r>
      <w:r w:rsidRPr="009871FB">
        <w:rPr>
          <w:b/>
          <w:bCs/>
        </w:rPr>
        <w:t>Проведение конкурсов профессионального мастерства работников агропромышленного комплекса муниципального округа</w:t>
      </w:r>
      <w:r w:rsidRPr="00EB1882">
        <w:rPr>
          <w:b/>
          <w:bCs/>
        </w:rPr>
        <w:t>»</w:t>
      </w:r>
    </w:p>
    <w:tbl>
      <w:tblPr>
        <w:tblW w:w="16037" w:type="dxa"/>
        <w:tblInd w:w="-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82"/>
        <w:gridCol w:w="1417"/>
        <w:gridCol w:w="1701"/>
        <w:gridCol w:w="1417"/>
        <w:gridCol w:w="1077"/>
        <w:gridCol w:w="2891"/>
        <w:gridCol w:w="1757"/>
        <w:gridCol w:w="1701"/>
        <w:gridCol w:w="1984"/>
      </w:tblGrid>
      <w:tr w:rsidR="00DC1C2B" w:rsidRPr="00ED0288" w14:paraId="2116353B" w14:textId="77777777" w:rsidTr="008109F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CA6" w14:textId="77777777" w:rsidR="00DC1C2B" w:rsidRPr="00ED0288" w:rsidRDefault="00DC1C2B" w:rsidP="008109FB">
            <w:pPr>
              <w:pStyle w:val="ConsPlusNormal"/>
              <w:jc w:val="center"/>
            </w:pPr>
            <w:r w:rsidRPr="00ED0288">
              <w:t>№</w:t>
            </w:r>
          </w:p>
          <w:p w14:paraId="6B0491B8" w14:textId="77777777" w:rsidR="00DC1C2B" w:rsidRPr="00ED0288" w:rsidRDefault="00DC1C2B" w:rsidP="008109FB">
            <w:pPr>
              <w:pStyle w:val="ConsPlusNormal"/>
              <w:jc w:val="center"/>
            </w:pPr>
            <w:r w:rsidRPr="00ED0288">
              <w:t>п/п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2BF" w14:textId="77777777" w:rsidR="00DC1C2B" w:rsidRPr="00ED0288" w:rsidRDefault="00DC1C2B" w:rsidP="008109FB">
            <w:pPr>
              <w:pStyle w:val="ConsPlusNormal"/>
            </w:pPr>
            <w:r w:rsidRPr="00ED0288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974" w14:textId="77777777" w:rsidR="00DC1C2B" w:rsidRPr="00ED0288" w:rsidRDefault="00DC1C2B" w:rsidP="008109FB">
            <w:pPr>
              <w:pStyle w:val="ConsPlusNormal"/>
            </w:pPr>
            <w:r w:rsidRPr="00ED0288">
              <w:t>Единица измерения (по ОКЕИ)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63B" w14:textId="77777777" w:rsidR="00DC1C2B" w:rsidRPr="00ED0288" w:rsidRDefault="00DC1C2B" w:rsidP="008109FB">
            <w:pPr>
              <w:pStyle w:val="ConsPlusNormal"/>
            </w:pPr>
            <w:r w:rsidRPr="00ED0288">
              <w:t>Определение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D07" w14:textId="77777777" w:rsidR="00DC1C2B" w:rsidRPr="00ED0288" w:rsidRDefault="00DC1C2B" w:rsidP="008109FB">
            <w:pPr>
              <w:pStyle w:val="ConsPlusNormal"/>
            </w:pPr>
            <w:r w:rsidRPr="00ED0288">
              <w:t>Динамика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5FC" w14:textId="77777777" w:rsidR="00DC1C2B" w:rsidRPr="00ED0288" w:rsidRDefault="00DC1C2B" w:rsidP="008109FB">
            <w:pPr>
              <w:pStyle w:val="ConsPlusNormal"/>
            </w:pPr>
            <w:r w:rsidRPr="00ED0288">
              <w:t>Метод расчета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501D" w14:textId="77777777" w:rsidR="00DC1C2B" w:rsidRPr="00ED0288" w:rsidRDefault="00DC1C2B" w:rsidP="008109FB">
            <w:pPr>
              <w:pStyle w:val="ConsPlusNormal"/>
            </w:pPr>
            <w:r w:rsidRPr="00ED0288">
              <w:t>Алгоритм формирования (формула) и методологические пояснения к показателю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51E3" w14:textId="77777777" w:rsidR="00DC1C2B" w:rsidRPr="00ED0288" w:rsidRDefault="00DC1C2B" w:rsidP="008109FB">
            <w:pPr>
              <w:pStyle w:val="ConsPlusNormal"/>
            </w:pPr>
            <w:r w:rsidRPr="00ED0288">
              <w:t>Показатели, используемые в формуле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3EE" w14:textId="77777777" w:rsidR="00DC1C2B" w:rsidRPr="00ED0288" w:rsidRDefault="00DC1C2B" w:rsidP="008109FB">
            <w:pPr>
              <w:pStyle w:val="ConsPlusNormal"/>
            </w:pPr>
            <w:r w:rsidRPr="00ED0288">
              <w:t>Метод сбора информации, индекс формы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E95B" w14:textId="77777777" w:rsidR="00DC1C2B" w:rsidRPr="00ED0288" w:rsidRDefault="00DC1C2B" w:rsidP="008109FB">
            <w:pPr>
              <w:pStyle w:val="ConsPlusNormal"/>
            </w:pPr>
            <w:r w:rsidRPr="00ED0288">
              <w:t>Ответственные за сбор данных по показателю</w:t>
            </w:r>
          </w:p>
        </w:tc>
      </w:tr>
      <w:tr w:rsidR="00DC1C2B" w:rsidRPr="00ED0288" w14:paraId="46E57B5C" w14:textId="77777777" w:rsidTr="008109F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4EF" w14:textId="77777777" w:rsidR="00DC1C2B" w:rsidRPr="00ED0288" w:rsidRDefault="00DC1C2B" w:rsidP="008109FB">
            <w:pPr>
              <w:pStyle w:val="ConsPlusNormal"/>
              <w:jc w:val="center"/>
            </w:pPr>
            <w:r w:rsidRPr="00ED0288"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020" w14:textId="77777777" w:rsidR="00DC1C2B" w:rsidRPr="00ED0288" w:rsidRDefault="00DC1C2B" w:rsidP="008109FB">
            <w:pPr>
              <w:pStyle w:val="ConsPlusNormal"/>
              <w:jc w:val="center"/>
            </w:pPr>
            <w:r w:rsidRPr="00ED028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34C" w14:textId="77777777" w:rsidR="00DC1C2B" w:rsidRPr="00ED0288" w:rsidRDefault="00DC1C2B" w:rsidP="008109FB">
            <w:pPr>
              <w:pStyle w:val="ConsPlusNormal"/>
              <w:jc w:val="center"/>
            </w:pPr>
            <w:r w:rsidRPr="00ED028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2DF" w14:textId="77777777" w:rsidR="00DC1C2B" w:rsidRPr="00ED0288" w:rsidRDefault="00DC1C2B" w:rsidP="008109FB">
            <w:pPr>
              <w:pStyle w:val="ConsPlusNormal"/>
              <w:jc w:val="center"/>
            </w:pPr>
            <w:r w:rsidRPr="00ED028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842B" w14:textId="77777777" w:rsidR="00DC1C2B" w:rsidRPr="00ED0288" w:rsidRDefault="00DC1C2B" w:rsidP="008109FB">
            <w:pPr>
              <w:pStyle w:val="ConsPlusNormal"/>
              <w:jc w:val="center"/>
            </w:pPr>
            <w:r w:rsidRPr="00ED0288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28A" w14:textId="77777777" w:rsidR="00DC1C2B" w:rsidRPr="00ED0288" w:rsidRDefault="00DC1C2B" w:rsidP="008109FB">
            <w:pPr>
              <w:pStyle w:val="ConsPlusNormal"/>
              <w:jc w:val="center"/>
            </w:pPr>
            <w:r w:rsidRPr="00ED0288"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D575" w14:textId="77777777" w:rsidR="00DC1C2B" w:rsidRPr="00ED0288" w:rsidRDefault="00DC1C2B" w:rsidP="008109FB">
            <w:pPr>
              <w:pStyle w:val="ConsPlusNormal"/>
              <w:jc w:val="center"/>
            </w:pPr>
            <w:r w:rsidRPr="00ED0288"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4BA" w14:textId="77777777" w:rsidR="00DC1C2B" w:rsidRPr="00ED0288" w:rsidRDefault="00DC1C2B" w:rsidP="008109FB">
            <w:pPr>
              <w:pStyle w:val="ConsPlusNormal"/>
              <w:jc w:val="center"/>
            </w:pPr>
            <w:r w:rsidRPr="00ED028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AA3" w14:textId="77777777" w:rsidR="00DC1C2B" w:rsidRPr="00ED0288" w:rsidRDefault="00DC1C2B" w:rsidP="008109FB">
            <w:pPr>
              <w:pStyle w:val="ConsPlusNormal"/>
              <w:jc w:val="center"/>
            </w:pPr>
            <w:r w:rsidRPr="00ED0288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DB9A" w14:textId="77777777" w:rsidR="00DC1C2B" w:rsidRPr="00ED0288" w:rsidRDefault="00DC1C2B" w:rsidP="008109FB">
            <w:pPr>
              <w:pStyle w:val="ConsPlusNormal"/>
              <w:jc w:val="center"/>
            </w:pPr>
            <w:r w:rsidRPr="00ED0288">
              <w:t>10</w:t>
            </w:r>
          </w:p>
        </w:tc>
      </w:tr>
      <w:tr w:rsidR="00DC1C2B" w:rsidRPr="00BF1902" w14:paraId="18728A2D" w14:textId="77777777" w:rsidTr="008109FB">
        <w:trPr>
          <w:trHeight w:val="88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F25" w14:textId="77777777" w:rsidR="00DC1C2B" w:rsidRPr="00ED0288" w:rsidRDefault="00DC1C2B" w:rsidP="008109FB">
            <w:pPr>
              <w:pStyle w:val="ConsPlusNormal"/>
            </w:pPr>
            <w:r w:rsidRPr="00ED0288"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FC5" w14:textId="77777777" w:rsidR="00DC1C2B" w:rsidRPr="00ED0288" w:rsidRDefault="00DC1C2B" w:rsidP="008109FB">
            <w:pPr>
              <w:pStyle w:val="ConsPlusNormal"/>
            </w:pPr>
            <w:r w:rsidRPr="00BF1902">
              <w:t>Среднесписочная численность работников организаций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FD4" w14:textId="77777777" w:rsidR="00DC1C2B" w:rsidRPr="00ED0288" w:rsidRDefault="00DC1C2B" w:rsidP="008109FB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D187" w14:textId="77777777" w:rsidR="00DC1C2B" w:rsidRPr="00BF1902" w:rsidRDefault="00DC1C2B" w:rsidP="008109FB">
            <w:pPr>
              <w:pStyle w:val="ConsPlusNormal"/>
            </w:pPr>
            <w:r w:rsidRPr="00BF1902">
              <w:t>Указывается фактическая среднесписочная численность работников организаций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F3A5" w14:textId="77777777" w:rsidR="00DC1C2B" w:rsidRPr="00BF1902" w:rsidRDefault="00DC1C2B" w:rsidP="008109FB">
            <w:pPr>
              <w:pStyle w:val="ConsPlusNormal"/>
            </w:pPr>
            <w:r w:rsidRPr="00BF1902">
              <w:t>возрастание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E558" w14:textId="77777777" w:rsidR="00DC1C2B" w:rsidRPr="00BF1902" w:rsidRDefault="00DC1C2B" w:rsidP="008109FB">
            <w:pPr>
              <w:pStyle w:val="ConsPlusNormal"/>
            </w:pPr>
            <w:r w:rsidRPr="00BF1902">
              <w:t>накопительный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4A19" w14:textId="77777777" w:rsidR="00DC1C2B" w:rsidRPr="00BF1902" w:rsidRDefault="00DC1C2B" w:rsidP="008109FB">
            <w:pPr>
              <w:pStyle w:val="ConsPlusNormal"/>
            </w:pPr>
            <w:r w:rsidRPr="00BF1902">
              <w:t>Указывается фактическая среднесписочная численность работников организаций муниципального округа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E91" w14:textId="77777777" w:rsidR="00DC1C2B" w:rsidRPr="00BF1902" w:rsidRDefault="00DC1C2B" w:rsidP="008109FB">
            <w:pPr>
              <w:pStyle w:val="ConsPlusNormal"/>
              <w:jc w:val="center"/>
            </w:pPr>
            <w:r w:rsidRPr="00BF190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CDF8" w14:textId="77777777" w:rsidR="00DC1C2B" w:rsidRPr="00BF1902" w:rsidRDefault="00DC1C2B" w:rsidP="008109FB">
            <w:pPr>
              <w:pStyle w:val="ConsPlusNormal"/>
            </w:pPr>
            <w:r w:rsidRPr="00BF1902">
              <w:t>ведомственная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6CE6" w14:textId="77777777" w:rsidR="00DC1C2B" w:rsidRPr="00BF1902" w:rsidRDefault="00DC1C2B" w:rsidP="008109FB">
            <w:pPr>
              <w:pStyle w:val="ConsPlusNormal"/>
            </w:pPr>
            <w:r w:rsidRPr="00BF1902">
              <w:t>Администрация округа</w:t>
            </w:r>
          </w:p>
        </w:tc>
      </w:tr>
    </w:tbl>
    <w:p w14:paraId="7D2B92EC" w14:textId="77777777" w:rsidR="00DC1C2B" w:rsidRDefault="00DC1C2B" w:rsidP="00DC1C2B">
      <w:pPr>
        <w:pStyle w:val="ConsPlusNormal"/>
        <w:jc w:val="center"/>
      </w:pPr>
      <w:r>
        <w:br w:type="page"/>
      </w:r>
    </w:p>
    <w:p w14:paraId="0BB058E1" w14:textId="77777777" w:rsidR="00DC1C2B" w:rsidRPr="00DE3E93" w:rsidRDefault="00DC1C2B" w:rsidP="00DC1C2B">
      <w:pPr>
        <w:pStyle w:val="ConsPlusNormal"/>
        <w:jc w:val="center"/>
      </w:pPr>
      <w:r w:rsidRPr="00DE3E93">
        <w:lastRenderedPageBreak/>
        <w:t>ПЛАН</w:t>
      </w:r>
    </w:p>
    <w:p w14:paraId="074E6E02" w14:textId="2E803598" w:rsidR="00DC1C2B" w:rsidRPr="00DE3E93" w:rsidRDefault="00DC1C2B" w:rsidP="00DC1C2B">
      <w:pPr>
        <w:pStyle w:val="ConsPlusNormal"/>
        <w:jc w:val="center"/>
      </w:pPr>
      <w:r w:rsidRPr="00DE3E93">
        <w:t xml:space="preserve">реализации комплекса процессных мероприятий </w:t>
      </w:r>
      <w:r>
        <w:t>3</w:t>
      </w:r>
    </w:p>
    <w:p w14:paraId="66DEF407" w14:textId="77777777" w:rsidR="00DC1C2B" w:rsidRPr="00002A8E" w:rsidRDefault="00DC1C2B" w:rsidP="00DC1C2B">
      <w:pPr>
        <w:pStyle w:val="ConsPlusNormal"/>
        <w:jc w:val="center"/>
        <w:rPr>
          <w:b/>
          <w:bCs/>
        </w:rPr>
      </w:pPr>
      <w:r w:rsidRPr="00DE3E93">
        <w:rPr>
          <w:b/>
          <w:bCs/>
        </w:rPr>
        <w:t>«</w:t>
      </w:r>
      <w:r w:rsidRPr="00DE3E93">
        <w:rPr>
          <w:rFonts w:eastAsia="Times New Roman"/>
          <w:b/>
          <w:bCs/>
          <w:szCs w:val="28"/>
        </w:rPr>
        <w:t>Проведение конкурсов профессионального мастерства работников агропромышленного комплекса муниципального округа»</w:t>
      </w:r>
      <w:r w:rsidRPr="00DE3E93">
        <w:rPr>
          <w:b/>
          <w:bCs/>
        </w:rPr>
        <w:t xml:space="preserve"> </w:t>
      </w:r>
      <w:r w:rsidRPr="00DE3E93">
        <w:t>муниципальной программы</w:t>
      </w:r>
      <w:r w:rsidRPr="00002A8E">
        <w:rPr>
          <w:b/>
          <w:bCs/>
        </w:rPr>
        <w:t xml:space="preserve"> </w:t>
      </w: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896"/>
        <w:gridCol w:w="1045"/>
        <w:gridCol w:w="2410"/>
        <w:gridCol w:w="3261"/>
        <w:gridCol w:w="1559"/>
      </w:tblGrid>
      <w:tr w:rsidR="00DC1C2B" w:rsidRPr="00002A8E" w14:paraId="08BA251C" w14:textId="77777777" w:rsidTr="008109F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9E51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№</w:t>
            </w:r>
          </w:p>
          <w:p w14:paraId="6D7A40DF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4BD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Наименование задачи, мероприятия, контрольной точки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586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EBB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8BC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Вид подтверждающего документа</w:t>
            </w:r>
          </w:p>
        </w:tc>
      </w:tr>
      <w:tr w:rsidR="00DC1C2B" w:rsidRPr="00002A8E" w14:paraId="71B3451F" w14:textId="77777777" w:rsidTr="008109F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A5B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52F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4D25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начало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3B97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окончание (дата наступления)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DDB5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808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C1C2B" w:rsidRPr="00002A8E" w14:paraId="51EB9431" w14:textId="77777777" w:rsidTr="008109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BA4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2785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E1D9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1513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289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C8B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6</w:t>
            </w:r>
          </w:p>
        </w:tc>
      </w:tr>
      <w:tr w:rsidR="00DC1C2B" w:rsidRPr="00002A8E" w14:paraId="2CDEFCC4" w14:textId="77777777" w:rsidTr="008109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F185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4D5E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 xml:space="preserve">Задача </w:t>
            </w:r>
            <w:r w:rsidRPr="00002A8E">
              <w:rPr>
                <w:bCs/>
                <w:sz w:val="20"/>
                <w:szCs w:val="20"/>
              </w:rPr>
              <w:t>«</w:t>
            </w:r>
            <w:r w:rsidRPr="00BB0AF1">
              <w:rPr>
                <w:bCs/>
                <w:sz w:val="20"/>
                <w:szCs w:val="20"/>
              </w:rPr>
              <w:t>Увеличение среднесписочной численности работников организаций муниципального округа к 2027 году до 2608 человек</w:t>
            </w:r>
            <w:r w:rsidRPr="00002A8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EA8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01.01.2025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CA7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31.12.2027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904B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DFA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C1C2B" w:rsidRPr="00002A8E" w14:paraId="36B825AB" w14:textId="77777777" w:rsidTr="008109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918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1B0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 xml:space="preserve">Мероприятие </w:t>
            </w:r>
            <w:r w:rsidRPr="00DE3E93">
              <w:rPr>
                <w:sz w:val="20"/>
                <w:szCs w:val="20"/>
              </w:rPr>
              <w:t>«</w:t>
            </w:r>
            <w:r w:rsidRPr="00694714">
              <w:rPr>
                <w:i/>
                <w:iCs/>
                <w:sz w:val="20"/>
                <w:szCs w:val="20"/>
              </w:rPr>
              <w:t>Проведены муниципальные конкурсы профессионального мастерства работников агропромышленного комплекса</w:t>
            </w:r>
            <w:r w:rsidRPr="00DE3E93">
              <w:rPr>
                <w:sz w:val="20"/>
                <w:szCs w:val="20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79C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343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43C0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F76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C1C2B" w:rsidRPr="00002A8E" w14:paraId="2293B359" w14:textId="77777777" w:rsidTr="008109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814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DE3E93">
              <w:rPr>
                <w:sz w:val="20"/>
                <w:szCs w:val="20"/>
              </w:rPr>
              <w:t>1.1.1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1A1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DE3E93">
              <w:rPr>
                <w:sz w:val="20"/>
                <w:szCs w:val="20"/>
              </w:rPr>
              <w:t xml:space="preserve">Контрольная точка </w:t>
            </w:r>
            <w:r>
              <w:rPr>
                <w:sz w:val="20"/>
                <w:szCs w:val="20"/>
              </w:rPr>
              <w:t>«</w:t>
            </w:r>
            <w:r w:rsidRPr="00DE3E93">
              <w:rPr>
                <w:sz w:val="20"/>
                <w:szCs w:val="20"/>
              </w:rPr>
              <w:t>Закупка включена в план закупок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6993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0F4F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1A8D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DE3E93">
              <w:rPr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654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C1C2B" w:rsidRPr="00002A8E" w14:paraId="4509C602" w14:textId="77777777" w:rsidTr="008109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24F7" w14:textId="77777777" w:rsidR="00DC1C2B" w:rsidRPr="00DE3E93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DE3E93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416" w14:textId="77777777" w:rsidR="00DC1C2B" w:rsidRPr="00DE3E93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DE3E93">
              <w:rPr>
                <w:sz w:val="20"/>
                <w:szCs w:val="20"/>
              </w:rPr>
              <w:t>Контрольная точка «Произведена</w:t>
            </w:r>
            <w:r>
              <w:rPr>
                <w:sz w:val="20"/>
                <w:szCs w:val="20"/>
              </w:rPr>
              <w:t xml:space="preserve"> процедура определения поставщика</w:t>
            </w:r>
            <w:r w:rsidRPr="00DE3E93">
              <w:rPr>
                <w:sz w:val="20"/>
                <w:szCs w:val="20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D6FE" w14:textId="77777777" w:rsidR="00DC1C2B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E2F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EF4" w14:textId="77777777" w:rsidR="00DC1C2B" w:rsidRPr="00DE3E93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DE3E93">
              <w:rPr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679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</w:t>
            </w:r>
          </w:p>
        </w:tc>
      </w:tr>
      <w:tr w:rsidR="00DC1C2B" w:rsidRPr="00002A8E" w14:paraId="5CFF0EC4" w14:textId="77777777" w:rsidTr="008109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23B4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002A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763A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Контрольная точка «</w:t>
            </w:r>
            <w:r>
              <w:rPr>
                <w:sz w:val="20"/>
                <w:szCs w:val="20"/>
              </w:rPr>
              <w:t>Произведена приемка и оплата поставленных товаров</w:t>
            </w:r>
            <w:r w:rsidRPr="00002A8E">
              <w:rPr>
                <w:sz w:val="20"/>
                <w:szCs w:val="20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4DA3" w14:textId="77777777" w:rsidR="00DC1C2B" w:rsidRPr="00002A8E" w:rsidRDefault="00DC1C2B" w:rsidP="00810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3364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установленным срокам действующего муниципального контракта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09E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4658" w14:textId="77777777" w:rsidR="00DC1C2B" w:rsidRDefault="00DC1C2B" w:rsidP="008109F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товаров, работ, услуг;</w:t>
            </w:r>
          </w:p>
          <w:p w14:paraId="610D799B" w14:textId="77777777" w:rsidR="00DC1C2B" w:rsidRPr="00002A8E" w:rsidRDefault="00DC1C2B" w:rsidP="008109FB">
            <w:pPr>
              <w:pStyle w:val="ConsPlusNormal"/>
              <w:rPr>
                <w:sz w:val="20"/>
                <w:szCs w:val="20"/>
              </w:rPr>
            </w:pPr>
            <w:r w:rsidRPr="00002A8E">
              <w:rPr>
                <w:sz w:val="20"/>
                <w:szCs w:val="20"/>
              </w:rPr>
              <w:t>Платежное поручение</w:t>
            </w:r>
          </w:p>
        </w:tc>
      </w:tr>
    </w:tbl>
    <w:p w14:paraId="15A63D39" w14:textId="77777777" w:rsidR="00DC1C2B" w:rsidRDefault="00DC1C2B" w:rsidP="00782396">
      <w:pPr>
        <w:ind w:firstLine="708"/>
      </w:pPr>
    </w:p>
    <w:p w14:paraId="57463F78" w14:textId="77777777" w:rsidR="00DC1C2B" w:rsidRDefault="00DC1C2B" w:rsidP="00782396">
      <w:pPr>
        <w:ind w:firstLine="708"/>
      </w:pPr>
    </w:p>
    <w:p w14:paraId="79FED454" w14:textId="4BF94CAF" w:rsidR="00782396" w:rsidRPr="00782396" w:rsidRDefault="00782396" w:rsidP="00782396">
      <w:pPr>
        <w:ind w:firstLine="708"/>
      </w:pPr>
    </w:p>
    <w:sectPr w:rsidR="00782396" w:rsidRPr="00782396" w:rsidSect="00361B8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BF47" w14:textId="77777777" w:rsidR="00664B84" w:rsidRDefault="00664B84" w:rsidP="00782396">
      <w:r>
        <w:separator/>
      </w:r>
    </w:p>
  </w:endnote>
  <w:endnote w:type="continuationSeparator" w:id="0">
    <w:p w14:paraId="2D83B488" w14:textId="77777777" w:rsidR="00664B84" w:rsidRDefault="00664B84" w:rsidP="0078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B8FED" w14:textId="77777777" w:rsidR="00664B84" w:rsidRDefault="00664B84" w:rsidP="00782396">
      <w:r>
        <w:separator/>
      </w:r>
    </w:p>
  </w:footnote>
  <w:footnote w:type="continuationSeparator" w:id="0">
    <w:p w14:paraId="69187981" w14:textId="77777777" w:rsidR="00664B84" w:rsidRDefault="00664B84" w:rsidP="0078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D9C"/>
    <w:multiLevelType w:val="hybridMultilevel"/>
    <w:tmpl w:val="1DFA61EC"/>
    <w:lvl w:ilvl="0" w:tplc="3A869A8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134ED7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DEF1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FAE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5AF4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963C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CA7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E038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8C97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8024A83"/>
    <w:multiLevelType w:val="hybridMultilevel"/>
    <w:tmpl w:val="5FEEA812"/>
    <w:lvl w:ilvl="0" w:tplc="28B2AC6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D7365AE"/>
    <w:multiLevelType w:val="hybridMultilevel"/>
    <w:tmpl w:val="8C620152"/>
    <w:lvl w:ilvl="0" w:tplc="DB28460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50"/>
    <w:rsid w:val="00002731"/>
    <w:rsid w:val="00002A8E"/>
    <w:rsid w:val="00007294"/>
    <w:rsid w:val="00007796"/>
    <w:rsid w:val="00011E3A"/>
    <w:rsid w:val="00012807"/>
    <w:rsid w:val="0002007E"/>
    <w:rsid w:val="00027B09"/>
    <w:rsid w:val="00027C56"/>
    <w:rsid w:val="00030616"/>
    <w:rsid w:val="00040A67"/>
    <w:rsid w:val="00060208"/>
    <w:rsid w:val="000644DB"/>
    <w:rsid w:val="00070947"/>
    <w:rsid w:val="00073194"/>
    <w:rsid w:val="00076696"/>
    <w:rsid w:val="0007780C"/>
    <w:rsid w:val="00080D15"/>
    <w:rsid w:val="00081677"/>
    <w:rsid w:val="00082570"/>
    <w:rsid w:val="0008290D"/>
    <w:rsid w:val="0008330A"/>
    <w:rsid w:val="00087203"/>
    <w:rsid w:val="00094C83"/>
    <w:rsid w:val="00094CA0"/>
    <w:rsid w:val="00095119"/>
    <w:rsid w:val="000951AB"/>
    <w:rsid w:val="000978E2"/>
    <w:rsid w:val="000A4CEF"/>
    <w:rsid w:val="000B2551"/>
    <w:rsid w:val="000B7EB7"/>
    <w:rsid w:val="000D34D1"/>
    <w:rsid w:val="000D6B2D"/>
    <w:rsid w:val="000E1421"/>
    <w:rsid w:val="000E2205"/>
    <w:rsid w:val="000E735B"/>
    <w:rsid w:val="00100400"/>
    <w:rsid w:val="00100B0D"/>
    <w:rsid w:val="00102E9F"/>
    <w:rsid w:val="00105ECC"/>
    <w:rsid w:val="0010664C"/>
    <w:rsid w:val="00117106"/>
    <w:rsid w:val="00117448"/>
    <w:rsid w:val="0012245F"/>
    <w:rsid w:val="00125796"/>
    <w:rsid w:val="00130692"/>
    <w:rsid w:val="001308E2"/>
    <w:rsid w:val="00132339"/>
    <w:rsid w:val="00132BA3"/>
    <w:rsid w:val="001349D3"/>
    <w:rsid w:val="00136E8A"/>
    <w:rsid w:val="001439F2"/>
    <w:rsid w:val="001440AB"/>
    <w:rsid w:val="0014433D"/>
    <w:rsid w:val="001522A0"/>
    <w:rsid w:val="00152B30"/>
    <w:rsid w:val="00152B7C"/>
    <w:rsid w:val="0015680B"/>
    <w:rsid w:val="00156A7F"/>
    <w:rsid w:val="00160270"/>
    <w:rsid w:val="00163FFE"/>
    <w:rsid w:val="00170C26"/>
    <w:rsid w:val="00172390"/>
    <w:rsid w:val="00172BB5"/>
    <w:rsid w:val="001750BE"/>
    <w:rsid w:val="00177857"/>
    <w:rsid w:val="001814E5"/>
    <w:rsid w:val="00183956"/>
    <w:rsid w:val="00185CF1"/>
    <w:rsid w:val="001867E4"/>
    <w:rsid w:val="00187687"/>
    <w:rsid w:val="001933A1"/>
    <w:rsid w:val="001944ED"/>
    <w:rsid w:val="0019743B"/>
    <w:rsid w:val="00197778"/>
    <w:rsid w:val="001A566D"/>
    <w:rsid w:val="001A7E79"/>
    <w:rsid w:val="001B36C9"/>
    <w:rsid w:val="001B528E"/>
    <w:rsid w:val="001C0F54"/>
    <w:rsid w:val="001C3F29"/>
    <w:rsid w:val="001C47AD"/>
    <w:rsid w:val="001C6F11"/>
    <w:rsid w:val="001D2E02"/>
    <w:rsid w:val="001D52CC"/>
    <w:rsid w:val="001E46AC"/>
    <w:rsid w:val="001F045C"/>
    <w:rsid w:val="001F48EA"/>
    <w:rsid w:val="001F7E1B"/>
    <w:rsid w:val="0020213F"/>
    <w:rsid w:val="002029A4"/>
    <w:rsid w:val="0020339F"/>
    <w:rsid w:val="00203E18"/>
    <w:rsid w:val="0020541D"/>
    <w:rsid w:val="00207BEA"/>
    <w:rsid w:val="002133B4"/>
    <w:rsid w:val="0021548E"/>
    <w:rsid w:val="00215B57"/>
    <w:rsid w:val="00215D0F"/>
    <w:rsid w:val="0022194F"/>
    <w:rsid w:val="00227F23"/>
    <w:rsid w:val="002341DA"/>
    <w:rsid w:val="002370B9"/>
    <w:rsid w:val="002431A4"/>
    <w:rsid w:val="00245E53"/>
    <w:rsid w:val="002479D2"/>
    <w:rsid w:val="00251D68"/>
    <w:rsid w:val="002606BF"/>
    <w:rsid w:val="002624D6"/>
    <w:rsid w:val="00262790"/>
    <w:rsid w:val="00263CA4"/>
    <w:rsid w:val="002640C7"/>
    <w:rsid w:val="0026486A"/>
    <w:rsid w:val="002743FB"/>
    <w:rsid w:val="0027513B"/>
    <w:rsid w:val="00283D5A"/>
    <w:rsid w:val="0028483D"/>
    <w:rsid w:val="002848D7"/>
    <w:rsid w:val="002867FB"/>
    <w:rsid w:val="0029023D"/>
    <w:rsid w:val="0029196A"/>
    <w:rsid w:val="00292344"/>
    <w:rsid w:val="00292E13"/>
    <w:rsid w:val="00294419"/>
    <w:rsid w:val="00294E66"/>
    <w:rsid w:val="002973CE"/>
    <w:rsid w:val="00297E86"/>
    <w:rsid w:val="002A0DEA"/>
    <w:rsid w:val="002A33BF"/>
    <w:rsid w:val="002B1C9D"/>
    <w:rsid w:val="002B67EC"/>
    <w:rsid w:val="002D0A3F"/>
    <w:rsid w:val="002D137B"/>
    <w:rsid w:val="002D373E"/>
    <w:rsid w:val="002F067B"/>
    <w:rsid w:val="002F1B7D"/>
    <w:rsid w:val="002F273E"/>
    <w:rsid w:val="002F487A"/>
    <w:rsid w:val="002F686B"/>
    <w:rsid w:val="00300304"/>
    <w:rsid w:val="00301E69"/>
    <w:rsid w:val="00303911"/>
    <w:rsid w:val="00311296"/>
    <w:rsid w:val="00311EC5"/>
    <w:rsid w:val="00314C70"/>
    <w:rsid w:val="0032018F"/>
    <w:rsid w:val="0032454C"/>
    <w:rsid w:val="00324963"/>
    <w:rsid w:val="0032538C"/>
    <w:rsid w:val="00326375"/>
    <w:rsid w:val="003279A2"/>
    <w:rsid w:val="003313A4"/>
    <w:rsid w:val="0033329C"/>
    <w:rsid w:val="00342F4B"/>
    <w:rsid w:val="00355011"/>
    <w:rsid w:val="00355839"/>
    <w:rsid w:val="003571DF"/>
    <w:rsid w:val="003619D3"/>
    <w:rsid w:val="00361B8F"/>
    <w:rsid w:val="003622F6"/>
    <w:rsid w:val="0036601C"/>
    <w:rsid w:val="003756A9"/>
    <w:rsid w:val="00381623"/>
    <w:rsid w:val="00382837"/>
    <w:rsid w:val="003913BE"/>
    <w:rsid w:val="00391BF1"/>
    <w:rsid w:val="00392A62"/>
    <w:rsid w:val="0039389E"/>
    <w:rsid w:val="00396BAC"/>
    <w:rsid w:val="003A25D7"/>
    <w:rsid w:val="003A540E"/>
    <w:rsid w:val="003A642F"/>
    <w:rsid w:val="003A6C8E"/>
    <w:rsid w:val="003B2CA2"/>
    <w:rsid w:val="003C3267"/>
    <w:rsid w:val="003D322B"/>
    <w:rsid w:val="003D7B66"/>
    <w:rsid w:val="003D7CF1"/>
    <w:rsid w:val="003F0C91"/>
    <w:rsid w:val="00401F0E"/>
    <w:rsid w:val="00404CD8"/>
    <w:rsid w:val="004059F1"/>
    <w:rsid w:val="00405ABD"/>
    <w:rsid w:val="00411A42"/>
    <w:rsid w:val="00426DA2"/>
    <w:rsid w:val="0043525D"/>
    <w:rsid w:val="00441407"/>
    <w:rsid w:val="00445F71"/>
    <w:rsid w:val="004477E7"/>
    <w:rsid w:val="00453045"/>
    <w:rsid w:val="0045756E"/>
    <w:rsid w:val="00463DB7"/>
    <w:rsid w:val="00465396"/>
    <w:rsid w:val="00465CB5"/>
    <w:rsid w:val="0046676B"/>
    <w:rsid w:val="00466EEC"/>
    <w:rsid w:val="0048297D"/>
    <w:rsid w:val="004907A8"/>
    <w:rsid w:val="00490CF0"/>
    <w:rsid w:val="00494614"/>
    <w:rsid w:val="00494B8E"/>
    <w:rsid w:val="004A096E"/>
    <w:rsid w:val="004A299C"/>
    <w:rsid w:val="004A358E"/>
    <w:rsid w:val="004A36C1"/>
    <w:rsid w:val="004A7D56"/>
    <w:rsid w:val="004B6024"/>
    <w:rsid w:val="004B7798"/>
    <w:rsid w:val="004C561C"/>
    <w:rsid w:val="004C7149"/>
    <w:rsid w:val="004D2CDB"/>
    <w:rsid w:val="004D7EAC"/>
    <w:rsid w:val="004E300A"/>
    <w:rsid w:val="004E6435"/>
    <w:rsid w:val="004F4018"/>
    <w:rsid w:val="004F723D"/>
    <w:rsid w:val="004F76C0"/>
    <w:rsid w:val="00502498"/>
    <w:rsid w:val="00502532"/>
    <w:rsid w:val="00505E93"/>
    <w:rsid w:val="00507B6E"/>
    <w:rsid w:val="00510FA7"/>
    <w:rsid w:val="00511D83"/>
    <w:rsid w:val="00514D5A"/>
    <w:rsid w:val="00515443"/>
    <w:rsid w:val="00515C7C"/>
    <w:rsid w:val="0052631D"/>
    <w:rsid w:val="005302D6"/>
    <w:rsid w:val="005433DB"/>
    <w:rsid w:val="00544F43"/>
    <w:rsid w:val="00547454"/>
    <w:rsid w:val="00547E8A"/>
    <w:rsid w:val="005511FE"/>
    <w:rsid w:val="00554A60"/>
    <w:rsid w:val="005556FC"/>
    <w:rsid w:val="0057320E"/>
    <w:rsid w:val="00576FC0"/>
    <w:rsid w:val="005812B6"/>
    <w:rsid w:val="00582B3E"/>
    <w:rsid w:val="005848CC"/>
    <w:rsid w:val="005923B4"/>
    <w:rsid w:val="00592C2C"/>
    <w:rsid w:val="0059355D"/>
    <w:rsid w:val="00595729"/>
    <w:rsid w:val="00597F4D"/>
    <w:rsid w:val="005A428B"/>
    <w:rsid w:val="005B06CD"/>
    <w:rsid w:val="005B169A"/>
    <w:rsid w:val="005B17A2"/>
    <w:rsid w:val="005B2AB4"/>
    <w:rsid w:val="005B2BC8"/>
    <w:rsid w:val="005B3157"/>
    <w:rsid w:val="005B4AED"/>
    <w:rsid w:val="005B5E22"/>
    <w:rsid w:val="005C2869"/>
    <w:rsid w:val="005C4ADB"/>
    <w:rsid w:val="005D34A8"/>
    <w:rsid w:val="005D41EF"/>
    <w:rsid w:val="005E5FE5"/>
    <w:rsid w:val="005E6280"/>
    <w:rsid w:val="005F01F3"/>
    <w:rsid w:val="005F069F"/>
    <w:rsid w:val="005F2558"/>
    <w:rsid w:val="005F4B5D"/>
    <w:rsid w:val="00601E31"/>
    <w:rsid w:val="006070CB"/>
    <w:rsid w:val="00611352"/>
    <w:rsid w:val="00612B05"/>
    <w:rsid w:val="00612C60"/>
    <w:rsid w:val="00613940"/>
    <w:rsid w:val="00615F56"/>
    <w:rsid w:val="00620B60"/>
    <w:rsid w:val="00625DC4"/>
    <w:rsid w:val="0062678B"/>
    <w:rsid w:val="00627E38"/>
    <w:rsid w:val="0063765B"/>
    <w:rsid w:val="00642C8B"/>
    <w:rsid w:val="00644056"/>
    <w:rsid w:val="0065554B"/>
    <w:rsid w:val="00656A05"/>
    <w:rsid w:val="006601BA"/>
    <w:rsid w:val="00662669"/>
    <w:rsid w:val="00664B84"/>
    <w:rsid w:val="00665EE1"/>
    <w:rsid w:val="00667422"/>
    <w:rsid w:val="0067058E"/>
    <w:rsid w:val="006733A8"/>
    <w:rsid w:val="006839DF"/>
    <w:rsid w:val="00685E0F"/>
    <w:rsid w:val="006916F8"/>
    <w:rsid w:val="00695FBD"/>
    <w:rsid w:val="0069707E"/>
    <w:rsid w:val="006970D0"/>
    <w:rsid w:val="006A0751"/>
    <w:rsid w:val="006A10E2"/>
    <w:rsid w:val="006A2777"/>
    <w:rsid w:val="006A6E16"/>
    <w:rsid w:val="006B0F05"/>
    <w:rsid w:val="006B10E8"/>
    <w:rsid w:val="006B1458"/>
    <w:rsid w:val="006C0B77"/>
    <w:rsid w:val="006C381A"/>
    <w:rsid w:val="006D0DF4"/>
    <w:rsid w:val="006D329F"/>
    <w:rsid w:val="006D5754"/>
    <w:rsid w:val="006D6466"/>
    <w:rsid w:val="006E4B54"/>
    <w:rsid w:val="006E600A"/>
    <w:rsid w:val="006F2C6B"/>
    <w:rsid w:val="006F6627"/>
    <w:rsid w:val="0070016B"/>
    <w:rsid w:val="00704B7E"/>
    <w:rsid w:val="0070567C"/>
    <w:rsid w:val="00705D87"/>
    <w:rsid w:val="007069BE"/>
    <w:rsid w:val="007101D5"/>
    <w:rsid w:val="0071041C"/>
    <w:rsid w:val="0071441F"/>
    <w:rsid w:val="00715454"/>
    <w:rsid w:val="007224DD"/>
    <w:rsid w:val="007242E8"/>
    <w:rsid w:val="007248DF"/>
    <w:rsid w:val="00726B6F"/>
    <w:rsid w:val="00733C65"/>
    <w:rsid w:val="00736AAF"/>
    <w:rsid w:val="00742E16"/>
    <w:rsid w:val="007543CA"/>
    <w:rsid w:val="007628AD"/>
    <w:rsid w:val="00764B22"/>
    <w:rsid w:val="00771CB5"/>
    <w:rsid w:val="00780B78"/>
    <w:rsid w:val="00782396"/>
    <w:rsid w:val="00792EE1"/>
    <w:rsid w:val="00793F42"/>
    <w:rsid w:val="007948BC"/>
    <w:rsid w:val="007965F0"/>
    <w:rsid w:val="00797F90"/>
    <w:rsid w:val="007A0425"/>
    <w:rsid w:val="007A3C10"/>
    <w:rsid w:val="007A457D"/>
    <w:rsid w:val="007A5DDB"/>
    <w:rsid w:val="007A6781"/>
    <w:rsid w:val="007B1588"/>
    <w:rsid w:val="007C2C3A"/>
    <w:rsid w:val="007C7542"/>
    <w:rsid w:val="007D17FB"/>
    <w:rsid w:val="007D1941"/>
    <w:rsid w:val="007D2F0F"/>
    <w:rsid w:val="007D390A"/>
    <w:rsid w:val="007E0BD6"/>
    <w:rsid w:val="007E3A2F"/>
    <w:rsid w:val="007E51F2"/>
    <w:rsid w:val="007E55FD"/>
    <w:rsid w:val="007F07E2"/>
    <w:rsid w:val="007F1DB4"/>
    <w:rsid w:val="007F40D4"/>
    <w:rsid w:val="007F49C4"/>
    <w:rsid w:val="007F6498"/>
    <w:rsid w:val="008003F9"/>
    <w:rsid w:val="00802454"/>
    <w:rsid w:val="00805F6F"/>
    <w:rsid w:val="008142E4"/>
    <w:rsid w:val="008143B8"/>
    <w:rsid w:val="00815AF0"/>
    <w:rsid w:val="00817784"/>
    <w:rsid w:val="00821939"/>
    <w:rsid w:val="008242FF"/>
    <w:rsid w:val="008307E5"/>
    <w:rsid w:val="00830E46"/>
    <w:rsid w:val="00833D7C"/>
    <w:rsid w:val="00841478"/>
    <w:rsid w:val="00843A1D"/>
    <w:rsid w:val="0085392D"/>
    <w:rsid w:val="00864F87"/>
    <w:rsid w:val="008704FC"/>
    <w:rsid w:val="00870751"/>
    <w:rsid w:val="008738C4"/>
    <w:rsid w:val="00873D58"/>
    <w:rsid w:val="008772AE"/>
    <w:rsid w:val="0088255E"/>
    <w:rsid w:val="00886867"/>
    <w:rsid w:val="00893324"/>
    <w:rsid w:val="0089420C"/>
    <w:rsid w:val="0089777E"/>
    <w:rsid w:val="008A14A1"/>
    <w:rsid w:val="008A420D"/>
    <w:rsid w:val="008A4FCE"/>
    <w:rsid w:val="008B31D5"/>
    <w:rsid w:val="008B4F9C"/>
    <w:rsid w:val="008B620B"/>
    <w:rsid w:val="008B77D5"/>
    <w:rsid w:val="008B77E9"/>
    <w:rsid w:val="008B7B00"/>
    <w:rsid w:val="008C7FA9"/>
    <w:rsid w:val="008D05A0"/>
    <w:rsid w:val="008D4ABB"/>
    <w:rsid w:val="008D5674"/>
    <w:rsid w:val="008D5819"/>
    <w:rsid w:val="008E025E"/>
    <w:rsid w:val="008E0D7B"/>
    <w:rsid w:val="008E4B3E"/>
    <w:rsid w:val="008F32D3"/>
    <w:rsid w:val="00900EF9"/>
    <w:rsid w:val="00901DA8"/>
    <w:rsid w:val="00911C1E"/>
    <w:rsid w:val="00912C13"/>
    <w:rsid w:val="00914B11"/>
    <w:rsid w:val="00922C48"/>
    <w:rsid w:val="00923D11"/>
    <w:rsid w:val="0092555F"/>
    <w:rsid w:val="00935976"/>
    <w:rsid w:val="009359A7"/>
    <w:rsid w:val="00936A36"/>
    <w:rsid w:val="00951427"/>
    <w:rsid w:val="00952376"/>
    <w:rsid w:val="00956843"/>
    <w:rsid w:val="00967B07"/>
    <w:rsid w:val="00972E2F"/>
    <w:rsid w:val="00974119"/>
    <w:rsid w:val="00975961"/>
    <w:rsid w:val="00976E36"/>
    <w:rsid w:val="00980F27"/>
    <w:rsid w:val="00982D6A"/>
    <w:rsid w:val="00986EA6"/>
    <w:rsid w:val="009871FB"/>
    <w:rsid w:val="009906D2"/>
    <w:rsid w:val="00992735"/>
    <w:rsid w:val="00994A04"/>
    <w:rsid w:val="0099644D"/>
    <w:rsid w:val="009A0C10"/>
    <w:rsid w:val="009A452F"/>
    <w:rsid w:val="009A6638"/>
    <w:rsid w:val="009B4F6B"/>
    <w:rsid w:val="009B5EEC"/>
    <w:rsid w:val="009C101F"/>
    <w:rsid w:val="009C346A"/>
    <w:rsid w:val="009C6AEB"/>
    <w:rsid w:val="009D0BEB"/>
    <w:rsid w:val="009D3342"/>
    <w:rsid w:val="009D34AF"/>
    <w:rsid w:val="009D38FD"/>
    <w:rsid w:val="009D6354"/>
    <w:rsid w:val="009D7F37"/>
    <w:rsid w:val="009E0607"/>
    <w:rsid w:val="009E27B3"/>
    <w:rsid w:val="009E2CCF"/>
    <w:rsid w:val="009E65CA"/>
    <w:rsid w:val="009E7C69"/>
    <w:rsid w:val="009F744A"/>
    <w:rsid w:val="00A05A6A"/>
    <w:rsid w:val="00A05A7E"/>
    <w:rsid w:val="00A05C2F"/>
    <w:rsid w:val="00A06B66"/>
    <w:rsid w:val="00A07A9D"/>
    <w:rsid w:val="00A137E6"/>
    <w:rsid w:val="00A13D41"/>
    <w:rsid w:val="00A2341A"/>
    <w:rsid w:val="00A24ACC"/>
    <w:rsid w:val="00A270A6"/>
    <w:rsid w:val="00A31273"/>
    <w:rsid w:val="00A35CCF"/>
    <w:rsid w:val="00A429AC"/>
    <w:rsid w:val="00A42ECE"/>
    <w:rsid w:val="00A50236"/>
    <w:rsid w:val="00A524F3"/>
    <w:rsid w:val="00A5594C"/>
    <w:rsid w:val="00A570ED"/>
    <w:rsid w:val="00A63436"/>
    <w:rsid w:val="00A64AD3"/>
    <w:rsid w:val="00A67E22"/>
    <w:rsid w:val="00A77C7A"/>
    <w:rsid w:val="00A80BFD"/>
    <w:rsid w:val="00A8209D"/>
    <w:rsid w:val="00A87522"/>
    <w:rsid w:val="00A90606"/>
    <w:rsid w:val="00A9465A"/>
    <w:rsid w:val="00A94AC5"/>
    <w:rsid w:val="00AA3A4C"/>
    <w:rsid w:val="00AA3B1E"/>
    <w:rsid w:val="00AA57D7"/>
    <w:rsid w:val="00AA69B4"/>
    <w:rsid w:val="00AA7054"/>
    <w:rsid w:val="00AA72FC"/>
    <w:rsid w:val="00AB163E"/>
    <w:rsid w:val="00AB16F9"/>
    <w:rsid w:val="00AC3E94"/>
    <w:rsid w:val="00AC54C2"/>
    <w:rsid w:val="00AD56E8"/>
    <w:rsid w:val="00AD5D1B"/>
    <w:rsid w:val="00AE0152"/>
    <w:rsid w:val="00AE5982"/>
    <w:rsid w:val="00AE72D1"/>
    <w:rsid w:val="00AF0C1E"/>
    <w:rsid w:val="00AF4145"/>
    <w:rsid w:val="00AF4822"/>
    <w:rsid w:val="00AF4AB3"/>
    <w:rsid w:val="00AF7F75"/>
    <w:rsid w:val="00B031D8"/>
    <w:rsid w:val="00B15246"/>
    <w:rsid w:val="00B15920"/>
    <w:rsid w:val="00B327FC"/>
    <w:rsid w:val="00B35A45"/>
    <w:rsid w:val="00B403C9"/>
    <w:rsid w:val="00B40AE5"/>
    <w:rsid w:val="00B42B6D"/>
    <w:rsid w:val="00B43F2D"/>
    <w:rsid w:val="00B54020"/>
    <w:rsid w:val="00B60335"/>
    <w:rsid w:val="00B606B3"/>
    <w:rsid w:val="00B61239"/>
    <w:rsid w:val="00B620A2"/>
    <w:rsid w:val="00B73613"/>
    <w:rsid w:val="00B73DA5"/>
    <w:rsid w:val="00B841F0"/>
    <w:rsid w:val="00B84A89"/>
    <w:rsid w:val="00B90450"/>
    <w:rsid w:val="00B915B7"/>
    <w:rsid w:val="00B95DCC"/>
    <w:rsid w:val="00BA6F2F"/>
    <w:rsid w:val="00BA6FA3"/>
    <w:rsid w:val="00BA7084"/>
    <w:rsid w:val="00BB0AF1"/>
    <w:rsid w:val="00BB4022"/>
    <w:rsid w:val="00BB6529"/>
    <w:rsid w:val="00BB6FEA"/>
    <w:rsid w:val="00BB7F02"/>
    <w:rsid w:val="00BC536D"/>
    <w:rsid w:val="00BC7550"/>
    <w:rsid w:val="00BD0876"/>
    <w:rsid w:val="00BD12D9"/>
    <w:rsid w:val="00BE1118"/>
    <w:rsid w:val="00BE124C"/>
    <w:rsid w:val="00BF1902"/>
    <w:rsid w:val="00BF40BA"/>
    <w:rsid w:val="00C06AB7"/>
    <w:rsid w:val="00C11B9E"/>
    <w:rsid w:val="00C21FAB"/>
    <w:rsid w:val="00C2341B"/>
    <w:rsid w:val="00C32AB5"/>
    <w:rsid w:val="00C33FB3"/>
    <w:rsid w:val="00C3494E"/>
    <w:rsid w:val="00C37F73"/>
    <w:rsid w:val="00C43CC2"/>
    <w:rsid w:val="00C5061C"/>
    <w:rsid w:val="00C615A8"/>
    <w:rsid w:val="00C62AD1"/>
    <w:rsid w:val="00C66C5B"/>
    <w:rsid w:val="00C709A2"/>
    <w:rsid w:val="00C71EFB"/>
    <w:rsid w:val="00C742F6"/>
    <w:rsid w:val="00C76F73"/>
    <w:rsid w:val="00C7779D"/>
    <w:rsid w:val="00C80F3C"/>
    <w:rsid w:val="00C846F0"/>
    <w:rsid w:val="00C964E0"/>
    <w:rsid w:val="00C967C9"/>
    <w:rsid w:val="00CA62D4"/>
    <w:rsid w:val="00CA65DF"/>
    <w:rsid w:val="00CB1BBD"/>
    <w:rsid w:val="00CB39BE"/>
    <w:rsid w:val="00CB5756"/>
    <w:rsid w:val="00CC060C"/>
    <w:rsid w:val="00CC500B"/>
    <w:rsid w:val="00CC6DFB"/>
    <w:rsid w:val="00CD77FF"/>
    <w:rsid w:val="00CD78C7"/>
    <w:rsid w:val="00CE105F"/>
    <w:rsid w:val="00CE28C6"/>
    <w:rsid w:val="00CE6E4E"/>
    <w:rsid w:val="00CF1216"/>
    <w:rsid w:val="00CF349B"/>
    <w:rsid w:val="00CF4292"/>
    <w:rsid w:val="00CF4E6B"/>
    <w:rsid w:val="00D03163"/>
    <w:rsid w:val="00D058A4"/>
    <w:rsid w:val="00D10C1D"/>
    <w:rsid w:val="00D1563D"/>
    <w:rsid w:val="00D17207"/>
    <w:rsid w:val="00D2017B"/>
    <w:rsid w:val="00D2426B"/>
    <w:rsid w:val="00D2699B"/>
    <w:rsid w:val="00D30707"/>
    <w:rsid w:val="00D35A34"/>
    <w:rsid w:val="00D5117F"/>
    <w:rsid w:val="00D5299D"/>
    <w:rsid w:val="00D61E97"/>
    <w:rsid w:val="00D63B00"/>
    <w:rsid w:val="00D6465E"/>
    <w:rsid w:val="00D7532D"/>
    <w:rsid w:val="00D75972"/>
    <w:rsid w:val="00D76C0A"/>
    <w:rsid w:val="00D80468"/>
    <w:rsid w:val="00D83994"/>
    <w:rsid w:val="00D87918"/>
    <w:rsid w:val="00D91169"/>
    <w:rsid w:val="00D91E7F"/>
    <w:rsid w:val="00D9265A"/>
    <w:rsid w:val="00D964F2"/>
    <w:rsid w:val="00DA0E00"/>
    <w:rsid w:val="00DA125D"/>
    <w:rsid w:val="00DA5F3A"/>
    <w:rsid w:val="00DA7F16"/>
    <w:rsid w:val="00DB1A34"/>
    <w:rsid w:val="00DB629E"/>
    <w:rsid w:val="00DC1C2B"/>
    <w:rsid w:val="00DC21A2"/>
    <w:rsid w:val="00DC31C2"/>
    <w:rsid w:val="00DC622C"/>
    <w:rsid w:val="00DD5B5B"/>
    <w:rsid w:val="00DD5E4E"/>
    <w:rsid w:val="00DE079F"/>
    <w:rsid w:val="00DE227A"/>
    <w:rsid w:val="00DE3B03"/>
    <w:rsid w:val="00DE3E93"/>
    <w:rsid w:val="00DE6760"/>
    <w:rsid w:val="00DF6BC4"/>
    <w:rsid w:val="00E000C9"/>
    <w:rsid w:val="00E02443"/>
    <w:rsid w:val="00E034F8"/>
    <w:rsid w:val="00E07DD2"/>
    <w:rsid w:val="00E12AE9"/>
    <w:rsid w:val="00E22846"/>
    <w:rsid w:val="00E22AA2"/>
    <w:rsid w:val="00E26DE1"/>
    <w:rsid w:val="00E339CD"/>
    <w:rsid w:val="00E343EC"/>
    <w:rsid w:val="00E40582"/>
    <w:rsid w:val="00E407F4"/>
    <w:rsid w:val="00E42BB5"/>
    <w:rsid w:val="00E47877"/>
    <w:rsid w:val="00E50736"/>
    <w:rsid w:val="00E50AB1"/>
    <w:rsid w:val="00E513F6"/>
    <w:rsid w:val="00E53CAA"/>
    <w:rsid w:val="00E56546"/>
    <w:rsid w:val="00E6595A"/>
    <w:rsid w:val="00E722C9"/>
    <w:rsid w:val="00E804FC"/>
    <w:rsid w:val="00E86755"/>
    <w:rsid w:val="00E87116"/>
    <w:rsid w:val="00E916DE"/>
    <w:rsid w:val="00E929CF"/>
    <w:rsid w:val="00E9349D"/>
    <w:rsid w:val="00E94931"/>
    <w:rsid w:val="00E95EBA"/>
    <w:rsid w:val="00E96916"/>
    <w:rsid w:val="00E979F6"/>
    <w:rsid w:val="00E97C4D"/>
    <w:rsid w:val="00EA45D3"/>
    <w:rsid w:val="00EA5461"/>
    <w:rsid w:val="00EA59DF"/>
    <w:rsid w:val="00EA5C82"/>
    <w:rsid w:val="00EA7CDD"/>
    <w:rsid w:val="00EB0123"/>
    <w:rsid w:val="00EB0AA9"/>
    <w:rsid w:val="00EB0B09"/>
    <w:rsid w:val="00EB1882"/>
    <w:rsid w:val="00EC06AB"/>
    <w:rsid w:val="00EC0C01"/>
    <w:rsid w:val="00EC2A82"/>
    <w:rsid w:val="00EC6B4F"/>
    <w:rsid w:val="00EC6FBD"/>
    <w:rsid w:val="00EC7295"/>
    <w:rsid w:val="00ED1D8B"/>
    <w:rsid w:val="00EE17BD"/>
    <w:rsid w:val="00EE243B"/>
    <w:rsid w:val="00EE297D"/>
    <w:rsid w:val="00EE4070"/>
    <w:rsid w:val="00EF318C"/>
    <w:rsid w:val="00EF6E10"/>
    <w:rsid w:val="00F06209"/>
    <w:rsid w:val="00F10510"/>
    <w:rsid w:val="00F1291F"/>
    <w:rsid w:val="00F12C76"/>
    <w:rsid w:val="00F26473"/>
    <w:rsid w:val="00F31976"/>
    <w:rsid w:val="00F43316"/>
    <w:rsid w:val="00F50E0B"/>
    <w:rsid w:val="00F511FC"/>
    <w:rsid w:val="00F512E4"/>
    <w:rsid w:val="00F52DE2"/>
    <w:rsid w:val="00F56436"/>
    <w:rsid w:val="00F56765"/>
    <w:rsid w:val="00F61BCA"/>
    <w:rsid w:val="00F651B8"/>
    <w:rsid w:val="00F65B25"/>
    <w:rsid w:val="00F67CAD"/>
    <w:rsid w:val="00F70F24"/>
    <w:rsid w:val="00F83926"/>
    <w:rsid w:val="00F8614F"/>
    <w:rsid w:val="00F87DBF"/>
    <w:rsid w:val="00F91F2B"/>
    <w:rsid w:val="00F9202B"/>
    <w:rsid w:val="00F934AA"/>
    <w:rsid w:val="00F965B6"/>
    <w:rsid w:val="00FA5248"/>
    <w:rsid w:val="00FA5D22"/>
    <w:rsid w:val="00FB2B25"/>
    <w:rsid w:val="00FB60B0"/>
    <w:rsid w:val="00FB6E62"/>
    <w:rsid w:val="00FC1CED"/>
    <w:rsid w:val="00FC2923"/>
    <w:rsid w:val="00FC66BC"/>
    <w:rsid w:val="00FD25CF"/>
    <w:rsid w:val="00FD32E6"/>
    <w:rsid w:val="00FD4CDC"/>
    <w:rsid w:val="00FD5BEC"/>
    <w:rsid w:val="00FD7DDA"/>
    <w:rsid w:val="00FE135E"/>
    <w:rsid w:val="00FE13EE"/>
    <w:rsid w:val="00FE5A4C"/>
    <w:rsid w:val="00FF31BA"/>
    <w:rsid w:val="00FF67A3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9485"/>
  <w15:chartTrackingRefBased/>
  <w15:docId w15:val="{AD22FA2D-BB0B-4994-A9A9-7B9A7B6E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E9349D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349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3">
    <w:name w:val="Subtitle"/>
    <w:basedOn w:val="a"/>
    <w:link w:val="a4"/>
    <w:qFormat/>
    <w:rsid w:val="00E9349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E9349D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A35CCF"/>
    <w:pPr>
      <w:ind w:left="720"/>
      <w:contextualSpacing/>
    </w:pPr>
  </w:style>
  <w:style w:type="paragraph" w:customStyle="1" w:styleId="ConsPlusNormal">
    <w:name w:val="ConsPlusNormal"/>
    <w:link w:val="ConsPlusNormal0"/>
    <w:rsid w:val="00514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7823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239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7823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239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2F1B7D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92A6-FE4F-4870-B3F2-77E45B6C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9993</Words>
  <Characters>56964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Luda</cp:lastModifiedBy>
  <cp:revision>2</cp:revision>
  <cp:lastPrinted>2024-09-25T11:57:00Z</cp:lastPrinted>
  <dcterms:created xsi:type="dcterms:W3CDTF">2024-10-08T13:32:00Z</dcterms:created>
  <dcterms:modified xsi:type="dcterms:W3CDTF">2024-10-08T13:32:00Z</dcterms:modified>
</cp:coreProperties>
</file>