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F1" w:rsidRPr="00F424F1" w:rsidRDefault="00F424F1" w:rsidP="00F424F1">
      <w:pPr>
        <w:ind w:left="-142"/>
        <w:rPr>
          <w:b/>
          <w:color w:val="auto"/>
          <w:sz w:val="28"/>
          <w:lang w:val="x-none" w:eastAsia="x-none"/>
        </w:rPr>
      </w:pPr>
      <w:r w:rsidRPr="00F424F1">
        <w:rPr>
          <w:b/>
          <w:noProof/>
          <w:color w:val="auto"/>
          <w:sz w:val="28"/>
        </w:rPr>
        <w:drawing>
          <wp:anchor distT="0" distB="0" distL="114300" distR="114300" simplePos="0" relativeHeight="251665408" behindDoc="0" locked="0" layoutInCell="1" allowOverlap="1" wp14:anchorId="68761439" wp14:editId="181B8E0F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4F1">
        <w:rPr>
          <w:b/>
          <w:color w:val="auto"/>
          <w:sz w:val="28"/>
          <w:lang w:val="x-none" w:eastAsia="x-none"/>
        </w:rPr>
        <w:br w:type="textWrapping" w:clear="all"/>
      </w:r>
    </w:p>
    <w:p w:rsidR="00F424F1" w:rsidRPr="00F424F1" w:rsidRDefault="00F424F1" w:rsidP="00F424F1">
      <w:pPr>
        <w:ind w:left="-142"/>
        <w:jc w:val="center"/>
        <w:rPr>
          <w:b/>
          <w:color w:val="auto"/>
          <w:sz w:val="28"/>
          <w:lang w:val="x-none" w:eastAsia="x-none"/>
        </w:rPr>
      </w:pPr>
    </w:p>
    <w:p w:rsidR="00F424F1" w:rsidRPr="00F424F1" w:rsidRDefault="00F424F1" w:rsidP="00F424F1">
      <w:pPr>
        <w:ind w:left="-142"/>
        <w:jc w:val="center"/>
        <w:rPr>
          <w:color w:val="auto"/>
          <w:szCs w:val="24"/>
          <w:lang w:val="x-none" w:eastAsia="x-none"/>
        </w:rPr>
      </w:pPr>
      <w:r w:rsidRPr="00F424F1">
        <w:rPr>
          <w:color w:val="auto"/>
          <w:sz w:val="28"/>
          <w:lang w:val="x-none" w:eastAsia="x-none"/>
        </w:rPr>
        <w:t>АДМИНИСТРАЦИЯ КИЧМЕНГСКО-ГОРОДЕЦКОГО МУНИЦИПАЛЬНОГО ОКРУГА ВОЛОГОДСКОЙ ОБЛАСТИ</w:t>
      </w:r>
      <w:r w:rsidRPr="00F424F1">
        <w:rPr>
          <w:color w:val="auto"/>
          <w:sz w:val="40"/>
          <w:szCs w:val="40"/>
          <w:lang w:val="x-none" w:eastAsia="x-none"/>
        </w:rPr>
        <w:t xml:space="preserve"> </w:t>
      </w:r>
    </w:p>
    <w:p w:rsidR="00F424F1" w:rsidRPr="00F424F1" w:rsidRDefault="00F424F1" w:rsidP="00F424F1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  <w:color w:val="auto"/>
          <w:sz w:val="40"/>
          <w:szCs w:val="40"/>
          <w:lang w:val="x-none" w:eastAsia="x-none"/>
        </w:rPr>
      </w:pPr>
    </w:p>
    <w:p w:rsidR="00F424F1" w:rsidRPr="00F424F1" w:rsidRDefault="00F424F1" w:rsidP="00F424F1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36"/>
          <w:szCs w:val="36"/>
        </w:rPr>
      </w:pPr>
      <w:r w:rsidRPr="00F424F1">
        <w:rPr>
          <w:b/>
          <w:color w:val="auto"/>
          <w:sz w:val="36"/>
          <w:szCs w:val="36"/>
        </w:rPr>
        <w:t>ПОСТАНОВЛЕНИЕ</w:t>
      </w:r>
    </w:p>
    <w:p w:rsidR="00F424F1" w:rsidRPr="00F424F1" w:rsidRDefault="00F424F1" w:rsidP="00F424F1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F424F1" w:rsidRPr="00F424F1" w:rsidRDefault="00F424F1" w:rsidP="00F424F1">
      <w:pPr>
        <w:widowControl w:val="0"/>
        <w:tabs>
          <w:tab w:val="left" w:pos="4215"/>
        </w:tabs>
        <w:autoSpaceDE w:val="0"/>
        <w:autoSpaceDN w:val="0"/>
        <w:adjustRightInd w:val="0"/>
        <w:rPr>
          <w:color w:val="auto"/>
          <w:sz w:val="28"/>
          <w:szCs w:val="28"/>
        </w:rPr>
      </w:pPr>
      <w:r w:rsidRPr="00F424F1">
        <w:rPr>
          <w:color w:val="auto"/>
          <w:sz w:val="20"/>
        </w:rPr>
        <w:t xml:space="preserve">                </w:t>
      </w:r>
      <w:r>
        <w:rPr>
          <w:color w:val="auto"/>
          <w:sz w:val="28"/>
          <w:szCs w:val="28"/>
        </w:rPr>
        <w:t>От 05.06.2025    № 521</w:t>
      </w:r>
    </w:p>
    <w:p w:rsidR="00F424F1" w:rsidRPr="00F424F1" w:rsidRDefault="00F424F1" w:rsidP="00F424F1">
      <w:pPr>
        <w:widowControl w:val="0"/>
        <w:autoSpaceDE w:val="0"/>
        <w:autoSpaceDN w:val="0"/>
        <w:adjustRightInd w:val="0"/>
        <w:rPr>
          <w:color w:val="auto"/>
          <w:sz w:val="20"/>
        </w:rPr>
      </w:pPr>
      <w:r w:rsidRPr="00F424F1"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2C8EB" wp14:editId="0AB6BF12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A5740" id="Line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RrVEwIAACkEAAAOAAAAZHJzL2Uyb0RvYy54bWysU8uu2jAQ3VfqP1jeQx43U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"/>
            </w:pict>
          </mc:Fallback>
        </mc:AlternateContent>
      </w:r>
      <w:r w:rsidRPr="00F424F1"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29CAA" wp14:editId="4EA35CDA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1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2F0F4" id="Line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eT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"/>
            </w:pict>
          </mc:Fallback>
        </mc:AlternateContent>
      </w:r>
      <w:r w:rsidRPr="00F424F1"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0EF91" wp14:editId="6D954F4D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01CE9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tnEwIAACo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"/>
            </w:pict>
          </mc:Fallback>
        </mc:AlternateContent>
      </w:r>
      <w:r w:rsidRPr="00F424F1"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33DEE" wp14:editId="72465D3D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68A7F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70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BUqZ70EQIA&#10;ACg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Pr="00F424F1">
        <w:rPr>
          <w:color w:val="auto"/>
          <w:sz w:val="20"/>
        </w:rPr>
        <w:t xml:space="preserve">                            с. Кичменгский Городок</w:t>
      </w:r>
    </w:p>
    <w:p w:rsidR="00F424F1" w:rsidRPr="00F424F1" w:rsidRDefault="00F424F1" w:rsidP="00F424F1">
      <w:pPr>
        <w:widowControl w:val="0"/>
        <w:autoSpaceDE w:val="0"/>
        <w:autoSpaceDN w:val="0"/>
        <w:adjustRightInd w:val="0"/>
        <w:ind w:right="4111"/>
        <w:jc w:val="both"/>
        <w:rPr>
          <w:color w:val="auto"/>
          <w:sz w:val="28"/>
          <w:szCs w:val="28"/>
        </w:rPr>
      </w:pPr>
      <w:r w:rsidRPr="00F424F1"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BAC68" wp14:editId="4DA142AA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25B0E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nP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"/>
            </w:pict>
          </mc:Fallback>
        </mc:AlternateContent>
      </w:r>
      <w:r w:rsidRPr="00F424F1"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1CD33" wp14:editId="4A18B07B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783DD" id="Line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pGEwIAACg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"/>
            </w:pict>
          </mc:Fallback>
        </mc:AlternateContent>
      </w:r>
    </w:p>
    <w:p w:rsidR="00AE4F5C" w:rsidRPr="00F424F1" w:rsidRDefault="00AE4F5C" w:rsidP="00250FFF">
      <w:pPr>
        <w:spacing w:line="276" w:lineRule="auto"/>
        <w:rPr>
          <w:rFonts w:eastAsia="Calibri"/>
          <w:color w:val="auto"/>
          <w:sz w:val="26"/>
          <w:szCs w:val="26"/>
          <w:lang w:eastAsia="en-US"/>
        </w:rPr>
      </w:pPr>
      <w:r w:rsidRPr="00F424F1">
        <w:rPr>
          <w:rFonts w:eastAsia="Calibri"/>
          <w:color w:val="auto"/>
          <w:sz w:val="26"/>
          <w:szCs w:val="26"/>
          <w:lang w:eastAsia="en-US"/>
        </w:rPr>
        <w:t>О внесении изменений в постановление администрации</w:t>
      </w:r>
    </w:p>
    <w:p w:rsidR="00AE4F5C" w:rsidRPr="00F424F1" w:rsidRDefault="00AE4F5C" w:rsidP="00250FFF">
      <w:pPr>
        <w:spacing w:line="276" w:lineRule="auto"/>
        <w:rPr>
          <w:rFonts w:eastAsia="Calibri"/>
          <w:color w:val="auto"/>
          <w:sz w:val="26"/>
          <w:szCs w:val="26"/>
          <w:lang w:eastAsia="en-US"/>
        </w:rPr>
      </w:pPr>
      <w:r w:rsidRPr="00F424F1">
        <w:rPr>
          <w:rFonts w:eastAsia="Calibri"/>
          <w:color w:val="auto"/>
          <w:sz w:val="26"/>
          <w:szCs w:val="26"/>
          <w:lang w:eastAsia="en-US"/>
        </w:rPr>
        <w:t>Кичменгско-Городецкого муниципального округа</w:t>
      </w:r>
    </w:p>
    <w:p w:rsidR="00AE4F5C" w:rsidRPr="00F424F1" w:rsidRDefault="00AE4F5C" w:rsidP="00250FFF">
      <w:pPr>
        <w:spacing w:line="276" w:lineRule="auto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F424F1">
        <w:rPr>
          <w:rFonts w:eastAsia="Calibri"/>
          <w:color w:val="auto"/>
          <w:sz w:val="26"/>
          <w:szCs w:val="26"/>
          <w:lang w:eastAsia="en-US"/>
        </w:rPr>
        <w:t>от 30.09.2024 года № 822 «Об утверждении муниципальной</w:t>
      </w:r>
    </w:p>
    <w:p w:rsidR="00AE4F5C" w:rsidRPr="00F424F1" w:rsidRDefault="00AE4F5C" w:rsidP="00250FFF">
      <w:pPr>
        <w:spacing w:line="276" w:lineRule="auto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F424F1">
        <w:rPr>
          <w:rFonts w:eastAsia="Calibri"/>
          <w:color w:val="auto"/>
          <w:sz w:val="26"/>
          <w:szCs w:val="26"/>
          <w:lang w:eastAsia="en-US"/>
        </w:rPr>
        <w:t xml:space="preserve">программы </w:t>
      </w:r>
      <w:r w:rsidRPr="00F424F1">
        <w:rPr>
          <w:sz w:val="26"/>
          <w:szCs w:val="26"/>
        </w:rPr>
        <w:t xml:space="preserve">«Развитие сферы «Культура» </w:t>
      </w:r>
    </w:p>
    <w:p w:rsidR="00AE4F5C" w:rsidRPr="00F424F1" w:rsidRDefault="00AE4F5C" w:rsidP="00250FFF">
      <w:pPr>
        <w:spacing w:line="276" w:lineRule="auto"/>
        <w:rPr>
          <w:sz w:val="26"/>
          <w:szCs w:val="26"/>
        </w:rPr>
      </w:pPr>
      <w:r w:rsidRPr="00F424F1">
        <w:rPr>
          <w:sz w:val="26"/>
          <w:szCs w:val="26"/>
        </w:rPr>
        <w:t>в Кичменгско-Городецком муниципальном округе»</w:t>
      </w:r>
    </w:p>
    <w:p w:rsidR="00AE4F5C" w:rsidRPr="00F424F1" w:rsidRDefault="00AE4F5C" w:rsidP="00AE4F5C">
      <w:pPr>
        <w:spacing w:line="276" w:lineRule="auto"/>
        <w:jc w:val="both"/>
        <w:rPr>
          <w:rFonts w:eastAsia="Calibri"/>
          <w:color w:val="auto"/>
          <w:sz w:val="26"/>
          <w:szCs w:val="26"/>
          <w:lang w:eastAsia="en-US"/>
        </w:rPr>
      </w:pPr>
    </w:p>
    <w:p w:rsidR="00F424F1" w:rsidRPr="00F424F1" w:rsidRDefault="00AE4F5C" w:rsidP="00250FFF">
      <w:pPr>
        <w:pStyle w:val="docdata"/>
        <w:spacing w:before="0" w:beforeAutospacing="0" w:after="0" w:afterAutospacing="0" w:line="276" w:lineRule="auto"/>
        <w:jc w:val="both"/>
        <w:rPr>
          <w:rFonts w:eastAsia="Calibri"/>
          <w:sz w:val="26"/>
          <w:szCs w:val="26"/>
          <w:lang w:eastAsia="en-US"/>
        </w:rPr>
      </w:pPr>
      <w:r w:rsidRPr="00F424F1">
        <w:rPr>
          <w:rFonts w:eastAsia="Calibri"/>
          <w:sz w:val="26"/>
          <w:szCs w:val="26"/>
          <w:lang w:eastAsia="en-US"/>
        </w:rPr>
        <w:t xml:space="preserve">            </w:t>
      </w:r>
      <w:r w:rsidR="00250FFF" w:rsidRPr="00F424F1">
        <w:rPr>
          <w:rFonts w:eastAsia="Calibri"/>
          <w:sz w:val="26"/>
          <w:szCs w:val="26"/>
          <w:lang w:eastAsia="en-US"/>
        </w:rPr>
        <w:t xml:space="preserve">  В целях исполнения решения Муниципального Собрания Кичменгско-Городец</w:t>
      </w:r>
      <w:r w:rsidR="00BD1823" w:rsidRPr="00F424F1">
        <w:rPr>
          <w:rFonts w:eastAsia="Calibri"/>
          <w:sz w:val="26"/>
          <w:szCs w:val="26"/>
          <w:lang w:eastAsia="en-US"/>
        </w:rPr>
        <w:t>кого муниципального округа от 16.05.2025 № 263</w:t>
      </w:r>
      <w:r w:rsidR="00250FFF" w:rsidRPr="00F424F1">
        <w:rPr>
          <w:rFonts w:eastAsia="Calibri"/>
          <w:sz w:val="26"/>
          <w:szCs w:val="26"/>
          <w:lang w:eastAsia="en-US"/>
        </w:rPr>
        <w:t xml:space="preserve"> «</w:t>
      </w:r>
      <w:r w:rsidR="00250FFF" w:rsidRPr="00F424F1">
        <w:rPr>
          <w:bCs/>
          <w:sz w:val="26"/>
          <w:szCs w:val="26"/>
        </w:rPr>
        <w:t>О внесении изменений в решение Муниципального Собрания Кичменгско-Городецкого муниципального округа Вологодской области от 12.12.2024 №</w:t>
      </w:r>
      <w:r w:rsidR="00F424F1" w:rsidRPr="00F424F1">
        <w:rPr>
          <w:bCs/>
          <w:sz w:val="26"/>
          <w:szCs w:val="26"/>
        </w:rPr>
        <w:t xml:space="preserve"> </w:t>
      </w:r>
      <w:r w:rsidR="00250FFF" w:rsidRPr="00F424F1">
        <w:rPr>
          <w:bCs/>
          <w:sz w:val="26"/>
          <w:szCs w:val="26"/>
        </w:rPr>
        <w:t>214 «О бюджете Кичменгско-Городецкого муниципального округа Вологодской области на 2025 год и плановый период 2026 и 2027 годов»</w:t>
      </w:r>
      <w:r w:rsidR="00F424F1" w:rsidRPr="00F424F1">
        <w:rPr>
          <w:rFonts w:eastAsia="Calibri"/>
          <w:sz w:val="26"/>
          <w:szCs w:val="26"/>
          <w:lang w:eastAsia="en-US"/>
        </w:rPr>
        <w:t>, а</w:t>
      </w:r>
      <w:r w:rsidR="00250FFF" w:rsidRPr="00F424F1">
        <w:rPr>
          <w:rFonts w:eastAsia="Calibri"/>
          <w:sz w:val="26"/>
          <w:szCs w:val="26"/>
          <w:lang w:eastAsia="en-US"/>
        </w:rPr>
        <w:t xml:space="preserve">дминистрация Кичменгско-Городецкого муниципального округа </w:t>
      </w:r>
    </w:p>
    <w:p w:rsidR="00AE4F5C" w:rsidRPr="00F424F1" w:rsidRDefault="00250FFF" w:rsidP="00250FFF">
      <w:pPr>
        <w:pStyle w:val="docdata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F424F1">
        <w:rPr>
          <w:rFonts w:eastAsia="Calibri"/>
          <w:b/>
          <w:sz w:val="26"/>
          <w:szCs w:val="26"/>
          <w:lang w:eastAsia="en-US"/>
        </w:rPr>
        <w:t>ПОСТАНОВЛЯЕТ:</w:t>
      </w:r>
    </w:p>
    <w:p w:rsidR="00AE4F5C" w:rsidRPr="00F424F1" w:rsidRDefault="00AE4F5C" w:rsidP="00AE4F5C">
      <w:pPr>
        <w:spacing w:line="276" w:lineRule="auto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F424F1">
        <w:rPr>
          <w:rFonts w:eastAsia="Calibri"/>
          <w:color w:val="auto"/>
          <w:sz w:val="26"/>
          <w:szCs w:val="26"/>
          <w:lang w:eastAsia="en-US"/>
        </w:rPr>
        <w:t xml:space="preserve">           1. Внести в постановление администрации Кичменгско-Городецкого муниципального округа от 30.09.2024 года № 822 «Об утверждении муниципальной программы </w:t>
      </w:r>
      <w:r w:rsidRPr="00F424F1">
        <w:rPr>
          <w:sz w:val="26"/>
          <w:szCs w:val="26"/>
        </w:rPr>
        <w:t>«Развитие сферы «Культура» в Кичменгско-Городецком муниципальном округе»</w:t>
      </w:r>
      <w:r w:rsidRPr="00F424F1">
        <w:rPr>
          <w:rFonts w:eastAsia="Calibri"/>
          <w:color w:val="auto"/>
          <w:sz w:val="26"/>
          <w:szCs w:val="26"/>
          <w:lang w:eastAsia="en-US"/>
        </w:rPr>
        <w:t xml:space="preserve"> изменения, изложив приложение к постановлению в новой редакции согласно приложению, к настоящему постановлению.</w:t>
      </w:r>
    </w:p>
    <w:p w:rsidR="00AE4F5C" w:rsidRPr="00F424F1" w:rsidRDefault="00AE4F5C" w:rsidP="00AE4F5C">
      <w:pPr>
        <w:spacing w:line="276" w:lineRule="auto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F424F1">
        <w:rPr>
          <w:rFonts w:eastAsia="Calibri"/>
          <w:color w:val="auto"/>
          <w:sz w:val="26"/>
          <w:szCs w:val="26"/>
          <w:lang w:eastAsia="en-US"/>
        </w:rPr>
        <w:t xml:space="preserve">         2. Контроль за выполнением настоящего постановления возложить на начальника Управления культуры, молодежной политики, туризма</w:t>
      </w:r>
      <w:r w:rsidR="00F424F1" w:rsidRPr="00F424F1">
        <w:rPr>
          <w:rFonts w:eastAsia="Calibri"/>
          <w:color w:val="auto"/>
          <w:sz w:val="26"/>
          <w:szCs w:val="26"/>
          <w:lang w:eastAsia="en-US"/>
        </w:rPr>
        <w:t xml:space="preserve"> администации округа</w:t>
      </w:r>
      <w:r w:rsidRPr="00F424F1">
        <w:rPr>
          <w:rFonts w:eastAsia="Calibri"/>
          <w:color w:val="auto"/>
          <w:sz w:val="26"/>
          <w:szCs w:val="26"/>
          <w:lang w:eastAsia="en-US"/>
        </w:rPr>
        <w:t xml:space="preserve"> Казарину Е.А.</w:t>
      </w:r>
    </w:p>
    <w:p w:rsidR="00AE4F5C" w:rsidRPr="00F424F1" w:rsidRDefault="00AE4F5C" w:rsidP="00AE4F5C">
      <w:pPr>
        <w:spacing w:line="276" w:lineRule="auto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F424F1">
        <w:rPr>
          <w:rFonts w:eastAsia="Calibri"/>
          <w:color w:val="auto"/>
          <w:sz w:val="26"/>
          <w:szCs w:val="26"/>
          <w:lang w:eastAsia="en-US"/>
        </w:rPr>
        <w:t xml:space="preserve">         3. Настоящее постановление вступает в силу со дня официального опубликования в газете</w:t>
      </w:r>
      <w:r w:rsidRPr="00F424F1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F424F1">
        <w:rPr>
          <w:rFonts w:eastAsia="Calibri"/>
          <w:color w:val="auto"/>
          <w:sz w:val="26"/>
          <w:szCs w:val="26"/>
          <w:lang w:eastAsia="en-US"/>
        </w:rPr>
        <w:t>«Заря Севера» и подлежит размещению на официальном сайте Кичменгско-Городецкого муниципального округа в информационно-телекоммуникационной сети Интернет.</w:t>
      </w:r>
    </w:p>
    <w:p w:rsidR="00AE4F5C" w:rsidRPr="00F424F1" w:rsidRDefault="00AE4F5C" w:rsidP="00AE4F5C">
      <w:pPr>
        <w:spacing w:line="276" w:lineRule="auto"/>
        <w:jc w:val="both"/>
        <w:rPr>
          <w:rFonts w:ascii="Calibri" w:eastAsia="Calibri" w:hAnsi="Calibri"/>
          <w:color w:val="auto"/>
          <w:sz w:val="26"/>
          <w:szCs w:val="26"/>
          <w:lang w:eastAsia="en-US"/>
        </w:rPr>
      </w:pPr>
    </w:p>
    <w:p w:rsidR="00AE4F5C" w:rsidRPr="00F424F1" w:rsidRDefault="00AE4F5C" w:rsidP="00AE4F5C">
      <w:pPr>
        <w:spacing w:line="276" w:lineRule="auto"/>
        <w:jc w:val="both"/>
        <w:rPr>
          <w:rFonts w:eastAsia="Calibri"/>
          <w:color w:val="auto"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4"/>
      </w:tblGrid>
      <w:tr w:rsidR="00F424F1" w:rsidRPr="00F424F1" w:rsidTr="00F424F1">
        <w:tc>
          <w:tcPr>
            <w:tcW w:w="5778" w:type="dxa"/>
            <w:hideMark/>
          </w:tcPr>
          <w:p w:rsidR="00F424F1" w:rsidRPr="00F424F1" w:rsidRDefault="00F424F1">
            <w:pPr>
              <w:pStyle w:val="a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424F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Первый заместитель Главы </w:t>
            </w:r>
          </w:p>
          <w:p w:rsidR="00F424F1" w:rsidRPr="00F424F1" w:rsidRDefault="00F424F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F424F1">
              <w:rPr>
                <w:rFonts w:ascii="Times New Roman" w:hAnsi="Times New Roman"/>
                <w:sz w:val="26"/>
                <w:szCs w:val="26"/>
              </w:rPr>
              <w:t xml:space="preserve">Кичменгско – Городецкого </w:t>
            </w:r>
          </w:p>
          <w:p w:rsidR="00F424F1" w:rsidRPr="00F424F1" w:rsidRDefault="00F424F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424F1">
              <w:rPr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3794" w:type="dxa"/>
          </w:tcPr>
          <w:p w:rsidR="00F424F1" w:rsidRPr="00F424F1" w:rsidRDefault="00F424F1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F424F1" w:rsidRPr="00F424F1" w:rsidRDefault="00F424F1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F424F1" w:rsidRPr="00F424F1" w:rsidRDefault="00F424F1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F424F1">
              <w:rPr>
                <w:rFonts w:eastAsia="Calibri"/>
                <w:sz w:val="26"/>
                <w:szCs w:val="26"/>
                <w:lang w:eastAsia="en-US"/>
              </w:rPr>
              <w:t>О.В. Китаева</w:t>
            </w:r>
          </w:p>
        </w:tc>
      </w:tr>
    </w:tbl>
    <w:p w:rsidR="00080541" w:rsidRPr="00F424F1" w:rsidRDefault="00080541" w:rsidP="00250FFF">
      <w:pPr>
        <w:widowControl w:val="0"/>
        <w:autoSpaceDE w:val="0"/>
        <w:autoSpaceDN w:val="0"/>
        <w:adjustRightInd w:val="0"/>
        <w:rPr>
          <w:rFonts w:eastAsia="Calibri"/>
          <w:color w:val="auto"/>
          <w:sz w:val="26"/>
          <w:szCs w:val="26"/>
          <w:lang w:eastAsia="en-US"/>
        </w:rPr>
      </w:pPr>
    </w:p>
    <w:p w:rsidR="008D341C" w:rsidRDefault="008D341C" w:rsidP="00AE4F5C">
      <w:pPr>
        <w:rPr>
          <w:szCs w:val="24"/>
        </w:rPr>
      </w:pPr>
    </w:p>
    <w:p w:rsidR="008D341C" w:rsidRDefault="008D341C" w:rsidP="008D341C">
      <w:pPr>
        <w:jc w:val="right"/>
        <w:rPr>
          <w:szCs w:val="24"/>
        </w:rPr>
      </w:pPr>
      <w:r w:rsidRPr="008D341C">
        <w:rPr>
          <w:szCs w:val="24"/>
        </w:rPr>
        <w:lastRenderedPageBreak/>
        <w:t>ПРИЛОЖЕНИЕ</w:t>
      </w:r>
    </w:p>
    <w:p w:rsidR="008D341C" w:rsidRDefault="009924FB" w:rsidP="008D341C">
      <w:pPr>
        <w:jc w:val="right"/>
        <w:rPr>
          <w:szCs w:val="24"/>
        </w:rPr>
      </w:pPr>
      <w:r>
        <w:rPr>
          <w:szCs w:val="24"/>
        </w:rPr>
        <w:t>к постановлению а</w:t>
      </w:r>
      <w:r w:rsidR="008D341C">
        <w:rPr>
          <w:szCs w:val="24"/>
        </w:rPr>
        <w:t>дминистрации</w:t>
      </w:r>
    </w:p>
    <w:p w:rsidR="008D341C" w:rsidRDefault="008D341C" w:rsidP="008D341C">
      <w:pPr>
        <w:jc w:val="right"/>
        <w:rPr>
          <w:szCs w:val="24"/>
        </w:rPr>
      </w:pPr>
      <w:r>
        <w:rPr>
          <w:szCs w:val="24"/>
        </w:rPr>
        <w:t>Кичменгско-Городецкого муниципального округа</w:t>
      </w:r>
    </w:p>
    <w:p w:rsidR="008D341C" w:rsidRPr="008D341C" w:rsidRDefault="00F424F1" w:rsidP="008D341C">
      <w:pPr>
        <w:jc w:val="right"/>
        <w:rPr>
          <w:szCs w:val="24"/>
        </w:rPr>
      </w:pPr>
      <w:r>
        <w:rPr>
          <w:szCs w:val="24"/>
        </w:rPr>
        <w:t>От 05</w:t>
      </w:r>
      <w:r w:rsidR="00BD1823">
        <w:rPr>
          <w:szCs w:val="24"/>
        </w:rPr>
        <w:t>.06</w:t>
      </w:r>
      <w:r w:rsidR="00AE4F5C">
        <w:rPr>
          <w:szCs w:val="24"/>
        </w:rPr>
        <w:t>.2025 года от №</w:t>
      </w:r>
      <w:r>
        <w:rPr>
          <w:szCs w:val="24"/>
        </w:rPr>
        <w:t xml:space="preserve"> 521</w:t>
      </w:r>
      <w:bookmarkStart w:id="0" w:name="_GoBack"/>
      <w:bookmarkEnd w:id="0"/>
      <w:r w:rsidR="00AE4F5C">
        <w:rPr>
          <w:szCs w:val="24"/>
        </w:rPr>
        <w:t xml:space="preserve"> </w:t>
      </w:r>
    </w:p>
    <w:p w:rsidR="008D341C" w:rsidRDefault="008D341C">
      <w:pPr>
        <w:jc w:val="center"/>
        <w:rPr>
          <w:b/>
          <w:sz w:val="28"/>
        </w:rPr>
      </w:pPr>
    </w:p>
    <w:p w:rsidR="008D341C" w:rsidRDefault="008D341C" w:rsidP="008D341C">
      <w:pPr>
        <w:rPr>
          <w:b/>
          <w:sz w:val="28"/>
        </w:rPr>
      </w:pPr>
    </w:p>
    <w:p w:rsidR="0075713C" w:rsidRDefault="00EB31ED">
      <w:pPr>
        <w:jc w:val="center"/>
        <w:rPr>
          <w:sz w:val="28"/>
        </w:rPr>
      </w:pPr>
      <w:r>
        <w:rPr>
          <w:b/>
          <w:sz w:val="28"/>
        </w:rPr>
        <w:t>ПАСПОРТ</w:t>
      </w:r>
    </w:p>
    <w:p w:rsidR="001A6D70" w:rsidRPr="00AE4F5C" w:rsidRDefault="00EB31ED" w:rsidP="00AE4F5C">
      <w:pPr>
        <w:jc w:val="center"/>
        <w:rPr>
          <w:sz w:val="28"/>
        </w:rPr>
      </w:pPr>
      <w:r>
        <w:rPr>
          <w:b/>
          <w:sz w:val="28"/>
        </w:rPr>
        <w:t>муниципальной программы «Р</w:t>
      </w:r>
      <w:r w:rsidR="008E016C">
        <w:rPr>
          <w:b/>
          <w:sz w:val="28"/>
        </w:rPr>
        <w:t>азвитие сферы «Культура</w:t>
      </w:r>
      <w:r w:rsidR="001A6D70">
        <w:rPr>
          <w:b/>
          <w:sz w:val="28"/>
        </w:rPr>
        <w:t xml:space="preserve">» </w:t>
      </w:r>
    </w:p>
    <w:p w:rsidR="0075713C" w:rsidRDefault="001A6D70">
      <w:pPr>
        <w:jc w:val="center"/>
        <w:rPr>
          <w:b/>
          <w:sz w:val="28"/>
        </w:rPr>
      </w:pPr>
      <w:r>
        <w:rPr>
          <w:b/>
          <w:sz w:val="28"/>
        </w:rPr>
        <w:t>в Кичменгско-Городецком муниципальном округе</w:t>
      </w:r>
      <w:r w:rsidR="00EB31ED">
        <w:rPr>
          <w:b/>
          <w:sz w:val="28"/>
        </w:rPr>
        <w:t>»</w:t>
      </w:r>
    </w:p>
    <w:p w:rsidR="0075713C" w:rsidRDefault="0075713C">
      <w:pPr>
        <w:jc w:val="both"/>
        <w:rPr>
          <w:sz w:val="28"/>
        </w:rPr>
      </w:pPr>
    </w:p>
    <w:p w:rsidR="0075713C" w:rsidRDefault="00EB31ED">
      <w:pPr>
        <w:jc w:val="center"/>
        <w:rPr>
          <w:b/>
          <w:sz w:val="28"/>
        </w:rPr>
      </w:pPr>
      <w:r>
        <w:rPr>
          <w:b/>
          <w:sz w:val="28"/>
        </w:rPr>
        <w:t>1. Основные положения</w:t>
      </w:r>
    </w:p>
    <w:p w:rsidR="0075713C" w:rsidRDefault="0075713C">
      <w:pPr>
        <w:jc w:val="center"/>
        <w:rPr>
          <w:sz w:val="26"/>
        </w:rPr>
      </w:pPr>
    </w:p>
    <w:tbl>
      <w:tblPr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86"/>
        <w:gridCol w:w="5563"/>
      </w:tblGrid>
      <w:tr w:rsidR="006E2A24" w:rsidRPr="006E2A24" w:rsidTr="008D341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290AC9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Первый заместитель главы Кичменгско-Городецкого муниципального округа </w:t>
            </w:r>
          </w:p>
        </w:tc>
      </w:tr>
      <w:tr w:rsidR="006E2A24" w:rsidRPr="006E2A24" w:rsidTr="008D341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1A6D70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Управление культуры, молод</w:t>
            </w:r>
            <w:r w:rsidR="00AE4F5C">
              <w:rPr>
                <w:color w:val="auto"/>
                <w:szCs w:val="24"/>
              </w:rPr>
              <w:t>ежной политики, туризма</w:t>
            </w:r>
            <w:r w:rsidRPr="006E2A24">
              <w:rPr>
                <w:color w:val="auto"/>
                <w:szCs w:val="24"/>
              </w:rPr>
              <w:t xml:space="preserve"> администрации Кичменгско-Городецкого муниципального округа (далее – Управление культуры</w:t>
            </w:r>
            <w:r w:rsidR="00EB31ED" w:rsidRPr="006E2A24">
              <w:rPr>
                <w:color w:val="auto"/>
                <w:szCs w:val="24"/>
              </w:rPr>
              <w:t>)</w:t>
            </w:r>
          </w:p>
        </w:tc>
      </w:tr>
      <w:tr w:rsidR="006E2A24" w:rsidRPr="006E2A24" w:rsidTr="008D341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290AC9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Администрация Кичменгско-Г</w:t>
            </w:r>
            <w:r w:rsidR="001A6D70" w:rsidRPr="006E2A24">
              <w:rPr>
                <w:color w:val="auto"/>
                <w:szCs w:val="24"/>
              </w:rPr>
              <w:t>ородецкого муниципального округа</w:t>
            </w:r>
          </w:p>
        </w:tc>
      </w:tr>
      <w:tr w:rsidR="006E2A24" w:rsidRPr="006E2A24" w:rsidTr="008D341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1A6D70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-</w:t>
            </w:r>
          </w:p>
        </w:tc>
      </w:tr>
      <w:tr w:rsidR="006E2A24" w:rsidRPr="006E2A24" w:rsidTr="008D341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Период реализации муниципальной программы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25213F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2025 – 2027</w:t>
            </w:r>
            <w:r w:rsidR="00EB31ED" w:rsidRPr="006E2A24">
              <w:rPr>
                <w:color w:val="auto"/>
                <w:szCs w:val="24"/>
              </w:rPr>
              <w:t xml:space="preserve"> годы</w:t>
            </w:r>
          </w:p>
        </w:tc>
      </w:tr>
      <w:tr w:rsidR="006E2A24" w:rsidRPr="006E2A24" w:rsidTr="008D341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Цели муниципальной программы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AB" w:rsidRDefault="00D075AB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</w:rPr>
              <w:t>Цель 1 «</w:t>
            </w:r>
            <w:r>
              <w:rPr>
                <w:color w:val="auto"/>
              </w:rPr>
              <w:t>Сохранение и развитие культурного потенциала Кичменгско-Городецкого муниципального округа</w:t>
            </w:r>
            <w:r w:rsidRPr="00886973">
              <w:rPr>
                <w:color w:val="auto"/>
              </w:rPr>
              <w:t>»;</w:t>
            </w:r>
          </w:p>
          <w:p w:rsidR="00BE2F3D" w:rsidRPr="006E2A24" w:rsidRDefault="00D075AB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Цель </w:t>
            </w:r>
            <w:r w:rsidR="004E2244">
              <w:rPr>
                <w:color w:val="auto"/>
                <w:szCs w:val="24"/>
              </w:rPr>
              <w:t>2</w:t>
            </w:r>
            <w:r w:rsidR="004E2244" w:rsidRPr="006E2A24">
              <w:rPr>
                <w:color w:val="auto"/>
                <w:szCs w:val="24"/>
              </w:rPr>
              <w:t xml:space="preserve"> </w:t>
            </w:r>
            <w:r w:rsidR="004E2244">
              <w:rPr>
                <w:color w:val="auto"/>
                <w:szCs w:val="24"/>
              </w:rPr>
              <w:t>«</w:t>
            </w:r>
            <w:r w:rsidR="00BE2F3D" w:rsidRPr="006E2A24">
              <w:rPr>
                <w:color w:val="auto"/>
                <w:szCs w:val="24"/>
              </w:rPr>
              <w:t>Увеличение числа посещений культурных мероприятий и сохранение отношения средней заработной платы работников учреждений культуры к средней заработной плате по Вологодской области на уровне 100 процентов ежегодно»;</w:t>
            </w:r>
          </w:p>
          <w:p w:rsidR="00F378E0" w:rsidRPr="006E2A24" w:rsidRDefault="00D075AB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Цель 3</w:t>
            </w:r>
            <w:r w:rsidR="00F378E0" w:rsidRPr="006E2A24">
              <w:rPr>
                <w:color w:val="auto"/>
                <w:szCs w:val="24"/>
              </w:rPr>
              <w:t xml:space="preserve"> «</w:t>
            </w:r>
            <w:r w:rsidR="00886973">
              <w:rPr>
                <w:color w:val="auto"/>
                <w:szCs w:val="24"/>
              </w:rPr>
              <w:t>Повышение</w:t>
            </w:r>
            <w:r w:rsidR="00F378E0" w:rsidRPr="006E2A24">
              <w:rPr>
                <w:color w:val="auto"/>
                <w:szCs w:val="24"/>
              </w:rPr>
              <w:t xml:space="preserve"> уровня удовлетворенности граждан качеством предоставления муниципальных услуг в сфере культуры и дополнительного образования детей в сфере культуры и искусства»</w:t>
            </w:r>
          </w:p>
          <w:p w:rsidR="00D075AB" w:rsidRDefault="00BE2F3D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цель </w:t>
            </w:r>
          </w:p>
          <w:p w:rsidR="0075713C" w:rsidRPr="006E2A24" w:rsidRDefault="00D075AB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Цель 4</w:t>
            </w:r>
            <w:r w:rsidR="00BE2F3D" w:rsidRPr="006E2A24">
              <w:rPr>
                <w:color w:val="auto"/>
                <w:szCs w:val="24"/>
              </w:rPr>
              <w:t xml:space="preserve"> «Увеличение числа посетителей Кичменгско-Городецкого муниципального ок</w:t>
            </w:r>
            <w:r w:rsidR="00F378E0" w:rsidRPr="006E2A24">
              <w:rPr>
                <w:color w:val="auto"/>
                <w:szCs w:val="24"/>
              </w:rPr>
              <w:t xml:space="preserve">руга (туристов и экскурсантов) </w:t>
            </w:r>
          </w:p>
        </w:tc>
      </w:tr>
      <w:tr w:rsidR="006E2A24" w:rsidRPr="006E2A24" w:rsidTr="008D341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Подпрограммы</w:t>
            </w:r>
          </w:p>
          <w:p w:rsidR="00290AC9" w:rsidRPr="006E2A24" w:rsidRDefault="00290AC9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муниципальной </w:t>
            </w:r>
          </w:p>
          <w:p w:rsidR="00290AC9" w:rsidRPr="006E2A24" w:rsidRDefault="00290AC9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программы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010FD7" w:rsidP="00886973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E2A24" w:rsidRPr="006E2A24" w:rsidTr="008D341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AC9" w:rsidRPr="006E2A24" w:rsidRDefault="00290AC9" w:rsidP="00290AC9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Связь с региональными программами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AC9" w:rsidRPr="006E2A24" w:rsidRDefault="0055092D" w:rsidP="00886973">
            <w:pPr>
              <w:spacing w:line="276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Г</w:t>
            </w:r>
            <w:r w:rsidR="00290AC9" w:rsidRPr="006E2A24">
              <w:rPr>
                <w:color w:val="auto"/>
                <w:szCs w:val="24"/>
              </w:rPr>
              <w:t>осударственная программа</w:t>
            </w:r>
          </w:p>
          <w:p w:rsidR="00290AC9" w:rsidRPr="006E2A24" w:rsidRDefault="00290AC9" w:rsidP="00886973">
            <w:pPr>
              <w:spacing w:line="276" w:lineRule="auto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«Развитие культуры, туризма и архивного дела Вологодской области»</w:t>
            </w:r>
          </w:p>
        </w:tc>
      </w:tr>
    </w:tbl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sectPr w:rsidR="0075713C" w:rsidSect="008D341C">
          <w:pgSz w:w="11906" w:h="16838"/>
          <w:pgMar w:top="709" w:right="849" w:bottom="1134" w:left="1134" w:header="720" w:footer="720" w:gutter="0"/>
          <w:cols w:space="720"/>
        </w:sectPr>
      </w:pPr>
    </w:p>
    <w:p w:rsidR="0075713C" w:rsidRDefault="00EB31E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 Показатели муниципальной программы </w:t>
      </w:r>
    </w:p>
    <w:p w:rsidR="0075713C" w:rsidRDefault="0075713C">
      <w:pPr>
        <w:pStyle w:val="ConsPlusNormal"/>
        <w:ind w:firstLine="0"/>
        <w:jc w:val="both"/>
        <w:rPr>
          <w:rFonts w:ascii="Times New Roman" w:hAnsi="Times New Roman"/>
          <w:sz w:val="26"/>
        </w:rPr>
      </w:pPr>
    </w:p>
    <w:tbl>
      <w:tblPr>
        <w:tblW w:w="14601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2177"/>
        <w:gridCol w:w="991"/>
        <w:gridCol w:w="992"/>
        <w:gridCol w:w="851"/>
        <w:gridCol w:w="917"/>
        <w:gridCol w:w="929"/>
        <w:gridCol w:w="1134"/>
        <w:gridCol w:w="850"/>
        <w:gridCol w:w="7"/>
        <w:gridCol w:w="1978"/>
        <w:gridCol w:w="7"/>
        <w:gridCol w:w="1450"/>
        <w:gridCol w:w="7"/>
        <w:gridCol w:w="1518"/>
      </w:tblGrid>
      <w:tr w:rsidR="006259FE" w:rsidRPr="00886973" w:rsidTr="006953E2"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№</w:t>
            </w:r>
          </w:p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п/п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Уровень показателя &lt;4&gt;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Единица измерения (по ОКЕИ)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Базовое значение &lt;5&gt;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Значение показателя по годам &lt;6&gt;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Органы местного самоуправления, органы администрации округа, ответственные за достижение показателя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Связь с показателями национальных целей &lt;7&gt;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Связь с показателями государственной программы Вологодской области &lt;8&gt;</w:t>
            </w:r>
          </w:p>
        </w:tc>
      </w:tr>
      <w:tr w:rsidR="00886973" w:rsidRPr="00886973" w:rsidTr="00886973">
        <w:trPr>
          <w:trHeight w:val="532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значение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2027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</w:tr>
      <w:tr w:rsidR="006259FE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n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n + 1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n + 2</w:t>
            </w:r>
          </w:p>
        </w:tc>
      </w:tr>
      <w:tr w:rsidR="00BF7545" w:rsidRPr="00886973" w:rsidTr="00D075AB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D16C51" w:rsidRDefault="00BF7545" w:rsidP="00BF7545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Цель 1 «Сохранение и развитие культурного потенциала Кичменгско-Городецкого муниципального округа</w:t>
            </w:r>
            <w:r w:rsidR="00AE4F5C" w:rsidRPr="00D16C51">
              <w:rPr>
                <w:color w:val="auto"/>
                <w:sz w:val="22"/>
                <w:szCs w:val="22"/>
              </w:rPr>
              <w:t>»</w:t>
            </w:r>
          </w:p>
        </w:tc>
      </w:tr>
      <w:tr w:rsidR="00BF7545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D16C51" w:rsidRDefault="00784CDA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D16C51" w:rsidRDefault="00784CDA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sz w:val="22"/>
                <w:szCs w:val="22"/>
              </w:rPr>
              <w:t>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 в общей численности детей данного возраста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D16C51" w:rsidRDefault="00784CDA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D16C51" w:rsidRDefault="00784CDA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D16C51" w:rsidRDefault="00AE4F5C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14,4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D16C51" w:rsidRDefault="00AE4F5C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D16C51" w:rsidRDefault="00AE4F5C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D16C51" w:rsidRDefault="00AE4F5C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D16C51" w:rsidRDefault="00AE4F5C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14,5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D16C51" w:rsidRDefault="00784CDA" w:rsidP="00D16C51">
            <w:pPr>
              <w:widowControl w:val="0"/>
              <w:spacing w:after="40"/>
              <w:ind w:right="15"/>
              <w:rPr>
                <w:color w:val="auto"/>
                <w:sz w:val="22"/>
                <w:szCs w:val="22"/>
                <w:lang w:eastAsia="en-US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>Управление культуры, молодежной политики, туризма и спорта администрации</w:t>
            </w:r>
          </w:p>
          <w:p w:rsidR="00BF7545" w:rsidRPr="00D16C51" w:rsidRDefault="00784CDA" w:rsidP="00D16C51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D16C51" w:rsidRDefault="00AE4F5C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sz w:val="22"/>
                <w:szCs w:val="22"/>
              </w:rPr>
              <w:t>С</w:t>
            </w:r>
            <w:r w:rsidR="00784CDA" w:rsidRPr="00D16C51">
              <w:rPr>
                <w:sz w:val="22"/>
                <w:szCs w:val="22"/>
              </w:rPr>
              <w:t>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D16C51" w:rsidRDefault="00784CDA" w:rsidP="00784CDA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 xml:space="preserve">Число </w:t>
            </w:r>
            <w:r w:rsidR="00D16C51" w:rsidRPr="00D16C51">
              <w:rPr>
                <w:color w:val="auto"/>
                <w:sz w:val="22"/>
                <w:szCs w:val="22"/>
              </w:rPr>
              <w:t>посещений организаций культуры</w:t>
            </w:r>
          </w:p>
          <w:p w:rsidR="00BF7545" w:rsidRPr="00D16C51" w:rsidRDefault="00BF7545" w:rsidP="0025213F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784CDA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6F1F8F" w:rsidRDefault="00784CDA" w:rsidP="0025213F">
            <w:pPr>
              <w:jc w:val="both"/>
              <w:rPr>
                <w:color w:val="auto"/>
                <w:szCs w:val="24"/>
              </w:rPr>
            </w:pPr>
            <w:r w:rsidRPr="006F1F8F">
              <w:rPr>
                <w:color w:val="auto"/>
                <w:szCs w:val="24"/>
              </w:rPr>
              <w:t>1.2.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6F1F8F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</w:t>
            </w:r>
            <w:r w:rsidR="00784CDA" w:rsidRPr="006F1F8F">
              <w:rPr>
                <w:color w:val="auto"/>
                <w:sz w:val="22"/>
                <w:szCs w:val="22"/>
              </w:rPr>
              <w:t xml:space="preserve">редняя численность участников клубных </w:t>
            </w:r>
            <w:r w:rsidR="00784CDA" w:rsidRPr="006F1F8F">
              <w:rPr>
                <w:color w:val="auto"/>
                <w:sz w:val="22"/>
                <w:szCs w:val="22"/>
              </w:rPr>
              <w:lastRenderedPageBreak/>
              <w:t>формирований в расчете на 1 тыс.</w:t>
            </w:r>
            <w:r w:rsidR="004E2244" w:rsidRPr="006F1F8F">
              <w:rPr>
                <w:color w:val="auto"/>
                <w:sz w:val="22"/>
                <w:szCs w:val="22"/>
              </w:rPr>
              <w:t xml:space="preserve"> </w:t>
            </w:r>
            <w:r w:rsidR="00784CDA" w:rsidRPr="006F1F8F">
              <w:rPr>
                <w:color w:val="auto"/>
                <w:sz w:val="22"/>
                <w:szCs w:val="22"/>
              </w:rPr>
              <w:t>человек (в муниципальных домах культуры)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6F1F8F" w:rsidRDefault="00784CDA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6F1F8F">
              <w:rPr>
                <w:color w:val="auto"/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6F1F8F" w:rsidRDefault="00784CDA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6F1F8F">
              <w:rPr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6F1F8F" w:rsidRDefault="00AE4F5C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6F1F8F">
              <w:rPr>
                <w:color w:val="auto"/>
                <w:sz w:val="22"/>
                <w:szCs w:val="22"/>
              </w:rPr>
              <w:t>205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6F1F8F" w:rsidRDefault="00AE4F5C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6F1F8F"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D16C51" w:rsidRDefault="00AE4F5C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D16C51" w:rsidRDefault="00AE4F5C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D16C51" w:rsidRDefault="00AE4F5C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207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D16C51" w:rsidRDefault="00784CDA" w:rsidP="00AE4F5C">
            <w:pPr>
              <w:widowControl w:val="0"/>
              <w:spacing w:after="40"/>
              <w:ind w:left="-48" w:right="15"/>
              <w:rPr>
                <w:color w:val="auto"/>
                <w:sz w:val="22"/>
                <w:szCs w:val="22"/>
                <w:lang w:eastAsia="en-US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 xml:space="preserve">Управление культуры, </w:t>
            </w:r>
            <w:r w:rsidRPr="00D16C51">
              <w:rPr>
                <w:color w:val="auto"/>
                <w:sz w:val="22"/>
                <w:szCs w:val="22"/>
                <w:lang w:eastAsia="en-US"/>
              </w:rPr>
              <w:lastRenderedPageBreak/>
              <w:t>молоде</w:t>
            </w:r>
            <w:r w:rsidR="00D16C51" w:rsidRPr="00D16C51">
              <w:rPr>
                <w:color w:val="auto"/>
                <w:sz w:val="22"/>
                <w:szCs w:val="22"/>
                <w:lang w:eastAsia="en-US"/>
              </w:rPr>
              <w:t xml:space="preserve">жной политики, туризма </w:t>
            </w:r>
            <w:r w:rsidRPr="00D16C51">
              <w:rPr>
                <w:color w:val="auto"/>
                <w:sz w:val="22"/>
                <w:szCs w:val="22"/>
                <w:lang w:eastAsia="en-US"/>
              </w:rPr>
              <w:t>администрации</w:t>
            </w:r>
          </w:p>
          <w:p w:rsidR="00784CDA" w:rsidRPr="00D16C51" w:rsidRDefault="00784CDA" w:rsidP="00AE4F5C">
            <w:pPr>
              <w:widowControl w:val="0"/>
              <w:spacing w:after="40"/>
              <w:ind w:left="-48" w:right="15"/>
              <w:rPr>
                <w:color w:val="auto"/>
                <w:sz w:val="22"/>
                <w:szCs w:val="22"/>
                <w:lang w:eastAsia="en-US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D16C51" w:rsidRDefault="00AE4F5C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sz w:val="22"/>
                <w:szCs w:val="22"/>
              </w:rPr>
              <w:lastRenderedPageBreak/>
              <w:t>С</w:t>
            </w:r>
            <w:r w:rsidR="00784CDA" w:rsidRPr="00D16C51">
              <w:rPr>
                <w:sz w:val="22"/>
                <w:szCs w:val="22"/>
              </w:rPr>
              <w:t xml:space="preserve">оздание к 2030 году </w:t>
            </w:r>
            <w:r w:rsidR="00784CDA" w:rsidRPr="00D16C51">
              <w:rPr>
                <w:sz w:val="22"/>
                <w:szCs w:val="22"/>
              </w:rPr>
              <w:lastRenderedPageBreak/>
              <w:t>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D16C51" w:rsidRDefault="00784CDA" w:rsidP="00784CDA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lastRenderedPageBreak/>
              <w:t xml:space="preserve">Число </w:t>
            </w:r>
            <w:r w:rsidR="00D16C51" w:rsidRPr="00D16C51">
              <w:rPr>
                <w:color w:val="auto"/>
                <w:sz w:val="22"/>
                <w:szCs w:val="22"/>
              </w:rPr>
              <w:t xml:space="preserve">посещений </w:t>
            </w:r>
            <w:r w:rsidR="00D16C51" w:rsidRPr="00D16C51">
              <w:rPr>
                <w:color w:val="auto"/>
                <w:sz w:val="22"/>
                <w:szCs w:val="22"/>
              </w:rPr>
              <w:lastRenderedPageBreak/>
              <w:t>организаций культуры</w:t>
            </w:r>
          </w:p>
          <w:p w:rsidR="00784CDA" w:rsidRPr="00D16C51" w:rsidRDefault="00784CDA" w:rsidP="00784CDA">
            <w:pPr>
              <w:rPr>
                <w:color w:val="auto"/>
                <w:sz w:val="22"/>
                <w:szCs w:val="22"/>
              </w:rPr>
            </w:pPr>
          </w:p>
        </w:tc>
      </w:tr>
      <w:tr w:rsidR="006F1F8F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Cs w:val="24"/>
              </w:rPr>
            </w:pPr>
            <w:r w:rsidRPr="001D3F8B">
              <w:rPr>
                <w:color w:val="auto"/>
                <w:szCs w:val="24"/>
              </w:rPr>
              <w:lastRenderedPageBreak/>
              <w:t>1.3.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FF0000"/>
                <w:sz w:val="22"/>
                <w:szCs w:val="22"/>
              </w:rPr>
            </w:pPr>
            <w:r w:rsidRPr="001D3F8B">
              <w:rPr>
                <w:sz w:val="22"/>
                <w:szCs w:val="22"/>
              </w:rPr>
              <w:t>Оказание государственной поддержки лучшим работникам сельских учреждений культуры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6F1F8F">
            <w:pPr>
              <w:widowControl w:val="0"/>
              <w:spacing w:after="40"/>
              <w:ind w:left="-48" w:right="15"/>
              <w:rPr>
                <w:color w:val="auto"/>
                <w:sz w:val="22"/>
                <w:szCs w:val="22"/>
                <w:lang w:eastAsia="en-US"/>
              </w:rPr>
            </w:pPr>
            <w:r w:rsidRPr="001D3F8B">
              <w:rPr>
                <w:color w:val="auto"/>
                <w:sz w:val="22"/>
                <w:szCs w:val="22"/>
                <w:lang w:eastAsia="en-US"/>
              </w:rPr>
              <w:t>Управление культуры, молодежной политики, туризма администрации</w:t>
            </w:r>
          </w:p>
          <w:p w:rsidR="006F1F8F" w:rsidRPr="001D3F8B" w:rsidRDefault="006F1F8F" w:rsidP="006F1F8F">
            <w:pPr>
              <w:widowControl w:val="0"/>
              <w:spacing w:after="40"/>
              <w:ind w:left="-48" w:right="15"/>
              <w:rPr>
                <w:color w:val="auto"/>
                <w:sz w:val="22"/>
                <w:szCs w:val="22"/>
                <w:lang w:eastAsia="en-US"/>
              </w:rPr>
            </w:pPr>
            <w:r w:rsidRPr="001D3F8B">
              <w:rPr>
                <w:color w:val="auto"/>
                <w:sz w:val="22"/>
                <w:szCs w:val="22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sz w:val="22"/>
                <w:szCs w:val="22"/>
              </w:rPr>
            </w:pPr>
            <w:r w:rsidRPr="001D3F8B">
              <w:rPr>
                <w:sz w:val="22"/>
                <w:szCs w:val="22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2A6EED" w:rsidP="00784CDA">
            <w:pPr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  <w:lang w:eastAsia="en-US"/>
              </w:rPr>
              <w:t>Количество поддержанных творческих инициатив и проектов</w:t>
            </w:r>
          </w:p>
        </w:tc>
      </w:tr>
      <w:tr w:rsidR="006F1F8F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Cs w:val="24"/>
              </w:rPr>
            </w:pPr>
            <w:r w:rsidRPr="001D3F8B">
              <w:rPr>
                <w:color w:val="auto"/>
                <w:szCs w:val="24"/>
              </w:rPr>
              <w:t>1.4.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6F1F8F">
            <w:pPr>
              <w:jc w:val="both"/>
              <w:rPr>
                <w:color w:val="FF0000"/>
                <w:sz w:val="22"/>
                <w:szCs w:val="22"/>
              </w:rPr>
            </w:pPr>
            <w:r w:rsidRPr="001D3F8B">
              <w:rPr>
                <w:sz w:val="22"/>
                <w:szCs w:val="22"/>
              </w:rPr>
              <w:t xml:space="preserve">Оказание государственной поддержки лучшим сельским </w:t>
            </w:r>
            <w:r w:rsidRPr="001D3F8B">
              <w:rPr>
                <w:sz w:val="22"/>
                <w:szCs w:val="22"/>
              </w:rPr>
              <w:lastRenderedPageBreak/>
              <w:t>учреждениям культуры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6F1F8F">
            <w:pPr>
              <w:widowControl w:val="0"/>
              <w:spacing w:after="40"/>
              <w:ind w:left="-48" w:right="15"/>
              <w:rPr>
                <w:color w:val="auto"/>
                <w:sz w:val="22"/>
                <w:szCs w:val="22"/>
                <w:lang w:eastAsia="en-US"/>
              </w:rPr>
            </w:pPr>
            <w:r w:rsidRPr="001D3F8B">
              <w:rPr>
                <w:color w:val="auto"/>
                <w:sz w:val="22"/>
                <w:szCs w:val="22"/>
                <w:lang w:eastAsia="en-US"/>
              </w:rPr>
              <w:t xml:space="preserve">Управление культуры, молодежной политики, туризма </w:t>
            </w:r>
            <w:r w:rsidRPr="001D3F8B">
              <w:rPr>
                <w:color w:val="auto"/>
                <w:sz w:val="22"/>
                <w:szCs w:val="22"/>
                <w:lang w:eastAsia="en-US"/>
              </w:rPr>
              <w:lastRenderedPageBreak/>
              <w:t>администрации</w:t>
            </w:r>
          </w:p>
          <w:p w:rsidR="006F1F8F" w:rsidRPr="001D3F8B" w:rsidRDefault="006F1F8F" w:rsidP="006F1F8F">
            <w:pPr>
              <w:widowControl w:val="0"/>
              <w:spacing w:after="40"/>
              <w:ind w:left="-48" w:right="15"/>
              <w:rPr>
                <w:color w:val="auto"/>
                <w:sz w:val="22"/>
                <w:szCs w:val="22"/>
                <w:lang w:eastAsia="en-US"/>
              </w:rPr>
            </w:pPr>
            <w:r w:rsidRPr="001D3F8B">
              <w:rPr>
                <w:color w:val="auto"/>
                <w:sz w:val="22"/>
                <w:szCs w:val="22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sz w:val="22"/>
                <w:szCs w:val="22"/>
              </w:rPr>
            </w:pPr>
            <w:r w:rsidRPr="001D3F8B">
              <w:rPr>
                <w:sz w:val="22"/>
                <w:szCs w:val="22"/>
              </w:rPr>
              <w:lastRenderedPageBreak/>
              <w:t xml:space="preserve">Создание к 2030 году условий для воспитания </w:t>
            </w:r>
            <w:r w:rsidRPr="001D3F8B">
              <w:rPr>
                <w:sz w:val="22"/>
                <w:szCs w:val="22"/>
              </w:rPr>
              <w:lastRenderedPageBreak/>
              <w:t>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2A6EED" w:rsidP="00784CDA">
            <w:pPr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  <w:lang w:eastAsia="en-US"/>
              </w:rPr>
              <w:lastRenderedPageBreak/>
              <w:t xml:space="preserve">Количество поддержанных творческих </w:t>
            </w:r>
            <w:r w:rsidRPr="001D3F8B">
              <w:rPr>
                <w:color w:val="auto"/>
                <w:sz w:val="22"/>
                <w:szCs w:val="22"/>
                <w:lang w:eastAsia="en-US"/>
              </w:rPr>
              <w:lastRenderedPageBreak/>
              <w:t>инициатив и проектов</w:t>
            </w:r>
          </w:p>
        </w:tc>
      </w:tr>
      <w:tr w:rsidR="006259FE" w:rsidRPr="00886973" w:rsidTr="006953E2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D16C51" w:rsidRDefault="00BF7545" w:rsidP="00F63675">
            <w:p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lastRenderedPageBreak/>
              <w:t>Цель 2</w:t>
            </w:r>
            <w:r w:rsidR="00BE2F3D" w:rsidRPr="00D16C51">
              <w:rPr>
                <w:color w:val="auto"/>
                <w:sz w:val="22"/>
                <w:szCs w:val="22"/>
              </w:rPr>
              <w:t xml:space="preserve"> «Увеличение числа </w:t>
            </w:r>
            <w:r w:rsidR="00AE4F5C" w:rsidRPr="00D16C51">
              <w:rPr>
                <w:color w:val="auto"/>
                <w:sz w:val="22"/>
                <w:szCs w:val="22"/>
              </w:rPr>
              <w:t>посещений организаций культуры</w:t>
            </w:r>
            <w:r w:rsidR="00BE2F3D" w:rsidRPr="00D16C51">
              <w:rPr>
                <w:color w:val="auto"/>
                <w:sz w:val="22"/>
                <w:szCs w:val="22"/>
              </w:rPr>
              <w:t xml:space="preserve"> и сохранение отношения средней заработной платы работников учреждений культуры к средней заработной плате по Вологодской области на</w:t>
            </w:r>
            <w:r w:rsidR="00AE4F5C" w:rsidRPr="00D16C51">
              <w:rPr>
                <w:color w:val="auto"/>
                <w:sz w:val="22"/>
                <w:szCs w:val="22"/>
              </w:rPr>
              <w:t xml:space="preserve"> уровне 100 процентов ежегодно»</w:t>
            </w:r>
          </w:p>
        </w:tc>
      </w:tr>
      <w:tr w:rsidR="006259FE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D16C51" w:rsidRDefault="00784CDA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2</w:t>
            </w:r>
            <w:r w:rsidR="0083121D" w:rsidRPr="00D16C51">
              <w:rPr>
                <w:color w:val="auto"/>
                <w:sz w:val="22"/>
                <w:szCs w:val="22"/>
              </w:rPr>
              <w:t>.1.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D16C51" w:rsidRDefault="00211970" w:rsidP="00BE2F3D">
            <w:pPr>
              <w:pStyle w:val="HTML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Число п</w:t>
            </w:r>
            <w:r w:rsidR="00AE4F5C" w:rsidRPr="00D16C51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осещений организаций культуры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D16C51" w:rsidRDefault="0083121D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D16C51" w:rsidRDefault="00860715" w:rsidP="002F1269">
            <w:pPr>
              <w:widowControl w:val="0"/>
              <w:spacing w:after="40"/>
              <w:ind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 xml:space="preserve">тыс. </w:t>
            </w:r>
            <w:r w:rsidR="00211970" w:rsidRPr="00D16C51">
              <w:rPr>
                <w:color w:val="auto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D16C51" w:rsidRDefault="00AE4F5C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427,2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D16C51" w:rsidRDefault="00AE4F5C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D16C51" w:rsidRDefault="00AE4F5C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392,84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D16C51" w:rsidRDefault="00AE4F5C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393,0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D16C51" w:rsidRDefault="00AE4F5C" w:rsidP="0025213F">
            <w:pPr>
              <w:widowControl w:val="0"/>
              <w:spacing w:after="40"/>
              <w:ind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394,0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67" w:rsidRPr="00D16C51" w:rsidRDefault="00471567" w:rsidP="00D16C51">
            <w:pPr>
              <w:widowControl w:val="0"/>
              <w:spacing w:after="40"/>
              <w:ind w:right="15"/>
              <w:rPr>
                <w:color w:val="auto"/>
                <w:sz w:val="22"/>
                <w:szCs w:val="22"/>
                <w:lang w:eastAsia="en-US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>Управление культуры, молод</w:t>
            </w:r>
            <w:r w:rsidR="00D16C51" w:rsidRPr="00D16C51">
              <w:rPr>
                <w:color w:val="auto"/>
                <w:sz w:val="22"/>
                <w:szCs w:val="22"/>
                <w:lang w:eastAsia="en-US"/>
              </w:rPr>
              <w:t>ежной политики, туризма</w:t>
            </w:r>
            <w:r w:rsidRPr="00D16C51">
              <w:rPr>
                <w:color w:val="auto"/>
                <w:sz w:val="22"/>
                <w:szCs w:val="22"/>
                <w:lang w:eastAsia="en-US"/>
              </w:rPr>
              <w:t xml:space="preserve"> администрации</w:t>
            </w:r>
          </w:p>
          <w:p w:rsidR="0083121D" w:rsidRPr="00D16C51" w:rsidRDefault="00471567" w:rsidP="00D16C51">
            <w:pPr>
              <w:widowControl w:val="0"/>
              <w:spacing w:after="40"/>
              <w:ind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D16C51" w:rsidRDefault="00D16C51" w:rsidP="0025213F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84CDA" w:rsidRPr="00D16C51">
              <w:rPr>
                <w:sz w:val="22"/>
                <w:szCs w:val="22"/>
              </w:rPr>
              <w:t>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AF" w:rsidRPr="00D16C51" w:rsidRDefault="000B54AF" w:rsidP="000B54AF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 xml:space="preserve">Число посещений </w:t>
            </w:r>
            <w:r w:rsidR="00D16C51" w:rsidRPr="00D16C51">
              <w:rPr>
                <w:color w:val="auto"/>
                <w:sz w:val="22"/>
                <w:szCs w:val="22"/>
              </w:rPr>
              <w:t>организаций культуры</w:t>
            </w:r>
          </w:p>
          <w:p w:rsidR="0083121D" w:rsidRPr="00D16C51" w:rsidRDefault="0083121D" w:rsidP="0025213F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378E0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="00F378E0" w:rsidRPr="00886973">
              <w:rPr>
                <w:color w:val="auto"/>
                <w:szCs w:val="24"/>
              </w:rPr>
              <w:t>.2.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D16C51" w:rsidRDefault="003255FB" w:rsidP="003255FB">
            <w:pPr>
              <w:pStyle w:val="HTML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Отношение средней заработной платы работников </w:t>
            </w: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учреждений культуры  к среднемесячной начисленной заработной плате по Вологодской области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D16C51" w:rsidRDefault="00F378E0" w:rsidP="0025213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D16C51" w:rsidRDefault="003255FB" w:rsidP="002F1269">
            <w:pPr>
              <w:widowControl w:val="0"/>
              <w:spacing w:after="40"/>
              <w:ind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D16C51" w:rsidRDefault="003255FB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D16C51" w:rsidRDefault="00D16C51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D16C51" w:rsidRDefault="003255FB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D16C51" w:rsidRDefault="003255FB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D16C51" w:rsidRDefault="00F378E0" w:rsidP="0025213F">
            <w:pPr>
              <w:widowControl w:val="0"/>
              <w:spacing w:after="40"/>
              <w:ind w:right="15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FB" w:rsidRPr="00D16C51" w:rsidRDefault="003255FB" w:rsidP="00D16C51">
            <w:pPr>
              <w:widowControl w:val="0"/>
              <w:spacing w:after="40"/>
              <w:ind w:left="94" w:right="15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>Управление культуры, молод</w:t>
            </w:r>
            <w:r w:rsidR="00D16C51">
              <w:rPr>
                <w:color w:val="auto"/>
                <w:sz w:val="22"/>
                <w:szCs w:val="22"/>
                <w:lang w:eastAsia="en-US"/>
              </w:rPr>
              <w:t xml:space="preserve">ежной </w:t>
            </w:r>
            <w:r w:rsidR="00D16C51">
              <w:rPr>
                <w:color w:val="auto"/>
                <w:sz w:val="22"/>
                <w:szCs w:val="22"/>
                <w:lang w:eastAsia="en-US"/>
              </w:rPr>
              <w:lastRenderedPageBreak/>
              <w:t>политики, туризма и</w:t>
            </w:r>
            <w:r w:rsidRPr="00D16C51">
              <w:rPr>
                <w:color w:val="auto"/>
                <w:sz w:val="22"/>
                <w:szCs w:val="22"/>
                <w:lang w:eastAsia="en-US"/>
              </w:rPr>
              <w:t xml:space="preserve"> администрации</w:t>
            </w:r>
          </w:p>
          <w:p w:rsidR="00F378E0" w:rsidRPr="00D16C51" w:rsidRDefault="003255FB" w:rsidP="00D16C51">
            <w:pPr>
              <w:widowControl w:val="0"/>
              <w:spacing w:after="40"/>
              <w:ind w:left="94" w:right="15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D16C51" w:rsidRDefault="00F378E0" w:rsidP="0025213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D16C51" w:rsidRDefault="004623D6" w:rsidP="000B54AF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sz w:val="22"/>
                <w:szCs w:val="22"/>
              </w:rPr>
              <w:t xml:space="preserve">Отношение средней заработной </w:t>
            </w:r>
            <w:r w:rsidRPr="00D16C51">
              <w:rPr>
                <w:sz w:val="22"/>
                <w:szCs w:val="22"/>
              </w:rPr>
              <w:lastRenderedPageBreak/>
              <w:t>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3255FB" w:rsidRPr="00886973" w:rsidTr="00E44BE0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FB" w:rsidRPr="00D16C51" w:rsidRDefault="00BF7545" w:rsidP="00A91BFC">
            <w:p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lastRenderedPageBreak/>
              <w:t>Цель 3</w:t>
            </w:r>
            <w:r w:rsidR="003255FB" w:rsidRPr="00D16C51">
              <w:rPr>
                <w:color w:val="auto"/>
                <w:sz w:val="22"/>
                <w:szCs w:val="22"/>
              </w:rPr>
              <w:t xml:space="preserve"> «</w:t>
            </w:r>
            <w:r w:rsidR="00A91BFC" w:rsidRPr="00D16C51">
              <w:rPr>
                <w:color w:val="auto"/>
                <w:sz w:val="22"/>
                <w:szCs w:val="22"/>
              </w:rPr>
              <w:t>Увеличение</w:t>
            </w:r>
            <w:r w:rsidR="003255FB" w:rsidRPr="00D16C51">
              <w:rPr>
                <w:color w:val="auto"/>
                <w:sz w:val="22"/>
                <w:szCs w:val="22"/>
              </w:rPr>
              <w:t xml:space="preserve"> уровня удовлетворенности граждан качеством предоставления муниципальных услуг в сфере культуры и дополнительного образования детей в сфере культуры и искусства»</w:t>
            </w:r>
          </w:p>
        </w:tc>
      </w:tr>
      <w:tr w:rsidR="003255FB" w:rsidRPr="00886973" w:rsidTr="00E44BE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FB" w:rsidRPr="00D16C51" w:rsidRDefault="00784CDA" w:rsidP="003255FB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3</w:t>
            </w:r>
            <w:r w:rsidR="003255FB" w:rsidRPr="00D16C51">
              <w:rPr>
                <w:color w:val="auto"/>
                <w:sz w:val="22"/>
                <w:szCs w:val="22"/>
              </w:rPr>
              <w:t>.1.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FB" w:rsidRPr="00D16C51" w:rsidRDefault="003255FB" w:rsidP="00AE4F5C">
            <w:pPr>
              <w:widowControl w:val="0"/>
              <w:spacing w:after="40"/>
              <w:ind w:left="-2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>Уровень удовлетворенности граждан качеством предоставления муниципальных услуг в сфере культуры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FB" w:rsidRPr="00D16C51" w:rsidRDefault="003255FB" w:rsidP="003255FB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5FB" w:rsidRPr="00D16C51" w:rsidRDefault="003255FB" w:rsidP="003255FB">
            <w:pPr>
              <w:widowControl w:val="0"/>
              <w:spacing w:after="40"/>
              <w:ind w:left="94" w:right="15"/>
              <w:jc w:val="center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5FB" w:rsidRPr="00D16C51" w:rsidRDefault="003255FB" w:rsidP="003255FB">
            <w:pPr>
              <w:widowControl w:val="0"/>
              <w:spacing w:after="40"/>
              <w:ind w:left="55" w:right="15"/>
              <w:jc w:val="center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87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5FB" w:rsidRPr="00D16C51" w:rsidRDefault="00AE4F5C" w:rsidP="003255FB">
            <w:pPr>
              <w:widowControl w:val="0"/>
              <w:spacing w:after="40"/>
              <w:ind w:left="94" w:right="15"/>
              <w:jc w:val="center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5FB" w:rsidRPr="00D16C51" w:rsidRDefault="003255FB" w:rsidP="003255FB">
            <w:pPr>
              <w:widowControl w:val="0"/>
              <w:spacing w:after="40"/>
              <w:ind w:left="94" w:right="15"/>
              <w:jc w:val="center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55FB" w:rsidRPr="00D16C51" w:rsidRDefault="003255FB" w:rsidP="003255FB">
            <w:pPr>
              <w:widowControl w:val="0"/>
              <w:spacing w:after="40"/>
              <w:ind w:left="94" w:right="15"/>
              <w:jc w:val="center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55FB" w:rsidRPr="00D16C51" w:rsidRDefault="003255FB" w:rsidP="003255FB">
            <w:pPr>
              <w:widowControl w:val="0"/>
              <w:spacing w:after="40"/>
              <w:ind w:left="94" w:right="15"/>
              <w:jc w:val="center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90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D6" w:rsidRPr="00D16C51" w:rsidRDefault="004623D6" w:rsidP="00D16C51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  <w:lang w:eastAsia="en-US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>Управление культуры, молод</w:t>
            </w:r>
            <w:r w:rsidR="00D16C51">
              <w:rPr>
                <w:color w:val="auto"/>
                <w:sz w:val="22"/>
                <w:szCs w:val="22"/>
                <w:lang w:eastAsia="en-US"/>
              </w:rPr>
              <w:t xml:space="preserve">ежной политики, туризма </w:t>
            </w:r>
            <w:r w:rsidR="00D16C51" w:rsidRPr="00D16C51">
              <w:rPr>
                <w:color w:val="auto"/>
                <w:sz w:val="22"/>
                <w:szCs w:val="22"/>
                <w:lang w:eastAsia="en-US"/>
              </w:rPr>
              <w:t>администрации</w:t>
            </w:r>
          </w:p>
          <w:p w:rsidR="003255FB" w:rsidRPr="00D16C51" w:rsidRDefault="004623D6" w:rsidP="00D16C51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  <w:lang w:eastAsia="en-US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FB" w:rsidRPr="00D16C51" w:rsidRDefault="003255FB" w:rsidP="003255FB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D6" w:rsidRPr="00D16C51" w:rsidRDefault="004623D6" w:rsidP="004623D6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 xml:space="preserve">Число </w:t>
            </w:r>
            <w:r w:rsidR="00D16C51">
              <w:rPr>
                <w:color w:val="auto"/>
                <w:sz w:val="22"/>
                <w:szCs w:val="22"/>
              </w:rPr>
              <w:t>посещений организаций культуры</w:t>
            </w:r>
          </w:p>
          <w:p w:rsidR="003255FB" w:rsidRPr="00D16C51" w:rsidRDefault="003255FB" w:rsidP="003255FB">
            <w:pPr>
              <w:rPr>
                <w:color w:val="auto"/>
                <w:sz w:val="22"/>
                <w:szCs w:val="22"/>
              </w:rPr>
            </w:pPr>
          </w:p>
        </w:tc>
      </w:tr>
      <w:tr w:rsidR="006259FE" w:rsidRPr="00886973" w:rsidTr="006953E2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F0" w:rsidRPr="00D16C51" w:rsidRDefault="00636E81" w:rsidP="00F378E0">
            <w:p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lastRenderedPageBreak/>
              <w:t xml:space="preserve">Цель 3 </w:t>
            </w:r>
            <w:r w:rsidR="00F378E0" w:rsidRPr="00D16C51">
              <w:rPr>
                <w:color w:val="auto"/>
                <w:sz w:val="22"/>
                <w:szCs w:val="22"/>
              </w:rPr>
              <w:t>«Увеличение числа посетителей Кичменгско-Городецкого муниципального о</w:t>
            </w:r>
            <w:r w:rsidR="00D16C51" w:rsidRPr="00D16C51">
              <w:rPr>
                <w:color w:val="auto"/>
                <w:sz w:val="22"/>
                <w:szCs w:val="22"/>
              </w:rPr>
              <w:t>круга (туристов и экскурсантов)»</w:t>
            </w:r>
          </w:p>
        </w:tc>
      </w:tr>
      <w:tr w:rsidR="006259FE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  <w:r w:rsidR="0030544C" w:rsidRPr="00886973">
              <w:rPr>
                <w:color w:val="auto"/>
                <w:szCs w:val="24"/>
              </w:rPr>
              <w:t>.1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C" w:rsidRPr="00D16C51" w:rsidRDefault="00D16C51" w:rsidP="0030544C">
            <w:pPr>
              <w:widowControl w:val="0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Ч</w:t>
            </w:r>
            <w:r w:rsidR="0030544C" w:rsidRPr="00D16C51">
              <w:rPr>
                <w:color w:val="auto"/>
                <w:sz w:val="22"/>
                <w:szCs w:val="22"/>
              </w:rPr>
              <w:t xml:space="preserve">исло посетителей Кичменгско-Городецкого округа </w:t>
            </w:r>
          </w:p>
          <w:p w:rsidR="000E4A17" w:rsidRPr="00D16C51" w:rsidRDefault="0030544C" w:rsidP="0030544C">
            <w:pPr>
              <w:pStyle w:val="HTML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(туристов и экскурсантов)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D16C51" w:rsidRDefault="000E4A17" w:rsidP="0025213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D16C51" w:rsidRDefault="0030544C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тыс.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D16C51" w:rsidRDefault="00D16C51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29,0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D16C51" w:rsidRDefault="00AE4F5C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D16C51" w:rsidRDefault="00D16C51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D16C51" w:rsidRDefault="00D16C51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D16C51" w:rsidRDefault="00D16C51" w:rsidP="0025213F">
            <w:pPr>
              <w:widowControl w:val="0"/>
              <w:spacing w:after="40"/>
              <w:ind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33,0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D6" w:rsidRPr="00D16C51" w:rsidRDefault="004623D6" w:rsidP="00D16C51">
            <w:pPr>
              <w:widowControl w:val="0"/>
              <w:spacing w:after="40"/>
              <w:ind w:left="94" w:right="15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>Управление культуры, молод</w:t>
            </w:r>
            <w:r w:rsidR="00D16C51">
              <w:rPr>
                <w:color w:val="auto"/>
                <w:sz w:val="22"/>
                <w:szCs w:val="22"/>
                <w:lang w:eastAsia="en-US"/>
              </w:rPr>
              <w:t xml:space="preserve">ежной политики, туризма и </w:t>
            </w:r>
            <w:r w:rsidR="00D16C51" w:rsidRPr="00D16C51">
              <w:rPr>
                <w:color w:val="auto"/>
                <w:sz w:val="22"/>
                <w:szCs w:val="22"/>
                <w:lang w:eastAsia="en-US"/>
              </w:rPr>
              <w:t>администрации</w:t>
            </w:r>
          </w:p>
          <w:p w:rsidR="000E4A17" w:rsidRPr="00D16C51" w:rsidRDefault="004623D6" w:rsidP="00D16C51">
            <w:pPr>
              <w:widowControl w:val="0"/>
              <w:spacing w:after="40"/>
              <w:ind w:left="94" w:right="15"/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D16C51" w:rsidRDefault="000E4A17" w:rsidP="0025213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D16C51" w:rsidRDefault="004623D6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sz w:val="22"/>
                <w:szCs w:val="22"/>
              </w:rPr>
              <w:t>Число посетителей Вологодской области (туристов и экскурсантов)</w:t>
            </w:r>
          </w:p>
        </w:tc>
      </w:tr>
    </w:tbl>
    <w:p w:rsidR="004623D6" w:rsidRDefault="004623D6" w:rsidP="004E2244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E2244" w:rsidRDefault="004E2244" w:rsidP="00C63826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EB31ED" w:rsidP="00C63826">
      <w:pPr>
        <w:pStyle w:val="ConsPlusNormal"/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3. Структура муниципальной программы</w:t>
      </w:r>
    </w:p>
    <w:p w:rsidR="0075713C" w:rsidRDefault="0075713C">
      <w:pPr>
        <w:pStyle w:val="ConsPlusNormal"/>
        <w:ind w:firstLine="0"/>
      </w:pPr>
    </w:p>
    <w:tbl>
      <w:tblPr>
        <w:tblW w:w="143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410"/>
        <w:gridCol w:w="1559"/>
        <w:gridCol w:w="2835"/>
        <w:gridCol w:w="3685"/>
        <w:gridCol w:w="13"/>
      </w:tblGrid>
      <w:tr w:rsidR="006259FE" w:rsidRPr="00D43C48" w:rsidTr="006953E2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 w:rsidP="006953E2">
            <w:pPr>
              <w:pStyle w:val="ConsPlusNormal"/>
              <w:ind w:left="213" w:hanging="284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Наименование структурного элемента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jc w:val="center"/>
              <w:rPr>
                <w:color w:val="auto"/>
              </w:rPr>
            </w:pPr>
            <w:r w:rsidRPr="00D43C48">
              <w:rPr>
                <w:color w:val="auto"/>
              </w:rPr>
              <w:t>Ответственные</w:t>
            </w:r>
          </w:p>
          <w:p w:rsidR="0075713C" w:rsidRPr="00D43C48" w:rsidRDefault="00EB31ED">
            <w:pPr>
              <w:jc w:val="center"/>
              <w:rPr>
                <w:color w:val="auto"/>
              </w:rPr>
            </w:pPr>
            <w:r w:rsidRPr="00D43C48">
              <w:rPr>
                <w:color w:val="auto"/>
              </w:rPr>
              <w:t>структурные подразделения</w:t>
            </w:r>
          </w:p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и органы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Период реализации (год начала – год окончания)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Наименование задачи структурного элемента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 xml:space="preserve">Связь с показателями </w:t>
            </w:r>
          </w:p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муниципальной программы (комплексной программы) &lt;1&gt;</w:t>
            </w:r>
          </w:p>
        </w:tc>
      </w:tr>
      <w:tr w:rsidR="006259FE" w:rsidRPr="00D43C48" w:rsidTr="006953E2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43C48">
              <w:rPr>
                <w:rFonts w:ascii="Times New Roman" w:hAnsi="Times New Roman"/>
                <w:color w:val="auto"/>
                <w:sz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43C48">
              <w:rPr>
                <w:rFonts w:ascii="Times New Roman" w:hAnsi="Times New Roman"/>
                <w:color w:val="auto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jc w:val="center"/>
              <w:rPr>
                <w:color w:val="auto"/>
                <w:sz w:val="22"/>
              </w:rPr>
            </w:pPr>
            <w:r w:rsidRPr="00D43C48">
              <w:rPr>
                <w:color w:val="auto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43C48">
              <w:rPr>
                <w:rFonts w:ascii="Times New Roman" w:hAnsi="Times New Roman"/>
                <w:color w:val="auto"/>
                <w:sz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43C48">
              <w:rPr>
                <w:rFonts w:ascii="Times New Roman" w:hAnsi="Times New Roman"/>
                <w:color w:val="auto"/>
                <w:sz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43C48">
              <w:rPr>
                <w:rFonts w:ascii="Times New Roman" w:hAnsi="Times New Roman"/>
                <w:color w:val="auto"/>
                <w:sz w:val="22"/>
              </w:rPr>
              <w:t>6</w:t>
            </w:r>
          </w:p>
        </w:tc>
      </w:tr>
      <w:tr w:rsidR="00C007BF" w:rsidRPr="00D43C48" w:rsidTr="00010FD7">
        <w:trPr>
          <w:gridAfter w:val="1"/>
          <w:wAfter w:w="13" w:type="dxa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BF" w:rsidRPr="005575B5" w:rsidRDefault="005575B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highlight w:val="yellow"/>
              </w:rPr>
            </w:pPr>
            <w:r w:rsidRPr="005575B5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проект, связанный с реализацией региональных проектов «Реализация мероприятий, направленных на развитие библиотек»</w:t>
            </w:r>
          </w:p>
        </w:tc>
      </w:tr>
      <w:tr w:rsidR="00C007BF" w:rsidRPr="00D43C48" w:rsidTr="0055092D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BF" w:rsidRPr="00D16C51" w:rsidRDefault="00C007BF" w:rsidP="00C007B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BF" w:rsidRPr="00D16C51" w:rsidRDefault="00C007BF" w:rsidP="0055092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Проектно-сметная документация и </w:t>
            </w:r>
            <w:r w:rsidR="0055092D" w:rsidRPr="00D16C51">
              <w:rPr>
                <w:rFonts w:ascii="Times New Roman" w:hAnsi="Times New Roman"/>
                <w:color w:val="auto"/>
                <w:sz w:val="22"/>
                <w:szCs w:val="22"/>
              </w:rPr>
              <w:t>получение госэкспертизы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7BF" w:rsidRPr="00D16C51" w:rsidRDefault="00C007BF" w:rsidP="00C007BF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Управление культуры, молод</w:t>
            </w:r>
            <w:r w:rsidR="00D16C51">
              <w:rPr>
                <w:color w:val="auto"/>
                <w:sz w:val="22"/>
                <w:szCs w:val="22"/>
              </w:rPr>
              <w:t>ежной политики, туризма</w:t>
            </w:r>
          </w:p>
          <w:p w:rsidR="00C007BF" w:rsidRPr="00D16C51" w:rsidRDefault="00C007BF" w:rsidP="00C007B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7BF" w:rsidRPr="00D16C51" w:rsidRDefault="00C007BF" w:rsidP="00C007B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BF" w:rsidRPr="00D16C51" w:rsidRDefault="00C007BF" w:rsidP="00C007BF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Увеличение доли зданий учреждений культуры, находящихся в 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BF" w:rsidRPr="00D16C51" w:rsidRDefault="00D16C51" w:rsidP="00C0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</w:t>
            </w:r>
            <w:r w:rsidR="00C007BF" w:rsidRPr="00D16C51">
              <w:rPr>
                <w:color w:val="auto"/>
                <w:sz w:val="22"/>
                <w:szCs w:val="22"/>
                <w:lang w:eastAsia="en-US"/>
              </w:rPr>
              <w:t>исло п</w:t>
            </w:r>
            <w:r>
              <w:rPr>
                <w:color w:val="auto"/>
                <w:sz w:val="22"/>
                <w:szCs w:val="22"/>
                <w:lang w:eastAsia="en-US"/>
              </w:rPr>
              <w:t>осещений организаций культуры</w:t>
            </w:r>
          </w:p>
          <w:p w:rsidR="00C007BF" w:rsidRPr="00D16C51" w:rsidRDefault="00C007BF" w:rsidP="00C0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49330A" w:rsidRPr="00D43C48" w:rsidTr="0055092D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16C51" w:rsidRDefault="005F3C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16C51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Капитальный и (или) текущий ремонт, оснащение (укрепление материально-технической базы) муниципальных учреждений отрасли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30A" w:rsidRPr="00D16C51" w:rsidRDefault="0049330A" w:rsidP="0049330A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Управление культуры, молод</w:t>
            </w:r>
            <w:r w:rsidR="00D16C51">
              <w:rPr>
                <w:color w:val="auto"/>
                <w:sz w:val="22"/>
                <w:szCs w:val="22"/>
              </w:rPr>
              <w:t xml:space="preserve">ежной политики, туризма </w:t>
            </w:r>
          </w:p>
          <w:p w:rsidR="0049330A" w:rsidRPr="00D16C51" w:rsidRDefault="0049330A" w:rsidP="0049330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30A" w:rsidRPr="00D16C51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16C51" w:rsidRDefault="0049330A" w:rsidP="004933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Увеличение доли зданий учреждений культуры, находящихся в 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51" w:rsidRPr="00D16C51" w:rsidRDefault="00D16C51" w:rsidP="00D16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</w:t>
            </w:r>
            <w:r w:rsidR="0049330A" w:rsidRPr="00D16C51">
              <w:rPr>
                <w:color w:val="auto"/>
                <w:sz w:val="22"/>
                <w:szCs w:val="22"/>
                <w:lang w:eastAsia="en-US"/>
              </w:rPr>
              <w:t xml:space="preserve">исло посещений </w:t>
            </w:r>
            <w:r>
              <w:rPr>
                <w:color w:val="auto"/>
                <w:sz w:val="22"/>
                <w:szCs w:val="22"/>
                <w:lang w:eastAsia="en-US"/>
              </w:rPr>
              <w:t>организаций культуры</w:t>
            </w:r>
          </w:p>
          <w:p w:rsidR="0049330A" w:rsidRPr="00D16C51" w:rsidRDefault="0049330A" w:rsidP="00D16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49330A" w:rsidRPr="00D43C48" w:rsidTr="0049330A">
        <w:trPr>
          <w:gridAfter w:val="1"/>
          <w:wAfter w:w="13" w:type="dxa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35A4A" w:rsidRDefault="00D35A4A" w:rsidP="00D35A4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D35A4A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проект, связанный с реализацией региональных проектов «Реализация мероприятий, направленных на развитие культурно-досуговых учреждений»</w:t>
            </w:r>
          </w:p>
        </w:tc>
      </w:tr>
      <w:tr w:rsidR="0049330A" w:rsidRPr="00D43C48" w:rsidTr="0049330A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16C51" w:rsidRDefault="005F3C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16C51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Проектно-сметная документация и получение госэкспертизы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30A" w:rsidRPr="00D16C51" w:rsidRDefault="0049330A" w:rsidP="0049330A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Управление культуры, молод</w:t>
            </w:r>
            <w:r w:rsidR="00D16C51">
              <w:rPr>
                <w:color w:val="auto"/>
                <w:sz w:val="22"/>
                <w:szCs w:val="22"/>
              </w:rPr>
              <w:t xml:space="preserve">ежной политики, туризма </w:t>
            </w:r>
          </w:p>
          <w:p w:rsidR="0049330A" w:rsidRPr="00D16C51" w:rsidRDefault="0049330A" w:rsidP="0049330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30A" w:rsidRPr="00D16C51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16C51" w:rsidRDefault="0049330A" w:rsidP="004933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Увеличение доли зданий учреждений культуры, находящихся в 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51" w:rsidRPr="00D16C51" w:rsidRDefault="00D16C51" w:rsidP="00D16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</w:t>
            </w:r>
            <w:r w:rsidR="0049330A" w:rsidRPr="00D16C51">
              <w:rPr>
                <w:color w:val="auto"/>
                <w:sz w:val="22"/>
                <w:szCs w:val="22"/>
                <w:lang w:eastAsia="en-US"/>
              </w:rPr>
              <w:t xml:space="preserve">исло посещений </w:t>
            </w:r>
            <w:r>
              <w:rPr>
                <w:color w:val="auto"/>
                <w:sz w:val="22"/>
                <w:szCs w:val="22"/>
                <w:lang w:eastAsia="en-US"/>
              </w:rPr>
              <w:t>организаций культуры</w:t>
            </w:r>
          </w:p>
          <w:p w:rsidR="0049330A" w:rsidRPr="00D16C51" w:rsidRDefault="0049330A" w:rsidP="00D16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49330A" w:rsidRPr="00D43C48" w:rsidTr="0049330A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16C51" w:rsidRDefault="005F3C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2A6EED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A6EED">
              <w:rPr>
                <w:rFonts w:ascii="Times New Roman" w:hAnsi="Times New Roman"/>
                <w:color w:val="auto"/>
                <w:sz w:val="22"/>
                <w:szCs w:val="22"/>
              </w:rPr>
              <w:t>Капитальный и (или) текущий ремонт, оснащение (укрепление материально-технической базы) муниципальных учреждений отрасли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30A" w:rsidRPr="002A6EED" w:rsidRDefault="0049330A" w:rsidP="0049330A">
            <w:pPr>
              <w:rPr>
                <w:color w:val="auto"/>
                <w:sz w:val="22"/>
                <w:szCs w:val="22"/>
              </w:rPr>
            </w:pPr>
            <w:r w:rsidRPr="002A6EED">
              <w:rPr>
                <w:color w:val="auto"/>
                <w:sz w:val="22"/>
                <w:szCs w:val="22"/>
              </w:rPr>
              <w:t>Управление культуры, молод</w:t>
            </w:r>
            <w:r w:rsidR="00D16C51" w:rsidRPr="002A6EED">
              <w:rPr>
                <w:color w:val="auto"/>
                <w:sz w:val="22"/>
                <w:szCs w:val="22"/>
              </w:rPr>
              <w:t xml:space="preserve">ежной политики, туризма </w:t>
            </w:r>
          </w:p>
          <w:p w:rsidR="0049330A" w:rsidRPr="002A6EED" w:rsidRDefault="0049330A" w:rsidP="0049330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30A" w:rsidRPr="00D16C51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16C51" w:rsidRDefault="0049330A" w:rsidP="004933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Увеличение доли зданий учреждений культуры, находящихся в 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51" w:rsidRPr="00D16C51" w:rsidRDefault="00D16C51" w:rsidP="00D16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</w:t>
            </w:r>
            <w:r w:rsidR="0049330A" w:rsidRPr="00D16C51">
              <w:rPr>
                <w:color w:val="auto"/>
                <w:sz w:val="22"/>
                <w:szCs w:val="22"/>
                <w:lang w:eastAsia="en-US"/>
              </w:rPr>
              <w:t xml:space="preserve">исло посещений </w:t>
            </w:r>
            <w:r>
              <w:rPr>
                <w:color w:val="auto"/>
                <w:sz w:val="22"/>
                <w:szCs w:val="22"/>
                <w:lang w:eastAsia="en-US"/>
              </w:rPr>
              <w:t>организаций культуры</w:t>
            </w:r>
          </w:p>
          <w:p w:rsidR="0049330A" w:rsidRPr="00D16C51" w:rsidRDefault="0049330A" w:rsidP="00D16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404341" w:rsidRPr="00D43C48" w:rsidTr="002A6EED">
        <w:trPr>
          <w:gridAfter w:val="1"/>
          <w:wAfter w:w="13" w:type="dxa"/>
          <w:trHeight w:val="10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1D3F8B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D3F8B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1D3F8B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D3F8B">
              <w:rPr>
                <w:rFonts w:ascii="Times New Roman" w:hAnsi="Times New Roman"/>
                <w:sz w:val="22"/>
                <w:szCs w:val="22"/>
              </w:rPr>
              <w:t>Оказание государственной поддержки лучшим работникам сельских учреждений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1D3F8B" w:rsidRDefault="00404341" w:rsidP="00404341">
            <w:pPr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 xml:space="preserve">Управление культуры, молодежной политики, туризма </w:t>
            </w:r>
          </w:p>
          <w:p w:rsidR="00404341" w:rsidRPr="001D3F8B" w:rsidRDefault="00404341" w:rsidP="0040434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1D3F8B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D3F8B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1D3F8B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D3F8B">
              <w:rPr>
                <w:rFonts w:ascii="Times New Roman" w:hAnsi="Times New Roman"/>
                <w:sz w:val="22"/>
                <w:szCs w:val="22"/>
              </w:rPr>
              <w:t>Увеличение числа лучших работников сельских учреждений культуры, которым оказана государственная поддержка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1D3F8B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1D3F8B">
              <w:rPr>
                <w:color w:val="auto"/>
                <w:sz w:val="22"/>
                <w:szCs w:val="22"/>
                <w:lang w:eastAsia="en-US"/>
              </w:rPr>
              <w:t>Количество поддержанных творческих инициатив и проектов</w:t>
            </w:r>
          </w:p>
        </w:tc>
      </w:tr>
      <w:tr w:rsidR="00404341" w:rsidRPr="00D43C48" w:rsidTr="0049330A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1D3F8B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D3F8B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1D3F8B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D3F8B">
              <w:rPr>
                <w:rFonts w:ascii="Times New Roman" w:hAnsi="Times New Roman"/>
                <w:sz w:val="22"/>
                <w:szCs w:val="22"/>
              </w:rPr>
              <w:t>Оказание государственной поддержки лучшим сельским учреждениям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1D3F8B" w:rsidRDefault="00404341" w:rsidP="00404341">
            <w:pPr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 xml:space="preserve">Управление культуры, молодежной политики, туризма </w:t>
            </w:r>
          </w:p>
          <w:p w:rsidR="00404341" w:rsidRPr="001D3F8B" w:rsidRDefault="00404341" w:rsidP="0040434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1D3F8B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D3F8B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1D3F8B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D3F8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Увеличение количества </w:t>
            </w:r>
            <w:r w:rsidRPr="001D3F8B">
              <w:rPr>
                <w:rFonts w:ascii="Times New Roman" w:hAnsi="Times New Roman"/>
                <w:sz w:val="22"/>
                <w:szCs w:val="22"/>
              </w:rPr>
              <w:t>лучших сельских учреждений культуры, которым оказана государственная поддержка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1D3F8B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1D3F8B">
              <w:rPr>
                <w:color w:val="auto"/>
                <w:sz w:val="22"/>
                <w:szCs w:val="22"/>
                <w:lang w:eastAsia="en-US"/>
              </w:rPr>
              <w:t>Количество поддержанных творческих инициатив и проектов</w:t>
            </w:r>
          </w:p>
        </w:tc>
      </w:tr>
      <w:tr w:rsidR="00404341" w:rsidRPr="00D43C48" w:rsidTr="004E2244">
        <w:trPr>
          <w:gridAfter w:val="1"/>
          <w:wAfter w:w="13" w:type="dxa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1" w:rsidRPr="0012504B" w:rsidRDefault="00404341" w:rsidP="00404341">
            <w:pPr>
              <w:pStyle w:val="ConsPlusNormal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12504B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проект, связанный с реализацией региональных проектов «Реализация мероприятий, направленных на развитие музеев»</w:t>
            </w:r>
          </w:p>
        </w:tc>
      </w:tr>
      <w:tr w:rsidR="00404341" w:rsidRPr="00D43C48" w:rsidTr="004E2244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D16C51" w:rsidRDefault="001D3F8B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Проектно-сметная документация и получение госэкспертизы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Управление культуры, молодежной политики</w:t>
            </w:r>
            <w:r>
              <w:rPr>
                <w:color w:val="auto"/>
                <w:sz w:val="22"/>
                <w:szCs w:val="22"/>
              </w:rPr>
              <w:t xml:space="preserve">, туризма </w:t>
            </w:r>
          </w:p>
          <w:p w:rsidR="00404341" w:rsidRPr="00D16C51" w:rsidRDefault="00404341" w:rsidP="0040434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Увеличение доли зданий учреждений культуры, находящихся в 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D16C51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</w:t>
            </w:r>
            <w:r w:rsidRPr="00D16C51">
              <w:rPr>
                <w:color w:val="auto"/>
                <w:sz w:val="22"/>
                <w:szCs w:val="22"/>
                <w:lang w:eastAsia="en-US"/>
              </w:rPr>
              <w:t xml:space="preserve">исло посещений </w:t>
            </w:r>
            <w:r>
              <w:rPr>
                <w:color w:val="auto"/>
                <w:sz w:val="22"/>
                <w:szCs w:val="22"/>
                <w:lang w:eastAsia="en-US"/>
              </w:rPr>
              <w:t>организаций культуры</w:t>
            </w:r>
          </w:p>
          <w:p w:rsidR="00404341" w:rsidRPr="00D16C51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404341" w:rsidRPr="00D43C48" w:rsidTr="004E2244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D16C51" w:rsidRDefault="001D3F8B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Капитальный и (или) текущий ремонт, оснащение (укрепление материально-технической базы) муниципальных учреждений отрасли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Управление культуры, молод</w:t>
            </w:r>
            <w:r>
              <w:rPr>
                <w:color w:val="auto"/>
                <w:sz w:val="22"/>
                <w:szCs w:val="22"/>
              </w:rPr>
              <w:t xml:space="preserve">ежной политики, туризма </w:t>
            </w:r>
          </w:p>
          <w:p w:rsidR="00404341" w:rsidRPr="00D16C51" w:rsidRDefault="00404341" w:rsidP="0040434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Увеличение доли зданий учреждений культуры, находящихся в 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D16C51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</w:t>
            </w:r>
            <w:r w:rsidRPr="00D16C51">
              <w:rPr>
                <w:color w:val="auto"/>
                <w:sz w:val="22"/>
                <w:szCs w:val="22"/>
                <w:lang w:eastAsia="en-US"/>
              </w:rPr>
              <w:t xml:space="preserve">исло посещений </w:t>
            </w:r>
            <w:r>
              <w:rPr>
                <w:color w:val="auto"/>
                <w:sz w:val="22"/>
                <w:szCs w:val="22"/>
                <w:lang w:eastAsia="en-US"/>
              </w:rPr>
              <w:t>организаций культуры</w:t>
            </w:r>
          </w:p>
          <w:p w:rsidR="00404341" w:rsidRPr="00D16C51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404341" w:rsidRPr="00D43C48" w:rsidTr="004E2244">
        <w:trPr>
          <w:gridAfter w:val="1"/>
          <w:wAfter w:w="13" w:type="dxa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1" w:rsidRPr="00C609AC" w:rsidRDefault="00404341" w:rsidP="00404341">
            <w:pPr>
              <w:pStyle w:val="ConsPlusNormal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609AC">
              <w:rPr>
                <w:rFonts w:ascii="Times New Roman" w:hAnsi="Times New Roman"/>
                <w:b/>
                <w:sz w:val="24"/>
                <w:szCs w:val="24"/>
              </w:rPr>
              <w:t>Муниципальный проект, связанный с реализацией региональных проектов «Реализация мероприятий, направленных на развитие дополнительного образования в сфере культуры»</w:t>
            </w:r>
          </w:p>
        </w:tc>
      </w:tr>
      <w:tr w:rsidR="00404341" w:rsidRPr="00D43C48" w:rsidTr="004E2244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D16C51" w:rsidRDefault="001D3F8B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Проектно-сметная документация и получение госэкспертизы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Управление культуры, молодежной полити</w:t>
            </w:r>
            <w:r>
              <w:rPr>
                <w:color w:val="auto"/>
                <w:sz w:val="22"/>
                <w:szCs w:val="22"/>
              </w:rPr>
              <w:t xml:space="preserve">ки, туризма </w:t>
            </w:r>
          </w:p>
          <w:p w:rsidR="00404341" w:rsidRPr="00D16C51" w:rsidRDefault="00404341" w:rsidP="0040434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Увеличение доли зданий учреждений культуры, находящихся в </w:t>
            </w: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D16C51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Ч</w:t>
            </w:r>
            <w:r w:rsidRPr="00D16C51">
              <w:rPr>
                <w:color w:val="auto"/>
                <w:sz w:val="22"/>
                <w:szCs w:val="22"/>
                <w:lang w:eastAsia="en-US"/>
              </w:rPr>
              <w:t xml:space="preserve">исло посещений </w:t>
            </w:r>
            <w:r>
              <w:rPr>
                <w:color w:val="auto"/>
                <w:sz w:val="22"/>
                <w:szCs w:val="22"/>
                <w:lang w:eastAsia="en-US"/>
              </w:rPr>
              <w:t>организаций культуры</w:t>
            </w:r>
          </w:p>
          <w:p w:rsidR="00404341" w:rsidRPr="00D16C51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404341" w:rsidRPr="00D43C48" w:rsidTr="004E2244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D16C51" w:rsidRDefault="001D3F8B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Капитальный и (или) текущий ремонт, оснащение (укрепление материально-технической базы) муниципальных учреждений отрасли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Управление культуры, молод</w:t>
            </w:r>
            <w:r>
              <w:rPr>
                <w:color w:val="auto"/>
                <w:sz w:val="22"/>
                <w:szCs w:val="22"/>
              </w:rPr>
              <w:t>ежной политики, туризма</w:t>
            </w:r>
          </w:p>
          <w:p w:rsidR="00404341" w:rsidRPr="00D16C51" w:rsidRDefault="00404341" w:rsidP="0040434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Увеличение доли зданий учреждений культуры, находящихся в 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D16C51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</w:t>
            </w:r>
            <w:r w:rsidRPr="00D16C51">
              <w:rPr>
                <w:color w:val="auto"/>
                <w:sz w:val="22"/>
                <w:szCs w:val="22"/>
                <w:lang w:eastAsia="en-US"/>
              </w:rPr>
              <w:t xml:space="preserve">исло посещений </w:t>
            </w:r>
            <w:r>
              <w:rPr>
                <w:color w:val="auto"/>
                <w:sz w:val="22"/>
                <w:szCs w:val="22"/>
                <w:lang w:eastAsia="en-US"/>
              </w:rPr>
              <w:t>организаций культуры</w:t>
            </w:r>
          </w:p>
          <w:p w:rsidR="00404341" w:rsidRPr="00D16C51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404341" w:rsidRPr="00D43C48" w:rsidTr="005F3C0A">
        <w:trPr>
          <w:gridAfter w:val="1"/>
          <w:wAfter w:w="13" w:type="dxa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Комплекс процессных мероприятий «Обеспечение деятельности Управления культуры, молоде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жной политики, туризма и </w:t>
            </w:r>
            <w:r w:rsidRPr="000F4A0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администрации Кичменгско-Городецкого муниципального округа Вологодской области»</w:t>
            </w:r>
          </w:p>
        </w:tc>
      </w:tr>
      <w:tr w:rsidR="00404341" w:rsidRPr="00D43C48" w:rsidTr="004E2244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5F3C0A" w:rsidRDefault="001D3F8B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Выполнение функций органов местного самоуправления</w:t>
            </w:r>
          </w:p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молод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ежной политики, туризма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341" w:rsidRPr="000F4A08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Создание необходимых условий для эффективной реализации муниципальной программы.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Уровень удовлетворенности граждан качеством предоставления муниципальных услуг в сфере культуры</w:t>
            </w:r>
          </w:p>
        </w:tc>
      </w:tr>
      <w:tr w:rsidR="00404341" w:rsidRPr="00D43C48" w:rsidTr="006953E2">
        <w:tc>
          <w:tcPr>
            <w:tcW w:w="14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  <w:highlight w:val="yellow"/>
              </w:rPr>
            </w:pPr>
            <w:r w:rsidRPr="000F4A0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Комплекс процессных мероприятий: «Обеспечение деятельности бюджетных учреждений, подведомственных Управлению культуры, молод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ежной политики, туризма</w:t>
            </w:r>
            <w:r w:rsidRPr="000F4A0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администрации Кичменгско-Городецкого муниципального округа»</w:t>
            </w:r>
          </w:p>
        </w:tc>
      </w:tr>
      <w:tr w:rsidR="00404341" w:rsidRPr="00D43C48" w:rsidTr="005F3C0A">
        <w:trPr>
          <w:gridAfter w:val="1"/>
          <w:wAfter w:w="13" w:type="dxa"/>
          <w:trHeight w:val="23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5F3C0A" w:rsidRDefault="001D3F8B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Деятельность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м</w:t>
            </w:r>
            <w:r w:rsidRPr="000F4A0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униципального бюджетного учреждения дополнительного образования «Кичменгско-Городецкая детская школа искусств им. Н.П. Парушева»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0F4A08" w:rsidRDefault="00404341" w:rsidP="00404341">
            <w:pPr>
              <w:rPr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color w:val="auto"/>
                <w:sz w:val="22"/>
                <w:szCs w:val="22"/>
              </w:rPr>
            </w:pPr>
            <w:r w:rsidRPr="000F4A08">
              <w:rPr>
                <w:color w:val="auto"/>
                <w:sz w:val="22"/>
                <w:szCs w:val="22"/>
              </w:rPr>
              <w:t>Управление культуры, молод</w:t>
            </w:r>
            <w:r>
              <w:rPr>
                <w:color w:val="auto"/>
                <w:sz w:val="22"/>
                <w:szCs w:val="22"/>
              </w:rPr>
              <w:t xml:space="preserve">ежной политики, туризма </w:t>
            </w:r>
          </w:p>
          <w:p w:rsidR="00404341" w:rsidRPr="000F4A08" w:rsidRDefault="00404341" w:rsidP="00404341">
            <w:pPr>
              <w:rPr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Развитие системы дополнительного образования детей в сфере культуры и искусства, обеспечение системы поиска, выявления, поддержки и развития одаренных детей, повышение кадрового потенциала.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 в сфере культуры и искусства в общей численности детей этого возраста</w:t>
            </w:r>
          </w:p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:rsidR="00404341" w:rsidRPr="000F4A08" w:rsidRDefault="00404341" w:rsidP="00404341">
            <w:pPr>
              <w:pStyle w:val="ConsPlusNormal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404341" w:rsidRPr="00D43C48" w:rsidTr="000F4A08">
        <w:trPr>
          <w:gridAfter w:val="1"/>
          <w:wAfter w:w="13" w:type="dxa"/>
          <w:trHeight w:val="26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4341" w:rsidRPr="000F4A08" w:rsidRDefault="001D3F8B" w:rsidP="0040434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  <w:p w:rsidR="00404341" w:rsidRPr="000F4A08" w:rsidRDefault="00404341" w:rsidP="00404341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404341" w:rsidRDefault="00404341" w:rsidP="00404341">
            <w:pPr>
              <w:rPr>
                <w:color w:val="auto"/>
                <w:sz w:val="22"/>
                <w:szCs w:val="22"/>
              </w:rPr>
            </w:pPr>
          </w:p>
          <w:p w:rsidR="00404341" w:rsidRDefault="00404341" w:rsidP="00404341">
            <w:pPr>
              <w:rPr>
                <w:color w:val="auto"/>
                <w:sz w:val="22"/>
                <w:szCs w:val="22"/>
              </w:rPr>
            </w:pPr>
          </w:p>
          <w:p w:rsidR="00404341" w:rsidRDefault="00404341" w:rsidP="00404341">
            <w:pPr>
              <w:rPr>
                <w:color w:val="auto"/>
                <w:sz w:val="22"/>
                <w:szCs w:val="22"/>
              </w:rPr>
            </w:pPr>
          </w:p>
          <w:p w:rsidR="00404341" w:rsidRDefault="00404341" w:rsidP="00404341">
            <w:pPr>
              <w:rPr>
                <w:color w:val="auto"/>
                <w:sz w:val="22"/>
                <w:szCs w:val="22"/>
              </w:rPr>
            </w:pPr>
          </w:p>
          <w:p w:rsidR="00404341" w:rsidRPr="000F4A08" w:rsidRDefault="001D3F8B" w:rsidP="0040434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Деятельность бюджетного учреждения культуры «Кичменгско-Городецкая централизованная библиотечная система»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rPr>
                <w:color w:val="auto"/>
                <w:sz w:val="22"/>
                <w:szCs w:val="22"/>
              </w:rPr>
            </w:pPr>
            <w:r w:rsidRPr="000F4A08">
              <w:rPr>
                <w:color w:val="auto"/>
                <w:sz w:val="22"/>
                <w:szCs w:val="22"/>
              </w:rPr>
              <w:t xml:space="preserve">Управление культуры, молодежной политики, туризма </w:t>
            </w:r>
          </w:p>
          <w:p w:rsidR="00404341" w:rsidRPr="000F4A08" w:rsidRDefault="00404341" w:rsidP="00404341">
            <w:pPr>
              <w:rPr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Style w:val="14pt1"/>
                <w:b w:val="0"/>
                <w:color w:val="auto"/>
                <w:spacing w:val="0"/>
                <w:sz w:val="22"/>
                <w:szCs w:val="22"/>
              </w:rPr>
              <w:t>Создание условий для развития системы библиотечного информационно-справочного обслуживания населения, внедрение в практику работы библиотек современных информационных технологий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0F4A08">
              <w:rPr>
                <w:color w:val="auto"/>
                <w:sz w:val="22"/>
                <w:szCs w:val="22"/>
              </w:rPr>
              <w:t xml:space="preserve">Число посещений </w:t>
            </w:r>
            <w:r w:rsidRPr="000F4A08">
              <w:rPr>
                <w:color w:val="auto"/>
                <w:sz w:val="22"/>
                <w:szCs w:val="22"/>
                <w:lang w:eastAsia="en-US"/>
              </w:rPr>
              <w:t>организаций культуры</w:t>
            </w:r>
          </w:p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404341" w:rsidRPr="00D43C48" w:rsidTr="000F4A08">
        <w:trPr>
          <w:gridAfter w:val="1"/>
          <w:wAfter w:w="13" w:type="dxa"/>
          <w:trHeight w:val="494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0F4A08" w:rsidRDefault="00404341" w:rsidP="0040434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0F4A08" w:rsidRDefault="00404341" w:rsidP="00404341">
            <w:pPr>
              <w:rPr>
                <w:sz w:val="22"/>
                <w:szCs w:val="22"/>
              </w:rPr>
            </w:pPr>
            <w:r w:rsidRPr="000F4A08">
              <w:rPr>
                <w:sz w:val="22"/>
                <w:szCs w:val="22"/>
              </w:rPr>
              <w:t>Деятельность бюджетного учреждения культуры «Центральный дом культуры» Кичменгско-Городецкого муниципального округа Вологодской области</w:t>
            </w: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0F4A08" w:rsidRDefault="00404341" w:rsidP="0040434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Style w:val="14pt1"/>
                <w:b w:val="0"/>
                <w:color w:val="auto"/>
                <w:spacing w:val="0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Создание условий для развития исполнительских искусств, развитие деятельности учреждений культурно-досугового типа округа; развитие инновационной деятельности в сфере культуры, стимулирование творческой активности работников культуры, самодеятельных (любительских) творческих коллективов округа, создание условий для развития местного традиционного народного художественного творчества.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0F4A08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Число посещений </w:t>
            </w:r>
            <w:r w:rsidRPr="000F4A08">
              <w:rPr>
                <w:color w:val="auto"/>
                <w:sz w:val="22"/>
                <w:szCs w:val="22"/>
                <w:lang w:eastAsia="en-US"/>
              </w:rPr>
              <w:t>организаций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культуры;</w:t>
            </w:r>
          </w:p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Количество участников клубных формирований в расчете на 1 тыс. человек (в муниципальных домах культуры)</w:t>
            </w: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</w:tc>
      </w:tr>
      <w:tr w:rsidR="00404341" w:rsidRPr="00D43C48" w:rsidTr="000F4A08">
        <w:trPr>
          <w:gridAfter w:val="1"/>
          <w:wAfter w:w="13" w:type="dxa"/>
          <w:trHeight w:val="268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1D3F8B" w:rsidP="0040434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Деятельность бюджетного учреждения культуры «Кичменгско-Городецкий краеведческий музей»</w:t>
            </w:r>
          </w:p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Создание условий для осуществления научно-просветительной, научно-исследовательской, культурно-образовательной, экспозиционно-выставочной и уче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тно-хранительской деятельности.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D16C51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</w:t>
            </w:r>
            <w:r w:rsidRPr="000F4A08">
              <w:rPr>
                <w:color w:val="auto"/>
                <w:sz w:val="22"/>
                <w:szCs w:val="22"/>
                <w:lang w:eastAsia="en-US"/>
              </w:rPr>
              <w:t>исло п</w:t>
            </w:r>
            <w:r>
              <w:rPr>
                <w:color w:val="auto"/>
                <w:sz w:val="22"/>
                <w:szCs w:val="22"/>
                <w:lang w:eastAsia="en-US"/>
              </w:rPr>
              <w:t>осещений организаций культуры</w:t>
            </w:r>
          </w:p>
          <w:p w:rsidR="00404341" w:rsidRPr="000F4A08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404341" w:rsidRPr="00D43C48" w:rsidTr="006953E2">
        <w:tc>
          <w:tcPr>
            <w:tcW w:w="14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Комплекс процессных мероприятий «Развитие туризма в Кичменгско-Городецком муниципальном округе»</w:t>
            </w:r>
          </w:p>
        </w:tc>
      </w:tr>
      <w:tr w:rsidR="00404341" w:rsidRPr="00D43C48" w:rsidTr="002F4420">
        <w:trPr>
          <w:gridAfter w:val="1"/>
          <w:wAfter w:w="13" w:type="dxa"/>
          <w:trHeight w:val="17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1D3F8B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16</w:t>
            </w:r>
          </w:p>
          <w:p w:rsidR="00404341" w:rsidRPr="000F4A08" w:rsidRDefault="00404341" w:rsidP="00404341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Развитие внутреннего и въездного туризма на территории Кичменгско-Городецкого муниципального округа</w:t>
            </w: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молод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ежной политики, туризма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Обеспечение комплексного развития внутреннего и въездного туризма на территории Кичменгско-Городецкого муниципального округа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Ч</w:t>
            </w: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исло посетителей Кичменгско-Городецкого округа </w:t>
            </w:r>
          </w:p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(туристов и экскурсантов) </w:t>
            </w:r>
          </w:p>
        </w:tc>
      </w:tr>
      <w:tr w:rsidR="00404341" w:rsidRPr="000F4A08" w:rsidTr="008D341C">
        <w:trPr>
          <w:gridAfter w:val="1"/>
          <w:wAfter w:w="13" w:type="dxa"/>
          <w:trHeight w:val="607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Комплекс процессных мероприятий: «Обеспечение хозяйственной деятельности учреждений культуры и дополнительного образования»</w:t>
            </w:r>
          </w:p>
        </w:tc>
      </w:tr>
      <w:tr w:rsidR="00404341" w:rsidRPr="000F4A08" w:rsidTr="004B0AC1">
        <w:trPr>
          <w:gridAfter w:val="1"/>
          <w:wAfter w:w="13" w:type="dxa"/>
          <w:trHeight w:val="20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341" w:rsidRPr="000F4A08" w:rsidRDefault="001D3F8B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  <w:r w:rsidRPr="000F4A0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Деятельность казенного учреждения «Центр по обеспечению деятельности органов местного самоуправл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ения и муниципальных учреждений</w:t>
            </w:r>
            <w:r w:rsidRPr="000F4A0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молод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ежной политики, туризма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Создание необходимых условий для обеспечения  эффективной деятельности бюджетных учреждений сферы культуры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Уровень удовлетворенности граждан качеством предоставления муниципальных услуг в сфере культуры</w:t>
            </w:r>
          </w:p>
        </w:tc>
      </w:tr>
    </w:tbl>
    <w:p w:rsidR="001D3F8B" w:rsidRDefault="001D3F8B" w:rsidP="001D3F8B">
      <w:pPr>
        <w:jc w:val="center"/>
        <w:rPr>
          <w:color w:val="FF0000"/>
          <w:sz w:val="22"/>
          <w:szCs w:val="22"/>
        </w:rPr>
      </w:pPr>
    </w:p>
    <w:p w:rsidR="001D3F8B" w:rsidRDefault="001D3F8B" w:rsidP="001D3F8B">
      <w:pPr>
        <w:jc w:val="center"/>
        <w:rPr>
          <w:color w:val="FF0000"/>
          <w:sz w:val="22"/>
          <w:szCs w:val="22"/>
        </w:rPr>
      </w:pPr>
    </w:p>
    <w:p w:rsidR="001D3F8B" w:rsidRDefault="001D3F8B" w:rsidP="001D3F8B">
      <w:pPr>
        <w:jc w:val="center"/>
        <w:rPr>
          <w:color w:val="FF0000"/>
          <w:sz w:val="22"/>
          <w:szCs w:val="22"/>
        </w:rPr>
      </w:pPr>
    </w:p>
    <w:p w:rsidR="0075713C" w:rsidRPr="001D3F8B" w:rsidRDefault="00EB31ED" w:rsidP="001D3F8B">
      <w:pPr>
        <w:jc w:val="center"/>
        <w:rPr>
          <w:b/>
          <w:color w:val="FF0000"/>
          <w:sz w:val="22"/>
          <w:szCs w:val="22"/>
        </w:rPr>
      </w:pPr>
      <w:r>
        <w:rPr>
          <w:b/>
          <w:sz w:val="28"/>
        </w:rPr>
        <w:t>4. Финансовое обеспечение муниципальной программы</w:t>
      </w:r>
    </w:p>
    <w:p w:rsidR="0075713C" w:rsidRDefault="0075713C">
      <w:pPr>
        <w:pStyle w:val="ConsPlusNormal"/>
        <w:ind w:firstLine="0"/>
        <w:rPr>
          <w:rFonts w:ascii="Times New Roman" w:hAnsi="Times New Roman"/>
          <w:sz w:val="26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3904"/>
        <w:gridCol w:w="5433"/>
        <w:gridCol w:w="1655"/>
        <w:gridCol w:w="1559"/>
        <w:gridCol w:w="1417"/>
      </w:tblGrid>
      <w:tr w:rsidR="00BD1823" w:rsidRPr="00BD1823" w:rsidTr="00BD1823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№ п/п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Ответственный исполнитель, соисполнитель,</w:t>
            </w:r>
          </w:p>
          <w:p w:rsidR="00BD1823" w:rsidRPr="00BD1823" w:rsidRDefault="00BD1823" w:rsidP="00BD1823">
            <w:pPr>
              <w:jc w:val="center"/>
            </w:pPr>
            <w:r w:rsidRPr="00BD1823">
              <w:t xml:space="preserve"> исполнитель государственной программы, направление, структурный элемент, мероприятие (результат)</w:t>
            </w:r>
          </w:p>
        </w:tc>
        <w:tc>
          <w:tcPr>
            <w:tcW w:w="5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 xml:space="preserve">Источник </w:t>
            </w:r>
          </w:p>
          <w:p w:rsidR="00BD1823" w:rsidRPr="00BD1823" w:rsidRDefault="00BD1823" w:rsidP="00BD1823">
            <w:pPr>
              <w:jc w:val="center"/>
            </w:pPr>
            <w:r w:rsidRPr="00BD1823">
              <w:t>финансового обеспечения</w:t>
            </w:r>
          </w:p>
        </w:tc>
        <w:tc>
          <w:tcPr>
            <w:tcW w:w="4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 xml:space="preserve">Объем финансового обеспечения </w:t>
            </w:r>
          </w:p>
          <w:p w:rsidR="00BD1823" w:rsidRPr="00BD1823" w:rsidRDefault="00BD1823" w:rsidP="00BD1823">
            <w:pPr>
              <w:jc w:val="center"/>
            </w:pPr>
            <w:r w:rsidRPr="00BD1823">
              <w:t>по годам, тыс. руб.</w:t>
            </w:r>
          </w:p>
        </w:tc>
      </w:tr>
      <w:tr w:rsidR="00BD1823" w:rsidRPr="00BD1823" w:rsidTr="00BD1823">
        <w:trPr>
          <w:trHeight w:val="330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2027 год</w:t>
            </w:r>
          </w:p>
        </w:tc>
      </w:tr>
      <w:tr w:rsidR="00BD1823" w:rsidRPr="00BD1823" w:rsidTr="00BD1823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1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2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6</w:t>
            </w:r>
          </w:p>
        </w:tc>
      </w:tr>
      <w:tr w:rsidR="00BD1823" w:rsidRPr="00BD1823" w:rsidTr="00BD1823">
        <w:trPr>
          <w:trHeight w:val="153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1</w:t>
            </w:r>
          </w:p>
          <w:p w:rsidR="00BD1823" w:rsidRPr="00BD1823" w:rsidRDefault="00BD1823" w:rsidP="00BD1823">
            <w:pPr>
              <w:jc w:val="center"/>
            </w:pPr>
          </w:p>
          <w:p w:rsidR="00BD1823" w:rsidRPr="00BD1823" w:rsidRDefault="00BD1823" w:rsidP="00BD1823">
            <w:pPr>
              <w:jc w:val="center"/>
            </w:pPr>
          </w:p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Муниципальная программа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75 007,60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63 348,4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62 348,4</w:t>
            </w:r>
          </w:p>
        </w:tc>
      </w:tr>
      <w:tr w:rsidR="00BD1823" w:rsidRPr="00BD1823" w:rsidTr="00BD1823">
        <w:trPr>
          <w:trHeight w:val="217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64 915,71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62 348,4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62 348,4</w:t>
            </w:r>
          </w:p>
        </w:tc>
      </w:tr>
      <w:tr w:rsidR="00BD1823" w:rsidRPr="00BD1823" w:rsidTr="00BD1823">
        <w:trPr>
          <w:trHeight w:val="22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субвенции и субсидии областного и федерального бюджета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10 091,89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513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2</w:t>
            </w:r>
          </w:p>
          <w:p w:rsidR="00BD1823" w:rsidRPr="00BD1823" w:rsidRDefault="00BD1823" w:rsidP="00BD1823">
            <w:pPr>
              <w:jc w:val="center"/>
            </w:pPr>
          </w:p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Управление культуры, молодёжной политики, туризма администрации Кичменгско-Городецкого муниципального округа;</w:t>
            </w:r>
          </w:p>
          <w:p w:rsidR="00BD1823" w:rsidRPr="00BD1823" w:rsidRDefault="00BD1823" w:rsidP="00BD1823">
            <w:r w:rsidRPr="00BD1823">
              <w:t>администрация Кичменгско-Городецкого муниципального округа.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</w:rPr>
            </w:pPr>
            <w:r w:rsidRPr="00BD1823">
              <w:rPr>
                <w:color w:val="auto"/>
              </w:rPr>
              <w:t>75 007,60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63 348,4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62 348,4</w:t>
            </w:r>
          </w:p>
        </w:tc>
      </w:tr>
      <w:tr w:rsidR="00BD1823" w:rsidRPr="00BD1823" w:rsidTr="00BD1823">
        <w:trPr>
          <w:trHeight w:val="171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</w:rPr>
            </w:pPr>
            <w:r w:rsidRPr="00BD1823">
              <w:rPr>
                <w:color w:val="auto"/>
              </w:rPr>
              <w:t>64 915,71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62 348,4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62 348,4</w:t>
            </w:r>
          </w:p>
        </w:tc>
      </w:tr>
      <w:tr w:rsidR="00BD1823" w:rsidRPr="00BD1823" w:rsidTr="00BD1823">
        <w:trPr>
          <w:trHeight w:val="30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</w:rPr>
            </w:pPr>
            <w:r w:rsidRPr="00BD1823">
              <w:rPr>
                <w:color w:val="auto"/>
              </w:rPr>
              <w:t>10 091,89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496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3</w:t>
            </w:r>
          </w:p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b/>
              </w:rPr>
              <w:lastRenderedPageBreak/>
              <w:t>Муниципальный проект, связанный с реализацией региональных проектов</w:t>
            </w:r>
            <w:r w:rsidRPr="00BD1823">
              <w:t xml:space="preserve"> Реализация мероприятий, направленных на развитие библиотек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3 369,0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174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289,02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549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3079,98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459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hRule="exact" w:val="279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 xml:space="preserve">3.1. 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b/>
              </w:rPr>
            </w:pPr>
            <w:r w:rsidRPr="00BD1823">
              <w:rPr>
                <w:b/>
              </w:rPr>
              <w:t xml:space="preserve">Результат проекта: </w:t>
            </w:r>
          </w:p>
          <w:p w:rsidR="00BD1823" w:rsidRPr="00BD1823" w:rsidRDefault="00BD1823" w:rsidP="00BD1823">
            <w:r w:rsidRPr="00BD1823">
              <w:t xml:space="preserve">разработана проектно-сметная документация и ее экспертиза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284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40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собственные доходы бюджета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408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408"/>
        </w:trPr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 xml:space="preserve">3.2. 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b/>
              </w:rPr>
              <w:t>Результат проекта</w:t>
            </w:r>
            <w:r w:rsidRPr="00BD1823">
              <w:t xml:space="preserve">: </w:t>
            </w:r>
          </w:p>
          <w:p w:rsidR="00BD1823" w:rsidRPr="00BD1823" w:rsidRDefault="00BD1823" w:rsidP="00BD1823">
            <w:r w:rsidRPr="00BD1823">
              <w:t>проведен монтаж системы экстренного оповещения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240,0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40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40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239,98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408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408"/>
        </w:trPr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 xml:space="preserve">3.3. 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</w:rPr>
            </w:pPr>
            <w:r w:rsidRPr="00BD1823">
              <w:rPr>
                <w:b/>
                <w:color w:val="auto"/>
              </w:rPr>
              <w:t>Результат проекта</w:t>
            </w:r>
            <w:r w:rsidRPr="00BD1823">
              <w:rPr>
                <w:color w:val="auto"/>
              </w:rPr>
              <w:t xml:space="preserve">: </w:t>
            </w:r>
          </w:p>
          <w:p w:rsidR="00BD1823" w:rsidRPr="00BD1823" w:rsidRDefault="00BD1823" w:rsidP="00BD1823">
            <w:pPr>
              <w:rPr>
                <w:color w:val="auto"/>
              </w:rPr>
            </w:pPr>
            <w:r w:rsidRPr="00BD1823">
              <w:rPr>
                <w:color w:val="auto"/>
              </w:rPr>
              <w:t>реализован проект «Народный бюджет»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40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40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408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 xml:space="preserve">3.4. 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b/>
              </w:rPr>
            </w:pPr>
            <w:r w:rsidRPr="00BD1823">
              <w:rPr>
                <w:b/>
              </w:rPr>
              <w:t xml:space="preserve">Результат проекта: </w:t>
            </w:r>
          </w:p>
          <w:p w:rsidR="00BD1823" w:rsidRPr="00BD1823" w:rsidRDefault="00BD1823" w:rsidP="00BD1823">
            <w:r w:rsidRPr="00BD1823">
              <w:t>проведен капитальный и (или) текущий ремонт муниципальных учреждений отрасли культуры, обновлена материально-</w:t>
            </w:r>
            <w:r w:rsidRPr="00BD1823">
              <w:lastRenderedPageBreak/>
              <w:t>техническая база учреждений отрасли культуры</w:t>
            </w:r>
          </w:p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lastRenderedPageBreak/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</w:rPr>
            </w:pPr>
            <w:r w:rsidRPr="00BD1823">
              <w:rPr>
                <w:color w:val="auto"/>
              </w:rPr>
              <w:t>2 929,0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21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</w:rPr>
            </w:pPr>
            <w:r w:rsidRPr="00BD1823">
              <w:rPr>
                <w:color w:val="auto"/>
              </w:rPr>
              <w:t>89,0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72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</w:rPr>
            </w:pPr>
            <w:r w:rsidRPr="00BD1823">
              <w:rPr>
                <w:color w:val="auto"/>
              </w:rPr>
              <w:t>2 840,0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567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lastRenderedPageBreak/>
              <w:t>4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b/>
              </w:rPr>
              <w:t>Муниципальный проект, связанный с реализацией региональных проектов</w:t>
            </w:r>
            <w:r w:rsidRPr="00BD1823">
              <w:t xml:space="preserve"> Реализация мероприятий, направленных на развитие культурно-досуговых учреждений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7 929,1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1 052,6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1 519,63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52,6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6 409,47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1 000,0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4.1.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b/>
                <w:color w:val="auto"/>
              </w:rPr>
            </w:pPr>
            <w:r w:rsidRPr="00BD1823">
              <w:rPr>
                <w:b/>
                <w:color w:val="auto"/>
              </w:rPr>
              <w:t xml:space="preserve">Результат проекта: </w:t>
            </w:r>
          </w:p>
          <w:p w:rsidR="00BD1823" w:rsidRPr="00BD1823" w:rsidRDefault="00BD1823" w:rsidP="00BD1823">
            <w:r w:rsidRPr="00BD1823">
              <w:t xml:space="preserve">разработана проектно-сметная документация и ее экспертиза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368,0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368,0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751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614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26"/>
        </w:trPr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4.2.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b/>
                <w:color w:val="auto"/>
              </w:rPr>
              <w:t>Результат проекта</w:t>
            </w:r>
            <w:r w:rsidRPr="00BD1823">
              <w:t xml:space="preserve">: </w:t>
            </w:r>
          </w:p>
          <w:p w:rsidR="00BD1823" w:rsidRPr="00BD1823" w:rsidRDefault="00BD1823" w:rsidP="00BD1823">
            <w:r w:rsidRPr="00BD1823">
              <w:t>проведен монтаж системы экстренного оповещения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320,0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614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614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319,97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614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05"/>
        </w:trPr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 xml:space="preserve">4.3. 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b/>
                <w:color w:val="auto"/>
              </w:rPr>
              <w:t>Результат проекта</w:t>
            </w:r>
            <w:r w:rsidRPr="00BD1823">
              <w:rPr>
                <w:color w:val="auto"/>
              </w:rPr>
              <w:t>: реализован проект «Народный бюджет»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614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614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614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lastRenderedPageBreak/>
              <w:t>4.4.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b/>
              </w:rPr>
              <w:t>Результат проекта</w:t>
            </w:r>
            <w:r w:rsidRPr="00BD1823">
              <w:t xml:space="preserve">: </w:t>
            </w:r>
          </w:p>
          <w:p w:rsidR="00BD1823" w:rsidRPr="00BD1823" w:rsidRDefault="00BD1823" w:rsidP="00BD1823">
            <w:r w:rsidRPr="00BD1823">
              <w:t>проведен капитальный и (или) текущий ремонт муниципальных учреждений отрасли культуры, обновлена материально-техническая база учреждений отрасли культуры</w:t>
            </w:r>
          </w:p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7 041,1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1 052,6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1 151,6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52,6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61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5 889,5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1 000,0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98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98"/>
        </w:trPr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4.5.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b/>
              </w:rPr>
              <w:t>Результат проекта</w:t>
            </w:r>
            <w:r w:rsidRPr="00BD1823">
              <w:t xml:space="preserve">: </w:t>
            </w:r>
          </w:p>
          <w:p w:rsidR="00BD1823" w:rsidRPr="00BD1823" w:rsidRDefault="00BD1823" w:rsidP="00BD1823">
            <w:r w:rsidRPr="00BD1823">
              <w:t>оказана государственная поддержка лучших сельских учреждений культуры и государственная поддержка лучших работников сельских учреждений культуры</w:t>
            </w:r>
          </w:p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9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9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98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5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b/>
              </w:rPr>
              <w:t>Муниципальный проект, связанный с реализацией региональных проектов</w:t>
            </w:r>
            <w:r w:rsidRPr="00BD1823">
              <w:t xml:space="preserve"> Реализация мероприятий, направленных на развитие музеев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Pr="00BD1823">
              <w:rPr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</w:rPr>
            </w:pPr>
            <w:r w:rsidRPr="00BD1823">
              <w:rPr>
                <w:color w:val="auto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</w:rPr>
            </w:pPr>
            <w:r w:rsidRPr="00BD1823">
              <w:rPr>
                <w:color w:val="auto"/>
              </w:rPr>
              <w:t>299,97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5.1.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b/>
              </w:rPr>
            </w:pPr>
            <w:r w:rsidRPr="00BD1823">
              <w:rPr>
                <w:b/>
              </w:rPr>
              <w:t xml:space="preserve">Результат проекта: </w:t>
            </w:r>
          </w:p>
          <w:p w:rsidR="00BD1823" w:rsidRPr="00BD1823" w:rsidRDefault="00BD1823" w:rsidP="00BD1823">
            <w:r w:rsidRPr="00BD1823">
              <w:t xml:space="preserve">Разработана проектно-сметная документация и ее экспертиза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606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66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286"/>
        </w:trPr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lastRenderedPageBreak/>
              <w:t xml:space="preserve">5.2. 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b/>
                <w:szCs w:val="24"/>
              </w:rPr>
              <w:t>Результат проекта</w:t>
            </w:r>
            <w:r w:rsidRPr="00BD1823">
              <w:rPr>
                <w:szCs w:val="24"/>
              </w:rPr>
              <w:t>: проведен монтаж системы видеонаблюдения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6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6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299,97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66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 xml:space="preserve">5.3. 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b/>
              </w:rPr>
            </w:pPr>
            <w:r w:rsidRPr="00BD1823">
              <w:rPr>
                <w:b/>
              </w:rPr>
              <w:t xml:space="preserve">Результат проекта: </w:t>
            </w:r>
          </w:p>
          <w:p w:rsidR="00BD1823" w:rsidRPr="00BD1823" w:rsidRDefault="00BD1823" w:rsidP="00BD1823">
            <w:r w:rsidRPr="00BD1823">
              <w:t>Проведен капитальный и (или) текущий ремонт муниципальных учреждений отрасли культуры, обновлена материально-техническая база учреждений отрасли культуры</w:t>
            </w:r>
          </w:p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72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567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6.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b/>
              </w:rPr>
              <w:t>Муниципальный проект, связанный с реализацией региональных проектов</w:t>
            </w:r>
            <w:r w:rsidRPr="00BD1823">
              <w:t xml:space="preserve"> Реализация мероприятий, направленных на развитие дополнительного образования в сфере культуры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sz w:val="22"/>
                <w:szCs w:val="22"/>
              </w:rPr>
            </w:pPr>
            <w:r w:rsidRPr="00BD182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sz w:val="22"/>
                <w:szCs w:val="22"/>
              </w:rPr>
            </w:pPr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sz w:val="22"/>
                <w:szCs w:val="22"/>
              </w:rPr>
            </w:pPr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249,97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sz w:val="22"/>
                <w:szCs w:val="22"/>
              </w:rPr>
            </w:pPr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6.1.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b/>
              </w:rPr>
              <w:t>Результат проекта</w:t>
            </w:r>
            <w:r w:rsidRPr="00BD1823">
              <w:t xml:space="preserve">: </w:t>
            </w:r>
          </w:p>
          <w:p w:rsidR="00BD1823" w:rsidRPr="00BD1823" w:rsidRDefault="00BD1823" w:rsidP="00BD1823">
            <w:r w:rsidRPr="00BD1823">
              <w:t xml:space="preserve">Разработана проектно-сметная документация и ее экспертиза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highlight w:val="yellow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659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highlight w:val="yellow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43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highlight w:val="yellow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430"/>
        </w:trPr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 xml:space="preserve">6.2. 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highlight w:val="yellow"/>
              </w:rPr>
            </w:pPr>
            <w:r w:rsidRPr="00BD1823">
              <w:rPr>
                <w:b/>
              </w:rPr>
              <w:t>Результат проекта</w:t>
            </w:r>
            <w:r w:rsidRPr="00BD1823">
              <w:t xml:space="preserve">: проведен </w:t>
            </w:r>
            <w:r w:rsidRPr="00BD1823">
              <w:rPr>
                <w:szCs w:val="24"/>
              </w:rPr>
              <w:t>монтаж системы видеонаблюдения, системы экстренного оповещения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43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highlight w:val="yellow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43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highlight w:val="yellow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249,97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43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highlight w:val="yellow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6.3.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b/>
              </w:rPr>
            </w:pPr>
            <w:r w:rsidRPr="00BD1823">
              <w:rPr>
                <w:b/>
              </w:rPr>
              <w:t xml:space="preserve">Результат проекта: </w:t>
            </w:r>
          </w:p>
          <w:p w:rsidR="00BD1823" w:rsidRPr="00BD1823" w:rsidRDefault="00BD1823" w:rsidP="00BD1823">
            <w:r w:rsidRPr="00BD1823">
              <w:t>Проведен капитальный и (или) текущий ремонт муниципальных учреждений отрасли культуры, обновлена материально-техническая база учреждений отрасли культуры</w:t>
            </w:r>
          </w:p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69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597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1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7.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b/>
              </w:rPr>
              <w:t>Комплекс процессных мероприятий</w:t>
            </w:r>
            <w:r w:rsidRPr="00BD1823">
              <w:t xml:space="preserve"> Обеспечение деятельности Управления культуры, молодежной политики, туризма администрации Кичменгско-Городецкого муниципального округа Вологодской области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3 880,2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</w:rPr>
            </w:pPr>
            <w:r w:rsidRPr="00BD1823">
              <w:rPr>
                <w:color w:val="auto"/>
              </w:rPr>
              <w:t>3 827,7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</w:rPr>
            </w:pPr>
            <w:r w:rsidRPr="00BD1823">
              <w:rPr>
                <w:color w:val="auto"/>
              </w:rPr>
              <w:t>3 827,7</w:t>
            </w:r>
          </w:p>
        </w:tc>
      </w:tr>
      <w:tr w:rsidR="00BD1823" w:rsidRPr="00BD1823" w:rsidTr="00BD1823">
        <w:trPr>
          <w:trHeight w:val="135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3 827,7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</w:rPr>
            </w:pPr>
            <w:r w:rsidRPr="00BD1823">
              <w:rPr>
                <w:color w:val="auto"/>
              </w:rPr>
              <w:t>3 827,7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</w:rPr>
            </w:pPr>
            <w:r w:rsidRPr="00BD1823">
              <w:rPr>
                <w:color w:val="auto"/>
              </w:rPr>
              <w:t>3 827,7</w:t>
            </w:r>
          </w:p>
        </w:tc>
      </w:tr>
      <w:tr w:rsidR="00BD1823" w:rsidRPr="00BD1823" w:rsidTr="00BD1823">
        <w:trPr>
          <w:trHeight w:val="72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52,5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628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68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7.1.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b/>
                <w:color w:val="auto"/>
              </w:rPr>
              <w:t>Результат:</w:t>
            </w:r>
            <w:r w:rsidRPr="00BD1823">
              <w:rPr>
                <w:color w:val="auto"/>
              </w:rPr>
              <w:t xml:space="preserve"> Созданы необходимые условия для эффективной реализации муниципальной программы (расходы по УК).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3 880,2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3 827,7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3 827,7</w:t>
            </w:r>
          </w:p>
        </w:tc>
      </w:tr>
      <w:tr w:rsidR="00BD1823" w:rsidRPr="00BD1823" w:rsidTr="00BD1823">
        <w:trPr>
          <w:trHeight w:val="5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3 827,7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3 827,7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3 827,7</w:t>
            </w:r>
          </w:p>
        </w:tc>
      </w:tr>
      <w:tr w:rsidR="00BD1823" w:rsidRPr="00BD1823" w:rsidTr="00BD1823">
        <w:trPr>
          <w:trHeight w:val="659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52,5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43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8.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b/>
                <w:color w:val="auto"/>
              </w:rPr>
              <w:t>Комплекс процессных мероприятий</w:t>
            </w:r>
            <w:r w:rsidRPr="00BD1823">
              <w:rPr>
                <w:color w:val="auto"/>
              </w:rPr>
              <w:t xml:space="preserve"> Обеспечение деятельности бюджетных </w:t>
            </w:r>
            <w:r w:rsidRPr="00BD1823">
              <w:rPr>
                <w:color w:val="auto"/>
              </w:rPr>
              <w:lastRenderedPageBreak/>
              <w:t>учреждений, подведомственных Управлению культуры, молодежной политики, туризма  администрации Кичменгско-Городецкого муниципального округа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lastRenderedPageBreak/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48 131,5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47 320,3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47 372,9</w:t>
            </w:r>
          </w:p>
        </w:tc>
      </w:tr>
      <w:tr w:rsidR="00BD1823" w:rsidRPr="00BD1823" w:rsidTr="00BD1823">
        <w:trPr>
          <w:trHeight w:val="22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48 131,5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47 320,3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47 372,9</w:t>
            </w:r>
          </w:p>
        </w:tc>
      </w:tr>
      <w:tr w:rsidR="00BD1823" w:rsidRPr="00BD1823" w:rsidTr="00BD1823">
        <w:trPr>
          <w:trHeight w:val="84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705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1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8.1.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b/>
                <w:color w:val="auto"/>
              </w:rPr>
              <w:t>Результат:</w:t>
            </w:r>
            <w:r w:rsidRPr="00BD1823">
              <w:rPr>
                <w:color w:val="auto"/>
              </w:rPr>
              <w:t xml:space="preserve"> Обеспечена деятельность муниципального бюджетного учреждения дополнительного образования «Кичменгско-Городецкая детская школа искусств им. Н.П. Парушева»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7 890,1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7 905,1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7 905,1</w:t>
            </w:r>
          </w:p>
        </w:tc>
      </w:tr>
      <w:tr w:rsidR="00BD1823" w:rsidRPr="00BD1823" w:rsidTr="00BD1823">
        <w:trPr>
          <w:trHeight w:val="19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7 890,1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7 905,1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7 905,1</w:t>
            </w:r>
          </w:p>
        </w:tc>
      </w:tr>
      <w:tr w:rsidR="00BD1823" w:rsidRPr="00BD1823" w:rsidTr="00BD1823">
        <w:trPr>
          <w:trHeight w:val="2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264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 xml:space="preserve">8.2. 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b/>
                <w:color w:val="auto"/>
              </w:rPr>
              <w:t>Результат</w:t>
            </w:r>
            <w:r w:rsidRPr="00BD1823">
              <w:rPr>
                <w:color w:val="auto"/>
              </w:rPr>
              <w:t>: Обеспечена деятельность бюджетного учреждения культуры «Кичменгско-Городецкая централизованная библиотечная система»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12 749,4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12 564,4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12 617,0</w:t>
            </w:r>
          </w:p>
        </w:tc>
      </w:tr>
      <w:tr w:rsidR="00BD1823" w:rsidRPr="00BD1823" w:rsidTr="00BD1823">
        <w:trPr>
          <w:trHeight w:val="33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12 749,4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12 564,4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12 617,0</w:t>
            </w:r>
          </w:p>
        </w:tc>
      </w:tr>
      <w:tr w:rsidR="00BD1823" w:rsidRPr="00BD1823" w:rsidTr="00BD1823">
        <w:trPr>
          <w:trHeight w:val="33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3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8.3.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b/>
                <w:color w:val="auto"/>
              </w:rPr>
              <w:t>Результат</w:t>
            </w:r>
            <w:r w:rsidRPr="00BD1823">
              <w:rPr>
                <w:color w:val="auto"/>
              </w:rPr>
              <w:t xml:space="preserve">: Обеспечена деятельность бюджетного учреждения культуры «Центральный дом культуры» Кичменгско-Городецкого муниципального округа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24 742,2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24 161,0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24 161,0</w:t>
            </w:r>
          </w:p>
        </w:tc>
      </w:tr>
      <w:tr w:rsidR="00BD1823" w:rsidRPr="00BD1823" w:rsidTr="00BD1823">
        <w:trPr>
          <w:trHeight w:val="264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24 742,2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24 161,0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24 161,0</w:t>
            </w:r>
          </w:p>
        </w:tc>
      </w:tr>
      <w:tr w:rsidR="00BD1823" w:rsidRPr="00BD1823" w:rsidTr="00BD1823">
        <w:trPr>
          <w:trHeight w:val="42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33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8.4.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b/>
                <w:color w:val="auto"/>
              </w:rPr>
              <w:t>Результат</w:t>
            </w:r>
            <w:r w:rsidRPr="00BD1823">
              <w:rPr>
                <w:color w:val="auto"/>
              </w:rPr>
              <w:t>: Обеспечена деятельность бюджетного учреждения культуры «Кичменгско-Городецкий краеведческий музей»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2 749,8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2 689,8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2 689,8</w:t>
            </w:r>
          </w:p>
        </w:tc>
      </w:tr>
      <w:tr w:rsidR="00BD1823" w:rsidRPr="00BD1823" w:rsidTr="00BD1823">
        <w:trPr>
          <w:trHeight w:val="295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2 749,8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2 689,8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2 689,8</w:t>
            </w:r>
          </w:p>
        </w:tc>
      </w:tr>
      <w:tr w:rsidR="00BD1823" w:rsidRPr="00BD1823" w:rsidTr="00BD1823">
        <w:trPr>
          <w:trHeight w:val="42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563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263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lastRenderedPageBreak/>
              <w:t>9.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b/>
              </w:rPr>
              <w:t>Комплекс процессных мероприятий</w:t>
            </w:r>
            <w:r w:rsidRPr="00BD1823">
              <w:t xml:space="preserve">  Развитие туризма в Кичменгско-Городецком муниципальном округе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135,0</w:t>
            </w:r>
          </w:p>
        </w:tc>
      </w:tr>
      <w:tr w:rsidR="00BD1823" w:rsidRPr="00BD1823" w:rsidTr="00BD1823">
        <w:trPr>
          <w:trHeight w:val="56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135,0</w:t>
            </w:r>
          </w:p>
        </w:tc>
      </w:tr>
      <w:tr w:rsidR="00BD1823" w:rsidRPr="00BD1823" w:rsidTr="00BD1823">
        <w:trPr>
          <w:trHeight w:val="645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  <w:p w:rsidR="00BD1823" w:rsidRPr="00BD1823" w:rsidRDefault="00BD1823" w:rsidP="00BD1823"/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72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259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 xml:space="preserve">9.1. 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b/>
              </w:rPr>
              <w:t>Результат:</w:t>
            </w:r>
            <w:r w:rsidRPr="00BD1823">
              <w:t xml:space="preserve"> Обеспечено развитие внутреннего и въездного туризма на территории Кичменгско-Городецкого муниципального округа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135,0</w:t>
            </w:r>
          </w:p>
        </w:tc>
      </w:tr>
      <w:tr w:rsidR="00BD1823" w:rsidRPr="00BD1823" w:rsidTr="00BD1823">
        <w:trPr>
          <w:trHeight w:val="26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135,0</w:t>
            </w:r>
          </w:p>
        </w:tc>
      </w:tr>
      <w:tr w:rsidR="00BD1823" w:rsidRPr="00BD1823" w:rsidTr="00BD1823">
        <w:trPr>
          <w:trHeight w:val="62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  <w:p w:rsidR="00BD1823" w:rsidRPr="00BD1823" w:rsidRDefault="00BD1823" w:rsidP="00BD1823"/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461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269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10.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b/>
              </w:rPr>
              <w:t>Комплекс процессных мероприятий</w:t>
            </w:r>
            <w:r w:rsidRPr="00BD1823">
              <w:t xml:space="preserve"> Обеспечение хозяйственной деятельности учреждений культуры и дополнительного образования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11 012,8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11 012,8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11 012,8</w:t>
            </w:r>
          </w:p>
        </w:tc>
      </w:tr>
      <w:tr w:rsidR="00BD1823" w:rsidRPr="00BD1823" w:rsidTr="00BD1823">
        <w:trPr>
          <w:trHeight w:val="56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11 012,8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11 012,8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11 012,8</w:t>
            </w:r>
          </w:p>
        </w:tc>
      </w:tr>
      <w:tr w:rsidR="00BD1823" w:rsidRPr="00BD1823" w:rsidTr="00BD1823">
        <w:trPr>
          <w:trHeight w:val="659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43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324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  <w:r w:rsidRPr="00BD1823">
              <w:t>10.1.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highlight w:val="yellow"/>
              </w:rPr>
            </w:pPr>
            <w:r w:rsidRPr="00BD1823">
              <w:rPr>
                <w:b/>
              </w:rPr>
              <w:t>Результат</w:t>
            </w:r>
            <w:r w:rsidRPr="00BD1823">
              <w:t xml:space="preserve">: Обеспечена деятельность казенного учреждения «Центр по обеспечению деятельности органов </w:t>
            </w:r>
            <w:r w:rsidRPr="00BD1823">
              <w:lastRenderedPageBreak/>
              <w:t>местного самоуправления и муниципальных учреждений»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lastRenderedPageBreak/>
              <w:t>всего, в том числе: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11 012,8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11 012,8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11 012,8</w:t>
            </w:r>
          </w:p>
        </w:tc>
      </w:tr>
      <w:tr w:rsidR="00BD1823" w:rsidRPr="00BD1823" w:rsidTr="00BD1823">
        <w:trPr>
          <w:trHeight w:val="56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11 012,8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11 012,8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11 012,8</w:t>
            </w:r>
          </w:p>
        </w:tc>
      </w:tr>
      <w:tr w:rsidR="00BD1823" w:rsidRPr="00BD1823" w:rsidTr="00BD1823">
        <w:trPr>
          <w:trHeight w:val="556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  <w:tr w:rsidR="00BD1823" w:rsidRPr="00BD1823" w:rsidTr="00BD1823">
        <w:trPr>
          <w:trHeight w:val="989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pPr>
              <w:rPr>
                <w:color w:val="auto"/>
                <w:szCs w:val="24"/>
              </w:rPr>
            </w:pPr>
            <w:r w:rsidRPr="00BD1823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823" w:rsidRPr="00BD1823" w:rsidRDefault="00BD1823" w:rsidP="00BD1823">
            <w:r w:rsidRPr="00BD1823">
              <w:t>0,0</w:t>
            </w:r>
          </w:p>
        </w:tc>
      </w:tr>
    </w:tbl>
    <w:p w:rsidR="00DE5F33" w:rsidRDefault="00DE5F33" w:rsidP="00BD1823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E5F33" w:rsidRDefault="00DE5F33" w:rsidP="00126E61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75713C" w:rsidRPr="00EA642B" w:rsidRDefault="00EB31ED" w:rsidP="00EA642B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</w:rPr>
        <w:t>ХАРАКТЕРИСТИКА</w:t>
      </w:r>
    </w:p>
    <w:p w:rsidR="0075713C" w:rsidRDefault="00EB31ED">
      <w:pPr>
        <w:pStyle w:val="ConsPlus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направлений расходов финансовых мероприятий (результатов) структурных элементов проектной части муниципальной программы (комплексной программы)</w:t>
      </w:r>
    </w:p>
    <w:p w:rsidR="00EA642B" w:rsidRDefault="00EA642B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firstLine="9781"/>
        <w:jc w:val="center"/>
        <w:rPr>
          <w:rFonts w:ascii="Times New Roman" w:hAnsi="Times New Roman"/>
          <w:sz w:val="24"/>
        </w:rPr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783"/>
        <w:gridCol w:w="2506"/>
        <w:gridCol w:w="1986"/>
        <w:gridCol w:w="2398"/>
        <w:gridCol w:w="3379"/>
        <w:gridCol w:w="1276"/>
        <w:gridCol w:w="1275"/>
        <w:gridCol w:w="1134"/>
      </w:tblGrid>
      <w:tr w:rsidR="00D06C4C" w:rsidRPr="00E51393" w:rsidTr="00D06C4C">
        <w:trPr>
          <w:trHeight w:val="85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pPr>
              <w:jc w:val="center"/>
            </w:pPr>
            <w:r w:rsidRPr="00E51393">
              <w:t>№ п/п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pPr>
              <w:jc w:val="center"/>
            </w:pPr>
            <w:r w:rsidRPr="00E51393"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4C" w:rsidRPr="00E51393" w:rsidRDefault="00D06C4C" w:rsidP="00E60891">
            <w:pPr>
              <w:jc w:val="center"/>
            </w:pPr>
            <w:r w:rsidRPr="00E51393">
              <w:t>Наименование</w:t>
            </w:r>
          </w:p>
          <w:p w:rsidR="00D06C4C" w:rsidRPr="00E51393" w:rsidRDefault="00D06C4C" w:rsidP="00E60891">
            <w:pPr>
              <w:jc w:val="center"/>
            </w:pPr>
            <w:r w:rsidRPr="00E51393">
              <w:t>расходов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pPr>
              <w:jc w:val="center"/>
            </w:pPr>
            <w:r w:rsidRPr="00E51393">
              <w:t>Направление</w:t>
            </w:r>
          </w:p>
          <w:p w:rsidR="00D06C4C" w:rsidRPr="00E51393" w:rsidRDefault="00D06C4C" w:rsidP="00E60891">
            <w:pPr>
              <w:jc w:val="center"/>
            </w:pPr>
            <w:r w:rsidRPr="00E51393">
              <w:t>расходов,</w:t>
            </w:r>
          </w:p>
          <w:p w:rsidR="00D06C4C" w:rsidRPr="00E51393" w:rsidRDefault="00D06C4C" w:rsidP="00E60891">
            <w:pPr>
              <w:jc w:val="center"/>
            </w:pPr>
            <w:r w:rsidRPr="00E51393">
              <w:t>вид расходов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pPr>
              <w:jc w:val="center"/>
            </w:pPr>
            <w:r w:rsidRPr="00E51393">
              <w:t>Характеристика</w:t>
            </w:r>
          </w:p>
          <w:p w:rsidR="00D06C4C" w:rsidRPr="00E51393" w:rsidRDefault="00A13ABF" w:rsidP="00E60891">
            <w:pPr>
              <w:jc w:val="center"/>
            </w:pPr>
            <w:hyperlink r:id="rId9" w:history="1">
              <w:r w:rsidR="00D06C4C" w:rsidRPr="00E51393">
                <w:t xml:space="preserve">направления расходов </w:t>
              </w:r>
            </w:hyperlink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A13ABF" w:rsidP="00E60891">
            <w:pPr>
              <w:jc w:val="center"/>
            </w:pPr>
            <w:hyperlink r:id="rId10" w:history="1">
              <w:r w:rsidR="00D06C4C" w:rsidRPr="00E51393">
                <w:t>Объем финансового обеспечения по годам,  тыс. руб.</w:t>
              </w:r>
            </w:hyperlink>
          </w:p>
        </w:tc>
      </w:tr>
      <w:tr w:rsidR="00D06C4C" w:rsidRPr="00E51393" w:rsidTr="00D06C4C">
        <w:trPr>
          <w:trHeight w:val="705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4C" w:rsidRPr="00E51393" w:rsidRDefault="00D06C4C" w:rsidP="00E60891"/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33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pPr>
              <w:jc w:val="center"/>
            </w:pPr>
            <w:r w:rsidRPr="00E51393"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pPr>
              <w:jc w:val="center"/>
            </w:pPr>
            <w:r w:rsidRPr="00E51393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4C" w:rsidRPr="00E51393" w:rsidRDefault="00D06C4C" w:rsidP="00E60891">
            <w:pPr>
              <w:jc w:val="center"/>
            </w:pPr>
            <w:r>
              <w:t xml:space="preserve">2027 </w:t>
            </w:r>
          </w:p>
        </w:tc>
      </w:tr>
      <w:tr w:rsidR="00D06C4C" w:rsidRPr="00E51393" w:rsidTr="00D06C4C">
        <w:trPr>
          <w:trHeight w:val="315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pPr>
              <w:jc w:val="center"/>
            </w:pPr>
            <w:r w:rsidRPr="00E51393"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pPr>
              <w:jc w:val="center"/>
            </w:pPr>
            <w:r w:rsidRPr="00E51393"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C4C" w:rsidRPr="00E51393" w:rsidRDefault="00D06C4C" w:rsidP="00E60891">
            <w:pPr>
              <w:jc w:val="center"/>
            </w:pPr>
            <w:r w:rsidRPr="00E51393">
              <w:t>3</w:t>
            </w:r>
          </w:p>
        </w:tc>
        <w:tc>
          <w:tcPr>
            <w:tcW w:w="2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pPr>
              <w:jc w:val="center"/>
            </w:pPr>
            <w:r w:rsidRPr="00E51393">
              <w:t>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pPr>
              <w:jc w:val="center"/>
            </w:pPr>
            <w:r w:rsidRPr="00E51393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pPr>
              <w:jc w:val="center"/>
            </w:pPr>
            <w:r w:rsidRPr="00E51393"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pPr>
              <w:jc w:val="center"/>
            </w:pPr>
            <w:r w:rsidRPr="00E51393"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4C" w:rsidRPr="00E51393" w:rsidRDefault="00D06C4C" w:rsidP="00E60891">
            <w:pPr>
              <w:jc w:val="center"/>
            </w:pPr>
            <w:r w:rsidRPr="00E51393">
              <w:t>8</w:t>
            </w:r>
          </w:p>
        </w:tc>
      </w:tr>
      <w:tr w:rsidR="00D06C4C" w:rsidRPr="00E51393" w:rsidTr="00D06C4C">
        <w:trPr>
          <w:trHeight w:val="562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pPr>
              <w:jc w:val="center"/>
            </w:pPr>
            <w:r w:rsidRPr="00E51393">
              <w:t>1.1</w:t>
            </w:r>
          </w:p>
        </w:tc>
        <w:tc>
          <w:tcPr>
            <w:tcW w:w="102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6C4C" w:rsidRPr="00DE5F33" w:rsidRDefault="00D06C4C" w:rsidP="00E60891">
            <w:pPr>
              <w:jc w:val="center"/>
              <w:rPr>
                <w:b/>
              </w:rPr>
            </w:pPr>
            <w:r w:rsidRPr="00DE5F33">
              <w:rPr>
                <w:b/>
              </w:rPr>
              <w:t xml:space="preserve">Муниципальный проект, связанный с реализацией региональных проектов </w:t>
            </w:r>
            <w:r>
              <w:rPr>
                <w:b/>
              </w:rPr>
              <w:t>«</w:t>
            </w:r>
            <w:r w:rsidRPr="00DE5F33">
              <w:rPr>
                <w:b/>
              </w:rPr>
              <w:t>Реализация мероприятий, направленных на развитие библиотек</w:t>
            </w:r>
            <w:r>
              <w:rPr>
                <w:b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C4C" w:rsidRPr="004338BC" w:rsidRDefault="00D06C4C" w:rsidP="00E60891">
            <w:pPr>
              <w:rPr>
                <w:b/>
                <w:bCs/>
              </w:rPr>
            </w:pPr>
            <w:r>
              <w:rPr>
                <w:b/>
                <w:bCs/>
              </w:rPr>
              <w:t>3 369,0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C4C" w:rsidRPr="004E2244" w:rsidRDefault="00D06C4C" w:rsidP="00E60891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C4C" w:rsidRPr="004E2244" w:rsidRDefault="00D06C4C" w:rsidP="00E60891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6C4C" w:rsidRPr="00E51393" w:rsidTr="00D06C4C">
        <w:trPr>
          <w:trHeight w:val="567"/>
        </w:trPr>
        <w:tc>
          <w:tcPr>
            <w:tcW w:w="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 w:rsidRPr="00E51393">
              <w:t>1.1.1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pPr>
              <w:rPr>
                <w:b/>
                <w:color w:val="FF0000"/>
              </w:rPr>
            </w:pPr>
            <w:r w:rsidRPr="004E2244">
              <w:t xml:space="preserve">Разработана проектно-сметная документация и ее экспертиза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4C" w:rsidRPr="004E2244" w:rsidRDefault="00D06C4C" w:rsidP="00E60891">
            <w:pPr>
              <w:jc w:val="both"/>
            </w:pPr>
            <w:r w:rsidRPr="004E2244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pPr>
              <w:jc w:val="both"/>
            </w:pPr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r>
              <w:t>200,0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r w:rsidRPr="004E2244"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D06C4C" w:rsidRPr="004E2244" w:rsidRDefault="00D06C4C" w:rsidP="00E60891">
            <w:r>
              <w:t>0,0</w:t>
            </w:r>
          </w:p>
        </w:tc>
      </w:tr>
      <w:tr w:rsidR="00D06C4C" w:rsidRPr="00E51393" w:rsidTr="00D06C4C">
        <w:trPr>
          <w:trHeight w:val="821"/>
        </w:trPr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25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4C" w:rsidRPr="00E51393" w:rsidRDefault="00D06C4C" w:rsidP="00E60891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D06C4C" w:rsidRPr="00E51393" w:rsidRDefault="00D06C4C" w:rsidP="00E60891"/>
        </w:tc>
      </w:tr>
      <w:tr w:rsidR="00D06C4C" w:rsidRPr="00E51393" w:rsidTr="00D06C4C">
        <w:trPr>
          <w:trHeight w:val="821"/>
        </w:trPr>
        <w:tc>
          <w:tcPr>
            <w:tcW w:w="7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>
              <w:lastRenderedPageBreak/>
              <w:t>1.1.2.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06C4C" w:rsidRPr="005542A3" w:rsidRDefault="00D06C4C" w:rsidP="00E60891">
            <w:pPr>
              <w:rPr>
                <w:highlight w:val="yellow"/>
              </w:rPr>
            </w:pPr>
            <w:r>
              <w:t>Обеспечена а</w:t>
            </w:r>
            <w:r w:rsidRPr="004338BC">
              <w:t>нтитеррористическая защищенность объектов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C4C" w:rsidRPr="004E2244" w:rsidRDefault="00D06C4C" w:rsidP="00E60891">
            <w:pPr>
              <w:jc w:val="both"/>
            </w:pPr>
            <w:r w:rsidRPr="004E2244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  <w:p w:rsidR="00D06C4C" w:rsidRPr="004E2244" w:rsidRDefault="00D06C4C" w:rsidP="00E60891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pPr>
              <w:jc w:val="both"/>
            </w:pPr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06C4C" w:rsidRPr="00C10C02" w:rsidRDefault="00D06C4C" w:rsidP="00E60891">
            <w:pPr>
              <w:rPr>
                <w:highlight w:val="yellow"/>
              </w:rPr>
            </w:pPr>
            <w:r w:rsidRPr="004338BC">
              <w:t>240,0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>
              <w:t>0,0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000000"/>
            </w:tcBorders>
          </w:tcPr>
          <w:p w:rsidR="00D06C4C" w:rsidRPr="00E51393" w:rsidRDefault="00D06C4C" w:rsidP="00E60891">
            <w:r>
              <w:t>0,0</w:t>
            </w:r>
          </w:p>
        </w:tc>
      </w:tr>
      <w:tr w:rsidR="00D06C4C" w:rsidRPr="00E51393" w:rsidTr="00D06C4C">
        <w:trPr>
          <w:trHeight w:val="821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250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4C" w:rsidRPr="00E51393" w:rsidRDefault="00D06C4C" w:rsidP="00E60891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D06C4C" w:rsidRPr="00E51393" w:rsidRDefault="00D06C4C" w:rsidP="00E60891"/>
        </w:tc>
      </w:tr>
      <w:tr w:rsidR="00D06C4C" w:rsidRPr="00E51393" w:rsidTr="00D06C4C">
        <w:trPr>
          <w:trHeight w:val="821"/>
        </w:trPr>
        <w:tc>
          <w:tcPr>
            <w:tcW w:w="7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>
              <w:t>1.1.3.</w:t>
            </w:r>
          </w:p>
        </w:tc>
        <w:tc>
          <w:tcPr>
            <w:tcW w:w="250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>
              <w:t>Укреплена материально-техническая база учреждений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4C" w:rsidRDefault="00D06C4C" w:rsidP="00E60891">
            <w:r>
              <w:t>Обеспечение реализации проекта «Народный бюджет»</w:t>
            </w:r>
          </w:p>
          <w:p w:rsidR="00D06C4C" w:rsidRPr="00E51393" w:rsidRDefault="00D06C4C" w:rsidP="00E60891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5A7447" w:rsidRDefault="00D06C4C" w:rsidP="00E60891">
            <w:pPr>
              <w:rPr>
                <w:highlight w:val="yellow"/>
              </w:rPr>
            </w:pPr>
            <w: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6C4C" w:rsidRPr="00E51393" w:rsidRDefault="00D06C4C" w:rsidP="00E60891">
            <w: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4C" w:rsidRPr="00E51393" w:rsidRDefault="00D06C4C" w:rsidP="00E60891">
            <w:r>
              <w:t>0,0</w:t>
            </w:r>
          </w:p>
        </w:tc>
      </w:tr>
      <w:tr w:rsidR="00D06C4C" w:rsidRPr="00E51393" w:rsidTr="00D06C4C">
        <w:trPr>
          <w:trHeight w:val="821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250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4C" w:rsidRPr="00E51393" w:rsidRDefault="00D06C4C" w:rsidP="00E60891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D06C4C" w:rsidRPr="00E51393" w:rsidRDefault="00D06C4C" w:rsidP="00E60891"/>
        </w:tc>
      </w:tr>
      <w:tr w:rsidR="00D06C4C" w:rsidRPr="00E51393" w:rsidTr="00D06C4C">
        <w:trPr>
          <w:trHeight w:val="853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>
              <w:t>1.1.4</w:t>
            </w:r>
          </w:p>
          <w:p w:rsidR="00D06C4C" w:rsidRPr="00E51393" w:rsidRDefault="00D06C4C" w:rsidP="00E60891">
            <w:r w:rsidRPr="00E51393">
              <w:t> 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r w:rsidRPr="004E2244">
              <w:t>Проведён капитальный и (или) текущий ремонт, обновлена материально-техническая база муниципальных учреждений отрасли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4C" w:rsidRPr="00E51393" w:rsidRDefault="00D06C4C" w:rsidP="00E60891">
            <w:pPr>
              <w:jc w:val="both"/>
            </w:pPr>
            <w:r w:rsidRPr="009246DB"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 w:rsidRPr="00E51393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pPr>
              <w:jc w:val="both"/>
            </w:pPr>
            <w:r w:rsidRPr="00E51393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  <w:p w:rsidR="00D06C4C" w:rsidRPr="00E51393" w:rsidRDefault="00D06C4C" w:rsidP="00E60891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887E81" w:rsidRDefault="00D06C4C" w:rsidP="00E60891">
            <w:pPr>
              <w:rPr>
                <w:highlight w:val="yellow"/>
              </w:rPr>
            </w:pPr>
            <w:r w:rsidRPr="00316F8D">
              <w:lastRenderedPageBreak/>
              <w:t>2 929,0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6C4C" w:rsidRPr="00E51393" w:rsidRDefault="00D06C4C" w:rsidP="00E60891">
            <w:r w:rsidRPr="00E51393"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4C" w:rsidRPr="00E51393" w:rsidRDefault="00D06C4C" w:rsidP="00E60891">
            <w:r w:rsidRPr="00E51393">
              <w:t>0,0</w:t>
            </w:r>
          </w:p>
        </w:tc>
      </w:tr>
      <w:tr w:rsidR="00D06C4C" w:rsidRPr="00E51393" w:rsidTr="00D06C4C">
        <w:trPr>
          <w:trHeight w:val="284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4C" w:rsidRPr="00E51393" w:rsidRDefault="00D06C4C" w:rsidP="00E60891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4C" w:rsidRPr="00E51393" w:rsidRDefault="00D06C4C" w:rsidP="00E60891"/>
        </w:tc>
      </w:tr>
      <w:tr w:rsidR="00D06C4C" w:rsidRPr="00E51393" w:rsidTr="00D06C4C">
        <w:trPr>
          <w:trHeight w:val="7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Default="00D06C4C" w:rsidP="00E60891">
            <w:r>
              <w:lastRenderedPageBreak/>
              <w:t>1.2</w:t>
            </w:r>
          </w:p>
          <w:p w:rsidR="00D06C4C" w:rsidRPr="00A50080" w:rsidRDefault="00D06C4C" w:rsidP="00E60891"/>
        </w:tc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316F8D" w:rsidRDefault="00D06C4C" w:rsidP="00E60891">
            <w:pPr>
              <w:jc w:val="center"/>
              <w:rPr>
                <w:b/>
              </w:rPr>
            </w:pPr>
            <w:r w:rsidRPr="00316F8D">
              <w:rPr>
                <w:b/>
              </w:rPr>
              <w:t xml:space="preserve">Муниципальный проект, связанный с реализацией региональных проектов </w:t>
            </w:r>
            <w:r>
              <w:rPr>
                <w:b/>
              </w:rPr>
              <w:t>«</w:t>
            </w:r>
            <w:r w:rsidRPr="00316F8D">
              <w:rPr>
                <w:b/>
              </w:rPr>
              <w:t>Реализация мероприятий, направленных на развитие культурно-досуговых учреждений</w:t>
            </w:r>
            <w:r>
              <w:rPr>
                <w:b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BF172B" w:rsidRDefault="00D06C4C" w:rsidP="00E60891">
            <w:r w:rsidRPr="00BF172B">
              <w:rPr>
                <w:bCs/>
              </w:rPr>
              <w:t>7 929,1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316F8D" w:rsidRDefault="00D06C4C" w:rsidP="00E60891">
            <w:r w:rsidRPr="00316F8D">
              <w:t>1 052,6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C4C" w:rsidRPr="00E51393" w:rsidRDefault="00D06C4C" w:rsidP="00E60891">
            <w:r w:rsidRPr="00E51393">
              <w:t>0,0</w:t>
            </w:r>
          </w:p>
        </w:tc>
      </w:tr>
      <w:tr w:rsidR="00D06C4C" w:rsidRPr="00E51393" w:rsidTr="00D06C4C">
        <w:trPr>
          <w:trHeight w:val="2601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E51393" w:rsidRDefault="00D06C4C" w:rsidP="00E60891">
            <w:r>
              <w:t>1.2</w:t>
            </w:r>
            <w:r w:rsidRPr="00E51393">
              <w:t>.1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4E2244" w:rsidRDefault="00D06C4C" w:rsidP="00E60891">
            <w:pPr>
              <w:rPr>
                <w:b/>
                <w:color w:val="FF0000"/>
              </w:rPr>
            </w:pPr>
            <w:r w:rsidRPr="004E2244">
              <w:t xml:space="preserve">Разработана проектно-сметная документация и ее экспертиза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C4C" w:rsidRPr="004E2244" w:rsidRDefault="00D06C4C" w:rsidP="00E60891">
            <w:pPr>
              <w:jc w:val="both"/>
            </w:pPr>
            <w:r w:rsidRPr="004E2244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4E2244" w:rsidRDefault="00D06C4C" w:rsidP="00E60891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4E2244" w:rsidRDefault="00D06C4C" w:rsidP="00E60891">
            <w:pPr>
              <w:jc w:val="both"/>
            </w:pPr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E51393" w:rsidRDefault="00D06C4C" w:rsidP="00E60891">
            <w:r>
              <w:t>368,0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E51393" w:rsidRDefault="00D06C4C" w:rsidP="00E60891">
            <w:r w:rsidRPr="00E51393"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6C4C" w:rsidRPr="00E51393" w:rsidRDefault="00D06C4C" w:rsidP="00E60891">
            <w:r w:rsidRPr="00E51393">
              <w:t>0,0</w:t>
            </w:r>
          </w:p>
        </w:tc>
      </w:tr>
      <w:tr w:rsidR="00D06C4C" w:rsidRPr="00E51393" w:rsidTr="00D06C4C">
        <w:trPr>
          <w:trHeight w:val="899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Default="00D06C4C" w:rsidP="00E60891"/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4E2244" w:rsidRDefault="00D06C4C" w:rsidP="00E60891"/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4C" w:rsidRPr="004E2244" w:rsidRDefault="00D06C4C" w:rsidP="00E60891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E51393" w:rsidRDefault="00D06C4C" w:rsidP="00E60891">
            <w:pPr>
              <w:jc w:val="both"/>
            </w:pPr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4E2244" w:rsidRDefault="00D06C4C" w:rsidP="00E60891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Default="00D06C4C" w:rsidP="00E60891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6C4C" w:rsidRPr="00E51393" w:rsidRDefault="00D06C4C" w:rsidP="00E60891"/>
        </w:tc>
      </w:tr>
      <w:tr w:rsidR="00D06C4C" w:rsidRPr="00E51393" w:rsidTr="00D06C4C">
        <w:trPr>
          <w:trHeight w:val="2601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Default="00D06C4C" w:rsidP="00E60891">
            <w:r>
              <w:t xml:space="preserve">1.2.1. 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06C4C" w:rsidRPr="005542A3" w:rsidRDefault="00D06C4C" w:rsidP="00E60891">
            <w:pPr>
              <w:rPr>
                <w:highlight w:val="yellow"/>
              </w:rPr>
            </w:pPr>
            <w:r w:rsidRPr="009246DB">
              <w:t>Обеспечена антитеррористическая защищенность объектов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C4C" w:rsidRPr="004E2244" w:rsidRDefault="00D06C4C" w:rsidP="00E60891">
            <w:pPr>
              <w:jc w:val="both"/>
            </w:pPr>
            <w:r w:rsidRPr="004E2244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  <w:p w:rsidR="00D06C4C" w:rsidRPr="004E2244" w:rsidRDefault="00D06C4C" w:rsidP="00E60891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pPr>
              <w:jc w:val="both"/>
            </w:pPr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D87E59" w:rsidRDefault="00D06C4C" w:rsidP="00E60891">
            <w:pPr>
              <w:rPr>
                <w:highlight w:val="yellow"/>
              </w:rPr>
            </w:pPr>
            <w:r w:rsidRPr="009246DB">
              <w:t>320,0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C4C" w:rsidRPr="00E51393" w:rsidRDefault="00D06C4C" w:rsidP="00E60891">
            <w:r>
              <w:t>0,0</w:t>
            </w:r>
          </w:p>
        </w:tc>
      </w:tr>
      <w:tr w:rsidR="00D06C4C" w:rsidRPr="00E51393" w:rsidTr="00D06C4C">
        <w:trPr>
          <w:trHeight w:val="910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Default="00D06C4C" w:rsidP="00E60891"/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4E2244" w:rsidRDefault="00D06C4C" w:rsidP="00E60891"/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4C" w:rsidRPr="004E2244" w:rsidRDefault="00D06C4C" w:rsidP="00E60891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4E2244" w:rsidRDefault="00D06C4C" w:rsidP="00E60891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4E2244" w:rsidRDefault="00D06C4C" w:rsidP="00E60891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Default="00D06C4C" w:rsidP="00E60891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06C4C" w:rsidRPr="00E51393" w:rsidRDefault="00D06C4C" w:rsidP="00E60891"/>
        </w:tc>
      </w:tr>
      <w:tr w:rsidR="00D06C4C" w:rsidRPr="00E51393" w:rsidTr="00D06C4C">
        <w:trPr>
          <w:trHeight w:val="2601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E51393" w:rsidRDefault="00D06C4C" w:rsidP="00E60891">
            <w:r>
              <w:lastRenderedPageBreak/>
              <w:t xml:space="preserve">1.2.3. 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4E2244" w:rsidRDefault="00D06C4C" w:rsidP="00E60891">
            <w:pPr>
              <w:rPr>
                <w:b/>
                <w:color w:val="FF0000"/>
              </w:rPr>
            </w:pPr>
            <w:r>
              <w:t>Укреплена материально-техническая база учреждений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4C" w:rsidRPr="00E51393" w:rsidRDefault="00D06C4C" w:rsidP="00E60891">
            <w:r>
              <w:t>Реализация проекта «Народный бюджет»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E51393" w:rsidRDefault="00D06C4C" w:rsidP="00E60891">
            <w:pPr>
              <w:jc w:val="both"/>
            </w:pPr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4077E9" w:rsidRDefault="00D06C4C" w:rsidP="00E60891">
            <w:pPr>
              <w:rPr>
                <w:highlight w:val="yellow"/>
              </w:rPr>
            </w:pPr>
            <w: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E51393" w:rsidRDefault="00D06C4C" w:rsidP="00E60891">
            <w: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6C4C" w:rsidRPr="00E51393" w:rsidRDefault="00D06C4C" w:rsidP="00E60891">
            <w:r>
              <w:t>0,0</w:t>
            </w:r>
          </w:p>
        </w:tc>
      </w:tr>
      <w:tr w:rsidR="00D06C4C" w:rsidRPr="00E51393" w:rsidTr="00D06C4C">
        <w:trPr>
          <w:trHeight w:val="97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25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C4C" w:rsidRPr="00E51393" w:rsidRDefault="00D06C4C" w:rsidP="00E60891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C4C" w:rsidRPr="00E51393" w:rsidRDefault="00D06C4C" w:rsidP="00E60891"/>
        </w:tc>
      </w:tr>
      <w:tr w:rsidR="00D06C4C" w:rsidRPr="00E51393" w:rsidTr="00D06C4C">
        <w:trPr>
          <w:trHeight w:val="118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E51393" w:rsidRDefault="00D06C4C" w:rsidP="00E60891">
            <w:r>
              <w:t>1.2</w:t>
            </w:r>
            <w:r w:rsidRPr="00E51393">
              <w:t>.</w:t>
            </w:r>
            <w:r>
              <w:t>4</w:t>
            </w:r>
          </w:p>
          <w:p w:rsidR="00D06C4C" w:rsidRDefault="00D06C4C" w:rsidP="00E60891">
            <w:r w:rsidRPr="00E51393">
              <w:t> </w:t>
            </w:r>
          </w:p>
          <w:p w:rsidR="00D06C4C" w:rsidRPr="00A50080" w:rsidRDefault="00D06C4C" w:rsidP="00E60891"/>
          <w:p w:rsidR="00D06C4C" w:rsidRPr="00A50080" w:rsidRDefault="00D06C4C" w:rsidP="00E60891"/>
          <w:p w:rsidR="00D06C4C" w:rsidRPr="00A50080" w:rsidRDefault="00D06C4C" w:rsidP="00E60891"/>
          <w:p w:rsidR="00D06C4C" w:rsidRPr="00A50080" w:rsidRDefault="00D06C4C" w:rsidP="00E60891"/>
          <w:p w:rsidR="00D06C4C" w:rsidRPr="00A50080" w:rsidRDefault="00D06C4C" w:rsidP="00E60891"/>
          <w:p w:rsidR="00D06C4C" w:rsidRPr="00A50080" w:rsidRDefault="00D06C4C" w:rsidP="00E60891"/>
          <w:p w:rsidR="00D06C4C" w:rsidRPr="00A50080" w:rsidRDefault="00D06C4C" w:rsidP="00E60891"/>
          <w:p w:rsidR="00D06C4C" w:rsidRPr="00A50080" w:rsidRDefault="00D06C4C" w:rsidP="00E60891"/>
          <w:p w:rsidR="00D06C4C" w:rsidRPr="00A50080" w:rsidRDefault="00D06C4C" w:rsidP="00E60891"/>
          <w:p w:rsidR="00D06C4C" w:rsidRPr="00A50080" w:rsidRDefault="00D06C4C" w:rsidP="00E60891"/>
          <w:p w:rsidR="00D06C4C" w:rsidRDefault="00D06C4C" w:rsidP="00E60891"/>
          <w:p w:rsidR="00D06C4C" w:rsidRPr="00A50080" w:rsidRDefault="00D06C4C" w:rsidP="00E60891"/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4E2244" w:rsidRDefault="00D06C4C" w:rsidP="00E60891">
            <w:r w:rsidRPr="004E2244">
              <w:t>Проведён капитальный и (или) текущий ремонт, обновлена материально-техническая база муниципальных учреждений отрасли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4C" w:rsidRPr="00E51393" w:rsidRDefault="00D06C4C" w:rsidP="00E60891">
            <w:r w:rsidRPr="009246DB"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E51393" w:rsidRDefault="00D06C4C" w:rsidP="00E60891">
            <w:r w:rsidRPr="00E51393">
              <w:t>Субсидии на иные цели бюджетным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E51393" w:rsidRDefault="00D06C4C" w:rsidP="00E60891">
            <w:pPr>
              <w:jc w:val="both"/>
            </w:pPr>
            <w:r w:rsidRPr="00E51393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  <w:p w:rsidR="00D06C4C" w:rsidRPr="00E51393" w:rsidRDefault="00D06C4C" w:rsidP="00E60891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126E61" w:rsidRDefault="00D06C4C" w:rsidP="00E60891">
            <w:r w:rsidRPr="00126E61">
              <w:t>7 041,1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9246DB" w:rsidRDefault="00D06C4C" w:rsidP="00E60891">
            <w:r w:rsidRPr="009246DB">
              <w:t>1 052,6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6C4C" w:rsidRPr="00E51393" w:rsidRDefault="00D06C4C" w:rsidP="00E60891">
            <w:r w:rsidRPr="00E51393">
              <w:t>0,0</w:t>
            </w:r>
          </w:p>
        </w:tc>
      </w:tr>
      <w:tr w:rsidR="00D06C4C" w:rsidRPr="00E51393" w:rsidTr="00D06C4C">
        <w:trPr>
          <w:trHeight w:val="118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4C" w:rsidRPr="00E51393" w:rsidRDefault="00D06C4C" w:rsidP="00E60891"/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C4C" w:rsidRPr="00E51393" w:rsidRDefault="00D06C4C" w:rsidP="00E60891"/>
        </w:tc>
      </w:tr>
      <w:tr w:rsidR="00D06C4C" w:rsidRPr="00E51393" w:rsidTr="00D06C4C">
        <w:trPr>
          <w:trHeight w:val="2972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1D3F8B" w:rsidRDefault="00D06C4C" w:rsidP="00E60891">
            <w:r w:rsidRPr="001D3F8B">
              <w:lastRenderedPageBreak/>
              <w:t>1.2.5</w:t>
            </w:r>
          </w:p>
          <w:p w:rsidR="00D06C4C" w:rsidRPr="001D3F8B" w:rsidRDefault="00D06C4C" w:rsidP="00E60891">
            <w:r w:rsidRPr="001D3F8B">
              <w:t> </w:t>
            </w:r>
          </w:p>
          <w:p w:rsidR="00D06C4C" w:rsidRPr="001D3F8B" w:rsidRDefault="00D06C4C" w:rsidP="00E60891"/>
          <w:p w:rsidR="00D06C4C" w:rsidRPr="001D3F8B" w:rsidRDefault="00D06C4C" w:rsidP="00E60891"/>
          <w:p w:rsidR="00D06C4C" w:rsidRPr="001D3F8B" w:rsidRDefault="00D06C4C" w:rsidP="00E60891"/>
          <w:p w:rsidR="00D06C4C" w:rsidRPr="001D3F8B" w:rsidRDefault="00D06C4C" w:rsidP="00E60891"/>
          <w:p w:rsidR="00D06C4C" w:rsidRPr="001D3F8B" w:rsidRDefault="00D06C4C" w:rsidP="00E60891"/>
          <w:p w:rsidR="00D06C4C" w:rsidRPr="001D3F8B" w:rsidRDefault="00D06C4C" w:rsidP="00E60891"/>
          <w:p w:rsidR="00D06C4C" w:rsidRPr="001D3F8B" w:rsidRDefault="00D06C4C" w:rsidP="00E60891"/>
          <w:p w:rsidR="00D06C4C" w:rsidRPr="001D3F8B" w:rsidRDefault="00D06C4C" w:rsidP="00E60891"/>
          <w:p w:rsidR="00D06C4C" w:rsidRPr="001D3F8B" w:rsidRDefault="00D06C4C" w:rsidP="00E60891"/>
          <w:p w:rsidR="00D06C4C" w:rsidRPr="001D3F8B" w:rsidRDefault="00D06C4C" w:rsidP="00E60891"/>
          <w:p w:rsidR="00D06C4C" w:rsidRPr="001D3F8B" w:rsidRDefault="00D06C4C" w:rsidP="00E60891"/>
          <w:p w:rsidR="00D06C4C" w:rsidRPr="001D3F8B" w:rsidRDefault="00D06C4C" w:rsidP="00E60891"/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1D3F8B" w:rsidRDefault="00D06C4C" w:rsidP="00E60891">
            <w:r w:rsidRPr="001D3F8B">
              <w:t>Оказана государственная поддержка лучших сельских учреждений культуры и государственная поддержка лучших работников сельских учреждений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C4C" w:rsidRPr="001D3F8B" w:rsidRDefault="00D06C4C" w:rsidP="00E60891">
            <w:pPr>
              <w:jc w:val="both"/>
            </w:pPr>
            <w:r w:rsidRPr="001D3F8B">
              <w:t>Государственная поддержка лучших сельских учреждений культуры и государственная поддержка лучших работников сельских учреждений культуры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1D3F8B" w:rsidRDefault="00D06C4C" w:rsidP="00E60891">
            <w:r w:rsidRPr="001D3F8B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1D3F8B" w:rsidRDefault="00D06C4C" w:rsidP="00E60891">
            <w:pPr>
              <w:jc w:val="both"/>
            </w:pPr>
            <w:r w:rsidRPr="001D3F8B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  <w:p w:rsidR="00D06C4C" w:rsidRPr="001D3F8B" w:rsidRDefault="00D06C4C" w:rsidP="00E60891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1D3F8B" w:rsidRDefault="00D06C4C" w:rsidP="00E60891">
            <w:r>
              <w:t>200,0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1D3F8B" w:rsidRDefault="00D06C4C" w:rsidP="00E60891">
            <w:r w:rsidRPr="001D3F8B"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6C4C" w:rsidRPr="001D3F8B" w:rsidRDefault="00D06C4C" w:rsidP="00E60891">
            <w:r w:rsidRPr="001D3F8B">
              <w:t>0,0</w:t>
            </w:r>
          </w:p>
        </w:tc>
      </w:tr>
      <w:tr w:rsidR="00D06C4C" w:rsidRPr="00E51393" w:rsidTr="00D06C4C">
        <w:trPr>
          <w:trHeight w:val="877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/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C4C" w:rsidRPr="00E51393" w:rsidRDefault="00D06C4C" w:rsidP="00E60891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C4C" w:rsidRPr="00E51393" w:rsidRDefault="00D06C4C" w:rsidP="00E60891"/>
        </w:tc>
      </w:tr>
      <w:tr w:rsidR="00D06C4C" w:rsidRPr="00E51393" w:rsidTr="00D06C4C">
        <w:trPr>
          <w:trHeight w:val="36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>
              <w:t>1.3.</w:t>
            </w:r>
          </w:p>
        </w:tc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9246DB" w:rsidRDefault="00D06C4C" w:rsidP="00E60891">
            <w:pPr>
              <w:jc w:val="both"/>
              <w:rPr>
                <w:b/>
              </w:rPr>
            </w:pPr>
            <w:r w:rsidRPr="009246DB">
              <w:rPr>
                <w:b/>
              </w:rPr>
              <w:t>Муниципальный проект, связанный с реализацией региональных проектов Реализация мероприятий, направленных на развитие музеев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 w:rsidRPr="00E5139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6C4C" w:rsidRPr="00E51393" w:rsidRDefault="00D06C4C" w:rsidP="00E60891">
            <w:r w:rsidRPr="00E51393">
              <w:t>0,0</w:t>
            </w:r>
          </w:p>
        </w:tc>
      </w:tr>
      <w:tr w:rsidR="00D06C4C" w:rsidRPr="00E51393" w:rsidTr="00D06C4C">
        <w:trPr>
          <w:trHeight w:val="1117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>
              <w:t>1.3</w:t>
            </w:r>
            <w:r w:rsidRPr="00E51393">
              <w:t>.1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pPr>
              <w:rPr>
                <w:b/>
                <w:color w:val="FF0000"/>
              </w:rPr>
            </w:pPr>
            <w:r w:rsidRPr="004E2244">
              <w:t xml:space="preserve">Разработана проектно-сметная документация и ее экспертиза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6C4C" w:rsidRPr="004E2244" w:rsidRDefault="00D06C4C" w:rsidP="00E60891">
            <w:pPr>
              <w:jc w:val="both"/>
            </w:pPr>
            <w:r w:rsidRPr="004E2244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pPr>
              <w:jc w:val="both"/>
            </w:pPr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 w:rsidRPr="00E51393"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6C4C" w:rsidRPr="00E51393" w:rsidRDefault="00D06C4C" w:rsidP="00E60891">
            <w:r w:rsidRPr="00E51393">
              <w:t>0,0</w:t>
            </w:r>
          </w:p>
        </w:tc>
      </w:tr>
      <w:tr w:rsidR="00D06C4C" w:rsidRPr="00E51393" w:rsidTr="00D06C4C">
        <w:trPr>
          <w:trHeight w:val="1117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Default="00D06C4C" w:rsidP="00E60891"/>
        </w:tc>
        <w:tc>
          <w:tcPr>
            <w:tcW w:w="250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/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C4C" w:rsidRPr="004E2244" w:rsidRDefault="00D06C4C" w:rsidP="00E60891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Default="00D06C4C" w:rsidP="00E60891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C4C" w:rsidRPr="00E51393" w:rsidRDefault="00D06C4C" w:rsidP="00E60891"/>
        </w:tc>
      </w:tr>
      <w:tr w:rsidR="00D06C4C" w:rsidRPr="00E51393" w:rsidTr="00D06C4C">
        <w:trPr>
          <w:trHeight w:val="1117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>
              <w:t>1.3.2.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pPr>
              <w:rPr>
                <w:b/>
                <w:color w:val="FF0000"/>
              </w:rPr>
            </w:pPr>
            <w:r w:rsidRPr="009246DB">
              <w:t>Обеспечена антитеррористическая защищенность объектов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6C4C" w:rsidRPr="004E2244" w:rsidRDefault="00D06C4C" w:rsidP="00E60891">
            <w:pPr>
              <w:jc w:val="both"/>
            </w:pPr>
            <w:r w:rsidRPr="004E2244">
              <w:t xml:space="preserve">Обеспечение реализации мероприятий по развитию и укреплению материально-технической </w:t>
            </w:r>
            <w:r w:rsidRPr="004E2244">
              <w:lastRenderedPageBreak/>
              <w:t>базы муниципальных учреждений отрасли культуры</w:t>
            </w:r>
          </w:p>
          <w:p w:rsidR="00D06C4C" w:rsidRPr="004E2244" w:rsidRDefault="00D06C4C" w:rsidP="00E60891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r w:rsidRPr="004E2244">
              <w:lastRenderedPageBreak/>
              <w:t xml:space="preserve">Субсидии на иные цели бюджетным учреждениям, связанные с решением задач структурных элементов </w:t>
            </w:r>
            <w:r w:rsidRPr="004E2244">
              <w:lastRenderedPageBreak/>
              <w:t>проектной части муниципальной программы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pPr>
              <w:jc w:val="both"/>
            </w:pPr>
            <w:r w:rsidRPr="004E2244">
              <w:lastRenderedPageBreak/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</w:t>
            </w:r>
            <w:r w:rsidRPr="004E2244">
              <w:lastRenderedPageBreak/>
              <w:t>технической базы муниципальных учреждений отрасли культуры.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C609AC" w:rsidRDefault="00D06C4C" w:rsidP="00E60891">
            <w:r w:rsidRPr="00C609AC">
              <w:lastRenderedPageBreak/>
              <w:t>300,0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E51393" w:rsidRDefault="00D06C4C" w:rsidP="00E60891">
            <w: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C4C" w:rsidRPr="00E51393" w:rsidRDefault="00D06C4C" w:rsidP="00E60891">
            <w:r>
              <w:t>0,0</w:t>
            </w:r>
          </w:p>
        </w:tc>
      </w:tr>
      <w:tr w:rsidR="00D06C4C" w:rsidRPr="00E51393" w:rsidTr="00D06C4C">
        <w:trPr>
          <w:trHeight w:val="1011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Default="00D06C4C" w:rsidP="00E60891"/>
        </w:tc>
        <w:tc>
          <w:tcPr>
            <w:tcW w:w="250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/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C4C" w:rsidRPr="004E2244" w:rsidRDefault="00D06C4C" w:rsidP="00E60891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Default="00D06C4C" w:rsidP="00E60891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4C" w:rsidRPr="00E51393" w:rsidRDefault="00D06C4C" w:rsidP="00E60891"/>
        </w:tc>
      </w:tr>
      <w:tr w:rsidR="00D06C4C" w:rsidRPr="00E51393" w:rsidTr="00D06C4C">
        <w:trPr>
          <w:trHeight w:val="2926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>
              <w:t>1.3.3</w:t>
            </w:r>
          </w:p>
          <w:p w:rsidR="00D06C4C" w:rsidRDefault="00D06C4C" w:rsidP="00E60891">
            <w:r w:rsidRPr="00E51393">
              <w:t> </w:t>
            </w:r>
          </w:p>
          <w:p w:rsidR="00D06C4C" w:rsidRPr="00A50080" w:rsidRDefault="00D06C4C" w:rsidP="00E60891"/>
          <w:p w:rsidR="00D06C4C" w:rsidRPr="00A50080" w:rsidRDefault="00D06C4C" w:rsidP="00E60891"/>
          <w:p w:rsidR="00D06C4C" w:rsidRPr="00A50080" w:rsidRDefault="00D06C4C" w:rsidP="00E60891"/>
          <w:p w:rsidR="00D06C4C" w:rsidRPr="00A50080" w:rsidRDefault="00D06C4C" w:rsidP="00E60891"/>
          <w:p w:rsidR="00D06C4C" w:rsidRPr="00A50080" w:rsidRDefault="00D06C4C" w:rsidP="00E60891"/>
          <w:p w:rsidR="00D06C4C" w:rsidRPr="00A50080" w:rsidRDefault="00D06C4C" w:rsidP="00E60891"/>
          <w:p w:rsidR="00D06C4C" w:rsidRPr="00A50080" w:rsidRDefault="00D06C4C" w:rsidP="00E60891"/>
          <w:p w:rsidR="00D06C4C" w:rsidRPr="00A50080" w:rsidRDefault="00D06C4C" w:rsidP="00E60891"/>
          <w:p w:rsidR="00D06C4C" w:rsidRPr="00A50080" w:rsidRDefault="00D06C4C" w:rsidP="00E60891"/>
          <w:p w:rsidR="00D06C4C" w:rsidRPr="00A50080" w:rsidRDefault="00D06C4C" w:rsidP="00E60891"/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r w:rsidRPr="004E2244">
              <w:t>Проведён капитальный и (или) текущий ремонт, обновлена материально-техническая база муниципальных учреждений отрасли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C4C" w:rsidRPr="00E51393" w:rsidRDefault="00D06C4C" w:rsidP="00E60891">
            <w:pPr>
              <w:jc w:val="both"/>
            </w:pPr>
            <w:r w:rsidRPr="00E51393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 w:rsidRPr="00E51393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pPr>
              <w:jc w:val="both"/>
            </w:pPr>
            <w:r w:rsidRPr="00E51393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  <w:p w:rsidR="00D06C4C" w:rsidRPr="00E51393" w:rsidRDefault="00D06C4C" w:rsidP="00E60891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 w:rsidRPr="00E51393"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6C4C" w:rsidRPr="00E51393" w:rsidRDefault="00D06C4C" w:rsidP="00E60891">
            <w:r w:rsidRPr="00E51393">
              <w:t>0,0</w:t>
            </w:r>
          </w:p>
        </w:tc>
      </w:tr>
      <w:tr w:rsidR="00D06C4C" w:rsidRPr="00E51393" w:rsidTr="00D06C4C">
        <w:trPr>
          <w:trHeight w:val="923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/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C4C" w:rsidRPr="00E51393" w:rsidRDefault="00D06C4C" w:rsidP="00E60891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C4C" w:rsidRPr="00E51393" w:rsidRDefault="00D06C4C" w:rsidP="00E60891"/>
        </w:tc>
      </w:tr>
      <w:tr w:rsidR="00D06C4C" w:rsidRPr="00E51393" w:rsidTr="00D06C4C">
        <w:trPr>
          <w:trHeight w:val="50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>
              <w:t>1.4</w:t>
            </w:r>
          </w:p>
        </w:tc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9F5FE6" w:rsidRDefault="00D06C4C" w:rsidP="00E60891">
            <w:pPr>
              <w:jc w:val="center"/>
              <w:rPr>
                <w:b/>
              </w:rPr>
            </w:pPr>
            <w:r w:rsidRPr="009F5FE6">
              <w:rPr>
                <w:b/>
              </w:rPr>
              <w:t>Муниципальный проект</w:t>
            </w:r>
            <w:r>
              <w:rPr>
                <w:b/>
              </w:rPr>
              <w:t>, связанный с реализацией региональных проектов</w:t>
            </w:r>
            <w:r w:rsidRPr="009F5FE6">
              <w:rPr>
                <w:b/>
              </w:rPr>
              <w:t xml:space="preserve"> «Реализация мероприятий, направленных на развитие дополнительного образования в сфере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0E043E" w:rsidRDefault="00D06C4C" w:rsidP="00E60891">
            <w:pPr>
              <w:rPr>
                <w:highlight w:val="yellow"/>
              </w:rPr>
            </w:pPr>
            <w:r w:rsidRPr="00C609AC"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Default="00D06C4C" w:rsidP="00E60891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C4C" w:rsidRDefault="00D06C4C" w:rsidP="00E60891">
            <w:r>
              <w:t>0,0</w:t>
            </w:r>
          </w:p>
        </w:tc>
      </w:tr>
      <w:tr w:rsidR="00D06C4C" w:rsidRPr="00E51393" w:rsidTr="00D06C4C">
        <w:trPr>
          <w:trHeight w:val="1059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>
              <w:t>1.4</w:t>
            </w:r>
            <w:r w:rsidRPr="00E51393">
              <w:t>.1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pPr>
              <w:rPr>
                <w:b/>
                <w:color w:val="FF0000"/>
              </w:rPr>
            </w:pPr>
            <w:r w:rsidRPr="004E2244">
              <w:t xml:space="preserve">Разработана проектно-сметная документация и ее экспертиза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6C4C" w:rsidRPr="004E2244" w:rsidRDefault="00D06C4C" w:rsidP="00E60891">
            <w:pPr>
              <w:jc w:val="both"/>
            </w:pPr>
            <w:r w:rsidRPr="004E2244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pPr>
              <w:jc w:val="both"/>
            </w:pPr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Default="00D06C4C" w:rsidP="00E60891">
            <w: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Default="00D06C4C" w:rsidP="00E60891">
            <w: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6C4C" w:rsidRDefault="00D06C4C" w:rsidP="00E60891">
            <w:r>
              <w:t>0,0</w:t>
            </w:r>
          </w:p>
        </w:tc>
      </w:tr>
      <w:tr w:rsidR="00D06C4C" w:rsidRPr="00E51393" w:rsidTr="00D06C4C">
        <w:trPr>
          <w:trHeight w:val="1059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/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C4C" w:rsidRPr="00E51393" w:rsidRDefault="00D06C4C" w:rsidP="00E60891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C4C" w:rsidRPr="00E51393" w:rsidRDefault="00D06C4C" w:rsidP="00E60891"/>
        </w:tc>
      </w:tr>
      <w:tr w:rsidR="00D06C4C" w:rsidRPr="00E51393" w:rsidTr="00D06C4C">
        <w:trPr>
          <w:trHeight w:val="1059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>
              <w:lastRenderedPageBreak/>
              <w:t xml:space="preserve">1.4.2. 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r w:rsidRPr="009246DB">
              <w:t>Обеспечена антитеррористическая защищенность объектов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C4C" w:rsidRPr="00E51393" w:rsidRDefault="00D06C4C" w:rsidP="00E60891">
            <w:pPr>
              <w:jc w:val="both"/>
            </w:pPr>
            <w:r w:rsidRPr="00E51393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Default="00D06C4C" w:rsidP="00E60891">
            <w:r w:rsidRPr="00E51393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  <w:p w:rsidR="00D06C4C" w:rsidRPr="00E51393" w:rsidRDefault="00D06C4C" w:rsidP="00E60891"/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E51393" w:rsidRDefault="00D06C4C" w:rsidP="00E60891">
            <w:pPr>
              <w:jc w:val="both"/>
            </w:pPr>
            <w:r w:rsidRPr="00E51393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  <w:p w:rsidR="00D06C4C" w:rsidRPr="00E51393" w:rsidRDefault="00D06C4C" w:rsidP="00E60891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8D4003" w:rsidRDefault="00D06C4C" w:rsidP="00E60891">
            <w:r w:rsidRPr="008D4003">
              <w:t>250,0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C4C" w:rsidRPr="008D4003" w:rsidRDefault="00D06C4C" w:rsidP="00E60891">
            <w:r w:rsidRPr="008D4003"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4C" w:rsidRPr="008D4003" w:rsidRDefault="00D06C4C" w:rsidP="00E60891">
            <w:r w:rsidRPr="008D4003">
              <w:t>0,0</w:t>
            </w:r>
          </w:p>
        </w:tc>
      </w:tr>
      <w:tr w:rsidR="00D06C4C" w:rsidRPr="00E51393" w:rsidTr="00D06C4C">
        <w:trPr>
          <w:trHeight w:val="1059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/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C4C" w:rsidRPr="00E51393" w:rsidRDefault="00D06C4C" w:rsidP="00E60891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C4C" w:rsidRPr="00E51393" w:rsidRDefault="00D06C4C" w:rsidP="00E60891"/>
        </w:tc>
      </w:tr>
      <w:tr w:rsidR="00D06C4C" w:rsidRPr="00E51393" w:rsidTr="00D06C4C">
        <w:trPr>
          <w:trHeight w:val="1059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>
              <w:t>1.4.3</w:t>
            </w:r>
          </w:p>
          <w:p w:rsidR="00D06C4C" w:rsidRDefault="00D06C4C" w:rsidP="00E60891">
            <w:r w:rsidRPr="00E51393">
              <w:t> </w:t>
            </w:r>
          </w:p>
          <w:p w:rsidR="00D06C4C" w:rsidRPr="00A50080" w:rsidRDefault="00D06C4C" w:rsidP="00E60891"/>
          <w:p w:rsidR="00D06C4C" w:rsidRPr="00A50080" w:rsidRDefault="00D06C4C" w:rsidP="00E60891"/>
          <w:p w:rsidR="00D06C4C" w:rsidRPr="00A50080" w:rsidRDefault="00D06C4C" w:rsidP="00E60891"/>
          <w:p w:rsidR="00D06C4C" w:rsidRPr="00A50080" w:rsidRDefault="00D06C4C" w:rsidP="00E60891"/>
          <w:p w:rsidR="00D06C4C" w:rsidRPr="00A50080" w:rsidRDefault="00D06C4C" w:rsidP="00E60891"/>
          <w:p w:rsidR="00D06C4C" w:rsidRPr="00A50080" w:rsidRDefault="00D06C4C" w:rsidP="00E60891"/>
          <w:p w:rsidR="00D06C4C" w:rsidRPr="00A50080" w:rsidRDefault="00D06C4C" w:rsidP="00E60891"/>
          <w:p w:rsidR="00D06C4C" w:rsidRPr="00A50080" w:rsidRDefault="00D06C4C" w:rsidP="00E60891"/>
          <w:p w:rsidR="00D06C4C" w:rsidRPr="00A50080" w:rsidRDefault="00D06C4C" w:rsidP="00E60891"/>
          <w:p w:rsidR="00D06C4C" w:rsidRPr="00A50080" w:rsidRDefault="00D06C4C" w:rsidP="00E60891"/>
          <w:p w:rsidR="00D06C4C" w:rsidRDefault="00D06C4C" w:rsidP="00E60891"/>
          <w:p w:rsidR="00D06C4C" w:rsidRPr="00A50080" w:rsidRDefault="00D06C4C" w:rsidP="00E60891"/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>
            <w:r w:rsidRPr="004E2244">
              <w:t>Проведён капитальный и (или) текущий ремонт, обновлена материально-техническая база муниципальных учреждений отрасли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6C4C" w:rsidRPr="00E51393" w:rsidRDefault="00D06C4C" w:rsidP="00E60891">
            <w:pPr>
              <w:jc w:val="both"/>
            </w:pPr>
            <w:r w:rsidRPr="00E51393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C4C" w:rsidRDefault="00D06C4C" w:rsidP="00E60891">
            <w:r w:rsidRPr="00E51393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  <w:p w:rsidR="00D06C4C" w:rsidRPr="00E51393" w:rsidRDefault="00D06C4C" w:rsidP="00E60891"/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pPr>
              <w:jc w:val="both"/>
            </w:pPr>
            <w:r w:rsidRPr="00E51393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  <w:p w:rsidR="00D06C4C" w:rsidRPr="00E51393" w:rsidRDefault="00D06C4C" w:rsidP="00E60891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Default="00D06C4C" w:rsidP="00E60891">
            <w: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Default="00D06C4C" w:rsidP="00E60891">
            <w: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6C4C" w:rsidRDefault="00D06C4C" w:rsidP="00E60891">
            <w:r>
              <w:t>0,0</w:t>
            </w:r>
          </w:p>
        </w:tc>
      </w:tr>
      <w:tr w:rsidR="00D06C4C" w:rsidRPr="00E51393" w:rsidTr="00D06C4C">
        <w:trPr>
          <w:trHeight w:val="1059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4E2244" w:rsidRDefault="00D06C4C" w:rsidP="00E60891"/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4C" w:rsidRPr="00E51393" w:rsidRDefault="00D06C4C" w:rsidP="00E60891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C4C" w:rsidRPr="00E51393" w:rsidRDefault="00D06C4C" w:rsidP="00E60891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4C" w:rsidRPr="00E51393" w:rsidRDefault="00D06C4C" w:rsidP="00E60891"/>
        </w:tc>
      </w:tr>
    </w:tbl>
    <w:p w:rsidR="00D06C4C" w:rsidRDefault="00D06C4C" w:rsidP="00D06C4C">
      <w:pPr>
        <w:contextualSpacing/>
        <w:rPr>
          <w:sz w:val="10"/>
        </w:rPr>
      </w:pPr>
    </w:p>
    <w:p w:rsidR="000822FE" w:rsidRDefault="00CC44F9" w:rsidP="000822FE">
      <w:pPr>
        <w:contextualSpacing/>
        <w:rPr>
          <w:sz w:val="10"/>
        </w:rPr>
      </w:pPr>
      <w:r>
        <w:rPr>
          <w:b/>
          <w:sz w:val="28"/>
        </w:rPr>
        <w:br w:type="page"/>
      </w:r>
    </w:p>
    <w:p w:rsidR="000822FE" w:rsidRDefault="000822FE" w:rsidP="000822FE">
      <w:pPr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ХАРАКТЕРИСТИКА</w:t>
      </w:r>
    </w:p>
    <w:p w:rsidR="000822FE" w:rsidRDefault="000822FE" w:rsidP="000822FE">
      <w:pPr>
        <w:contextualSpacing/>
        <w:jc w:val="center"/>
        <w:rPr>
          <w:b/>
          <w:sz w:val="28"/>
        </w:rPr>
      </w:pPr>
      <w:r>
        <w:rPr>
          <w:b/>
          <w:sz w:val="28"/>
        </w:rPr>
        <w:t>расходов финансовых мероприятий (результатов)</w:t>
      </w:r>
    </w:p>
    <w:p w:rsidR="000822FE" w:rsidRDefault="000822FE" w:rsidP="000822FE">
      <w:pPr>
        <w:contextualSpacing/>
        <w:jc w:val="center"/>
        <w:rPr>
          <w:b/>
          <w:sz w:val="28"/>
        </w:rPr>
      </w:pPr>
      <w:r>
        <w:rPr>
          <w:b/>
          <w:sz w:val="28"/>
        </w:rPr>
        <w:t>комплексов процессных мероприятий муниципальной программы</w:t>
      </w:r>
    </w:p>
    <w:p w:rsidR="000822FE" w:rsidRDefault="000822FE">
      <w:pPr>
        <w:rPr>
          <w:b/>
          <w:sz w:val="28"/>
        </w:rPr>
      </w:pPr>
    </w:p>
    <w:tbl>
      <w:tblPr>
        <w:tblW w:w="14324" w:type="dxa"/>
        <w:tblLayout w:type="fixed"/>
        <w:tblLook w:val="04A0" w:firstRow="1" w:lastRow="0" w:firstColumn="1" w:lastColumn="0" w:noHBand="0" w:noVBand="1"/>
      </w:tblPr>
      <w:tblGrid>
        <w:gridCol w:w="551"/>
        <w:gridCol w:w="2228"/>
        <w:gridCol w:w="2117"/>
        <w:gridCol w:w="2490"/>
        <w:gridCol w:w="3524"/>
        <w:gridCol w:w="1134"/>
        <w:gridCol w:w="1134"/>
        <w:gridCol w:w="1134"/>
        <w:gridCol w:w="12"/>
      </w:tblGrid>
      <w:tr w:rsidR="000822FE" w:rsidRPr="00E51393" w:rsidTr="00F43248">
        <w:trPr>
          <w:trHeight w:val="94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t>№ п/п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Наименование структурного элемента муниципальной программы, мероприятия</w:t>
            </w:r>
          </w:p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(результата)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Наименование расходов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Тип мероприятия / вид расходов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Характеристика  расходов</w:t>
            </w:r>
          </w:p>
        </w:tc>
        <w:tc>
          <w:tcPr>
            <w:tcW w:w="34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Объем финансового обеспечения по годам, тыс. рублей</w:t>
            </w:r>
          </w:p>
        </w:tc>
      </w:tr>
      <w:tr w:rsidR="000822FE" w:rsidRPr="00E51393" w:rsidTr="00F43248">
        <w:trPr>
          <w:gridAfter w:val="1"/>
          <w:wAfter w:w="12" w:type="dxa"/>
          <w:trHeight w:val="31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2FE" w:rsidRPr="00E51393" w:rsidRDefault="008D4003" w:rsidP="006E2A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2027 год</w:t>
            </w:r>
          </w:p>
        </w:tc>
      </w:tr>
      <w:tr w:rsidR="000822FE" w:rsidRPr="00E51393" w:rsidTr="00F43248">
        <w:trPr>
          <w:gridAfter w:val="1"/>
          <w:wAfter w:w="12" w:type="dxa"/>
          <w:trHeight w:val="6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</w:p>
        </w:tc>
      </w:tr>
      <w:tr w:rsidR="00481CAD" w:rsidRPr="00E51393" w:rsidTr="00010FD7">
        <w:trPr>
          <w:gridAfter w:val="1"/>
          <w:wAfter w:w="12" w:type="dxa"/>
          <w:trHeight w:val="253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D" w:rsidRPr="00E51393" w:rsidRDefault="00481CAD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t>1</w:t>
            </w:r>
          </w:p>
        </w:tc>
        <w:tc>
          <w:tcPr>
            <w:tcW w:w="137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D" w:rsidRPr="004E2244" w:rsidRDefault="00481CAD" w:rsidP="006E2A24">
            <w:pPr>
              <w:rPr>
                <w:szCs w:val="24"/>
              </w:rPr>
            </w:pPr>
            <w:r w:rsidRPr="004E2244">
              <w:rPr>
                <w:b/>
                <w:bCs/>
                <w:szCs w:val="24"/>
              </w:rPr>
              <w:t>Комплекс процессных мероприятий «Обеспечение деятельности Управления культуры, молод</w:t>
            </w:r>
            <w:r w:rsidR="00DE5F33">
              <w:rPr>
                <w:b/>
                <w:bCs/>
                <w:szCs w:val="24"/>
              </w:rPr>
              <w:t xml:space="preserve">ежной политики, туризма </w:t>
            </w:r>
            <w:r w:rsidRPr="004E2244">
              <w:rPr>
                <w:b/>
                <w:bCs/>
                <w:szCs w:val="24"/>
              </w:rPr>
              <w:t xml:space="preserve"> администрации Кичменгско-Городецкого муниципального округа Вологодской области»</w:t>
            </w:r>
          </w:p>
        </w:tc>
      </w:tr>
      <w:tr w:rsidR="008D4003" w:rsidRPr="00E51393" w:rsidTr="00481CAD">
        <w:trPr>
          <w:gridAfter w:val="1"/>
          <w:wAfter w:w="12" w:type="dxa"/>
          <w:trHeight w:val="168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03" w:rsidRPr="00DE5F33" w:rsidRDefault="008D4003" w:rsidP="008D4003">
            <w:pPr>
              <w:rPr>
                <w:sz w:val="22"/>
                <w:szCs w:val="22"/>
              </w:rPr>
            </w:pPr>
            <w:r w:rsidRPr="00DE5F33">
              <w:rPr>
                <w:sz w:val="22"/>
                <w:szCs w:val="22"/>
              </w:rPr>
              <w:t>1.1</w:t>
            </w:r>
          </w:p>
        </w:tc>
        <w:tc>
          <w:tcPr>
            <w:tcW w:w="2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03" w:rsidRPr="00DE5F33" w:rsidRDefault="008D4003" w:rsidP="008D4003">
            <w:pPr>
              <w:jc w:val="both"/>
              <w:rPr>
                <w:sz w:val="22"/>
                <w:szCs w:val="22"/>
              </w:rPr>
            </w:pPr>
            <w:r w:rsidRPr="00DE5F33">
              <w:rPr>
                <w:sz w:val="22"/>
                <w:szCs w:val="22"/>
              </w:rPr>
              <w:t>Обеспечено необходимые условия для эффективной реализации муниципальной программы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03" w:rsidRPr="00DE5F33" w:rsidRDefault="008D4003" w:rsidP="008D4003">
            <w:pPr>
              <w:jc w:val="both"/>
              <w:rPr>
                <w:sz w:val="22"/>
                <w:szCs w:val="22"/>
              </w:rPr>
            </w:pPr>
            <w:r w:rsidRPr="00DE5F33">
              <w:rPr>
                <w:sz w:val="22"/>
                <w:szCs w:val="22"/>
              </w:rPr>
              <w:t>Расходы на обеспечение функций Управления культуры, молодежной политики, туризма  администрации Кичменгско-Городецкого муниципального округа Вологодской области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03" w:rsidRPr="00DE5F33" w:rsidRDefault="008D4003" w:rsidP="008D4003">
            <w:pPr>
              <w:jc w:val="both"/>
              <w:rPr>
                <w:sz w:val="22"/>
                <w:szCs w:val="22"/>
              </w:rPr>
            </w:pPr>
            <w:r w:rsidRPr="00DE5F33">
              <w:rPr>
                <w:sz w:val="22"/>
                <w:szCs w:val="22"/>
              </w:rPr>
              <w:t xml:space="preserve">Осуществление текущей деятельности  </w:t>
            </w:r>
          </w:p>
        </w:tc>
        <w:tc>
          <w:tcPr>
            <w:tcW w:w="3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03" w:rsidRPr="00DE5F33" w:rsidRDefault="008D4003" w:rsidP="008D4003">
            <w:pPr>
              <w:rPr>
                <w:sz w:val="22"/>
                <w:szCs w:val="22"/>
              </w:rPr>
            </w:pPr>
            <w:r w:rsidRPr="00DE5F33">
              <w:rPr>
                <w:sz w:val="22"/>
                <w:szCs w:val="22"/>
              </w:rPr>
              <w:t>Финансирование расходов на выполнение функций Управления культуры, молодёжной политики туризма и спорта Вологодской области, в том числе:</w:t>
            </w:r>
            <w:r w:rsidRPr="00DE5F33">
              <w:rPr>
                <w:sz w:val="22"/>
                <w:szCs w:val="22"/>
              </w:rPr>
              <w:br/>
              <w:t>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форме;</w:t>
            </w:r>
            <w:r w:rsidRPr="00DE5F33">
              <w:rPr>
                <w:sz w:val="22"/>
                <w:szCs w:val="22"/>
              </w:rPr>
              <w:br/>
              <w:t>закупка услуг связи, работ и услуг по содержанию имущества, услуг страхования, прочих работ и услуг, прочих материальных запасов и материальных запасов однократного применения, приобретение основных средств; госпошлина;</w:t>
            </w:r>
            <w:r w:rsidRPr="00DE5F33">
              <w:rPr>
                <w:sz w:val="22"/>
                <w:szCs w:val="22"/>
              </w:rPr>
              <w:br/>
              <w:t>иные аналогичные по экономическому содержанию расходы.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03" w:rsidRPr="008D4003" w:rsidRDefault="00126E61" w:rsidP="008D4003">
            <w:pPr>
              <w:rPr>
                <w:szCs w:val="24"/>
              </w:rPr>
            </w:pPr>
            <w:r>
              <w:rPr>
                <w:szCs w:val="24"/>
              </w:rPr>
              <w:t>3 880,2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003" w:rsidRPr="008D4003" w:rsidRDefault="008D4003" w:rsidP="008D4003">
            <w:pPr>
              <w:rPr>
                <w:szCs w:val="24"/>
              </w:rPr>
            </w:pPr>
            <w:r w:rsidRPr="008D4003">
              <w:rPr>
                <w:szCs w:val="24"/>
              </w:rPr>
              <w:t>3 827,7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003" w:rsidRPr="008D4003" w:rsidRDefault="008D4003" w:rsidP="008D4003">
            <w:pPr>
              <w:rPr>
                <w:szCs w:val="24"/>
              </w:rPr>
            </w:pPr>
            <w:r w:rsidRPr="008D4003">
              <w:rPr>
                <w:szCs w:val="24"/>
              </w:rPr>
              <w:t>3 827,7</w:t>
            </w:r>
          </w:p>
        </w:tc>
      </w:tr>
      <w:tr w:rsidR="008D4003" w:rsidRPr="00126E61" w:rsidTr="00481CAD">
        <w:trPr>
          <w:gridAfter w:val="1"/>
          <w:wAfter w:w="12" w:type="dxa"/>
          <w:trHeight w:val="69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03" w:rsidRPr="00126E61" w:rsidRDefault="008D4003" w:rsidP="008D4003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2.</w:t>
            </w:r>
          </w:p>
        </w:tc>
        <w:tc>
          <w:tcPr>
            <w:tcW w:w="137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03" w:rsidRPr="00126E61" w:rsidRDefault="008D4003" w:rsidP="008D4003">
            <w:pPr>
              <w:rPr>
                <w:b/>
                <w:bCs/>
                <w:sz w:val="22"/>
                <w:szCs w:val="22"/>
              </w:rPr>
            </w:pPr>
            <w:r w:rsidRPr="00126E61">
              <w:rPr>
                <w:b/>
                <w:bCs/>
                <w:sz w:val="22"/>
                <w:szCs w:val="22"/>
              </w:rPr>
              <w:t xml:space="preserve">Комплекс процессных мероприятий: </w:t>
            </w:r>
            <w:r w:rsidR="00285531" w:rsidRPr="00126E61">
              <w:rPr>
                <w:b/>
                <w:bCs/>
                <w:sz w:val="22"/>
                <w:szCs w:val="22"/>
              </w:rPr>
              <w:t>«</w:t>
            </w:r>
            <w:r w:rsidRPr="00126E61">
              <w:rPr>
                <w:b/>
                <w:bCs/>
                <w:sz w:val="22"/>
                <w:szCs w:val="22"/>
              </w:rPr>
              <w:t>Обеспечение деятельности бюджетных учреждений, подведомственных Управлению культуры, молоде</w:t>
            </w:r>
            <w:r w:rsidR="00285531" w:rsidRPr="00126E61">
              <w:rPr>
                <w:b/>
                <w:bCs/>
                <w:sz w:val="22"/>
                <w:szCs w:val="22"/>
              </w:rPr>
              <w:t xml:space="preserve">жной политики, туризма </w:t>
            </w:r>
            <w:r w:rsidRPr="00126E61">
              <w:rPr>
                <w:b/>
                <w:bCs/>
                <w:sz w:val="22"/>
                <w:szCs w:val="22"/>
              </w:rPr>
              <w:t>администрации Кичменгско-Го</w:t>
            </w:r>
            <w:r w:rsidR="00285531" w:rsidRPr="00126E61">
              <w:rPr>
                <w:b/>
                <w:bCs/>
                <w:sz w:val="22"/>
                <w:szCs w:val="22"/>
              </w:rPr>
              <w:t>родецкого муниципального округа»</w:t>
            </w:r>
          </w:p>
        </w:tc>
      </w:tr>
      <w:tr w:rsidR="00285531" w:rsidRPr="00126E61" w:rsidTr="00F43248">
        <w:trPr>
          <w:gridAfter w:val="1"/>
          <w:wAfter w:w="12" w:type="dxa"/>
          <w:trHeight w:val="151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Обеспечена деятельность бюджетных учреждений культуры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Обеспечение деятельности бюджетных учреждений культуры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 xml:space="preserve">Финансовое обеспечение выполнения муниципального задания на оказание муниципальных услуг (выполнение работ)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531" w:rsidRPr="00126E61" w:rsidRDefault="00D06C4C" w:rsidP="00285531">
            <w:pPr>
              <w:rPr>
                <w:sz w:val="22"/>
                <w:szCs w:val="22"/>
              </w:rPr>
            </w:pPr>
            <w:r w:rsidRPr="00D06C4C">
              <w:rPr>
                <w:sz w:val="22"/>
                <w:szCs w:val="22"/>
              </w:rPr>
              <w:t>48 131,5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47 320,3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47 372,9</w:t>
            </w:r>
          </w:p>
        </w:tc>
      </w:tr>
      <w:tr w:rsidR="00285531" w:rsidRPr="00126E61" w:rsidTr="00F43248">
        <w:trPr>
          <w:gridAfter w:val="1"/>
          <w:wAfter w:w="12" w:type="dxa"/>
          <w:trHeight w:val="363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2.2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Обеспечена деятельность муниципальное бюджетное учреждение дополнительного образования «Кичменгско-Городецкая детская школа искусств им.Н.П. Парушева»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Обеспечение деятельности Муниципального бюджетного учреждения дополнительного образования «Кичменгско-Городецкая детская школа искусств им. Н.П. Парушева»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Финансовое обеспечение выполнения муниципального задания на оказание муниципальных услуг (выполнение работ) в Муниципальном бюджетном учреждении дополнительного образования «Кичменгско-Городецкая детская школа искусств им. Н.П. Парушева.</w:t>
            </w:r>
          </w:p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</w:p>
          <w:p w:rsidR="00285531" w:rsidRPr="00126E61" w:rsidRDefault="00285531" w:rsidP="002855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126E6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7 890,1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7 905,1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7 905,1</w:t>
            </w:r>
          </w:p>
        </w:tc>
      </w:tr>
      <w:tr w:rsidR="00285531" w:rsidRPr="00126E61" w:rsidTr="00F43248">
        <w:trPr>
          <w:gridAfter w:val="1"/>
          <w:wAfter w:w="12" w:type="dxa"/>
          <w:trHeight w:val="276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2.3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Обеспечена деятельность бюджетного учреждения культуры «Кичменгско-Городецкая централизованная библиотечная система»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Обеспечение деятельности бюджетного учреждения культуры «Кичменгско-Городецкая централизованная библиотечная система»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Финансовое обеспечение выполнения муниципального задания на оказание муниципальных услуг (выполнение работ)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531" w:rsidRPr="00126E61" w:rsidRDefault="00126E6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12 749,4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12 564,4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12 617,0</w:t>
            </w:r>
          </w:p>
        </w:tc>
      </w:tr>
      <w:tr w:rsidR="00285531" w:rsidRPr="00126E61" w:rsidTr="00285531">
        <w:trPr>
          <w:gridAfter w:val="1"/>
          <w:wAfter w:w="12" w:type="dxa"/>
          <w:trHeight w:val="691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2.4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 xml:space="preserve">Обеспечена деятельность бюджетного учреждения культуры «Центральный дом культуры» Кичменгско-Городецкого </w:t>
            </w:r>
            <w:r w:rsidRPr="00126E61">
              <w:rPr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lastRenderedPageBreak/>
              <w:t xml:space="preserve">Обеспечение деятельности бюджетного учреждения культуры «Центральный дом культуры» Кичменгско-Городецкого </w:t>
            </w:r>
            <w:r w:rsidRPr="00126E61">
              <w:rPr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Финансовое обеспечение выполнения муниципального задания на оказание муниципальных услуг (выполнение работ) в сфере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5531" w:rsidRPr="00126E61" w:rsidRDefault="00126E6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24 742,2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24 161,0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24 161,0</w:t>
            </w:r>
          </w:p>
        </w:tc>
      </w:tr>
      <w:tr w:rsidR="00285531" w:rsidRPr="00126E61" w:rsidTr="0088528B">
        <w:trPr>
          <w:gridAfter w:val="1"/>
          <w:wAfter w:w="12" w:type="dxa"/>
          <w:trHeight w:val="2682"/>
        </w:trPr>
        <w:tc>
          <w:tcPr>
            <w:tcW w:w="55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Обеспечена деятельность бюджетного учреждения культуры «Кичменгско-Городецкий краеведческий музей»</w:t>
            </w:r>
          </w:p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</w:p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</w:p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</w:p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</w:p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</w:p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Обеспечение деятельности бюджетного учреждения культуры «Кичменгско-Городецкий краеведческий музей»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Финансовое обеспечение выполнения муниципального задания на оказание муниципальных услуг (выполнение работ)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D06C4C" w:rsidP="00285531">
            <w:pPr>
              <w:rPr>
                <w:sz w:val="22"/>
                <w:szCs w:val="22"/>
              </w:rPr>
            </w:pPr>
            <w:r w:rsidRPr="00D06C4C">
              <w:rPr>
                <w:sz w:val="22"/>
                <w:szCs w:val="22"/>
              </w:rPr>
              <w:t>2 749,8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2 689,8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2 689,8</w:t>
            </w:r>
          </w:p>
        </w:tc>
      </w:tr>
      <w:tr w:rsidR="00285531" w:rsidRPr="00126E61" w:rsidTr="0088528B">
        <w:trPr>
          <w:gridAfter w:val="1"/>
          <w:wAfter w:w="12" w:type="dxa"/>
          <w:trHeight w:val="7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3.</w:t>
            </w:r>
          </w:p>
        </w:tc>
        <w:tc>
          <w:tcPr>
            <w:tcW w:w="1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center"/>
              <w:rPr>
                <w:b/>
                <w:sz w:val="22"/>
                <w:szCs w:val="22"/>
              </w:rPr>
            </w:pPr>
            <w:r w:rsidRPr="00126E61">
              <w:rPr>
                <w:b/>
                <w:sz w:val="22"/>
                <w:szCs w:val="22"/>
              </w:rPr>
              <w:t>Комплекс процессных мероприятий «Развитие туризма в Кичменгско-Городецком муниципальном округе»</w:t>
            </w:r>
          </w:p>
        </w:tc>
      </w:tr>
      <w:tr w:rsidR="00285531" w:rsidRPr="00126E61" w:rsidTr="0088528B">
        <w:trPr>
          <w:gridAfter w:val="1"/>
          <w:wAfter w:w="12" w:type="dxa"/>
          <w:trHeight w:val="268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3.1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Обеспечено развитие внутреннего и въездного туризма в Кичменгско-Городецком муниципальном округе»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Развитие внутреннего и въездного туризма на территории Кичменгско-Городецкого муниципального округа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Финансовое обеспечение выполнения муниципального задания на оказание муниципальных услуг (выполнение работ)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135,0</w:t>
            </w:r>
          </w:p>
        </w:tc>
      </w:tr>
      <w:tr w:rsidR="00285531" w:rsidRPr="00126E61" w:rsidTr="0088528B">
        <w:trPr>
          <w:gridAfter w:val="1"/>
          <w:wAfter w:w="12" w:type="dxa"/>
          <w:trHeight w:val="974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4.</w:t>
            </w:r>
          </w:p>
        </w:tc>
        <w:tc>
          <w:tcPr>
            <w:tcW w:w="1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center"/>
              <w:rPr>
                <w:b/>
                <w:sz w:val="22"/>
                <w:szCs w:val="22"/>
              </w:rPr>
            </w:pPr>
            <w:r w:rsidRPr="00126E61">
              <w:rPr>
                <w:b/>
                <w:sz w:val="22"/>
                <w:szCs w:val="22"/>
              </w:rPr>
              <w:t>Комплекс процессных мероприятий: «Обеспечение хозяйственной деятельности учреждений культуры и дополнительного образования»</w:t>
            </w:r>
          </w:p>
        </w:tc>
      </w:tr>
      <w:tr w:rsidR="00285531" w:rsidRPr="00126E61" w:rsidTr="0088528B">
        <w:trPr>
          <w:gridAfter w:val="1"/>
          <w:wAfter w:w="12" w:type="dxa"/>
          <w:trHeight w:val="2682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  <w:highlight w:val="yellow"/>
              </w:rPr>
            </w:pPr>
            <w:r w:rsidRPr="00126E61">
              <w:rPr>
                <w:sz w:val="22"/>
                <w:szCs w:val="22"/>
              </w:rPr>
              <w:t>Обеспечена деятельность Казенного учреждения «Центр по обеспечению деятельности органов местного самоуправления и муниципальных учреждений»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Обеспечена хозяйственная деятельность учреждений культуры и дополнительного образования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Финансирование расходов на выполнение функций казенного учреждения в том числе: 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11 012,8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11 012,8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11 012,8</w:t>
            </w:r>
          </w:p>
        </w:tc>
      </w:tr>
    </w:tbl>
    <w:p w:rsidR="000822FE" w:rsidRPr="00126E61" w:rsidRDefault="000822FE">
      <w:pPr>
        <w:rPr>
          <w:b/>
          <w:sz w:val="22"/>
          <w:szCs w:val="22"/>
        </w:rPr>
      </w:pPr>
    </w:p>
    <w:p w:rsidR="0075713C" w:rsidRDefault="00EB31ED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75713C" w:rsidRDefault="00EB31ED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порядке сбора информации и методике расчёта показателей муниципальной программы </w:t>
      </w:r>
    </w:p>
    <w:p w:rsidR="0075713C" w:rsidRDefault="0075713C">
      <w:pPr>
        <w:pStyle w:val="ConsPlusNormal"/>
        <w:jc w:val="center"/>
        <w:rPr>
          <w:sz w:val="28"/>
        </w:rPr>
      </w:pPr>
    </w:p>
    <w:p w:rsidR="0075713C" w:rsidRDefault="0075713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tbl>
      <w:tblPr>
        <w:tblW w:w="5000" w:type="pct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043"/>
        <w:gridCol w:w="937"/>
        <w:gridCol w:w="1720"/>
        <w:gridCol w:w="2104"/>
        <w:gridCol w:w="3606"/>
        <w:gridCol w:w="1950"/>
        <w:gridCol w:w="1624"/>
      </w:tblGrid>
      <w:tr w:rsidR="00CC3D47" w:rsidRPr="00990D66" w:rsidTr="00981C21">
        <w:trPr>
          <w:trHeight w:val="960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N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Наименование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Единица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измерения (по ОКЕИ)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Динамика показателя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Алгоритм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формирования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(формула) и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методологические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пояснения к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показателю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 xml:space="preserve">Показатели, используемые в формуле 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Метод сбора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информации,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индекс формы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отчетности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Ответственный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за сбор данных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 показателю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CC3D47" w:rsidRPr="00990D66" w:rsidTr="00981C21">
        <w:trPr>
          <w:trHeight w:val="321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CC3D47" w:rsidRPr="00990D66" w:rsidTr="00981C21">
        <w:trPr>
          <w:trHeight w:val="681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D47" w:rsidRPr="00990D66" w:rsidRDefault="00CC3D47" w:rsidP="00CC3D47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D47" w:rsidRPr="00990D66" w:rsidRDefault="00CC3D47" w:rsidP="00CC3D47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7D3EC2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>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 в общей численности детей данного возраста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D47" w:rsidRPr="00990D66" w:rsidRDefault="00CC3D47" w:rsidP="00CC3D47">
            <w:pPr>
              <w:spacing w:after="16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D47" w:rsidRPr="00990D66" w:rsidRDefault="00CC3D47" w:rsidP="00CC3D47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D47" w:rsidRPr="00990D66" w:rsidRDefault="00E14A75" w:rsidP="00CC3D47">
            <w:pPr>
              <w:shd w:val="clear" w:color="auto" w:fill="FFFFFF"/>
              <w:spacing w:line="20" w:lineRule="atLeast"/>
              <w:ind w:right="7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Д2 = К</w:t>
            </w:r>
            <w:r w:rsidRPr="00981C21">
              <w:rPr>
                <w:rFonts w:eastAsia="Calibri"/>
                <w:i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/К</w:t>
            </w:r>
            <w:r w:rsidR="00981C21" w:rsidRPr="00981C21">
              <w:rPr>
                <w:rFonts w:eastAsia="Calibri"/>
                <w:i/>
                <w:sz w:val="22"/>
                <w:szCs w:val="22"/>
                <w:lang w:eastAsia="en-US"/>
              </w:rPr>
              <w:t>общ</w:t>
            </w:r>
            <w:r w:rsidR="00CC3D47" w:rsidRPr="00F40A6E">
              <w:rPr>
                <w:rFonts w:eastAsia="Calibri"/>
                <w:sz w:val="22"/>
                <w:szCs w:val="22"/>
                <w:lang w:eastAsia="en-US"/>
              </w:rPr>
              <w:t xml:space="preserve"> х</w:t>
            </w:r>
            <w:r w:rsidR="00CC3D47" w:rsidRPr="00990D66">
              <w:rPr>
                <w:rFonts w:eastAsia="Calibri"/>
                <w:sz w:val="22"/>
                <w:szCs w:val="22"/>
                <w:lang w:eastAsia="en-US"/>
              </w:rPr>
              <w:t>100</w:t>
            </w:r>
            <w:r w:rsidR="00CC3D47" w:rsidRPr="00F40A6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D47" w:rsidRDefault="00981C21" w:rsidP="00CC3D47">
            <w:pPr>
              <w:shd w:val="clear" w:color="auto" w:fill="FFFFFF"/>
              <w:spacing w:line="2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Д2</w:t>
            </w:r>
            <w:r w:rsidR="00CC3D47" w:rsidRPr="00990D66">
              <w:rPr>
                <w:rFonts w:eastAsia="Calibri"/>
                <w:sz w:val="22"/>
                <w:szCs w:val="22"/>
                <w:lang w:eastAsia="en-US"/>
              </w:rPr>
              <w:t xml:space="preserve"> - доля </w:t>
            </w:r>
            <w:r>
              <w:rPr>
                <w:rFonts w:eastAsia="Calibri"/>
                <w:sz w:val="22"/>
                <w:szCs w:val="22"/>
                <w:lang w:eastAsia="en-US"/>
              </w:rPr>
              <w:t>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 в общей численности детей данного возраста</w:t>
            </w:r>
            <w:r w:rsidR="00CC3D47" w:rsidRPr="00990D66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81C21" w:rsidRPr="00990D66" w:rsidRDefault="00981C21" w:rsidP="00CC3D47">
            <w:pPr>
              <w:shd w:val="clear" w:color="auto" w:fill="FFFFFF"/>
              <w:spacing w:line="20" w:lineRule="atLeast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  <w:p w:rsidR="00981C21" w:rsidRDefault="00981C21" w:rsidP="00CC3D47">
            <w:pPr>
              <w:spacing w:after="16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81C21">
              <w:rPr>
                <w:rFonts w:eastAsia="Calibri"/>
                <w:i/>
                <w:szCs w:val="24"/>
                <w:lang w:eastAsia="en-US"/>
              </w:rPr>
              <w:t>Ко</w:t>
            </w:r>
            <w:r w:rsidRPr="00981C21">
              <w:rPr>
                <w:rFonts w:eastAsia="Calibri"/>
                <w:sz w:val="22"/>
                <w:szCs w:val="22"/>
                <w:lang w:eastAsia="en-US"/>
              </w:rPr>
              <w:t xml:space="preserve"> – общее количество детей в возрасте от 5 до 18 лет, получающих услуги по дополнительному образованию в организациях различной организационно-</w:t>
            </w:r>
            <w:r w:rsidRPr="00981C21">
              <w:rPr>
                <w:rFonts w:eastAsia="Calibri"/>
                <w:sz w:val="22"/>
                <w:szCs w:val="22"/>
                <w:lang w:eastAsia="en-US"/>
              </w:rPr>
              <w:lastRenderedPageBreak/>
              <w:t>правовой формы и формы собственности (чел.).</w:t>
            </w:r>
          </w:p>
          <w:p w:rsidR="00CC3D47" w:rsidRPr="00981C21" w:rsidRDefault="00981C21" w:rsidP="00CC3D47">
            <w:pPr>
              <w:spacing w:after="16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E3E9D">
              <w:rPr>
                <w:i/>
              </w:rPr>
              <w:t>Кобщ –</w:t>
            </w:r>
            <w:r w:rsidRPr="009E3E9D">
              <w:t xml:space="preserve"> общая численность детей в возрасте от 5 до 18 лет (чел.).</w:t>
            </w:r>
          </w:p>
        </w:tc>
        <w:tc>
          <w:tcPr>
            <w:tcW w:w="670" w:type="pct"/>
          </w:tcPr>
          <w:p w:rsidR="00CC3D47" w:rsidRPr="00741713" w:rsidRDefault="00741713" w:rsidP="00CC3D47">
            <w:pPr>
              <w:pStyle w:val="Default"/>
              <w:jc w:val="both"/>
            </w:pPr>
            <w:r w:rsidRPr="00741713">
              <w:rPr>
                <w:rFonts w:eastAsia="Times New Roman"/>
                <w:color w:val="333333"/>
                <w:shd w:val="clear" w:color="auto" w:fill="FFFFFF"/>
              </w:rPr>
              <w:lastRenderedPageBreak/>
              <w:t>Форма федерального статистического наблюдения № 1-ДШИ — «Сведения о детской музыкальной, художественной, хореографической школе и школе искусств».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D47" w:rsidRPr="00990D66" w:rsidRDefault="00CC3D47" w:rsidP="00CC3D47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</w:t>
            </w:r>
            <w:r w:rsidR="00285531">
              <w:rPr>
                <w:rFonts w:eastAsia="Calibri"/>
                <w:color w:val="auto"/>
                <w:sz w:val="22"/>
                <w:szCs w:val="22"/>
                <w:lang w:eastAsia="en-US"/>
              </w:rPr>
              <w:t>ежной политики, туризма</w:t>
            </w:r>
          </w:p>
        </w:tc>
      </w:tr>
      <w:tr w:rsidR="00DB5DEB" w:rsidRPr="00990D66" w:rsidTr="00981C21">
        <w:trPr>
          <w:trHeight w:val="681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DEB" w:rsidRPr="00990D66" w:rsidRDefault="00DB5DEB" w:rsidP="00CC3D47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DEB" w:rsidRPr="007D3EC2" w:rsidRDefault="00285531" w:rsidP="00CC3D47">
            <w:pPr>
              <w:spacing w:after="16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B5DEB">
              <w:rPr>
                <w:sz w:val="22"/>
                <w:szCs w:val="22"/>
              </w:rPr>
              <w:t>редняя численность участников клубных формирований в расчете на 1 тыс.</w:t>
            </w:r>
            <w:r>
              <w:rPr>
                <w:sz w:val="22"/>
                <w:szCs w:val="22"/>
              </w:rPr>
              <w:t xml:space="preserve"> </w:t>
            </w:r>
            <w:r w:rsidR="00DB5DEB">
              <w:rPr>
                <w:sz w:val="22"/>
                <w:szCs w:val="22"/>
              </w:rPr>
              <w:t>человек (в муниципальных домах культуры)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DEB" w:rsidRDefault="00DB5DEB" w:rsidP="00CC3D47">
            <w:pPr>
              <w:spacing w:after="16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DEB" w:rsidRDefault="00DB5DEB" w:rsidP="00CC3D47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возрастающая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DEB" w:rsidRPr="00DB5DEB" w:rsidRDefault="00DB5DEB" w:rsidP="00CC3D47">
            <w:pPr>
              <w:shd w:val="clear" w:color="auto" w:fill="FFFFFF"/>
              <w:spacing w:line="20" w:lineRule="atLeast"/>
              <w:ind w:right="79"/>
              <w:rPr>
                <w:rFonts w:eastAsia="Calibri"/>
                <w:sz w:val="22"/>
                <w:szCs w:val="22"/>
                <w:lang w:eastAsia="en-US"/>
              </w:rPr>
            </w:pPr>
            <w:r w:rsidRPr="00DB5DEB">
              <w:rPr>
                <w:color w:val="333333"/>
                <w:shd w:val="clear" w:color="auto" w:fill="FFFFFF"/>
              </w:rPr>
              <w:t>СрЭ = Фi / Нi x 1000,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DEB" w:rsidRPr="00DB5DEB" w:rsidRDefault="00DB5DEB" w:rsidP="00DB5DEB">
            <w:pPr>
              <w:shd w:val="clear" w:color="auto" w:fill="FFFFFF"/>
              <w:spacing w:line="2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B5DEB">
              <w:rPr>
                <w:color w:val="333333"/>
                <w:shd w:val="clear" w:color="auto" w:fill="FFFFFF"/>
              </w:rPr>
              <w:t>СрЭ — средняя численность участников клубных формирований в расчёте на 1 тыс. человек;</w:t>
            </w:r>
            <w:r w:rsidRPr="00DB5DEB">
              <w:rPr>
                <w:color w:val="333333"/>
              </w:rPr>
              <w:br/>
            </w:r>
            <w:r w:rsidRPr="00DB5DEB">
              <w:rPr>
                <w:color w:val="333333"/>
                <w:shd w:val="clear" w:color="auto" w:fill="FFFFFF"/>
              </w:rPr>
              <w:t>— Фi — численность участников клубных формирований за отчётный период;</w:t>
            </w:r>
            <w:r w:rsidRPr="00DB5DEB">
              <w:rPr>
                <w:color w:val="333333"/>
              </w:rPr>
              <w:br/>
            </w:r>
            <w:r w:rsidRPr="00DB5DEB">
              <w:rPr>
                <w:color w:val="333333"/>
                <w:shd w:val="clear" w:color="auto" w:fill="FFFFFF"/>
              </w:rPr>
              <w:t xml:space="preserve">— Нi — численность населения </w:t>
            </w:r>
            <w:r>
              <w:rPr>
                <w:color w:val="333333"/>
                <w:shd w:val="clear" w:color="auto" w:fill="FFFFFF"/>
              </w:rPr>
              <w:t>муниципального образования</w:t>
            </w:r>
            <w:r w:rsidRPr="00DB5DEB">
              <w:rPr>
                <w:color w:val="333333"/>
                <w:shd w:val="clear" w:color="auto" w:fill="FFFFFF"/>
              </w:rPr>
              <w:t xml:space="preserve"> за отчётный период.</w:t>
            </w:r>
          </w:p>
        </w:tc>
        <w:tc>
          <w:tcPr>
            <w:tcW w:w="670" w:type="pct"/>
          </w:tcPr>
          <w:p w:rsidR="00DB5DEB" w:rsidRPr="00DB5DEB" w:rsidRDefault="00A766E0" w:rsidP="00DB5DEB">
            <w:pPr>
              <w:pStyle w:val="Default"/>
              <w:jc w:val="both"/>
              <w:rPr>
                <w:b/>
                <w:bCs/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Ф</w:t>
            </w:r>
            <w:r w:rsidR="00DB5DEB" w:rsidRPr="00DB5DEB">
              <w:rPr>
                <w:color w:val="333333"/>
                <w:shd w:val="clear" w:color="auto" w:fill="FFFFFF"/>
              </w:rPr>
              <w:t>орма федерального статистического наблюдения,</w:t>
            </w:r>
            <w:r w:rsidR="00DB5DEB" w:rsidRPr="00DB5DEB">
              <w:rPr>
                <w:b/>
                <w:bCs/>
                <w:color w:val="333333"/>
                <w:shd w:val="clear" w:color="auto" w:fill="FFFFFF"/>
              </w:rPr>
              <w:t>7</w:t>
            </w:r>
            <w:r w:rsidR="00DB5DEB" w:rsidRPr="00DB5DEB">
              <w:rPr>
                <w:color w:val="333333"/>
                <w:shd w:val="clear" w:color="auto" w:fill="FFFFFF"/>
              </w:rPr>
              <w:t>-</w:t>
            </w:r>
            <w:r w:rsidR="00DB5DEB" w:rsidRPr="00DB5DEB">
              <w:rPr>
                <w:b/>
                <w:bCs/>
                <w:color w:val="333333"/>
                <w:shd w:val="clear" w:color="auto" w:fill="FFFFFF"/>
              </w:rPr>
              <w:t>НК</w:t>
            </w:r>
          </w:p>
          <w:p w:rsidR="00DB5DEB" w:rsidRPr="00741713" w:rsidRDefault="00DB5DEB" w:rsidP="00DB5DEB">
            <w:pPr>
              <w:pStyle w:val="Default"/>
              <w:jc w:val="both"/>
              <w:rPr>
                <w:rFonts w:eastAsia="Times New Roman"/>
                <w:color w:val="333333"/>
                <w:shd w:val="clear" w:color="auto" w:fill="FFFFFF"/>
              </w:rPr>
            </w:pPr>
            <w:r w:rsidRPr="00DB5DEB">
              <w:rPr>
                <w:color w:val="333333"/>
                <w:shd w:val="clear" w:color="auto" w:fill="FFFFFF"/>
              </w:rPr>
              <w:t> "Сведения об организации культурно-досугового типа"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DEB" w:rsidRPr="00D82FE4" w:rsidRDefault="00DB5DEB" w:rsidP="00CC3D47">
            <w:pPr>
              <w:spacing w:after="160"/>
              <w:jc w:val="both"/>
              <w:textAlignment w:val="baseline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</w:t>
            </w:r>
            <w:r w:rsidR="00285531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ежной политики, туризма </w:t>
            </w:r>
          </w:p>
        </w:tc>
      </w:tr>
      <w:tr w:rsidR="002F3BF0" w:rsidRPr="00990D66" w:rsidTr="00D075AB">
        <w:trPr>
          <w:trHeight w:val="2453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BF0" w:rsidRPr="00990D66" w:rsidRDefault="00DB5DEB" w:rsidP="002F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F0" w:rsidRPr="002F3BF0" w:rsidRDefault="002F3BF0" w:rsidP="002F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  <w:r w:rsidRPr="00886973">
              <w:rPr>
                <w:color w:val="auto"/>
                <w:szCs w:val="24"/>
              </w:rPr>
              <w:t>Отношение средней заработной платы работников учреждений культуры  к среднемесячной начисленной заработной плате</w:t>
            </w:r>
            <w:r w:rsidRPr="00886973">
              <w:rPr>
                <w:color w:val="auto"/>
              </w:rPr>
              <w:t xml:space="preserve"> </w:t>
            </w:r>
            <w:r w:rsidRPr="00886973">
              <w:rPr>
                <w:color w:val="auto"/>
                <w:szCs w:val="24"/>
              </w:rPr>
              <w:t>по Вологодской области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F0" w:rsidRPr="00990D66" w:rsidRDefault="002F3BF0" w:rsidP="002F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F0" w:rsidRPr="00990D66" w:rsidRDefault="002F3BF0" w:rsidP="002F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0" w:rsidRDefault="002F3BF0" w:rsidP="002F3BF0">
            <w:pPr>
              <w:jc w:val="both"/>
            </w:pPr>
            <w:r>
              <w:t>Осзп = СЗПрк / СЗПво * 100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0" w:rsidRDefault="002F3BF0" w:rsidP="002F3BF0">
            <w:pPr>
              <w:jc w:val="both"/>
            </w:pPr>
            <w:r>
              <w:t>Осзп – отношение средней заработной платы работников учреждений культуры к оценке среднемесячной начисленной заработной платы по Вологодской области, %</w:t>
            </w:r>
          </w:p>
          <w:p w:rsidR="002F3BF0" w:rsidRDefault="002F3BF0" w:rsidP="002F3BF0">
            <w:pPr>
              <w:jc w:val="both"/>
            </w:pPr>
            <w:r>
              <w:t>СЗПрк – средняя заработная плата работников учреждений культуры за январь-декабрь отчетного года, руб.;</w:t>
            </w:r>
          </w:p>
          <w:p w:rsidR="002F3BF0" w:rsidRDefault="002F3BF0" w:rsidP="002F3BF0">
            <w:pPr>
              <w:jc w:val="both"/>
            </w:pPr>
            <w:r>
              <w:t xml:space="preserve"> СЗПво – оценка среднемесячной начисленной заработной платы наемных работников в организациях, у индивидуальных предпринимателей и физических лиц за январь-декабрь отчетного года.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F0" w:rsidRPr="00990D66" w:rsidRDefault="002F3BF0" w:rsidP="002F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t>Данные федерального статистического наблюдения по форме ЗП-культура</w:t>
            </w:r>
            <w:r w:rsidRPr="00990D66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F0" w:rsidRPr="00990D66" w:rsidRDefault="002F3BF0" w:rsidP="002F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</w:t>
            </w:r>
            <w:r w:rsidR="00285531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ежной политики, туризма </w:t>
            </w:r>
          </w:p>
        </w:tc>
      </w:tr>
      <w:tr w:rsidR="00727D67" w:rsidRPr="00990D66" w:rsidTr="00D075AB">
        <w:trPr>
          <w:trHeight w:val="540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D67" w:rsidRPr="00990D66" w:rsidRDefault="00DB5DEB" w:rsidP="00727D67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E0" w:rsidRPr="000F4A08" w:rsidRDefault="00A766E0" w:rsidP="00A76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0F4A08">
              <w:rPr>
                <w:color w:val="auto"/>
                <w:sz w:val="22"/>
                <w:szCs w:val="22"/>
              </w:rPr>
              <w:t xml:space="preserve">Число посещений </w:t>
            </w:r>
            <w:r w:rsidRPr="000F4A08">
              <w:rPr>
                <w:color w:val="auto"/>
                <w:sz w:val="22"/>
                <w:szCs w:val="22"/>
                <w:lang w:eastAsia="en-US"/>
              </w:rPr>
              <w:t>организаций культуры</w:t>
            </w:r>
          </w:p>
          <w:p w:rsidR="00727D67" w:rsidRDefault="00727D67" w:rsidP="00A766E0"/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67" w:rsidRDefault="00727D67" w:rsidP="00727D67">
            <w:r>
              <w:t>тысяча единиц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67" w:rsidRPr="00990D66" w:rsidRDefault="00727D67" w:rsidP="00727D67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67" w:rsidRPr="000D70C2" w:rsidRDefault="00A766E0" w:rsidP="00727D67">
            <w:pPr>
              <w:rPr>
                <w:lang w:val="en-US"/>
              </w:rPr>
            </w:pPr>
            <w:r>
              <w:rPr>
                <w:lang w:val="en-US"/>
              </w:rPr>
              <w:t>I(t) = A(t) + B(t) + C(t)</w:t>
            </w:r>
            <w:r w:rsidR="00727D67">
              <w:rPr>
                <w:lang w:val="en-US"/>
              </w:rPr>
              <w:t xml:space="preserve"> 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67" w:rsidRDefault="00727D67" w:rsidP="00727D67">
            <w:r>
              <w:t>I(t) - с</w:t>
            </w:r>
            <w:r w:rsidR="00A766E0">
              <w:t>уммарное число посещений организаций</w:t>
            </w:r>
            <w:r w:rsidR="00A766E0" w:rsidRPr="000F4A08">
              <w:rPr>
                <w:color w:val="auto"/>
                <w:sz w:val="22"/>
                <w:szCs w:val="22"/>
                <w:lang w:eastAsia="en-US"/>
              </w:rPr>
              <w:t xml:space="preserve"> культуры</w:t>
            </w:r>
            <w:r>
              <w:t xml:space="preserve"> на конец отчетного периода;</w:t>
            </w:r>
          </w:p>
          <w:p w:rsidR="00727D67" w:rsidRDefault="00727D67" w:rsidP="00727D67">
            <w:r>
              <w:t>A(t) - число посещений библиотек;</w:t>
            </w:r>
          </w:p>
          <w:p w:rsidR="00727D67" w:rsidRDefault="00727D67" w:rsidP="00727D67">
            <w:r>
              <w:lastRenderedPageBreak/>
              <w:t xml:space="preserve">B(t) - число </w:t>
            </w:r>
            <w:r w:rsidR="00A766E0">
              <w:t>посещений учреждений</w:t>
            </w:r>
            <w:r>
              <w:t xml:space="preserve"> культурно-досугового типа и иных организаций;</w:t>
            </w:r>
          </w:p>
          <w:p w:rsidR="00727D67" w:rsidRDefault="00727D67" w:rsidP="00727D67">
            <w:r>
              <w:t>C(t) - число посещений музеев;</w:t>
            </w:r>
          </w:p>
          <w:p w:rsidR="00727D67" w:rsidRDefault="00727D67" w:rsidP="00727D67">
            <w:r>
              <w:t>t - отчетный период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67" w:rsidRDefault="00727D67" w:rsidP="00727D67">
            <w:pPr>
              <w:jc w:val="both"/>
            </w:pPr>
            <w:r>
              <w:lastRenderedPageBreak/>
              <w:t>АИС «Статистическая</w:t>
            </w:r>
            <w:r w:rsidR="00A766E0">
              <w:t xml:space="preserve"> отчетность отрасли» - АИС</w:t>
            </w:r>
            <w:r>
              <w:t xml:space="preserve"> Министерства </w:t>
            </w:r>
            <w:r>
              <w:lastRenderedPageBreak/>
              <w:t>культуры Российской Федерации;</w:t>
            </w:r>
          </w:p>
          <w:p w:rsidR="00727D67" w:rsidRDefault="00727D67" w:rsidP="00727D67">
            <w:pPr>
              <w:jc w:val="both"/>
            </w:pPr>
            <w:r>
              <w:t>АИС «Единое информационное пространств</w:t>
            </w:r>
            <w:r w:rsidR="00A766E0">
              <w:t xml:space="preserve">о в сфере культуры» - АИС </w:t>
            </w:r>
            <w:r>
              <w:t>Министерства культуры Российской Федерации;</w:t>
            </w:r>
          </w:p>
          <w:p w:rsidR="00727D67" w:rsidRDefault="00727D67" w:rsidP="00727D67">
            <w:pPr>
              <w:jc w:val="both"/>
            </w:pPr>
            <w: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727D67" w:rsidRDefault="00727D67" w:rsidP="00655A79">
            <w:pPr>
              <w:jc w:val="both"/>
            </w:pPr>
            <w:r>
              <w:t>ЕГИС «Информационно-аналитическая система» - единая государственная информационная система Министерства п</w:t>
            </w:r>
            <w:r w:rsidR="00A766E0">
              <w:t>росвещения Российской Федерации.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67" w:rsidRPr="00990D66" w:rsidRDefault="00727D67" w:rsidP="00727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lastRenderedPageBreak/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</w:t>
            </w:r>
            <w:r w:rsidR="00A766E0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ежной </w:t>
            </w:r>
            <w:r w:rsidR="00A766E0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политики, туризма</w:t>
            </w:r>
          </w:p>
        </w:tc>
      </w:tr>
      <w:tr w:rsidR="00CC3D47" w:rsidRPr="00990D66" w:rsidTr="00981C21">
        <w:trPr>
          <w:trHeight w:val="2538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D47" w:rsidRPr="00990D66" w:rsidRDefault="00CC3D47" w:rsidP="00CC3D47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47" w:rsidRPr="00990D66" w:rsidRDefault="00655A79" w:rsidP="00CC3D47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886973">
              <w:rPr>
                <w:color w:val="auto"/>
                <w:szCs w:val="24"/>
                <w:lang w:eastAsia="en-US"/>
              </w:rPr>
              <w:t>Уровень удовлетворенности граждан качеством предоставления муниципальных услуг в сфере культуры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47" w:rsidRPr="00990D66" w:rsidRDefault="00CC3D47" w:rsidP="00CC3D47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47" w:rsidRPr="00990D66" w:rsidRDefault="00CC3D47" w:rsidP="00CC3D47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A79" w:rsidRPr="009E3E9D" w:rsidRDefault="00655A79" w:rsidP="00655A79">
            <w:pPr>
              <w:ind w:firstLine="284"/>
              <w:jc w:val="both"/>
            </w:pPr>
            <w:r w:rsidRPr="009E3E9D">
              <w:t xml:space="preserve">Информация по показателю основывается на социологическом опросе населения муниципального </w:t>
            </w:r>
            <w:r>
              <w:t>округа</w:t>
            </w:r>
            <w:r w:rsidRPr="009E3E9D">
              <w:t xml:space="preserve"> на тему изучения удовлетворенности населения качеством предоставляемых услуг в сфере культуры (качеством культурного обслуживания).</w:t>
            </w:r>
          </w:p>
          <w:p w:rsidR="00CC3D47" w:rsidRPr="00990D66" w:rsidRDefault="00CC3D47" w:rsidP="00CC3D47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47" w:rsidRPr="00990D66" w:rsidRDefault="00CC3D47" w:rsidP="00CC3D47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47" w:rsidRPr="00990D66" w:rsidRDefault="00CC3D47" w:rsidP="00CC3D47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47" w:rsidRPr="00990D66" w:rsidRDefault="00CC3D47" w:rsidP="00CC3D47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</w:t>
            </w:r>
            <w:r w:rsidR="00A766E0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ежной политики, туризма </w:t>
            </w:r>
          </w:p>
        </w:tc>
      </w:tr>
      <w:tr w:rsidR="001365DB" w:rsidRPr="00990D66" w:rsidTr="00D075AB">
        <w:trPr>
          <w:trHeight w:val="1390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5DB" w:rsidRPr="00990D66" w:rsidRDefault="001365DB" w:rsidP="001365DB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B" w:rsidRDefault="001365DB" w:rsidP="001365DB">
            <w:pPr>
              <w:jc w:val="both"/>
            </w:pPr>
            <w:r>
              <w:t>Число посетителей Кичменгско-Городецкого округа (туристов и экскурсантов)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B" w:rsidRDefault="001365DB" w:rsidP="001365DB">
            <w:r>
              <w:t>тысяч человек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5DB" w:rsidRPr="00990D66" w:rsidRDefault="001365DB" w:rsidP="001365DB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B" w:rsidRDefault="00A766E0" w:rsidP="001365DB">
            <w:pPr>
              <w:pStyle w:val="formattext"/>
              <w:jc w:val="both"/>
            </w:pPr>
            <w:r>
              <w:t>П</w:t>
            </w:r>
            <w:r w:rsidR="001365DB">
              <w:t xml:space="preserve">оказатель характеризует число физических лиц, совершивших за определенный промежуток времени хотя бы одну туристскую поездку, т.е. поездку на срок от 24 часов до года или с осуществлением не менее одной ночевки в месте временного пребывания, (туристов) и хотя бы одну </w:t>
            </w:r>
            <w:r w:rsidR="001365DB">
              <w:lastRenderedPageBreak/>
              <w:t xml:space="preserve">экскурсионную поездку, т.е. поездку на срок менее 24 часов без ночевки в месте временного пребывания, (экскурсантов) 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5DB" w:rsidRPr="00990D66" w:rsidRDefault="001365DB" w:rsidP="001365DB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5DB" w:rsidRPr="00D2698D" w:rsidRDefault="001365DB" w:rsidP="001365DB">
            <w:pPr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</w:t>
            </w:r>
            <w:r w:rsidRPr="00D2698D">
              <w:rPr>
                <w:color w:val="auto"/>
                <w:sz w:val="22"/>
                <w:szCs w:val="22"/>
              </w:rPr>
              <w:t>фициа</w:t>
            </w:r>
            <w:r>
              <w:rPr>
                <w:color w:val="auto"/>
                <w:sz w:val="22"/>
                <w:szCs w:val="22"/>
              </w:rPr>
              <w:t xml:space="preserve">льная статистическая информация, в том числе </w:t>
            </w:r>
          </w:p>
          <w:p w:rsidR="001365DB" w:rsidRPr="00D2698D" w:rsidRDefault="001365DB" w:rsidP="001365DB">
            <w:pPr>
              <w:textAlignment w:val="baseline"/>
              <w:rPr>
                <w:color w:val="auto"/>
                <w:sz w:val="22"/>
                <w:szCs w:val="22"/>
              </w:rPr>
            </w:pPr>
            <w:r>
              <w:t>по методическим указаниям, определенным Федеральной службой государственной статистики (Росстат)</w:t>
            </w:r>
            <w:r w:rsidRPr="00D2698D">
              <w:rPr>
                <w:color w:val="auto"/>
                <w:sz w:val="22"/>
                <w:szCs w:val="22"/>
              </w:rPr>
              <w:t>.</w:t>
            </w:r>
          </w:p>
          <w:p w:rsidR="001365DB" w:rsidRPr="00990D66" w:rsidRDefault="001365DB" w:rsidP="001365DB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5DB" w:rsidRPr="00990D66" w:rsidRDefault="001365DB" w:rsidP="001365DB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</w:t>
            </w:r>
            <w:r w:rsidR="00A766E0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ежной политики, туризма </w:t>
            </w:r>
          </w:p>
        </w:tc>
      </w:tr>
    </w:tbl>
    <w:p w:rsidR="0075713C" w:rsidRDefault="0075713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EB31ED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ПЕРЕЧЕНЬ</w:t>
      </w:r>
    </w:p>
    <w:p w:rsidR="0075713C" w:rsidRDefault="00EB31ED" w:rsidP="00D075AB">
      <w:pPr>
        <w:pStyle w:val="ConsPlus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объектов, в отношении которых в рамках муниципальной программы (комплексной программы) планируются </w:t>
      </w:r>
      <w:r w:rsidR="004E2244">
        <w:rPr>
          <w:rFonts w:ascii="Times New Roman" w:hAnsi="Times New Roman"/>
          <w:b/>
          <w:sz w:val="26"/>
        </w:rPr>
        <w:t>строительство, реконструкция</w:t>
      </w:r>
      <w:r>
        <w:rPr>
          <w:rFonts w:ascii="Times New Roman" w:hAnsi="Times New Roman"/>
          <w:b/>
          <w:sz w:val="26"/>
        </w:rPr>
        <w:t>, в том числе с элементами реставрации, или приобретение</w:t>
      </w:r>
    </w:p>
    <w:p w:rsidR="00D075AB" w:rsidRDefault="00D075AB" w:rsidP="00D075AB">
      <w:pPr>
        <w:pStyle w:val="ConsPlusNormal"/>
        <w:jc w:val="center"/>
        <w:rPr>
          <w:rFonts w:ascii="Times New Roman" w:hAnsi="Times New Roman"/>
          <w:b/>
          <w:sz w:val="26"/>
        </w:rPr>
      </w:pPr>
    </w:p>
    <w:tbl>
      <w:tblPr>
        <w:tblW w:w="14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254"/>
        <w:gridCol w:w="1984"/>
        <w:gridCol w:w="1276"/>
        <w:gridCol w:w="1276"/>
        <w:gridCol w:w="1559"/>
        <w:gridCol w:w="879"/>
        <w:gridCol w:w="993"/>
        <w:gridCol w:w="1134"/>
        <w:gridCol w:w="1134"/>
      </w:tblGrid>
      <w:tr w:rsidR="0075713C" w:rsidRPr="00A766E0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A766E0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A766E0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</w:rPr>
              <w:t>Наименование структурного элемента муниципальной программы (комплексной программы),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A766E0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 xml:space="preserve">Вид работ, </w:t>
            </w:r>
          </w:p>
          <w:p w:rsidR="0075713C" w:rsidRPr="00A766E0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 xml:space="preserve">проводимых </w:t>
            </w:r>
          </w:p>
          <w:p w:rsidR="0075713C" w:rsidRPr="00A766E0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 xml:space="preserve">в отношении объекта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A766E0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Мощность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A766E0" w:rsidRDefault="00EB31ED">
            <w:pPr>
              <w:jc w:val="center"/>
            </w:pPr>
            <w:r w:rsidRPr="00A766E0">
              <w:t xml:space="preserve">Срок ввода </w:t>
            </w:r>
          </w:p>
          <w:p w:rsidR="0075713C" w:rsidRPr="00A766E0" w:rsidRDefault="00EB31ED">
            <w:pPr>
              <w:jc w:val="center"/>
            </w:pPr>
            <w:r w:rsidRPr="00A766E0">
              <w:t>в эксплуатацию/приобретения объекта (год)</w:t>
            </w:r>
          </w:p>
          <w:p w:rsidR="0075713C" w:rsidRPr="00A766E0" w:rsidRDefault="0075713C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A766E0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Объем финансового обеспечения по годам (тыс. руб.)</w:t>
            </w:r>
          </w:p>
        </w:tc>
      </w:tr>
      <w:tr w:rsidR="00D075AB" w:rsidRPr="00A766E0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 xml:space="preserve">единица </w:t>
            </w:r>
          </w:p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 xml:space="preserve">измерения </w:t>
            </w:r>
          </w:p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(по ОКЕИ)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первый год</w:t>
            </w:r>
          </w:p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(2025)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второй год</w:t>
            </w:r>
          </w:p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(2026)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третий год</w:t>
            </w:r>
          </w:p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(2027)</w:t>
            </w:r>
          </w:p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075AB" w:rsidRPr="00A766E0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pacing w:val="100"/>
                <w:sz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pacing w:val="10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pacing w:val="10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pacing w:val="100"/>
                <w:sz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9</w:t>
            </w:r>
          </w:p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D075AB" w:rsidRPr="00A766E0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A766E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A766E0">
              <w:rPr>
                <w:rFonts w:ascii="Times New Roman" w:hAnsi="Times New Roman"/>
                <w:color w:val="auto"/>
                <w:sz w:val="24"/>
                <w:szCs w:val="24"/>
              </w:rPr>
              <w:t>обственные доходы бюджета муниципального округа</w:t>
            </w:r>
            <w:r w:rsidR="00D075AB" w:rsidRPr="00A766E0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75AB" w:rsidRPr="00A766E0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75AB" w:rsidRPr="00A766E0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Субсидии 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75AB" w:rsidRPr="00A766E0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Субсидии из регионального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75AB" w:rsidRPr="00A766E0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Иные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713C" w:rsidRDefault="0075713C">
      <w:pPr>
        <w:ind w:firstLine="540"/>
        <w:jc w:val="both"/>
        <w:rPr>
          <w:sz w:val="26"/>
        </w:rPr>
      </w:pPr>
    </w:p>
    <w:p w:rsidR="0075713C" w:rsidRDefault="0075713C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75713C" w:rsidRDefault="0075713C">
      <w:pPr>
        <w:sectPr w:rsidR="0075713C" w:rsidSect="004E2244">
          <w:pgSz w:w="16840" w:h="11907" w:orient="landscape" w:code="9"/>
          <w:pgMar w:top="568" w:right="567" w:bottom="851" w:left="1701" w:header="720" w:footer="720" w:gutter="0"/>
          <w:cols w:space="720"/>
        </w:sectPr>
      </w:pPr>
    </w:p>
    <w:p w:rsidR="0075713C" w:rsidRDefault="00EB31ED">
      <w:pPr>
        <w:jc w:val="center"/>
        <w:rPr>
          <w:sz w:val="28"/>
        </w:rPr>
      </w:pPr>
      <w:bookmarkStart w:id="1" w:name="Par1100"/>
      <w:bookmarkEnd w:id="1"/>
      <w:r>
        <w:rPr>
          <w:b/>
          <w:sz w:val="28"/>
        </w:rPr>
        <w:lastRenderedPageBreak/>
        <w:t>ПАСПОРТ</w:t>
      </w:r>
    </w:p>
    <w:p w:rsidR="0075713C" w:rsidRDefault="00EB31ED">
      <w:pPr>
        <w:jc w:val="center"/>
        <w:rPr>
          <w:sz w:val="28"/>
        </w:rPr>
      </w:pPr>
      <w:r>
        <w:rPr>
          <w:b/>
          <w:sz w:val="28"/>
        </w:rPr>
        <w:t>комплекса процессных мероприятий</w:t>
      </w:r>
    </w:p>
    <w:p w:rsidR="0075713C" w:rsidRDefault="00EB31ED" w:rsidP="00D075AB">
      <w:pPr>
        <w:jc w:val="center"/>
        <w:rPr>
          <w:b/>
          <w:sz w:val="28"/>
        </w:rPr>
      </w:pPr>
      <w:r>
        <w:rPr>
          <w:b/>
          <w:sz w:val="28"/>
        </w:rPr>
        <w:t xml:space="preserve">«Развитие </w:t>
      </w:r>
      <w:r w:rsidR="00D075AB">
        <w:rPr>
          <w:b/>
          <w:sz w:val="28"/>
        </w:rPr>
        <w:t>сферы «Культура» в Кичменгско-</w:t>
      </w:r>
      <w:r w:rsidR="000A6CC8">
        <w:rPr>
          <w:b/>
          <w:sz w:val="28"/>
        </w:rPr>
        <w:t>Городецком муниципальном округе»</w:t>
      </w:r>
    </w:p>
    <w:p w:rsidR="00D075AB" w:rsidRDefault="00D075AB" w:rsidP="00D075AB">
      <w:pPr>
        <w:jc w:val="center"/>
        <w:rPr>
          <w:sz w:val="26"/>
        </w:rPr>
      </w:pPr>
    </w:p>
    <w:p w:rsidR="0075713C" w:rsidRDefault="00EB31ED">
      <w:pPr>
        <w:jc w:val="center"/>
        <w:rPr>
          <w:b/>
          <w:sz w:val="28"/>
        </w:rPr>
      </w:pPr>
      <w:r>
        <w:rPr>
          <w:b/>
          <w:sz w:val="28"/>
        </w:rPr>
        <w:t>1. Основные положения</w:t>
      </w:r>
    </w:p>
    <w:p w:rsidR="0075713C" w:rsidRDefault="0075713C">
      <w:pPr>
        <w:jc w:val="center"/>
        <w:rPr>
          <w:sz w:val="26"/>
        </w:rPr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4312"/>
        <w:gridCol w:w="5326"/>
      </w:tblGrid>
      <w:tr w:rsidR="0075713C" w:rsidRPr="001F05C5" w:rsidTr="000A6CC8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1F05C5" w:rsidRDefault="00EB31ED">
            <w:pPr>
              <w:jc w:val="both"/>
              <w:rPr>
                <w:sz w:val="28"/>
                <w:szCs w:val="28"/>
              </w:rPr>
            </w:pPr>
            <w:r w:rsidRPr="001F05C5">
              <w:rPr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1F05C5" w:rsidRDefault="004623D6">
            <w:pPr>
              <w:jc w:val="both"/>
              <w:rPr>
                <w:sz w:val="28"/>
                <w:szCs w:val="28"/>
              </w:rPr>
            </w:pPr>
            <w:r w:rsidRPr="001F05C5">
              <w:rPr>
                <w:rFonts w:eastAsia="Calibri"/>
                <w:color w:val="auto"/>
                <w:sz w:val="28"/>
                <w:szCs w:val="28"/>
                <w:lang w:eastAsia="en-US"/>
              </w:rPr>
              <w:t>Управление культуры, молод</w:t>
            </w:r>
            <w:r w:rsidR="00A766E0">
              <w:rPr>
                <w:rFonts w:eastAsia="Calibri"/>
                <w:color w:val="auto"/>
                <w:sz w:val="28"/>
                <w:szCs w:val="28"/>
                <w:lang w:eastAsia="en-US"/>
              </w:rPr>
              <w:t>ежной политики, туризма</w:t>
            </w:r>
            <w:r w:rsidRPr="001F05C5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администрации Кичменгско-Городецкого муниципального округа</w:t>
            </w:r>
          </w:p>
        </w:tc>
      </w:tr>
      <w:tr w:rsidR="0075713C" w:rsidRPr="001F05C5" w:rsidTr="000A6CC8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1F05C5" w:rsidRDefault="00EB31ED">
            <w:pPr>
              <w:jc w:val="both"/>
              <w:rPr>
                <w:sz w:val="28"/>
                <w:szCs w:val="28"/>
              </w:rPr>
            </w:pPr>
            <w:r w:rsidRPr="001F05C5"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5C5" w:rsidRPr="001F05C5" w:rsidRDefault="001F05C5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05C5">
              <w:rPr>
                <w:rFonts w:eastAsia="Calibri"/>
                <w:color w:val="auto"/>
                <w:sz w:val="28"/>
                <w:szCs w:val="28"/>
                <w:lang w:eastAsia="en-US"/>
              </w:rPr>
              <w:t>Управление культуры, молод</w:t>
            </w:r>
            <w:r w:rsidR="00A766E0">
              <w:rPr>
                <w:rFonts w:eastAsia="Calibri"/>
                <w:color w:val="auto"/>
                <w:sz w:val="28"/>
                <w:szCs w:val="28"/>
                <w:lang w:eastAsia="en-US"/>
              </w:rPr>
              <w:t>ежной политики, туризма</w:t>
            </w:r>
            <w:r w:rsidRPr="001F05C5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администрации Кичменгско-Городецкого муниципального округа и подведомственные учреждения культуры округа</w:t>
            </w:r>
          </w:p>
        </w:tc>
      </w:tr>
      <w:tr w:rsidR="0075713C" w:rsidRPr="001F05C5" w:rsidTr="000A6CC8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1F05C5" w:rsidRDefault="00EB31ED">
            <w:pPr>
              <w:jc w:val="both"/>
              <w:rPr>
                <w:sz w:val="28"/>
                <w:szCs w:val="28"/>
              </w:rPr>
            </w:pPr>
            <w:r w:rsidRPr="001F05C5"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Default="00D075AB">
            <w:pPr>
              <w:jc w:val="both"/>
              <w:rPr>
                <w:sz w:val="28"/>
                <w:szCs w:val="28"/>
              </w:rPr>
            </w:pPr>
            <w:r w:rsidRPr="001F05C5">
              <w:rPr>
                <w:sz w:val="28"/>
                <w:szCs w:val="28"/>
              </w:rPr>
              <w:t>2025 – 2027</w:t>
            </w:r>
            <w:r w:rsidR="00EB31ED" w:rsidRPr="001F05C5">
              <w:rPr>
                <w:sz w:val="28"/>
                <w:szCs w:val="28"/>
              </w:rPr>
              <w:t xml:space="preserve"> годы</w:t>
            </w:r>
          </w:p>
          <w:p w:rsidR="001F05C5" w:rsidRPr="001F05C5" w:rsidRDefault="001F05C5">
            <w:pPr>
              <w:jc w:val="both"/>
              <w:rPr>
                <w:sz w:val="28"/>
                <w:szCs w:val="28"/>
              </w:rPr>
            </w:pPr>
          </w:p>
        </w:tc>
      </w:tr>
    </w:tbl>
    <w:p w:rsidR="0075713C" w:rsidRDefault="007571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both"/>
        <w:rPr>
          <w:rFonts w:ascii="Times New Roman" w:hAnsi="Times New Roman"/>
          <w:sz w:val="26"/>
        </w:rPr>
      </w:pPr>
    </w:p>
    <w:p w:rsidR="0075713C" w:rsidRDefault="0075713C">
      <w:pPr>
        <w:pStyle w:val="ConsPlusNormal"/>
        <w:jc w:val="both"/>
        <w:rPr>
          <w:rFonts w:ascii="Times New Roman" w:hAnsi="Times New Roman"/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sectPr w:rsidR="0075713C">
          <w:pgSz w:w="11906" w:h="16838"/>
          <w:pgMar w:top="1134" w:right="567" w:bottom="1134" w:left="1701" w:header="720" w:footer="720" w:gutter="0"/>
          <w:cols w:space="720"/>
        </w:sectPr>
      </w:pPr>
    </w:p>
    <w:p w:rsidR="00923ABA" w:rsidRPr="00923ABA" w:rsidRDefault="00923ABA" w:rsidP="00923ABA">
      <w:pPr>
        <w:jc w:val="center"/>
        <w:rPr>
          <w:b/>
          <w:sz w:val="28"/>
          <w:szCs w:val="28"/>
        </w:rPr>
      </w:pPr>
      <w:r w:rsidRPr="00923ABA">
        <w:rPr>
          <w:b/>
          <w:sz w:val="28"/>
          <w:szCs w:val="28"/>
        </w:rPr>
        <w:lastRenderedPageBreak/>
        <w:t>2. Показатели комплекса процессных мероприятий</w:t>
      </w:r>
    </w:p>
    <w:p w:rsidR="00923ABA" w:rsidRPr="00923ABA" w:rsidRDefault="00923ABA" w:rsidP="00923ABA">
      <w:pPr>
        <w:ind w:left="555"/>
        <w:rPr>
          <w:sz w:val="28"/>
          <w:szCs w:val="28"/>
        </w:rPr>
      </w:pPr>
      <w:r w:rsidRPr="00923ABA">
        <w:rPr>
          <w:sz w:val="28"/>
          <w:szCs w:val="28"/>
        </w:rPr>
        <w:t xml:space="preserve">           Показатели комплекса процессных мероприятий совпадают с показателями муниципальной программы и указаны в разделе 2 «Показатели муниципальной программы»</w:t>
      </w:r>
    </w:p>
    <w:p w:rsidR="00923ABA" w:rsidRPr="00923ABA" w:rsidRDefault="00923ABA" w:rsidP="00923AB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23ABA" w:rsidRPr="00923ABA" w:rsidRDefault="00923ABA" w:rsidP="00923ABA">
      <w:pPr>
        <w:ind w:firstLine="540"/>
        <w:jc w:val="both"/>
        <w:rPr>
          <w:sz w:val="28"/>
          <w:szCs w:val="28"/>
        </w:rPr>
      </w:pPr>
    </w:p>
    <w:p w:rsidR="00923ABA" w:rsidRPr="00923ABA" w:rsidRDefault="00923ABA" w:rsidP="00923ABA">
      <w:pPr>
        <w:jc w:val="center"/>
        <w:rPr>
          <w:b/>
          <w:sz w:val="28"/>
          <w:szCs w:val="28"/>
        </w:rPr>
      </w:pPr>
      <w:r w:rsidRPr="00923ABA">
        <w:rPr>
          <w:b/>
          <w:sz w:val="28"/>
          <w:szCs w:val="28"/>
        </w:rPr>
        <w:t>3. Перечень мероприятий (результатов) комплекса процессных мероприятий</w:t>
      </w:r>
    </w:p>
    <w:p w:rsidR="0075713C" w:rsidRDefault="0075713C">
      <w:pPr>
        <w:ind w:left="555"/>
        <w:rPr>
          <w:sz w:val="28"/>
        </w:rPr>
      </w:pPr>
    </w:p>
    <w:tbl>
      <w:tblPr>
        <w:tblW w:w="15452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76"/>
        <w:gridCol w:w="1417"/>
        <w:gridCol w:w="3119"/>
        <w:gridCol w:w="992"/>
        <w:gridCol w:w="851"/>
        <w:gridCol w:w="850"/>
        <w:gridCol w:w="709"/>
        <w:gridCol w:w="709"/>
        <w:gridCol w:w="709"/>
        <w:gridCol w:w="15"/>
        <w:gridCol w:w="2536"/>
      </w:tblGrid>
      <w:tr w:rsidR="00923ABA" w:rsidRPr="001B0C93" w:rsidTr="001F05C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№</w:t>
            </w:r>
          </w:p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Сроки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Т</w:t>
            </w:r>
            <w:r>
              <w:rPr>
                <w:color w:val="auto"/>
                <w:sz w:val="22"/>
                <w:szCs w:val="22"/>
              </w:rPr>
              <w:t xml:space="preserve">ип мероприятия (результата)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Значение меро</w:t>
            </w:r>
            <w:r>
              <w:rPr>
                <w:color w:val="auto"/>
                <w:sz w:val="22"/>
                <w:szCs w:val="22"/>
              </w:rPr>
              <w:t xml:space="preserve">приятия (результата) по годам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Связь с показателем </w:t>
            </w:r>
          </w:p>
        </w:tc>
      </w:tr>
      <w:tr w:rsidR="00923ABA" w:rsidRPr="001B0C93" w:rsidTr="001F05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23ABA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12</w:t>
            </w:r>
          </w:p>
        </w:tc>
      </w:tr>
      <w:tr w:rsidR="00923ABA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A87C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1B0C93">
              <w:rPr>
                <w:sz w:val="22"/>
                <w:szCs w:val="22"/>
              </w:rPr>
              <w:t>Задача</w:t>
            </w:r>
            <w:r>
              <w:rPr>
                <w:sz w:val="22"/>
                <w:szCs w:val="22"/>
              </w:rPr>
              <w:t xml:space="preserve"> 1. </w:t>
            </w:r>
            <w:r w:rsidR="005F1FD5">
              <w:rPr>
                <w:sz w:val="22"/>
                <w:szCs w:val="22"/>
              </w:rPr>
              <w:t>Обеспечение реализации программ дополнительного образования</w:t>
            </w:r>
            <w:r w:rsidR="00A87CBC" w:rsidRPr="00D43C48">
              <w:rPr>
                <w:color w:val="auto"/>
              </w:rPr>
              <w:t xml:space="preserve"> детей в сфере культуры и искусства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A87CBC" w:rsidRPr="001B0C93" w:rsidTr="00D06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B0C93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A51D99" w:rsidRDefault="00F52CAD" w:rsidP="00A51D99">
            <w:pPr>
              <w:jc w:val="both"/>
              <w:rPr>
                <w:sz w:val="22"/>
                <w:szCs w:val="22"/>
              </w:rPr>
            </w:pPr>
            <w:r w:rsidRPr="00A51D99">
              <w:rPr>
                <w:sz w:val="22"/>
                <w:szCs w:val="22"/>
              </w:rPr>
              <w:t>Реализация мероприятий направленных на р</w:t>
            </w:r>
            <w:r w:rsidR="00A87CBC" w:rsidRPr="00A51D99">
              <w:rPr>
                <w:sz w:val="22"/>
                <w:szCs w:val="22"/>
              </w:rPr>
              <w:t>азвитие системы художественного образования, обеспечение преемственности программ дополнительного образования в сфере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B0C93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CBC" w:rsidRPr="009A2694" w:rsidRDefault="00A87CBC" w:rsidP="00A87CBC">
            <w:pPr>
              <w:jc w:val="both"/>
              <w:rPr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5" w:rsidRPr="001F05C5" w:rsidRDefault="007561D5" w:rsidP="00A87C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05C5">
              <w:rPr>
                <w:sz w:val="22"/>
                <w:szCs w:val="22"/>
              </w:rPr>
              <w:t>Предоставление субсидии на финансовое обеспечение выполнения муниципального задания на оказание государственных (муниципальных) услуг (выполнение работ) МБУДО «Кичменгско-Городецкая детская школа искусств им.Н.П.</w:t>
            </w:r>
            <w:r w:rsidR="00A766E0">
              <w:rPr>
                <w:sz w:val="22"/>
                <w:szCs w:val="22"/>
              </w:rPr>
              <w:t xml:space="preserve"> </w:t>
            </w:r>
            <w:r w:rsidRPr="001F05C5">
              <w:rPr>
                <w:sz w:val="22"/>
                <w:szCs w:val="22"/>
              </w:rPr>
              <w:t>Парушева», в том числе:</w:t>
            </w:r>
          </w:p>
          <w:p w:rsidR="00A87CBC" w:rsidRDefault="007561D5" w:rsidP="00A87C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t xml:space="preserve">- </w:t>
            </w:r>
            <w:r>
              <w:rPr>
                <w:color w:val="auto"/>
                <w:sz w:val="22"/>
                <w:szCs w:val="22"/>
              </w:rPr>
              <w:t>р</w:t>
            </w:r>
            <w:r w:rsidR="00AD0BF2">
              <w:rPr>
                <w:color w:val="auto"/>
                <w:sz w:val="22"/>
                <w:szCs w:val="22"/>
              </w:rPr>
              <w:t>еализация дополнительных общеразвивающих общеобразовательных программ, дополнительных предпрофессиональных                             программ в области искусства</w:t>
            </w:r>
            <w:r w:rsidR="00A51D99">
              <w:rPr>
                <w:color w:val="auto"/>
                <w:sz w:val="22"/>
                <w:szCs w:val="22"/>
              </w:rPr>
              <w:t>;</w:t>
            </w:r>
          </w:p>
          <w:p w:rsidR="00A51D99" w:rsidRDefault="00A51D99" w:rsidP="00A87C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- организация и проведение мероприятий, направленных на развитие творческих способностей детей;</w:t>
            </w:r>
          </w:p>
          <w:p w:rsidR="00A51D99" w:rsidRDefault="00A51D99" w:rsidP="00A87C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  <w:r w:rsidR="00C2794A">
              <w:rPr>
                <w:color w:val="auto"/>
                <w:sz w:val="22"/>
                <w:szCs w:val="22"/>
              </w:rPr>
              <w:t>приобретение музыкальных инструментов, учебных материалов для детской школы искусств</w:t>
            </w:r>
            <w:r w:rsidR="007561D5">
              <w:rPr>
                <w:color w:val="auto"/>
                <w:sz w:val="22"/>
                <w:szCs w:val="22"/>
              </w:rPr>
              <w:t>;</w:t>
            </w:r>
          </w:p>
          <w:p w:rsidR="007561D5" w:rsidRPr="001F05C5" w:rsidRDefault="007561D5" w:rsidP="00F91A2B">
            <w:pPr>
              <w:rPr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 xml:space="preserve">- </w:t>
            </w:r>
            <w:r w:rsidRPr="001F05C5">
              <w:rPr>
                <w:sz w:val="22"/>
                <w:szCs w:val="22"/>
              </w:rPr>
              <w:t>профессиональную подготовку и (или) повышение квалификации кадров.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B0C93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F05C5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F05C5" w:rsidRDefault="00A766E0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F05C5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F05C5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F05C5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B0C93" w:rsidRDefault="00AD0BF2" w:rsidP="00A87C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>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 в общей численности детей данного возраста</w:t>
            </w:r>
          </w:p>
        </w:tc>
      </w:tr>
      <w:tr w:rsidR="00923ABA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AD0BF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Задача 2 </w:t>
            </w:r>
            <w:r w:rsidR="00AD0BF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Обеспечение </w:t>
            </w:r>
            <w:r w:rsidR="00AD0BF2">
              <w:rPr>
                <w:color w:val="auto"/>
              </w:rPr>
              <w:t>библиотечного информационно-справочного обслуживания</w:t>
            </w:r>
            <w:r w:rsidR="00AD0BF2" w:rsidRPr="00D43C48">
              <w:rPr>
                <w:color w:val="auto"/>
              </w:rPr>
              <w:t xml:space="preserve"> населения</w:t>
            </w:r>
            <w:r w:rsidR="00A51D99">
              <w:rPr>
                <w:color w:val="auto"/>
              </w:rPr>
              <w:t>.</w:t>
            </w:r>
          </w:p>
        </w:tc>
      </w:tr>
      <w:tr w:rsidR="00923ABA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2.1.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A51D99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Реализация мероприятий направленных на р</w:t>
            </w:r>
            <w:r w:rsidR="00AD0BF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азвитие системы библиотечного информационно-справочного обслуживания населения, внедрение в практику работы библиотек современных информационных технологий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5" w:rsidRPr="001F05C5" w:rsidRDefault="007561D5" w:rsidP="007561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05C5">
              <w:rPr>
                <w:sz w:val="22"/>
                <w:szCs w:val="22"/>
              </w:rPr>
              <w:t>Предоставление субсидии на финансовое обеспечение выполнения муниципального задания на оказание государственных (муниципальных) услуг (выполнение работ) БУК «Кичменгско-Городецкая централизованная библиотечная система», в том числе:</w:t>
            </w:r>
          </w:p>
          <w:p w:rsidR="00923ABA" w:rsidRDefault="00AD0BF2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  <w:r w:rsidR="00A34373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библиотечное, библиографическое и информационное обслуживание пользователей БУК «Кичменгско-</w:t>
            </w:r>
            <w:r w:rsidR="00A34373">
              <w:rPr>
                <w:color w:val="auto"/>
                <w:sz w:val="22"/>
                <w:szCs w:val="22"/>
              </w:rPr>
              <w:t>Городецкая централизованная</w:t>
            </w:r>
            <w:r>
              <w:rPr>
                <w:color w:val="auto"/>
                <w:sz w:val="22"/>
                <w:szCs w:val="22"/>
              </w:rPr>
              <w:t xml:space="preserve"> библиотечная система»;</w:t>
            </w:r>
          </w:p>
          <w:p w:rsidR="00AD0BF2" w:rsidRDefault="00A34373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библиографическая обработка документов и создание каталогов;</w:t>
            </w:r>
          </w:p>
          <w:p w:rsidR="00C2794A" w:rsidRDefault="00C2794A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комплектование библиотечного фонда;</w:t>
            </w:r>
          </w:p>
          <w:p w:rsidR="00A34373" w:rsidRDefault="00A34373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- предоставление библиографической информации из государственных библиотечных фондов и информации из государственных библиотечных фондов, не касающейся авторских прав:</w:t>
            </w:r>
          </w:p>
          <w:p w:rsidR="00A34373" w:rsidRDefault="00A34373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организация и проведений мероприятий, направленных на продвижение книги и чтения</w:t>
            </w:r>
            <w:r w:rsidR="007561D5">
              <w:rPr>
                <w:color w:val="auto"/>
                <w:sz w:val="22"/>
                <w:szCs w:val="22"/>
              </w:rPr>
              <w:t>;</w:t>
            </w:r>
          </w:p>
          <w:p w:rsidR="00F91A2B" w:rsidRPr="00F91A2B" w:rsidRDefault="007561D5" w:rsidP="00F91A2B">
            <w:pPr>
              <w:rPr>
                <w:rFonts w:ascii="Arial" w:hAnsi="Arial"/>
                <w:sz w:val="20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  <w:r w:rsidRPr="001F05C5">
              <w:rPr>
                <w:sz w:val="22"/>
                <w:szCs w:val="22"/>
              </w:rPr>
              <w:t>профессиональную подготовку и (или) повышение квалификации кадров.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923ABA" w:rsidRPr="001B0C93" w:rsidTr="00394F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2F6C7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Задача 3</w:t>
            </w:r>
            <w:r w:rsidR="00A34373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. Обеспечение деятельности культурно-досуговых учреждений. </w:t>
            </w:r>
            <w:r w:rsidR="00A51D99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Развитие и сохранение</w:t>
            </w:r>
            <w:r w:rsidR="00A34373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 народных художественных промыслов</w:t>
            </w:r>
          </w:p>
        </w:tc>
      </w:tr>
      <w:tr w:rsidR="00F91A2B" w:rsidRPr="001B0C93" w:rsidTr="00394FE0">
        <w:trPr>
          <w:trHeight w:val="10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3.1.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B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Реализация мероприятий, направленных </w:t>
            </w:r>
            <w:r w:rsidR="004623D6">
              <w:rPr>
                <w:color w:val="auto"/>
                <w:sz w:val="22"/>
                <w:szCs w:val="22"/>
              </w:rPr>
              <w:t>на развитие</w:t>
            </w:r>
            <w:r w:rsidRPr="00A34373">
              <w:rPr>
                <w:color w:val="auto"/>
                <w:sz w:val="22"/>
                <w:szCs w:val="22"/>
              </w:rPr>
              <w:t xml:space="preserve"> деятельности учреждений культурно-досугового типа округа;</w:t>
            </w:r>
          </w:p>
          <w:p w:rsidR="00F91A2B" w:rsidRPr="00A34373" w:rsidRDefault="00F91A2B" w:rsidP="00B632E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</w:t>
            </w:r>
            <w:r w:rsidRPr="00A34373">
              <w:rPr>
                <w:color w:val="auto"/>
                <w:sz w:val="22"/>
                <w:szCs w:val="22"/>
              </w:rPr>
              <w:t>оздание условий для развития местного традиционного народного художественного творчества.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B" w:rsidRPr="00F91A2B" w:rsidRDefault="00F91A2B" w:rsidP="007561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91A2B">
              <w:rPr>
                <w:sz w:val="22"/>
                <w:szCs w:val="22"/>
              </w:rPr>
              <w:t>Предоставление субсидии на финансовое обеспечение выполнения муниципального задания на оказание государственных (муниципальных) услуг (выполнение работ) БУК «Центральный дом культуры» Кичменгско-Городецкого муниципального округа, в том числе:</w:t>
            </w:r>
          </w:p>
          <w:p w:rsidR="00F91A2B" w:rsidRDefault="00394FE0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в</w:t>
            </w:r>
            <w:r w:rsidR="00F91A2B">
              <w:rPr>
                <w:color w:val="auto"/>
                <w:sz w:val="22"/>
                <w:szCs w:val="22"/>
              </w:rPr>
              <w:t>ыявление, изучение, сохранение, развитие и популяризация культурного наследия округа;</w:t>
            </w:r>
          </w:p>
          <w:p w:rsidR="00F91A2B" w:rsidRDefault="00F91A2B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организация деятельности клубных формирований и формирований самодеятельного народного творчества;</w:t>
            </w:r>
          </w:p>
          <w:p w:rsidR="00F91A2B" w:rsidRDefault="00F91A2B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организация и проведение культурно-массовых мероприятий;</w:t>
            </w:r>
          </w:p>
          <w:p w:rsidR="00F91A2B" w:rsidRDefault="00F91A2B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-организация кинообслуживания населения округа; </w:t>
            </w:r>
          </w:p>
          <w:p w:rsidR="00F91A2B" w:rsidRDefault="00F91A2B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приобретение звукового, светового м мультимедийного оборудования;</w:t>
            </w:r>
          </w:p>
          <w:p w:rsidR="00F91A2B" w:rsidRDefault="00F91A2B" w:rsidP="00F91A2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организация и проведение мероприятий по сохранению традиционной народной культуры; </w:t>
            </w:r>
          </w:p>
          <w:p w:rsidR="00F91A2B" w:rsidRPr="001F05C5" w:rsidRDefault="00F91A2B" w:rsidP="00F91A2B">
            <w:pPr>
              <w:rPr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 xml:space="preserve">- </w:t>
            </w:r>
            <w:r w:rsidRPr="001F05C5">
              <w:rPr>
                <w:sz w:val="22"/>
                <w:szCs w:val="22"/>
              </w:rPr>
              <w:t>профессиональную подготовку и (или) повышение квалификации кадров.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B" w:rsidRPr="001B0C93" w:rsidRDefault="00394FE0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численность участников клубных формирований в расчете на 1 тыс.</w:t>
            </w:r>
            <w:r w:rsidR="00394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человек (в муниципальных домах культуры)</w:t>
            </w:r>
          </w:p>
        </w:tc>
      </w:tr>
      <w:tr w:rsidR="00923ABA" w:rsidRPr="001B0C93" w:rsidTr="00394F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1F05C5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4.</w:t>
            </w:r>
          </w:p>
        </w:tc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F52CA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Задача 4 Обеспечение </w:t>
            </w:r>
            <w:r w:rsidR="00F52CAD">
              <w:rPr>
                <w:rFonts w:eastAsia="Calibri"/>
                <w:color w:val="auto"/>
                <w:sz w:val="22"/>
                <w:szCs w:val="22"/>
                <w:lang w:eastAsia="en-US"/>
              </w:rPr>
              <w:t>музейной деятельности</w:t>
            </w:r>
            <w:r w:rsidR="00A51D99">
              <w:rPr>
                <w:rFonts w:eastAsia="Calibri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923ABA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4.1.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F52CA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D82FE4">
              <w:rPr>
                <w:spacing w:val="-2"/>
                <w:sz w:val="22"/>
                <w:szCs w:val="22"/>
              </w:rPr>
              <w:t>Реализация м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ероприятий, направленных  на </w:t>
            </w:r>
            <w:r w:rsidR="00F52CAD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развитие музейного дела, создание условий для хранения, выявления, изучения и публикации музейных предметов и коллекций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5" w:rsidRPr="001F05C5" w:rsidRDefault="007561D5" w:rsidP="007561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05C5">
              <w:rPr>
                <w:sz w:val="22"/>
                <w:szCs w:val="22"/>
              </w:rPr>
              <w:t>Предоставление субсидии на финансовое обеспечение выполнения муниципального задания на оказание государственных (муниципальных) услуг (выполнение работ) БУК «Кичменгско-Городецкий краеведческий музей», в том числе:</w:t>
            </w:r>
          </w:p>
          <w:p w:rsidR="00A51D99" w:rsidRPr="002F6C72" w:rsidRDefault="00F52CAD" w:rsidP="004623D6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szCs w:val="24"/>
                <w:lang w:eastAsia="en-US"/>
              </w:rPr>
              <w:t>-</w:t>
            </w:r>
            <w:r w:rsidR="00A51D99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</w:t>
            </w:r>
            <w:r w:rsidR="00394FE0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с</w:t>
            </w:r>
            <w:r w:rsidR="00A51D99"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оздание экспозиций (выставок), в том числе передвижных выставок и </w:t>
            </w:r>
            <w:r w:rsidR="007561D5"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экспозиций</w:t>
            </w:r>
            <w:r w:rsidR="00A51D99"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;</w:t>
            </w:r>
          </w:p>
          <w:p w:rsidR="00A51D99" w:rsidRPr="002F6C72" w:rsidRDefault="00A51D99" w:rsidP="004623D6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- формирование, учет, изучение, обеспечение физического сохранения и безопасности музейных предметов, музейных коллекций;</w:t>
            </w:r>
          </w:p>
          <w:p w:rsidR="00A51D99" w:rsidRPr="002F6C72" w:rsidRDefault="00A51D99" w:rsidP="004623D6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- осуществление публичного показа музейных предметов, музейных коллекций;</w:t>
            </w:r>
          </w:p>
          <w:p w:rsidR="00A51D99" w:rsidRDefault="004E2244" w:rsidP="004623D6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осуществление реставрации</w:t>
            </w:r>
            <w:r w:rsidR="00A51D99"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и консервации музейны</w:t>
            </w:r>
            <w:r w:rsidR="00F91A2B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х предметов, музейных коллекций;</w:t>
            </w:r>
          </w:p>
          <w:p w:rsidR="00A51D99" w:rsidRPr="00F91A2B" w:rsidRDefault="00F91A2B" w:rsidP="00F91A2B">
            <w:pPr>
              <w:rPr>
                <w:rFonts w:ascii="Arial" w:hAnsi="Arial"/>
                <w:sz w:val="20"/>
              </w:rPr>
            </w:pP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- </w:t>
            </w:r>
            <w:r w:rsidRPr="001F05C5">
              <w:rPr>
                <w:sz w:val="22"/>
                <w:szCs w:val="22"/>
              </w:rPr>
              <w:t>профессиональную подготовку и (или) повышение квалификации кадров.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394FE0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F6C72" w:rsidRPr="001B0C93" w:rsidTr="001F05C5">
        <w:tc>
          <w:tcPr>
            <w:tcW w:w="15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B0C93" w:rsidRDefault="002F6C72" w:rsidP="002F6C7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Задача</w:t>
            </w:r>
            <w:r w:rsidR="007561D5">
              <w:rPr>
                <w:color w:val="auto"/>
                <w:sz w:val="22"/>
                <w:szCs w:val="22"/>
              </w:rPr>
              <w:t xml:space="preserve"> 5. </w:t>
            </w:r>
            <w:r>
              <w:rPr>
                <w:color w:val="auto"/>
                <w:sz w:val="22"/>
                <w:szCs w:val="22"/>
              </w:rPr>
              <w:t xml:space="preserve">    Обеспечение деятельности системы управления в сфере культуры, молодежной политики, тури</w:t>
            </w:r>
            <w:r w:rsidR="00394FE0">
              <w:rPr>
                <w:color w:val="auto"/>
                <w:sz w:val="22"/>
                <w:szCs w:val="22"/>
              </w:rPr>
              <w:t xml:space="preserve">зма </w:t>
            </w:r>
          </w:p>
        </w:tc>
      </w:tr>
      <w:tr w:rsidR="002F6C72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B46500" w:rsidP="00F52CAD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 xml:space="preserve">Реализация мероприятий </w:t>
            </w:r>
            <w:r w:rsidRPr="001F05C5">
              <w:rPr>
                <w:color w:val="auto"/>
                <w:sz w:val="22"/>
                <w:szCs w:val="22"/>
              </w:rPr>
              <w:lastRenderedPageBreak/>
              <w:t xml:space="preserve">направленных на создание необходимых условий для эффективной реализации муниципальной программы.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05C5">
              <w:rPr>
                <w:sz w:val="22"/>
                <w:szCs w:val="22"/>
              </w:rPr>
              <w:t xml:space="preserve">Оказание услуг </w:t>
            </w:r>
            <w:r w:rsidRPr="001F05C5">
              <w:rPr>
                <w:sz w:val="22"/>
                <w:szCs w:val="22"/>
              </w:rPr>
              <w:lastRenderedPageBreak/>
              <w:t>(выполнение работ)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00" w:rsidRPr="001F05C5" w:rsidRDefault="00B46500" w:rsidP="00B46500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1F05C5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lastRenderedPageBreak/>
              <w:t xml:space="preserve">Выплата заработной платы сотрудникам Управления </w:t>
            </w:r>
            <w:r w:rsidRPr="001F05C5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lastRenderedPageBreak/>
              <w:t>культуры, молодежной полит</w:t>
            </w:r>
            <w:r w:rsidR="00394FE0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ики, туризма </w:t>
            </w:r>
            <w:r w:rsidRPr="001F05C5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администрации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  <w:lang w:eastAsia="en-US"/>
              </w:rPr>
              <w:t xml:space="preserve">Уровень удовлетворенности </w:t>
            </w:r>
            <w:r w:rsidRPr="001F05C5">
              <w:rPr>
                <w:color w:val="auto"/>
                <w:sz w:val="22"/>
                <w:szCs w:val="22"/>
                <w:lang w:eastAsia="en-US"/>
              </w:rPr>
              <w:lastRenderedPageBreak/>
              <w:t>граждан качеством предоставления муниципальных услуг в сфере культуры</w:t>
            </w:r>
          </w:p>
        </w:tc>
      </w:tr>
    </w:tbl>
    <w:p w:rsidR="0075713C" w:rsidRDefault="0075713C" w:rsidP="00923ABA">
      <w:pPr>
        <w:ind w:firstLine="540"/>
        <w:rPr>
          <w:sz w:val="26"/>
        </w:rPr>
      </w:pPr>
    </w:p>
    <w:p w:rsidR="0075713C" w:rsidRPr="00D06C4C" w:rsidRDefault="00EB31ED" w:rsidP="00D06C4C">
      <w:pPr>
        <w:jc w:val="center"/>
        <w:rPr>
          <w:sz w:val="26"/>
        </w:rPr>
      </w:pPr>
      <w:r>
        <w:rPr>
          <w:b/>
          <w:sz w:val="26"/>
        </w:rPr>
        <w:t>4. Финансовое обеспечение комплекса процессных мероприятий</w:t>
      </w:r>
    </w:p>
    <w:p w:rsidR="0075713C" w:rsidRDefault="0075713C" w:rsidP="00D06C4C">
      <w:pPr>
        <w:pStyle w:val="ConsPlusNormal"/>
        <w:ind w:firstLine="0"/>
        <w:rPr>
          <w:rFonts w:ascii="Times New Roman" w:hAnsi="Times New Roman"/>
          <w:sz w:val="26"/>
        </w:rPr>
      </w:pPr>
    </w:p>
    <w:tbl>
      <w:tblPr>
        <w:tblW w:w="14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6463"/>
        <w:gridCol w:w="1559"/>
        <w:gridCol w:w="1701"/>
        <w:gridCol w:w="1701"/>
        <w:gridCol w:w="1985"/>
      </w:tblGrid>
      <w:tr w:rsidR="00923ABA" w:rsidRPr="00923ABA" w:rsidTr="00D06C4C">
        <w:trPr>
          <w:trHeight w:val="579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N</w:t>
            </w:r>
          </w:p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П№ п/п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Объем финансового обеспечения по годам, тыс. рублей</w:t>
            </w:r>
          </w:p>
        </w:tc>
      </w:tr>
      <w:tr w:rsidR="00923ABA" w:rsidRPr="00923ABA" w:rsidTr="00D06C4C">
        <w:trPr>
          <w:trHeight w:val="14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C16BCD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C16BCD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C16BCD" w:rsidP="00C16BCD">
            <w:pPr>
              <w:widowControl w:val="0"/>
              <w:ind w:firstLine="364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C16BCD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всего</w:t>
            </w:r>
          </w:p>
        </w:tc>
      </w:tr>
      <w:tr w:rsidR="00923ABA" w:rsidRPr="00923ABA" w:rsidTr="00D06C4C">
        <w:trPr>
          <w:trHeight w:val="1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6</w:t>
            </w:r>
          </w:p>
        </w:tc>
      </w:tr>
      <w:tr w:rsidR="00126E61" w:rsidRPr="00923ABA" w:rsidTr="00D06C4C">
        <w:trPr>
          <w:trHeight w:val="472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E61" w:rsidRPr="00923ABA" w:rsidRDefault="00126E61" w:rsidP="00126E61">
            <w:pPr>
              <w:widowControl w:val="0"/>
              <w:ind w:firstLine="720"/>
              <w:rPr>
                <w:szCs w:val="24"/>
              </w:rPr>
            </w:pPr>
          </w:p>
          <w:p w:rsidR="00126E61" w:rsidRPr="00923ABA" w:rsidRDefault="00126E61" w:rsidP="00126E61">
            <w:pPr>
              <w:rPr>
                <w:szCs w:val="24"/>
              </w:rPr>
            </w:pPr>
          </w:p>
          <w:p w:rsidR="00126E61" w:rsidRPr="00923ABA" w:rsidRDefault="00126E61" w:rsidP="00126E61">
            <w:r w:rsidRPr="00923ABA"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61" w:rsidRPr="00923ABA" w:rsidRDefault="00126E61" w:rsidP="00126E61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923ABA">
              <w:rPr>
                <w:szCs w:val="24"/>
              </w:rPr>
              <w:t>Комплекс процессных мероприятий "Обеспечение деятельности Управления культуры, молод</w:t>
            </w:r>
            <w:r>
              <w:rPr>
                <w:szCs w:val="24"/>
              </w:rPr>
              <w:t xml:space="preserve">ежной политики, туризма </w:t>
            </w:r>
            <w:r w:rsidRPr="00923ABA">
              <w:rPr>
                <w:szCs w:val="24"/>
              </w:rPr>
              <w:t xml:space="preserve"> администрации Кичменгско-Городецкого муниципального округа Вологодской области",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61" w:rsidRPr="00AA5E79" w:rsidRDefault="00126E61" w:rsidP="00126E61">
            <w:pPr>
              <w:widowControl w:val="0"/>
              <w:ind w:firstLine="220"/>
              <w:rPr>
                <w:szCs w:val="24"/>
              </w:rPr>
            </w:pPr>
            <w:r w:rsidRPr="00AA5E79">
              <w:rPr>
                <w:szCs w:val="24"/>
              </w:rPr>
              <w:t>3 880,2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61" w:rsidRPr="00AA5E79" w:rsidRDefault="00126E61" w:rsidP="00126E61">
            <w:pPr>
              <w:widowControl w:val="0"/>
              <w:ind w:firstLine="720"/>
              <w:jc w:val="center"/>
              <w:rPr>
                <w:szCs w:val="24"/>
              </w:rPr>
            </w:pPr>
            <w:r w:rsidRPr="00AA5E79">
              <w:rPr>
                <w:szCs w:val="24"/>
              </w:rPr>
              <w:t>3 827,7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61" w:rsidRPr="00AA5E79" w:rsidRDefault="00126E61" w:rsidP="00126E61">
            <w:pPr>
              <w:widowControl w:val="0"/>
              <w:ind w:firstLine="80"/>
              <w:jc w:val="center"/>
              <w:rPr>
                <w:szCs w:val="24"/>
              </w:rPr>
            </w:pPr>
            <w:r w:rsidRPr="00AA5E79">
              <w:rPr>
                <w:szCs w:val="24"/>
              </w:rPr>
              <w:t>3 827,7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61" w:rsidRPr="00AA5E79" w:rsidRDefault="00126E61" w:rsidP="00126E61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11 535,6</w:t>
            </w:r>
          </w:p>
        </w:tc>
      </w:tr>
      <w:tr w:rsidR="006308AA" w:rsidRPr="00923ABA" w:rsidTr="00D06C4C">
        <w:trPr>
          <w:trHeight w:val="22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6308AA" w:rsidRDefault="006308AA" w:rsidP="006308AA">
            <w:pPr>
              <w:widowControl w:val="0"/>
              <w:ind w:firstLine="220"/>
              <w:rPr>
                <w:szCs w:val="24"/>
              </w:rPr>
            </w:pPr>
            <w:r w:rsidRPr="006308AA">
              <w:rPr>
                <w:szCs w:val="24"/>
              </w:rPr>
              <w:t>3 827,7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jc w:val="center"/>
              <w:rPr>
                <w:szCs w:val="24"/>
              </w:rPr>
            </w:pPr>
            <w:r w:rsidRPr="00AA5E79">
              <w:rPr>
                <w:szCs w:val="24"/>
              </w:rPr>
              <w:t>3 827,7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80"/>
              <w:jc w:val="center"/>
              <w:rPr>
                <w:szCs w:val="24"/>
              </w:rPr>
            </w:pPr>
            <w:r w:rsidRPr="00AA5E79">
              <w:rPr>
                <w:szCs w:val="24"/>
              </w:rPr>
              <w:t>3 827,7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C16440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11 483,1</w:t>
            </w:r>
          </w:p>
        </w:tc>
      </w:tr>
      <w:tr w:rsidR="006308AA" w:rsidRPr="00923ABA" w:rsidTr="00D06C4C">
        <w:trPr>
          <w:trHeight w:val="24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6308AA" w:rsidRDefault="006308AA" w:rsidP="006308AA">
            <w:pPr>
              <w:widowControl w:val="0"/>
              <w:jc w:val="center"/>
              <w:rPr>
                <w:szCs w:val="24"/>
              </w:rPr>
            </w:pPr>
            <w:r w:rsidRPr="006308AA">
              <w:rPr>
                <w:szCs w:val="24"/>
              </w:rPr>
              <w:t>52,5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C16440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52,5</w:t>
            </w:r>
          </w:p>
        </w:tc>
      </w:tr>
      <w:tr w:rsidR="006308AA" w:rsidRPr="00923ABA" w:rsidTr="00D06C4C">
        <w:trPr>
          <w:trHeight w:val="472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6308A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6308A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6308AA" w:rsidRPr="00923ABA" w:rsidTr="00D06C4C">
        <w:trPr>
          <w:trHeight w:val="472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1</w:t>
            </w:r>
          </w:p>
          <w:p w:rsidR="006308AA" w:rsidRPr="00923ABA" w:rsidRDefault="006308AA" w:rsidP="006308AA">
            <w:r w:rsidRPr="00923ABA">
              <w:t>1.1.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304"/>
              <w:rPr>
                <w:szCs w:val="24"/>
              </w:rPr>
            </w:pPr>
            <w:r>
              <w:rPr>
                <w:szCs w:val="24"/>
              </w:rPr>
              <w:t>Выполнение функций органов местного самоуправления</w:t>
            </w:r>
            <w:r w:rsidRPr="00923ABA">
              <w:rPr>
                <w:szCs w:val="24"/>
              </w:rPr>
              <w:t>, всего,</w:t>
            </w:r>
            <w:r>
              <w:rPr>
                <w:szCs w:val="24"/>
              </w:rPr>
              <w:t xml:space="preserve"> </w:t>
            </w:r>
            <w:r w:rsidRPr="00923ABA">
              <w:rPr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6308AA" w:rsidRDefault="006308AA" w:rsidP="006308AA">
            <w:pPr>
              <w:widowControl w:val="0"/>
              <w:ind w:firstLine="220"/>
              <w:rPr>
                <w:szCs w:val="24"/>
              </w:rPr>
            </w:pPr>
            <w:r w:rsidRPr="006308AA">
              <w:rPr>
                <w:szCs w:val="24"/>
              </w:rPr>
              <w:t>3 880,2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394FE0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394FE0">
              <w:rPr>
                <w:szCs w:val="24"/>
              </w:rPr>
              <w:t>3 827,7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394FE0" w:rsidRDefault="006308AA" w:rsidP="006308AA">
            <w:pPr>
              <w:widowControl w:val="0"/>
              <w:ind w:firstLine="80"/>
              <w:jc w:val="center"/>
              <w:rPr>
                <w:szCs w:val="24"/>
              </w:rPr>
            </w:pPr>
            <w:r w:rsidRPr="00394FE0">
              <w:rPr>
                <w:szCs w:val="24"/>
              </w:rPr>
              <w:t>3 827,7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11 535,6</w:t>
            </w:r>
          </w:p>
        </w:tc>
      </w:tr>
      <w:tr w:rsidR="006308AA" w:rsidRPr="00923ABA" w:rsidTr="00D06C4C">
        <w:trPr>
          <w:trHeight w:val="22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6308AA" w:rsidRDefault="006308AA" w:rsidP="006308AA">
            <w:pPr>
              <w:widowControl w:val="0"/>
              <w:ind w:firstLine="220"/>
              <w:rPr>
                <w:szCs w:val="24"/>
              </w:rPr>
            </w:pPr>
            <w:r w:rsidRPr="006308AA">
              <w:rPr>
                <w:szCs w:val="24"/>
              </w:rPr>
              <w:t>3 827,7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394FE0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394FE0">
              <w:rPr>
                <w:szCs w:val="24"/>
              </w:rPr>
              <w:t>3 827,7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394FE0" w:rsidRDefault="006308AA" w:rsidP="006308AA">
            <w:pPr>
              <w:widowControl w:val="0"/>
              <w:ind w:firstLine="80"/>
              <w:jc w:val="center"/>
              <w:rPr>
                <w:szCs w:val="24"/>
              </w:rPr>
            </w:pPr>
            <w:r w:rsidRPr="00394FE0">
              <w:rPr>
                <w:szCs w:val="24"/>
              </w:rPr>
              <w:t>3 827,7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C16440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11 483,1</w:t>
            </w:r>
          </w:p>
        </w:tc>
      </w:tr>
      <w:tr w:rsidR="006308AA" w:rsidRPr="00923ABA" w:rsidTr="00D06C4C">
        <w:trPr>
          <w:trHeight w:val="24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6308AA" w:rsidRDefault="006308AA" w:rsidP="006308AA">
            <w:pPr>
              <w:widowControl w:val="0"/>
              <w:jc w:val="center"/>
              <w:rPr>
                <w:szCs w:val="24"/>
              </w:rPr>
            </w:pPr>
            <w:r w:rsidRPr="006308AA">
              <w:rPr>
                <w:szCs w:val="24"/>
              </w:rPr>
              <w:t>52,5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C16440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52,5</w:t>
            </w:r>
          </w:p>
        </w:tc>
      </w:tr>
      <w:tr w:rsidR="006308AA" w:rsidRPr="00923ABA" w:rsidTr="00D06C4C">
        <w:trPr>
          <w:trHeight w:val="472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6308AA" w:rsidRPr="00923ABA" w:rsidTr="00D06C4C">
        <w:trPr>
          <w:trHeight w:val="472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A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  <w:p w:rsidR="006308AA" w:rsidRPr="00425215" w:rsidRDefault="006308AA" w:rsidP="006308AA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jc w:val="both"/>
              <w:rPr>
                <w:szCs w:val="24"/>
              </w:rPr>
            </w:pPr>
            <w:r>
              <w:rPr>
                <w:szCs w:val="24"/>
              </w:rPr>
              <w:t>Комплекс процессных мероприятий «Обеспечение деятельности бюджетных учреждений, подведомственных Управлению культуры, молодежной политики, туризма  администрации Кичменгско-Городецкого муниципального округа»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D06C4C" w:rsidP="006308AA">
            <w:pPr>
              <w:widowControl w:val="0"/>
              <w:ind w:firstLine="217"/>
              <w:rPr>
                <w:szCs w:val="24"/>
              </w:rPr>
            </w:pPr>
            <w:r w:rsidRPr="00D06C4C">
              <w:rPr>
                <w:szCs w:val="24"/>
              </w:rPr>
              <w:t>48 131,5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47 320,3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47 372,9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D06C4C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142 824</w:t>
            </w:r>
            <w:r w:rsidR="006308AA" w:rsidRPr="00AA5E79">
              <w:rPr>
                <w:szCs w:val="24"/>
              </w:rPr>
              <w:t>,7</w:t>
            </w:r>
          </w:p>
        </w:tc>
      </w:tr>
      <w:tr w:rsidR="006308AA" w:rsidRPr="00923ABA" w:rsidTr="00D06C4C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D06C4C" w:rsidP="006308AA">
            <w:pPr>
              <w:widowControl w:val="0"/>
              <w:ind w:firstLine="217"/>
              <w:rPr>
                <w:szCs w:val="24"/>
              </w:rPr>
            </w:pPr>
            <w:r w:rsidRPr="00D06C4C">
              <w:rPr>
                <w:szCs w:val="24"/>
              </w:rPr>
              <w:t>48 131,5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47 320,3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47 372,9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D06C4C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142 824</w:t>
            </w:r>
            <w:r w:rsidR="006308AA" w:rsidRPr="00AA5E79">
              <w:rPr>
                <w:szCs w:val="24"/>
              </w:rPr>
              <w:t>,7</w:t>
            </w:r>
          </w:p>
        </w:tc>
      </w:tr>
      <w:tr w:rsidR="006308AA" w:rsidRPr="00923ABA" w:rsidTr="00D06C4C">
        <w:trPr>
          <w:trHeight w:val="33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6308AA" w:rsidRPr="00923ABA" w:rsidTr="00D06C4C">
        <w:trPr>
          <w:trHeight w:val="493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6308AA" w:rsidRPr="00923ABA" w:rsidTr="00D06C4C">
        <w:trPr>
          <w:trHeight w:val="48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r>
              <w:rPr>
                <w:szCs w:val="24"/>
              </w:rPr>
              <w:t>2.1.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jc w:val="both"/>
              <w:rPr>
                <w:szCs w:val="24"/>
              </w:rPr>
            </w:pPr>
            <w:r>
              <w:rPr>
                <w:szCs w:val="24"/>
              </w:rPr>
              <w:t>Деятельность муниципального бюджетного учреждения дополнительного образования «Кичменгско-Городецкая детская школа искусств им. Н.П. Парушева»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770C2E" w:rsidRDefault="006308AA" w:rsidP="006308AA">
            <w:pPr>
              <w:widowControl w:val="0"/>
              <w:ind w:firstLine="220"/>
              <w:rPr>
                <w:szCs w:val="24"/>
              </w:rPr>
            </w:pPr>
            <w:r w:rsidRPr="00770C2E">
              <w:rPr>
                <w:szCs w:val="24"/>
              </w:rPr>
              <w:t>7 890,</w:t>
            </w: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770C2E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770C2E">
              <w:rPr>
                <w:szCs w:val="24"/>
              </w:rPr>
              <w:t>7 905,1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770C2E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770C2E">
              <w:rPr>
                <w:szCs w:val="24"/>
              </w:rPr>
              <w:t>7 905,1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770C2E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770C2E">
              <w:rPr>
                <w:szCs w:val="24"/>
              </w:rPr>
              <w:t>23 700,</w:t>
            </w:r>
            <w:r>
              <w:rPr>
                <w:szCs w:val="24"/>
              </w:rPr>
              <w:t>3</w:t>
            </w:r>
          </w:p>
        </w:tc>
      </w:tr>
      <w:tr w:rsidR="006308AA" w:rsidRPr="00923ABA" w:rsidTr="00D06C4C">
        <w:trPr>
          <w:trHeight w:val="3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770C2E" w:rsidRDefault="006308AA" w:rsidP="006308AA">
            <w:pPr>
              <w:widowControl w:val="0"/>
              <w:ind w:firstLine="220"/>
              <w:rPr>
                <w:szCs w:val="24"/>
              </w:rPr>
            </w:pPr>
            <w:r w:rsidRPr="00770C2E">
              <w:rPr>
                <w:szCs w:val="24"/>
              </w:rPr>
              <w:t>7 890,</w:t>
            </w: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770C2E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770C2E">
              <w:rPr>
                <w:szCs w:val="24"/>
              </w:rPr>
              <w:t>7 905,1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770C2E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770C2E">
              <w:rPr>
                <w:szCs w:val="24"/>
              </w:rPr>
              <w:t>7 905,1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770C2E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770C2E">
              <w:rPr>
                <w:szCs w:val="24"/>
              </w:rPr>
              <w:t>23 700,</w:t>
            </w:r>
            <w:r>
              <w:rPr>
                <w:szCs w:val="24"/>
              </w:rPr>
              <w:t>3</w:t>
            </w:r>
          </w:p>
        </w:tc>
      </w:tr>
      <w:tr w:rsidR="006308AA" w:rsidRPr="00923ABA" w:rsidTr="00D06C4C">
        <w:trPr>
          <w:trHeight w:val="41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6308AA" w:rsidRPr="00923ABA" w:rsidTr="00D06C4C">
        <w:trPr>
          <w:trHeight w:val="488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6308AA" w:rsidRPr="00923ABA" w:rsidTr="00D06C4C">
        <w:trPr>
          <w:trHeight w:val="48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r>
              <w:rPr>
                <w:szCs w:val="24"/>
              </w:rPr>
              <w:t>2.2.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jc w:val="both"/>
              <w:rPr>
                <w:szCs w:val="24"/>
              </w:rPr>
            </w:pPr>
            <w:r>
              <w:rPr>
                <w:szCs w:val="24"/>
              </w:rPr>
              <w:t>Деятельность бюджетного учреждения культуры «Кичменгско-Городецкая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8"/>
              <w:jc w:val="center"/>
              <w:rPr>
                <w:szCs w:val="24"/>
              </w:rPr>
            </w:pPr>
            <w:r w:rsidRPr="00AA5E79">
              <w:rPr>
                <w:szCs w:val="24"/>
              </w:rPr>
              <w:t>12 749,4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12 564,4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12 617,0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37 930,8</w:t>
            </w:r>
          </w:p>
        </w:tc>
      </w:tr>
      <w:tr w:rsidR="006308AA" w:rsidRPr="00923ABA" w:rsidTr="00D06C4C">
        <w:trPr>
          <w:trHeight w:val="24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8"/>
              <w:jc w:val="center"/>
              <w:rPr>
                <w:szCs w:val="24"/>
              </w:rPr>
            </w:pPr>
            <w:r w:rsidRPr="00AA5E79">
              <w:rPr>
                <w:szCs w:val="24"/>
              </w:rPr>
              <w:t>12 749,4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12 564,4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12 617,0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37 930,8</w:t>
            </w:r>
          </w:p>
        </w:tc>
      </w:tr>
      <w:tr w:rsidR="006308AA" w:rsidRPr="00923ABA" w:rsidTr="00D06C4C">
        <w:trPr>
          <w:trHeight w:val="30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</w:tr>
      <w:tr w:rsidR="006308AA" w:rsidRPr="00923ABA" w:rsidTr="00D06C4C">
        <w:trPr>
          <w:trHeight w:val="488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</w:tr>
      <w:tr w:rsidR="006308AA" w:rsidRPr="00923ABA" w:rsidTr="00D06C4C">
        <w:trPr>
          <w:trHeight w:val="48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r>
              <w:rPr>
                <w:szCs w:val="24"/>
              </w:rPr>
              <w:lastRenderedPageBreak/>
              <w:t>2.3.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jc w:val="both"/>
              <w:rPr>
                <w:szCs w:val="24"/>
              </w:rPr>
            </w:pPr>
            <w:r>
              <w:rPr>
                <w:szCs w:val="24"/>
              </w:rPr>
              <w:t>Деятельность бюджетного учреждения культуры «Центральный дом культуры» Кичменгско-Городецкого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220"/>
              <w:rPr>
                <w:szCs w:val="24"/>
              </w:rPr>
            </w:pPr>
            <w:r w:rsidRPr="00AA5E79">
              <w:rPr>
                <w:szCs w:val="24"/>
              </w:rPr>
              <w:t>24 742,2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24 161,0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24 161,0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73 064,2</w:t>
            </w:r>
          </w:p>
        </w:tc>
      </w:tr>
      <w:tr w:rsidR="006308AA" w:rsidRPr="00923ABA" w:rsidTr="00D06C4C">
        <w:trPr>
          <w:trHeight w:val="25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220"/>
              <w:rPr>
                <w:szCs w:val="24"/>
              </w:rPr>
            </w:pPr>
            <w:r w:rsidRPr="00AA5E79">
              <w:rPr>
                <w:szCs w:val="24"/>
              </w:rPr>
              <w:t>24 742,2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24 161,0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24 161,0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73 064,2</w:t>
            </w:r>
          </w:p>
        </w:tc>
      </w:tr>
      <w:tr w:rsidR="006308AA" w:rsidRPr="00923ABA" w:rsidTr="00D06C4C">
        <w:trPr>
          <w:trHeight w:val="17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</w:tr>
      <w:tr w:rsidR="006308AA" w:rsidRPr="00923ABA" w:rsidTr="00D06C4C">
        <w:trPr>
          <w:trHeight w:val="488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</w:tr>
      <w:tr w:rsidR="006308AA" w:rsidRPr="00923ABA" w:rsidTr="00D06C4C">
        <w:trPr>
          <w:trHeight w:val="48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22.4.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jc w:val="both"/>
              <w:rPr>
                <w:szCs w:val="24"/>
              </w:rPr>
            </w:pPr>
            <w:r>
              <w:rPr>
                <w:szCs w:val="24"/>
              </w:rPr>
              <w:t>Деятельность бюджетного учреждения культуры «Кичменгско-Городецкий краеведческий музей»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D06C4C" w:rsidRDefault="00D06C4C" w:rsidP="006308AA">
            <w:pPr>
              <w:widowControl w:val="0"/>
              <w:ind w:firstLine="220"/>
              <w:rPr>
                <w:szCs w:val="24"/>
              </w:rPr>
            </w:pPr>
            <w:r w:rsidRPr="00D06C4C">
              <w:rPr>
                <w:szCs w:val="24"/>
              </w:rPr>
              <w:t>2 749,8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2 689,8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2 689,8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D06C4C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8 129,4</w:t>
            </w:r>
          </w:p>
        </w:tc>
      </w:tr>
      <w:tr w:rsidR="006308AA" w:rsidRPr="00923ABA" w:rsidTr="00D06C4C">
        <w:trPr>
          <w:trHeight w:val="25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D06C4C" w:rsidRDefault="00D06C4C" w:rsidP="006308AA">
            <w:pPr>
              <w:widowControl w:val="0"/>
              <w:ind w:firstLine="220"/>
              <w:rPr>
                <w:szCs w:val="24"/>
              </w:rPr>
            </w:pPr>
            <w:r w:rsidRPr="00D06C4C">
              <w:rPr>
                <w:szCs w:val="24"/>
              </w:rPr>
              <w:t>2 749,8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2 689,8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2 689,8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D06C4C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8 129,4</w:t>
            </w:r>
          </w:p>
        </w:tc>
      </w:tr>
      <w:tr w:rsidR="006308AA" w:rsidRPr="00923ABA" w:rsidTr="00D06C4C">
        <w:trPr>
          <w:trHeight w:val="48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6308AA" w:rsidRPr="00923ABA" w:rsidTr="00D06C4C">
        <w:trPr>
          <w:trHeight w:val="488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6308AA" w:rsidRPr="00923ABA" w:rsidTr="00D06C4C">
        <w:trPr>
          <w:trHeight w:val="48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jc w:val="both"/>
              <w:rPr>
                <w:szCs w:val="24"/>
              </w:rPr>
            </w:pPr>
            <w:r>
              <w:rPr>
                <w:szCs w:val="24"/>
              </w:rPr>
              <w:t>Комплекс процессных мероприятий «Развитие туризма в Кичменгско-Городецком муниципальном округе»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394FE0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394FE0">
              <w:rPr>
                <w:szCs w:val="24"/>
              </w:rPr>
              <w:t>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394FE0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394FE0">
              <w:rPr>
                <w:szCs w:val="24"/>
              </w:rPr>
              <w:t>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394FE0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394FE0">
              <w:rPr>
                <w:szCs w:val="24"/>
              </w:rPr>
              <w:t>135,0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394FE0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394FE0">
              <w:rPr>
                <w:szCs w:val="24"/>
              </w:rPr>
              <w:t>405,0</w:t>
            </w:r>
          </w:p>
        </w:tc>
      </w:tr>
      <w:tr w:rsidR="006308AA" w:rsidRPr="00923ABA" w:rsidTr="00D06C4C">
        <w:trPr>
          <w:trHeight w:val="30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394FE0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394FE0">
              <w:rPr>
                <w:szCs w:val="24"/>
              </w:rPr>
              <w:t>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394FE0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394FE0">
              <w:rPr>
                <w:szCs w:val="24"/>
              </w:rPr>
              <w:t>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394FE0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394FE0">
              <w:rPr>
                <w:szCs w:val="24"/>
              </w:rPr>
              <w:t>135,0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394FE0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394FE0">
              <w:rPr>
                <w:szCs w:val="24"/>
              </w:rPr>
              <w:t>405,0</w:t>
            </w:r>
          </w:p>
        </w:tc>
      </w:tr>
      <w:tr w:rsidR="006308AA" w:rsidRPr="00923ABA" w:rsidTr="00D06C4C">
        <w:trPr>
          <w:trHeight w:val="48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6308AA" w:rsidRPr="00923ABA" w:rsidTr="00D06C4C">
        <w:trPr>
          <w:trHeight w:val="488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6308AA" w:rsidRPr="00923ABA" w:rsidTr="00D06C4C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lastRenderedPageBreak/>
              <w:t>33.1.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jc w:val="both"/>
              <w:rPr>
                <w:szCs w:val="24"/>
              </w:rPr>
            </w:pPr>
            <w:r>
              <w:rPr>
                <w:szCs w:val="24"/>
              </w:rPr>
              <w:t>Развитие внутреннего и въездного туризма на территории Кичменгско-Городецкого муниципального округа»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527F94">
              <w:rPr>
                <w:szCs w:val="24"/>
              </w:rPr>
              <w:t>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527F94">
              <w:rPr>
                <w:szCs w:val="24"/>
              </w:rPr>
              <w:t>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527F94">
              <w:rPr>
                <w:szCs w:val="24"/>
              </w:rPr>
              <w:t>135,0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527F94">
              <w:rPr>
                <w:szCs w:val="24"/>
              </w:rPr>
              <w:t>405,0</w:t>
            </w:r>
          </w:p>
        </w:tc>
      </w:tr>
      <w:tr w:rsidR="006308AA" w:rsidRPr="00923ABA" w:rsidTr="00D06C4C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527F94">
              <w:rPr>
                <w:szCs w:val="24"/>
              </w:rPr>
              <w:t>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527F94">
              <w:rPr>
                <w:szCs w:val="24"/>
              </w:rPr>
              <w:t>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527F94">
              <w:rPr>
                <w:szCs w:val="24"/>
              </w:rPr>
              <w:t>135,0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527F94">
              <w:rPr>
                <w:szCs w:val="24"/>
              </w:rPr>
              <w:t>405,0</w:t>
            </w:r>
          </w:p>
        </w:tc>
      </w:tr>
      <w:tr w:rsidR="006308AA" w:rsidRPr="00923ABA" w:rsidTr="00D06C4C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6308AA" w:rsidRPr="00923ABA" w:rsidTr="00D06C4C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6308AA" w:rsidRPr="00923ABA" w:rsidTr="00D06C4C">
        <w:trPr>
          <w:trHeight w:val="48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A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  <w:p w:rsidR="006308AA" w:rsidRPr="009E1AB0" w:rsidRDefault="006308AA" w:rsidP="006308AA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jc w:val="both"/>
              <w:rPr>
                <w:szCs w:val="24"/>
              </w:rPr>
            </w:pPr>
            <w:r>
              <w:rPr>
                <w:szCs w:val="24"/>
              </w:rPr>
              <w:t>Комплекс процессных мероприятий «Обеспечение хозяйственной деятельности учреждений культуры и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501"/>
              <w:rPr>
                <w:szCs w:val="24"/>
              </w:rPr>
            </w:pPr>
            <w:r w:rsidRPr="00527F94">
              <w:rPr>
                <w:szCs w:val="24"/>
              </w:rPr>
              <w:t>11 012,8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501"/>
              <w:rPr>
                <w:szCs w:val="24"/>
              </w:rPr>
            </w:pPr>
            <w:r w:rsidRPr="00527F94">
              <w:rPr>
                <w:szCs w:val="24"/>
              </w:rPr>
              <w:t>11 012,8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501"/>
              <w:rPr>
                <w:szCs w:val="24"/>
              </w:rPr>
            </w:pPr>
            <w:r w:rsidRPr="00527F94">
              <w:rPr>
                <w:szCs w:val="24"/>
              </w:rPr>
              <w:t>11 012,8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527F94">
              <w:rPr>
                <w:szCs w:val="24"/>
              </w:rPr>
              <w:t>33 038,4</w:t>
            </w:r>
          </w:p>
        </w:tc>
      </w:tr>
      <w:tr w:rsidR="006308AA" w:rsidRPr="00923ABA" w:rsidTr="00D06C4C">
        <w:trPr>
          <w:trHeight w:val="17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501"/>
              <w:rPr>
                <w:szCs w:val="24"/>
              </w:rPr>
            </w:pPr>
            <w:r w:rsidRPr="00527F94">
              <w:rPr>
                <w:szCs w:val="24"/>
              </w:rPr>
              <w:t>11 012,8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501"/>
              <w:rPr>
                <w:szCs w:val="24"/>
              </w:rPr>
            </w:pPr>
            <w:r w:rsidRPr="00527F94">
              <w:rPr>
                <w:szCs w:val="24"/>
              </w:rPr>
              <w:t>11 012,8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501"/>
              <w:rPr>
                <w:szCs w:val="24"/>
              </w:rPr>
            </w:pPr>
            <w:r w:rsidRPr="00527F94">
              <w:rPr>
                <w:szCs w:val="24"/>
              </w:rPr>
              <w:t>11 012,8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527F94">
              <w:rPr>
                <w:szCs w:val="24"/>
              </w:rPr>
              <w:t>33 038,4</w:t>
            </w:r>
          </w:p>
        </w:tc>
      </w:tr>
      <w:tr w:rsidR="006308AA" w:rsidRPr="00923ABA" w:rsidTr="00D06C4C">
        <w:trPr>
          <w:trHeight w:val="48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6308AA" w:rsidRPr="00923ABA" w:rsidTr="00D06C4C">
        <w:trPr>
          <w:trHeight w:val="488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6308AA" w:rsidRPr="00923ABA" w:rsidTr="00D06C4C">
        <w:trPr>
          <w:trHeight w:val="48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44.1.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AD135B" w:rsidRDefault="006308AA" w:rsidP="006308AA">
            <w:pPr>
              <w:widowControl w:val="0"/>
              <w:ind w:firstLine="720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Деятельность к</w:t>
            </w:r>
            <w:r w:rsidRPr="008D341C">
              <w:rPr>
                <w:szCs w:val="24"/>
              </w:rPr>
              <w:t>азенного учреждения «Центр по обеспечению деятельности органов местного самоуправления и муниципальных учреждений»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501"/>
              <w:rPr>
                <w:szCs w:val="24"/>
              </w:rPr>
            </w:pPr>
            <w:r w:rsidRPr="00527F94">
              <w:rPr>
                <w:szCs w:val="24"/>
              </w:rPr>
              <w:t>11 012,8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501"/>
              <w:rPr>
                <w:szCs w:val="24"/>
              </w:rPr>
            </w:pPr>
            <w:r w:rsidRPr="00527F94">
              <w:rPr>
                <w:szCs w:val="24"/>
              </w:rPr>
              <w:t>11 012,8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501"/>
              <w:rPr>
                <w:szCs w:val="24"/>
              </w:rPr>
            </w:pPr>
            <w:r w:rsidRPr="00527F94">
              <w:rPr>
                <w:szCs w:val="24"/>
              </w:rPr>
              <w:t>11 012,8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527F94">
              <w:rPr>
                <w:szCs w:val="24"/>
              </w:rPr>
              <w:t>33 038,4</w:t>
            </w:r>
          </w:p>
        </w:tc>
      </w:tr>
      <w:tr w:rsidR="006308AA" w:rsidRPr="00923ABA" w:rsidTr="00D06C4C">
        <w:trPr>
          <w:trHeight w:val="21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501"/>
              <w:rPr>
                <w:szCs w:val="24"/>
              </w:rPr>
            </w:pPr>
            <w:r w:rsidRPr="00527F94">
              <w:rPr>
                <w:szCs w:val="24"/>
              </w:rPr>
              <w:t>11 012,8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501"/>
              <w:rPr>
                <w:szCs w:val="24"/>
              </w:rPr>
            </w:pPr>
            <w:r w:rsidRPr="00527F94">
              <w:rPr>
                <w:szCs w:val="24"/>
              </w:rPr>
              <w:t>11 012,8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501"/>
              <w:rPr>
                <w:szCs w:val="24"/>
              </w:rPr>
            </w:pPr>
            <w:r w:rsidRPr="00527F94">
              <w:rPr>
                <w:szCs w:val="24"/>
              </w:rPr>
              <w:t>11 012,8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527F94">
              <w:rPr>
                <w:szCs w:val="24"/>
              </w:rPr>
              <w:t>33 038,4</w:t>
            </w:r>
          </w:p>
        </w:tc>
      </w:tr>
      <w:tr w:rsidR="006308AA" w:rsidRPr="00923ABA" w:rsidTr="00D06C4C">
        <w:trPr>
          <w:trHeight w:val="48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6308AA" w:rsidRPr="00923ABA" w:rsidTr="00D06C4C">
        <w:trPr>
          <w:trHeight w:val="488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</w:tbl>
    <w:p w:rsidR="00527F94" w:rsidRDefault="00527F94" w:rsidP="00393412">
      <w:pPr>
        <w:widowControl w:val="0"/>
        <w:autoSpaceDE w:val="0"/>
        <w:autoSpaceDN w:val="0"/>
        <w:adjustRightInd w:val="0"/>
        <w:outlineLvl w:val="2"/>
        <w:rPr>
          <w:b/>
          <w:color w:val="auto"/>
          <w:szCs w:val="24"/>
        </w:rPr>
      </w:pPr>
    </w:p>
    <w:p w:rsidR="00527F94" w:rsidRDefault="00527F94" w:rsidP="00923AB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</w:p>
    <w:p w:rsidR="00923ABA" w:rsidRPr="00527F94" w:rsidRDefault="00923ABA" w:rsidP="00923AB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  <w:r w:rsidRPr="00527F94">
        <w:rPr>
          <w:b/>
          <w:color w:val="auto"/>
          <w:szCs w:val="24"/>
        </w:rPr>
        <w:lastRenderedPageBreak/>
        <w:t>5. Прогнозная (справочная) оценка объемов привлечения</w:t>
      </w:r>
    </w:p>
    <w:p w:rsidR="00923ABA" w:rsidRPr="00527F94" w:rsidRDefault="00923ABA" w:rsidP="00923ABA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527F94">
        <w:rPr>
          <w:b/>
          <w:color w:val="auto"/>
          <w:szCs w:val="24"/>
        </w:rPr>
        <w:t>средств федерального бюджета, областного бюджета, бюджетов государственных</w:t>
      </w:r>
    </w:p>
    <w:p w:rsidR="00923ABA" w:rsidRPr="00527F94" w:rsidRDefault="00923ABA" w:rsidP="00923ABA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527F94">
        <w:rPr>
          <w:b/>
          <w:color w:val="auto"/>
          <w:szCs w:val="24"/>
        </w:rPr>
        <w:t>внебюджетных фондов, физических и юридических лиц на решение задач комплекса</w:t>
      </w:r>
    </w:p>
    <w:p w:rsidR="00923ABA" w:rsidRDefault="00923ABA" w:rsidP="00923ABA">
      <w:pPr>
        <w:pStyle w:val="ConsPlusNormal"/>
        <w:jc w:val="center"/>
        <w:rPr>
          <w:b/>
          <w:color w:val="auto"/>
          <w:szCs w:val="24"/>
        </w:rPr>
      </w:pPr>
      <w:r w:rsidRPr="00527F94">
        <w:rPr>
          <w:rFonts w:ascii="Times New Roman" w:hAnsi="Times New Roman"/>
          <w:b/>
          <w:color w:val="auto"/>
          <w:sz w:val="24"/>
          <w:szCs w:val="24"/>
        </w:rPr>
        <w:t>процессных мероприятий</w:t>
      </w:r>
    </w:p>
    <w:p w:rsidR="00923ABA" w:rsidRDefault="00923ABA" w:rsidP="00923ABA">
      <w:pPr>
        <w:pStyle w:val="ConsPlusNormal"/>
        <w:jc w:val="center"/>
        <w:rPr>
          <w:b/>
          <w:color w:val="auto"/>
          <w:szCs w:val="24"/>
        </w:rPr>
      </w:pPr>
    </w:p>
    <w:p w:rsidR="00923ABA" w:rsidRDefault="00923ABA" w:rsidP="00923ABA">
      <w:pPr>
        <w:pStyle w:val="ConsPlusNormal"/>
        <w:ind w:firstLine="0"/>
        <w:rPr>
          <w:rFonts w:ascii="Times New Roman" w:hAnsi="Times New Roman"/>
          <w:sz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3"/>
        <w:gridCol w:w="2126"/>
        <w:gridCol w:w="2126"/>
        <w:gridCol w:w="2127"/>
      </w:tblGrid>
      <w:tr w:rsidR="00923ABA" w:rsidRPr="00D82FDC" w:rsidTr="004623D6"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Источник финансового обеспечения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Оценка расходов по годам, тыс. руб.</w:t>
            </w:r>
          </w:p>
        </w:tc>
      </w:tr>
      <w:tr w:rsidR="00923ABA" w:rsidRPr="00D82FDC" w:rsidTr="004623D6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2027</w:t>
            </w:r>
          </w:p>
        </w:tc>
      </w:tr>
      <w:tr w:rsidR="00923ABA" w:rsidRPr="00D82FDC" w:rsidTr="004623D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4</w:t>
            </w:r>
          </w:p>
        </w:tc>
      </w:tr>
      <w:tr w:rsidR="006308AA" w:rsidRPr="00D82FDC" w:rsidTr="004623D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6308AA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308AA">
              <w:rPr>
                <w:color w:val="auto"/>
                <w:szCs w:val="24"/>
              </w:rPr>
              <w:t>52,5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6308AA" w:rsidRPr="00D82FDC" w:rsidTr="004623D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6308AA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308AA">
              <w:rPr>
                <w:color w:val="auto"/>
                <w:szCs w:val="24"/>
              </w:rPr>
              <w:t>52,5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6308AA" w:rsidRPr="00D82FDC" w:rsidTr="004623D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6308AA" w:rsidRPr="00D82FDC" w:rsidTr="004623D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государственные внебюджетные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6308AA" w:rsidRPr="00D82FDC" w:rsidTr="004623D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</w:tbl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 w:rsidP="00923ABA">
      <w:pPr>
        <w:pStyle w:val="ConsPlusNormal"/>
        <w:rPr>
          <w:rFonts w:ascii="Times New Roman" w:hAnsi="Times New Roman"/>
          <w:sz w:val="26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sz w:val="26"/>
        </w:rPr>
      </w:pPr>
    </w:p>
    <w:p w:rsidR="0075713C" w:rsidRPr="00527F94" w:rsidRDefault="00923AB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527F94">
        <w:rPr>
          <w:rFonts w:ascii="Times New Roman" w:hAnsi="Times New Roman"/>
          <w:b/>
          <w:sz w:val="24"/>
          <w:szCs w:val="24"/>
        </w:rPr>
        <w:t>6</w:t>
      </w:r>
      <w:r w:rsidR="00EB31ED" w:rsidRPr="00527F94">
        <w:rPr>
          <w:rFonts w:ascii="Times New Roman" w:hAnsi="Times New Roman"/>
          <w:b/>
          <w:sz w:val="24"/>
          <w:szCs w:val="24"/>
        </w:rPr>
        <w:t xml:space="preserve">. Сведения о порядке сбора информации и методике расчёта показателей комплекса процессных мероприятий </w:t>
      </w:r>
      <w:r w:rsidR="00EB31ED" w:rsidRPr="00527F94">
        <w:rPr>
          <w:rFonts w:ascii="Times New Roman" w:hAnsi="Times New Roman"/>
          <w:sz w:val="24"/>
          <w:szCs w:val="24"/>
        </w:rPr>
        <w:t>указаны в форме «Сведения о порядке сбора информации и методике расчёта показателей муниципальной программы)</w:t>
      </w:r>
    </w:p>
    <w:p w:rsidR="0075713C" w:rsidRPr="00527F94" w:rsidRDefault="0075713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right="283" w:firstLine="709"/>
        <w:jc w:val="both"/>
        <w:rPr>
          <w:sz w:val="18"/>
        </w:rPr>
      </w:pPr>
    </w:p>
    <w:sectPr w:rsidR="0075713C" w:rsidSect="007A5587">
      <w:headerReference w:type="default" r:id="rId11"/>
      <w:pgSz w:w="16839" w:h="11907" w:orient="landscape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ABF" w:rsidRDefault="00A13ABF" w:rsidP="0075713C">
      <w:r>
        <w:separator/>
      </w:r>
    </w:p>
  </w:endnote>
  <w:endnote w:type="continuationSeparator" w:id="0">
    <w:p w:rsidR="00A13ABF" w:rsidRDefault="00A13ABF" w:rsidP="0075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ABF" w:rsidRDefault="00A13ABF" w:rsidP="0075713C">
      <w:r>
        <w:separator/>
      </w:r>
    </w:p>
  </w:footnote>
  <w:footnote w:type="continuationSeparator" w:id="0">
    <w:p w:rsidR="00A13ABF" w:rsidRDefault="00A13ABF" w:rsidP="0075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23" w:rsidRDefault="00BD1823">
    <w:pPr>
      <w:pStyle w:val="a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F16A5"/>
    <w:multiLevelType w:val="multilevel"/>
    <w:tmpl w:val="D4A6601A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1B1169C"/>
    <w:multiLevelType w:val="multilevel"/>
    <w:tmpl w:val="088AF0F4"/>
    <w:lvl w:ilvl="0">
      <w:start w:val="1"/>
      <w:numFmt w:val="decimal"/>
      <w:lvlText w:val="%1."/>
      <w:lvlJc w:val="left"/>
      <w:pPr>
        <w:ind w:left="555" w:hanging="495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6BB713D"/>
    <w:multiLevelType w:val="multilevel"/>
    <w:tmpl w:val="D6FC3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3C"/>
    <w:rsid w:val="000008BB"/>
    <w:rsid w:val="0000422C"/>
    <w:rsid w:val="000056AC"/>
    <w:rsid w:val="00010FD7"/>
    <w:rsid w:val="00062C28"/>
    <w:rsid w:val="000763A1"/>
    <w:rsid w:val="00080541"/>
    <w:rsid w:val="000822FE"/>
    <w:rsid w:val="0008620E"/>
    <w:rsid w:val="000A6CC8"/>
    <w:rsid w:val="000B54AF"/>
    <w:rsid w:val="000B6F98"/>
    <w:rsid w:val="000C151C"/>
    <w:rsid w:val="000C5FB1"/>
    <w:rsid w:val="000C7993"/>
    <w:rsid w:val="000D4FF7"/>
    <w:rsid w:val="000E44ED"/>
    <w:rsid w:val="000E4A17"/>
    <w:rsid w:val="000F4A08"/>
    <w:rsid w:val="0011076E"/>
    <w:rsid w:val="0012504B"/>
    <w:rsid w:val="00126E61"/>
    <w:rsid w:val="001360AF"/>
    <w:rsid w:val="001365DB"/>
    <w:rsid w:val="00185302"/>
    <w:rsid w:val="00193497"/>
    <w:rsid w:val="001A6D70"/>
    <w:rsid w:val="001C48D6"/>
    <w:rsid w:val="001D3F8B"/>
    <w:rsid w:val="001E16F6"/>
    <w:rsid w:val="001F05C5"/>
    <w:rsid w:val="001F0A60"/>
    <w:rsid w:val="002050F0"/>
    <w:rsid w:val="00211970"/>
    <w:rsid w:val="00212DF0"/>
    <w:rsid w:val="00221BA4"/>
    <w:rsid w:val="00245448"/>
    <w:rsid w:val="00250FFF"/>
    <w:rsid w:val="0025213F"/>
    <w:rsid w:val="002732CA"/>
    <w:rsid w:val="00285531"/>
    <w:rsid w:val="00290AC9"/>
    <w:rsid w:val="00290F4B"/>
    <w:rsid w:val="0029461E"/>
    <w:rsid w:val="00295F7F"/>
    <w:rsid w:val="002A2B02"/>
    <w:rsid w:val="002A6EED"/>
    <w:rsid w:val="002C39FC"/>
    <w:rsid w:val="002D508D"/>
    <w:rsid w:val="002F1269"/>
    <w:rsid w:val="002F3BF0"/>
    <w:rsid w:val="002F4420"/>
    <w:rsid w:val="002F6C72"/>
    <w:rsid w:val="0030544C"/>
    <w:rsid w:val="003114C1"/>
    <w:rsid w:val="003129C3"/>
    <w:rsid w:val="003130F2"/>
    <w:rsid w:val="00316F8D"/>
    <w:rsid w:val="003255FB"/>
    <w:rsid w:val="00344709"/>
    <w:rsid w:val="00351DD4"/>
    <w:rsid w:val="00376CEA"/>
    <w:rsid w:val="0038317A"/>
    <w:rsid w:val="00393412"/>
    <w:rsid w:val="00394FE0"/>
    <w:rsid w:val="00397BAE"/>
    <w:rsid w:val="003C23AD"/>
    <w:rsid w:val="003C6507"/>
    <w:rsid w:val="003E0C20"/>
    <w:rsid w:val="003E6371"/>
    <w:rsid w:val="003E6DCE"/>
    <w:rsid w:val="003F229B"/>
    <w:rsid w:val="00404341"/>
    <w:rsid w:val="00416B21"/>
    <w:rsid w:val="0042271B"/>
    <w:rsid w:val="00425215"/>
    <w:rsid w:val="004311B4"/>
    <w:rsid w:val="004338BC"/>
    <w:rsid w:val="00456375"/>
    <w:rsid w:val="004623D6"/>
    <w:rsid w:val="00465978"/>
    <w:rsid w:val="00471567"/>
    <w:rsid w:val="00476B49"/>
    <w:rsid w:val="00481CAD"/>
    <w:rsid w:val="0049330A"/>
    <w:rsid w:val="004B07CC"/>
    <w:rsid w:val="004B0AC1"/>
    <w:rsid w:val="004D0964"/>
    <w:rsid w:val="004E2244"/>
    <w:rsid w:val="004E466F"/>
    <w:rsid w:val="004E7B01"/>
    <w:rsid w:val="004F07C2"/>
    <w:rsid w:val="004F09BC"/>
    <w:rsid w:val="004F5F40"/>
    <w:rsid w:val="00502964"/>
    <w:rsid w:val="005122B2"/>
    <w:rsid w:val="00527D2D"/>
    <w:rsid w:val="00527F94"/>
    <w:rsid w:val="00536431"/>
    <w:rsid w:val="00543646"/>
    <w:rsid w:val="0055092D"/>
    <w:rsid w:val="005575B5"/>
    <w:rsid w:val="00562F7A"/>
    <w:rsid w:val="0058056A"/>
    <w:rsid w:val="00582D33"/>
    <w:rsid w:val="00585219"/>
    <w:rsid w:val="005949DC"/>
    <w:rsid w:val="005A169C"/>
    <w:rsid w:val="005B0830"/>
    <w:rsid w:val="005B472B"/>
    <w:rsid w:val="005E1CCB"/>
    <w:rsid w:val="005E723F"/>
    <w:rsid w:val="005F1FD5"/>
    <w:rsid w:val="005F3C0A"/>
    <w:rsid w:val="006101B6"/>
    <w:rsid w:val="0062149E"/>
    <w:rsid w:val="006259FE"/>
    <w:rsid w:val="00626FEB"/>
    <w:rsid w:val="006308AA"/>
    <w:rsid w:val="00634C29"/>
    <w:rsid w:val="00636E81"/>
    <w:rsid w:val="006559BC"/>
    <w:rsid w:val="00655A79"/>
    <w:rsid w:val="00665E3C"/>
    <w:rsid w:val="006953E2"/>
    <w:rsid w:val="006B5B75"/>
    <w:rsid w:val="006E2A24"/>
    <w:rsid w:val="006F1F8F"/>
    <w:rsid w:val="006F7E1A"/>
    <w:rsid w:val="00706DF2"/>
    <w:rsid w:val="00711801"/>
    <w:rsid w:val="00713E5C"/>
    <w:rsid w:val="00727D67"/>
    <w:rsid w:val="00733FA7"/>
    <w:rsid w:val="00741713"/>
    <w:rsid w:val="00741E69"/>
    <w:rsid w:val="007457CD"/>
    <w:rsid w:val="00753C2D"/>
    <w:rsid w:val="007561D5"/>
    <w:rsid w:val="00756CF6"/>
    <w:rsid w:val="0075713C"/>
    <w:rsid w:val="00764FB1"/>
    <w:rsid w:val="007761C2"/>
    <w:rsid w:val="00776BD0"/>
    <w:rsid w:val="00784CDA"/>
    <w:rsid w:val="00791118"/>
    <w:rsid w:val="007A5587"/>
    <w:rsid w:val="007A64EA"/>
    <w:rsid w:val="007B0B0D"/>
    <w:rsid w:val="007B42C2"/>
    <w:rsid w:val="007D4F6B"/>
    <w:rsid w:val="007F2FCA"/>
    <w:rsid w:val="00816507"/>
    <w:rsid w:val="0083121D"/>
    <w:rsid w:val="00860715"/>
    <w:rsid w:val="00865FFA"/>
    <w:rsid w:val="00870DC6"/>
    <w:rsid w:val="008757EE"/>
    <w:rsid w:val="00877CCF"/>
    <w:rsid w:val="0088162C"/>
    <w:rsid w:val="00882DC6"/>
    <w:rsid w:val="00883D58"/>
    <w:rsid w:val="00883FA6"/>
    <w:rsid w:val="0088528B"/>
    <w:rsid w:val="00886973"/>
    <w:rsid w:val="008A22BF"/>
    <w:rsid w:val="008D0F37"/>
    <w:rsid w:val="008D341C"/>
    <w:rsid w:val="008D4003"/>
    <w:rsid w:val="008E016C"/>
    <w:rsid w:val="008F35ED"/>
    <w:rsid w:val="008F4129"/>
    <w:rsid w:val="008F46BA"/>
    <w:rsid w:val="00921747"/>
    <w:rsid w:val="00923ABA"/>
    <w:rsid w:val="009246DB"/>
    <w:rsid w:val="00930147"/>
    <w:rsid w:val="00935E24"/>
    <w:rsid w:val="00935FC7"/>
    <w:rsid w:val="00943E29"/>
    <w:rsid w:val="009455C6"/>
    <w:rsid w:val="00963A94"/>
    <w:rsid w:val="00981C21"/>
    <w:rsid w:val="009871BE"/>
    <w:rsid w:val="009924FB"/>
    <w:rsid w:val="009C4A4A"/>
    <w:rsid w:val="009E0EFA"/>
    <w:rsid w:val="009E1AB0"/>
    <w:rsid w:val="009F5FE6"/>
    <w:rsid w:val="00A03DD6"/>
    <w:rsid w:val="00A13ABF"/>
    <w:rsid w:val="00A16C02"/>
    <w:rsid w:val="00A34373"/>
    <w:rsid w:val="00A50080"/>
    <w:rsid w:val="00A51D99"/>
    <w:rsid w:val="00A53299"/>
    <w:rsid w:val="00A5366D"/>
    <w:rsid w:val="00A65607"/>
    <w:rsid w:val="00A7308C"/>
    <w:rsid w:val="00A766E0"/>
    <w:rsid w:val="00A87CBC"/>
    <w:rsid w:val="00A90BDE"/>
    <w:rsid w:val="00A91BFC"/>
    <w:rsid w:val="00A955E6"/>
    <w:rsid w:val="00AA5E79"/>
    <w:rsid w:val="00AD0BF2"/>
    <w:rsid w:val="00AD135B"/>
    <w:rsid w:val="00AD1FD6"/>
    <w:rsid w:val="00AD27C9"/>
    <w:rsid w:val="00AE1152"/>
    <w:rsid w:val="00AE4F5C"/>
    <w:rsid w:val="00AF0966"/>
    <w:rsid w:val="00AF0FA9"/>
    <w:rsid w:val="00AF7CB6"/>
    <w:rsid w:val="00B01B4D"/>
    <w:rsid w:val="00B068CC"/>
    <w:rsid w:val="00B16013"/>
    <w:rsid w:val="00B206A9"/>
    <w:rsid w:val="00B23CEE"/>
    <w:rsid w:val="00B3006E"/>
    <w:rsid w:val="00B46500"/>
    <w:rsid w:val="00B632E6"/>
    <w:rsid w:val="00B901C6"/>
    <w:rsid w:val="00B973A9"/>
    <w:rsid w:val="00BB0A2E"/>
    <w:rsid w:val="00BB52EA"/>
    <w:rsid w:val="00BC08B6"/>
    <w:rsid w:val="00BD1823"/>
    <w:rsid w:val="00BE2F3D"/>
    <w:rsid w:val="00BE6CAA"/>
    <w:rsid w:val="00BF7545"/>
    <w:rsid w:val="00C007BF"/>
    <w:rsid w:val="00C16440"/>
    <w:rsid w:val="00C16BCD"/>
    <w:rsid w:val="00C24076"/>
    <w:rsid w:val="00C2794A"/>
    <w:rsid w:val="00C35153"/>
    <w:rsid w:val="00C562A5"/>
    <w:rsid w:val="00C609AC"/>
    <w:rsid w:val="00C61545"/>
    <w:rsid w:val="00C63826"/>
    <w:rsid w:val="00C72E99"/>
    <w:rsid w:val="00C75812"/>
    <w:rsid w:val="00C760B3"/>
    <w:rsid w:val="00C84B65"/>
    <w:rsid w:val="00C9002F"/>
    <w:rsid w:val="00C931D7"/>
    <w:rsid w:val="00CA49E9"/>
    <w:rsid w:val="00CB0D59"/>
    <w:rsid w:val="00CC2AB6"/>
    <w:rsid w:val="00CC3D47"/>
    <w:rsid w:val="00CC44F9"/>
    <w:rsid w:val="00CC6CC1"/>
    <w:rsid w:val="00D06C4C"/>
    <w:rsid w:val="00D075AB"/>
    <w:rsid w:val="00D16C51"/>
    <w:rsid w:val="00D24E6E"/>
    <w:rsid w:val="00D26E0D"/>
    <w:rsid w:val="00D35A4A"/>
    <w:rsid w:val="00D43C48"/>
    <w:rsid w:val="00D43CB7"/>
    <w:rsid w:val="00D6132C"/>
    <w:rsid w:val="00D85129"/>
    <w:rsid w:val="00DB5DEB"/>
    <w:rsid w:val="00DD530D"/>
    <w:rsid w:val="00DE02A5"/>
    <w:rsid w:val="00DE5F33"/>
    <w:rsid w:val="00DF2F67"/>
    <w:rsid w:val="00E041CD"/>
    <w:rsid w:val="00E06EF2"/>
    <w:rsid w:val="00E1058A"/>
    <w:rsid w:val="00E14A75"/>
    <w:rsid w:val="00E16175"/>
    <w:rsid w:val="00E22088"/>
    <w:rsid w:val="00E32759"/>
    <w:rsid w:val="00E356B0"/>
    <w:rsid w:val="00E36A1C"/>
    <w:rsid w:val="00E44BE0"/>
    <w:rsid w:val="00E620D9"/>
    <w:rsid w:val="00E66DFC"/>
    <w:rsid w:val="00E74860"/>
    <w:rsid w:val="00E75DF2"/>
    <w:rsid w:val="00EA642B"/>
    <w:rsid w:val="00EB31ED"/>
    <w:rsid w:val="00EB6F75"/>
    <w:rsid w:val="00F202F1"/>
    <w:rsid w:val="00F2505B"/>
    <w:rsid w:val="00F2547B"/>
    <w:rsid w:val="00F378E0"/>
    <w:rsid w:val="00F414EC"/>
    <w:rsid w:val="00F424F1"/>
    <w:rsid w:val="00F43248"/>
    <w:rsid w:val="00F52CAD"/>
    <w:rsid w:val="00F631AC"/>
    <w:rsid w:val="00F63675"/>
    <w:rsid w:val="00F8384F"/>
    <w:rsid w:val="00F86611"/>
    <w:rsid w:val="00F91A2B"/>
    <w:rsid w:val="00F97818"/>
    <w:rsid w:val="00FA1AA1"/>
    <w:rsid w:val="00FA1BD4"/>
    <w:rsid w:val="00FB5EC8"/>
    <w:rsid w:val="00FC1D82"/>
    <w:rsid w:val="00FE2028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5105"/>
  <w15:docId w15:val="{6C860B63-BA88-4521-8996-C2E4F503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623D6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713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75713C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75713C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5713C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75713C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75713C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75713C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75713C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75713C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713C"/>
    <w:rPr>
      <w:sz w:val="24"/>
    </w:rPr>
  </w:style>
  <w:style w:type="paragraph" w:customStyle="1" w:styleId="31">
    <w:name w:val="Основной текст3"/>
    <w:basedOn w:val="a"/>
    <w:link w:val="310"/>
    <w:rsid w:val="0075713C"/>
    <w:pPr>
      <w:widowControl w:val="0"/>
      <w:spacing w:line="274" w:lineRule="exact"/>
      <w:ind w:firstLine="2240"/>
    </w:pPr>
    <w:rPr>
      <w:spacing w:val="10"/>
      <w:sz w:val="22"/>
    </w:rPr>
  </w:style>
  <w:style w:type="character" w:customStyle="1" w:styleId="310">
    <w:name w:val="Основной текст31"/>
    <w:basedOn w:val="1"/>
    <w:link w:val="31"/>
    <w:rsid w:val="0075713C"/>
    <w:rPr>
      <w:color w:val="000000"/>
      <w:spacing w:val="10"/>
      <w:sz w:val="22"/>
    </w:rPr>
  </w:style>
  <w:style w:type="paragraph" w:customStyle="1" w:styleId="ConsPlusTitle">
    <w:name w:val="ConsPlusTitle"/>
    <w:link w:val="ConsPlusTitle1"/>
    <w:rsid w:val="0075713C"/>
    <w:pPr>
      <w:widowControl w:val="0"/>
    </w:pPr>
    <w:rPr>
      <w:rFonts w:ascii="Arial" w:hAnsi="Arial"/>
      <w:b/>
    </w:rPr>
  </w:style>
  <w:style w:type="character" w:customStyle="1" w:styleId="ConsPlusTitle1">
    <w:name w:val="ConsPlusTitle1"/>
    <w:link w:val="ConsPlusTitle"/>
    <w:rsid w:val="0075713C"/>
    <w:rPr>
      <w:rFonts w:ascii="Arial" w:hAnsi="Arial"/>
      <w:b/>
    </w:rPr>
  </w:style>
  <w:style w:type="paragraph" w:customStyle="1" w:styleId="WW8Num5z2">
    <w:name w:val="WW8Num5z2"/>
    <w:link w:val="WW8Num5z21"/>
    <w:rsid w:val="0075713C"/>
  </w:style>
  <w:style w:type="character" w:customStyle="1" w:styleId="WW8Num5z21">
    <w:name w:val="WW8Num5z21"/>
    <w:link w:val="WW8Num5z2"/>
    <w:rsid w:val="0075713C"/>
  </w:style>
  <w:style w:type="paragraph" w:customStyle="1" w:styleId="WW8Num3z4">
    <w:name w:val="WW8Num3z4"/>
    <w:link w:val="WW8Num3z41"/>
    <w:rsid w:val="0075713C"/>
  </w:style>
  <w:style w:type="character" w:customStyle="1" w:styleId="WW8Num3z41">
    <w:name w:val="WW8Num3z41"/>
    <w:link w:val="WW8Num3z4"/>
    <w:rsid w:val="0075713C"/>
  </w:style>
  <w:style w:type="paragraph" w:styleId="21">
    <w:name w:val="Body Text Indent 2"/>
    <w:basedOn w:val="a"/>
    <w:link w:val="22"/>
    <w:rsid w:val="00757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21"/>
    <w:rsid w:val="0075713C"/>
    <w:rPr>
      <w:sz w:val="24"/>
    </w:rPr>
  </w:style>
  <w:style w:type="paragraph" w:customStyle="1" w:styleId="10pt">
    <w:name w:val="Основной текст + 10 pt"/>
    <w:link w:val="10pt1"/>
    <w:rsid w:val="0075713C"/>
    <w:rPr>
      <w:spacing w:val="10"/>
    </w:rPr>
  </w:style>
  <w:style w:type="character" w:customStyle="1" w:styleId="10pt1">
    <w:name w:val="Основной текст + 10 pt1"/>
    <w:link w:val="10pt"/>
    <w:rsid w:val="0075713C"/>
    <w:rPr>
      <w:rFonts w:ascii="Times New Roman" w:hAnsi="Times New Roman"/>
      <w:color w:val="000000"/>
      <w:spacing w:val="10"/>
      <w:sz w:val="20"/>
      <w:u w:val="none"/>
    </w:rPr>
  </w:style>
  <w:style w:type="paragraph" w:customStyle="1" w:styleId="a3">
    <w:name w:val="Знак"/>
    <w:link w:val="12"/>
    <w:rsid w:val="0075713C"/>
    <w:rPr>
      <w:sz w:val="16"/>
    </w:rPr>
  </w:style>
  <w:style w:type="character" w:customStyle="1" w:styleId="12">
    <w:name w:val="Знак1"/>
    <w:link w:val="a3"/>
    <w:rsid w:val="0075713C"/>
    <w:rPr>
      <w:sz w:val="16"/>
    </w:rPr>
  </w:style>
  <w:style w:type="paragraph" w:customStyle="1" w:styleId="WW8Num4z0">
    <w:name w:val="WW8Num4z0"/>
    <w:link w:val="WW8Num4z01"/>
    <w:rsid w:val="0075713C"/>
  </w:style>
  <w:style w:type="character" w:customStyle="1" w:styleId="WW8Num4z01">
    <w:name w:val="WW8Num4z01"/>
    <w:link w:val="WW8Num4z0"/>
    <w:rsid w:val="0075713C"/>
  </w:style>
  <w:style w:type="paragraph" w:styleId="23">
    <w:name w:val="toc 2"/>
    <w:next w:val="a"/>
    <w:link w:val="24"/>
    <w:uiPriority w:val="39"/>
    <w:rsid w:val="0075713C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uiPriority w:val="39"/>
    <w:rsid w:val="0075713C"/>
    <w:rPr>
      <w:rFonts w:ascii="XO Thames" w:hAnsi="XO Thames"/>
      <w:sz w:val="28"/>
    </w:rPr>
  </w:style>
  <w:style w:type="paragraph" w:customStyle="1" w:styleId="lst">
    <w:name w:val="lst"/>
    <w:basedOn w:val="a"/>
    <w:link w:val="lst1"/>
    <w:rsid w:val="0075713C"/>
    <w:pPr>
      <w:numPr>
        <w:numId w:val="3"/>
      </w:numPr>
      <w:spacing w:line="360" w:lineRule="auto"/>
      <w:jc w:val="both"/>
    </w:pPr>
    <w:rPr>
      <w:sz w:val="26"/>
    </w:rPr>
  </w:style>
  <w:style w:type="character" w:customStyle="1" w:styleId="lst1">
    <w:name w:val="lst1"/>
    <w:basedOn w:val="1"/>
    <w:link w:val="lst"/>
    <w:rsid w:val="0075713C"/>
    <w:rPr>
      <w:sz w:val="26"/>
    </w:rPr>
  </w:style>
  <w:style w:type="paragraph" w:customStyle="1" w:styleId="formattext">
    <w:name w:val="formattext"/>
    <w:basedOn w:val="a"/>
    <w:link w:val="formattext1"/>
    <w:rsid w:val="0075713C"/>
    <w:pPr>
      <w:spacing w:beforeAutospacing="1" w:afterAutospacing="1"/>
    </w:pPr>
  </w:style>
  <w:style w:type="character" w:customStyle="1" w:styleId="formattext1">
    <w:name w:val="formattext1"/>
    <w:basedOn w:val="1"/>
    <w:link w:val="formattext"/>
    <w:rsid w:val="0075713C"/>
    <w:rPr>
      <w:sz w:val="24"/>
    </w:rPr>
  </w:style>
  <w:style w:type="paragraph" w:customStyle="1" w:styleId="a4">
    <w:name w:val="Колонтитул"/>
    <w:basedOn w:val="a"/>
    <w:link w:val="13"/>
    <w:rsid w:val="0075713C"/>
    <w:pPr>
      <w:tabs>
        <w:tab w:val="center" w:pos="4819"/>
        <w:tab w:val="right" w:pos="9638"/>
      </w:tabs>
    </w:pPr>
  </w:style>
  <w:style w:type="character" w:customStyle="1" w:styleId="13">
    <w:name w:val="Колонтитул1"/>
    <w:basedOn w:val="1"/>
    <w:link w:val="a4"/>
    <w:rsid w:val="0075713C"/>
    <w:rPr>
      <w:sz w:val="24"/>
    </w:rPr>
  </w:style>
  <w:style w:type="paragraph" w:customStyle="1" w:styleId="41">
    <w:name w:val="Название объекта4"/>
    <w:basedOn w:val="a"/>
    <w:link w:val="410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410">
    <w:name w:val="Название объекта41"/>
    <w:basedOn w:val="1"/>
    <w:link w:val="41"/>
    <w:rsid w:val="0075713C"/>
    <w:rPr>
      <w:rFonts w:ascii="PT Astra Serif" w:hAnsi="PT Astra Serif"/>
      <w:i/>
      <w:sz w:val="24"/>
    </w:rPr>
  </w:style>
  <w:style w:type="paragraph" w:customStyle="1" w:styleId="WW8Num3z5">
    <w:name w:val="WW8Num3z5"/>
    <w:link w:val="WW8Num3z51"/>
    <w:rsid w:val="0075713C"/>
  </w:style>
  <w:style w:type="character" w:customStyle="1" w:styleId="WW8Num3z51">
    <w:name w:val="WW8Num3z51"/>
    <w:link w:val="WW8Num3z5"/>
    <w:rsid w:val="0075713C"/>
  </w:style>
  <w:style w:type="paragraph" w:customStyle="1" w:styleId="14">
    <w:name w:val="Знак сноски1"/>
    <w:link w:val="a5"/>
    <w:rsid w:val="0075713C"/>
    <w:rPr>
      <w:vertAlign w:val="superscript"/>
    </w:rPr>
  </w:style>
  <w:style w:type="character" w:styleId="a5">
    <w:name w:val="footnote reference"/>
    <w:link w:val="14"/>
    <w:rsid w:val="0075713C"/>
    <w:rPr>
      <w:vertAlign w:val="superscript"/>
    </w:rPr>
  </w:style>
  <w:style w:type="paragraph" w:styleId="42">
    <w:name w:val="toc 4"/>
    <w:next w:val="a"/>
    <w:link w:val="43"/>
    <w:uiPriority w:val="39"/>
    <w:rsid w:val="0075713C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uiPriority w:val="39"/>
    <w:rsid w:val="0075713C"/>
    <w:rPr>
      <w:rFonts w:ascii="XO Thames" w:hAnsi="XO Thames"/>
      <w:sz w:val="28"/>
    </w:rPr>
  </w:style>
  <w:style w:type="paragraph" w:customStyle="1" w:styleId="a6">
    <w:name w:val="Заголовок таблицы"/>
    <w:basedOn w:val="a7"/>
    <w:link w:val="15"/>
    <w:rsid w:val="0075713C"/>
    <w:pPr>
      <w:widowControl/>
      <w:jc w:val="center"/>
    </w:pPr>
    <w:rPr>
      <w:b/>
    </w:rPr>
  </w:style>
  <w:style w:type="character" w:customStyle="1" w:styleId="15">
    <w:name w:val="Заголовок таблицы1"/>
    <w:basedOn w:val="16"/>
    <w:link w:val="a6"/>
    <w:rsid w:val="0075713C"/>
    <w:rPr>
      <w:b/>
      <w:sz w:val="24"/>
    </w:rPr>
  </w:style>
  <w:style w:type="paragraph" w:customStyle="1" w:styleId="135pt">
    <w:name w:val="Основной текст + 13;5 pt;Полужирный"/>
    <w:link w:val="135pt1"/>
    <w:rsid w:val="0075713C"/>
    <w:rPr>
      <w:b/>
      <w:sz w:val="27"/>
    </w:rPr>
  </w:style>
  <w:style w:type="character" w:customStyle="1" w:styleId="135pt1">
    <w:name w:val="Основной текст + 13;5 pt;Полужирный1"/>
    <w:link w:val="135pt"/>
    <w:rsid w:val="0075713C"/>
    <w:rPr>
      <w:rFonts w:ascii="Times New Roman" w:hAnsi="Times New Roman"/>
      <w:b/>
      <w:color w:val="000000"/>
      <w:spacing w:val="0"/>
      <w:sz w:val="27"/>
      <w:u w:val="none"/>
    </w:rPr>
  </w:style>
  <w:style w:type="paragraph" w:customStyle="1" w:styleId="a8">
    <w:name w:val="Тема примечания Знак"/>
    <w:link w:val="25"/>
    <w:rsid w:val="0075713C"/>
    <w:rPr>
      <w:b/>
    </w:rPr>
  </w:style>
  <w:style w:type="character" w:customStyle="1" w:styleId="25">
    <w:name w:val="Тема примечания Знак2"/>
    <w:link w:val="a8"/>
    <w:rsid w:val="0075713C"/>
    <w:rPr>
      <w:b/>
    </w:rPr>
  </w:style>
  <w:style w:type="paragraph" w:customStyle="1" w:styleId="32">
    <w:name w:val="Название объекта3"/>
    <w:basedOn w:val="a"/>
    <w:link w:val="311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311">
    <w:name w:val="Название объекта31"/>
    <w:basedOn w:val="1"/>
    <w:link w:val="32"/>
    <w:rsid w:val="0075713C"/>
    <w:rPr>
      <w:rFonts w:ascii="PT Astra Serif" w:hAnsi="PT Astra Serif"/>
      <w:i/>
      <w:sz w:val="24"/>
    </w:rPr>
  </w:style>
  <w:style w:type="character" w:customStyle="1" w:styleId="70">
    <w:name w:val="Заголовок 7 Знак"/>
    <w:basedOn w:val="1"/>
    <w:link w:val="7"/>
    <w:uiPriority w:val="9"/>
    <w:rsid w:val="0075713C"/>
    <w:rPr>
      <w:rFonts w:ascii="Cambria" w:hAnsi="Cambria"/>
      <w:i/>
      <w:color w:val="404040"/>
      <w:sz w:val="22"/>
    </w:rPr>
  </w:style>
  <w:style w:type="paragraph" w:customStyle="1" w:styleId="13pt">
    <w:name w:val="Основной текст + 13 pt;Полужирный"/>
    <w:link w:val="13pt1"/>
    <w:rsid w:val="0075713C"/>
    <w:rPr>
      <w:b/>
      <w:sz w:val="26"/>
    </w:rPr>
  </w:style>
  <w:style w:type="character" w:customStyle="1" w:styleId="13pt1">
    <w:name w:val="Основной текст + 13 pt;Полужирный1"/>
    <w:link w:val="13pt"/>
    <w:rsid w:val="0075713C"/>
    <w:rPr>
      <w:rFonts w:ascii="Times New Roman" w:hAnsi="Times New Roman"/>
      <w:b/>
      <w:color w:val="000000"/>
      <w:spacing w:val="0"/>
      <w:sz w:val="26"/>
      <w:u w:val="none"/>
    </w:rPr>
  </w:style>
  <w:style w:type="paragraph" w:customStyle="1" w:styleId="WW8Num5z5">
    <w:name w:val="WW8Num5z5"/>
    <w:link w:val="WW8Num5z51"/>
    <w:rsid w:val="0075713C"/>
  </w:style>
  <w:style w:type="character" w:customStyle="1" w:styleId="WW8Num5z51">
    <w:name w:val="WW8Num5z51"/>
    <w:link w:val="WW8Num5z5"/>
    <w:rsid w:val="0075713C"/>
  </w:style>
  <w:style w:type="paragraph" w:customStyle="1" w:styleId="WW8Num1z4">
    <w:name w:val="WW8Num1z4"/>
    <w:link w:val="WW8Num1z41"/>
    <w:rsid w:val="0075713C"/>
  </w:style>
  <w:style w:type="character" w:customStyle="1" w:styleId="WW8Num1z41">
    <w:name w:val="WW8Num1z41"/>
    <w:link w:val="WW8Num1z4"/>
    <w:rsid w:val="0075713C"/>
  </w:style>
  <w:style w:type="paragraph" w:customStyle="1" w:styleId="14pt">
    <w:name w:val="Основной текст + 14 pt"/>
    <w:link w:val="14pt1"/>
    <w:rsid w:val="0075713C"/>
    <w:rPr>
      <w:b/>
      <w:spacing w:val="20"/>
      <w:sz w:val="24"/>
    </w:rPr>
  </w:style>
  <w:style w:type="character" w:customStyle="1" w:styleId="14pt1">
    <w:name w:val="Основной текст + 14 pt1"/>
    <w:link w:val="14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Style62">
    <w:name w:val="Style62"/>
    <w:basedOn w:val="a"/>
    <w:link w:val="Style621"/>
    <w:rsid w:val="0075713C"/>
    <w:pPr>
      <w:widowControl w:val="0"/>
      <w:spacing w:line="322" w:lineRule="exact"/>
      <w:jc w:val="both"/>
    </w:pPr>
  </w:style>
  <w:style w:type="character" w:customStyle="1" w:styleId="Style621">
    <w:name w:val="Style621"/>
    <w:basedOn w:val="1"/>
    <w:link w:val="Style62"/>
    <w:rsid w:val="0075713C"/>
    <w:rPr>
      <w:sz w:val="24"/>
    </w:rPr>
  </w:style>
  <w:style w:type="paragraph" w:customStyle="1" w:styleId="WW8Num3z0">
    <w:name w:val="WW8Num3z0"/>
    <w:link w:val="WW8Num3z01"/>
    <w:rsid w:val="0075713C"/>
  </w:style>
  <w:style w:type="character" w:customStyle="1" w:styleId="WW8Num3z01">
    <w:name w:val="WW8Num3z01"/>
    <w:link w:val="WW8Num3z0"/>
    <w:rsid w:val="0075713C"/>
  </w:style>
  <w:style w:type="paragraph" w:styleId="61">
    <w:name w:val="toc 6"/>
    <w:next w:val="a"/>
    <w:link w:val="62"/>
    <w:uiPriority w:val="39"/>
    <w:rsid w:val="0075713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uiPriority w:val="39"/>
    <w:rsid w:val="0075713C"/>
    <w:rPr>
      <w:rFonts w:ascii="XO Thames" w:hAnsi="XO Thames"/>
      <w:sz w:val="28"/>
    </w:rPr>
  </w:style>
  <w:style w:type="paragraph" w:customStyle="1" w:styleId="33">
    <w:name w:val="Основной текст (3)"/>
    <w:basedOn w:val="a"/>
    <w:link w:val="312"/>
    <w:rsid w:val="0075713C"/>
    <w:pPr>
      <w:widowControl w:val="0"/>
      <w:spacing w:line="250" w:lineRule="exact"/>
      <w:jc w:val="right"/>
    </w:pPr>
    <w:rPr>
      <w:b/>
      <w:sz w:val="21"/>
    </w:rPr>
  </w:style>
  <w:style w:type="character" w:customStyle="1" w:styleId="312">
    <w:name w:val="Основной текст (3)1"/>
    <w:basedOn w:val="1"/>
    <w:link w:val="33"/>
    <w:rsid w:val="0075713C"/>
    <w:rPr>
      <w:b/>
      <w:sz w:val="21"/>
    </w:rPr>
  </w:style>
  <w:style w:type="paragraph" w:styleId="71">
    <w:name w:val="toc 7"/>
    <w:next w:val="a"/>
    <w:link w:val="72"/>
    <w:uiPriority w:val="39"/>
    <w:rsid w:val="0075713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uiPriority w:val="39"/>
    <w:rsid w:val="0075713C"/>
    <w:rPr>
      <w:rFonts w:ascii="XO Thames" w:hAnsi="XO Thames"/>
      <w:sz w:val="28"/>
    </w:rPr>
  </w:style>
  <w:style w:type="paragraph" w:styleId="a9">
    <w:name w:val="No Spacing"/>
    <w:link w:val="aa"/>
    <w:uiPriority w:val="1"/>
    <w:qFormat/>
    <w:rsid w:val="0075713C"/>
    <w:rPr>
      <w:rFonts w:ascii="Calibri" w:hAnsi="Calibri"/>
      <w:sz w:val="22"/>
    </w:rPr>
  </w:style>
  <w:style w:type="character" w:customStyle="1" w:styleId="aa">
    <w:name w:val="Без интервала Знак"/>
    <w:link w:val="a9"/>
    <w:rsid w:val="0075713C"/>
    <w:rPr>
      <w:rFonts w:ascii="Calibri" w:hAnsi="Calibri"/>
      <w:sz w:val="22"/>
    </w:rPr>
  </w:style>
  <w:style w:type="paragraph" w:customStyle="1" w:styleId="26">
    <w:name w:val="Основной шрифт абзаца2"/>
    <w:link w:val="210"/>
    <w:rsid w:val="0075713C"/>
  </w:style>
  <w:style w:type="character" w:customStyle="1" w:styleId="210">
    <w:name w:val="Основной шрифт абзаца21"/>
    <w:link w:val="26"/>
    <w:rsid w:val="0075713C"/>
  </w:style>
  <w:style w:type="paragraph" w:customStyle="1" w:styleId="8pt1pt">
    <w:name w:val="Основной текст + 8 pt;Интервал 1 pt"/>
    <w:link w:val="8pt1pt1"/>
    <w:rsid w:val="0075713C"/>
    <w:rPr>
      <w:spacing w:val="20"/>
      <w:sz w:val="16"/>
    </w:rPr>
  </w:style>
  <w:style w:type="character" w:customStyle="1" w:styleId="8pt1pt1">
    <w:name w:val="Основной текст + 8 pt;Интервал 1 pt1"/>
    <w:link w:val="8pt1pt"/>
    <w:rsid w:val="0075713C"/>
    <w:rPr>
      <w:rFonts w:ascii="Times New Roman" w:hAnsi="Times New Roman"/>
      <w:color w:val="000000"/>
      <w:spacing w:val="20"/>
      <w:sz w:val="16"/>
      <w:u w:val="none"/>
    </w:rPr>
  </w:style>
  <w:style w:type="paragraph" w:customStyle="1" w:styleId="11pt">
    <w:name w:val="Основной текст + 11 pt"/>
    <w:link w:val="11pt1"/>
    <w:rsid w:val="0075713C"/>
    <w:rPr>
      <w:sz w:val="22"/>
    </w:rPr>
  </w:style>
  <w:style w:type="character" w:customStyle="1" w:styleId="11pt1">
    <w:name w:val="Основной текст + 11 pt1"/>
    <w:link w:val="11pt"/>
    <w:rsid w:val="0075713C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0ptExact">
    <w:name w:val="Основной текст + Курсив;Интервал 0 pt Exact"/>
    <w:link w:val="0ptExact1"/>
    <w:rsid w:val="0075713C"/>
    <w:rPr>
      <w:i/>
      <w:spacing w:val="-4"/>
      <w:sz w:val="26"/>
    </w:rPr>
  </w:style>
  <w:style w:type="character" w:customStyle="1" w:styleId="0ptExact1">
    <w:name w:val="Основной текст + Курсив;Интервал 0 pt Exact1"/>
    <w:link w:val="0ptExact"/>
    <w:rsid w:val="0075713C"/>
    <w:rPr>
      <w:rFonts w:ascii="Times New Roman" w:hAnsi="Times New Roman"/>
      <w:i/>
      <w:spacing w:val="-4"/>
      <w:sz w:val="26"/>
      <w:u w:val="none"/>
    </w:rPr>
  </w:style>
  <w:style w:type="paragraph" w:customStyle="1" w:styleId="27">
    <w:name w:val="Название объекта2"/>
    <w:basedOn w:val="a"/>
    <w:next w:val="a"/>
    <w:link w:val="211"/>
    <w:rsid w:val="0075713C"/>
    <w:pPr>
      <w:spacing w:before="120" w:after="200" w:line="276" w:lineRule="auto"/>
      <w:jc w:val="center"/>
    </w:pPr>
    <w:rPr>
      <w:rFonts w:ascii="Calibri" w:hAnsi="Calibri"/>
      <w:sz w:val="36"/>
    </w:rPr>
  </w:style>
  <w:style w:type="character" w:customStyle="1" w:styleId="211">
    <w:name w:val="Название объекта21"/>
    <w:basedOn w:val="1"/>
    <w:link w:val="27"/>
    <w:rsid w:val="0075713C"/>
    <w:rPr>
      <w:rFonts w:ascii="Calibri" w:hAnsi="Calibri"/>
      <w:sz w:val="36"/>
    </w:rPr>
  </w:style>
  <w:style w:type="paragraph" w:customStyle="1" w:styleId="ab">
    <w:name w:val="Текст сноски Знак"/>
    <w:link w:val="17"/>
    <w:rsid w:val="0075713C"/>
  </w:style>
  <w:style w:type="character" w:customStyle="1" w:styleId="17">
    <w:name w:val="Текст сноски Знак1"/>
    <w:link w:val="ab"/>
    <w:rsid w:val="0075713C"/>
  </w:style>
  <w:style w:type="paragraph" w:customStyle="1" w:styleId="28">
    <w:name w:val="Подпись к картинке (2)"/>
    <w:basedOn w:val="a"/>
    <w:link w:val="212"/>
    <w:rsid w:val="0075713C"/>
    <w:pPr>
      <w:widowControl w:val="0"/>
      <w:spacing w:line="0" w:lineRule="atLeast"/>
    </w:pPr>
    <w:rPr>
      <w:b/>
      <w:sz w:val="27"/>
    </w:rPr>
  </w:style>
  <w:style w:type="character" w:customStyle="1" w:styleId="212">
    <w:name w:val="Подпись к картинке (2)1"/>
    <w:basedOn w:val="1"/>
    <w:link w:val="28"/>
    <w:rsid w:val="0075713C"/>
    <w:rPr>
      <w:b/>
      <w:sz w:val="27"/>
    </w:rPr>
  </w:style>
  <w:style w:type="paragraph" w:customStyle="1" w:styleId="Standard">
    <w:name w:val="Standard"/>
    <w:link w:val="Standard1"/>
    <w:rsid w:val="0075713C"/>
    <w:pPr>
      <w:widowControl w:val="0"/>
    </w:pPr>
    <w:rPr>
      <w:sz w:val="24"/>
    </w:rPr>
  </w:style>
  <w:style w:type="character" w:customStyle="1" w:styleId="Standard1">
    <w:name w:val="Standard1"/>
    <w:link w:val="Standard"/>
    <w:rsid w:val="0075713C"/>
    <w:rPr>
      <w:sz w:val="24"/>
    </w:rPr>
  </w:style>
  <w:style w:type="paragraph" w:customStyle="1" w:styleId="ac">
    <w:name w:val="Обычный (веб) Знак"/>
    <w:link w:val="29"/>
    <w:rsid w:val="0075713C"/>
    <w:rPr>
      <w:sz w:val="24"/>
    </w:rPr>
  </w:style>
  <w:style w:type="character" w:customStyle="1" w:styleId="29">
    <w:name w:val="Обычный (веб) Знак2"/>
    <w:link w:val="ac"/>
    <w:rsid w:val="0075713C"/>
    <w:rPr>
      <w:sz w:val="24"/>
    </w:rPr>
  </w:style>
  <w:style w:type="character" w:customStyle="1" w:styleId="30">
    <w:name w:val="Заголовок 3 Знак"/>
    <w:basedOn w:val="1"/>
    <w:link w:val="3"/>
    <w:uiPriority w:val="9"/>
    <w:rsid w:val="0075713C"/>
    <w:rPr>
      <w:b/>
      <w:sz w:val="26"/>
    </w:rPr>
  </w:style>
  <w:style w:type="paragraph" w:styleId="ad">
    <w:name w:val="TOC Heading"/>
    <w:basedOn w:val="10"/>
    <w:next w:val="a"/>
    <w:link w:val="ae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e">
    <w:name w:val="Заголовок оглавления Знак"/>
    <w:basedOn w:val="11"/>
    <w:link w:val="ad"/>
    <w:rsid w:val="0075713C"/>
    <w:rPr>
      <w:rFonts w:ascii="Cambria" w:hAnsi="Cambria"/>
      <w:b/>
      <w:color w:val="365F91"/>
      <w:sz w:val="28"/>
    </w:rPr>
  </w:style>
  <w:style w:type="paragraph" w:customStyle="1" w:styleId="ListLabel1">
    <w:name w:val="ListLabel 1"/>
    <w:link w:val="ListLabel11"/>
    <w:rsid w:val="0075713C"/>
    <w:rPr>
      <w:color w:val="0000FF"/>
    </w:rPr>
  </w:style>
  <w:style w:type="character" w:customStyle="1" w:styleId="ListLabel11">
    <w:name w:val="ListLabel 11"/>
    <w:link w:val="ListLabel1"/>
    <w:rsid w:val="0075713C"/>
    <w:rPr>
      <w:color w:val="0000FF"/>
    </w:rPr>
  </w:style>
  <w:style w:type="paragraph" w:customStyle="1" w:styleId="2a">
    <w:name w:val="Заголовок №2"/>
    <w:basedOn w:val="a"/>
    <w:link w:val="213"/>
    <w:rsid w:val="0075713C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character" w:customStyle="1" w:styleId="213">
    <w:name w:val="Заголовок №21"/>
    <w:basedOn w:val="1"/>
    <w:link w:val="2a"/>
    <w:rsid w:val="0075713C"/>
    <w:rPr>
      <w:b/>
      <w:spacing w:val="20"/>
      <w:sz w:val="20"/>
    </w:rPr>
  </w:style>
  <w:style w:type="paragraph" w:customStyle="1" w:styleId="8pt">
    <w:name w:val="Основной текст + 8 pt"/>
    <w:link w:val="8pt1"/>
    <w:rsid w:val="0075713C"/>
    <w:rPr>
      <w:spacing w:val="40"/>
      <w:sz w:val="16"/>
    </w:rPr>
  </w:style>
  <w:style w:type="character" w:customStyle="1" w:styleId="8pt1">
    <w:name w:val="Основной текст + 8 pt1"/>
    <w:link w:val="8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18">
    <w:name w:val="Название объекта1"/>
    <w:basedOn w:val="a"/>
    <w:next w:val="a"/>
    <w:link w:val="110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110">
    <w:name w:val="Название объекта11"/>
    <w:basedOn w:val="1"/>
    <w:link w:val="18"/>
    <w:rsid w:val="0075713C"/>
    <w:rPr>
      <w:rFonts w:ascii="Calibri" w:hAnsi="Calibri"/>
      <w:b/>
      <w:color w:val="4F81BD"/>
      <w:sz w:val="18"/>
    </w:rPr>
  </w:style>
  <w:style w:type="paragraph" w:customStyle="1" w:styleId="2Exact">
    <w:name w:val="Основной текст (2) Exact"/>
    <w:link w:val="2Exact1"/>
    <w:rsid w:val="0075713C"/>
    <w:rPr>
      <w:b/>
      <w:spacing w:val="-5"/>
      <w:sz w:val="21"/>
    </w:rPr>
  </w:style>
  <w:style w:type="character" w:customStyle="1" w:styleId="2Exact1">
    <w:name w:val="Основной текст (2) Exact1"/>
    <w:link w:val="2Exact"/>
    <w:rsid w:val="0075713C"/>
    <w:rPr>
      <w:rFonts w:ascii="Times New Roman" w:hAnsi="Times New Roman"/>
      <w:b/>
      <w:spacing w:val="-5"/>
      <w:sz w:val="21"/>
      <w:u w:val="none"/>
    </w:rPr>
  </w:style>
  <w:style w:type="paragraph" w:customStyle="1" w:styleId="214">
    <w:name w:val="Основной текст с отступом 21"/>
    <w:basedOn w:val="a"/>
    <w:link w:val="2110"/>
    <w:rsid w:val="0075713C"/>
    <w:pPr>
      <w:ind w:firstLine="540"/>
      <w:jc w:val="both"/>
    </w:pPr>
  </w:style>
  <w:style w:type="character" w:customStyle="1" w:styleId="2110">
    <w:name w:val="Основной текст с отступом 211"/>
    <w:basedOn w:val="1"/>
    <w:link w:val="214"/>
    <w:rsid w:val="0075713C"/>
    <w:rPr>
      <w:sz w:val="24"/>
    </w:rPr>
  </w:style>
  <w:style w:type="paragraph" w:customStyle="1" w:styleId="WW8Num3z2">
    <w:name w:val="WW8Num3z2"/>
    <w:link w:val="WW8Num3z21"/>
    <w:rsid w:val="0075713C"/>
  </w:style>
  <w:style w:type="character" w:customStyle="1" w:styleId="WW8Num3z21">
    <w:name w:val="WW8Num3z21"/>
    <w:link w:val="WW8Num3z2"/>
    <w:rsid w:val="0075713C"/>
  </w:style>
  <w:style w:type="paragraph" w:customStyle="1" w:styleId="19">
    <w:name w:val="Строгий1"/>
    <w:link w:val="af"/>
    <w:rsid w:val="0075713C"/>
    <w:rPr>
      <w:b/>
    </w:rPr>
  </w:style>
  <w:style w:type="character" w:styleId="af">
    <w:name w:val="Strong"/>
    <w:link w:val="19"/>
    <w:rsid w:val="0075713C"/>
    <w:rPr>
      <w:b/>
    </w:rPr>
  </w:style>
  <w:style w:type="paragraph" w:customStyle="1" w:styleId="af0">
    <w:name w:val="Подпись к картинке"/>
    <w:link w:val="1a"/>
    <w:rsid w:val="0075713C"/>
    <w:rPr>
      <w:sz w:val="27"/>
      <w:u w:val="single"/>
    </w:rPr>
  </w:style>
  <w:style w:type="character" w:customStyle="1" w:styleId="1a">
    <w:name w:val="Подпись к картинке1"/>
    <w:link w:val="af0"/>
    <w:rsid w:val="0075713C"/>
    <w:rPr>
      <w:rFonts w:ascii="Times New Roman" w:hAnsi="Times New Roman"/>
      <w:color w:val="000000"/>
      <w:spacing w:val="0"/>
      <w:sz w:val="27"/>
      <w:u w:val="single"/>
    </w:rPr>
  </w:style>
  <w:style w:type="paragraph" w:customStyle="1" w:styleId="2b">
    <w:name w:val="Основной текст (2)"/>
    <w:basedOn w:val="a"/>
    <w:link w:val="215"/>
    <w:rsid w:val="0075713C"/>
    <w:pPr>
      <w:widowControl w:val="0"/>
      <w:spacing w:after="300" w:line="317" w:lineRule="exact"/>
      <w:jc w:val="center"/>
    </w:pPr>
    <w:rPr>
      <w:b/>
      <w:sz w:val="28"/>
    </w:rPr>
  </w:style>
  <w:style w:type="character" w:customStyle="1" w:styleId="215">
    <w:name w:val="Основной текст (2)1"/>
    <w:basedOn w:val="1"/>
    <w:link w:val="2b"/>
    <w:rsid w:val="0075713C"/>
    <w:rPr>
      <w:b/>
      <w:sz w:val="28"/>
    </w:rPr>
  </w:style>
  <w:style w:type="paragraph" w:customStyle="1" w:styleId="HTML1">
    <w:name w:val="Стандартный HTML Знак1"/>
    <w:link w:val="HTML11"/>
    <w:rsid w:val="0075713C"/>
    <w:rPr>
      <w:rFonts w:ascii="Arial Unicode MS" w:hAnsi="Arial Unicode MS"/>
    </w:rPr>
  </w:style>
  <w:style w:type="character" w:customStyle="1" w:styleId="HTML11">
    <w:name w:val="Стандартный HTML Знак11"/>
    <w:link w:val="HTML1"/>
    <w:rsid w:val="0075713C"/>
    <w:rPr>
      <w:rFonts w:ascii="Arial Unicode MS" w:hAnsi="Arial Unicode MS"/>
    </w:rPr>
  </w:style>
  <w:style w:type="paragraph" w:customStyle="1" w:styleId="1b">
    <w:name w:val="Заголовок таблицы ссылок1"/>
    <w:basedOn w:val="10"/>
    <w:next w:val="a"/>
    <w:link w:val="111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11">
    <w:name w:val="Заголовок таблицы ссылок11"/>
    <w:basedOn w:val="11"/>
    <w:link w:val="1b"/>
    <w:rsid w:val="0075713C"/>
    <w:rPr>
      <w:rFonts w:ascii="Cambria" w:hAnsi="Cambria"/>
      <w:b/>
      <w:color w:val="365F91"/>
      <w:sz w:val="28"/>
    </w:rPr>
  </w:style>
  <w:style w:type="paragraph" w:customStyle="1" w:styleId="blk">
    <w:name w:val="blk"/>
    <w:link w:val="blk1"/>
    <w:rsid w:val="0075713C"/>
  </w:style>
  <w:style w:type="character" w:customStyle="1" w:styleId="blk1">
    <w:name w:val="blk1"/>
    <w:link w:val="blk"/>
    <w:rsid w:val="0075713C"/>
  </w:style>
  <w:style w:type="paragraph" w:customStyle="1" w:styleId="31pt">
    <w:name w:val="Основной текст (3) + Интервал 1 pt"/>
    <w:link w:val="31pt1"/>
    <w:rsid w:val="0075713C"/>
    <w:rPr>
      <w:b/>
      <w:spacing w:val="20"/>
      <w:sz w:val="21"/>
    </w:rPr>
  </w:style>
  <w:style w:type="character" w:customStyle="1" w:styleId="31pt1">
    <w:name w:val="Основной текст (3) + Интервал 1 pt1"/>
    <w:link w:val="31pt"/>
    <w:rsid w:val="0075713C"/>
    <w:rPr>
      <w:rFonts w:ascii="Times New Roman" w:hAnsi="Times New Roman"/>
      <w:b/>
      <w:color w:val="000000"/>
      <w:spacing w:val="20"/>
      <w:sz w:val="21"/>
      <w:u w:val="none"/>
    </w:rPr>
  </w:style>
  <w:style w:type="paragraph" w:customStyle="1" w:styleId="1c">
    <w:name w:val="Слабое выделение1"/>
    <w:link w:val="af1"/>
    <w:rsid w:val="0075713C"/>
    <w:rPr>
      <w:i/>
      <w:color w:val="808080"/>
    </w:rPr>
  </w:style>
  <w:style w:type="character" w:styleId="af1">
    <w:name w:val="Subtle Emphasis"/>
    <w:link w:val="1c"/>
    <w:rsid w:val="0075713C"/>
    <w:rPr>
      <w:i/>
      <w:color w:val="808080"/>
    </w:rPr>
  </w:style>
  <w:style w:type="paragraph" w:styleId="af2">
    <w:name w:val="Body Text"/>
    <w:basedOn w:val="a"/>
    <w:link w:val="1d"/>
    <w:rsid w:val="0075713C"/>
    <w:pPr>
      <w:jc w:val="both"/>
    </w:pPr>
    <w:rPr>
      <w:sz w:val="26"/>
    </w:rPr>
  </w:style>
  <w:style w:type="character" w:customStyle="1" w:styleId="1d">
    <w:name w:val="Основной текст Знак1"/>
    <w:basedOn w:val="1"/>
    <w:link w:val="af2"/>
    <w:rsid w:val="0075713C"/>
    <w:rPr>
      <w:sz w:val="26"/>
    </w:rPr>
  </w:style>
  <w:style w:type="paragraph" w:customStyle="1" w:styleId="1e">
    <w:name w:val="Заголовок №1"/>
    <w:link w:val="120"/>
    <w:rsid w:val="0075713C"/>
  </w:style>
  <w:style w:type="character" w:customStyle="1" w:styleId="120">
    <w:name w:val="Заголовок №12"/>
    <w:link w:val="1e"/>
    <w:rsid w:val="0075713C"/>
  </w:style>
  <w:style w:type="paragraph" w:customStyle="1" w:styleId="WW8Num2z7">
    <w:name w:val="WW8Num2z7"/>
    <w:link w:val="WW8Num2z71"/>
    <w:rsid w:val="0075713C"/>
  </w:style>
  <w:style w:type="character" w:customStyle="1" w:styleId="WW8Num2z71">
    <w:name w:val="WW8Num2z71"/>
    <w:link w:val="WW8Num2z7"/>
    <w:rsid w:val="0075713C"/>
  </w:style>
  <w:style w:type="paragraph" w:customStyle="1" w:styleId="1f">
    <w:name w:val="Номер страницы1"/>
    <w:link w:val="af3"/>
    <w:rsid w:val="0075713C"/>
  </w:style>
  <w:style w:type="character" w:styleId="af3">
    <w:name w:val="page number"/>
    <w:link w:val="1f"/>
    <w:rsid w:val="0075713C"/>
  </w:style>
  <w:style w:type="paragraph" w:customStyle="1" w:styleId="WW8Num1z2">
    <w:name w:val="WW8Num1z2"/>
    <w:link w:val="WW8Num1z21"/>
    <w:rsid w:val="0075713C"/>
  </w:style>
  <w:style w:type="character" w:customStyle="1" w:styleId="WW8Num1z21">
    <w:name w:val="WW8Num1z21"/>
    <w:link w:val="WW8Num1z2"/>
    <w:rsid w:val="0075713C"/>
  </w:style>
  <w:style w:type="character" w:customStyle="1" w:styleId="90">
    <w:name w:val="Заголовок 9 Знак"/>
    <w:basedOn w:val="1"/>
    <w:link w:val="9"/>
    <w:uiPriority w:val="9"/>
    <w:rsid w:val="0075713C"/>
    <w:rPr>
      <w:rFonts w:ascii="Cambria" w:hAnsi="Cambria"/>
      <w:i/>
      <w:color w:val="404040"/>
      <w:sz w:val="20"/>
    </w:rPr>
  </w:style>
  <w:style w:type="paragraph" w:customStyle="1" w:styleId="WW8Num3z6">
    <w:name w:val="WW8Num3z6"/>
    <w:link w:val="WW8Num3z61"/>
    <w:rsid w:val="0075713C"/>
  </w:style>
  <w:style w:type="character" w:customStyle="1" w:styleId="WW8Num3z61">
    <w:name w:val="WW8Num3z61"/>
    <w:link w:val="WW8Num3z6"/>
    <w:rsid w:val="0075713C"/>
  </w:style>
  <w:style w:type="paragraph" w:customStyle="1" w:styleId="12pt1pt">
    <w:name w:val="Основной текст + 12 pt;Полужирный;Интервал 1 pt"/>
    <w:link w:val="12pt1pt1"/>
    <w:rsid w:val="0075713C"/>
    <w:rPr>
      <w:b/>
      <w:spacing w:val="20"/>
      <w:sz w:val="24"/>
    </w:rPr>
  </w:style>
  <w:style w:type="character" w:customStyle="1" w:styleId="12pt1pt1">
    <w:name w:val="Основной текст + 12 pt;Полужирный;Интервал 1 pt1"/>
    <w:link w:val="12pt1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385pt">
    <w:name w:val="Основной текст (3) + 8;5 pt;Курсив"/>
    <w:link w:val="385pt1"/>
    <w:rsid w:val="0075713C"/>
    <w:rPr>
      <w:i/>
      <w:sz w:val="17"/>
    </w:rPr>
  </w:style>
  <w:style w:type="character" w:customStyle="1" w:styleId="385pt1">
    <w:name w:val="Основной текст (3) + 8;5 pt;Курсив1"/>
    <w:link w:val="385pt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5z7">
    <w:name w:val="WW8Num5z7"/>
    <w:link w:val="WW8Num5z71"/>
    <w:rsid w:val="0075713C"/>
  </w:style>
  <w:style w:type="character" w:customStyle="1" w:styleId="WW8Num5z71">
    <w:name w:val="WW8Num5z71"/>
    <w:link w:val="WW8Num5z7"/>
    <w:rsid w:val="0075713C"/>
  </w:style>
  <w:style w:type="paragraph" w:customStyle="1" w:styleId="51">
    <w:name w:val="Основной текст (5) + Не курсив"/>
    <w:link w:val="510"/>
    <w:rsid w:val="0075713C"/>
    <w:rPr>
      <w:i/>
      <w:sz w:val="27"/>
    </w:rPr>
  </w:style>
  <w:style w:type="character" w:customStyle="1" w:styleId="510">
    <w:name w:val="Основной текст (5) + Не курсив1"/>
    <w:link w:val="51"/>
    <w:rsid w:val="0075713C"/>
    <w:rPr>
      <w:rFonts w:ascii="Times New Roman" w:hAnsi="Times New Roman"/>
      <w:i/>
      <w:color w:val="000000"/>
      <w:spacing w:val="0"/>
      <w:sz w:val="27"/>
      <w:u w:val="none"/>
    </w:rPr>
  </w:style>
  <w:style w:type="paragraph" w:customStyle="1" w:styleId="BodyTextIndentChar">
    <w:name w:val="Body Text Indent Char"/>
    <w:link w:val="BodyTextIndentChar1"/>
    <w:rsid w:val="0075713C"/>
    <w:rPr>
      <w:sz w:val="24"/>
    </w:rPr>
  </w:style>
  <w:style w:type="character" w:customStyle="1" w:styleId="BodyTextIndentChar1">
    <w:name w:val="Body Text Indent Char1"/>
    <w:link w:val="BodyTextIndentChar"/>
    <w:rsid w:val="0075713C"/>
    <w:rPr>
      <w:sz w:val="24"/>
    </w:rPr>
  </w:style>
  <w:style w:type="paragraph" w:customStyle="1" w:styleId="1f0">
    <w:name w:val="Сильная ссылка1"/>
    <w:link w:val="af4"/>
    <w:rsid w:val="0075713C"/>
    <w:rPr>
      <w:b/>
      <w:smallCaps/>
      <w:color w:val="C0504D"/>
      <w:spacing w:val="5"/>
      <w:u w:val="single"/>
    </w:rPr>
  </w:style>
  <w:style w:type="character" w:styleId="af4">
    <w:name w:val="Intense Reference"/>
    <w:link w:val="1f0"/>
    <w:rsid w:val="0075713C"/>
    <w:rPr>
      <w:b/>
      <w:smallCaps/>
      <w:color w:val="C0504D"/>
      <w:spacing w:val="5"/>
      <w:u w:val="single"/>
    </w:rPr>
  </w:style>
  <w:style w:type="paragraph" w:customStyle="1" w:styleId="WW8Num2z8">
    <w:name w:val="WW8Num2z8"/>
    <w:link w:val="WW8Num2z81"/>
    <w:rsid w:val="0075713C"/>
  </w:style>
  <w:style w:type="character" w:customStyle="1" w:styleId="WW8Num2z81">
    <w:name w:val="WW8Num2z81"/>
    <w:link w:val="WW8Num2z8"/>
    <w:rsid w:val="0075713C"/>
  </w:style>
  <w:style w:type="paragraph" w:customStyle="1" w:styleId="14127">
    <w:name w:val="Стиль 14 пт По ширине Первая строка:  127 см Междустр.интервал:..."/>
    <w:basedOn w:val="a"/>
    <w:link w:val="141271"/>
    <w:rsid w:val="0075713C"/>
    <w:pPr>
      <w:spacing w:line="360" w:lineRule="auto"/>
      <w:ind w:firstLine="720"/>
      <w:jc w:val="both"/>
    </w:pPr>
    <w:rPr>
      <w:sz w:val="28"/>
    </w:rPr>
  </w:style>
  <w:style w:type="character" w:customStyle="1" w:styleId="141271">
    <w:name w:val="Стиль 14 пт По ширине Первая строка:  127 см Междустр.интервал:...1"/>
    <w:basedOn w:val="1"/>
    <w:link w:val="14127"/>
    <w:rsid w:val="0075713C"/>
    <w:rPr>
      <w:sz w:val="28"/>
    </w:rPr>
  </w:style>
  <w:style w:type="paragraph" w:customStyle="1" w:styleId="WW8Num5z0">
    <w:name w:val="WW8Num5z0"/>
    <w:link w:val="WW8Num5z01"/>
    <w:rsid w:val="0075713C"/>
  </w:style>
  <w:style w:type="character" w:customStyle="1" w:styleId="WW8Num5z01">
    <w:name w:val="WW8Num5z01"/>
    <w:link w:val="WW8Num5z0"/>
    <w:rsid w:val="0075713C"/>
  </w:style>
  <w:style w:type="paragraph" w:customStyle="1" w:styleId="af5">
    <w:name w:val="Основной текст + Курсив"/>
    <w:link w:val="1f1"/>
    <w:rsid w:val="0075713C"/>
    <w:rPr>
      <w:i/>
      <w:sz w:val="28"/>
    </w:rPr>
  </w:style>
  <w:style w:type="character" w:customStyle="1" w:styleId="1f1">
    <w:name w:val="Основной текст + Курсив1"/>
    <w:link w:val="af5"/>
    <w:rsid w:val="0075713C"/>
    <w:rPr>
      <w:rFonts w:ascii="Times New Roman" w:hAnsi="Times New Roman"/>
      <w:i/>
      <w:color w:val="000000"/>
      <w:spacing w:val="0"/>
      <w:sz w:val="28"/>
      <w:u w:val="none"/>
    </w:rPr>
  </w:style>
  <w:style w:type="paragraph" w:customStyle="1" w:styleId="WW8Num5z6">
    <w:name w:val="WW8Num5z6"/>
    <w:link w:val="WW8Num5z61"/>
    <w:rsid w:val="0075713C"/>
  </w:style>
  <w:style w:type="character" w:customStyle="1" w:styleId="WW8Num5z61">
    <w:name w:val="WW8Num5z61"/>
    <w:link w:val="WW8Num5z6"/>
    <w:rsid w:val="0075713C"/>
  </w:style>
  <w:style w:type="paragraph" w:customStyle="1" w:styleId="af6">
    <w:name w:val="Символ сноски"/>
    <w:link w:val="1f2"/>
    <w:rsid w:val="0075713C"/>
    <w:rPr>
      <w:vertAlign w:val="superscript"/>
    </w:rPr>
  </w:style>
  <w:style w:type="character" w:customStyle="1" w:styleId="1f2">
    <w:name w:val="Символ сноски1"/>
    <w:link w:val="af6"/>
    <w:rsid w:val="0075713C"/>
    <w:rPr>
      <w:vertAlign w:val="superscript"/>
    </w:rPr>
  </w:style>
  <w:style w:type="paragraph" w:customStyle="1" w:styleId="1f3">
    <w:name w:val="Название книги1"/>
    <w:link w:val="af7"/>
    <w:rsid w:val="0075713C"/>
    <w:rPr>
      <w:b/>
      <w:smallCaps/>
      <w:spacing w:val="5"/>
    </w:rPr>
  </w:style>
  <w:style w:type="character" w:styleId="af7">
    <w:name w:val="Book Title"/>
    <w:link w:val="1f3"/>
    <w:rsid w:val="0075713C"/>
    <w:rPr>
      <w:b/>
      <w:smallCaps/>
      <w:spacing w:val="5"/>
    </w:rPr>
  </w:style>
  <w:style w:type="paragraph" w:customStyle="1" w:styleId="WW8Num4z3">
    <w:name w:val="WW8Num4z3"/>
    <w:link w:val="WW8Num4z31"/>
    <w:rsid w:val="0075713C"/>
  </w:style>
  <w:style w:type="character" w:customStyle="1" w:styleId="WW8Num4z31">
    <w:name w:val="WW8Num4z31"/>
    <w:link w:val="WW8Num4z3"/>
    <w:rsid w:val="0075713C"/>
  </w:style>
  <w:style w:type="paragraph" w:customStyle="1" w:styleId="WW8Num5z3">
    <w:name w:val="WW8Num5z3"/>
    <w:link w:val="WW8Num5z31"/>
    <w:rsid w:val="0075713C"/>
  </w:style>
  <w:style w:type="character" w:customStyle="1" w:styleId="WW8Num5z31">
    <w:name w:val="WW8Num5z31"/>
    <w:link w:val="WW8Num5z3"/>
    <w:rsid w:val="0075713C"/>
  </w:style>
  <w:style w:type="paragraph" w:styleId="af8">
    <w:name w:val="caption"/>
    <w:basedOn w:val="a"/>
    <w:next w:val="a"/>
    <w:link w:val="af9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f9">
    <w:name w:val="Название объекта Знак"/>
    <w:basedOn w:val="1"/>
    <w:link w:val="af8"/>
    <w:rsid w:val="0075713C"/>
    <w:rPr>
      <w:rFonts w:ascii="Calibri" w:hAnsi="Calibri"/>
      <w:b/>
      <w:color w:val="4F81BD"/>
      <w:sz w:val="18"/>
    </w:rPr>
  </w:style>
  <w:style w:type="paragraph" w:customStyle="1" w:styleId="10pt0pt">
    <w:name w:val="Основной текст + 10 pt;Интервал 0 pt"/>
    <w:link w:val="10pt0pt1"/>
    <w:rsid w:val="0075713C"/>
  </w:style>
  <w:style w:type="character" w:customStyle="1" w:styleId="10pt0pt1">
    <w:name w:val="Основной текст + 10 pt;Интервал 0 pt1"/>
    <w:link w:val="10pt0pt"/>
    <w:rsid w:val="0075713C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65pt0pt">
    <w:name w:val="Основной текст + 6;5 pt;Интервал 0 pt"/>
    <w:link w:val="65pt0pt1"/>
    <w:rsid w:val="0075713C"/>
    <w:rPr>
      <w:sz w:val="13"/>
    </w:rPr>
  </w:style>
  <w:style w:type="character" w:customStyle="1" w:styleId="65pt0pt1">
    <w:name w:val="Основной текст + 6;5 pt;Интервал 0 pt1"/>
    <w:link w:val="65pt0pt"/>
    <w:rsid w:val="0075713C"/>
    <w:rPr>
      <w:rFonts w:ascii="Times New Roman" w:hAnsi="Times New Roman"/>
      <w:color w:val="000000"/>
      <w:spacing w:val="0"/>
      <w:sz w:val="13"/>
      <w:u w:val="none"/>
    </w:rPr>
  </w:style>
  <w:style w:type="paragraph" w:customStyle="1" w:styleId="1f4">
    <w:name w:val="Указатель1"/>
    <w:basedOn w:val="a"/>
    <w:link w:val="112"/>
    <w:rsid w:val="0075713C"/>
  </w:style>
  <w:style w:type="character" w:customStyle="1" w:styleId="112">
    <w:name w:val="Указатель11"/>
    <w:basedOn w:val="1"/>
    <w:link w:val="1f4"/>
    <w:rsid w:val="0075713C"/>
    <w:rPr>
      <w:sz w:val="24"/>
    </w:rPr>
  </w:style>
  <w:style w:type="paragraph" w:customStyle="1" w:styleId="44">
    <w:name w:val="Основной текст (4)"/>
    <w:basedOn w:val="a"/>
    <w:link w:val="411"/>
    <w:rsid w:val="0075713C"/>
    <w:pPr>
      <w:widowControl w:val="0"/>
      <w:spacing w:before="600" w:after="300" w:line="0" w:lineRule="atLeast"/>
      <w:jc w:val="center"/>
    </w:pPr>
    <w:rPr>
      <w:b/>
      <w:sz w:val="23"/>
    </w:rPr>
  </w:style>
  <w:style w:type="character" w:customStyle="1" w:styleId="411">
    <w:name w:val="Основной текст (4)1"/>
    <w:basedOn w:val="1"/>
    <w:link w:val="44"/>
    <w:rsid w:val="0075713C"/>
    <w:rPr>
      <w:b/>
      <w:sz w:val="23"/>
    </w:rPr>
  </w:style>
  <w:style w:type="paragraph" w:customStyle="1" w:styleId="10pt1pt">
    <w:name w:val="Основной текст + 10 pt;Интервал 1 pt"/>
    <w:link w:val="10pt1pt1"/>
    <w:rsid w:val="0075713C"/>
    <w:rPr>
      <w:spacing w:val="20"/>
    </w:rPr>
  </w:style>
  <w:style w:type="character" w:customStyle="1" w:styleId="10pt1pt1">
    <w:name w:val="Основной текст + 10 pt;Интервал 1 pt1"/>
    <w:link w:val="10pt1pt"/>
    <w:rsid w:val="0075713C"/>
    <w:rPr>
      <w:rFonts w:ascii="Times New Roman" w:hAnsi="Times New Roman"/>
      <w:color w:val="000000"/>
      <w:spacing w:val="20"/>
      <w:sz w:val="20"/>
      <w:u w:val="none"/>
    </w:rPr>
  </w:style>
  <w:style w:type="paragraph" w:customStyle="1" w:styleId="WW8Num5z4">
    <w:name w:val="WW8Num5z4"/>
    <w:link w:val="WW8Num5z41"/>
    <w:rsid w:val="0075713C"/>
  </w:style>
  <w:style w:type="character" w:customStyle="1" w:styleId="WW8Num5z41">
    <w:name w:val="WW8Num5z41"/>
    <w:link w:val="WW8Num5z4"/>
    <w:rsid w:val="0075713C"/>
  </w:style>
  <w:style w:type="paragraph" w:styleId="1f5">
    <w:name w:val="index 1"/>
    <w:basedOn w:val="a"/>
    <w:next w:val="a"/>
    <w:link w:val="1f6"/>
    <w:rsid w:val="0075713C"/>
    <w:pPr>
      <w:ind w:left="240" w:hanging="240"/>
    </w:pPr>
  </w:style>
  <w:style w:type="character" w:customStyle="1" w:styleId="1f6">
    <w:name w:val="Указатель 1 Знак"/>
    <w:basedOn w:val="1"/>
    <w:link w:val="1f5"/>
    <w:rsid w:val="0075713C"/>
    <w:rPr>
      <w:sz w:val="24"/>
    </w:rPr>
  </w:style>
  <w:style w:type="paragraph" w:customStyle="1" w:styleId="52">
    <w:name w:val="Название объекта5"/>
    <w:basedOn w:val="a"/>
    <w:link w:val="511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511">
    <w:name w:val="Название объекта51"/>
    <w:basedOn w:val="1"/>
    <w:link w:val="52"/>
    <w:rsid w:val="0075713C"/>
    <w:rPr>
      <w:rFonts w:ascii="PT Astra Serif" w:hAnsi="PT Astra Serif"/>
      <w:i/>
      <w:sz w:val="24"/>
    </w:rPr>
  </w:style>
  <w:style w:type="paragraph" w:styleId="afa">
    <w:name w:val="List"/>
    <w:basedOn w:val="af2"/>
    <w:link w:val="afb"/>
    <w:rsid w:val="0075713C"/>
    <w:pPr>
      <w:spacing w:after="120"/>
      <w:jc w:val="left"/>
    </w:pPr>
    <w:rPr>
      <w:sz w:val="24"/>
    </w:rPr>
  </w:style>
  <w:style w:type="character" w:customStyle="1" w:styleId="afb">
    <w:name w:val="Список Знак"/>
    <w:basedOn w:val="1d"/>
    <w:link w:val="afa"/>
    <w:rsid w:val="0075713C"/>
    <w:rPr>
      <w:sz w:val="24"/>
    </w:rPr>
  </w:style>
  <w:style w:type="paragraph" w:styleId="2c">
    <w:name w:val="Quote"/>
    <w:basedOn w:val="a"/>
    <w:next w:val="a"/>
    <w:link w:val="2d"/>
    <w:rsid w:val="0075713C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d">
    <w:name w:val="Цитата 2 Знак"/>
    <w:basedOn w:val="1"/>
    <w:link w:val="2c"/>
    <w:rsid w:val="0075713C"/>
    <w:rPr>
      <w:rFonts w:ascii="Calibri" w:hAnsi="Calibri"/>
      <w:i/>
      <w:color w:val="000000"/>
      <w:sz w:val="22"/>
    </w:rPr>
  </w:style>
  <w:style w:type="paragraph" w:customStyle="1" w:styleId="afc">
    <w:name w:val="Заголовок статьи"/>
    <w:basedOn w:val="a"/>
    <w:next w:val="a"/>
    <w:link w:val="1f7"/>
    <w:rsid w:val="0075713C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1f7">
    <w:name w:val="Заголовок статьи1"/>
    <w:basedOn w:val="1"/>
    <w:link w:val="afc"/>
    <w:rsid w:val="0075713C"/>
    <w:rPr>
      <w:rFonts w:ascii="Arial" w:hAnsi="Arial"/>
      <w:sz w:val="24"/>
    </w:rPr>
  </w:style>
  <w:style w:type="paragraph" w:customStyle="1" w:styleId="1f8">
    <w:name w:val="Заголовок1"/>
    <w:basedOn w:val="a"/>
    <w:next w:val="af2"/>
    <w:link w:val="2e"/>
    <w:rsid w:val="0075713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e">
    <w:name w:val="Заголовок2"/>
    <w:basedOn w:val="1"/>
    <w:link w:val="1f8"/>
    <w:rsid w:val="0075713C"/>
    <w:rPr>
      <w:rFonts w:ascii="Liberation Sans" w:hAnsi="Liberation Sans"/>
      <w:sz w:val="28"/>
    </w:rPr>
  </w:style>
  <w:style w:type="paragraph" w:styleId="afd">
    <w:name w:val="List Paragraph"/>
    <w:basedOn w:val="a"/>
    <w:link w:val="afe"/>
    <w:rsid w:val="0075713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e">
    <w:name w:val="Абзац списка Знак"/>
    <w:basedOn w:val="1"/>
    <w:link w:val="afd"/>
    <w:rsid w:val="0075713C"/>
    <w:rPr>
      <w:rFonts w:ascii="Calibri" w:hAnsi="Calibri"/>
      <w:sz w:val="22"/>
    </w:rPr>
  </w:style>
  <w:style w:type="paragraph" w:customStyle="1" w:styleId="aff">
    <w:name w:val="Символ концевой сноски"/>
    <w:link w:val="1f9"/>
    <w:rsid w:val="0075713C"/>
    <w:rPr>
      <w:vertAlign w:val="superscript"/>
    </w:rPr>
  </w:style>
  <w:style w:type="character" w:customStyle="1" w:styleId="1f9">
    <w:name w:val="Символ концевой сноски1"/>
    <w:link w:val="aff"/>
    <w:rsid w:val="0075713C"/>
    <w:rPr>
      <w:vertAlign w:val="superscript"/>
    </w:rPr>
  </w:style>
  <w:style w:type="paragraph" w:customStyle="1" w:styleId="ConsNormal">
    <w:name w:val="ConsNormal"/>
    <w:link w:val="ConsNormal1"/>
    <w:rsid w:val="0075713C"/>
    <w:pPr>
      <w:widowControl w:val="0"/>
      <w:ind w:firstLine="720"/>
    </w:pPr>
    <w:rPr>
      <w:rFonts w:ascii="Arial" w:hAnsi="Arial"/>
    </w:rPr>
  </w:style>
  <w:style w:type="character" w:customStyle="1" w:styleId="ConsNormal1">
    <w:name w:val="ConsNormal1"/>
    <w:link w:val="ConsNormal"/>
    <w:rsid w:val="0075713C"/>
    <w:rPr>
      <w:rFonts w:ascii="Arial" w:hAnsi="Arial"/>
    </w:rPr>
  </w:style>
  <w:style w:type="paragraph" w:customStyle="1" w:styleId="WW8Num2z4">
    <w:name w:val="WW8Num2z4"/>
    <w:link w:val="WW8Num2z41"/>
    <w:rsid w:val="0075713C"/>
  </w:style>
  <w:style w:type="character" w:customStyle="1" w:styleId="WW8Num2z41">
    <w:name w:val="WW8Num2z41"/>
    <w:link w:val="WW8Num2z4"/>
    <w:rsid w:val="0075713C"/>
  </w:style>
  <w:style w:type="paragraph" w:customStyle="1" w:styleId="WW8Num2z5">
    <w:name w:val="WW8Num2z5"/>
    <w:link w:val="WW8Num2z51"/>
    <w:rsid w:val="0075713C"/>
  </w:style>
  <w:style w:type="character" w:customStyle="1" w:styleId="WW8Num2z51">
    <w:name w:val="WW8Num2z51"/>
    <w:link w:val="WW8Num2z5"/>
    <w:rsid w:val="0075713C"/>
  </w:style>
  <w:style w:type="paragraph" w:customStyle="1" w:styleId="Style12">
    <w:name w:val="Style12"/>
    <w:basedOn w:val="a"/>
    <w:link w:val="Style121"/>
    <w:rsid w:val="0075713C"/>
    <w:pPr>
      <w:widowControl w:val="0"/>
      <w:spacing w:line="278" w:lineRule="exact"/>
      <w:ind w:firstLine="720"/>
      <w:jc w:val="both"/>
    </w:pPr>
  </w:style>
  <w:style w:type="character" w:customStyle="1" w:styleId="Style121">
    <w:name w:val="Style121"/>
    <w:basedOn w:val="1"/>
    <w:link w:val="Style12"/>
    <w:rsid w:val="0075713C"/>
    <w:rPr>
      <w:sz w:val="24"/>
    </w:rPr>
  </w:style>
  <w:style w:type="paragraph" w:customStyle="1" w:styleId="TableContents">
    <w:name w:val="Table Contents"/>
    <w:basedOn w:val="Standard"/>
    <w:link w:val="TableContents1"/>
    <w:rsid w:val="0075713C"/>
  </w:style>
  <w:style w:type="character" w:customStyle="1" w:styleId="TableContents1">
    <w:name w:val="Table Contents1"/>
    <w:basedOn w:val="Standard1"/>
    <w:link w:val="TableContents"/>
    <w:rsid w:val="0075713C"/>
    <w:rPr>
      <w:sz w:val="24"/>
    </w:rPr>
  </w:style>
  <w:style w:type="paragraph" w:styleId="34">
    <w:name w:val="toc 3"/>
    <w:next w:val="a"/>
    <w:link w:val="35"/>
    <w:uiPriority w:val="39"/>
    <w:rsid w:val="0075713C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uiPriority w:val="39"/>
    <w:rsid w:val="0075713C"/>
    <w:rPr>
      <w:rFonts w:ascii="XO Thames" w:hAnsi="XO Thames"/>
      <w:sz w:val="28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1"/>
    <w:rsid w:val="0075713C"/>
    <w:pPr>
      <w:spacing w:before="280" w:after="280"/>
    </w:pPr>
  </w:style>
  <w:style w:type="character" w:customStyle="1" w:styleId="a5c8b0e714da563fe90b98cef41456e9db9fe9049761426654245bb2dd862eecmsonormal1">
    <w:name w:val="a5c8b0e714da563fe90b98cef41456e9db9fe9049761426654245bb2dd862eecmsonormal1"/>
    <w:basedOn w:val="1"/>
    <w:link w:val="a5c8b0e714da563fe90b98cef41456e9db9fe9049761426654245bb2dd862eecmsonormal"/>
    <w:rsid w:val="0075713C"/>
    <w:rPr>
      <w:sz w:val="24"/>
    </w:rPr>
  </w:style>
  <w:style w:type="paragraph" w:styleId="aff0">
    <w:name w:val="footer"/>
    <w:basedOn w:val="a"/>
    <w:link w:val="aff1"/>
    <w:rsid w:val="0075713C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1">
    <w:name w:val="Нижний колонтитул Знак"/>
    <w:basedOn w:val="1"/>
    <w:link w:val="aff0"/>
    <w:rsid w:val="0075713C"/>
    <w:rPr>
      <w:rFonts w:ascii="Calibri" w:hAnsi="Calibri"/>
      <w:sz w:val="20"/>
    </w:rPr>
  </w:style>
  <w:style w:type="paragraph" w:customStyle="1" w:styleId="Garamond5pt0pt">
    <w:name w:val="Основной текст + Garamond;5 pt;Интервал 0 pt"/>
    <w:link w:val="Garamond5pt0pt1"/>
    <w:rsid w:val="0075713C"/>
    <w:rPr>
      <w:rFonts w:ascii="Garamond" w:hAnsi="Garamond"/>
      <w:sz w:val="10"/>
    </w:rPr>
  </w:style>
  <w:style w:type="character" w:customStyle="1" w:styleId="Garamond5pt0pt1">
    <w:name w:val="Основной текст + Garamond;5 pt;Интервал 0 pt1"/>
    <w:link w:val="Garamond5pt0pt"/>
    <w:rsid w:val="0075713C"/>
    <w:rPr>
      <w:rFonts w:ascii="Garamond" w:hAnsi="Garamond"/>
      <w:color w:val="000000"/>
      <w:spacing w:val="0"/>
      <w:sz w:val="10"/>
      <w:u w:val="none"/>
    </w:rPr>
  </w:style>
  <w:style w:type="paragraph" w:customStyle="1" w:styleId="Candara7pt0pt">
    <w:name w:val="Основной текст + Candara;7 pt;Полужирный;Интервал 0 pt"/>
    <w:link w:val="Candara7pt0pt1"/>
    <w:rsid w:val="0075713C"/>
    <w:rPr>
      <w:rFonts w:ascii="Candara" w:hAnsi="Candara"/>
      <w:b/>
      <w:sz w:val="14"/>
    </w:rPr>
  </w:style>
  <w:style w:type="character" w:customStyle="1" w:styleId="Candara7pt0pt1">
    <w:name w:val="Основной текст + Candara;7 pt;Полужирный;Интервал 0 pt1"/>
    <w:link w:val="Candara7pt0pt"/>
    <w:rsid w:val="0075713C"/>
    <w:rPr>
      <w:rFonts w:ascii="Candara" w:hAnsi="Candara"/>
      <w:b/>
      <w:color w:val="000000"/>
      <w:spacing w:val="0"/>
      <w:sz w:val="14"/>
      <w:u w:val="none"/>
    </w:rPr>
  </w:style>
  <w:style w:type="paragraph" w:customStyle="1" w:styleId="45">
    <w:name w:val="Основной шрифт абзаца4"/>
    <w:link w:val="412"/>
    <w:rsid w:val="0075713C"/>
  </w:style>
  <w:style w:type="character" w:customStyle="1" w:styleId="412">
    <w:name w:val="Основной шрифт абзаца41"/>
    <w:link w:val="45"/>
    <w:rsid w:val="0075713C"/>
  </w:style>
  <w:style w:type="paragraph" w:customStyle="1" w:styleId="1fa">
    <w:name w:val="Подзаголовок Знак1"/>
    <w:link w:val="113"/>
    <w:rsid w:val="0075713C"/>
    <w:rPr>
      <w:rFonts w:ascii="Cambria" w:hAnsi="Cambria"/>
      <w:i/>
      <w:color w:val="4F81BD"/>
      <w:spacing w:val="15"/>
      <w:sz w:val="24"/>
    </w:rPr>
  </w:style>
  <w:style w:type="character" w:customStyle="1" w:styleId="113">
    <w:name w:val="Подзаголовок Знак11"/>
    <w:link w:val="1fa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125pt">
    <w:name w:val="Основной текст + 12;5 pt"/>
    <w:link w:val="125pt1"/>
    <w:rsid w:val="0075713C"/>
    <w:rPr>
      <w:sz w:val="25"/>
    </w:rPr>
  </w:style>
  <w:style w:type="character" w:customStyle="1" w:styleId="125pt1">
    <w:name w:val="Основной текст + 12;5 pt1"/>
    <w:link w:val="125pt"/>
    <w:rsid w:val="0075713C"/>
    <w:rPr>
      <w:rFonts w:ascii="Times New Roman" w:hAnsi="Times New Roman"/>
      <w:color w:val="000000"/>
      <w:spacing w:val="0"/>
      <w:sz w:val="25"/>
      <w:u w:val="none"/>
    </w:rPr>
  </w:style>
  <w:style w:type="paragraph" w:customStyle="1" w:styleId="1fb">
    <w:name w:val="Знак концевой сноски1"/>
    <w:link w:val="aff2"/>
    <w:rsid w:val="0075713C"/>
    <w:rPr>
      <w:vertAlign w:val="superscript"/>
    </w:rPr>
  </w:style>
  <w:style w:type="character" w:styleId="aff2">
    <w:name w:val="endnote reference"/>
    <w:link w:val="1fb"/>
    <w:rsid w:val="0075713C"/>
    <w:rPr>
      <w:vertAlign w:val="superscript"/>
    </w:rPr>
  </w:style>
  <w:style w:type="paragraph" w:customStyle="1" w:styleId="Bodytext">
    <w:name w:val="Body text_"/>
    <w:link w:val="Bodytext1"/>
    <w:rsid w:val="0075713C"/>
    <w:rPr>
      <w:sz w:val="27"/>
      <w:highlight w:val="white"/>
    </w:rPr>
  </w:style>
  <w:style w:type="character" w:customStyle="1" w:styleId="Bodytext1">
    <w:name w:val="Body text_1"/>
    <w:link w:val="Bodytext"/>
    <w:rsid w:val="0075713C"/>
    <w:rPr>
      <w:sz w:val="27"/>
      <w:highlight w:val="white"/>
    </w:rPr>
  </w:style>
  <w:style w:type="paragraph" w:customStyle="1" w:styleId="apple-converted-space">
    <w:name w:val="apple-converted-space"/>
    <w:link w:val="apple-converted-space1"/>
    <w:rsid w:val="0075713C"/>
  </w:style>
  <w:style w:type="character" w:customStyle="1" w:styleId="apple-converted-space1">
    <w:name w:val="apple-converted-space1"/>
    <w:link w:val="apple-converted-space"/>
    <w:rsid w:val="0075713C"/>
  </w:style>
  <w:style w:type="paragraph" w:customStyle="1" w:styleId="pj">
    <w:name w:val="pj"/>
    <w:basedOn w:val="a"/>
    <w:link w:val="pj1"/>
    <w:rsid w:val="0075713C"/>
    <w:pPr>
      <w:spacing w:beforeAutospacing="1" w:afterAutospacing="1"/>
    </w:pPr>
  </w:style>
  <w:style w:type="character" w:customStyle="1" w:styleId="pj1">
    <w:name w:val="pj1"/>
    <w:basedOn w:val="1"/>
    <w:link w:val="pj"/>
    <w:rsid w:val="0075713C"/>
    <w:rPr>
      <w:sz w:val="24"/>
    </w:rPr>
  </w:style>
  <w:style w:type="paragraph" w:customStyle="1" w:styleId="aff3">
    <w:name w:val="Основной текст Знак"/>
    <w:link w:val="36"/>
    <w:rsid w:val="0075713C"/>
    <w:rPr>
      <w:sz w:val="24"/>
    </w:rPr>
  </w:style>
  <w:style w:type="character" w:customStyle="1" w:styleId="36">
    <w:name w:val="Основной текст Знак3"/>
    <w:link w:val="aff3"/>
    <w:rsid w:val="0075713C"/>
    <w:rPr>
      <w:sz w:val="24"/>
    </w:rPr>
  </w:style>
  <w:style w:type="paragraph" w:styleId="aff4">
    <w:name w:val="Balloon Text"/>
    <w:basedOn w:val="a"/>
    <w:link w:val="aff5"/>
    <w:rsid w:val="0075713C"/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sid w:val="0075713C"/>
    <w:rPr>
      <w:rFonts w:ascii="Tahoma" w:hAnsi="Tahoma"/>
      <w:sz w:val="16"/>
    </w:rPr>
  </w:style>
  <w:style w:type="paragraph" w:customStyle="1" w:styleId="WW8Num3z3">
    <w:name w:val="WW8Num3z3"/>
    <w:link w:val="WW8Num3z31"/>
    <w:rsid w:val="0075713C"/>
  </w:style>
  <w:style w:type="character" w:customStyle="1" w:styleId="WW8Num3z31">
    <w:name w:val="WW8Num3z31"/>
    <w:link w:val="WW8Num3z3"/>
    <w:rsid w:val="0075713C"/>
  </w:style>
  <w:style w:type="paragraph" w:styleId="aff6">
    <w:name w:val="index heading"/>
    <w:basedOn w:val="1f8"/>
    <w:link w:val="aff7"/>
    <w:rsid w:val="0075713C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7">
    <w:name w:val="Указатель Знак"/>
    <w:basedOn w:val="2e"/>
    <w:link w:val="aff6"/>
    <w:rsid w:val="0075713C"/>
    <w:rPr>
      <w:rFonts w:ascii="Cambria" w:hAnsi="Cambria"/>
      <w:b/>
      <w:sz w:val="32"/>
    </w:rPr>
  </w:style>
  <w:style w:type="paragraph" w:customStyle="1" w:styleId="15pt-1pt">
    <w:name w:val="Основной текст + 15 pt;Полужирный;Курсив;Интервал -1 pt"/>
    <w:link w:val="15pt-1pt1"/>
    <w:rsid w:val="0075713C"/>
    <w:rPr>
      <w:b/>
      <w:i/>
      <w:spacing w:val="-20"/>
      <w:sz w:val="30"/>
    </w:rPr>
  </w:style>
  <w:style w:type="character" w:customStyle="1" w:styleId="15pt-1pt1">
    <w:name w:val="Основной текст + 15 pt;Полужирный;Курсив;Интервал -1 pt1"/>
    <w:link w:val="15pt-1pt"/>
    <w:rsid w:val="0075713C"/>
    <w:rPr>
      <w:rFonts w:ascii="Times New Roman" w:hAnsi="Times New Roman"/>
      <w:b/>
      <w:i/>
      <w:color w:val="000000"/>
      <w:spacing w:val="-20"/>
      <w:sz w:val="30"/>
      <w:u w:val="none"/>
    </w:rPr>
  </w:style>
  <w:style w:type="paragraph" w:customStyle="1" w:styleId="aff8">
    <w:name w:val="Текст примечания Знак"/>
    <w:link w:val="2f"/>
    <w:rsid w:val="0075713C"/>
    <w:rPr>
      <w:rFonts w:ascii="Calibri" w:hAnsi="Calibri"/>
    </w:rPr>
  </w:style>
  <w:style w:type="character" w:customStyle="1" w:styleId="2f">
    <w:name w:val="Текст примечания Знак2"/>
    <w:link w:val="aff8"/>
    <w:rsid w:val="0075713C"/>
    <w:rPr>
      <w:rFonts w:ascii="Calibri" w:hAnsi="Calibri"/>
    </w:rPr>
  </w:style>
  <w:style w:type="paragraph" w:customStyle="1" w:styleId="WW8Num2z0">
    <w:name w:val="WW8Num2z0"/>
    <w:link w:val="WW8Num2z01"/>
    <w:rsid w:val="0075713C"/>
  </w:style>
  <w:style w:type="character" w:customStyle="1" w:styleId="WW8Num2z01">
    <w:name w:val="WW8Num2z01"/>
    <w:link w:val="WW8Num2z0"/>
    <w:rsid w:val="0075713C"/>
  </w:style>
  <w:style w:type="paragraph" w:customStyle="1" w:styleId="8pt2pt">
    <w:name w:val="Основной текст + 8 pt;Интервал 2 pt"/>
    <w:link w:val="8pt2pt1"/>
    <w:rsid w:val="0075713C"/>
    <w:rPr>
      <w:spacing w:val="40"/>
      <w:sz w:val="16"/>
    </w:rPr>
  </w:style>
  <w:style w:type="character" w:customStyle="1" w:styleId="8pt2pt1">
    <w:name w:val="Основной текст + 8 pt;Интервал 2 pt1"/>
    <w:link w:val="8pt2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216">
    <w:name w:val="Цитата 2 Знак1"/>
    <w:link w:val="2111"/>
    <w:rsid w:val="0075713C"/>
    <w:rPr>
      <w:rFonts w:ascii="Calibri" w:hAnsi="Calibri"/>
      <w:i/>
      <w:sz w:val="22"/>
    </w:rPr>
  </w:style>
  <w:style w:type="character" w:customStyle="1" w:styleId="2111">
    <w:name w:val="Цитата 2 Знак11"/>
    <w:link w:val="216"/>
    <w:rsid w:val="0075713C"/>
    <w:rPr>
      <w:rFonts w:ascii="Calibri" w:hAnsi="Calibri"/>
      <w:i/>
      <w:color w:val="000000"/>
      <w:sz w:val="22"/>
    </w:rPr>
  </w:style>
  <w:style w:type="paragraph" w:customStyle="1" w:styleId="WW8Num3z1">
    <w:name w:val="WW8Num3z1"/>
    <w:link w:val="WW8Num3z11"/>
    <w:rsid w:val="0075713C"/>
  </w:style>
  <w:style w:type="character" w:customStyle="1" w:styleId="WW8Num3z11">
    <w:name w:val="WW8Num3z11"/>
    <w:link w:val="WW8Num3z1"/>
    <w:rsid w:val="0075713C"/>
  </w:style>
  <w:style w:type="paragraph" w:customStyle="1" w:styleId="Exact">
    <w:name w:val="Основной текст Exact"/>
    <w:link w:val="Exact1"/>
    <w:rsid w:val="0075713C"/>
    <w:rPr>
      <w:spacing w:val="-2"/>
      <w:sz w:val="26"/>
    </w:rPr>
  </w:style>
  <w:style w:type="character" w:customStyle="1" w:styleId="Exact1">
    <w:name w:val="Основной текст Exact1"/>
    <w:link w:val="Exact"/>
    <w:rsid w:val="0075713C"/>
    <w:rPr>
      <w:rFonts w:ascii="Times New Roman" w:hAnsi="Times New Roman"/>
      <w:spacing w:val="-2"/>
      <w:sz w:val="26"/>
      <w:u w:val="none"/>
    </w:rPr>
  </w:style>
  <w:style w:type="character" w:customStyle="1" w:styleId="50">
    <w:name w:val="Заголовок 5 Знак"/>
    <w:basedOn w:val="1"/>
    <w:link w:val="5"/>
    <w:uiPriority w:val="9"/>
    <w:rsid w:val="0075713C"/>
    <w:rPr>
      <w:b/>
      <w:sz w:val="26"/>
    </w:rPr>
  </w:style>
  <w:style w:type="paragraph" w:customStyle="1" w:styleId="37">
    <w:name w:val="Указатель3"/>
    <w:basedOn w:val="a"/>
    <w:link w:val="313"/>
    <w:rsid w:val="0075713C"/>
    <w:rPr>
      <w:rFonts w:ascii="PT Astra Serif" w:hAnsi="PT Astra Serif"/>
    </w:rPr>
  </w:style>
  <w:style w:type="character" w:customStyle="1" w:styleId="313">
    <w:name w:val="Указатель31"/>
    <w:basedOn w:val="1"/>
    <w:link w:val="37"/>
    <w:rsid w:val="0075713C"/>
    <w:rPr>
      <w:rFonts w:ascii="PT Astra Serif" w:hAnsi="PT Astra Serif"/>
      <w:sz w:val="24"/>
    </w:rPr>
  </w:style>
  <w:style w:type="paragraph" w:customStyle="1" w:styleId="WW8Num1z3">
    <w:name w:val="WW8Num1z3"/>
    <w:link w:val="WW8Num1z31"/>
    <w:rsid w:val="0075713C"/>
  </w:style>
  <w:style w:type="character" w:customStyle="1" w:styleId="WW8Num1z31">
    <w:name w:val="WW8Num1z31"/>
    <w:link w:val="WW8Num1z3"/>
    <w:rsid w:val="0075713C"/>
  </w:style>
  <w:style w:type="paragraph" w:customStyle="1" w:styleId="aff9">
    <w:name w:val="Содержимое врезки"/>
    <w:basedOn w:val="a"/>
    <w:link w:val="1fc"/>
    <w:rsid w:val="0075713C"/>
  </w:style>
  <w:style w:type="character" w:customStyle="1" w:styleId="1fc">
    <w:name w:val="Содержимое врезки1"/>
    <w:basedOn w:val="1"/>
    <w:link w:val="aff9"/>
    <w:rsid w:val="0075713C"/>
    <w:rPr>
      <w:sz w:val="24"/>
    </w:rPr>
  </w:style>
  <w:style w:type="paragraph" w:customStyle="1" w:styleId="2pt">
    <w:name w:val="Основной текст + Интервал 2 pt"/>
    <w:link w:val="2pt1"/>
    <w:rsid w:val="0075713C"/>
    <w:rPr>
      <w:spacing w:val="50"/>
      <w:sz w:val="25"/>
    </w:rPr>
  </w:style>
  <w:style w:type="character" w:customStyle="1" w:styleId="2pt1">
    <w:name w:val="Основной текст + Интервал 2 pt1"/>
    <w:link w:val="2pt"/>
    <w:rsid w:val="0075713C"/>
    <w:rPr>
      <w:rFonts w:ascii="Times New Roman" w:hAnsi="Times New Roman"/>
      <w:color w:val="000000"/>
      <w:spacing w:val="50"/>
      <w:sz w:val="25"/>
      <w:u w:val="none"/>
    </w:rPr>
  </w:style>
  <w:style w:type="paragraph" w:customStyle="1" w:styleId="WW8Num1z5">
    <w:name w:val="WW8Num1z5"/>
    <w:link w:val="WW8Num1z51"/>
    <w:rsid w:val="0075713C"/>
  </w:style>
  <w:style w:type="character" w:customStyle="1" w:styleId="WW8Num1z51">
    <w:name w:val="WW8Num1z51"/>
    <w:link w:val="WW8Num1z5"/>
    <w:rsid w:val="0075713C"/>
  </w:style>
  <w:style w:type="paragraph" w:customStyle="1" w:styleId="1fd">
    <w:name w:val="Текст примечания1"/>
    <w:basedOn w:val="a"/>
    <w:link w:val="114"/>
    <w:rsid w:val="0075713C"/>
    <w:pPr>
      <w:spacing w:after="200"/>
    </w:pPr>
    <w:rPr>
      <w:rFonts w:ascii="Calibri" w:hAnsi="Calibri"/>
      <w:sz w:val="20"/>
    </w:rPr>
  </w:style>
  <w:style w:type="character" w:customStyle="1" w:styleId="114">
    <w:name w:val="Текст примечания11"/>
    <w:basedOn w:val="1"/>
    <w:link w:val="1fd"/>
    <w:rsid w:val="0075713C"/>
    <w:rPr>
      <w:rFonts w:ascii="Calibri" w:hAnsi="Calibri"/>
      <w:sz w:val="20"/>
    </w:rPr>
  </w:style>
  <w:style w:type="paragraph" w:styleId="affa">
    <w:name w:val="Body Text Indent"/>
    <w:basedOn w:val="a"/>
    <w:link w:val="affb"/>
    <w:rsid w:val="0075713C"/>
    <w:pPr>
      <w:ind w:firstLine="720"/>
      <w:jc w:val="both"/>
    </w:pPr>
    <w:rPr>
      <w:sz w:val="28"/>
    </w:rPr>
  </w:style>
  <w:style w:type="character" w:customStyle="1" w:styleId="affb">
    <w:name w:val="Основной текст с отступом Знак"/>
    <w:basedOn w:val="1"/>
    <w:link w:val="affa"/>
    <w:rsid w:val="0075713C"/>
    <w:rPr>
      <w:sz w:val="28"/>
    </w:rPr>
  </w:style>
  <w:style w:type="paragraph" w:customStyle="1" w:styleId="WW8Num3z7">
    <w:name w:val="WW8Num3z7"/>
    <w:link w:val="WW8Num3z71"/>
    <w:rsid w:val="0075713C"/>
  </w:style>
  <w:style w:type="character" w:customStyle="1" w:styleId="WW8Num3z71">
    <w:name w:val="WW8Num3z71"/>
    <w:link w:val="WW8Num3z7"/>
    <w:rsid w:val="0075713C"/>
  </w:style>
  <w:style w:type="paragraph" w:customStyle="1" w:styleId="Normal">
    <w:name w:val="Normal Знак Знак Знак"/>
    <w:link w:val="Normal1"/>
    <w:rsid w:val="0075713C"/>
    <w:rPr>
      <w:sz w:val="24"/>
    </w:rPr>
  </w:style>
  <w:style w:type="character" w:customStyle="1" w:styleId="Normal1">
    <w:name w:val="Normal Знак Знак Знак1"/>
    <w:link w:val="Normal"/>
    <w:rsid w:val="0075713C"/>
    <w:rPr>
      <w:sz w:val="24"/>
    </w:rPr>
  </w:style>
  <w:style w:type="paragraph" w:styleId="affc">
    <w:name w:val="annotation text"/>
    <w:basedOn w:val="a"/>
    <w:link w:val="1fe"/>
    <w:rsid w:val="0075713C"/>
    <w:rPr>
      <w:sz w:val="20"/>
    </w:rPr>
  </w:style>
  <w:style w:type="character" w:customStyle="1" w:styleId="1fe">
    <w:name w:val="Текст примечания Знак1"/>
    <w:basedOn w:val="1"/>
    <w:link w:val="affc"/>
    <w:rsid w:val="0075713C"/>
    <w:rPr>
      <w:sz w:val="20"/>
    </w:rPr>
  </w:style>
  <w:style w:type="character" w:customStyle="1" w:styleId="11">
    <w:name w:val="Заголовок 1 Знак"/>
    <w:basedOn w:val="1"/>
    <w:link w:val="10"/>
    <w:uiPriority w:val="9"/>
    <w:rsid w:val="0075713C"/>
    <w:rPr>
      <w:sz w:val="36"/>
    </w:rPr>
  </w:style>
  <w:style w:type="paragraph" w:customStyle="1" w:styleId="WW8Num1z8">
    <w:name w:val="WW8Num1z8"/>
    <w:link w:val="WW8Num1z81"/>
    <w:rsid w:val="0075713C"/>
  </w:style>
  <w:style w:type="character" w:customStyle="1" w:styleId="WW8Num1z81">
    <w:name w:val="WW8Num1z81"/>
    <w:link w:val="WW8Num1z8"/>
    <w:rsid w:val="0075713C"/>
  </w:style>
  <w:style w:type="paragraph" w:customStyle="1" w:styleId="4pt0pt">
    <w:name w:val="Основной текст + 4 pt;Курсив;Интервал 0 pt"/>
    <w:link w:val="4pt0pt1"/>
    <w:rsid w:val="0075713C"/>
    <w:rPr>
      <w:i/>
      <w:sz w:val="8"/>
    </w:rPr>
  </w:style>
  <w:style w:type="character" w:customStyle="1" w:styleId="4pt0pt1">
    <w:name w:val="Основной текст + 4 pt;Курсив;Интервал 0 pt1"/>
    <w:link w:val="4pt0pt"/>
    <w:rsid w:val="0075713C"/>
    <w:rPr>
      <w:rFonts w:ascii="Times New Roman" w:hAnsi="Times New Roman"/>
      <w:i/>
      <w:color w:val="000000"/>
      <w:spacing w:val="0"/>
      <w:sz w:val="8"/>
      <w:u w:val="none"/>
    </w:rPr>
  </w:style>
  <w:style w:type="paragraph" w:styleId="affd">
    <w:name w:val="annotation subject"/>
    <w:basedOn w:val="1fd"/>
    <w:next w:val="1fd"/>
    <w:link w:val="1ff"/>
    <w:rsid w:val="0075713C"/>
    <w:pPr>
      <w:spacing w:after="0"/>
    </w:pPr>
    <w:rPr>
      <w:rFonts w:ascii="Times New Roman" w:hAnsi="Times New Roman"/>
      <w:b/>
    </w:rPr>
  </w:style>
  <w:style w:type="character" w:customStyle="1" w:styleId="1ff">
    <w:name w:val="Тема примечания Знак1"/>
    <w:basedOn w:val="114"/>
    <w:link w:val="affd"/>
    <w:rsid w:val="0075713C"/>
    <w:rPr>
      <w:rFonts w:ascii="Times New Roman" w:hAnsi="Times New Roman"/>
      <w:b/>
      <w:sz w:val="20"/>
    </w:rPr>
  </w:style>
  <w:style w:type="paragraph" w:customStyle="1" w:styleId="115pt0pt">
    <w:name w:val="Основной текст + 11;5 pt;Интервал 0 pt"/>
    <w:link w:val="115pt0pt1"/>
    <w:rsid w:val="0075713C"/>
    <w:rPr>
      <w:sz w:val="23"/>
    </w:rPr>
  </w:style>
  <w:style w:type="character" w:customStyle="1" w:styleId="115pt0pt1">
    <w:name w:val="Основной текст + 11;5 pt;Интервал 0 pt1"/>
    <w:link w:val="115pt0pt"/>
    <w:rsid w:val="0075713C"/>
    <w:rPr>
      <w:rFonts w:ascii="Times New Roman" w:hAnsi="Times New Roman"/>
      <w:color w:val="000000"/>
      <w:spacing w:val="0"/>
      <w:sz w:val="23"/>
      <w:u w:val="none"/>
    </w:rPr>
  </w:style>
  <w:style w:type="paragraph" w:customStyle="1" w:styleId="53">
    <w:name w:val="Основной текст (5)"/>
    <w:basedOn w:val="a"/>
    <w:link w:val="512"/>
    <w:rsid w:val="0075713C"/>
    <w:pPr>
      <w:widowControl w:val="0"/>
      <w:spacing w:line="322" w:lineRule="exact"/>
      <w:jc w:val="both"/>
    </w:pPr>
    <w:rPr>
      <w:i/>
      <w:sz w:val="28"/>
    </w:rPr>
  </w:style>
  <w:style w:type="character" w:customStyle="1" w:styleId="512">
    <w:name w:val="Основной текст (5)1"/>
    <w:basedOn w:val="1"/>
    <w:link w:val="53"/>
    <w:rsid w:val="0075713C"/>
    <w:rPr>
      <w:i/>
      <w:sz w:val="28"/>
    </w:rPr>
  </w:style>
  <w:style w:type="paragraph" w:customStyle="1" w:styleId="1ff0">
    <w:name w:val="Гиперссылка1"/>
    <w:link w:val="affe"/>
    <w:rsid w:val="0075713C"/>
    <w:rPr>
      <w:color w:val="0000FF"/>
      <w:u w:val="single"/>
    </w:rPr>
  </w:style>
  <w:style w:type="character" w:styleId="affe">
    <w:name w:val="Hyperlink"/>
    <w:link w:val="1ff0"/>
    <w:rsid w:val="0075713C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75713C"/>
    <w:rPr>
      <w:sz w:val="20"/>
    </w:rPr>
  </w:style>
  <w:style w:type="character" w:customStyle="1" w:styleId="Footnote1">
    <w:name w:val="Footnote1"/>
    <w:basedOn w:val="1"/>
    <w:link w:val="Footnote"/>
    <w:rsid w:val="0075713C"/>
    <w:rPr>
      <w:sz w:val="20"/>
    </w:rPr>
  </w:style>
  <w:style w:type="character" w:customStyle="1" w:styleId="80">
    <w:name w:val="Заголовок 8 Знак"/>
    <w:basedOn w:val="1"/>
    <w:link w:val="8"/>
    <w:uiPriority w:val="9"/>
    <w:rsid w:val="0075713C"/>
    <w:rPr>
      <w:b/>
      <w:sz w:val="32"/>
    </w:rPr>
  </w:style>
  <w:style w:type="paragraph" w:customStyle="1" w:styleId="ConsPlusCell">
    <w:name w:val="ConsPlusCell"/>
    <w:link w:val="ConsPlusCell1"/>
    <w:rsid w:val="0075713C"/>
    <w:pPr>
      <w:widowControl w:val="0"/>
    </w:pPr>
    <w:rPr>
      <w:rFonts w:ascii="Arial" w:hAnsi="Arial"/>
    </w:rPr>
  </w:style>
  <w:style w:type="character" w:customStyle="1" w:styleId="ConsPlusCell1">
    <w:name w:val="ConsPlusCell1"/>
    <w:link w:val="ConsPlusCell"/>
    <w:rsid w:val="0075713C"/>
    <w:rPr>
      <w:rFonts w:ascii="Arial" w:hAnsi="Arial"/>
    </w:rPr>
  </w:style>
  <w:style w:type="paragraph" w:styleId="1ff1">
    <w:name w:val="toc 1"/>
    <w:next w:val="a"/>
    <w:link w:val="1ff2"/>
    <w:uiPriority w:val="39"/>
    <w:rsid w:val="0075713C"/>
    <w:rPr>
      <w:rFonts w:ascii="XO Thames" w:hAnsi="XO Thames"/>
      <w:b/>
      <w:sz w:val="28"/>
    </w:rPr>
  </w:style>
  <w:style w:type="character" w:customStyle="1" w:styleId="1ff2">
    <w:name w:val="Оглавление 1 Знак"/>
    <w:link w:val="1ff1"/>
    <w:uiPriority w:val="39"/>
    <w:rsid w:val="0075713C"/>
    <w:rPr>
      <w:rFonts w:ascii="XO Thames" w:hAnsi="XO Thames"/>
      <w:b/>
      <w:sz w:val="28"/>
    </w:rPr>
  </w:style>
  <w:style w:type="paragraph" w:customStyle="1" w:styleId="115">
    <w:name w:val="Заголовок №11"/>
    <w:basedOn w:val="a"/>
    <w:link w:val="1110"/>
    <w:rsid w:val="0075713C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character" w:customStyle="1" w:styleId="1110">
    <w:name w:val="Заголовок №111"/>
    <w:basedOn w:val="1"/>
    <w:link w:val="115"/>
    <w:rsid w:val="0075713C"/>
    <w:rPr>
      <w:b/>
      <w:sz w:val="26"/>
    </w:rPr>
  </w:style>
  <w:style w:type="paragraph" w:customStyle="1" w:styleId="14pt0">
    <w:name w:val="Основной текст + 14 pt;Полужирный"/>
    <w:link w:val="14pt10"/>
    <w:rsid w:val="0075713C"/>
    <w:rPr>
      <w:b/>
      <w:sz w:val="28"/>
    </w:rPr>
  </w:style>
  <w:style w:type="character" w:customStyle="1" w:styleId="14pt10">
    <w:name w:val="Основной текст + 14 pt;Полужирный1"/>
    <w:link w:val="14pt0"/>
    <w:rsid w:val="0075713C"/>
    <w:rPr>
      <w:rFonts w:ascii="Times New Roman" w:hAnsi="Times New Roman"/>
      <w:b/>
      <w:color w:val="000000"/>
      <w:spacing w:val="0"/>
      <w:sz w:val="28"/>
      <w:u w:val="none"/>
    </w:rPr>
  </w:style>
  <w:style w:type="paragraph" w:customStyle="1" w:styleId="HeaderandFooter">
    <w:name w:val="Header and Footer"/>
    <w:link w:val="HeaderandFooter1"/>
    <w:rsid w:val="0075713C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75713C"/>
    <w:rPr>
      <w:rFonts w:ascii="XO Thames" w:hAnsi="XO Thames"/>
      <w:sz w:val="20"/>
    </w:rPr>
  </w:style>
  <w:style w:type="paragraph" w:customStyle="1" w:styleId="217">
    <w:name w:val="Основной текст 21"/>
    <w:basedOn w:val="a"/>
    <w:link w:val="2112"/>
    <w:rsid w:val="0075713C"/>
    <w:pPr>
      <w:spacing w:after="120" w:line="480" w:lineRule="auto"/>
    </w:pPr>
  </w:style>
  <w:style w:type="character" w:customStyle="1" w:styleId="2112">
    <w:name w:val="Основной текст 211"/>
    <w:basedOn w:val="1"/>
    <w:link w:val="217"/>
    <w:rsid w:val="0075713C"/>
    <w:rPr>
      <w:sz w:val="24"/>
    </w:rPr>
  </w:style>
  <w:style w:type="paragraph" w:customStyle="1" w:styleId="FontStyle87">
    <w:name w:val="Font Style87"/>
    <w:link w:val="FontStyle871"/>
    <w:rsid w:val="0075713C"/>
    <w:rPr>
      <w:b/>
      <w:sz w:val="26"/>
    </w:rPr>
  </w:style>
  <w:style w:type="character" w:customStyle="1" w:styleId="FontStyle871">
    <w:name w:val="Font Style871"/>
    <w:link w:val="FontStyle87"/>
    <w:rsid w:val="0075713C"/>
    <w:rPr>
      <w:rFonts w:ascii="Times New Roman" w:hAnsi="Times New Roman"/>
      <w:b/>
      <w:sz w:val="26"/>
    </w:rPr>
  </w:style>
  <w:style w:type="paragraph" w:customStyle="1" w:styleId="314">
    <w:name w:val="Основной текст с отступом 31"/>
    <w:basedOn w:val="a"/>
    <w:link w:val="3110"/>
    <w:rsid w:val="0075713C"/>
    <w:pPr>
      <w:spacing w:after="120"/>
      <w:ind w:left="283"/>
    </w:pPr>
    <w:rPr>
      <w:sz w:val="16"/>
    </w:rPr>
  </w:style>
  <w:style w:type="character" w:customStyle="1" w:styleId="3110">
    <w:name w:val="Основной текст с отступом 311"/>
    <w:basedOn w:val="1"/>
    <w:link w:val="314"/>
    <w:rsid w:val="0075713C"/>
    <w:rPr>
      <w:sz w:val="16"/>
    </w:rPr>
  </w:style>
  <w:style w:type="paragraph" w:customStyle="1" w:styleId="Iniiaiieoaenoioaoa">
    <w:name w:val="Iniiaiie oaeno io?aoa"/>
    <w:link w:val="Iniiaiieoaenoioaoa1"/>
    <w:rsid w:val="0075713C"/>
    <w:pPr>
      <w:widowControl w:val="0"/>
      <w:spacing w:line="240" w:lineRule="atLeast"/>
      <w:ind w:firstLine="720"/>
      <w:jc w:val="both"/>
    </w:pPr>
    <w:rPr>
      <w:sz w:val="24"/>
    </w:rPr>
  </w:style>
  <w:style w:type="character" w:customStyle="1" w:styleId="Iniiaiieoaenoioaoa1">
    <w:name w:val="Iniiaiie oaeno io?aoa1"/>
    <w:link w:val="Iniiaiieoaenoioaoa"/>
    <w:rsid w:val="0075713C"/>
    <w:rPr>
      <w:sz w:val="24"/>
    </w:rPr>
  </w:style>
  <w:style w:type="paragraph" w:customStyle="1" w:styleId="1ff3">
    <w:name w:val="Нижний колонтитул Знак1"/>
    <w:link w:val="116"/>
    <w:rsid w:val="0075713C"/>
    <w:rPr>
      <w:rFonts w:ascii="Calibri" w:hAnsi="Calibri"/>
    </w:rPr>
  </w:style>
  <w:style w:type="character" w:customStyle="1" w:styleId="116">
    <w:name w:val="Нижний колонтитул Знак11"/>
    <w:link w:val="1ff3"/>
    <w:rsid w:val="0075713C"/>
    <w:rPr>
      <w:rFonts w:ascii="Calibri" w:hAnsi="Calibri"/>
    </w:rPr>
  </w:style>
  <w:style w:type="paragraph" w:customStyle="1" w:styleId="WW8Num2z3">
    <w:name w:val="WW8Num2z3"/>
    <w:link w:val="WW8Num2z31"/>
    <w:rsid w:val="0075713C"/>
  </w:style>
  <w:style w:type="character" w:customStyle="1" w:styleId="WW8Num2z31">
    <w:name w:val="WW8Num2z31"/>
    <w:link w:val="WW8Num2z3"/>
    <w:rsid w:val="0075713C"/>
  </w:style>
  <w:style w:type="paragraph" w:customStyle="1" w:styleId="1ff4">
    <w:name w:val="Сильное выделение1"/>
    <w:link w:val="afff"/>
    <w:rsid w:val="0075713C"/>
    <w:rPr>
      <w:b/>
      <w:i/>
      <w:color w:val="4F81BD"/>
    </w:rPr>
  </w:style>
  <w:style w:type="character" w:styleId="afff">
    <w:name w:val="Intense Emphasis"/>
    <w:link w:val="1ff4"/>
    <w:rsid w:val="0075713C"/>
    <w:rPr>
      <w:b/>
      <w:i/>
      <w:color w:val="4F81BD"/>
    </w:rPr>
  </w:style>
  <w:style w:type="paragraph" w:customStyle="1" w:styleId="413">
    <w:name w:val="Заголовок 4 Знак1"/>
    <w:link w:val="4110"/>
    <w:rsid w:val="0075713C"/>
    <w:rPr>
      <w:sz w:val="28"/>
    </w:rPr>
  </w:style>
  <w:style w:type="character" w:customStyle="1" w:styleId="4110">
    <w:name w:val="Заголовок 4 Знак11"/>
    <w:link w:val="413"/>
    <w:rsid w:val="0075713C"/>
    <w:rPr>
      <w:sz w:val="28"/>
    </w:rPr>
  </w:style>
  <w:style w:type="paragraph" w:customStyle="1" w:styleId="WW8Num4z8">
    <w:name w:val="WW8Num4z8"/>
    <w:link w:val="WW8Num4z81"/>
    <w:rsid w:val="0075713C"/>
  </w:style>
  <w:style w:type="character" w:customStyle="1" w:styleId="WW8Num4z81">
    <w:name w:val="WW8Num4z81"/>
    <w:link w:val="WW8Num4z8"/>
    <w:rsid w:val="0075713C"/>
  </w:style>
  <w:style w:type="paragraph" w:styleId="91">
    <w:name w:val="toc 9"/>
    <w:next w:val="a"/>
    <w:link w:val="92"/>
    <w:uiPriority w:val="39"/>
    <w:rsid w:val="0075713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uiPriority w:val="39"/>
    <w:rsid w:val="0075713C"/>
    <w:rPr>
      <w:rFonts w:ascii="XO Thames" w:hAnsi="XO Thames"/>
      <w:sz w:val="28"/>
    </w:rPr>
  </w:style>
  <w:style w:type="paragraph" w:customStyle="1" w:styleId="2f0">
    <w:name w:val="Основной текст Знак2"/>
    <w:link w:val="218"/>
    <w:rsid w:val="0075713C"/>
    <w:rPr>
      <w:sz w:val="26"/>
    </w:rPr>
  </w:style>
  <w:style w:type="character" w:customStyle="1" w:styleId="218">
    <w:name w:val="Основной текст Знак21"/>
    <w:link w:val="2f0"/>
    <w:rsid w:val="0075713C"/>
    <w:rPr>
      <w:sz w:val="26"/>
    </w:rPr>
  </w:style>
  <w:style w:type="paragraph" w:customStyle="1" w:styleId="WW8Num3z8">
    <w:name w:val="WW8Num3z8"/>
    <w:link w:val="WW8Num3z81"/>
    <w:rsid w:val="0075713C"/>
  </w:style>
  <w:style w:type="character" w:customStyle="1" w:styleId="WW8Num3z81">
    <w:name w:val="WW8Num3z81"/>
    <w:link w:val="WW8Num3z8"/>
    <w:rsid w:val="0075713C"/>
  </w:style>
  <w:style w:type="paragraph" w:styleId="afff0">
    <w:name w:val="header"/>
    <w:basedOn w:val="a"/>
    <w:link w:val="afff1"/>
    <w:rsid w:val="0075713C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1">
    <w:name w:val="Верхний колонтитул Знак"/>
    <w:basedOn w:val="1"/>
    <w:link w:val="afff0"/>
    <w:rsid w:val="0075713C"/>
    <w:rPr>
      <w:rFonts w:ascii="Calibri" w:hAnsi="Calibri"/>
      <w:sz w:val="22"/>
    </w:rPr>
  </w:style>
  <w:style w:type="paragraph" w:customStyle="1" w:styleId="1ff5">
    <w:name w:val="Знак примечания1"/>
    <w:link w:val="117"/>
    <w:rsid w:val="0075713C"/>
    <w:rPr>
      <w:sz w:val="16"/>
    </w:rPr>
  </w:style>
  <w:style w:type="character" w:customStyle="1" w:styleId="117">
    <w:name w:val="Знак примечания11"/>
    <w:link w:val="1ff5"/>
    <w:rsid w:val="0075713C"/>
    <w:rPr>
      <w:sz w:val="16"/>
    </w:rPr>
  </w:style>
  <w:style w:type="paragraph" w:customStyle="1" w:styleId="12pt0pt">
    <w:name w:val="Основной текст + 12 pt;Полужирный;Интервал 0 pt"/>
    <w:link w:val="12pt0pt1"/>
    <w:rsid w:val="0075713C"/>
    <w:rPr>
      <w:b/>
      <w:sz w:val="24"/>
    </w:rPr>
  </w:style>
  <w:style w:type="character" w:customStyle="1" w:styleId="12pt0pt1">
    <w:name w:val="Основной текст + 12 pt;Полужирный;Интервал 0 pt1"/>
    <w:link w:val="12pt0pt"/>
    <w:rsid w:val="0075713C"/>
    <w:rPr>
      <w:rFonts w:ascii="Times New Roman" w:hAnsi="Times New Roman"/>
      <w:b/>
      <w:color w:val="000000"/>
      <w:spacing w:val="0"/>
      <w:sz w:val="24"/>
      <w:u w:val="none"/>
    </w:rPr>
  </w:style>
  <w:style w:type="paragraph" w:customStyle="1" w:styleId="s3">
    <w:name w:val="s3"/>
    <w:link w:val="s31"/>
    <w:rsid w:val="0075713C"/>
  </w:style>
  <w:style w:type="character" w:customStyle="1" w:styleId="s31">
    <w:name w:val="s31"/>
    <w:link w:val="s3"/>
    <w:rsid w:val="0075713C"/>
  </w:style>
  <w:style w:type="paragraph" w:customStyle="1" w:styleId="1ff6">
    <w:name w:val="Основной шрифт абзаца1"/>
    <w:link w:val="118"/>
    <w:rsid w:val="0075713C"/>
  </w:style>
  <w:style w:type="character" w:customStyle="1" w:styleId="118">
    <w:name w:val="Основной шрифт абзаца11"/>
    <w:link w:val="1ff6"/>
    <w:rsid w:val="0075713C"/>
  </w:style>
  <w:style w:type="paragraph" w:customStyle="1" w:styleId="p13">
    <w:name w:val="p13"/>
    <w:basedOn w:val="a"/>
    <w:link w:val="p131"/>
    <w:rsid w:val="0075713C"/>
    <w:pPr>
      <w:spacing w:beforeAutospacing="1" w:afterAutospacing="1"/>
    </w:pPr>
  </w:style>
  <w:style w:type="character" w:customStyle="1" w:styleId="p131">
    <w:name w:val="p131"/>
    <w:basedOn w:val="1"/>
    <w:link w:val="p13"/>
    <w:rsid w:val="0075713C"/>
    <w:rPr>
      <w:sz w:val="24"/>
    </w:rPr>
  </w:style>
  <w:style w:type="paragraph" w:customStyle="1" w:styleId="1ff7">
    <w:name w:val="Основной текст с отступом Знак1"/>
    <w:link w:val="119"/>
    <w:rsid w:val="0075713C"/>
    <w:rPr>
      <w:sz w:val="28"/>
    </w:rPr>
  </w:style>
  <w:style w:type="character" w:customStyle="1" w:styleId="119">
    <w:name w:val="Основной текст с отступом Знак11"/>
    <w:link w:val="1ff7"/>
    <w:rsid w:val="0075713C"/>
    <w:rPr>
      <w:sz w:val="28"/>
    </w:rPr>
  </w:style>
  <w:style w:type="paragraph" w:customStyle="1" w:styleId="1ff8">
    <w:name w:val="Верхний колонтитул Знак1"/>
    <w:link w:val="11a"/>
    <w:rsid w:val="0075713C"/>
    <w:rPr>
      <w:rFonts w:ascii="Calibri" w:hAnsi="Calibri"/>
      <w:sz w:val="22"/>
    </w:rPr>
  </w:style>
  <w:style w:type="character" w:customStyle="1" w:styleId="11a">
    <w:name w:val="Верхний колонтитул Знак11"/>
    <w:link w:val="1ff8"/>
    <w:rsid w:val="0075713C"/>
    <w:rPr>
      <w:rFonts w:ascii="Calibri" w:hAnsi="Calibri"/>
      <w:sz w:val="22"/>
    </w:rPr>
  </w:style>
  <w:style w:type="paragraph" w:customStyle="1" w:styleId="38">
    <w:name w:val="Основной шрифт абзаца3"/>
    <w:link w:val="315"/>
    <w:rsid w:val="0075713C"/>
  </w:style>
  <w:style w:type="character" w:customStyle="1" w:styleId="315">
    <w:name w:val="Основной шрифт абзаца31"/>
    <w:link w:val="38"/>
    <w:rsid w:val="0075713C"/>
  </w:style>
  <w:style w:type="paragraph" w:styleId="2f1">
    <w:name w:val="Body Text 2"/>
    <w:basedOn w:val="a"/>
    <w:link w:val="2f2"/>
    <w:rsid w:val="0075713C"/>
    <w:rPr>
      <w:b/>
    </w:rPr>
  </w:style>
  <w:style w:type="character" w:customStyle="1" w:styleId="2f2">
    <w:name w:val="Основной текст 2 Знак"/>
    <w:basedOn w:val="1"/>
    <w:link w:val="2f1"/>
    <w:rsid w:val="0075713C"/>
    <w:rPr>
      <w:b/>
      <w:sz w:val="24"/>
    </w:rPr>
  </w:style>
  <w:style w:type="paragraph" w:styleId="HTML">
    <w:name w:val="HTML Preformatted"/>
    <w:basedOn w:val="a"/>
    <w:link w:val="HTML0"/>
    <w:rsid w:val="00757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1"/>
    <w:link w:val="HTML"/>
    <w:rsid w:val="0075713C"/>
    <w:rPr>
      <w:rFonts w:ascii="Arial Unicode MS" w:hAnsi="Arial Unicode MS"/>
      <w:sz w:val="20"/>
    </w:rPr>
  </w:style>
  <w:style w:type="paragraph" w:customStyle="1" w:styleId="afff2">
    <w:name w:val="Основной текст + Полужирный"/>
    <w:link w:val="1ff9"/>
    <w:rsid w:val="0075713C"/>
    <w:rPr>
      <w:b/>
      <w:sz w:val="26"/>
      <w:highlight w:val="white"/>
    </w:rPr>
  </w:style>
  <w:style w:type="character" w:customStyle="1" w:styleId="1ff9">
    <w:name w:val="Основной текст + Полужирный1"/>
    <w:link w:val="afff2"/>
    <w:rsid w:val="0075713C"/>
    <w:rPr>
      <w:rFonts w:ascii="Times New Roman" w:hAnsi="Times New Roman"/>
      <w:b/>
      <w:sz w:val="26"/>
      <w:highlight w:val="white"/>
    </w:rPr>
  </w:style>
  <w:style w:type="paragraph" w:customStyle="1" w:styleId="western">
    <w:name w:val="western"/>
    <w:basedOn w:val="a"/>
    <w:link w:val="western1"/>
    <w:rsid w:val="0075713C"/>
    <w:pPr>
      <w:spacing w:beforeAutospacing="1" w:afterAutospacing="1"/>
    </w:pPr>
  </w:style>
  <w:style w:type="character" w:customStyle="1" w:styleId="western1">
    <w:name w:val="western1"/>
    <w:basedOn w:val="1"/>
    <w:link w:val="western"/>
    <w:rsid w:val="0075713C"/>
    <w:rPr>
      <w:sz w:val="24"/>
    </w:rPr>
  </w:style>
  <w:style w:type="paragraph" w:customStyle="1" w:styleId="1ffa">
    <w:name w:val="Основной текст с отступом1"/>
    <w:basedOn w:val="a"/>
    <w:link w:val="11b"/>
    <w:rsid w:val="0075713C"/>
    <w:pPr>
      <w:spacing w:after="120" w:line="480" w:lineRule="auto"/>
    </w:pPr>
  </w:style>
  <w:style w:type="character" w:customStyle="1" w:styleId="11b">
    <w:name w:val="Основной текст с отступом11"/>
    <w:basedOn w:val="1"/>
    <w:link w:val="1ffa"/>
    <w:rsid w:val="0075713C"/>
    <w:rPr>
      <w:sz w:val="24"/>
    </w:rPr>
  </w:style>
  <w:style w:type="paragraph" w:styleId="81">
    <w:name w:val="toc 8"/>
    <w:next w:val="a"/>
    <w:link w:val="82"/>
    <w:uiPriority w:val="39"/>
    <w:rsid w:val="0075713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uiPriority w:val="39"/>
    <w:rsid w:val="0075713C"/>
    <w:rPr>
      <w:rFonts w:ascii="XO Thames" w:hAnsi="XO Thames"/>
      <w:sz w:val="28"/>
    </w:rPr>
  </w:style>
  <w:style w:type="paragraph" w:customStyle="1" w:styleId="WW8Num4z1">
    <w:name w:val="WW8Num4z1"/>
    <w:link w:val="WW8Num4z11"/>
    <w:rsid w:val="0075713C"/>
  </w:style>
  <w:style w:type="character" w:customStyle="1" w:styleId="WW8Num4z11">
    <w:name w:val="WW8Num4z11"/>
    <w:link w:val="WW8Num4z1"/>
    <w:rsid w:val="0075713C"/>
  </w:style>
  <w:style w:type="paragraph" w:customStyle="1" w:styleId="ConsPlusNonformat">
    <w:name w:val="ConsPlusNonformat"/>
    <w:link w:val="ConsPlusNonformat1"/>
    <w:rsid w:val="0075713C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75713C"/>
    <w:rPr>
      <w:rFonts w:ascii="Courier New" w:hAnsi="Courier New"/>
    </w:rPr>
  </w:style>
  <w:style w:type="paragraph" w:customStyle="1" w:styleId="1ffb">
    <w:name w:val="Просмотренная гиперссылка1"/>
    <w:link w:val="afff3"/>
    <w:rsid w:val="0075713C"/>
    <w:rPr>
      <w:color w:val="954F72"/>
      <w:u w:val="single"/>
    </w:rPr>
  </w:style>
  <w:style w:type="character" w:styleId="afff3">
    <w:name w:val="FollowedHyperlink"/>
    <w:link w:val="1ffb"/>
    <w:rsid w:val="0075713C"/>
    <w:rPr>
      <w:color w:val="954F72"/>
      <w:u w:val="single"/>
    </w:rPr>
  </w:style>
  <w:style w:type="paragraph" w:customStyle="1" w:styleId="380">
    <w:name w:val="Основной текст (3) + 8"/>
    <w:link w:val="381"/>
    <w:rsid w:val="0075713C"/>
    <w:rPr>
      <w:i/>
      <w:sz w:val="17"/>
    </w:rPr>
  </w:style>
  <w:style w:type="character" w:customStyle="1" w:styleId="381">
    <w:name w:val="Основной текст (3) + 81"/>
    <w:link w:val="380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4z5">
    <w:name w:val="WW8Num4z5"/>
    <w:link w:val="WW8Num4z51"/>
    <w:rsid w:val="0075713C"/>
  </w:style>
  <w:style w:type="character" w:customStyle="1" w:styleId="WW8Num4z51">
    <w:name w:val="WW8Num4z51"/>
    <w:link w:val="WW8Num4z5"/>
    <w:rsid w:val="0075713C"/>
  </w:style>
  <w:style w:type="paragraph" w:customStyle="1" w:styleId="blue">
    <w:name w:val="blue"/>
    <w:link w:val="blue1"/>
    <w:rsid w:val="0075713C"/>
  </w:style>
  <w:style w:type="character" w:customStyle="1" w:styleId="blue1">
    <w:name w:val="blue1"/>
    <w:link w:val="blue"/>
    <w:rsid w:val="0075713C"/>
  </w:style>
  <w:style w:type="paragraph" w:customStyle="1" w:styleId="1ffc">
    <w:name w:val="Основной текст1"/>
    <w:link w:val="11c"/>
    <w:rsid w:val="0075713C"/>
    <w:rPr>
      <w:strike/>
      <w:sz w:val="29"/>
    </w:rPr>
  </w:style>
  <w:style w:type="character" w:customStyle="1" w:styleId="11c">
    <w:name w:val="Основной текст11"/>
    <w:link w:val="1ffc"/>
    <w:rsid w:val="0075713C"/>
    <w:rPr>
      <w:rFonts w:ascii="Times New Roman" w:hAnsi="Times New Roman"/>
      <w:strike/>
      <w:color w:val="000000"/>
      <w:spacing w:val="0"/>
      <w:sz w:val="29"/>
      <w:u w:val="none"/>
    </w:rPr>
  </w:style>
  <w:style w:type="paragraph" w:customStyle="1" w:styleId="afff4">
    <w:name w:val="Подпись к картинке_"/>
    <w:link w:val="1ffd"/>
    <w:rsid w:val="0075713C"/>
    <w:rPr>
      <w:sz w:val="27"/>
    </w:rPr>
  </w:style>
  <w:style w:type="character" w:customStyle="1" w:styleId="1ffd">
    <w:name w:val="Подпись к картинке_1"/>
    <w:link w:val="afff4"/>
    <w:rsid w:val="0075713C"/>
    <w:rPr>
      <w:rFonts w:ascii="Times New Roman" w:hAnsi="Times New Roman"/>
      <w:sz w:val="27"/>
      <w:u w:val="none"/>
    </w:rPr>
  </w:style>
  <w:style w:type="paragraph" w:customStyle="1" w:styleId="1ffe">
    <w:name w:val="Выделенная цитата Знак1"/>
    <w:link w:val="11d"/>
    <w:rsid w:val="0075713C"/>
    <w:rPr>
      <w:rFonts w:ascii="Calibri" w:hAnsi="Calibri"/>
      <w:b/>
      <w:i/>
      <w:color w:val="4F81BD"/>
      <w:sz w:val="22"/>
    </w:rPr>
  </w:style>
  <w:style w:type="character" w:customStyle="1" w:styleId="11d">
    <w:name w:val="Выделенная цитата Знак11"/>
    <w:link w:val="1ffe"/>
    <w:rsid w:val="0075713C"/>
    <w:rPr>
      <w:rFonts w:ascii="Calibri" w:hAnsi="Calibri"/>
      <w:b/>
      <w:i/>
      <w:color w:val="4F81BD"/>
      <w:sz w:val="22"/>
    </w:rPr>
  </w:style>
  <w:style w:type="paragraph" w:customStyle="1" w:styleId="WW8Num2z2">
    <w:name w:val="WW8Num2z2"/>
    <w:link w:val="WW8Num2z21"/>
    <w:rsid w:val="0075713C"/>
  </w:style>
  <w:style w:type="character" w:customStyle="1" w:styleId="WW8Num2z21">
    <w:name w:val="WW8Num2z21"/>
    <w:link w:val="WW8Num2z2"/>
    <w:rsid w:val="0075713C"/>
  </w:style>
  <w:style w:type="paragraph" w:customStyle="1" w:styleId="WW8Num5z8">
    <w:name w:val="WW8Num5z8"/>
    <w:link w:val="WW8Num5z81"/>
    <w:rsid w:val="0075713C"/>
  </w:style>
  <w:style w:type="character" w:customStyle="1" w:styleId="WW8Num5z81">
    <w:name w:val="WW8Num5z81"/>
    <w:link w:val="WW8Num5z8"/>
    <w:rsid w:val="0075713C"/>
  </w:style>
  <w:style w:type="paragraph" w:customStyle="1" w:styleId="WW8Num5z1">
    <w:name w:val="WW8Num5z1"/>
    <w:link w:val="WW8Num5z11"/>
    <w:rsid w:val="0075713C"/>
    <w:rPr>
      <w:rFonts w:ascii="Courier New" w:hAnsi="Courier New"/>
    </w:rPr>
  </w:style>
  <w:style w:type="character" w:customStyle="1" w:styleId="WW8Num5z11">
    <w:name w:val="WW8Num5z11"/>
    <w:link w:val="WW8Num5z1"/>
    <w:rsid w:val="0075713C"/>
    <w:rPr>
      <w:rFonts w:ascii="Courier New" w:hAnsi="Courier New"/>
    </w:rPr>
  </w:style>
  <w:style w:type="paragraph" w:customStyle="1" w:styleId="0pt">
    <w:name w:val="Основной текст + Курсив;Интервал 0 pt"/>
    <w:link w:val="0pt1"/>
    <w:rsid w:val="0075713C"/>
    <w:rPr>
      <w:i/>
      <w:sz w:val="25"/>
    </w:rPr>
  </w:style>
  <w:style w:type="character" w:customStyle="1" w:styleId="0pt1">
    <w:name w:val="Основной текст + Курсив;Интервал 0 pt1"/>
    <w:link w:val="0pt"/>
    <w:rsid w:val="0075713C"/>
    <w:rPr>
      <w:rFonts w:ascii="Times New Roman" w:hAnsi="Times New Roman"/>
      <w:i/>
      <w:color w:val="000000"/>
      <w:spacing w:val="0"/>
      <w:sz w:val="25"/>
      <w:u w:val="none"/>
    </w:rPr>
  </w:style>
  <w:style w:type="paragraph" w:styleId="afff5">
    <w:name w:val="Normal (Web)"/>
    <w:basedOn w:val="a"/>
    <w:link w:val="1fff"/>
    <w:rsid w:val="0075713C"/>
    <w:pPr>
      <w:spacing w:before="100" w:after="119"/>
    </w:pPr>
  </w:style>
  <w:style w:type="character" w:customStyle="1" w:styleId="1fff">
    <w:name w:val="Обычный (веб) Знак1"/>
    <w:basedOn w:val="1"/>
    <w:link w:val="afff5"/>
    <w:rsid w:val="0075713C"/>
    <w:rPr>
      <w:sz w:val="24"/>
    </w:rPr>
  </w:style>
  <w:style w:type="paragraph" w:customStyle="1" w:styleId="WW8Num1z0">
    <w:name w:val="WW8Num1z0"/>
    <w:link w:val="WW8Num1z01"/>
    <w:rsid w:val="0075713C"/>
  </w:style>
  <w:style w:type="character" w:customStyle="1" w:styleId="WW8Num1z01">
    <w:name w:val="WW8Num1z01"/>
    <w:link w:val="WW8Num1z0"/>
    <w:rsid w:val="0075713C"/>
    <w:rPr>
      <w:rFonts w:ascii="Times New Roman" w:hAnsi="Times New Roman"/>
    </w:rPr>
  </w:style>
  <w:style w:type="paragraph" w:customStyle="1" w:styleId="22pt">
    <w:name w:val="Основной текст (2) + Интервал 2 pt"/>
    <w:link w:val="22pt1"/>
    <w:rsid w:val="0075713C"/>
    <w:rPr>
      <w:b/>
      <w:spacing w:val="50"/>
      <w:sz w:val="26"/>
    </w:rPr>
  </w:style>
  <w:style w:type="character" w:customStyle="1" w:styleId="22pt1">
    <w:name w:val="Основной текст (2) + Интервал 2 pt1"/>
    <w:link w:val="22pt"/>
    <w:rsid w:val="0075713C"/>
    <w:rPr>
      <w:rFonts w:ascii="Times New Roman" w:hAnsi="Times New Roman"/>
      <w:b/>
      <w:color w:val="000000"/>
      <w:spacing w:val="50"/>
      <w:sz w:val="26"/>
      <w:u w:val="none"/>
    </w:rPr>
  </w:style>
  <w:style w:type="paragraph" w:customStyle="1" w:styleId="5Exact">
    <w:name w:val="Основной текст (5) Exact"/>
    <w:link w:val="5Exact1"/>
    <w:rsid w:val="0075713C"/>
    <w:rPr>
      <w:rFonts w:ascii="Batang" w:hAnsi="Batang"/>
      <w:sz w:val="22"/>
      <w:highlight w:val="white"/>
    </w:rPr>
  </w:style>
  <w:style w:type="character" w:customStyle="1" w:styleId="5Exact1">
    <w:name w:val="Основной текст (5) Exact1"/>
    <w:link w:val="5Exact"/>
    <w:rsid w:val="0075713C"/>
    <w:rPr>
      <w:rFonts w:ascii="Batang" w:hAnsi="Batang"/>
      <w:sz w:val="22"/>
      <w:highlight w:val="white"/>
    </w:rPr>
  </w:style>
  <w:style w:type="paragraph" w:customStyle="1" w:styleId="afff6">
    <w:name w:val="Таблицы (моноширинный)"/>
    <w:basedOn w:val="a"/>
    <w:next w:val="a"/>
    <w:link w:val="1fff0"/>
    <w:rsid w:val="0075713C"/>
    <w:pPr>
      <w:widowControl w:val="0"/>
      <w:jc w:val="both"/>
    </w:pPr>
    <w:rPr>
      <w:rFonts w:ascii="Courier New" w:hAnsi="Courier New"/>
      <w:sz w:val="22"/>
    </w:rPr>
  </w:style>
  <w:style w:type="character" w:customStyle="1" w:styleId="1fff0">
    <w:name w:val="Таблицы (моноширинный)1"/>
    <w:basedOn w:val="1"/>
    <w:link w:val="afff6"/>
    <w:rsid w:val="0075713C"/>
    <w:rPr>
      <w:rFonts w:ascii="Courier New" w:hAnsi="Courier New"/>
      <w:sz w:val="22"/>
    </w:rPr>
  </w:style>
  <w:style w:type="paragraph" w:customStyle="1" w:styleId="ConsPlusDocList">
    <w:name w:val="ConsPlusDocList"/>
    <w:link w:val="ConsPlusDocList1"/>
    <w:rsid w:val="0075713C"/>
    <w:pPr>
      <w:widowControl w:val="0"/>
    </w:pPr>
    <w:rPr>
      <w:rFonts w:ascii="Courier New" w:hAnsi="Courier New"/>
    </w:rPr>
  </w:style>
  <w:style w:type="character" w:customStyle="1" w:styleId="ConsPlusDocList1">
    <w:name w:val="ConsPlusDocList1"/>
    <w:link w:val="ConsPlusDocList"/>
    <w:rsid w:val="0075713C"/>
    <w:rPr>
      <w:rFonts w:ascii="Courier New" w:hAnsi="Courier New"/>
    </w:rPr>
  </w:style>
  <w:style w:type="paragraph" w:styleId="afff7">
    <w:name w:val="Intense Quote"/>
    <w:basedOn w:val="a"/>
    <w:next w:val="a"/>
    <w:link w:val="afff8"/>
    <w:rsid w:val="0075713C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f8">
    <w:name w:val="Выделенная цитата Знак"/>
    <w:basedOn w:val="1"/>
    <w:link w:val="afff7"/>
    <w:rsid w:val="0075713C"/>
    <w:rPr>
      <w:rFonts w:ascii="Calibri" w:hAnsi="Calibri"/>
      <w:b/>
      <w:i/>
      <w:color w:val="4F81BD"/>
      <w:sz w:val="22"/>
    </w:rPr>
  </w:style>
  <w:style w:type="paragraph" w:styleId="54">
    <w:name w:val="toc 5"/>
    <w:next w:val="a"/>
    <w:link w:val="55"/>
    <w:uiPriority w:val="39"/>
    <w:rsid w:val="0075713C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uiPriority w:val="39"/>
    <w:rsid w:val="0075713C"/>
    <w:rPr>
      <w:rFonts w:ascii="XO Thames" w:hAnsi="XO Thames"/>
      <w:sz w:val="28"/>
    </w:rPr>
  </w:style>
  <w:style w:type="paragraph" w:customStyle="1" w:styleId="WW8Num2z6">
    <w:name w:val="WW8Num2z6"/>
    <w:link w:val="WW8Num2z61"/>
    <w:rsid w:val="0075713C"/>
  </w:style>
  <w:style w:type="character" w:customStyle="1" w:styleId="WW8Num2z61">
    <w:name w:val="WW8Num2z61"/>
    <w:link w:val="WW8Num2z6"/>
    <w:rsid w:val="0075713C"/>
  </w:style>
  <w:style w:type="paragraph" w:customStyle="1" w:styleId="4pt2pt">
    <w:name w:val="Основной текст + 4 pt;Интервал 2 pt"/>
    <w:link w:val="4pt2pt1"/>
    <w:rsid w:val="0075713C"/>
    <w:rPr>
      <w:spacing w:val="50"/>
      <w:sz w:val="8"/>
    </w:rPr>
  </w:style>
  <w:style w:type="character" w:customStyle="1" w:styleId="4pt2pt1">
    <w:name w:val="Основной текст + 4 pt;Интервал 2 pt1"/>
    <w:link w:val="4pt2pt"/>
    <w:rsid w:val="0075713C"/>
    <w:rPr>
      <w:rFonts w:ascii="Times New Roman" w:hAnsi="Times New Roman"/>
      <w:color w:val="000000"/>
      <w:spacing w:val="50"/>
      <w:sz w:val="8"/>
      <w:u w:val="none"/>
    </w:rPr>
  </w:style>
  <w:style w:type="paragraph" w:customStyle="1" w:styleId="justppt">
    <w:name w:val="justppt"/>
    <w:basedOn w:val="a"/>
    <w:link w:val="justppt1"/>
    <w:rsid w:val="0075713C"/>
    <w:pPr>
      <w:spacing w:before="100" w:after="100"/>
    </w:pPr>
  </w:style>
  <w:style w:type="character" w:customStyle="1" w:styleId="justppt1">
    <w:name w:val="justppt1"/>
    <w:basedOn w:val="1"/>
    <w:link w:val="justppt"/>
    <w:rsid w:val="0075713C"/>
    <w:rPr>
      <w:sz w:val="24"/>
    </w:rPr>
  </w:style>
  <w:style w:type="paragraph" w:customStyle="1" w:styleId="WW8Num2z1">
    <w:name w:val="WW8Num2z1"/>
    <w:link w:val="WW8Num2z11"/>
    <w:rsid w:val="0075713C"/>
  </w:style>
  <w:style w:type="character" w:customStyle="1" w:styleId="WW8Num2z11">
    <w:name w:val="WW8Num2z11"/>
    <w:link w:val="WW8Num2z1"/>
    <w:rsid w:val="0075713C"/>
  </w:style>
  <w:style w:type="paragraph" w:customStyle="1" w:styleId="1fff1">
    <w:name w:val="Слабая ссылка1"/>
    <w:link w:val="afff9"/>
    <w:rsid w:val="0075713C"/>
    <w:rPr>
      <w:smallCaps/>
      <w:color w:val="C0504D"/>
      <w:u w:val="single"/>
    </w:rPr>
  </w:style>
  <w:style w:type="character" w:styleId="afff9">
    <w:name w:val="Subtle Reference"/>
    <w:link w:val="1fff1"/>
    <w:rsid w:val="0075713C"/>
    <w:rPr>
      <w:smallCaps/>
      <w:color w:val="C0504D"/>
      <w:u w:val="single"/>
    </w:rPr>
  </w:style>
  <w:style w:type="paragraph" w:customStyle="1" w:styleId="WW8Num1z7">
    <w:name w:val="WW8Num1z7"/>
    <w:link w:val="WW8Num1z71"/>
    <w:rsid w:val="0075713C"/>
  </w:style>
  <w:style w:type="character" w:customStyle="1" w:styleId="WW8Num1z71">
    <w:name w:val="WW8Num1z71"/>
    <w:link w:val="WW8Num1z7"/>
    <w:rsid w:val="0075713C"/>
  </w:style>
  <w:style w:type="paragraph" w:customStyle="1" w:styleId="afffa">
    <w:name w:val="Гипертекстовая ссылка"/>
    <w:link w:val="1fff2"/>
    <w:rsid w:val="0075713C"/>
    <w:rPr>
      <w:color w:val="106BBE"/>
    </w:rPr>
  </w:style>
  <w:style w:type="character" w:customStyle="1" w:styleId="1fff2">
    <w:name w:val="Гипертекстовая ссылка1"/>
    <w:link w:val="afffa"/>
    <w:rsid w:val="0075713C"/>
    <w:rPr>
      <w:color w:val="106BBE"/>
    </w:rPr>
  </w:style>
  <w:style w:type="paragraph" w:customStyle="1" w:styleId="56">
    <w:name w:val="Основной шрифт абзаца5"/>
    <w:link w:val="513"/>
    <w:rsid w:val="0075713C"/>
  </w:style>
  <w:style w:type="character" w:customStyle="1" w:styleId="513">
    <w:name w:val="Основной шрифт абзаца51"/>
    <w:link w:val="56"/>
    <w:rsid w:val="0075713C"/>
  </w:style>
  <w:style w:type="paragraph" w:customStyle="1" w:styleId="43pt">
    <w:name w:val="Основной текст (4) + Интервал 3 pt"/>
    <w:link w:val="43pt1"/>
    <w:rsid w:val="0075713C"/>
    <w:rPr>
      <w:b/>
      <w:spacing w:val="70"/>
      <w:sz w:val="27"/>
    </w:rPr>
  </w:style>
  <w:style w:type="character" w:customStyle="1" w:styleId="43pt1">
    <w:name w:val="Основной текст (4) + Интервал 3 pt1"/>
    <w:link w:val="4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WW8Num1z6">
    <w:name w:val="WW8Num1z6"/>
    <w:link w:val="WW8Num1z61"/>
    <w:rsid w:val="0075713C"/>
  </w:style>
  <w:style w:type="character" w:customStyle="1" w:styleId="WW8Num1z61">
    <w:name w:val="WW8Num1z61"/>
    <w:link w:val="WW8Num1z6"/>
    <w:rsid w:val="0075713C"/>
  </w:style>
  <w:style w:type="paragraph" w:customStyle="1" w:styleId="1fff3">
    <w:name w:val="Текст выноски Знак1"/>
    <w:link w:val="11e"/>
    <w:rsid w:val="0075713C"/>
    <w:rPr>
      <w:rFonts w:ascii="Tahoma" w:hAnsi="Tahoma"/>
      <w:sz w:val="16"/>
    </w:rPr>
  </w:style>
  <w:style w:type="character" w:customStyle="1" w:styleId="11e">
    <w:name w:val="Текст выноски Знак11"/>
    <w:link w:val="1fff3"/>
    <w:rsid w:val="0075713C"/>
    <w:rPr>
      <w:rFonts w:ascii="Tahoma" w:hAnsi="Tahoma"/>
      <w:sz w:val="16"/>
    </w:rPr>
  </w:style>
  <w:style w:type="paragraph" w:customStyle="1" w:styleId="Preformat">
    <w:name w:val="Preformat"/>
    <w:link w:val="Preformat1"/>
    <w:rsid w:val="0075713C"/>
    <w:pPr>
      <w:widowControl w:val="0"/>
    </w:pPr>
    <w:rPr>
      <w:rFonts w:ascii="Courier New" w:hAnsi="Courier New"/>
    </w:rPr>
  </w:style>
  <w:style w:type="character" w:customStyle="1" w:styleId="Preformat1">
    <w:name w:val="Preformat1"/>
    <w:link w:val="Preformat"/>
    <w:rsid w:val="0075713C"/>
    <w:rPr>
      <w:rFonts w:ascii="Courier New" w:hAnsi="Courier New"/>
    </w:rPr>
  </w:style>
  <w:style w:type="paragraph" w:customStyle="1" w:styleId="23pt">
    <w:name w:val="Основной текст (2) + Интервал 3 pt"/>
    <w:link w:val="23pt1"/>
    <w:rsid w:val="0075713C"/>
    <w:rPr>
      <w:b/>
      <w:spacing w:val="60"/>
      <w:sz w:val="28"/>
    </w:rPr>
  </w:style>
  <w:style w:type="character" w:customStyle="1" w:styleId="23pt1">
    <w:name w:val="Основной текст (2) + Интервал 3 pt1"/>
    <w:link w:val="23pt"/>
    <w:rsid w:val="0075713C"/>
    <w:rPr>
      <w:rFonts w:ascii="Times New Roman" w:hAnsi="Times New Roman"/>
      <w:b/>
      <w:color w:val="000000"/>
      <w:spacing w:val="60"/>
      <w:sz w:val="28"/>
      <w:u w:val="none"/>
    </w:rPr>
  </w:style>
  <w:style w:type="paragraph" w:customStyle="1" w:styleId="afffb">
    <w:name w:val="Сноска"/>
    <w:basedOn w:val="a"/>
    <w:link w:val="1fff4"/>
    <w:rsid w:val="0075713C"/>
    <w:pPr>
      <w:widowControl w:val="0"/>
      <w:spacing w:line="326" w:lineRule="exact"/>
      <w:jc w:val="both"/>
    </w:pPr>
    <w:rPr>
      <w:spacing w:val="10"/>
      <w:sz w:val="22"/>
    </w:rPr>
  </w:style>
  <w:style w:type="character" w:customStyle="1" w:styleId="1fff4">
    <w:name w:val="Сноска1"/>
    <w:basedOn w:val="1"/>
    <w:link w:val="afffb"/>
    <w:rsid w:val="0075713C"/>
    <w:rPr>
      <w:spacing w:val="10"/>
      <w:sz w:val="22"/>
    </w:rPr>
  </w:style>
  <w:style w:type="paragraph" w:customStyle="1" w:styleId="33pt">
    <w:name w:val="Основной текст (3) + Интервал 3 pt"/>
    <w:link w:val="33pt1"/>
    <w:rsid w:val="0075713C"/>
    <w:rPr>
      <w:b/>
      <w:spacing w:val="70"/>
      <w:sz w:val="27"/>
    </w:rPr>
  </w:style>
  <w:style w:type="character" w:customStyle="1" w:styleId="33pt1">
    <w:name w:val="Основной текст (3) + Интервал 3 pt1"/>
    <w:link w:val="3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2f3">
    <w:name w:val="Основной текст2"/>
    <w:basedOn w:val="a"/>
    <w:link w:val="219"/>
    <w:rsid w:val="0075713C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character" w:customStyle="1" w:styleId="219">
    <w:name w:val="Основной текст21"/>
    <w:basedOn w:val="1"/>
    <w:link w:val="2f3"/>
    <w:rsid w:val="0075713C"/>
    <w:rPr>
      <w:sz w:val="29"/>
    </w:rPr>
  </w:style>
  <w:style w:type="paragraph" w:customStyle="1" w:styleId="WW8Num4z6">
    <w:name w:val="WW8Num4z6"/>
    <w:link w:val="WW8Num4z61"/>
    <w:rsid w:val="0075713C"/>
  </w:style>
  <w:style w:type="character" w:customStyle="1" w:styleId="WW8Num4z61">
    <w:name w:val="WW8Num4z61"/>
    <w:link w:val="WW8Num4z6"/>
    <w:rsid w:val="0075713C"/>
  </w:style>
  <w:style w:type="paragraph" w:styleId="afffc">
    <w:name w:val="Subtitle"/>
    <w:basedOn w:val="a"/>
    <w:next w:val="a"/>
    <w:link w:val="afffd"/>
    <w:uiPriority w:val="99"/>
    <w:qFormat/>
    <w:rsid w:val="0075713C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d">
    <w:name w:val="Подзаголовок Знак"/>
    <w:basedOn w:val="1"/>
    <w:link w:val="afffc"/>
    <w:uiPriority w:val="99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a7">
    <w:name w:val="Содержимое таблицы"/>
    <w:basedOn w:val="a"/>
    <w:link w:val="16"/>
    <w:rsid w:val="0075713C"/>
    <w:pPr>
      <w:widowControl w:val="0"/>
    </w:pPr>
  </w:style>
  <w:style w:type="character" w:customStyle="1" w:styleId="16">
    <w:name w:val="Содержимое таблицы1"/>
    <w:basedOn w:val="1"/>
    <w:link w:val="a7"/>
    <w:rsid w:val="0075713C"/>
    <w:rPr>
      <w:sz w:val="24"/>
    </w:rPr>
  </w:style>
  <w:style w:type="paragraph" w:customStyle="1" w:styleId="316">
    <w:name w:val="Основной текст 31"/>
    <w:basedOn w:val="a"/>
    <w:link w:val="3111"/>
    <w:rsid w:val="0075713C"/>
    <w:pPr>
      <w:jc w:val="both"/>
    </w:pPr>
    <w:rPr>
      <w:sz w:val="30"/>
    </w:rPr>
  </w:style>
  <w:style w:type="character" w:customStyle="1" w:styleId="3111">
    <w:name w:val="Основной текст 311"/>
    <w:basedOn w:val="1"/>
    <w:link w:val="316"/>
    <w:rsid w:val="0075713C"/>
    <w:rPr>
      <w:sz w:val="30"/>
    </w:rPr>
  </w:style>
  <w:style w:type="paragraph" w:styleId="afffe">
    <w:name w:val="Title"/>
    <w:basedOn w:val="a"/>
    <w:next w:val="a"/>
    <w:link w:val="affff"/>
    <w:uiPriority w:val="10"/>
    <w:qFormat/>
    <w:rsid w:val="0075713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f">
    <w:name w:val="Заголовок Знак"/>
    <w:basedOn w:val="1"/>
    <w:link w:val="afffe"/>
    <w:uiPriority w:val="10"/>
    <w:rsid w:val="0075713C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uiPriority w:val="9"/>
    <w:rsid w:val="0075713C"/>
    <w:rPr>
      <w:b/>
      <w:sz w:val="24"/>
    </w:rPr>
  </w:style>
  <w:style w:type="paragraph" w:customStyle="1" w:styleId="WW8Num1z1">
    <w:name w:val="WW8Num1z1"/>
    <w:link w:val="WW8Num1z11"/>
    <w:rsid w:val="0075713C"/>
  </w:style>
  <w:style w:type="character" w:customStyle="1" w:styleId="WW8Num1z11">
    <w:name w:val="WW8Num1z11"/>
    <w:link w:val="WW8Num1z1"/>
    <w:rsid w:val="0075713C"/>
  </w:style>
  <w:style w:type="paragraph" w:styleId="affff0">
    <w:name w:val="Document Map"/>
    <w:basedOn w:val="a"/>
    <w:link w:val="affff1"/>
    <w:rsid w:val="0075713C"/>
    <w:rPr>
      <w:rFonts w:ascii="Tahoma" w:hAnsi="Tahoma"/>
      <w:sz w:val="20"/>
    </w:rPr>
  </w:style>
  <w:style w:type="character" w:customStyle="1" w:styleId="affff1">
    <w:name w:val="Схема документа Знак"/>
    <w:basedOn w:val="1"/>
    <w:link w:val="affff0"/>
    <w:rsid w:val="0075713C"/>
    <w:rPr>
      <w:rFonts w:ascii="Tahoma" w:hAnsi="Tahoma"/>
      <w:sz w:val="20"/>
    </w:rPr>
  </w:style>
  <w:style w:type="paragraph" w:customStyle="1" w:styleId="1fff5">
    <w:name w:val="Выделение1"/>
    <w:link w:val="affff2"/>
    <w:rsid w:val="0075713C"/>
    <w:rPr>
      <w:i/>
    </w:rPr>
  </w:style>
  <w:style w:type="character" w:styleId="affff2">
    <w:name w:val="Emphasis"/>
    <w:link w:val="1fff5"/>
    <w:rsid w:val="0075713C"/>
    <w:rPr>
      <w:i/>
    </w:rPr>
  </w:style>
  <w:style w:type="paragraph" w:customStyle="1" w:styleId="WW8Num4z2">
    <w:name w:val="WW8Num4z2"/>
    <w:link w:val="WW8Num4z21"/>
    <w:rsid w:val="0075713C"/>
  </w:style>
  <w:style w:type="character" w:customStyle="1" w:styleId="WW8Num4z21">
    <w:name w:val="WW8Num4z21"/>
    <w:link w:val="WW8Num4z2"/>
    <w:rsid w:val="0075713C"/>
  </w:style>
  <w:style w:type="paragraph" w:customStyle="1" w:styleId="2f4">
    <w:name w:val="Указатель2"/>
    <w:basedOn w:val="a"/>
    <w:link w:val="21a"/>
    <w:rsid w:val="0075713C"/>
    <w:rPr>
      <w:rFonts w:ascii="PT Astra Serif" w:hAnsi="PT Astra Serif"/>
    </w:rPr>
  </w:style>
  <w:style w:type="character" w:customStyle="1" w:styleId="21a">
    <w:name w:val="Указатель21"/>
    <w:basedOn w:val="1"/>
    <w:link w:val="2f4"/>
    <w:rsid w:val="0075713C"/>
    <w:rPr>
      <w:rFonts w:ascii="PT Astra Serif" w:hAnsi="PT Astra Serif"/>
      <w:sz w:val="24"/>
    </w:rPr>
  </w:style>
  <w:style w:type="paragraph" w:customStyle="1" w:styleId="alsta">
    <w:name w:val="alsta"/>
    <w:basedOn w:val="a"/>
    <w:link w:val="alsta1"/>
    <w:rsid w:val="0075713C"/>
    <w:pPr>
      <w:spacing w:before="280" w:after="280"/>
      <w:jc w:val="both"/>
    </w:pPr>
  </w:style>
  <w:style w:type="character" w:customStyle="1" w:styleId="alsta1">
    <w:name w:val="alsta1"/>
    <w:basedOn w:val="1"/>
    <w:link w:val="alsta"/>
    <w:rsid w:val="0075713C"/>
    <w:rPr>
      <w:sz w:val="24"/>
    </w:rPr>
  </w:style>
  <w:style w:type="paragraph" w:customStyle="1" w:styleId="WW8Num4z7">
    <w:name w:val="WW8Num4z7"/>
    <w:link w:val="WW8Num4z71"/>
    <w:rsid w:val="0075713C"/>
  </w:style>
  <w:style w:type="character" w:customStyle="1" w:styleId="WW8Num4z71">
    <w:name w:val="WW8Num4z71"/>
    <w:link w:val="WW8Num4z7"/>
    <w:rsid w:val="0075713C"/>
  </w:style>
  <w:style w:type="paragraph" w:customStyle="1" w:styleId="63">
    <w:name w:val="Основной шрифт абзаца6"/>
    <w:rsid w:val="0075713C"/>
  </w:style>
  <w:style w:type="paragraph" w:customStyle="1" w:styleId="WW-">
    <w:name w:val="WW-Символ концевой сноски"/>
    <w:link w:val="WW-1"/>
    <w:rsid w:val="0075713C"/>
  </w:style>
  <w:style w:type="character" w:customStyle="1" w:styleId="WW-1">
    <w:name w:val="WW-Символ концевой сноски1"/>
    <w:link w:val="WW-"/>
    <w:rsid w:val="0075713C"/>
  </w:style>
  <w:style w:type="character" w:customStyle="1" w:styleId="20">
    <w:name w:val="Заголовок 2 Знак"/>
    <w:basedOn w:val="1"/>
    <w:link w:val="2"/>
    <w:uiPriority w:val="9"/>
    <w:rsid w:val="0075713C"/>
    <w:rPr>
      <w:b/>
      <w:sz w:val="26"/>
    </w:rPr>
  </w:style>
  <w:style w:type="paragraph" w:styleId="39">
    <w:name w:val="Body Text 3"/>
    <w:basedOn w:val="a"/>
    <w:link w:val="3a"/>
    <w:rsid w:val="0075713C"/>
    <w:pPr>
      <w:jc w:val="both"/>
    </w:pPr>
    <w:rPr>
      <w:sz w:val="30"/>
    </w:rPr>
  </w:style>
  <w:style w:type="character" w:customStyle="1" w:styleId="3a">
    <w:name w:val="Основной текст 3 Знак"/>
    <w:basedOn w:val="1"/>
    <w:link w:val="39"/>
    <w:rsid w:val="0075713C"/>
    <w:rPr>
      <w:sz w:val="30"/>
    </w:rPr>
  </w:style>
  <w:style w:type="paragraph" w:customStyle="1" w:styleId="ConsPlusNormal">
    <w:name w:val="ConsPlusNormal"/>
    <w:link w:val="ConsPlusNormal1"/>
    <w:rsid w:val="0075713C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75713C"/>
    <w:rPr>
      <w:rFonts w:ascii="Arial" w:hAnsi="Arial"/>
    </w:rPr>
  </w:style>
  <w:style w:type="paragraph" w:customStyle="1" w:styleId="46">
    <w:name w:val="Указатель4"/>
    <w:basedOn w:val="a"/>
    <w:link w:val="414"/>
    <w:rsid w:val="0075713C"/>
    <w:rPr>
      <w:rFonts w:ascii="PT Astra Serif" w:hAnsi="PT Astra Serif"/>
    </w:rPr>
  </w:style>
  <w:style w:type="character" w:customStyle="1" w:styleId="414">
    <w:name w:val="Указатель41"/>
    <w:basedOn w:val="1"/>
    <w:link w:val="46"/>
    <w:rsid w:val="0075713C"/>
    <w:rPr>
      <w:rFonts w:ascii="PT Astra Serif" w:hAnsi="PT Astra Serif"/>
      <w:sz w:val="24"/>
    </w:rPr>
  </w:style>
  <w:style w:type="paragraph" w:styleId="3b">
    <w:name w:val="Body Text Indent 3"/>
    <w:basedOn w:val="a"/>
    <w:link w:val="3c"/>
    <w:rsid w:val="0075713C"/>
    <w:pPr>
      <w:spacing w:after="120"/>
      <w:ind w:left="283"/>
    </w:pPr>
    <w:rPr>
      <w:sz w:val="16"/>
    </w:rPr>
  </w:style>
  <w:style w:type="character" w:customStyle="1" w:styleId="3c">
    <w:name w:val="Основной текст с отступом 3 Знак"/>
    <w:basedOn w:val="1"/>
    <w:link w:val="3b"/>
    <w:rsid w:val="0075713C"/>
    <w:rPr>
      <w:sz w:val="16"/>
    </w:rPr>
  </w:style>
  <w:style w:type="paragraph" w:customStyle="1" w:styleId="220">
    <w:name w:val="Основной текст с отступом 22"/>
    <w:basedOn w:val="a"/>
    <w:link w:val="221"/>
    <w:rsid w:val="0075713C"/>
    <w:pPr>
      <w:ind w:firstLine="540"/>
      <w:jc w:val="both"/>
    </w:pPr>
  </w:style>
  <w:style w:type="character" w:customStyle="1" w:styleId="221">
    <w:name w:val="Основной текст с отступом 221"/>
    <w:basedOn w:val="1"/>
    <w:link w:val="220"/>
    <w:rsid w:val="0075713C"/>
    <w:rPr>
      <w:sz w:val="24"/>
    </w:rPr>
  </w:style>
  <w:style w:type="paragraph" w:customStyle="1" w:styleId="WW8Num4z4">
    <w:name w:val="WW8Num4z4"/>
    <w:link w:val="WW8Num4z41"/>
    <w:rsid w:val="0075713C"/>
  </w:style>
  <w:style w:type="character" w:customStyle="1" w:styleId="WW8Num4z41">
    <w:name w:val="WW8Num4z41"/>
    <w:link w:val="WW8Num4z4"/>
    <w:rsid w:val="0075713C"/>
  </w:style>
  <w:style w:type="paragraph" w:customStyle="1" w:styleId="3pt">
    <w:name w:val="Основной текст + Интервал 3 pt"/>
    <w:link w:val="3pt1"/>
    <w:rsid w:val="0075713C"/>
    <w:rPr>
      <w:spacing w:val="70"/>
      <w:sz w:val="26"/>
    </w:rPr>
  </w:style>
  <w:style w:type="character" w:customStyle="1" w:styleId="3pt1">
    <w:name w:val="Основной текст + Интервал 3 pt1"/>
    <w:link w:val="3pt"/>
    <w:rsid w:val="0075713C"/>
    <w:rPr>
      <w:rFonts w:ascii="Times New Roman" w:hAnsi="Times New Roman"/>
      <w:color w:val="000000"/>
      <w:spacing w:val="70"/>
      <w:sz w:val="26"/>
      <w:u w:val="none"/>
    </w:rPr>
  </w:style>
  <w:style w:type="character" w:customStyle="1" w:styleId="60">
    <w:name w:val="Заголовок 6 Знак"/>
    <w:basedOn w:val="1"/>
    <w:link w:val="6"/>
    <w:uiPriority w:val="9"/>
    <w:rsid w:val="0075713C"/>
    <w:rPr>
      <w:sz w:val="24"/>
    </w:rPr>
  </w:style>
  <w:style w:type="table" w:styleId="affff3">
    <w:name w:val="Table Grid"/>
    <w:basedOn w:val="a1"/>
    <w:rsid w:val="007571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6">
    <w:name w:val="Сетка таблицы1"/>
    <w:basedOn w:val="a1"/>
    <w:rsid w:val="0075713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A">
    <w:name w:val="! AAA !"/>
    <w:rsid w:val="0083121D"/>
    <w:pPr>
      <w:spacing w:after="120"/>
      <w:jc w:val="both"/>
    </w:pPr>
    <w:rPr>
      <w:color w:val="0000FF"/>
      <w:sz w:val="24"/>
      <w:szCs w:val="24"/>
    </w:rPr>
  </w:style>
  <w:style w:type="paragraph" w:customStyle="1" w:styleId="Default">
    <w:name w:val="Default"/>
    <w:rsid w:val="00CC3D47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ocdata">
    <w:name w:val="docdata"/>
    <w:aliases w:val="docy,v5,2265,bqiaagaaeyqcaaagiaiaaanacaaabu4iaaaaaaaaaaaaaaaaaaaaaaaaaaaaaaaaaaaaaaaaaaaaaaaaaaaaaaaaaaaaaaaaaaaaaaaaaaaaaaaaaaaaaaaaaaaaaaaaaaaaaaaaaaaaaaaaaaaaaaaaaaaaaaaaaaaaaaaaaaaaaaaaaaaaaaaaaaaaaaaaaaaaaaaaaaaaaaaaaaaaaaaaaaaaaaaaaaaaaaaa"/>
    <w:basedOn w:val="a"/>
    <w:rsid w:val="00250FFF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/Users/Parpieva.AE/AppData/Local/Temp/WebAccessAgentCache/RX/Ksenya/AppData/AppData/AppData/Local/Temp/WebAccessAgentCache/RX/ASED-RX-PROD/Yarysheva.TV/temp/Par19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/Users/Parpieva.AE/AppData/Local/Temp/WebAccessAgentCache/RX/Ksenya/AppData/AppData/AppData/Local/Temp/WebAccessAgentCache/RX/ASED-RX-PROD/Yarysheva.TV/temp/Par1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01346-89F6-4922-BD48-A04136C5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9257</Words>
  <Characters>52770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Ladina</dc:creator>
  <cp:keywords/>
  <dc:description/>
  <cp:lastModifiedBy>Luda</cp:lastModifiedBy>
  <cp:revision>2</cp:revision>
  <cp:lastPrinted>2025-04-10T07:13:00Z</cp:lastPrinted>
  <dcterms:created xsi:type="dcterms:W3CDTF">2025-06-09T08:38:00Z</dcterms:created>
  <dcterms:modified xsi:type="dcterms:W3CDTF">2025-06-09T08:38:00Z</dcterms:modified>
</cp:coreProperties>
</file>