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76" w:rsidRDefault="00515276" w:rsidP="00515276">
      <w:pPr>
        <w:pStyle w:val="a3"/>
        <w:ind w:left="-142" w:right="511"/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515276" w:rsidRDefault="00515276" w:rsidP="00515276">
      <w:pPr>
        <w:pStyle w:val="a3"/>
        <w:ind w:left="-142" w:right="511"/>
      </w:pPr>
    </w:p>
    <w:p w:rsidR="00515276" w:rsidRDefault="00515276" w:rsidP="00515276">
      <w:pPr>
        <w:pStyle w:val="a3"/>
        <w:ind w:left="-142" w:right="511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</w:p>
    <w:p w:rsidR="00515276" w:rsidRDefault="00515276" w:rsidP="00515276">
      <w:pPr>
        <w:spacing w:before="360" w:after="360"/>
        <w:ind w:right="51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ПОСТАНОВЛЕНИЕ</w:t>
      </w:r>
    </w:p>
    <w:p w:rsidR="00515276" w:rsidRPr="00515276" w:rsidRDefault="00515276" w:rsidP="00515276">
      <w:pPr>
        <w:tabs>
          <w:tab w:val="left" w:pos="4215"/>
        </w:tabs>
        <w:ind w:right="511"/>
        <w:rPr>
          <w:sz w:val="32"/>
          <w:szCs w:val="28"/>
          <w:lang w:eastAsia="en-US"/>
        </w:rPr>
      </w:pPr>
      <w:r>
        <w:rPr>
          <w:sz w:val="28"/>
        </w:rPr>
        <w:t xml:space="preserve">            </w:t>
      </w:r>
      <w:r w:rsidRPr="00515276">
        <w:rPr>
          <w:sz w:val="28"/>
        </w:rPr>
        <w:t xml:space="preserve">  </w:t>
      </w: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21.01.2025  №</w:t>
      </w:r>
      <w:proofErr w:type="gramEnd"/>
      <w:r>
        <w:rPr>
          <w:sz w:val="28"/>
          <w:szCs w:val="28"/>
        </w:rPr>
        <w:t xml:space="preserve"> 43</w:t>
      </w:r>
    </w:p>
    <w:p w:rsidR="00515276" w:rsidRDefault="00515276" w:rsidP="00515276">
      <w:pPr>
        <w:ind w:right="511"/>
        <w:rPr>
          <w:sz w:val="18"/>
          <w:szCs w:val="22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DA635" id="Прямая соединительная линия 2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PTwIAAFk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GEE5g9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A691F" id="Прямая соединительная линия 2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NI0&#10;Nad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AAA36" id="Прямая соединительная линия 1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MzTwIAAFo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OFUz&#10;M0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BFFEA" id="Прямая соединительная линия 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OQ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BplEOQ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</w:t>
      </w:r>
      <w:r>
        <w:rPr>
          <w:sz w:val="22"/>
        </w:rPr>
        <w:t xml:space="preserve">с. </w:t>
      </w:r>
      <w:proofErr w:type="spellStart"/>
      <w:r>
        <w:rPr>
          <w:sz w:val="22"/>
        </w:rPr>
        <w:t>Кичменгский</w:t>
      </w:r>
      <w:proofErr w:type="spellEnd"/>
      <w:r>
        <w:rPr>
          <w:sz w:val="22"/>
        </w:rPr>
        <w:t xml:space="preserve"> Городок</w:t>
      </w:r>
    </w:p>
    <w:p w:rsidR="00515276" w:rsidRDefault="00515276" w:rsidP="00515276">
      <w:pPr>
        <w:ind w:right="511"/>
        <w:rPr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6FAAD5" wp14:editId="10F950C0">
                <wp:simplePos x="0" y="0"/>
                <wp:positionH relativeFrom="column">
                  <wp:posOffset>-114300</wp:posOffset>
                </wp:positionH>
                <wp:positionV relativeFrom="paragraph">
                  <wp:posOffset>203835</wp:posOffset>
                </wp:positionV>
                <wp:extent cx="4133850" cy="1612900"/>
                <wp:effectExtent l="0" t="0" r="0" b="63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1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325" w:rsidRPr="00515276" w:rsidRDefault="00F24805" w:rsidP="00515276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bookmarkStart w:id="0" w:name="_GoBack"/>
                            <w:r w:rsidRPr="00515276">
                              <w:rPr>
                                <w:sz w:val="28"/>
                                <w:szCs w:val="26"/>
                              </w:rPr>
                              <w:t xml:space="preserve">О внесении изменений в </w:t>
                            </w:r>
                            <w:r w:rsidR="000B5325" w:rsidRPr="00515276">
                              <w:rPr>
                                <w:sz w:val="28"/>
                                <w:szCs w:val="26"/>
                              </w:rPr>
                              <w:t>административный регламент</w:t>
                            </w:r>
                          </w:p>
                          <w:p w:rsidR="00932115" w:rsidRPr="00515276" w:rsidRDefault="000B5325" w:rsidP="009E6649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r w:rsidRPr="00515276">
                              <w:rPr>
                                <w:sz w:val="28"/>
                                <w:szCs w:val="26"/>
                              </w:rPr>
                              <w:t>предост</w:t>
                            </w:r>
                            <w:r w:rsidR="009E6649" w:rsidRPr="00515276">
                              <w:rPr>
                                <w:sz w:val="28"/>
                                <w:szCs w:val="26"/>
                              </w:rPr>
                              <w:t>авления муниципальной услуги по установлению публичного сервитута</w:t>
                            </w:r>
                            <w:r w:rsidR="00760B12" w:rsidRPr="00515276">
                              <w:rPr>
                                <w:sz w:val="28"/>
                                <w:szCs w:val="26"/>
                              </w:rPr>
                              <w:t xml:space="preserve">, утвержденный постановлением администрации </w:t>
                            </w:r>
                            <w:proofErr w:type="spellStart"/>
                            <w:r w:rsidR="00760B12" w:rsidRPr="00515276">
                              <w:rPr>
                                <w:sz w:val="28"/>
                                <w:szCs w:val="26"/>
                              </w:rPr>
                              <w:t>Кичменгско</w:t>
                            </w:r>
                            <w:proofErr w:type="spellEnd"/>
                            <w:r w:rsidR="00760B12" w:rsidRPr="00515276">
                              <w:rPr>
                                <w:sz w:val="28"/>
                                <w:szCs w:val="26"/>
                              </w:rPr>
                              <w:t>-Городецкого муниципального округа от 21.03.2023 № 267</w:t>
                            </w:r>
                          </w:p>
                          <w:bookmarkEnd w:id="0"/>
                          <w:p w:rsidR="00CA5FFF" w:rsidRPr="00515276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9049B" w:rsidRPr="00515276" w:rsidRDefault="0049049B" w:rsidP="00CA5FFF">
                            <w:pPr>
                              <w:ind w:firstLine="567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FAA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16.05pt;width:325.5pt;height:1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7Wl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" filled="f" stroked="f">
                <v:textbox>
                  <w:txbxContent>
                    <w:p w:rsidR="000B5325" w:rsidRPr="00515276" w:rsidRDefault="00F24805" w:rsidP="00515276">
                      <w:pPr>
                        <w:rPr>
                          <w:sz w:val="28"/>
                          <w:szCs w:val="26"/>
                        </w:rPr>
                      </w:pPr>
                      <w:bookmarkStart w:id="1" w:name="_GoBack"/>
                      <w:r w:rsidRPr="00515276">
                        <w:rPr>
                          <w:sz w:val="28"/>
                          <w:szCs w:val="26"/>
                        </w:rPr>
                        <w:t xml:space="preserve">О внесении изменений в </w:t>
                      </w:r>
                      <w:r w:rsidR="000B5325" w:rsidRPr="00515276">
                        <w:rPr>
                          <w:sz w:val="28"/>
                          <w:szCs w:val="26"/>
                        </w:rPr>
                        <w:t>административный регламент</w:t>
                      </w:r>
                    </w:p>
                    <w:p w:rsidR="00932115" w:rsidRPr="00515276" w:rsidRDefault="000B5325" w:rsidP="009E6649">
                      <w:pPr>
                        <w:rPr>
                          <w:sz w:val="28"/>
                          <w:szCs w:val="26"/>
                        </w:rPr>
                      </w:pPr>
                      <w:r w:rsidRPr="00515276">
                        <w:rPr>
                          <w:sz w:val="28"/>
                          <w:szCs w:val="26"/>
                        </w:rPr>
                        <w:t>предост</w:t>
                      </w:r>
                      <w:r w:rsidR="009E6649" w:rsidRPr="00515276">
                        <w:rPr>
                          <w:sz w:val="28"/>
                          <w:szCs w:val="26"/>
                        </w:rPr>
                        <w:t>авления муниципальной услуги по установлению публичного сервитута</w:t>
                      </w:r>
                      <w:r w:rsidR="00760B12" w:rsidRPr="00515276">
                        <w:rPr>
                          <w:sz w:val="28"/>
                          <w:szCs w:val="26"/>
                        </w:rPr>
                        <w:t xml:space="preserve">, утвержденный постановлением администрации </w:t>
                      </w:r>
                      <w:proofErr w:type="spellStart"/>
                      <w:r w:rsidR="00760B12" w:rsidRPr="00515276">
                        <w:rPr>
                          <w:sz w:val="28"/>
                          <w:szCs w:val="26"/>
                        </w:rPr>
                        <w:t>Кичменгско</w:t>
                      </w:r>
                      <w:proofErr w:type="spellEnd"/>
                      <w:r w:rsidR="00760B12" w:rsidRPr="00515276">
                        <w:rPr>
                          <w:sz w:val="28"/>
                          <w:szCs w:val="26"/>
                        </w:rPr>
                        <w:t>-Городецкого муниципального округа от 21.03.2023 № 267</w:t>
                      </w:r>
                    </w:p>
                    <w:bookmarkEnd w:id="1"/>
                    <w:p w:rsidR="00CA5FFF" w:rsidRPr="00515276" w:rsidRDefault="00CA5FFF" w:rsidP="00CA5FFF">
                      <w:pPr>
                        <w:tabs>
                          <w:tab w:val="left" w:pos="567"/>
                        </w:tabs>
                        <w:ind w:firstLine="567"/>
                        <w:rPr>
                          <w:sz w:val="26"/>
                          <w:szCs w:val="26"/>
                        </w:rPr>
                      </w:pPr>
                    </w:p>
                    <w:p w:rsidR="0049049B" w:rsidRPr="00515276" w:rsidRDefault="0049049B" w:rsidP="00CA5FFF">
                      <w:pPr>
                        <w:ind w:firstLine="567"/>
                        <w:rPr>
                          <w:sz w:val="26"/>
                          <w:szCs w:val="26"/>
                        </w:rPr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04B5C2" wp14:editId="40BDA6B9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AE534" id="Прямая соединительная линия 1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Bjp7br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B1D97A" wp14:editId="2FF1081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67E81" id="Прямая соединительная линия 1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VDTgIAAFk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0Jdl&#10;Q04CAABZBAAADgAAAAAAAAAAAAAAAAAuAgAAZHJzL2Uyb0RvYy54bWxQSwECLQAUAAYACAAAACEA&#10;JtpKitoAAAAGAQAADwAAAAAAAAAAAAAAAACoBAAAZHJzL2Rvd25yZXYueG1sUEsFBgAAAAAEAAQA&#10;8wAAAK8FAAAAAA==&#10;"/>
            </w:pict>
          </mc:Fallback>
        </mc:AlternateContent>
      </w:r>
    </w:p>
    <w:p w:rsidR="00C832EB" w:rsidRDefault="00C832EB" w:rsidP="00E3206C">
      <w:pPr>
        <w:jc w:val="both"/>
        <w:rPr>
          <w:sz w:val="28"/>
          <w:szCs w:val="28"/>
        </w:rPr>
      </w:pPr>
    </w:p>
    <w:p w:rsidR="009A1DCF" w:rsidRPr="00515276" w:rsidRDefault="009A1DCF" w:rsidP="00E3206C">
      <w:pPr>
        <w:jc w:val="both"/>
        <w:rPr>
          <w:sz w:val="32"/>
          <w:szCs w:val="28"/>
        </w:rPr>
      </w:pPr>
    </w:p>
    <w:p w:rsidR="009A1DCF" w:rsidRPr="00515276" w:rsidRDefault="009A1DCF" w:rsidP="00E3206C">
      <w:pPr>
        <w:jc w:val="both"/>
        <w:rPr>
          <w:sz w:val="32"/>
          <w:szCs w:val="28"/>
        </w:rPr>
      </w:pPr>
    </w:p>
    <w:p w:rsidR="009A1DCF" w:rsidRPr="00515276" w:rsidRDefault="009A1DCF" w:rsidP="00E3206C">
      <w:pPr>
        <w:jc w:val="both"/>
        <w:rPr>
          <w:sz w:val="32"/>
          <w:szCs w:val="28"/>
        </w:rPr>
      </w:pPr>
    </w:p>
    <w:p w:rsidR="00D17099" w:rsidRPr="00515276" w:rsidRDefault="00D17099" w:rsidP="00C2757D">
      <w:pPr>
        <w:ind w:firstLine="708"/>
        <w:jc w:val="both"/>
        <w:rPr>
          <w:sz w:val="32"/>
          <w:szCs w:val="28"/>
        </w:rPr>
      </w:pPr>
    </w:p>
    <w:p w:rsidR="00D17099" w:rsidRPr="00515276" w:rsidRDefault="00D17099" w:rsidP="00C2757D">
      <w:pPr>
        <w:ind w:firstLine="708"/>
        <w:jc w:val="both"/>
        <w:rPr>
          <w:sz w:val="32"/>
          <w:szCs w:val="28"/>
        </w:rPr>
      </w:pPr>
    </w:p>
    <w:p w:rsidR="00515276" w:rsidRPr="00515276" w:rsidRDefault="00515276" w:rsidP="00EF4230">
      <w:pPr>
        <w:ind w:firstLine="567"/>
        <w:jc w:val="both"/>
        <w:rPr>
          <w:b/>
          <w:sz w:val="32"/>
          <w:szCs w:val="28"/>
        </w:rPr>
      </w:pPr>
    </w:p>
    <w:p w:rsidR="00515276" w:rsidRDefault="00515276" w:rsidP="00EF4230">
      <w:pPr>
        <w:ind w:firstLine="567"/>
        <w:jc w:val="both"/>
        <w:rPr>
          <w:sz w:val="28"/>
          <w:szCs w:val="26"/>
        </w:rPr>
      </w:pPr>
    </w:p>
    <w:p w:rsidR="00515276" w:rsidRPr="00515276" w:rsidRDefault="00A930B4" w:rsidP="00EF4230">
      <w:pPr>
        <w:ind w:firstLine="567"/>
        <w:jc w:val="both"/>
        <w:rPr>
          <w:sz w:val="28"/>
          <w:szCs w:val="26"/>
        </w:rPr>
      </w:pPr>
      <w:r w:rsidRPr="00515276">
        <w:rPr>
          <w:sz w:val="28"/>
          <w:szCs w:val="26"/>
        </w:rPr>
        <w:t xml:space="preserve">В </w:t>
      </w:r>
      <w:r w:rsidR="009E6649" w:rsidRPr="00515276">
        <w:rPr>
          <w:sz w:val="28"/>
          <w:szCs w:val="26"/>
        </w:rPr>
        <w:t xml:space="preserve">соответствии </w:t>
      </w:r>
      <w:r w:rsidR="00EF4230" w:rsidRPr="00515276">
        <w:rPr>
          <w:sz w:val="28"/>
          <w:szCs w:val="26"/>
        </w:rPr>
        <w:t xml:space="preserve">с постановлением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постановлением администрации </w:t>
      </w:r>
      <w:proofErr w:type="spellStart"/>
      <w:r w:rsidR="00EF4230" w:rsidRPr="00515276">
        <w:rPr>
          <w:sz w:val="28"/>
          <w:szCs w:val="26"/>
        </w:rPr>
        <w:t>Кичменсгко</w:t>
      </w:r>
      <w:proofErr w:type="spellEnd"/>
      <w:r w:rsidR="00EF4230" w:rsidRPr="00515276">
        <w:rPr>
          <w:sz w:val="28"/>
          <w:szCs w:val="26"/>
        </w:rPr>
        <w:t>-Городецкого муниципального округа от 14.09.2023 № 964 «Об утверждении Порядка разработки и утверждения административных регламентов предоста</w:t>
      </w:r>
      <w:r w:rsidR="00515276" w:rsidRPr="00515276">
        <w:rPr>
          <w:sz w:val="28"/>
          <w:szCs w:val="26"/>
        </w:rPr>
        <w:t>вления муниципальных услуг»,</w:t>
      </w:r>
      <w:r w:rsidR="00515276" w:rsidRPr="00515276">
        <w:rPr>
          <w:sz w:val="28"/>
          <w:szCs w:val="26"/>
        </w:rPr>
        <w:br/>
      </w:r>
      <w:r w:rsidR="00EF4230" w:rsidRPr="00515276">
        <w:rPr>
          <w:sz w:val="28"/>
          <w:szCs w:val="26"/>
        </w:rPr>
        <w:t xml:space="preserve">администрация округа </w:t>
      </w:r>
    </w:p>
    <w:p w:rsidR="00EF4230" w:rsidRPr="00515276" w:rsidRDefault="00EF4230" w:rsidP="00515276">
      <w:pPr>
        <w:jc w:val="both"/>
        <w:rPr>
          <w:sz w:val="28"/>
          <w:szCs w:val="26"/>
        </w:rPr>
      </w:pPr>
      <w:r w:rsidRPr="00515276">
        <w:rPr>
          <w:b/>
          <w:sz w:val="28"/>
          <w:szCs w:val="26"/>
        </w:rPr>
        <w:t>ПОСТАНОВЛЯЕТ:</w:t>
      </w:r>
    </w:p>
    <w:p w:rsidR="00945F76" w:rsidRPr="00515276" w:rsidRDefault="00945F76" w:rsidP="0015434F">
      <w:pPr>
        <w:ind w:firstLine="567"/>
        <w:jc w:val="both"/>
        <w:rPr>
          <w:sz w:val="28"/>
          <w:szCs w:val="26"/>
        </w:rPr>
      </w:pPr>
    </w:p>
    <w:p w:rsidR="00FE77FA" w:rsidRPr="00515276" w:rsidRDefault="00FE77FA" w:rsidP="00E53C3A">
      <w:pPr>
        <w:suppressAutoHyphens/>
        <w:ind w:firstLine="709"/>
        <w:jc w:val="both"/>
        <w:rPr>
          <w:sz w:val="28"/>
          <w:szCs w:val="26"/>
        </w:rPr>
      </w:pPr>
      <w:r w:rsidRPr="00515276">
        <w:rPr>
          <w:sz w:val="28"/>
          <w:szCs w:val="26"/>
        </w:rPr>
        <w:t xml:space="preserve">1. Внести в </w:t>
      </w:r>
      <w:r w:rsidR="000B5325" w:rsidRPr="00515276">
        <w:rPr>
          <w:sz w:val="28"/>
          <w:szCs w:val="26"/>
        </w:rPr>
        <w:t xml:space="preserve">административный регламент предоставления муниципальной услуги </w:t>
      </w:r>
      <w:r w:rsidR="009E6649" w:rsidRPr="00515276">
        <w:rPr>
          <w:sz w:val="28"/>
          <w:szCs w:val="26"/>
        </w:rPr>
        <w:t>по установлению публичного сервитута</w:t>
      </w:r>
      <w:r w:rsidR="000B5325" w:rsidRPr="00515276">
        <w:rPr>
          <w:sz w:val="28"/>
          <w:szCs w:val="26"/>
        </w:rPr>
        <w:t xml:space="preserve">, утвержденный постановлением администрации </w:t>
      </w:r>
      <w:proofErr w:type="spellStart"/>
      <w:r w:rsidR="000B5325" w:rsidRPr="00515276">
        <w:rPr>
          <w:sz w:val="28"/>
          <w:szCs w:val="26"/>
        </w:rPr>
        <w:t>Кичменгско</w:t>
      </w:r>
      <w:proofErr w:type="spellEnd"/>
      <w:r w:rsidR="000B5325" w:rsidRPr="00515276">
        <w:rPr>
          <w:sz w:val="28"/>
          <w:szCs w:val="26"/>
        </w:rPr>
        <w:t>-Городецкого муниципального округа от</w:t>
      </w:r>
      <w:r w:rsidR="00314D5A" w:rsidRPr="00515276">
        <w:rPr>
          <w:sz w:val="28"/>
          <w:szCs w:val="26"/>
        </w:rPr>
        <w:t xml:space="preserve"> 21.03.2023 № 267</w:t>
      </w:r>
      <w:r w:rsidR="00FA30BD" w:rsidRPr="00515276">
        <w:rPr>
          <w:sz w:val="28"/>
          <w:szCs w:val="26"/>
        </w:rPr>
        <w:t xml:space="preserve"> (в редакции от 23.04.2024 № 312)</w:t>
      </w:r>
      <w:r w:rsidR="00760B12" w:rsidRPr="00515276">
        <w:rPr>
          <w:sz w:val="28"/>
          <w:szCs w:val="26"/>
        </w:rPr>
        <w:t>,</w:t>
      </w:r>
      <w:r w:rsidR="00FB268B" w:rsidRPr="00515276">
        <w:rPr>
          <w:sz w:val="28"/>
          <w:szCs w:val="26"/>
        </w:rPr>
        <w:t xml:space="preserve"> изменения согласно </w:t>
      </w:r>
      <w:proofErr w:type="gramStart"/>
      <w:r w:rsidR="00FB268B" w:rsidRPr="00515276">
        <w:rPr>
          <w:sz w:val="28"/>
          <w:szCs w:val="26"/>
        </w:rPr>
        <w:t>приложению</w:t>
      </w:r>
      <w:proofErr w:type="gramEnd"/>
      <w:r w:rsidR="00FB268B" w:rsidRPr="00515276">
        <w:rPr>
          <w:sz w:val="28"/>
          <w:szCs w:val="26"/>
        </w:rPr>
        <w:t xml:space="preserve"> к настоящему постановлению.</w:t>
      </w:r>
    </w:p>
    <w:p w:rsidR="00FB268B" w:rsidRPr="00515276" w:rsidRDefault="00FB268B" w:rsidP="00FB268B">
      <w:pPr>
        <w:suppressAutoHyphens/>
        <w:ind w:firstLine="709"/>
        <w:jc w:val="both"/>
        <w:rPr>
          <w:sz w:val="28"/>
          <w:szCs w:val="26"/>
        </w:rPr>
      </w:pPr>
      <w:r w:rsidRPr="00515276">
        <w:rPr>
          <w:sz w:val="28"/>
          <w:szCs w:val="26"/>
        </w:rPr>
        <w:lastRenderedPageBreak/>
        <w:t xml:space="preserve">2. Настоящее </w:t>
      </w:r>
      <w:proofErr w:type="gramStart"/>
      <w:r w:rsidRPr="00515276">
        <w:rPr>
          <w:sz w:val="28"/>
          <w:szCs w:val="26"/>
        </w:rPr>
        <w:t>постановление  вступает</w:t>
      </w:r>
      <w:proofErr w:type="gramEnd"/>
      <w:r w:rsidRPr="00515276">
        <w:rPr>
          <w:sz w:val="28"/>
          <w:szCs w:val="26"/>
        </w:rPr>
        <w:t xml:space="preserve"> в силу со дня его официального опубликования в газете «Заря Севера» и подлежит размещению на официальном сайте </w:t>
      </w:r>
      <w:proofErr w:type="spellStart"/>
      <w:r w:rsidRPr="00515276">
        <w:rPr>
          <w:sz w:val="28"/>
          <w:szCs w:val="26"/>
        </w:rPr>
        <w:t>Кичмегско</w:t>
      </w:r>
      <w:proofErr w:type="spellEnd"/>
      <w:r w:rsidRPr="00515276">
        <w:rPr>
          <w:sz w:val="28"/>
          <w:szCs w:val="26"/>
        </w:rPr>
        <w:t>-Городецкого муниципального округа в информационно-телекоммуникационной сети «Интернет».</w:t>
      </w:r>
    </w:p>
    <w:p w:rsidR="00FB268B" w:rsidRPr="00515276" w:rsidRDefault="00FB268B" w:rsidP="00FB268B">
      <w:pPr>
        <w:suppressAutoHyphens/>
        <w:ind w:firstLine="709"/>
        <w:jc w:val="both"/>
        <w:rPr>
          <w:sz w:val="28"/>
          <w:szCs w:val="26"/>
        </w:rPr>
      </w:pPr>
    </w:p>
    <w:p w:rsidR="00515276" w:rsidRPr="00515276" w:rsidRDefault="00515276" w:rsidP="00515276">
      <w:pPr>
        <w:suppressAutoHyphens/>
        <w:jc w:val="both"/>
        <w:rPr>
          <w:sz w:val="28"/>
          <w:szCs w:val="26"/>
        </w:rPr>
      </w:pPr>
      <w:r w:rsidRPr="00515276">
        <w:rPr>
          <w:sz w:val="28"/>
          <w:szCs w:val="26"/>
        </w:rPr>
        <w:t>Первый заместитель главы</w:t>
      </w:r>
    </w:p>
    <w:p w:rsidR="00FB268B" w:rsidRPr="00515276" w:rsidRDefault="00FB268B" w:rsidP="00515276">
      <w:pPr>
        <w:suppressAutoHyphens/>
        <w:jc w:val="both"/>
        <w:rPr>
          <w:sz w:val="28"/>
          <w:szCs w:val="26"/>
        </w:rPr>
      </w:pPr>
      <w:proofErr w:type="spellStart"/>
      <w:r w:rsidRPr="00515276">
        <w:rPr>
          <w:sz w:val="28"/>
          <w:szCs w:val="26"/>
        </w:rPr>
        <w:t>Кичменгско</w:t>
      </w:r>
      <w:proofErr w:type="spellEnd"/>
      <w:r w:rsidRPr="00515276">
        <w:rPr>
          <w:sz w:val="28"/>
          <w:szCs w:val="26"/>
        </w:rPr>
        <w:t xml:space="preserve">-Городецкого </w:t>
      </w:r>
    </w:p>
    <w:p w:rsidR="00FB268B" w:rsidRPr="00515276" w:rsidRDefault="00FB268B" w:rsidP="00515276">
      <w:pPr>
        <w:suppressAutoHyphens/>
        <w:jc w:val="both"/>
        <w:rPr>
          <w:sz w:val="28"/>
          <w:szCs w:val="26"/>
        </w:rPr>
      </w:pPr>
      <w:r w:rsidRPr="00515276">
        <w:rPr>
          <w:sz w:val="28"/>
          <w:szCs w:val="26"/>
        </w:rPr>
        <w:t xml:space="preserve">муниципального округа                               </w:t>
      </w:r>
      <w:r w:rsidR="00515276" w:rsidRPr="00515276">
        <w:rPr>
          <w:sz w:val="28"/>
          <w:szCs w:val="26"/>
        </w:rPr>
        <w:t xml:space="preserve">                                    О.В. Китаева</w:t>
      </w:r>
    </w:p>
    <w:p w:rsidR="00FB268B" w:rsidRPr="00515276" w:rsidRDefault="00FB268B" w:rsidP="000B5325">
      <w:pPr>
        <w:suppressAutoHyphens/>
        <w:ind w:firstLine="709"/>
        <w:jc w:val="both"/>
        <w:rPr>
          <w:sz w:val="32"/>
        </w:rPr>
      </w:pPr>
    </w:p>
    <w:p w:rsidR="00FB268B" w:rsidRPr="00515276" w:rsidRDefault="00FB268B" w:rsidP="000B5325">
      <w:pPr>
        <w:suppressAutoHyphens/>
        <w:ind w:firstLine="709"/>
        <w:jc w:val="both"/>
        <w:rPr>
          <w:sz w:val="32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314D5A" w:rsidRDefault="00314D5A" w:rsidP="000B5325">
      <w:pPr>
        <w:suppressAutoHyphens/>
        <w:ind w:firstLine="709"/>
        <w:jc w:val="both"/>
        <w:rPr>
          <w:sz w:val="28"/>
        </w:rPr>
      </w:pPr>
    </w:p>
    <w:p w:rsidR="00E53C3A" w:rsidRDefault="00E53C3A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515276" w:rsidRDefault="00515276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к постановлению администрации </w:t>
            </w:r>
            <w:proofErr w:type="spellStart"/>
            <w:r>
              <w:rPr>
                <w:sz w:val="28"/>
              </w:rPr>
              <w:t>Кичменгско</w:t>
            </w:r>
            <w:proofErr w:type="spellEnd"/>
            <w:r>
              <w:rPr>
                <w:sz w:val="28"/>
              </w:rPr>
              <w:t xml:space="preserve">-Городецкого муниципального округа от </w:t>
            </w:r>
            <w:r w:rsidR="00515276">
              <w:rPr>
                <w:sz w:val="28"/>
              </w:rPr>
              <w:t xml:space="preserve">21.01.2025 </w:t>
            </w:r>
            <w:r>
              <w:rPr>
                <w:sz w:val="28"/>
              </w:rPr>
              <w:t>№</w:t>
            </w:r>
            <w:r w:rsidR="00515276">
              <w:rPr>
                <w:sz w:val="28"/>
              </w:rPr>
              <w:t xml:space="preserve"> 43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555225" w:rsidRDefault="00FB268B" w:rsidP="00314D5A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административный регламент предоставления муниципальной услуги </w:t>
      </w:r>
      <w:r w:rsidR="00314D5A">
        <w:rPr>
          <w:b/>
          <w:sz w:val="28"/>
        </w:rPr>
        <w:t xml:space="preserve">по </w:t>
      </w:r>
      <w:r w:rsidR="00314D5A" w:rsidRPr="00314D5A">
        <w:rPr>
          <w:b/>
          <w:sz w:val="28"/>
        </w:rPr>
        <w:t>установлению публичного сервитута</w:t>
      </w:r>
      <w:r w:rsidRPr="00555225">
        <w:rPr>
          <w:b/>
          <w:sz w:val="28"/>
        </w:rPr>
        <w:t xml:space="preserve">, утвержденный постановлением администрации </w:t>
      </w:r>
      <w:proofErr w:type="spellStart"/>
      <w:r w:rsidRPr="00555225">
        <w:rPr>
          <w:b/>
          <w:sz w:val="28"/>
        </w:rPr>
        <w:t>Кичменгско</w:t>
      </w:r>
      <w:proofErr w:type="spellEnd"/>
      <w:r w:rsidRPr="00555225">
        <w:rPr>
          <w:b/>
          <w:sz w:val="28"/>
        </w:rPr>
        <w:t>-Городец</w:t>
      </w:r>
      <w:r w:rsidR="00314D5A">
        <w:rPr>
          <w:b/>
          <w:sz w:val="28"/>
        </w:rPr>
        <w:t>кого муниципального округа от 21.03.2023 № 26</w:t>
      </w:r>
      <w:r w:rsidRPr="00555225">
        <w:rPr>
          <w:b/>
          <w:sz w:val="28"/>
        </w:rPr>
        <w:t>7</w:t>
      </w:r>
      <w:r w:rsidR="00FA30BD">
        <w:rPr>
          <w:b/>
          <w:sz w:val="28"/>
        </w:rPr>
        <w:t xml:space="preserve"> (в редакции от 23.04.2024 №312)</w:t>
      </w:r>
      <w:r w:rsidRPr="00555225">
        <w:rPr>
          <w:b/>
          <w:sz w:val="28"/>
        </w:rPr>
        <w:t xml:space="preserve"> (далее – регламент).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2453C9" w:rsidRDefault="002453C9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 Пункт 2.3 регламента дополнить абзацем следующего содержания:</w:t>
      </w:r>
    </w:p>
    <w:p w:rsidR="002453C9" w:rsidRDefault="002453C9" w:rsidP="0013587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Pr="00BE1D41">
        <w:rPr>
          <w:sz w:val="28"/>
          <w:szCs w:val="28"/>
        </w:rPr>
        <w:t xml:space="preserve">Сведения о результате предоставления муниципальной услуги в день принятия решения заносятся и </w:t>
      </w:r>
      <w:proofErr w:type="gramStart"/>
      <w:r w:rsidRPr="00BE1D41">
        <w:rPr>
          <w:sz w:val="28"/>
          <w:szCs w:val="28"/>
        </w:rPr>
        <w:t>хранятся  в</w:t>
      </w:r>
      <w:proofErr w:type="gramEnd"/>
      <w:r w:rsidRPr="00BE1D41">
        <w:rPr>
          <w:sz w:val="28"/>
          <w:szCs w:val="28"/>
        </w:rPr>
        <w:t xml:space="preserve"> базе данных федеральной государственной информационной системы «Единая система предоставления государственных и муниципальных услуг (сервисов)»</w:t>
      </w:r>
      <w:r>
        <w:rPr>
          <w:sz w:val="28"/>
          <w:szCs w:val="28"/>
        </w:rPr>
        <w:t>;</w:t>
      </w:r>
    </w:p>
    <w:p w:rsidR="002453C9" w:rsidRPr="002453C9" w:rsidRDefault="002453C9" w:rsidP="002453C9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 Подпункт е</w:t>
      </w:r>
      <w:r w:rsidRPr="002453C9">
        <w:rPr>
          <w:sz w:val="28"/>
          <w:szCs w:val="28"/>
        </w:rPr>
        <w:t xml:space="preserve"> пункта </w:t>
      </w:r>
      <w:proofErr w:type="gramStart"/>
      <w:r w:rsidRPr="002453C9">
        <w:rPr>
          <w:sz w:val="28"/>
          <w:szCs w:val="28"/>
        </w:rPr>
        <w:t>2.6.1.1.5</w:t>
      </w:r>
      <w:r>
        <w:rPr>
          <w:sz w:val="28"/>
          <w:szCs w:val="28"/>
        </w:rPr>
        <w:t xml:space="preserve">  регламента</w:t>
      </w:r>
      <w:proofErr w:type="gramEnd"/>
      <w:r>
        <w:rPr>
          <w:sz w:val="28"/>
          <w:szCs w:val="28"/>
        </w:rPr>
        <w:t xml:space="preserve"> после слов «сетям газоснабжения» дополнить словами «, линиям и сооружениям связи»;</w:t>
      </w:r>
    </w:p>
    <w:p w:rsidR="0013587D" w:rsidRPr="0013587D" w:rsidRDefault="002453C9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760B12">
        <w:rPr>
          <w:sz w:val="28"/>
        </w:rPr>
        <w:t>.</w:t>
      </w:r>
      <w:r w:rsidR="001962AD">
        <w:rPr>
          <w:sz w:val="28"/>
        </w:rPr>
        <w:t xml:space="preserve"> </w:t>
      </w:r>
      <w:r w:rsidR="00760B12">
        <w:rPr>
          <w:sz w:val="28"/>
        </w:rPr>
        <w:t xml:space="preserve"> </w:t>
      </w:r>
      <w:r w:rsidR="00BE1D41">
        <w:rPr>
          <w:sz w:val="28"/>
        </w:rPr>
        <w:t>Пункт 3.2. р</w:t>
      </w:r>
      <w:r w:rsidR="0013587D" w:rsidRPr="0013587D">
        <w:rPr>
          <w:sz w:val="28"/>
        </w:rPr>
        <w:t>егламента изложить в следующей редакции:</w:t>
      </w:r>
    </w:p>
    <w:p w:rsidR="0013587D" w:rsidRPr="0013587D" w:rsidRDefault="0013587D" w:rsidP="0013587D">
      <w:pPr>
        <w:suppressAutoHyphens/>
        <w:ind w:firstLine="709"/>
        <w:jc w:val="both"/>
        <w:rPr>
          <w:sz w:val="28"/>
        </w:rPr>
      </w:pPr>
      <w:r w:rsidRPr="0013587D">
        <w:rPr>
          <w:sz w:val="28"/>
        </w:rPr>
        <w:t>«3.</w:t>
      </w:r>
      <w:r>
        <w:rPr>
          <w:sz w:val="28"/>
        </w:rPr>
        <w:t>2. Прием и регистрация ходатайства и прилагаемых документов</w:t>
      </w:r>
      <w:r w:rsidRPr="0013587D">
        <w:rPr>
          <w:sz w:val="28"/>
        </w:rPr>
        <w:t>.</w:t>
      </w:r>
    </w:p>
    <w:p w:rsidR="0013587D" w:rsidRPr="0013587D" w:rsidRDefault="0013587D" w:rsidP="0013587D">
      <w:pPr>
        <w:suppressAutoHyphens/>
        <w:ind w:firstLine="709"/>
        <w:jc w:val="both"/>
        <w:rPr>
          <w:sz w:val="28"/>
        </w:rPr>
      </w:pPr>
      <w:r w:rsidRPr="0013587D">
        <w:rPr>
          <w:sz w:val="28"/>
        </w:rPr>
        <w:t xml:space="preserve">3.2.1. 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r>
        <w:rPr>
          <w:sz w:val="28"/>
        </w:rPr>
        <w:t>ходатайства</w:t>
      </w:r>
      <w:r w:rsidRPr="0013587D">
        <w:rPr>
          <w:sz w:val="28"/>
        </w:rPr>
        <w:t xml:space="preserve"> и прилагаемых документов.</w:t>
      </w:r>
    </w:p>
    <w:p w:rsidR="0013587D" w:rsidRPr="0013587D" w:rsidRDefault="005D1D5D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3.2.2. Регистрацию хо</w:t>
      </w:r>
      <w:r w:rsidR="0013587D">
        <w:rPr>
          <w:sz w:val="28"/>
        </w:rPr>
        <w:t>датайства</w:t>
      </w:r>
      <w:r w:rsidR="0013587D" w:rsidRPr="0013587D">
        <w:rPr>
          <w:sz w:val="28"/>
        </w:rPr>
        <w:t xml:space="preserve"> осуществляет должностное лицо Уполномоченного органа, ответственное за предоставление муниципальной услуги.</w:t>
      </w:r>
    </w:p>
    <w:p w:rsidR="005D1D5D" w:rsidRDefault="0013587D" w:rsidP="0013587D">
      <w:pPr>
        <w:suppressAutoHyphens/>
        <w:ind w:firstLine="709"/>
        <w:jc w:val="both"/>
        <w:rPr>
          <w:sz w:val="28"/>
        </w:rPr>
      </w:pPr>
      <w:r>
        <w:rPr>
          <w:sz w:val="28"/>
        </w:rPr>
        <w:t>Регистрация ходатайства</w:t>
      </w:r>
      <w:r w:rsidRPr="0013587D">
        <w:rPr>
          <w:sz w:val="28"/>
        </w:rPr>
        <w:t xml:space="preserve"> о предоставлении муниципальной услуги и документов, обязанность по предоставлению которых возложена на заявителя, осуществляется в день поступления </w:t>
      </w:r>
      <w:proofErr w:type="gramStart"/>
      <w:r w:rsidRPr="0013587D">
        <w:rPr>
          <w:sz w:val="28"/>
        </w:rPr>
        <w:t>заявления  в</w:t>
      </w:r>
      <w:proofErr w:type="gramEnd"/>
      <w:r w:rsidRPr="0013587D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</w:t>
      </w:r>
      <w:r w:rsidR="005D1D5D">
        <w:rPr>
          <w:sz w:val="28"/>
        </w:rPr>
        <w:t>сов)». При поступлении ходатайства</w:t>
      </w:r>
      <w:r w:rsidRPr="0013587D">
        <w:rPr>
          <w:sz w:val="28"/>
        </w:rPr>
        <w:t xml:space="preserve">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</w:t>
      </w:r>
      <w:r w:rsidR="005D1D5D">
        <w:rPr>
          <w:sz w:val="28"/>
        </w:rPr>
        <w:t>.</w:t>
      </w:r>
    </w:p>
    <w:p w:rsidR="005D1D5D" w:rsidRPr="005D1D5D" w:rsidRDefault="005D1D5D" w:rsidP="005D1D5D">
      <w:pPr>
        <w:ind w:firstLine="708"/>
        <w:jc w:val="both"/>
        <w:rPr>
          <w:sz w:val="28"/>
          <w:szCs w:val="28"/>
        </w:rPr>
      </w:pPr>
      <w:r w:rsidRPr="005D1D5D">
        <w:rPr>
          <w:sz w:val="28"/>
          <w:szCs w:val="28"/>
        </w:rPr>
        <w:t>3.2.3. Срок выполнения данной административной процедуры составляет 1 рабочий</w:t>
      </w:r>
      <w:r>
        <w:rPr>
          <w:sz w:val="28"/>
          <w:szCs w:val="28"/>
        </w:rPr>
        <w:t xml:space="preserve"> день со дня поступления ходатайства</w:t>
      </w:r>
      <w:r w:rsidRPr="005D1D5D">
        <w:rPr>
          <w:sz w:val="28"/>
          <w:szCs w:val="28"/>
        </w:rPr>
        <w:t xml:space="preserve"> и прилагаемых документов в Уполномоченный орган </w:t>
      </w:r>
      <w:proofErr w:type="gramStart"/>
      <w:r w:rsidRPr="005D1D5D">
        <w:rPr>
          <w:sz w:val="28"/>
          <w:szCs w:val="28"/>
        </w:rPr>
        <w:t>( в</w:t>
      </w:r>
      <w:proofErr w:type="gramEnd"/>
      <w:r w:rsidRPr="005D1D5D">
        <w:rPr>
          <w:sz w:val="28"/>
          <w:szCs w:val="28"/>
        </w:rPr>
        <w:t xml:space="preserve"> случае обращения в МФЦ -  в сроки, установленные Соглашениям о взаимодействии), но не позднее 3 рабочих</w:t>
      </w:r>
      <w:r>
        <w:rPr>
          <w:sz w:val="28"/>
          <w:szCs w:val="28"/>
        </w:rPr>
        <w:t xml:space="preserve"> дней со дня поступления ходатайства</w:t>
      </w:r>
      <w:r w:rsidRPr="005D1D5D">
        <w:rPr>
          <w:sz w:val="28"/>
          <w:szCs w:val="28"/>
        </w:rPr>
        <w:t xml:space="preserve"> и прилагаемых документов).</w:t>
      </w:r>
    </w:p>
    <w:p w:rsidR="005D1D5D" w:rsidRDefault="005D1D5D" w:rsidP="007A3597">
      <w:pPr>
        <w:ind w:firstLine="708"/>
        <w:jc w:val="both"/>
        <w:rPr>
          <w:sz w:val="28"/>
          <w:szCs w:val="28"/>
        </w:rPr>
      </w:pPr>
      <w:r w:rsidRPr="005D1D5D">
        <w:rPr>
          <w:sz w:val="28"/>
          <w:szCs w:val="28"/>
        </w:rPr>
        <w:t>3.2.4. Результатом выполнения данной административной процедуры является получение должностным лицом, ответственным за предоставление</w:t>
      </w:r>
      <w:r>
        <w:rPr>
          <w:sz w:val="28"/>
          <w:szCs w:val="28"/>
        </w:rPr>
        <w:t xml:space="preserve"> муниципальной услуги, ходатайства</w:t>
      </w:r>
      <w:r w:rsidRPr="005D1D5D">
        <w:rPr>
          <w:sz w:val="28"/>
          <w:szCs w:val="28"/>
        </w:rPr>
        <w:t xml:space="preserve"> и прилагаемых документов на рассмотрение».</w:t>
      </w:r>
    </w:p>
    <w:p w:rsidR="007A3597" w:rsidRPr="007A3597" w:rsidRDefault="002453C9" w:rsidP="007A3597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4</w:t>
      </w:r>
      <w:r w:rsidR="004F53CE">
        <w:rPr>
          <w:sz w:val="28"/>
        </w:rPr>
        <w:t>.</w:t>
      </w:r>
      <w:r w:rsidR="007A3597" w:rsidRPr="007A3597">
        <w:rPr>
          <w:sz w:val="28"/>
          <w:szCs w:val="28"/>
        </w:rPr>
        <w:t xml:space="preserve"> Пункт 3.4.3. </w:t>
      </w:r>
      <w:r w:rsidR="00BE1D41">
        <w:rPr>
          <w:sz w:val="28"/>
          <w:szCs w:val="28"/>
        </w:rPr>
        <w:t>р</w:t>
      </w:r>
      <w:r w:rsidR="007A3597" w:rsidRPr="007A3597">
        <w:rPr>
          <w:sz w:val="28"/>
          <w:szCs w:val="28"/>
        </w:rPr>
        <w:t>егламента изложить в следующей редакции:</w:t>
      </w:r>
    </w:p>
    <w:p w:rsidR="007A3597" w:rsidRPr="007A3597" w:rsidRDefault="007A3597" w:rsidP="007A3597">
      <w:pPr>
        <w:ind w:firstLine="709"/>
        <w:jc w:val="both"/>
        <w:rPr>
          <w:bCs/>
          <w:sz w:val="28"/>
          <w:szCs w:val="28"/>
        </w:rPr>
      </w:pPr>
      <w:r w:rsidRPr="007A3597">
        <w:rPr>
          <w:bCs/>
          <w:sz w:val="28"/>
          <w:szCs w:val="28"/>
        </w:rPr>
        <w:t>«</w:t>
      </w:r>
      <w:r w:rsidR="002453C9">
        <w:rPr>
          <w:bCs/>
          <w:sz w:val="28"/>
          <w:szCs w:val="28"/>
        </w:rPr>
        <w:t xml:space="preserve">3.4.3. </w:t>
      </w:r>
      <w:r w:rsidRPr="007A3597">
        <w:rPr>
          <w:bCs/>
          <w:sz w:val="28"/>
          <w:szCs w:val="28"/>
        </w:rPr>
        <w:t>В случае предоставления муниципальной услуги в электронной форме посредством</w:t>
      </w:r>
      <w:r w:rsidRPr="007A3597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BE1D41">
        <w:rPr>
          <w:sz w:val="28"/>
          <w:szCs w:val="28"/>
        </w:rPr>
        <w:t>».</w:t>
      </w:r>
    </w:p>
    <w:p w:rsidR="00CD4AAC" w:rsidRPr="00444451" w:rsidRDefault="00CD4AAC" w:rsidP="00444451">
      <w:pPr>
        <w:suppressAutoHyphens/>
        <w:jc w:val="both"/>
        <w:rPr>
          <w:rFonts w:eastAsia="Calibri"/>
          <w:kern w:val="2"/>
          <w:sz w:val="28"/>
          <w:szCs w:val="28"/>
          <w:lang w:eastAsia="en-US" w:bidi="hi-IN"/>
        </w:rPr>
      </w:pPr>
    </w:p>
    <w:p w:rsidR="00CD4AAC" w:rsidRDefault="00CD4AAC" w:rsidP="00CD4AAC">
      <w:pPr>
        <w:ind w:right="1133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23C0E"/>
    <w:rsid w:val="00040923"/>
    <w:rsid w:val="00041F05"/>
    <w:rsid w:val="000663B7"/>
    <w:rsid w:val="00066D30"/>
    <w:rsid w:val="00091A55"/>
    <w:rsid w:val="000A5567"/>
    <w:rsid w:val="000B4EA4"/>
    <w:rsid w:val="000B5325"/>
    <w:rsid w:val="00103CFA"/>
    <w:rsid w:val="00104A37"/>
    <w:rsid w:val="00110C5E"/>
    <w:rsid w:val="0011149E"/>
    <w:rsid w:val="001243BD"/>
    <w:rsid w:val="0013587D"/>
    <w:rsid w:val="00136D57"/>
    <w:rsid w:val="00147443"/>
    <w:rsid w:val="0015178F"/>
    <w:rsid w:val="00152C61"/>
    <w:rsid w:val="0015434F"/>
    <w:rsid w:val="00161C1E"/>
    <w:rsid w:val="00166582"/>
    <w:rsid w:val="00177025"/>
    <w:rsid w:val="0018321D"/>
    <w:rsid w:val="00187C58"/>
    <w:rsid w:val="00192E4A"/>
    <w:rsid w:val="001962AD"/>
    <w:rsid w:val="001A3C18"/>
    <w:rsid w:val="001B2160"/>
    <w:rsid w:val="001B22F0"/>
    <w:rsid w:val="001B2B1C"/>
    <w:rsid w:val="001C30A6"/>
    <w:rsid w:val="001D36A5"/>
    <w:rsid w:val="001D4588"/>
    <w:rsid w:val="001E21FE"/>
    <w:rsid w:val="00205794"/>
    <w:rsid w:val="00206B5A"/>
    <w:rsid w:val="00225132"/>
    <w:rsid w:val="00232F07"/>
    <w:rsid w:val="002453C9"/>
    <w:rsid w:val="002532DD"/>
    <w:rsid w:val="002B545F"/>
    <w:rsid w:val="002D0647"/>
    <w:rsid w:val="002E3273"/>
    <w:rsid w:val="002E71CC"/>
    <w:rsid w:val="002F029F"/>
    <w:rsid w:val="003023C9"/>
    <w:rsid w:val="003121BC"/>
    <w:rsid w:val="00314D5A"/>
    <w:rsid w:val="00322036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E71C9"/>
    <w:rsid w:val="003E787C"/>
    <w:rsid w:val="004031EA"/>
    <w:rsid w:val="00413E85"/>
    <w:rsid w:val="00444451"/>
    <w:rsid w:val="0049049B"/>
    <w:rsid w:val="00494917"/>
    <w:rsid w:val="004B622B"/>
    <w:rsid w:val="004D308C"/>
    <w:rsid w:val="004D5768"/>
    <w:rsid w:val="004F029E"/>
    <w:rsid w:val="004F53CE"/>
    <w:rsid w:val="00506985"/>
    <w:rsid w:val="00510C33"/>
    <w:rsid w:val="00515276"/>
    <w:rsid w:val="00543246"/>
    <w:rsid w:val="0054396C"/>
    <w:rsid w:val="00555225"/>
    <w:rsid w:val="00563E85"/>
    <w:rsid w:val="00565C63"/>
    <w:rsid w:val="00571B79"/>
    <w:rsid w:val="00574774"/>
    <w:rsid w:val="005869ED"/>
    <w:rsid w:val="005A4238"/>
    <w:rsid w:val="005B6CFC"/>
    <w:rsid w:val="005D1D5D"/>
    <w:rsid w:val="005E3B41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7128C"/>
    <w:rsid w:val="00676046"/>
    <w:rsid w:val="006906C3"/>
    <w:rsid w:val="006D4A1C"/>
    <w:rsid w:val="006E2D79"/>
    <w:rsid w:val="00705539"/>
    <w:rsid w:val="00714549"/>
    <w:rsid w:val="0074020F"/>
    <w:rsid w:val="00747F84"/>
    <w:rsid w:val="00760B12"/>
    <w:rsid w:val="00784910"/>
    <w:rsid w:val="0078551A"/>
    <w:rsid w:val="007A3597"/>
    <w:rsid w:val="007D36BF"/>
    <w:rsid w:val="007E28D5"/>
    <w:rsid w:val="00806CFD"/>
    <w:rsid w:val="0081224D"/>
    <w:rsid w:val="00824464"/>
    <w:rsid w:val="00827938"/>
    <w:rsid w:val="0083631A"/>
    <w:rsid w:val="00842E65"/>
    <w:rsid w:val="00845165"/>
    <w:rsid w:val="00847428"/>
    <w:rsid w:val="0085280A"/>
    <w:rsid w:val="008A06B9"/>
    <w:rsid w:val="009001C0"/>
    <w:rsid w:val="0091349E"/>
    <w:rsid w:val="00920580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E6649"/>
    <w:rsid w:val="00A068E3"/>
    <w:rsid w:val="00A23BF3"/>
    <w:rsid w:val="00A25291"/>
    <w:rsid w:val="00A31A77"/>
    <w:rsid w:val="00A4083A"/>
    <w:rsid w:val="00A52854"/>
    <w:rsid w:val="00A709A0"/>
    <w:rsid w:val="00A81C21"/>
    <w:rsid w:val="00A82A36"/>
    <w:rsid w:val="00A85491"/>
    <w:rsid w:val="00A930B4"/>
    <w:rsid w:val="00AE1A80"/>
    <w:rsid w:val="00B155DE"/>
    <w:rsid w:val="00B37E05"/>
    <w:rsid w:val="00B4609D"/>
    <w:rsid w:val="00B46655"/>
    <w:rsid w:val="00B47A02"/>
    <w:rsid w:val="00B47D2A"/>
    <w:rsid w:val="00B61B1F"/>
    <w:rsid w:val="00B636D2"/>
    <w:rsid w:val="00B72704"/>
    <w:rsid w:val="00B934AB"/>
    <w:rsid w:val="00B948C1"/>
    <w:rsid w:val="00BC0970"/>
    <w:rsid w:val="00BC30D2"/>
    <w:rsid w:val="00BD15EF"/>
    <w:rsid w:val="00BE1211"/>
    <w:rsid w:val="00BE1D41"/>
    <w:rsid w:val="00C12A65"/>
    <w:rsid w:val="00C217F4"/>
    <w:rsid w:val="00C2757D"/>
    <w:rsid w:val="00C30B1D"/>
    <w:rsid w:val="00C471CD"/>
    <w:rsid w:val="00C54589"/>
    <w:rsid w:val="00C65341"/>
    <w:rsid w:val="00C748B9"/>
    <w:rsid w:val="00C832EB"/>
    <w:rsid w:val="00C924B2"/>
    <w:rsid w:val="00CA5EC0"/>
    <w:rsid w:val="00CA5FFF"/>
    <w:rsid w:val="00CD4AAC"/>
    <w:rsid w:val="00CE4FD4"/>
    <w:rsid w:val="00CE739B"/>
    <w:rsid w:val="00D17099"/>
    <w:rsid w:val="00D23619"/>
    <w:rsid w:val="00D41417"/>
    <w:rsid w:val="00D64A39"/>
    <w:rsid w:val="00D772AC"/>
    <w:rsid w:val="00D961BF"/>
    <w:rsid w:val="00DA71C0"/>
    <w:rsid w:val="00DA7B4F"/>
    <w:rsid w:val="00DA7F98"/>
    <w:rsid w:val="00DB053C"/>
    <w:rsid w:val="00DB26C6"/>
    <w:rsid w:val="00DC3390"/>
    <w:rsid w:val="00DD09FD"/>
    <w:rsid w:val="00E00C0C"/>
    <w:rsid w:val="00E24445"/>
    <w:rsid w:val="00E3206C"/>
    <w:rsid w:val="00E53C3A"/>
    <w:rsid w:val="00E54F28"/>
    <w:rsid w:val="00E65EB2"/>
    <w:rsid w:val="00E8019B"/>
    <w:rsid w:val="00E82E5F"/>
    <w:rsid w:val="00ED03C0"/>
    <w:rsid w:val="00EF4230"/>
    <w:rsid w:val="00EF64F4"/>
    <w:rsid w:val="00EF7AFA"/>
    <w:rsid w:val="00F16904"/>
    <w:rsid w:val="00F24805"/>
    <w:rsid w:val="00F354CA"/>
    <w:rsid w:val="00F630BF"/>
    <w:rsid w:val="00F70D4A"/>
    <w:rsid w:val="00F8003F"/>
    <w:rsid w:val="00F8198F"/>
    <w:rsid w:val="00FA30BD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C7F8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58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2023-12-05T06:27:00Z</cp:lastPrinted>
  <dcterms:created xsi:type="dcterms:W3CDTF">2025-01-22T06:19:00Z</dcterms:created>
  <dcterms:modified xsi:type="dcterms:W3CDTF">2025-01-22T06:19:00Z</dcterms:modified>
</cp:coreProperties>
</file>