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5B5" w:rsidRPr="009A223B" w:rsidRDefault="006D35B5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9B8" w:rsidRPr="009A223B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0418F8" w:rsidRPr="009A223B" w:rsidRDefault="000418F8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E679B8" w:rsidRPr="009A223B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E679B8" w:rsidRPr="009A223B"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0418F8" w:rsidRPr="009A223B" w:rsidRDefault="000418F8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>"РАЗВИТИЕ МУНИЦИПАЛЬНОЙ СЛУЖБЫ</w:t>
      </w:r>
      <w:r w:rsidR="00A40CB0" w:rsidRPr="009A223B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C3555A" w:rsidRPr="009A223B">
        <w:rPr>
          <w:rFonts w:ascii="Times New Roman" w:hAnsi="Times New Roman" w:cs="Times New Roman"/>
          <w:b w:val="0"/>
          <w:sz w:val="28"/>
          <w:szCs w:val="28"/>
        </w:rPr>
        <w:t>АРХИВНОГО ДЕЛА</w:t>
      </w:r>
    </w:p>
    <w:p w:rsidR="000418F8" w:rsidRPr="009A223B" w:rsidRDefault="000418F8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В КИЧМЕНГСКО-ГОРОДЕЦКОМ МУНИЦИПАЛЬНОМ </w:t>
      </w:r>
      <w:r w:rsidR="00A40CB0" w:rsidRPr="009A223B">
        <w:rPr>
          <w:rFonts w:ascii="Times New Roman" w:hAnsi="Times New Roman" w:cs="Times New Roman"/>
          <w:b w:val="0"/>
          <w:sz w:val="28"/>
          <w:szCs w:val="28"/>
        </w:rPr>
        <w:t>ОКРУГЕ</w:t>
      </w:r>
    </w:p>
    <w:p w:rsidR="000418F8" w:rsidRPr="009A223B" w:rsidRDefault="000418F8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A40CB0" w:rsidRPr="009A223B">
        <w:rPr>
          <w:rFonts w:ascii="Times New Roman" w:hAnsi="Times New Roman" w:cs="Times New Roman"/>
          <w:b w:val="0"/>
          <w:sz w:val="28"/>
          <w:szCs w:val="28"/>
        </w:rPr>
        <w:t>23</w:t>
      </w: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 - 202</w:t>
      </w:r>
      <w:r w:rsidR="009E146A" w:rsidRPr="009A223B">
        <w:rPr>
          <w:rFonts w:ascii="Times New Roman" w:hAnsi="Times New Roman" w:cs="Times New Roman"/>
          <w:b w:val="0"/>
          <w:sz w:val="28"/>
          <w:szCs w:val="28"/>
        </w:rPr>
        <w:t>5</w:t>
      </w: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 ГОДЫ" (ДАЛЕЕ - ПРОГРАММА)</w:t>
      </w:r>
    </w:p>
    <w:p w:rsidR="000418F8" w:rsidRPr="00B529AE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F8" w:rsidRPr="00B529AE" w:rsidRDefault="00E679B8" w:rsidP="00D57DD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6917"/>
      </w:tblGrid>
      <w:tr w:rsidR="000418F8" w:rsidRPr="007F6FD4">
        <w:tc>
          <w:tcPr>
            <w:tcW w:w="2154" w:type="dxa"/>
          </w:tcPr>
          <w:p w:rsidR="000418F8" w:rsidRPr="007F6FD4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17" w:type="dxa"/>
          </w:tcPr>
          <w:p w:rsidR="000418F8" w:rsidRPr="007F6FD4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Кичменгско-Городецкого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886C8D" w:rsidRPr="007F6FD4">
        <w:tc>
          <w:tcPr>
            <w:tcW w:w="2154" w:type="dxa"/>
          </w:tcPr>
          <w:p w:rsidR="00886C8D" w:rsidRDefault="00886C8D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  <w:p w:rsidR="00E679B8" w:rsidRPr="007F6FD4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17" w:type="dxa"/>
          </w:tcPr>
          <w:p w:rsidR="002D09D9" w:rsidRPr="00A40CB0" w:rsidRDefault="002D09D9" w:rsidP="00886C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40C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0CB0" w:rsidRPr="00A40CB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муниципальной службы в Кичменгско-Городецком муниципальном округе (приложение </w:t>
            </w:r>
            <w:r w:rsidR="0072440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0CB0" w:rsidRPr="00A40C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86C8D" w:rsidRPr="007F6FD4" w:rsidRDefault="002D09D9" w:rsidP="007244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40CB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86C8D" w:rsidRPr="00A40CB0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 w:rsidRPr="00A40CB0">
              <w:rPr>
                <w:rFonts w:ascii="Times New Roman" w:hAnsi="Times New Roman" w:cs="Times New Roman"/>
                <w:sz w:val="28"/>
                <w:szCs w:val="28"/>
              </w:rPr>
              <w:t>ие архивного дела в Кичменгско-Г</w:t>
            </w:r>
            <w:r w:rsidR="00886C8D" w:rsidRPr="00A40CB0">
              <w:rPr>
                <w:rFonts w:ascii="Times New Roman" w:hAnsi="Times New Roman" w:cs="Times New Roman"/>
                <w:sz w:val="28"/>
                <w:szCs w:val="28"/>
              </w:rPr>
              <w:t xml:space="preserve">ородецком муниципальном </w:t>
            </w:r>
            <w:r w:rsidR="00A40CB0" w:rsidRPr="00A40CB0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886C8D" w:rsidRPr="00A40CB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40CB0" w:rsidRPr="00A40CB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7244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6C8D" w:rsidRPr="00A40C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18F8" w:rsidRPr="007F6FD4">
        <w:tc>
          <w:tcPr>
            <w:tcW w:w="2154" w:type="dxa"/>
          </w:tcPr>
          <w:p w:rsidR="000418F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</w:t>
            </w:r>
            <w:r w:rsidR="000418F8" w:rsidRPr="007F6FD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17" w:type="dxa"/>
          </w:tcPr>
          <w:p w:rsidR="000418F8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A7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</w:t>
            </w:r>
            <w:r w:rsidR="00EC409F" w:rsidRPr="00167A7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результативности муниципального управления </w:t>
            </w:r>
            <w:r w:rsidR="002350AE" w:rsidRPr="00167A75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C3555A" w:rsidRPr="00167A7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C409F" w:rsidRDefault="00EC409F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55A" w:rsidRPr="00C3555A" w:rsidRDefault="002350AE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Р</w:t>
            </w:r>
            <w:r w:rsidR="00C3555A" w:rsidRPr="00C3555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азвитие ресурсного потенциала  архивной отрасли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округа</w:t>
            </w:r>
          </w:p>
        </w:tc>
      </w:tr>
      <w:tr w:rsidR="000418F8" w:rsidRPr="007F6FD4">
        <w:tc>
          <w:tcPr>
            <w:tcW w:w="2154" w:type="dxa"/>
          </w:tcPr>
          <w:p w:rsidR="000418F8" w:rsidRPr="007F6FD4" w:rsidRDefault="000418F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679B8">
              <w:rPr>
                <w:rFonts w:ascii="Times New Roman" w:hAnsi="Times New Roman" w:cs="Times New Roman"/>
                <w:sz w:val="28"/>
                <w:szCs w:val="28"/>
              </w:rPr>
              <w:t>муниципальнойп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17" w:type="dxa"/>
          </w:tcPr>
          <w:p w:rsidR="000418F8" w:rsidRPr="007F6FD4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нормативно-правовой базы по вопросам развития муниципальной службы;</w:t>
            </w:r>
          </w:p>
          <w:p w:rsidR="00B529AE" w:rsidRPr="007F6FD4" w:rsidRDefault="00B529AE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Pr="007F6FD4" w:rsidRDefault="005243EC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418F8" w:rsidRPr="007F6FD4">
              <w:rPr>
                <w:rFonts w:ascii="Times New Roman" w:hAnsi="Times New Roman" w:cs="Times New Roman"/>
                <w:sz w:val="28"/>
                <w:szCs w:val="28"/>
              </w:rPr>
              <w:t>азвитие системы подготовки кадров для муниципальной службы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418F8" w:rsidRPr="007F6FD4">
              <w:rPr>
                <w:rFonts w:ascii="Times New Roman" w:hAnsi="Times New Roman" w:cs="Times New Roman"/>
                <w:sz w:val="28"/>
                <w:szCs w:val="28"/>
              </w:rPr>
              <w:t>формирование квалифицированного кадрово</w:t>
            </w:r>
            <w:r w:rsidR="00EA75C8">
              <w:rPr>
                <w:rFonts w:ascii="Times New Roman" w:hAnsi="Times New Roman" w:cs="Times New Roman"/>
                <w:sz w:val="28"/>
                <w:szCs w:val="28"/>
              </w:rPr>
              <w:t>го состава муниципальной службы, обеспечение дополнительных гарантий и прав муниципальных служащих в соответствии с законодательством;</w:t>
            </w:r>
          </w:p>
          <w:p w:rsidR="00B529AE" w:rsidRPr="007F6FD4" w:rsidRDefault="00B529AE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Pr="007F6FD4" w:rsidRDefault="005243EC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418F8" w:rsidRPr="007F6FD4">
              <w:rPr>
                <w:rFonts w:ascii="Times New Roman" w:hAnsi="Times New Roman" w:cs="Times New Roman"/>
                <w:sz w:val="28"/>
                <w:szCs w:val="28"/>
              </w:rPr>
              <w:t>овершенствование работы, направленной на предупреждение коррупции на муниципальной службе;</w:t>
            </w:r>
          </w:p>
          <w:p w:rsidR="00B529AE" w:rsidRPr="007F6FD4" w:rsidRDefault="00B529AE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Default="005234F0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Сохранение и укрепление здоровья  муниципальных служащих</w:t>
            </w:r>
          </w:p>
          <w:p w:rsidR="00EC409F" w:rsidRDefault="00EC409F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55A" w:rsidRPr="00EC409F" w:rsidRDefault="00EC409F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09F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процессов предоставления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ственных и муниципальных услуг </w:t>
            </w:r>
            <w:r w:rsidRPr="00EC409F">
              <w:rPr>
                <w:rFonts w:ascii="Times New Roman" w:hAnsi="Times New Roman" w:cs="Times New Roman"/>
                <w:sz w:val="28"/>
                <w:szCs w:val="28"/>
              </w:rPr>
              <w:t>на базе многофункциональных центров предоставления государственных и муниципальных услуг</w:t>
            </w:r>
          </w:p>
          <w:p w:rsidR="00EC409F" w:rsidRDefault="00EC409F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09F" w:rsidRPr="00E814BA" w:rsidRDefault="00C3555A" w:rsidP="00D57D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</w:t>
            </w:r>
            <w:r w:rsidRPr="00C3555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оздание оптимальных, соответствующих общегосударственным нормативным требованиям условия для обеспечения сохранности архивных документов.</w:t>
            </w:r>
          </w:p>
        </w:tc>
      </w:tr>
      <w:tr w:rsidR="00E679B8" w:rsidRPr="007F6FD4">
        <w:tc>
          <w:tcPr>
            <w:tcW w:w="2154" w:type="dxa"/>
          </w:tcPr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(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17" w:type="dxa"/>
          </w:tcPr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1. Доля нормативных правовых актов, регулирующих вопросы муниципальной службы, приведенных в  соответствие с федеральным  и областным законодательством;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2. Доля муниципальных служащих, повысивших квалификацию;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3. Доля муниципальных служащих, успешно аттестованных, от числа муниципальных служащих, прошедших аттестацию в соответствующем году;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4. Доля должностей муниципальной службы, на которые сформирован кадровый резерв;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5. Доля вакантных должностей муниципальной службы, замещенных по результатам конкурсов и (или) из кадрового резерва, сформированного на конкурсной основе;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6. Доля проектов муниципальных нормативных правовых актов, по которым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антико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ррупционная экспертиза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79B8" w:rsidRPr="007F6FD4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7. 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вследствие недостаточной профилактической работы;</w:t>
            </w:r>
          </w:p>
          <w:p w:rsidR="00E679B8" w:rsidRDefault="00E679B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8. Доля муниципальных служащих, прошедших диспансеризацию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B19EA" w:rsidRPr="001D6858" w:rsidRDefault="00EC409F" w:rsidP="005B19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5B19EA"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Удовлетворенность населения качеством предоставления услуг МКУ «МФЦ Кичменгско-Городецкого округа»;</w:t>
            </w:r>
          </w:p>
          <w:p w:rsidR="00EC409F" w:rsidRPr="00EC409F" w:rsidRDefault="00EC409F" w:rsidP="00E679B8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679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679B8" w:rsidRPr="00FC1E96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E679B8" w:rsidRPr="00886C8D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Доля документов муниципального архива, находящихся в нормативных условиях хранения, в общем количестве документов муниципального архива</w:t>
            </w:r>
          </w:p>
        </w:tc>
      </w:tr>
      <w:tr w:rsidR="000418F8" w:rsidRPr="007F6FD4">
        <w:tc>
          <w:tcPr>
            <w:tcW w:w="2154" w:type="dxa"/>
          </w:tcPr>
          <w:p w:rsidR="000418F8" w:rsidRPr="007F6FD4" w:rsidRDefault="000418F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E679B8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917" w:type="dxa"/>
          </w:tcPr>
          <w:p w:rsidR="000418F8" w:rsidRPr="007F6FD4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C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4A40" w:rsidRPr="007F6F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2025</w:t>
            </w:r>
            <w:r w:rsidR="00944A40"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0418F8" w:rsidRPr="007F6FD4">
        <w:tc>
          <w:tcPr>
            <w:tcW w:w="2154" w:type="dxa"/>
          </w:tcPr>
          <w:p w:rsidR="000418F8" w:rsidRPr="007F6FD4" w:rsidRDefault="000418F8" w:rsidP="00E679B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679B8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 </w:t>
            </w:r>
            <w:r w:rsidR="00E679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за счет средств бюджета округа</w:t>
            </w:r>
          </w:p>
        </w:tc>
        <w:tc>
          <w:tcPr>
            <w:tcW w:w="6917" w:type="dxa"/>
          </w:tcPr>
          <w:p w:rsidR="000418F8" w:rsidRPr="009A223B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финансирования Программы на 20</w:t>
            </w:r>
            <w:r w:rsidR="00B9011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944A40" w:rsidRPr="007F6F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годы - </w:t>
            </w:r>
            <w:r w:rsidR="002B3239"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6AF" w:rsidRPr="009A223B">
              <w:rPr>
                <w:rFonts w:ascii="Times New Roman" w:hAnsi="Times New Roman" w:cs="Times New Roman"/>
                <w:sz w:val="28"/>
                <w:szCs w:val="28"/>
              </w:rPr>
              <w:t>246689,8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из бюджета </w:t>
            </w:r>
            <w:r w:rsidR="00944A40"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Кичменгско-Г</w:t>
            </w:r>
            <w:r w:rsidR="002350AE" w:rsidRPr="009A223B">
              <w:rPr>
                <w:rFonts w:ascii="Times New Roman" w:hAnsi="Times New Roman" w:cs="Times New Roman"/>
                <w:sz w:val="28"/>
                <w:szCs w:val="28"/>
              </w:rPr>
              <w:t>ородецкого муниципального округа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418F8" w:rsidRPr="009A223B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0418F8" w:rsidRPr="009A223B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A40" w:rsidRPr="009A22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86C8D" w:rsidRPr="009A22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6AF" w:rsidRPr="009A223B">
              <w:rPr>
                <w:rFonts w:ascii="Times New Roman" w:hAnsi="Times New Roman" w:cs="Times New Roman"/>
                <w:sz w:val="28"/>
                <w:szCs w:val="28"/>
              </w:rPr>
              <w:t>81 347,3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44A40" w:rsidRPr="009A223B" w:rsidRDefault="00944A40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  <w:r w:rsidR="00480682" w:rsidRPr="009A22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3FA1"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6AF" w:rsidRPr="009A223B">
              <w:rPr>
                <w:rFonts w:ascii="Times New Roman" w:hAnsi="Times New Roman" w:cs="Times New Roman"/>
                <w:sz w:val="28"/>
                <w:szCs w:val="28"/>
              </w:rPr>
              <w:t>82 235,1</w:t>
            </w:r>
            <w:r w:rsidR="003A3FA1"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239" w:rsidRPr="009A223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E0693"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239" w:rsidRPr="009A223B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886C8D" w:rsidRPr="009A22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0682" w:rsidRPr="007F6FD4" w:rsidRDefault="00480682" w:rsidP="00595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="002B3239"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956AF" w:rsidRPr="009A223B">
              <w:rPr>
                <w:rFonts w:ascii="Times New Roman" w:hAnsi="Times New Roman" w:cs="Times New Roman"/>
                <w:sz w:val="28"/>
                <w:szCs w:val="28"/>
              </w:rPr>
              <w:t>83 107</w:t>
            </w:r>
            <w:r w:rsidR="005956AF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2B3239" w:rsidRPr="002350A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BE0693" w:rsidRPr="002350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3239" w:rsidRPr="002350AE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886C8D" w:rsidRPr="002350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18F8" w:rsidRPr="007F6FD4">
        <w:tc>
          <w:tcPr>
            <w:tcW w:w="2154" w:type="dxa"/>
          </w:tcPr>
          <w:p w:rsidR="000418F8" w:rsidRPr="007F6FD4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17" w:type="dxa"/>
          </w:tcPr>
          <w:p w:rsidR="000418F8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нормативного, правового, организационного и финансового обеспечения развития муниципальной службы в органах местного с</w:t>
            </w:r>
            <w:r w:rsidR="004F1BF8">
              <w:rPr>
                <w:rFonts w:ascii="Times New Roman" w:hAnsi="Times New Roman" w:cs="Times New Roman"/>
                <w:sz w:val="28"/>
                <w:szCs w:val="28"/>
              </w:rPr>
              <w:t>амоуправления округа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79B8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кадровой политики в системе муниципальной службы в целях улучшения кадрового состава муниципальной службы;</w:t>
            </w:r>
          </w:p>
          <w:p w:rsidR="00E679B8" w:rsidRPr="007F6FD4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Pr="007F6FD4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профессионального развития муниципальных служащих (формирование системы непрерывного обучения муниципальных служащих);</w:t>
            </w:r>
          </w:p>
          <w:p w:rsidR="000418F8" w:rsidRDefault="000418F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реализация антикоррупционных механизмов в сис</w:t>
            </w:r>
            <w:r w:rsidR="004F1BF8">
              <w:rPr>
                <w:rFonts w:ascii="Times New Roman" w:hAnsi="Times New Roman" w:cs="Times New Roman"/>
                <w:sz w:val="28"/>
                <w:szCs w:val="28"/>
              </w:rPr>
              <w:t>теме муниципальной службы округа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79B8" w:rsidRPr="007F6FD4" w:rsidRDefault="00E679B8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8F8" w:rsidRDefault="000418F8" w:rsidP="00886C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открытость муниципальной службы и ее доступность</w:t>
            </w:r>
            <w:r w:rsidR="00886C8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79B8" w:rsidRDefault="00E679B8" w:rsidP="00886C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C8D" w:rsidRPr="004F1BF8" w:rsidRDefault="00886C8D" w:rsidP="004F1B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6C8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доли документов архива, находящихся в нормативных условиях хранения, на уровне 100 % в общем количестве документов</w:t>
            </w:r>
          </w:p>
        </w:tc>
      </w:tr>
    </w:tbl>
    <w:p w:rsidR="000418F8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F8" w:rsidRPr="009A223B" w:rsidRDefault="00250121" w:rsidP="003A3FA1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Раздел 1.Общая характеристика сферы реализации</w:t>
      </w:r>
      <w:r w:rsidR="00E679B8" w:rsidRPr="009A223B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A223B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В настоящее время перед органами местного самоуправления </w:t>
      </w:r>
      <w:r w:rsidR="002B3239" w:rsidRPr="007F6FD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7F6FD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679B8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 xml:space="preserve"> стоят задачи по совершенствованию муниципальной службы, ее правового регулирования, развитию кадрового потенциала муниципального управления. Эти задачи невозможно решить без развития существующей системы муниципального управления.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Важнейшими условиями повышения эффективности и результативности муниципального управления являются развитие муниципальной службы, формирование ее кадрового потенциала. Органы местного самоуправления должны обладать квалифицированными кадрами, способными качественно решать сложные задачи социально-экономического развития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 xml:space="preserve"> на современном этапе.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На протяжении последних десяти лет в </w:t>
      </w:r>
      <w:r w:rsidR="008E5BEF">
        <w:rPr>
          <w:rFonts w:ascii="Times New Roman" w:hAnsi="Times New Roman" w:cs="Times New Roman"/>
          <w:sz w:val="28"/>
          <w:szCs w:val="28"/>
        </w:rPr>
        <w:t>округе</w:t>
      </w:r>
      <w:r w:rsidRPr="007F6FD4">
        <w:rPr>
          <w:rFonts w:ascii="Times New Roman" w:hAnsi="Times New Roman" w:cs="Times New Roman"/>
          <w:sz w:val="28"/>
          <w:szCs w:val="28"/>
        </w:rPr>
        <w:t xml:space="preserve"> осуществлялся комплекс мероприятий, направленных на создание и совершенствование правовых, организационных, финансовых основ муниципальной службы, формирование </w:t>
      </w:r>
      <w:r w:rsidRPr="007F6FD4">
        <w:rPr>
          <w:rFonts w:ascii="Times New Roman" w:hAnsi="Times New Roman" w:cs="Times New Roman"/>
          <w:sz w:val="28"/>
          <w:szCs w:val="28"/>
        </w:rPr>
        <w:lastRenderedPageBreak/>
        <w:t>высокопрофессионального кадрового состава муниципальных служащих. В целях реализации законодательства Российской Федерации о муниципальной службе приняты необходимые муниципальные нормативные правовые акты.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Необходимый уровень профессионализма и компетентности муниципальных служащих обеспечивается за счет реализации различных видов обучения (профессиональная переподготовка, повышение квалификации, семинары, самоподготовка).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Вместе с тем нерешенными остаются следующие проблемы: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имеется дефицит квалифицированных кадров, обладающих современными знаниями и навыками в области муниципального управления;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система отбора кадров для муниципальной службы и методология управления кадровыми процессами в системе муниципального управления недостаточно эффективны, недостаточно активно ведется работа по привлечению молодых перспективных кадров.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E5BEF">
        <w:rPr>
          <w:rFonts w:ascii="Times New Roman" w:hAnsi="Times New Roman" w:cs="Times New Roman"/>
          <w:sz w:val="28"/>
          <w:szCs w:val="28"/>
        </w:rPr>
        <w:t>П</w:t>
      </w:r>
      <w:r w:rsidRPr="007F6FD4">
        <w:rPr>
          <w:rFonts w:ascii="Times New Roman" w:hAnsi="Times New Roman" w:cs="Times New Roman"/>
          <w:sz w:val="28"/>
          <w:szCs w:val="28"/>
        </w:rPr>
        <w:t>рограммы должна способствовать: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формированию эффективной системы управления муниципальной службой, получению муниципальными служащими профессиональных знаний и навыков, позволяющих им эффективно исполнять должностные обязанности.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внедрению современных кадровых, информационных, образовательных и управленческих технологий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При реализации Программы необходимо: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проводить единую кадровую политику при решении задач в области развития муниципальной службы в целях совершенствования деятельности органов местного самоуправления </w:t>
      </w:r>
      <w:r w:rsidR="002B3239" w:rsidRPr="007F6FD4">
        <w:rPr>
          <w:rFonts w:ascii="Times New Roman" w:hAnsi="Times New Roman" w:cs="Times New Roman"/>
          <w:sz w:val="28"/>
          <w:szCs w:val="28"/>
        </w:rPr>
        <w:t>Кичменгско-Городецкого</w:t>
      </w:r>
      <w:r w:rsidRPr="007F6FD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>;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сформировать единую систему профессионального обучения, повышения квалификации и подготовки кадров для администрации </w:t>
      </w:r>
      <w:r w:rsidR="002B3239" w:rsidRPr="007F6FD4">
        <w:rPr>
          <w:rFonts w:ascii="Times New Roman" w:hAnsi="Times New Roman" w:cs="Times New Roman"/>
          <w:sz w:val="28"/>
          <w:szCs w:val="28"/>
        </w:rPr>
        <w:t xml:space="preserve">Кичменгско-Городецкого </w:t>
      </w:r>
      <w:r w:rsidRPr="007F6FD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>;</w:t>
      </w:r>
    </w:p>
    <w:p w:rsidR="000418F8" w:rsidRPr="007F6FD4" w:rsidRDefault="000418F8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повысить информационную открытость деятельности органов местного самоуправления</w:t>
      </w:r>
      <w:r w:rsidR="008E5BEF">
        <w:rPr>
          <w:rFonts w:ascii="Times New Roman" w:hAnsi="Times New Roman" w:cs="Times New Roman"/>
          <w:sz w:val="28"/>
          <w:szCs w:val="28"/>
        </w:rPr>
        <w:t xml:space="preserve"> в </w:t>
      </w:r>
      <w:r w:rsidR="002B3239" w:rsidRPr="007F6FD4">
        <w:rPr>
          <w:rFonts w:ascii="Times New Roman" w:hAnsi="Times New Roman" w:cs="Times New Roman"/>
          <w:sz w:val="28"/>
          <w:szCs w:val="28"/>
        </w:rPr>
        <w:t xml:space="preserve"> газете «Заря Севера»</w:t>
      </w:r>
      <w:r w:rsidRPr="007F6FD4">
        <w:rPr>
          <w:rFonts w:ascii="Times New Roman" w:hAnsi="Times New Roman" w:cs="Times New Roman"/>
          <w:sz w:val="28"/>
          <w:szCs w:val="28"/>
        </w:rPr>
        <w:t>, обеспечить доступ в информационно-телекоммуникационной сети "Интернет" к открытым данным, содержащимся в информационных системах органов местного самоуправления.</w:t>
      </w:r>
    </w:p>
    <w:p w:rsidR="002F47F7" w:rsidRPr="00514836" w:rsidRDefault="002F47F7" w:rsidP="008E5B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Также перед органами местного самоуправления Кичменгско-Городецкого муниципального округа стоят задачи по развитию архивной службы округа, которая  </w:t>
      </w:r>
      <w:r w:rsidRPr="00514836">
        <w:rPr>
          <w:rFonts w:ascii="Times New Roman" w:hAnsi="Times New Roman" w:cs="Times New Roman"/>
          <w:sz w:val="28"/>
          <w:szCs w:val="28"/>
        </w:rPr>
        <w:t>осуществляет основные общественно необходимые функции:</w:t>
      </w:r>
    </w:p>
    <w:p w:rsidR="002F47F7" w:rsidRPr="00514836" w:rsidRDefault="002F47F7" w:rsidP="002F47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удовлетворение потребностей граждан, общества и государства в ретроспективной информации;</w:t>
      </w:r>
    </w:p>
    <w:p w:rsidR="002F47F7" w:rsidRPr="00514836" w:rsidRDefault="002F47F7" w:rsidP="002F47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обеспечение сохранности, в том числе предотвращение утраты в результате старения, хищений, пожаров, иных угроз, и учет архивных документов;</w:t>
      </w:r>
    </w:p>
    <w:p w:rsidR="002F47F7" w:rsidRPr="00514836" w:rsidRDefault="002F47F7" w:rsidP="002F47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включение документов в состав архивного фонда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514836">
        <w:rPr>
          <w:rFonts w:ascii="Times New Roman" w:hAnsi="Times New Roman" w:cs="Times New Roman"/>
          <w:sz w:val="28"/>
          <w:szCs w:val="28"/>
        </w:rPr>
        <w:t xml:space="preserve"> и комплектование его документами, имеющими историческую и практическую ценность.</w:t>
      </w:r>
    </w:p>
    <w:p w:rsidR="008E5BEF" w:rsidRDefault="002F47F7" w:rsidP="008E5B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7F7">
        <w:rPr>
          <w:rFonts w:ascii="Times New Roman" w:eastAsia="Calibri" w:hAnsi="Times New Roman" w:cs="Times New Roman"/>
          <w:sz w:val="28"/>
          <w:szCs w:val="28"/>
        </w:rPr>
        <w:lastRenderedPageBreak/>
        <w:t>Вместе с тем в области обеспечения сохранности архивных документов и  оказания архивных услуг населению остаются нерешенными следующие проблемы:</w:t>
      </w:r>
    </w:p>
    <w:p w:rsidR="008E5BEF" w:rsidRDefault="002F47F7" w:rsidP="008E5B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7F7">
        <w:rPr>
          <w:rFonts w:ascii="Times New Roman" w:eastAsia="Calibri" w:hAnsi="Times New Roman" w:cs="Times New Roman"/>
          <w:sz w:val="28"/>
          <w:szCs w:val="28"/>
        </w:rPr>
        <w:t>низкий уровень внедрения информационных технологий в деятельность архивной отрасли;</w:t>
      </w:r>
    </w:p>
    <w:p w:rsidR="002F47F7" w:rsidRPr="00514836" w:rsidRDefault="002F47F7" w:rsidP="008E5BE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финансовое обеспечение архивной отрасли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514836">
        <w:rPr>
          <w:rFonts w:ascii="Times New Roman" w:hAnsi="Times New Roman" w:cs="Times New Roman"/>
          <w:sz w:val="28"/>
          <w:szCs w:val="28"/>
        </w:rPr>
        <w:t xml:space="preserve"> предусматривает, в основном, покрытие неотложных расходов по текущему содержанию архива и не позволяет в полной мере обеспечивать ее развитие</w:t>
      </w:r>
      <w:r w:rsidRPr="0051483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F47F7" w:rsidRPr="00514836" w:rsidRDefault="002F47F7" w:rsidP="008E5BE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недостаточная материально-техническая база архива, недостаток площадей архивного хранения и рабочих помещений архива.</w:t>
      </w:r>
    </w:p>
    <w:p w:rsidR="002F47F7" w:rsidRPr="00514836" w:rsidRDefault="002F47F7" w:rsidP="002F47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Недофинансирование отрасли неблагоприятно сказывается на ее кадровом и техническом потенциале и в конечном итоге на достижении целей. </w:t>
      </w:r>
    </w:p>
    <w:p w:rsidR="002F47F7" w:rsidRPr="00514836" w:rsidRDefault="002F47F7" w:rsidP="002F47F7">
      <w:pPr>
        <w:pStyle w:val="ConsPlusNormal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14836">
        <w:rPr>
          <w:rFonts w:ascii="Times New Roman" w:eastAsia="TimesNewRoman" w:hAnsi="Times New Roman" w:cs="Times New Roman"/>
          <w:sz w:val="28"/>
          <w:szCs w:val="28"/>
        </w:rPr>
        <w:t xml:space="preserve">Архивы служат не только живущим сегодня гражданам, но и будущим поколениям россиян.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Поэтому успешное развитие архивов связано с сохранением накопленного потенциала и внедрением инноваций в их деятельность.   </w:t>
      </w:r>
    </w:p>
    <w:p w:rsidR="00996693" w:rsidRDefault="00996693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F8" w:rsidRPr="009A223B" w:rsidRDefault="00250121" w:rsidP="00B529A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>Раздел 2. Цели, задачи, целевые показатели, основные ожидаемые конечные результаты программы, сроки и этапы  реализации программы</w:t>
      </w:r>
    </w:p>
    <w:p w:rsidR="000418F8" w:rsidRPr="007F6FD4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37889" w:rsidRDefault="002F47F7" w:rsidP="000378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п</w:t>
      </w:r>
      <w:r w:rsidR="00037889" w:rsidRPr="007F6FD4">
        <w:rPr>
          <w:rFonts w:ascii="Times New Roman" w:hAnsi="Times New Roman" w:cs="Times New Roman"/>
          <w:sz w:val="28"/>
          <w:szCs w:val="28"/>
        </w:rPr>
        <w:t>овышение эффективности и результативности муниципальной службы в органах мест</w:t>
      </w:r>
      <w:r>
        <w:rPr>
          <w:rFonts w:ascii="Times New Roman" w:hAnsi="Times New Roman" w:cs="Times New Roman"/>
          <w:sz w:val="28"/>
          <w:szCs w:val="28"/>
        </w:rPr>
        <w:t>ного самоуправления округ</w:t>
      </w:r>
      <w:r w:rsidR="008E5B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р</w:t>
      </w:r>
      <w:r w:rsidR="00037889" w:rsidRPr="00C3555A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азвитие ресурсного потенциала  архивной отрасли </w:t>
      </w:r>
      <w:r w:rsidR="00037889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округа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0418F8" w:rsidRPr="007F6FD4" w:rsidRDefault="002F47F7" w:rsidP="000378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указанных целей  необходимо решить следующие задачи:</w:t>
      </w:r>
    </w:p>
    <w:p w:rsidR="00037889" w:rsidRPr="007F6FD4" w:rsidRDefault="00037889" w:rsidP="002F4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7F7">
        <w:rPr>
          <w:rFonts w:ascii="Times New Roman" w:hAnsi="Times New Roman" w:cs="Times New Roman"/>
          <w:sz w:val="28"/>
          <w:szCs w:val="28"/>
        </w:rPr>
        <w:t>с</w:t>
      </w:r>
      <w:r w:rsidRPr="007F6FD4">
        <w:rPr>
          <w:rFonts w:ascii="Times New Roman" w:hAnsi="Times New Roman" w:cs="Times New Roman"/>
          <w:sz w:val="28"/>
          <w:szCs w:val="28"/>
        </w:rPr>
        <w:t>овершенствование нормативно-правовой базы по вопросам развития муниципальной службы;</w:t>
      </w:r>
    </w:p>
    <w:p w:rsidR="00037889" w:rsidRPr="007F6FD4" w:rsidRDefault="00037889" w:rsidP="002F4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7F7">
        <w:rPr>
          <w:rFonts w:ascii="Times New Roman" w:hAnsi="Times New Roman" w:cs="Times New Roman"/>
          <w:sz w:val="28"/>
          <w:szCs w:val="28"/>
        </w:rPr>
        <w:t>р</w:t>
      </w:r>
      <w:r w:rsidRPr="007F6FD4">
        <w:rPr>
          <w:rFonts w:ascii="Times New Roman" w:hAnsi="Times New Roman" w:cs="Times New Roman"/>
          <w:sz w:val="28"/>
          <w:szCs w:val="28"/>
        </w:rPr>
        <w:t>азвитие системы подготовки кадров для муниципальной службы и дополнительного профессионального образования муниципальных служащих, формирование квалифицированного кадрового состава муниципальной службы;</w:t>
      </w:r>
    </w:p>
    <w:p w:rsidR="00037889" w:rsidRPr="007F6FD4" w:rsidRDefault="00037889" w:rsidP="002F4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7F7">
        <w:rPr>
          <w:rFonts w:ascii="Times New Roman" w:hAnsi="Times New Roman" w:cs="Times New Roman"/>
          <w:sz w:val="28"/>
          <w:szCs w:val="28"/>
        </w:rPr>
        <w:t>с</w:t>
      </w:r>
      <w:r w:rsidRPr="007F6FD4">
        <w:rPr>
          <w:rFonts w:ascii="Times New Roman" w:hAnsi="Times New Roman" w:cs="Times New Roman"/>
          <w:sz w:val="28"/>
          <w:szCs w:val="28"/>
        </w:rPr>
        <w:t>овершенствование работы, направленной на предупреждение коррупции на муниципальной службе;</w:t>
      </w:r>
    </w:p>
    <w:p w:rsidR="00037889" w:rsidRDefault="00037889" w:rsidP="002F47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47F7">
        <w:rPr>
          <w:rFonts w:ascii="Times New Roman" w:hAnsi="Times New Roman" w:cs="Times New Roman"/>
          <w:sz w:val="28"/>
          <w:szCs w:val="28"/>
        </w:rPr>
        <w:t xml:space="preserve"> с</w:t>
      </w:r>
      <w:r w:rsidRPr="007F6FD4">
        <w:rPr>
          <w:rFonts w:ascii="Times New Roman" w:hAnsi="Times New Roman" w:cs="Times New Roman"/>
          <w:sz w:val="28"/>
          <w:szCs w:val="28"/>
        </w:rPr>
        <w:t>охранение и укрепление здоровья  муниципальных служащих</w:t>
      </w:r>
      <w:r w:rsidR="008E5BEF">
        <w:rPr>
          <w:rFonts w:ascii="Times New Roman" w:hAnsi="Times New Roman" w:cs="Times New Roman"/>
          <w:sz w:val="28"/>
          <w:szCs w:val="28"/>
        </w:rPr>
        <w:t>;</w:t>
      </w:r>
    </w:p>
    <w:p w:rsidR="000418F8" w:rsidRDefault="002F47F7" w:rsidP="002F47F7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="00037889" w:rsidRPr="00C3555A">
        <w:rPr>
          <w:rFonts w:ascii="Times New Roman" w:hAnsi="Times New Roman" w:cs="Times New Roman"/>
          <w:color w:val="000000"/>
          <w:sz w:val="28"/>
          <w:szCs w:val="28"/>
        </w:rPr>
        <w:t>оздание оптимальных, соответствующих общегосударственным нормативным требованиям условия для обеспечения сохранности архивных документов.</w:t>
      </w:r>
    </w:p>
    <w:p w:rsidR="00250121" w:rsidRPr="009A223B" w:rsidRDefault="00250121" w:rsidP="0003788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Сведения о целевых показателях  (индикаторах) программы приведены в </w:t>
      </w:r>
      <w:r w:rsidRPr="009A223B">
        <w:rPr>
          <w:rFonts w:ascii="Times New Roman" w:hAnsi="Times New Roman" w:cs="Times New Roman"/>
          <w:color w:val="000000"/>
          <w:sz w:val="28"/>
          <w:szCs w:val="28"/>
        </w:rPr>
        <w:t>приложении 1 к программе.</w:t>
      </w:r>
    </w:p>
    <w:p w:rsidR="00250121" w:rsidRDefault="00250121" w:rsidP="0003788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 w:rsidRPr="009A223B">
        <w:rPr>
          <w:rFonts w:ascii="Times New Roman" w:hAnsi="Times New Roman" w:cs="Times New Roman"/>
          <w:color w:val="000000"/>
          <w:sz w:val="28"/>
          <w:szCs w:val="28"/>
        </w:rPr>
        <w:tab/>
        <w:t>Методика расчета целевых показателей (индикаторов) программы  приведена в приложении 2 к программе</w:t>
      </w:r>
      <w:r w:rsidR="006F7F8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lastRenderedPageBreak/>
        <w:t>Результатом реализации Программы должно стать повышение показателей эффективности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и показателей в сфере архивного дела</w:t>
      </w:r>
      <w:r w:rsidRPr="007F6FD4">
        <w:rPr>
          <w:rFonts w:ascii="Times New Roman" w:hAnsi="Times New Roman" w:cs="Times New Roman"/>
          <w:sz w:val="28"/>
          <w:szCs w:val="28"/>
        </w:rPr>
        <w:t>.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Последовательная реализация Программы позволит: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- усовершенствовать муниципальные правовые акты, регламентирующие вопросы муниципальной службы на территории Кичменгско-Городецкого муниципального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>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обеспечить качественное профессиональное развит</w:t>
      </w:r>
      <w:r w:rsidR="008E5BEF">
        <w:rPr>
          <w:rFonts w:ascii="Times New Roman" w:hAnsi="Times New Roman" w:cs="Times New Roman"/>
          <w:sz w:val="28"/>
          <w:szCs w:val="28"/>
        </w:rPr>
        <w:t>ие муниципальных служащих округа</w:t>
      </w:r>
      <w:r w:rsidRPr="007F6FD4">
        <w:rPr>
          <w:rFonts w:ascii="Times New Roman" w:hAnsi="Times New Roman" w:cs="Times New Roman"/>
          <w:sz w:val="28"/>
          <w:szCs w:val="28"/>
        </w:rPr>
        <w:t>;</w:t>
      </w:r>
    </w:p>
    <w:p w:rsidR="006F7F84" w:rsidRPr="007F6FD4" w:rsidRDefault="00A4160B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7F84" w:rsidRPr="007F6FD4">
        <w:rPr>
          <w:rFonts w:ascii="Times New Roman" w:hAnsi="Times New Roman" w:cs="Times New Roman"/>
          <w:sz w:val="28"/>
          <w:szCs w:val="28"/>
        </w:rPr>
        <w:t>повысить престиж муниципальной службы за счет роста профессионализма и компетентности муниципальных служащих;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обеспечить открытость муниципальной службы и ее доступность;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внедрить наиболее эффективные методы подбора квалифицированных кадров в муниципальную службу;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 xml:space="preserve">- сформировать свободный кадровый резерв на замещение муниципальных должностей Кичменгско-Городецкого муниципального </w:t>
      </w:r>
      <w:r w:rsidR="008E5BEF">
        <w:rPr>
          <w:rFonts w:ascii="Times New Roman" w:hAnsi="Times New Roman" w:cs="Times New Roman"/>
          <w:sz w:val="28"/>
          <w:szCs w:val="28"/>
        </w:rPr>
        <w:t>округа</w:t>
      </w:r>
      <w:r w:rsidRPr="007F6FD4">
        <w:rPr>
          <w:rFonts w:ascii="Times New Roman" w:hAnsi="Times New Roman" w:cs="Times New Roman"/>
          <w:sz w:val="28"/>
          <w:szCs w:val="28"/>
        </w:rPr>
        <w:t>, должностей муниципальной службы органов местного самоуправления;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совершенствовать методическую базу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достигнуть качественного уровня исполнения муниципальными служащими должностных обязанностей;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создать материально-технические условия для эффективного исполнения муниципальными служащими должностных обязанностей;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повысить ответственность муниципальных служащих за результаты своей деятельности, достичь более высокого уровня исполнения муниципальными служащими должностных обязанностей;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внедрить способы управления муниципальной службой на основе новейших информационных технологий;</w:t>
      </w:r>
    </w:p>
    <w:p w:rsidR="006F7F84" w:rsidRPr="007F6FD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разработать и применить современные механизмы стимулирования муниципальных служащих к исполнению обязанностей муниципальной службы на высоком профессиональном уровне;</w:t>
      </w:r>
    </w:p>
    <w:p w:rsidR="006F7F84" w:rsidRDefault="006F7F84" w:rsidP="006F7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- реализовать предусмотренные законодательством Российской Федерации и Вологодской области дополнительные гарантии</w:t>
      </w:r>
      <w:r>
        <w:rPr>
          <w:rFonts w:ascii="Times New Roman" w:hAnsi="Times New Roman" w:cs="Times New Roman"/>
          <w:sz w:val="28"/>
          <w:szCs w:val="28"/>
        </w:rPr>
        <w:t xml:space="preserve"> и права муниципальных служащих;</w:t>
      </w:r>
    </w:p>
    <w:p w:rsidR="006F7F84" w:rsidRPr="00886C8D" w:rsidRDefault="006F7F84" w:rsidP="006F7F8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обеспечить</w:t>
      </w:r>
      <w:r w:rsidRPr="00886C8D">
        <w:rPr>
          <w:rFonts w:ascii="Times New Roman" w:hAnsi="Times New Roman" w:cs="Times New Roman"/>
          <w:color w:val="000000"/>
          <w:sz w:val="28"/>
          <w:szCs w:val="28"/>
        </w:rPr>
        <w:t xml:space="preserve"> дол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886C8D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 архива, находящихся в нормативных условиях хранения, на уровне 100 % в общем количестве документов</w:t>
      </w:r>
    </w:p>
    <w:p w:rsidR="006F7F84" w:rsidRDefault="006F7F84" w:rsidP="0003788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4160B">
        <w:rPr>
          <w:rFonts w:ascii="Times New Roman" w:hAnsi="Times New Roman" w:cs="Times New Roman"/>
          <w:color w:val="000000"/>
          <w:sz w:val="28"/>
          <w:szCs w:val="28"/>
        </w:rPr>
        <w:t>Срок реализации муниципальной программы: 2023-2025 годы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F27" w:rsidRDefault="006F7F84" w:rsidP="00037889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4160B" w:rsidRDefault="00A4160B" w:rsidP="00A4160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A223B">
        <w:rPr>
          <w:rFonts w:ascii="Times New Roman" w:hAnsi="Times New Roman" w:cs="Times New Roman"/>
          <w:color w:val="000000"/>
          <w:sz w:val="28"/>
          <w:szCs w:val="28"/>
        </w:rPr>
        <w:t>Раздел 3.Перечень подпрограмм муниципальной программы, их краткая характеристика</w:t>
      </w:r>
    </w:p>
    <w:p w:rsidR="009A223B" w:rsidRPr="009A223B" w:rsidRDefault="009A223B" w:rsidP="00A4160B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4160B" w:rsidRDefault="00A4160B" w:rsidP="00996693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4160B">
        <w:rPr>
          <w:rFonts w:ascii="Times New Roman" w:hAnsi="Times New Roman" w:cs="Times New Roman"/>
          <w:color w:val="000000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  будут реализованы  следующие подпрограммы:</w:t>
      </w:r>
    </w:p>
    <w:p w:rsidR="00A4160B" w:rsidRDefault="00A4160B" w:rsidP="00996693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Подпрограмма 1 «Развитие муниципальной службы в Кичменгско-Городецком муниципальном округе на 2023-2025 годы»;</w:t>
      </w:r>
    </w:p>
    <w:p w:rsidR="00A4160B" w:rsidRPr="00A4160B" w:rsidRDefault="00A4160B" w:rsidP="009966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Подпрограмма 2 «Развитие архивного дела в Кичменгско-Городецком муниципальном округе на 2023-2025 годы».</w:t>
      </w:r>
    </w:p>
    <w:p w:rsidR="000418F8" w:rsidRDefault="000418F8" w:rsidP="009966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1"/>
      <w:bookmarkEnd w:id="0"/>
    </w:p>
    <w:p w:rsidR="00A4160B" w:rsidRDefault="00A4160B" w:rsidP="009966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 1 реализуется с целью повышения эффективности и результативности  муниципальной службы в органах местного  самоуправления округа</w:t>
      </w:r>
      <w:r w:rsidR="00705D6A">
        <w:rPr>
          <w:rFonts w:ascii="Times New Roman" w:hAnsi="Times New Roman" w:cs="Times New Roman"/>
          <w:sz w:val="28"/>
          <w:szCs w:val="28"/>
        </w:rPr>
        <w:t>.</w:t>
      </w:r>
    </w:p>
    <w:p w:rsidR="00705D6A" w:rsidRDefault="00705D6A" w:rsidP="009966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 2 реализуется  с целью сохранения и развития потенциала архивной отрасли округа.</w:t>
      </w:r>
    </w:p>
    <w:p w:rsidR="00705D6A" w:rsidRPr="007F6FD4" w:rsidRDefault="00705D6A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F8" w:rsidRPr="009A223B" w:rsidRDefault="00D17635" w:rsidP="00B529A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705D6A" w:rsidRPr="009A223B">
        <w:rPr>
          <w:rFonts w:ascii="Times New Roman" w:hAnsi="Times New Roman" w:cs="Times New Roman"/>
          <w:b w:val="0"/>
          <w:sz w:val="28"/>
          <w:szCs w:val="28"/>
        </w:rPr>
        <w:t>4</w:t>
      </w:r>
      <w:r w:rsidRPr="009A223B">
        <w:rPr>
          <w:rFonts w:ascii="Times New Roman" w:hAnsi="Times New Roman" w:cs="Times New Roman"/>
          <w:b w:val="0"/>
          <w:sz w:val="28"/>
          <w:szCs w:val="28"/>
        </w:rPr>
        <w:t xml:space="preserve">. Информация о финансовом обеспечении реализации </w:t>
      </w:r>
      <w:r w:rsidR="00705D6A" w:rsidRPr="009A223B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</w:p>
    <w:p w:rsidR="000418F8" w:rsidRPr="009A223B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5D6A" w:rsidRPr="009A223B" w:rsidRDefault="00705D6A" w:rsidP="00705D6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программы   составляет  </w:t>
      </w:r>
      <w:r w:rsidR="005956AF" w:rsidRPr="009A223B">
        <w:rPr>
          <w:rFonts w:ascii="Times New Roman" w:hAnsi="Times New Roman" w:cs="Times New Roman"/>
          <w:sz w:val="28"/>
          <w:szCs w:val="28"/>
        </w:rPr>
        <w:t>246 689,8</w:t>
      </w:r>
      <w:r w:rsidRPr="009A223B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</w:t>
      </w:r>
    </w:p>
    <w:p w:rsidR="00705D6A" w:rsidRPr="009A223B" w:rsidRDefault="00705D6A" w:rsidP="00705D6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5956AF" w:rsidRPr="009A223B">
        <w:rPr>
          <w:rFonts w:ascii="Times New Roman" w:hAnsi="Times New Roman" w:cs="Times New Roman"/>
          <w:sz w:val="28"/>
          <w:szCs w:val="28"/>
        </w:rPr>
        <w:t>81 347,3</w:t>
      </w:r>
      <w:r w:rsidRPr="009A223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05D6A" w:rsidRPr="009A223B" w:rsidRDefault="00705D6A" w:rsidP="00705D6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5956AF" w:rsidRPr="009A223B">
        <w:rPr>
          <w:rFonts w:ascii="Times New Roman" w:hAnsi="Times New Roman" w:cs="Times New Roman"/>
          <w:sz w:val="28"/>
          <w:szCs w:val="28"/>
        </w:rPr>
        <w:t>82 235,1</w:t>
      </w:r>
      <w:r w:rsidRPr="009A223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705D6A" w:rsidRPr="009A223B" w:rsidRDefault="00705D6A" w:rsidP="00705D6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2025 год – </w:t>
      </w:r>
      <w:r w:rsidR="005956AF" w:rsidRPr="009A223B">
        <w:rPr>
          <w:rFonts w:ascii="Times New Roman" w:hAnsi="Times New Roman" w:cs="Times New Roman"/>
          <w:sz w:val="28"/>
          <w:szCs w:val="28"/>
        </w:rPr>
        <w:t>83 107,4</w:t>
      </w:r>
      <w:r w:rsidRPr="009A223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418F8" w:rsidRDefault="00705D6A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 Сведения о расходах бюджета Кичменгско-Городецкого муниципального округа на реализацию муниципальной программы приведены в приложени</w:t>
      </w:r>
      <w:r w:rsidR="008E5BEF" w:rsidRPr="009A223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693">
        <w:rPr>
          <w:rFonts w:ascii="Times New Roman" w:hAnsi="Times New Roman" w:cs="Times New Roman"/>
          <w:sz w:val="28"/>
          <w:szCs w:val="28"/>
        </w:rPr>
        <w:t>3</w:t>
      </w:r>
      <w:r w:rsidR="008952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705D6A" w:rsidRPr="007F6FD4" w:rsidRDefault="00705D6A" w:rsidP="00B529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прогнозной (справочной) оценке привлечения средств федерального бюджета, областного бюджета, бюджетов государственных внебюджетных фондов, средств физических и юридических лиц на реализацию целей муниципальной программы приведены в приложении </w:t>
      </w:r>
      <w:r w:rsidR="008952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0418F8" w:rsidRPr="007F6FD4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E0693" w:rsidRDefault="00705D6A" w:rsidP="00B529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Раздел 5. Контроль за ходом реализации муниципальной программы в текущем году</w:t>
      </w:r>
    </w:p>
    <w:p w:rsidR="009A223B" w:rsidRPr="009A223B" w:rsidRDefault="009A223B" w:rsidP="00B529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Описание результатов реализации основных мероприятий  муниципальной программы  в отчетном году, включает: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- перечень результатов реализации основных мероприятий  программы в отчетном году;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- перечень нереализованных или реализованных частично основных мероприятий  с указанием причин их не реализации или реализации не в полном объеме;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- перечень мероприятий, не выполненных в установленные сроки (с указанием причин невыполнения);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- перечень контрольных событий, не выполненных в установленные сроки согласно плану реализации (с указанием причин невыполнения);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- анализ влияния последствий не реализации основных мероприятий программы на реализацию программы.</w:t>
      </w:r>
    </w:p>
    <w:p w:rsidR="007545A1" w:rsidRPr="007545A1" w:rsidRDefault="007545A1" w:rsidP="007545A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lastRenderedPageBreak/>
        <w:t>Общее руководство и контроль  исполнения Программы осуществляет муниципальный заказчик -  координатор Программы администрация Кичменгско-Городецкого муниципального округа.   Контроль за целевым использованием бюджетных средств осуществляет, управление финансов округа, контрольно-ревизионная комиссия Муниципального Собрания Кичменгско-Городецкого  округа.</w:t>
      </w:r>
    </w:p>
    <w:p w:rsidR="009B6B62" w:rsidRPr="007F6FD4" w:rsidRDefault="007545A1" w:rsidP="00B529A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9B6B62" w:rsidRPr="007F6FD4" w:rsidSect="009A223B">
          <w:headerReference w:type="default" r:id="rId7"/>
          <w:pgSz w:w="11905" w:h="16838"/>
          <w:pgMar w:top="1134" w:right="850" w:bottom="1134" w:left="1701" w:header="0" w:footer="0" w:gutter="0"/>
          <w:pgNumType w:start="3"/>
          <w:cols w:space="720"/>
        </w:sectPr>
      </w:pPr>
      <w:bookmarkStart w:id="1" w:name="P163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8F8" w:rsidRPr="007F6FD4" w:rsidRDefault="000418F8" w:rsidP="00B529A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545A1">
        <w:rPr>
          <w:rFonts w:ascii="Times New Roman" w:hAnsi="Times New Roman" w:cs="Times New Roman"/>
          <w:sz w:val="28"/>
          <w:szCs w:val="28"/>
        </w:rPr>
        <w:t>1</w:t>
      </w:r>
    </w:p>
    <w:p w:rsidR="000418F8" w:rsidRPr="007F6FD4" w:rsidRDefault="000418F8" w:rsidP="00B529A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F6FD4">
        <w:rPr>
          <w:rFonts w:ascii="Times New Roman" w:hAnsi="Times New Roman" w:cs="Times New Roman"/>
          <w:sz w:val="28"/>
          <w:szCs w:val="28"/>
        </w:rPr>
        <w:t>к Программе</w:t>
      </w:r>
    </w:p>
    <w:p w:rsidR="000418F8" w:rsidRPr="007F6FD4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418F8" w:rsidRPr="009A223B" w:rsidRDefault="007545A1" w:rsidP="00B529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478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223B">
        <w:rPr>
          <w:rFonts w:ascii="Times New Roman" w:hAnsi="Times New Roman" w:cs="Times New Roman"/>
          <w:b w:val="0"/>
          <w:sz w:val="28"/>
          <w:szCs w:val="28"/>
        </w:rPr>
        <w:t>Сведения о целевых показателях (индикаторах) муниципальной программы</w:t>
      </w:r>
    </w:p>
    <w:p w:rsidR="000418F8" w:rsidRPr="007F6FD4" w:rsidRDefault="000418F8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2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3685"/>
        <w:gridCol w:w="1361"/>
        <w:gridCol w:w="1213"/>
        <w:gridCol w:w="1197"/>
        <w:gridCol w:w="992"/>
      </w:tblGrid>
      <w:tr w:rsidR="005B19EA" w:rsidRPr="007F6FD4" w:rsidTr="005B19EA">
        <w:tc>
          <w:tcPr>
            <w:tcW w:w="567" w:type="dxa"/>
            <w:vMerge w:val="restart"/>
          </w:tcPr>
          <w:p w:rsidR="005B19EA" w:rsidRPr="007545A1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B19EA" w:rsidRPr="007545A1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75" w:type="dxa"/>
            <w:vMerge w:val="restart"/>
          </w:tcPr>
          <w:p w:rsidR="005B19EA" w:rsidRPr="007545A1" w:rsidRDefault="005B19EA" w:rsidP="00B52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3685" w:type="dxa"/>
            <w:vMerge w:val="restart"/>
          </w:tcPr>
          <w:p w:rsidR="005B19EA" w:rsidRPr="007545A1" w:rsidRDefault="005B19EA" w:rsidP="00B52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361" w:type="dxa"/>
            <w:vMerge w:val="restart"/>
          </w:tcPr>
          <w:p w:rsidR="005B19EA" w:rsidRPr="007545A1" w:rsidRDefault="005B19EA" w:rsidP="00B529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3402" w:type="dxa"/>
            <w:gridSpan w:val="3"/>
          </w:tcPr>
          <w:p w:rsidR="005B19EA" w:rsidRPr="007545A1" w:rsidRDefault="005B19EA" w:rsidP="00327874">
            <w:pPr>
              <w:jc w:val="center"/>
              <w:rPr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5B19EA" w:rsidRPr="007F6FD4" w:rsidTr="005B19EA">
        <w:tc>
          <w:tcPr>
            <w:tcW w:w="567" w:type="dxa"/>
            <w:vMerge/>
          </w:tcPr>
          <w:p w:rsidR="005B19EA" w:rsidRPr="007545A1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vMerge/>
          </w:tcPr>
          <w:p w:rsidR="005B19EA" w:rsidRPr="007545A1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B19EA" w:rsidRPr="007545A1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5B19EA" w:rsidRPr="007545A1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5B19EA" w:rsidRPr="007545A1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97" w:type="dxa"/>
          </w:tcPr>
          <w:p w:rsidR="005B19EA" w:rsidRPr="007545A1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B19EA" w:rsidRPr="007545A1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5A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5B19EA" w:rsidRPr="007F6FD4" w:rsidTr="005B19EA">
        <w:tc>
          <w:tcPr>
            <w:tcW w:w="567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B19EA" w:rsidRPr="007F6FD4" w:rsidTr="005B19EA">
        <w:tc>
          <w:tcPr>
            <w:tcW w:w="567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нормативно-правовой базы по вопросам развития муниципальной службы</w:t>
            </w:r>
          </w:p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Доля нормативных правовых актов, регулирующих вопросы муниципальной службы,  приведенных в  соответствие с федеральным  и областным законодательством  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B19EA" w:rsidRPr="007F6FD4" w:rsidTr="005B19EA">
        <w:tc>
          <w:tcPr>
            <w:tcW w:w="567" w:type="dxa"/>
            <w:vMerge w:val="restart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5" w:type="dxa"/>
            <w:vMerge w:val="restart"/>
          </w:tcPr>
          <w:p w:rsidR="009C41B7" w:rsidRPr="007F6FD4" w:rsidRDefault="009C41B7" w:rsidP="009C41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подготовки кадров для муниципальной службы, формирование квалифицированного кадрово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состава муниципальной службы, обеспечение дополнительных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гарантий и прав муниципальных служащих в соответствии с законодательством</w:t>
            </w:r>
          </w:p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муниципальных служащих, повысивших квалификацию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5B19EA" w:rsidRPr="007F6FD4" w:rsidTr="005B19EA">
        <w:tc>
          <w:tcPr>
            <w:tcW w:w="567" w:type="dxa"/>
            <w:vMerge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успешно аттестованных, от числа муниципальных служащих, прошедших аттестацию в соответствующем году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B19EA" w:rsidRPr="007F6FD4" w:rsidTr="005B19EA">
        <w:tc>
          <w:tcPr>
            <w:tcW w:w="567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B19EA" w:rsidRPr="007F6FD4" w:rsidTr="005B19EA">
        <w:tc>
          <w:tcPr>
            <w:tcW w:w="567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доля вакантных должностей муниципальной службы, замещенных по результатам конкурсов и (или) из кадрового резерва, сформированного на конкурсной основе</w:t>
            </w:r>
          </w:p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B19EA" w:rsidRPr="007F6FD4" w:rsidTr="005B19EA">
        <w:tc>
          <w:tcPr>
            <w:tcW w:w="567" w:type="dxa"/>
            <w:vMerge w:val="restart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5" w:type="dxa"/>
            <w:vMerge w:val="restart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работы, направленной на предупреждение коррупции на муниципальной службе</w:t>
            </w: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доля проектов муниципальных нормативных правовых актов, по которым антикоррупционная экспертиза проведена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B19EA" w:rsidRPr="007F6FD4" w:rsidTr="005B19EA">
        <w:tc>
          <w:tcPr>
            <w:tcW w:w="567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вследствие недостаточной профилактической работы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19EA" w:rsidRPr="007F6FD4" w:rsidTr="005B19EA">
        <w:tc>
          <w:tcPr>
            <w:tcW w:w="56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175" w:type="dxa"/>
          </w:tcPr>
          <w:p w:rsidR="005B19EA" w:rsidRPr="007F6FD4" w:rsidRDefault="005B19EA" w:rsidP="00B52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F6F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охранение и укрепление здоровья  муниципальных служащих</w:t>
            </w: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Доля муниципальных служащих, прошедших диспансеризацию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B19EA" w:rsidRPr="007F6FD4" w:rsidTr="005B19EA">
        <w:tc>
          <w:tcPr>
            <w:tcW w:w="56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75" w:type="dxa"/>
          </w:tcPr>
          <w:p w:rsidR="005B19EA" w:rsidRPr="007F6FD4" w:rsidRDefault="005B19EA" w:rsidP="005B19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C409F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процессов предоставления государ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ственных и муниципальных услуг </w:t>
            </w:r>
            <w:r w:rsidRPr="00EC409F">
              <w:rPr>
                <w:rFonts w:ascii="Times New Roman" w:hAnsi="Times New Roman" w:cs="Times New Roman"/>
                <w:sz w:val="28"/>
                <w:szCs w:val="28"/>
              </w:rPr>
              <w:t>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3685" w:type="dxa"/>
          </w:tcPr>
          <w:p w:rsidR="005B19EA" w:rsidRPr="007F6FD4" w:rsidRDefault="005B19EA" w:rsidP="00B529A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качеством предоставления услуг МКУ «МФЦ Кичменгско-Городецкого округа»</w:t>
            </w:r>
          </w:p>
        </w:tc>
        <w:tc>
          <w:tcPr>
            <w:tcW w:w="1361" w:type="dxa"/>
          </w:tcPr>
          <w:p w:rsidR="005B19EA" w:rsidRPr="007F6FD4" w:rsidRDefault="005B19EA" w:rsidP="00B529A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13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9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992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5B19EA" w:rsidRPr="007F6FD4" w:rsidTr="005B19EA">
        <w:tc>
          <w:tcPr>
            <w:tcW w:w="567" w:type="dxa"/>
          </w:tcPr>
          <w:p w:rsidR="005B19EA" w:rsidRPr="007F6FD4" w:rsidRDefault="005B19EA" w:rsidP="00B529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75" w:type="dxa"/>
          </w:tcPr>
          <w:p w:rsidR="005B19EA" w:rsidRPr="007B7C2A" w:rsidRDefault="005B19EA" w:rsidP="007B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Укрепление материально-технической базы Кичменгско-Городецкого муниципального архива</w:t>
            </w:r>
          </w:p>
        </w:tc>
        <w:tc>
          <w:tcPr>
            <w:tcW w:w="3685" w:type="dxa"/>
          </w:tcPr>
          <w:p w:rsidR="005B19EA" w:rsidRPr="007B7C2A" w:rsidRDefault="005B19EA" w:rsidP="007B7C2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Доля документов муниципального архива, находящихся в нормативных условиях хранения, в общем количестве документов муниципального архива</w:t>
            </w:r>
          </w:p>
        </w:tc>
        <w:tc>
          <w:tcPr>
            <w:tcW w:w="1361" w:type="dxa"/>
          </w:tcPr>
          <w:p w:rsidR="005B19EA" w:rsidRPr="007B7C2A" w:rsidRDefault="005B19EA" w:rsidP="007B7C2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13" w:type="dxa"/>
          </w:tcPr>
          <w:p w:rsidR="005B19EA" w:rsidRPr="007B7C2A" w:rsidRDefault="005B19EA" w:rsidP="007B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97" w:type="dxa"/>
          </w:tcPr>
          <w:p w:rsidR="005B19EA" w:rsidRPr="007B7C2A" w:rsidRDefault="005B19EA" w:rsidP="007B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5B19EA" w:rsidRPr="007B7C2A" w:rsidRDefault="005B19EA" w:rsidP="007B7C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7C2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</w:tbl>
    <w:p w:rsidR="00CE4B44" w:rsidRDefault="00CE4B44" w:rsidP="00B529A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545A1" w:rsidRDefault="007545A1" w:rsidP="00D9517C">
      <w:pPr>
        <w:rPr>
          <w:rFonts w:ascii="Times New Roman" w:hAnsi="Times New Roman" w:cs="Times New Roman"/>
          <w:sz w:val="28"/>
          <w:szCs w:val="28"/>
        </w:rPr>
      </w:pPr>
    </w:p>
    <w:p w:rsidR="00FA7BFD" w:rsidRDefault="00FA7B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545A1" w:rsidRDefault="007545A1" w:rsidP="007545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Приложение 2 к </w:t>
      </w:r>
      <w:r w:rsidR="00996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7545A1" w:rsidRPr="007545A1" w:rsidRDefault="007545A1" w:rsidP="007545A1">
      <w:pPr>
        <w:tabs>
          <w:tab w:val="left" w:pos="2280"/>
        </w:tabs>
        <w:jc w:val="center"/>
        <w:outlineLvl w:val="2"/>
        <w:rPr>
          <w:rFonts w:ascii="Times New Roman" w:hAnsi="Times New Roman" w:cs="Times New Roman"/>
          <w:caps/>
          <w:sz w:val="28"/>
          <w:szCs w:val="28"/>
        </w:rPr>
      </w:pPr>
      <w:r w:rsidRPr="007545A1">
        <w:rPr>
          <w:rFonts w:ascii="Times New Roman" w:hAnsi="Times New Roman" w:cs="Times New Roman"/>
          <w:caps/>
          <w:sz w:val="28"/>
          <w:szCs w:val="28"/>
        </w:rPr>
        <w:t>Сведения</w:t>
      </w:r>
    </w:p>
    <w:p w:rsidR="007545A1" w:rsidRPr="007545A1" w:rsidRDefault="007545A1" w:rsidP="007545A1">
      <w:pPr>
        <w:jc w:val="center"/>
        <w:rPr>
          <w:rFonts w:ascii="Times New Roman" w:hAnsi="Times New Roman" w:cs="Times New Roman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 xml:space="preserve">о порядке сбора информации и методике расчета </w:t>
      </w:r>
      <w:r w:rsidR="00A2120A">
        <w:rPr>
          <w:rFonts w:ascii="Times New Roman" w:hAnsi="Times New Roman" w:cs="Times New Roman"/>
          <w:sz w:val="28"/>
          <w:szCs w:val="28"/>
        </w:rPr>
        <w:t>целевых показателей (индикаторов)</w:t>
      </w:r>
    </w:p>
    <w:p w:rsidR="007545A1" w:rsidRPr="00514836" w:rsidRDefault="007545A1" w:rsidP="007545A1">
      <w:pPr>
        <w:jc w:val="center"/>
        <w:rPr>
          <w:rFonts w:cs="Calibri"/>
          <w:sz w:val="28"/>
          <w:szCs w:val="28"/>
        </w:rPr>
      </w:pPr>
      <w:r w:rsidRPr="007545A1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7545A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5033" w:type="pct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32"/>
        <w:gridCol w:w="1767"/>
        <w:gridCol w:w="493"/>
        <w:gridCol w:w="1767"/>
        <w:gridCol w:w="1211"/>
        <w:gridCol w:w="1634"/>
        <w:gridCol w:w="1766"/>
        <w:gridCol w:w="1514"/>
        <w:gridCol w:w="1429"/>
        <w:gridCol w:w="1233"/>
        <w:gridCol w:w="1400"/>
      </w:tblGrid>
      <w:tr w:rsidR="00082A04" w:rsidRPr="00B51DA7" w:rsidTr="00D00898">
        <w:trPr>
          <w:trHeight w:val="960"/>
        </w:trPr>
        <w:tc>
          <w:tcPr>
            <w:tcW w:w="1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2120A">
              <w:rPr>
                <w:rFonts w:ascii="Times New Roman" w:hAnsi="Times New Roman" w:cs="Times New Roman"/>
              </w:rPr>
              <w:t>N</w:t>
            </w:r>
          </w:p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</w:rPr>
            </w:pPr>
            <w:r w:rsidRPr="00A2120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7545A1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целевого показателя</w:t>
            </w:r>
          </w:p>
          <w:p w:rsidR="00A2120A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изм.</w:t>
            </w:r>
          </w:p>
        </w:tc>
        <w:tc>
          <w:tcPr>
            <w:tcW w:w="6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Определение</w:t>
            </w:r>
          </w:p>
          <w:p w:rsidR="007545A1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целевого показателя</w:t>
            </w:r>
          </w:p>
          <w:p w:rsidR="00A2120A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anchor="Par1021" w:history="1"/>
          </w:p>
        </w:tc>
        <w:tc>
          <w:tcPr>
            <w:tcW w:w="4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Временные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характе-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ристики</w:t>
            </w:r>
          </w:p>
          <w:p w:rsidR="007545A1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целевого показателя</w:t>
            </w:r>
          </w:p>
          <w:p w:rsidR="00A2120A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anchor="Par1022" w:history="1"/>
          </w:p>
        </w:tc>
        <w:tc>
          <w:tcPr>
            <w:tcW w:w="5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Алгоритм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формирования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(формула) и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методологические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пояснения к</w:t>
            </w:r>
          </w:p>
          <w:p w:rsid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 xml:space="preserve">целевому показателю </w:t>
            </w:r>
          </w:p>
          <w:p w:rsidR="007545A1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(индикатору)</w:t>
            </w:r>
            <w:hyperlink r:id="rId10" w:anchor="Par1023" w:history="1"/>
          </w:p>
        </w:tc>
        <w:tc>
          <w:tcPr>
            <w:tcW w:w="6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Базовые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показатели, используемые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в формуле</w:t>
            </w:r>
          </w:p>
        </w:tc>
        <w:tc>
          <w:tcPr>
            <w:tcW w:w="51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Метод сбора</w:t>
            </w:r>
          </w:p>
          <w:p w:rsidR="007545A1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</w:t>
            </w:r>
            <w:r w:rsidR="007545A1" w:rsidRPr="00A2120A">
              <w:rPr>
                <w:rFonts w:ascii="Times New Roman" w:hAnsi="Times New Roman" w:cs="Times New Roman"/>
                <w:sz w:val="20"/>
                <w:szCs w:val="20"/>
              </w:rPr>
              <w:t xml:space="preserve">ции, 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индекс формы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отчетности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anchor="Par1023" w:history="1"/>
          </w:p>
        </w:tc>
        <w:tc>
          <w:tcPr>
            <w:tcW w:w="4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Объект и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наблю-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дения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anchor="Par1024" w:history="1"/>
          </w:p>
        </w:tc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Охват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совокуп-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anchor="Par1025" w:history="1"/>
          </w:p>
        </w:tc>
        <w:tc>
          <w:tcPr>
            <w:tcW w:w="4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A2120A" w:rsidP="00A212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  <w:r w:rsidR="007545A1" w:rsidRPr="00A2120A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  <w:p w:rsidR="007545A1" w:rsidRPr="00A2120A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за сбор данных</w:t>
            </w:r>
          </w:p>
          <w:p w:rsidR="007545A1" w:rsidRDefault="007545A1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по целевому показателю</w:t>
            </w:r>
          </w:p>
          <w:p w:rsidR="00A2120A" w:rsidRPr="00A2120A" w:rsidRDefault="00A2120A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(индикатору)</w:t>
            </w:r>
          </w:p>
          <w:p w:rsidR="007545A1" w:rsidRPr="00A2120A" w:rsidRDefault="00790E6F" w:rsidP="00A212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anchor="Par1026" w:history="1"/>
          </w:p>
        </w:tc>
      </w:tr>
      <w:tr w:rsidR="00082A04" w:rsidRPr="00B51DA7" w:rsidTr="00D00898"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</w:rPr>
            </w:pPr>
            <w:r w:rsidRPr="00A212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545A1" w:rsidRPr="00A2120A" w:rsidRDefault="007545A1" w:rsidP="00FA7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82A04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нормативный правовых актов, регулирующих вопросы муниципальной службы , приведенных в соответствие с федеральным и областным законодательством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нормативных правовых актов, </w:t>
            </w:r>
            <w:r w:rsidR="00CA54FA">
              <w:rPr>
                <w:rFonts w:ascii="Times New Roman" w:hAnsi="Times New Roman" w:cs="Times New Roman"/>
                <w:sz w:val="20"/>
                <w:szCs w:val="20"/>
              </w:rPr>
              <w:t xml:space="preserve"> регулирующих вопросы муниципальной службы,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приведенных  в соответствие с федеральным и областным законодательством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A21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на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CA54FA" w:rsidRDefault="00CA54FA" w:rsidP="00CA5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A212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BEF">
              <w:rPr>
                <w:rFonts w:ascii="Times New Roman" w:hAnsi="Times New Roman" w:cs="Times New Roman"/>
                <w:sz w:val="20"/>
                <w:szCs w:val="20"/>
              </w:rPr>
              <w:t>нпа</w:t>
            </w:r>
          </w:p>
          <w:p w:rsidR="00A2120A" w:rsidRPr="00CA54FA" w:rsidRDefault="00A2120A" w:rsidP="00CA54F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CA54FA">
              <w:rPr>
                <w:rFonts w:ascii="Times New Roman" w:hAnsi="Times New Roman" w:cs="Times New Roman"/>
                <w:sz w:val="20"/>
                <w:szCs w:val="20"/>
              </w:rPr>
              <w:t>-----------х100 %</w:t>
            </w:r>
          </w:p>
          <w:p w:rsidR="00CA54FA" w:rsidRPr="00CA54FA" w:rsidRDefault="00CA54FA" w:rsidP="00A212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54FA" w:rsidRDefault="00CA54F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нпа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нормативных правовых актов, регулирующих вопросы муниципальной приведенных  в соответствие с федеральным и областным законодательство</w:t>
            </w:r>
          </w:p>
          <w:p w:rsidR="00A2120A" w:rsidRPr="00CA54FA" w:rsidRDefault="00CA54F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общ. – общее количество нормативных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правовых актов,  регулирующих вопросы муниципальной службы, приведенных  в соответствие с федеральным и областным законодательство 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НПА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A2120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120A" w:rsidRPr="00A2120A" w:rsidRDefault="006767B9" w:rsidP="00676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документационного обеспечения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t>,Муниципальное собрание округа, КРК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82A04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служащих, повысивших квалификацию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характеризует количество муниципальных служащих повысивших квалификацию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на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CA54FA" w:rsidRDefault="009E324B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BEF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  <w:p w:rsidR="009E324B" w:rsidRPr="00CA54FA" w:rsidRDefault="009E324B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---------х100 %</w:t>
            </w:r>
          </w:p>
          <w:p w:rsidR="009E324B" w:rsidRPr="00CA54F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Default="009E324B" w:rsidP="009E3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 муниципальных служащих повысивших квалификацию</w:t>
            </w:r>
          </w:p>
          <w:p w:rsidR="009E324B" w:rsidRPr="00A2120A" w:rsidRDefault="009E324B" w:rsidP="009E3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муниципальных служащих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подтверждаю-щий повышение квалификации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делопроизводства, кадровой работы и информационных технологий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t>, Муниципальное собрание округа, КРК округа</w:t>
            </w:r>
          </w:p>
        </w:tc>
      </w:tr>
      <w:tr w:rsidR="00082A04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муниципальных служащих, успешно аттестованных, от числа муниципальных служащих, прошедших аттестацию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соответствующем году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характеризует количество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служащих, успешно аттестованных, от числа муниципальных служащих, прошедших 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аттестацию в соответствующем году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CA54FA" w:rsidRDefault="009E324B" w:rsidP="009E3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BEF">
              <w:rPr>
                <w:rFonts w:ascii="Times New Roman" w:hAnsi="Times New Roman" w:cs="Times New Roman"/>
                <w:sz w:val="20"/>
                <w:szCs w:val="20"/>
              </w:rPr>
              <w:t>амс</w:t>
            </w:r>
          </w:p>
          <w:p w:rsidR="009E324B" w:rsidRPr="00CA54FA" w:rsidRDefault="009E324B" w:rsidP="009E3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---------х100 %</w:t>
            </w:r>
          </w:p>
          <w:p w:rsidR="009E324B" w:rsidRPr="00A2120A" w:rsidRDefault="009E324B" w:rsidP="009E3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24B" w:rsidRDefault="009E324B" w:rsidP="009E3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амс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 муниципальных служащих 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 xml:space="preserve"> аттестованных, от числа муниципальных служащих, прошедших аттестацию в 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соответствующем году</w:t>
            </w:r>
          </w:p>
          <w:p w:rsidR="009E324B" w:rsidRPr="00A2120A" w:rsidRDefault="009E324B" w:rsidP="009E3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муниципальных служащих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D00898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ведомственная отче</w:t>
            </w:r>
            <w:r w:rsidR="00F975A6">
              <w:rPr>
                <w:rFonts w:ascii="Times New Roman" w:hAnsi="Times New Roman" w:cs="Times New Roman"/>
                <w:sz w:val="20"/>
                <w:szCs w:val="20"/>
              </w:rPr>
              <w:t>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об аттестации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9E324B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324B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делопроизводства, кадровой работы и информационных технологий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собрание 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округа, КРК округа</w:t>
            </w:r>
          </w:p>
        </w:tc>
      </w:tr>
      <w:tr w:rsidR="00082A04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75A6" w:rsidRPr="00F975A6" w:rsidRDefault="00F975A6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975A6">
              <w:rPr>
                <w:rFonts w:ascii="Times New Roman" w:hAnsi="Times New Roman" w:cs="Times New Roman"/>
                <w:sz w:val="20"/>
              </w:rPr>
              <w:t>доля должностей муниципальной службы, на которые сформирован кадровый резерв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</w:t>
            </w:r>
            <w:r w:rsidRPr="00F975A6">
              <w:rPr>
                <w:rFonts w:ascii="Times New Roman" w:hAnsi="Times New Roman" w:cs="Times New Roman"/>
                <w:sz w:val="20"/>
                <w:szCs w:val="20"/>
              </w:rPr>
              <w:t>должностей муниципальной службы, на которые сформирован кадровый резерв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CA54FA" w:rsidRDefault="00F975A6" w:rsidP="00F97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5BEF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</w:p>
          <w:p w:rsidR="00F975A6" w:rsidRPr="00CA54FA" w:rsidRDefault="00F975A6" w:rsidP="00F97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---------х100 %</w:t>
            </w:r>
          </w:p>
          <w:p w:rsidR="00F975A6" w:rsidRPr="00A2120A" w:rsidRDefault="00F975A6" w:rsidP="00F975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975A6" w:rsidRDefault="00F975A6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  </w:t>
            </w:r>
            <w:r w:rsidRPr="00F975A6">
              <w:rPr>
                <w:rFonts w:ascii="Times New Roman" w:hAnsi="Times New Roman" w:cs="Times New Roman"/>
                <w:sz w:val="20"/>
                <w:szCs w:val="20"/>
              </w:rPr>
              <w:t>должностей муниципальной службы, на которые сформирован кадровый резерв</w:t>
            </w:r>
          </w:p>
          <w:p w:rsidR="00F975A6" w:rsidRPr="00A2120A" w:rsidRDefault="00F975A6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должностей муниципальной службы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 включении в кадровый резерв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F975A6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75A6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делопроизводства, кадровой работы и информационных технологий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5B19EA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B19EA">
              <w:rPr>
                <w:rFonts w:ascii="Times New Roman" w:hAnsi="Times New Roman" w:cs="Times New Roman"/>
                <w:sz w:val="20"/>
              </w:rPr>
              <w:t>Удовлетворенность населения качеством предоставления услуг МКУ «МФЦ Кичменгско-Городецкого округа»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AE3434" w:rsidP="00AE34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характеризует долю граждан, удовлетворенных уровнем оказанных услуг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CA54FA" w:rsidRDefault="005B19EA" w:rsidP="003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3434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</w:p>
          <w:p w:rsidR="005B19EA" w:rsidRPr="00CA54FA" w:rsidRDefault="005B19EA" w:rsidP="003A3F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---------х100 %</w:t>
            </w:r>
          </w:p>
          <w:p w:rsidR="005B19EA" w:rsidRPr="00A2120A" w:rsidRDefault="005B19EA" w:rsidP="003A3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5B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– количество удовлетворенных граждан получением услуг</w:t>
            </w:r>
          </w:p>
          <w:p w:rsidR="005B19EA" w:rsidRPr="00A2120A" w:rsidRDefault="005B19EA" w:rsidP="005B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опрошенных получателей услуг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AE3434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944477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447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AE3434" w:rsidRPr="00944477">
              <w:rPr>
                <w:rFonts w:ascii="Times New Roman" w:hAnsi="Times New Roman" w:cs="Times New Roman"/>
                <w:sz w:val="20"/>
                <w:szCs w:val="20"/>
              </w:rPr>
              <w:t>ониторин</w:t>
            </w:r>
            <w:r w:rsidRPr="00944477">
              <w:rPr>
                <w:rFonts w:ascii="Times New Roman" w:hAnsi="Times New Roman" w:cs="Times New Roman"/>
                <w:sz w:val="20"/>
                <w:szCs w:val="20"/>
              </w:rPr>
              <w:t>г использования ИАС МКГУ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AE3434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выборочное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AE3434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«МФЦ Кич-Городецкого округа»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082A04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2A04">
              <w:rPr>
                <w:rFonts w:ascii="Times New Roman" w:hAnsi="Times New Roman" w:cs="Times New Roman"/>
                <w:sz w:val="20"/>
              </w:rPr>
              <w:t xml:space="preserve">доля вакантных должностей муниципальной службы, замещенных по </w:t>
            </w:r>
            <w:r w:rsidRPr="00082A04">
              <w:rPr>
                <w:rFonts w:ascii="Times New Roman" w:hAnsi="Times New Roman" w:cs="Times New Roman"/>
                <w:sz w:val="20"/>
              </w:rPr>
              <w:lastRenderedPageBreak/>
              <w:t>результатам конкурсов и (или) из кадрового резерва, сформированного на конкурсной основе</w:t>
            </w:r>
          </w:p>
          <w:p w:rsidR="005B19EA" w:rsidRPr="00082A04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вакантных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должностей </w:t>
            </w:r>
            <w:r w:rsidRPr="00F975A6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службы, замещенных по результатам конкурсов и (или) из кадрового резерва, сформированного на конкурсной основе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 xml:space="preserve">1 января года,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CA54FA" w:rsidRDefault="005B19EA" w:rsidP="00F97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</w:p>
          <w:p w:rsidR="005B19EA" w:rsidRPr="00CA54FA" w:rsidRDefault="005B19EA" w:rsidP="00F975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--------х100 %</w:t>
            </w:r>
          </w:p>
          <w:p w:rsidR="005B19EA" w:rsidRPr="00A2120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   </w:t>
            </w:r>
            <w:r w:rsidRPr="00F975A6">
              <w:rPr>
                <w:rFonts w:ascii="Times New Roman" w:hAnsi="Times New Roman" w:cs="Times New Roman"/>
                <w:sz w:val="20"/>
                <w:szCs w:val="20"/>
              </w:rPr>
              <w:t xml:space="preserve">вакантных должностей муниципальной </w:t>
            </w:r>
            <w:r w:rsidRPr="00F975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службы, замещенных по результатам конкурсов и (или) из кадрового резерва, сформированного на конкурсной основе</w:t>
            </w:r>
          </w:p>
          <w:p w:rsidR="005B19EA" w:rsidRPr="00A2120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должностей муниципальной службы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 назначении на должность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делопроизводства,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 и информационных технологий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02179D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082A04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2A04">
              <w:rPr>
                <w:rFonts w:ascii="Times New Roman" w:hAnsi="Times New Roman" w:cs="Times New Roman"/>
                <w:sz w:val="20"/>
              </w:rPr>
              <w:t>доля проектов муниципальных нормативных правовых актов, по которым антикоррупционная экспертиза проведена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</w:t>
            </w:r>
            <w:r w:rsidRPr="00082A04">
              <w:rPr>
                <w:rFonts w:ascii="Times New Roman" w:hAnsi="Times New Roman" w:cs="Times New Roman"/>
                <w:sz w:val="20"/>
                <w:szCs w:val="20"/>
              </w:rPr>
              <w:t>проектов муниципальных нормативных правовых актов, по которым антикоррупционная экспертиза проведена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пнпа</w:t>
            </w:r>
          </w:p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--------х100 %</w:t>
            </w:r>
          </w:p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пнпа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 </w:t>
            </w:r>
            <w:r w:rsidRPr="00082A04">
              <w:rPr>
                <w:rFonts w:ascii="Times New Roman" w:hAnsi="Times New Roman" w:cs="Times New Roman"/>
                <w:sz w:val="20"/>
                <w:szCs w:val="20"/>
              </w:rPr>
              <w:t>проектов муниципальных нормативных правовых актов, по которым антикоррупционная экспертиза проведена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5B19EA" w:rsidRPr="00082A04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 проектов муниципальных нормативных правовых актов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 муниципального нормативного правового акта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Юридический отдел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t>, Муниципальное собрание округа, КРК округа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02179D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082A04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2A04">
              <w:rPr>
                <w:rFonts w:ascii="Times New Roman" w:hAnsi="Times New Roman" w:cs="Times New Roman"/>
                <w:sz w:val="20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вследствие недостаточной профилактической работы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</w:t>
            </w:r>
            <w:r w:rsidRPr="00082A04">
              <w:rPr>
                <w:rFonts w:ascii="Times New Roman" w:hAnsi="Times New Roman" w:cs="Times New Roman"/>
                <w:sz w:val="20"/>
                <w:szCs w:val="20"/>
              </w:rPr>
              <w:t>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вследствие недостаточной профилактической работы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--------х100 %</w:t>
            </w:r>
          </w:p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 </w:t>
            </w:r>
            <w:r w:rsidRPr="00082A04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вследствие недостаточной профилактической работы</w:t>
            </w:r>
          </w:p>
          <w:p w:rsidR="005B19EA" w:rsidRPr="00082A04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 муниципальных служащих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документы комиссии  о противодействии коррупции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67B9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документационного обеспечения, </w:t>
            </w:r>
          </w:p>
          <w:p w:rsidR="005B19E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делопроизводства, кадровой работы и информационных технологий</w:t>
            </w:r>
          </w:p>
          <w:p w:rsidR="00443555" w:rsidRDefault="00443555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собрание округа, </w:t>
            </w:r>
          </w:p>
          <w:p w:rsidR="00443555" w:rsidRPr="00A2120A" w:rsidRDefault="00443555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КРК округа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02179D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082A04" w:rsidRDefault="005B19EA" w:rsidP="00FA7BF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82A04">
              <w:rPr>
                <w:rFonts w:ascii="Times New Roman" w:hAnsi="Times New Roman" w:cs="Times New Roman"/>
                <w:sz w:val="20"/>
              </w:rPr>
              <w:t>Доля муниципальных служащих, прошедших диспансеризацию</w:t>
            </w:r>
          </w:p>
        </w:tc>
        <w:tc>
          <w:tcPr>
            <w:tcW w:w="16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Default="005B19EA" w:rsidP="00F975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характеризует количество </w:t>
            </w:r>
            <w:r w:rsidRPr="00082A04">
              <w:rPr>
                <w:rFonts w:ascii="Times New Roman" w:hAnsi="Times New Roman" w:cs="Times New Roman"/>
                <w:sz w:val="20"/>
                <w:szCs w:val="20"/>
              </w:rPr>
              <w:t>муниципальных служащих, прошедших диспансеризацию</w:t>
            </w:r>
          </w:p>
        </w:tc>
        <w:tc>
          <w:tcPr>
            <w:tcW w:w="4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на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1 января года, следующего за отчетным</w:t>
            </w:r>
          </w:p>
        </w:tc>
        <w:tc>
          <w:tcPr>
            <w:tcW w:w="5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мсд</w:t>
            </w:r>
          </w:p>
          <w:p w:rsidR="005B19EA" w:rsidRPr="00CA54FA" w:rsidRDefault="005B19EA" w:rsidP="00FA7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--------х100 %</w:t>
            </w:r>
          </w:p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898">
              <w:rPr>
                <w:rFonts w:ascii="Times New Roman" w:hAnsi="Times New Roman" w:cs="Times New Roman"/>
                <w:sz w:val="20"/>
                <w:szCs w:val="20"/>
              </w:rPr>
              <w:t>мед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– количество   муниципальных служащих, прошедших диспанскризацию</w:t>
            </w:r>
          </w:p>
          <w:p w:rsidR="005B19EA" w:rsidRPr="00082A04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</w:t>
            </w:r>
            <w:r w:rsidRPr="00CA5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общ. – общее количество     муниципальных служащих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ведомственная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 назначении на должность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сплошное наблюдение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6767B9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делопроизводства, кадровой работы и информационных технологий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435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собрание округа, КРК округа</w:t>
            </w:r>
          </w:p>
        </w:tc>
      </w:tr>
      <w:tr w:rsidR="005B19EA" w:rsidRPr="00B51DA7" w:rsidTr="00D00898">
        <w:trPr>
          <w:trHeight w:val="480"/>
        </w:trPr>
        <w:tc>
          <w:tcPr>
            <w:tcW w:w="14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B51DA7" w:rsidRDefault="0002179D" w:rsidP="00FA7BFD">
            <w:r>
              <w:lastRenderedPageBreak/>
              <w:t>10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Доля документов муниципального архива, находящихся  в нормативных условиях хранения, в общем количестве документов муниципального архива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характеризует количество документов муниципального архива, хранящихся в нормативных условиях хранения</w:t>
            </w:r>
          </w:p>
        </w:tc>
        <w:tc>
          <w:tcPr>
            <w:tcW w:w="41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Ежегодно на 1 января года, следующего за отчетным</w:t>
            </w:r>
          </w:p>
        </w:tc>
        <w:tc>
          <w:tcPr>
            <w:tcW w:w="55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9E3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 xml:space="preserve">           М норм</w:t>
            </w:r>
          </w:p>
          <w:p w:rsidR="005B19EA" w:rsidRPr="007545A1" w:rsidRDefault="005B19EA" w:rsidP="009E32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Дм норм= --------х100</w:t>
            </w:r>
          </w:p>
          <w:p w:rsidR="005B19EA" w:rsidRPr="007545A1" w:rsidRDefault="005B19EA" w:rsidP="009E32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 xml:space="preserve">          М общ</w:t>
            </w: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 xml:space="preserve"> М норм – количество единиц хранения, хранящихся в муниципальном архиве в нормативных условиях хранения, на отчетную дату   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Ведомст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венная отчетность</w:t>
            </w: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ный архив</w:t>
            </w: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Сплош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наблю-дение</w:t>
            </w: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7545A1" w:rsidRDefault="005B19EA" w:rsidP="00082A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45A1">
              <w:rPr>
                <w:rFonts w:ascii="Times New Roman" w:hAnsi="Times New Roman" w:cs="Times New Roman"/>
                <w:sz w:val="20"/>
                <w:szCs w:val="20"/>
              </w:rPr>
              <w:t>Архивный отдел</w:t>
            </w:r>
          </w:p>
        </w:tc>
      </w:tr>
      <w:tr w:rsidR="005B19EA" w:rsidRPr="00A2120A" w:rsidTr="00D00898">
        <w:trPr>
          <w:trHeight w:val="320"/>
        </w:trPr>
        <w:tc>
          <w:tcPr>
            <w:tcW w:w="14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20A">
              <w:rPr>
                <w:rFonts w:ascii="Times New Roman" w:hAnsi="Times New Roman" w:cs="Times New Roman"/>
                <w:sz w:val="20"/>
                <w:szCs w:val="20"/>
              </w:rPr>
              <w:t xml:space="preserve"> М общ – количество единиц хранения, хранящихся в муниципальном архиве, на 1 января отчетного года   </w:t>
            </w:r>
          </w:p>
        </w:tc>
        <w:tc>
          <w:tcPr>
            <w:tcW w:w="51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19EA" w:rsidRPr="00A2120A" w:rsidRDefault="005B19EA" w:rsidP="00FA7B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45A1" w:rsidRPr="00A2120A" w:rsidRDefault="007545A1" w:rsidP="007545A1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545A1" w:rsidRDefault="007545A1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7BFD" w:rsidRPr="007F6FD4" w:rsidRDefault="00895287" w:rsidP="00FA7BF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A7BFD" w:rsidRPr="007F6FD4" w:rsidSect="00FA7BFD">
          <w:pgSz w:w="16838" w:h="11905" w:orient="landscape"/>
          <w:pgMar w:top="1701" w:right="1134" w:bottom="851" w:left="1134" w:header="0" w:footer="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33A" w:rsidRDefault="00895287" w:rsidP="0089528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8E433A" w:rsidRPr="007F6F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EB6E7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96693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9966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B1FB2">
        <w:rPr>
          <w:rFonts w:ascii="Times New Roman" w:hAnsi="Times New Roman" w:cs="Times New Roman"/>
          <w:sz w:val="28"/>
          <w:szCs w:val="28"/>
        </w:rPr>
        <w:t xml:space="preserve">                              к </w:t>
      </w:r>
      <w:r w:rsidR="008E433A" w:rsidRPr="007F6FD4">
        <w:rPr>
          <w:rFonts w:ascii="Times New Roman" w:hAnsi="Times New Roman" w:cs="Times New Roman"/>
          <w:sz w:val="28"/>
          <w:szCs w:val="28"/>
        </w:rPr>
        <w:t>Программе</w:t>
      </w:r>
    </w:p>
    <w:p w:rsidR="009B1FB2" w:rsidRPr="007F6FD4" w:rsidRDefault="009B1FB2" w:rsidP="0089528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B1FB2" w:rsidRPr="009A223B" w:rsidRDefault="009B1FB2" w:rsidP="009B1FB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</w:t>
      </w:r>
    </w:p>
    <w:p w:rsidR="009B1FB2" w:rsidRPr="009A223B" w:rsidRDefault="009B1FB2" w:rsidP="009B1FB2">
      <w:pPr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программы за счет средств районного бюджета</w:t>
      </w:r>
    </w:p>
    <w:tbl>
      <w:tblPr>
        <w:tblW w:w="0" w:type="auto"/>
        <w:tblInd w:w="-1356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1751"/>
        <w:gridCol w:w="1754"/>
        <w:gridCol w:w="2064"/>
        <w:gridCol w:w="1226"/>
        <w:gridCol w:w="1226"/>
        <w:gridCol w:w="894"/>
        <w:gridCol w:w="1336"/>
      </w:tblGrid>
      <w:tr w:rsidR="009B1FB2" w:rsidRPr="009A223B" w:rsidTr="00D60E27"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соисполнитель, исполнитель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 муниципальной программы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Расходы (тыс. руб.)</w:t>
            </w:r>
          </w:p>
        </w:tc>
      </w:tr>
      <w:tr w:rsidR="009B1FB2" w:rsidRPr="009A223B" w:rsidTr="00D60E27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625D78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всего за 2023</w:t>
            </w:r>
            <w:r w:rsidR="009B1FB2" w:rsidRPr="009A2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– 2025 годы</w:t>
            </w:r>
          </w:p>
        </w:tc>
      </w:tr>
      <w:tr w:rsidR="009B1FB2" w:rsidRPr="009A223B" w:rsidTr="00D60E27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497FC4" w:rsidP="009B1F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1FB2" w:rsidRPr="009A223B" w:rsidTr="00D60E27"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A223B">
              <w:rPr>
                <w:rFonts w:ascii="Times New Roman" w:hAnsi="Times New Roman" w:cs="Times New Roman"/>
                <w:sz w:val="24"/>
                <w:szCs w:val="24"/>
              </w:rPr>
              <w:t>всего, в том числе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5956AF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23B">
              <w:rPr>
                <w:rFonts w:ascii="Times New Roman" w:hAnsi="Times New Roman" w:cs="Times New Roman"/>
                <w:szCs w:val="22"/>
              </w:rPr>
              <w:t>81 347,3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5956AF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23B">
              <w:rPr>
                <w:rFonts w:ascii="Times New Roman" w:hAnsi="Times New Roman" w:cs="Times New Roman"/>
                <w:szCs w:val="22"/>
              </w:rPr>
              <w:t>82 235,1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5956AF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23B">
              <w:rPr>
                <w:rFonts w:ascii="Times New Roman" w:hAnsi="Times New Roman" w:cs="Times New Roman"/>
                <w:szCs w:val="22"/>
              </w:rPr>
              <w:t>83 107,4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9A223B" w:rsidRDefault="005956AF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A223B">
              <w:rPr>
                <w:rFonts w:ascii="Times New Roman" w:hAnsi="Times New Roman" w:cs="Times New Roman"/>
                <w:szCs w:val="22"/>
              </w:rPr>
              <w:t>246 689,8</w:t>
            </w:r>
          </w:p>
        </w:tc>
      </w:tr>
      <w:tr w:rsidR="009B1FB2" w:rsidRPr="00570E25" w:rsidTr="00D60E27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E2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</w:t>
            </w:r>
            <w:r w:rsidRPr="00570E25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74 587,2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75 474,6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76 346,6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E63FB3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226408,4</w:t>
            </w:r>
          </w:p>
        </w:tc>
      </w:tr>
      <w:tr w:rsidR="009B1FB2" w:rsidRPr="00570E25" w:rsidTr="00D60E27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FB2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бюджета </w:t>
            </w:r>
            <w:r w:rsidRPr="00570E25">
              <w:rPr>
                <w:rFonts w:ascii="Times New Roman" w:hAnsi="Times New Roman" w:cs="Times New Roman"/>
                <w:sz w:val="24"/>
                <w:szCs w:val="24"/>
              </w:rPr>
              <w:t>&lt;**&gt;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6 760,1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6 760,5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6 760,8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02179D" w:rsidRDefault="00B37849" w:rsidP="00B378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20 281,4</w:t>
            </w:r>
          </w:p>
        </w:tc>
      </w:tr>
      <w:tr w:rsidR="009B1FB2" w:rsidRPr="00570E25" w:rsidTr="00D60E27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1FB2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из</w:t>
            </w:r>
            <w:r w:rsidRPr="00570E2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бюджета &lt;**&gt;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FB2" w:rsidRPr="00570E25" w:rsidTr="00D60E27"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0E25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государственных внебюджетных фондов, физических и юридических лиц &lt;***&gt;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B2" w:rsidRPr="00570E25" w:rsidRDefault="009B1FB2" w:rsidP="009B1F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433A" w:rsidRPr="007F6FD4" w:rsidRDefault="008E433A" w:rsidP="009B1F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33A" w:rsidRPr="007F6FD4" w:rsidRDefault="008E433A" w:rsidP="008952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E27" w:rsidRDefault="00D60E27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60E27" w:rsidRDefault="00D60E27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177CFE" w:rsidP="007545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9528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</w:p>
    <w:p w:rsidR="00177CFE" w:rsidRPr="00717BE7" w:rsidRDefault="00177CFE" w:rsidP="00717BE7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CFE">
        <w:rPr>
          <w:rFonts w:ascii="Times New Roman" w:hAnsi="Times New Roman" w:cs="Times New Roman"/>
          <w:sz w:val="28"/>
          <w:szCs w:val="28"/>
        </w:rPr>
        <w:t xml:space="preserve">Прогнозная (справочная) оценка привлечения средств федерального бюджета, областного бюджета, бюджетов сельских поселений района, бюджетов государственных внебюджетных фондов, средств физических и юридических лиц на реализацию целей муниципальной программы  </w:t>
      </w:r>
      <w:r w:rsidRPr="00112501">
        <w:t xml:space="preserve">           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1843"/>
        <w:gridCol w:w="2268"/>
      </w:tblGrid>
      <w:tr w:rsidR="00177CFE" w:rsidRPr="00177CFE" w:rsidTr="008E5B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CFE" w:rsidRPr="00177CFE" w:rsidRDefault="00177CFE" w:rsidP="008E5B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177CFE" w:rsidRPr="00177CFE" w:rsidTr="008E5BE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77CFE" w:rsidRPr="00177CFE" w:rsidTr="008E5BEF">
        <w:trPr>
          <w:trHeight w:val="3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CFE" w:rsidRPr="00177CFE" w:rsidTr="008E5BEF">
        <w:trPr>
          <w:trHeight w:val="32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CFE" w:rsidRPr="00177CFE" w:rsidRDefault="00177CFE" w:rsidP="008E5B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FC4" w:rsidRPr="00177CFE" w:rsidTr="00B37849">
        <w:trPr>
          <w:trHeight w:val="5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6861BD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0089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02179D" w:rsidRDefault="00B37849" w:rsidP="005956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6 760,1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02179D" w:rsidRDefault="00B37849" w:rsidP="005956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02179D" w:rsidRDefault="00B37849" w:rsidP="00497FC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6 760,8</w:t>
            </w:r>
          </w:p>
        </w:tc>
      </w:tr>
      <w:tr w:rsidR="00497FC4" w:rsidRPr="00177CFE" w:rsidTr="008E5BEF">
        <w:trPr>
          <w:trHeight w:val="5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FC4" w:rsidRPr="00177CFE" w:rsidTr="008E5BEF">
        <w:trPr>
          <w:trHeight w:val="56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FC4" w:rsidRPr="00177CFE" w:rsidTr="008E5BEF">
        <w:trPr>
          <w:trHeight w:val="79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Физические и юридические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FC4" w:rsidRPr="00177CFE" w:rsidRDefault="00497FC4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C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77CFE" w:rsidRPr="00177CFE" w:rsidRDefault="00177CFE" w:rsidP="00177C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7CFE" w:rsidRPr="00112501" w:rsidRDefault="00177CFE" w:rsidP="00177CFE"/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82A04" w:rsidRDefault="00082A04" w:rsidP="007545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52CF8" w:rsidRDefault="00952C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82A04" w:rsidRDefault="00177CFE" w:rsidP="007545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2440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Программе</w:t>
      </w:r>
    </w:p>
    <w:p w:rsidR="00177CFE" w:rsidRDefault="00177CFE" w:rsidP="00177CF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7CFE" w:rsidRDefault="00177CFE" w:rsidP="00502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муниципальной программы</w:t>
      </w:r>
    </w:p>
    <w:p w:rsidR="00B24DC1" w:rsidRDefault="00502886" w:rsidP="00502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77CFE" w:rsidRPr="00A40CB0">
        <w:rPr>
          <w:rFonts w:ascii="Times New Roman" w:hAnsi="Times New Roman" w:cs="Times New Roman"/>
          <w:sz w:val="28"/>
          <w:szCs w:val="28"/>
        </w:rPr>
        <w:t xml:space="preserve">Развитие муниципальной службы в Кичменгско-Городецком </w:t>
      </w:r>
    </w:p>
    <w:p w:rsidR="00177CFE" w:rsidRDefault="00177CFE" w:rsidP="00502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CB0">
        <w:rPr>
          <w:rFonts w:ascii="Times New Roman" w:hAnsi="Times New Roman" w:cs="Times New Roman"/>
          <w:sz w:val="28"/>
          <w:szCs w:val="28"/>
        </w:rPr>
        <w:t>муниципальном округе</w:t>
      </w:r>
      <w:r w:rsidR="00502886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7264"/>
      </w:tblGrid>
      <w:tr w:rsidR="00177CFE" w:rsidRPr="007F6FD4" w:rsidTr="00502886">
        <w:tc>
          <w:tcPr>
            <w:tcW w:w="2154" w:type="dxa"/>
          </w:tcPr>
          <w:p w:rsidR="00177CFE" w:rsidRPr="007F6FD4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7264" w:type="dxa"/>
          </w:tcPr>
          <w:p w:rsidR="00177CFE" w:rsidRPr="007F6FD4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Кичменгско-Городецкого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264" w:type="dxa"/>
          </w:tcPr>
          <w:p w:rsidR="00177CFE" w:rsidRPr="00C3555A" w:rsidRDefault="004B26B3" w:rsidP="0089528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E38F2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органов местного самоуправления по решению вопросов местного значения</w:t>
            </w:r>
            <w:r w:rsidR="00177CFE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64" w:type="dxa"/>
          </w:tcPr>
          <w:p w:rsidR="00177CFE" w:rsidRDefault="004B26B3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квалифицированного кадрового состава муниципальной службы;</w:t>
            </w:r>
          </w:p>
          <w:p w:rsidR="004B26B3" w:rsidRDefault="004B26B3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26B3" w:rsidRDefault="004B26B3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обеспечение вопросов муниципальной службы;</w:t>
            </w:r>
          </w:p>
          <w:p w:rsidR="004B26B3" w:rsidRDefault="004B26B3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8F2" w:rsidRDefault="004B26B3" w:rsidP="004B26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прохождения диспансеризации муниципальными служащими</w:t>
            </w:r>
            <w:r w:rsidR="001B31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31DF" w:rsidRDefault="001B31DF" w:rsidP="004B26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31DF" w:rsidRDefault="001B31DF" w:rsidP="004B26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оказания услуг в многофункциональном центре</w:t>
            </w:r>
            <w:r w:rsidR="00FF734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F7343" w:rsidRDefault="00FF7343" w:rsidP="004B26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7343" w:rsidRPr="007F6FD4" w:rsidRDefault="00FF7343" w:rsidP="004B26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гарантий в соответствии с действующим законодательством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(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64" w:type="dxa"/>
          </w:tcPr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1. Доля нормативных правовых актов, регулирующих вопросы муниципальной службы, приведенных в  соответствие с федеральным  и областным </w:t>
            </w: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законодательством;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2. Доля муниципальных служащих, повысивших квалификацию;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3. Доля муниципальных служащих, успешно аттестованных, от числа муниципальных служащих, прошедших аттестацию в соответствующем году;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4. Доля должностей муниципальной службы, на которые сформирован кадровый резерв;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5. Доля вакантных должностей муниципальной службы, замещенных по результатам конкурсов и (или) из кадрового резерва, сформированного на конкурсной основе;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 xml:space="preserve">6. Доля проектов муниципальных нормативных правовых актов, по которым проведена антикоррупционная </w:t>
            </w:r>
            <w:r w:rsidRPr="001B31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экспертиза;</w:t>
            </w:r>
          </w:p>
          <w:p w:rsidR="00177CFE" w:rsidRPr="001B31DF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7. Количество муниципальных служащих, допустивших нарушения законодательства о противодействии коррупции, соблюдении ограничений и запретов, связанных с прохождением муниципальной службы, вследствие недостаточной профилактической работы;</w:t>
            </w:r>
          </w:p>
          <w:p w:rsidR="00177CFE" w:rsidRPr="001B31DF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8. Доля муниципальных служащих, прошедших диспансеризацию</w:t>
            </w:r>
          </w:p>
          <w:p w:rsidR="004B26B3" w:rsidRPr="007F6FD4" w:rsidRDefault="004B26B3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31D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B31DF">
              <w:rPr>
                <w:rFonts w:ascii="Times New Roman" w:hAnsi="Times New Roman" w:cs="Times New Roman"/>
                <w:sz w:val="28"/>
                <w:szCs w:val="28"/>
              </w:rPr>
              <w:t>Удовлетворенность населения качеством предоставления услуг МКУ «МФЦ Кичменгско-Городецкого округа»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177C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264" w:type="dxa"/>
          </w:tcPr>
          <w:p w:rsidR="00177CFE" w:rsidRPr="007F6FD4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 – 2025 годы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BE3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обеспечения </w:t>
            </w:r>
            <w:r w:rsidR="00BE38F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бюджета округа</w:t>
            </w:r>
          </w:p>
        </w:tc>
        <w:tc>
          <w:tcPr>
            <w:tcW w:w="7264" w:type="dxa"/>
          </w:tcPr>
          <w:p w:rsidR="00177CFE" w:rsidRPr="00FF7343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B24DC1" w:rsidRPr="00FF7343"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на 2023 - 2025 годы </w:t>
            </w:r>
            <w:r w:rsidR="00B37849">
              <w:rPr>
                <w:rFonts w:ascii="Times New Roman" w:hAnsi="Times New Roman" w:cs="Times New Roman"/>
                <w:sz w:val="28"/>
                <w:szCs w:val="28"/>
              </w:rPr>
              <w:t>- 242 369,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7343" w:rsidRPr="00FF73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343" w:rsidRPr="00FF7343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7CFE" w:rsidRPr="00FF7343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FF7343" w:rsidRPr="00FF7343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 подпрограммы</w:t>
            </w: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77CFE" w:rsidRPr="009A223B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B37849" w:rsidRPr="009A223B">
              <w:rPr>
                <w:rFonts w:ascii="Times New Roman" w:hAnsi="Times New Roman" w:cs="Times New Roman"/>
                <w:sz w:val="28"/>
                <w:szCs w:val="28"/>
              </w:rPr>
              <w:t>79 845,</w:t>
            </w:r>
            <w:r w:rsidR="00C52EF5" w:rsidRPr="009A22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77CFE" w:rsidRPr="00FF7343" w:rsidRDefault="00177CFE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  <w:r w:rsidRPr="00FF7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B37849">
              <w:rPr>
                <w:rFonts w:ascii="Times New Roman" w:hAnsi="Times New Roman" w:cs="Times New Roman"/>
                <w:sz w:val="28"/>
                <w:szCs w:val="28"/>
              </w:rPr>
              <w:t>80 828,2</w:t>
            </w:r>
            <w:r w:rsidR="00FF7343" w:rsidRPr="00FF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7CFE" w:rsidRPr="007F6FD4" w:rsidRDefault="00177CFE" w:rsidP="00B3784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A223B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Pr="00FF73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37849">
              <w:rPr>
                <w:rFonts w:ascii="Times New Roman" w:hAnsi="Times New Roman" w:cs="Times New Roman"/>
                <w:sz w:val="28"/>
                <w:szCs w:val="28"/>
              </w:rPr>
              <w:t>81 695,2</w:t>
            </w:r>
            <w:r w:rsidR="00161D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34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177CFE" w:rsidRPr="007F6FD4" w:rsidTr="00502886">
        <w:tc>
          <w:tcPr>
            <w:tcW w:w="2154" w:type="dxa"/>
          </w:tcPr>
          <w:p w:rsidR="00177CFE" w:rsidRPr="007F6FD4" w:rsidRDefault="00177CFE" w:rsidP="00BE38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="00BE38F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264" w:type="dxa"/>
          </w:tcPr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формирование нормативно-правовой базы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вопросам муниципальной службы, соответствующую действу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ющему законодательству на уровне 100%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формирование кадрового резерва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уровне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70% должностей муниципальной службы;</w:t>
            </w:r>
          </w:p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обеспечение замещения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вакантных должностей муниципальной службы по результатам конкурсов и (или) из кадрового резерва, сформированного на конкурсной основе (не менее 100%);</w:t>
            </w:r>
          </w:p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прохождения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аттестации муниципальными служащими в соответствии с действующим законодательством 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уровне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100%;</w:t>
            </w:r>
          </w:p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обеспечение повышения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квалификации муниципальных служащих в соответствии с необходимой потребностью (не менее 10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%);</w:t>
            </w:r>
          </w:p>
          <w:p w:rsidR="00E54E9B" w:rsidRPr="00A81C86" w:rsidRDefault="00E54E9B" w:rsidP="00E54E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100%-е </w:t>
            </w: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прохождение диспансериз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ации муниципальных служащих;</w:t>
            </w:r>
          </w:p>
          <w:p w:rsidR="00177CFE" w:rsidRDefault="00E54E9B" w:rsidP="00DE774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1C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DE77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отсутствие нарушений антикоррупционного законодательства муниципальными служащими</w:t>
            </w:r>
            <w:r w:rsidR="00E527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E52777" w:rsidRPr="00E54E9B" w:rsidRDefault="00E52777" w:rsidP="00DE774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сохранение уровня удовлетворенности граждан качеством предоставления услуг на уровне не менее 90%.</w:t>
            </w:r>
          </w:p>
        </w:tc>
      </w:tr>
    </w:tbl>
    <w:p w:rsidR="00177CFE" w:rsidRDefault="00177CFE" w:rsidP="00177CF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95287" w:rsidRPr="009A223B" w:rsidRDefault="00177CFE" w:rsidP="00BE38F2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BE38F2" w:rsidRPr="009A223B">
        <w:rPr>
          <w:rFonts w:ascii="Times New Roman" w:hAnsi="Times New Roman" w:cs="Times New Roman"/>
          <w:sz w:val="28"/>
          <w:szCs w:val="28"/>
        </w:rPr>
        <w:lastRenderedPageBreak/>
        <w:t xml:space="preserve">Раздел 1.  Общая характеристика сферы реализации </w:t>
      </w:r>
    </w:p>
    <w:p w:rsidR="00BE38F2" w:rsidRPr="009A223B" w:rsidRDefault="00BE38F2" w:rsidP="00BE38F2">
      <w:pPr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2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 </w:t>
      </w:r>
      <w:r w:rsidR="00B24DC1" w:rsidRPr="009A223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A22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81C86" w:rsidRDefault="00BE38F2" w:rsidP="00A81C86">
      <w:pPr>
        <w:pStyle w:val="a8"/>
        <w:ind w:right="20" w:firstLine="560"/>
        <w:rPr>
          <w:szCs w:val="24"/>
        </w:rPr>
      </w:pPr>
      <w:r w:rsidRPr="00112501">
        <w:rPr>
          <w:szCs w:val="24"/>
        </w:rPr>
        <w:t xml:space="preserve">         </w:t>
      </w:r>
      <w:r w:rsidRPr="00A81C86">
        <w:rPr>
          <w:sz w:val="28"/>
          <w:szCs w:val="28"/>
        </w:rPr>
        <w:t>Одной из ключевых задач в сфере  развития муниципальной службы должно стать повышение показателей эффективности и результативности муниципальной службы</w:t>
      </w:r>
      <w:r w:rsidR="00A81C86" w:rsidRPr="00A81C86">
        <w:rPr>
          <w:sz w:val="28"/>
          <w:szCs w:val="28"/>
        </w:rPr>
        <w:t>. Последовательная реализация подпрограммы позволит</w:t>
      </w:r>
      <w:r w:rsidR="00A81C86">
        <w:rPr>
          <w:szCs w:val="24"/>
        </w:rPr>
        <w:t>:</w:t>
      </w:r>
    </w:p>
    <w:p w:rsidR="00A81C86" w:rsidRPr="00A81C86" w:rsidRDefault="00A81C86" w:rsidP="00A81C86">
      <w:pPr>
        <w:pStyle w:val="a8"/>
        <w:ind w:right="20" w:firstLine="5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усовершенствовать муниципальные правовые акты, регламентирующие вопросы муниципальной </w:t>
      </w:r>
      <w:r w:rsidRPr="00A81C86">
        <w:rPr>
          <w:color w:val="000000"/>
          <w:sz w:val="28"/>
          <w:szCs w:val="28"/>
        </w:rPr>
        <w:t xml:space="preserve">службы на территории Кичменгско-Городецкого муниципального </w:t>
      </w:r>
      <w:r>
        <w:rPr>
          <w:color w:val="000000"/>
          <w:sz w:val="28"/>
          <w:szCs w:val="28"/>
        </w:rPr>
        <w:t>округа</w:t>
      </w:r>
      <w:r w:rsidRPr="00A81C86">
        <w:rPr>
          <w:color w:val="000000"/>
          <w:sz w:val="28"/>
          <w:szCs w:val="28"/>
        </w:rPr>
        <w:t>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обеспечить качественное профессиональное развитие муниципальных служащих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округа</w:t>
      </w:r>
      <w:r w:rsidRPr="00A81C8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повысить престиж муниципальной службы за счет роста профессионализма и компетентности муниципальных служащих;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открытость муниципальной службы и ее доступность;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внедрить наиболее эффективные методы подбора квалифицированных кадров в муниципальную службу;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сформировать свободный кадровый резерв на замещение муниципальных должностей Кичменг</w:t>
      </w:r>
      <w:r>
        <w:rPr>
          <w:rFonts w:ascii="Times New Roman" w:hAnsi="Times New Roman" w:cs="Times New Roman"/>
          <w:color w:val="000000"/>
          <w:sz w:val="28"/>
          <w:szCs w:val="28"/>
        </w:rPr>
        <w:t>ско-Городецкого муниципального округа</w:t>
      </w:r>
      <w:r w:rsidRPr="00A81C86">
        <w:rPr>
          <w:rFonts w:ascii="Times New Roman" w:hAnsi="Times New Roman" w:cs="Times New Roman"/>
          <w:color w:val="000000"/>
          <w:sz w:val="28"/>
          <w:szCs w:val="28"/>
        </w:rPr>
        <w:t>, должностей муниципальной службы органов местного самоуправления;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совершенствовать методическую базу деятельности комиссий по соблюдению требований к служебному поведению муниципальных служащих и урегулированию конфликта интересов;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достигнуть качественного уровня исполнения муниципальными служащими должностных обязанностей;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создать материально-технические условия для эффективного исполнения муниципальными служащими должностных обязанностей;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повысить ответственность муниципальных служащих за результаты своей деятельности, достичь более высокого уровня исполнения муниципальными служащими должностных обязанностей;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внедрить способы управления муниципальной службой на основе новейших информационных технологий;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lastRenderedPageBreak/>
        <w:t>- разработать и применить современные механизмы стимулирования муниципальных служащих к исполнению обязанностей муниципальной службы на высоком профессиональном уровне;</w:t>
      </w:r>
    </w:p>
    <w:p w:rsidR="00A81C86" w:rsidRPr="00A81C86" w:rsidRDefault="00A81C86" w:rsidP="00A81C86">
      <w:pPr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реализовать предусмотренные законодательством Российской Федерации и Вологодской области дополнительные гарантии и права муниципальных служащих.</w:t>
      </w:r>
    </w:p>
    <w:p w:rsidR="0016623D" w:rsidRDefault="0016623D" w:rsidP="00A81C8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</w:rPr>
      </w:pPr>
    </w:p>
    <w:p w:rsidR="0016623D" w:rsidRPr="009A223B" w:rsidRDefault="0016623D" w:rsidP="0016623D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Раздел 2. Приоритеты государственной политики в сфере реализации подпрограммы, цели, задачи, сроки реализации подпрограммы 1</w:t>
      </w:r>
    </w:p>
    <w:p w:rsidR="0016623D" w:rsidRPr="00A81C86" w:rsidRDefault="00E52777" w:rsidP="00E52777">
      <w:pPr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 подпрограммы 1 является обеспечение деятельности органов местного самоуправления по решению вопросов местного значения.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623D"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Условием оценки планируемой эффективности </w:t>
      </w:r>
      <w:r w:rsidR="0016623D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</w:t>
      </w:r>
      <w:r w:rsidR="0016623D"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успешное (полное) выполнение запланированных мероприятий на период ее реализации и достижение целевых индикаторов и показателей, что позволит: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сформировать нормативно-правовую базу по вопросам муниципальной службы, соответствующую действующему законодательству (100%);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формирование кадрового резерва на 70% должностей муниципальной службы;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обеспечить замещение вакантных должностей муниципальной службы Кичменгско-Городецкого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конкурсов и (или) из кадрового резерва, сформированного на конкурсной основе (не менее 100%);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прохождение аттестации муниципальными служащими в соответствии с действующим законодательством о муниципальной службе на 100%;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повышение квалификации муниципальных служащих в соответствии с необходимой потребностью (не менее 10%);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прохождение диспансеризации муниципальных служащих на  100%</w:t>
      </w:r>
    </w:p>
    <w:p w:rsidR="0016623D" w:rsidRPr="00A81C86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>- обеспечить стимулирование муниципальных служащих (100%)</w:t>
      </w:r>
    </w:p>
    <w:p w:rsidR="0016623D" w:rsidRDefault="0016623D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</w:rPr>
      </w:pPr>
      <w:r w:rsidRPr="00A81C86">
        <w:rPr>
          <w:rFonts w:ascii="Times New Roman" w:hAnsi="Times New Roman" w:cs="Times New Roman"/>
          <w:color w:val="000000"/>
          <w:sz w:val="28"/>
          <w:szCs w:val="28"/>
        </w:rPr>
        <w:t xml:space="preserve">- реализовать антикоррупционные механизмы в системе муниципальной службы Кичменгско-Городецкого муниципального </w:t>
      </w:r>
      <w:r w:rsidR="00273688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E52777">
        <w:rPr>
          <w:rFonts w:ascii="Times New Roman" w:hAnsi="Times New Roman" w:cs="Times New Roman"/>
          <w:color w:val="000000"/>
        </w:rPr>
        <w:t>;</w:t>
      </w:r>
    </w:p>
    <w:p w:rsidR="00E52777" w:rsidRDefault="00E52777" w:rsidP="0016623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сохранение уровня удовлетворенности граждан качеством предоставления услуг на уровне не менее 90%.</w:t>
      </w:r>
    </w:p>
    <w:p w:rsidR="00A81C86" w:rsidRPr="00E52777" w:rsidRDefault="00E52777" w:rsidP="00BE38F2">
      <w:pPr>
        <w:pStyle w:val="a8"/>
        <w:ind w:right="20" w:firstLine="560"/>
        <w:rPr>
          <w:sz w:val="28"/>
          <w:szCs w:val="28"/>
        </w:rPr>
      </w:pPr>
      <w:r w:rsidRPr="00E52777">
        <w:rPr>
          <w:sz w:val="28"/>
          <w:szCs w:val="28"/>
        </w:rPr>
        <w:t>Основными задачами подпрограммы 1 является:</w:t>
      </w:r>
    </w:p>
    <w:p w:rsidR="00E52777" w:rsidRDefault="00E52777" w:rsidP="00E527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квалифицированного кадрового состава муниципальной службы;</w:t>
      </w:r>
    </w:p>
    <w:p w:rsidR="00E52777" w:rsidRDefault="00E52777" w:rsidP="00E527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Нормативно-правовое обеспечение вопросов муниципальной службы;</w:t>
      </w:r>
    </w:p>
    <w:p w:rsidR="00E52777" w:rsidRDefault="00E52777" w:rsidP="00E527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прохождения диспансеризации муниципальными служащими;</w:t>
      </w:r>
    </w:p>
    <w:p w:rsidR="00E52777" w:rsidRDefault="00E52777" w:rsidP="00E527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оказания услуг в многофункциональном центре</w:t>
      </w:r>
      <w:r w:rsidR="00FF7343">
        <w:rPr>
          <w:rFonts w:ascii="Times New Roman" w:hAnsi="Times New Roman" w:cs="Times New Roman"/>
          <w:sz w:val="28"/>
          <w:szCs w:val="28"/>
        </w:rPr>
        <w:t>;</w:t>
      </w:r>
    </w:p>
    <w:p w:rsidR="00FF7343" w:rsidRDefault="00FF7343" w:rsidP="00E5277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социальных гарантий в соответствии с действующим законодательством</w:t>
      </w:r>
    </w:p>
    <w:p w:rsidR="00E52777" w:rsidRDefault="00E52777" w:rsidP="00BE38F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38F2" w:rsidRPr="009A223B" w:rsidRDefault="00BE38F2" w:rsidP="00BE38F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16623D" w:rsidRPr="009A223B">
        <w:rPr>
          <w:rFonts w:ascii="Times New Roman" w:hAnsi="Times New Roman" w:cs="Times New Roman"/>
          <w:sz w:val="28"/>
          <w:szCs w:val="28"/>
        </w:rPr>
        <w:t>3</w:t>
      </w:r>
      <w:r w:rsidRPr="009A223B">
        <w:rPr>
          <w:rFonts w:ascii="Times New Roman" w:hAnsi="Times New Roman" w:cs="Times New Roman"/>
          <w:sz w:val="28"/>
          <w:szCs w:val="28"/>
        </w:rPr>
        <w:t xml:space="preserve">. Ресурсное обеспечение подпрограммы </w:t>
      </w:r>
      <w:r w:rsidR="00A81C86" w:rsidRPr="009A223B">
        <w:rPr>
          <w:rFonts w:ascii="Times New Roman" w:hAnsi="Times New Roman" w:cs="Times New Roman"/>
          <w:sz w:val="28"/>
          <w:szCs w:val="28"/>
        </w:rPr>
        <w:t>1.</w:t>
      </w:r>
    </w:p>
    <w:p w:rsidR="00A81C86" w:rsidRPr="009A223B" w:rsidRDefault="00BE38F2" w:rsidP="00A81C8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</w:t>
      </w:r>
      <w:r w:rsidR="00B24DC1" w:rsidRPr="009A223B">
        <w:rPr>
          <w:rFonts w:ascii="Times New Roman" w:hAnsi="Times New Roman" w:cs="Times New Roman"/>
          <w:sz w:val="28"/>
          <w:szCs w:val="28"/>
        </w:rPr>
        <w:t>1</w:t>
      </w:r>
      <w:r w:rsidRPr="009A223B">
        <w:rPr>
          <w:rFonts w:ascii="Times New Roman" w:hAnsi="Times New Roman" w:cs="Times New Roman"/>
          <w:sz w:val="28"/>
          <w:szCs w:val="28"/>
        </w:rPr>
        <w:t xml:space="preserve"> </w:t>
      </w:r>
      <w:r w:rsidR="00A81C86" w:rsidRPr="009A223B">
        <w:rPr>
          <w:rFonts w:ascii="Times New Roman" w:hAnsi="Times New Roman" w:cs="Times New Roman"/>
          <w:sz w:val="28"/>
          <w:szCs w:val="28"/>
        </w:rPr>
        <w:t xml:space="preserve">  составит </w:t>
      </w:r>
      <w:r w:rsidR="00B37849" w:rsidRPr="009A223B">
        <w:rPr>
          <w:rFonts w:ascii="Times New Roman" w:hAnsi="Times New Roman" w:cs="Times New Roman"/>
          <w:sz w:val="28"/>
          <w:szCs w:val="28"/>
        </w:rPr>
        <w:t>242 369,</w:t>
      </w:r>
      <w:r w:rsidR="00C52EF5" w:rsidRPr="009A223B">
        <w:rPr>
          <w:rFonts w:ascii="Times New Roman" w:hAnsi="Times New Roman" w:cs="Times New Roman"/>
          <w:sz w:val="28"/>
          <w:szCs w:val="28"/>
        </w:rPr>
        <w:t>2</w:t>
      </w:r>
      <w:r w:rsidR="00FF7343" w:rsidRPr="009A223B">
        <w:rPr>
          <w:rFonts w:ascii="Times New Roman" w:hAnsi="Times New Roman" w:cs="Times New Roman"/>
          <w:sz w:val="28"/>
          <w:szCs w:val="28"/>
        </w:rPr>
        <w:t xml:space="preserve"> </w:t>
      </w:r>
      <w:r w:rsidR="00A81C86" w:rsidRPr="009A223B">
        <w:rPr>
          <w:rFonts w:ascii="Times New Roman" w:hAnsi="Times New Roman" w:cs="Times New Roman"/>
          <w:sz w:val="28"/>
          <w:szCs w:val="28"/>
        </w:rPr>
        <w:t>тыс. рублей,</w:t>
      </w:r>
    </w:p>
    <w:p w:rsidR="00A81C86" w:rsidRPr="009A223B" w:rsidRDefault="00A81C86" w:rsidP="00B378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B37849" w:rsidRPr="009A223B" w:rsidRDefault="00B37849" w:rsidP="00B378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2023 год – 79 845,</w:t>
      </w:r>
      <w:r w:rsidR="00C52EF5" w:rsidRPr="009A223B">
        <w:rPr>
          <w:rFonts w:ascii="Times New Roman" w:hAnsi="Times New Roman" w:cs="Times New Roman"/>
          <w:sz w:val="28"/>
          <w:szCs w:val="28"/>
        </w:rPr>
        <w:t>8</w:t>
      </w:r>
      <w:r w:rsidRPr="009A223B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B37849" w:rsidRPr="009A223B" w:rsidRDefault="00B37849" w:rsidP="00B37849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2024 год – 80 828,2 тыс. руб.</w:t>
      </w:r>
    </w:p>
    <w:p w:rsidR="00B37849" w:rsidRDefault="00B37849" w:rsidP="00B37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2025 год – 81 695,2 тыс. руб</w:t>
      </w:r>
      <w:r w:rsidRPr="00FF7343">
        <w:rPr>
          <w:rFonts w:ascii="Times New Roman" w:hAnsi="Times New Roman" w:cs="Times New Roman"/>
          <w:sz w:val="28"/>
          <w:szCs w:val="28"/>
        </w:rPr>
        <w:t>.</w:t>
      </w:r>
    </w:p>
    <w:p w:rsidR="00BE38F2" w:rsidRPr="00A81C86" w:rsidRDefault="00895287" w:rsidP="00B37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BE38F2" w:rsidRPr="00A81C86">
        <w:rPr>
          <w:rFonts w:ascii="Times New Roman" w:hAnsi="Times New Roman" w:cs="Times New Roman"/>
          <w:sz w:val="28"/>
          <w:szCs w:val="28"/>
        </w:rPr>
        <w:t>Объем финансирования подпрограммы подлежит ежегодному уточнению.</w:t>
      </w:r>
    </w:p>
    <w:p w:rsidR="00BE38F2" w:rsidRDefault="00BE38F2" w:rsidP="00BE38F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539E3" w:rsidRDefault="001539E3">
      <w:pPr>
        <w:rPr>
          <w:rFonts w:ascii="Times New Roman" w:hAnsi="Times New Roman" w:cs="Times New Roman"/>
          <w:sz w:val="28"/>
          <w:szCs w:val="28"/>
        </w:rPr>
        <w:sectPr w:rsidR="001539E3" w:rsidSect="001539E3">
          <w:pgSz w:w="11905" w:h="16838"/>
          <w:pgMar w:top="1134" w:right="851" w:bottom="1134" w:left="1701" w:header="0" w:footer="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5287" w:rsidRDefault="00895287" w:rsidP="008952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95287" w:rsidRDefault="00895287" w:rsidP="008952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 реализации мероприятий </w:t>
      </w:r>
      <w:r w:rsidR="00B24DC1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="009F06E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95287" w:rsidRPr="007F6FD4" w:rsidRDefault="00895287" w:rsidP="008952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71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2"/>
        <w:gridCol w:w="2254"/>
        <w:gridCol w:w="2860"/>
        <w:gridCol w:w="1954"/>
        <w:gridCol w:w="1613"/>
        <w:gridCol w:w="2214"/>
      </w:tblGrid>
      <w:tr w:rsidR="009F06E4" w:rsidRPr="007F6FD4" w:rsidTr="009F06E4">
        <w:trPr>
          <w:trHeight w:val="206"/>
        </w:trPr>
        <w:tc>
          <w:tcPr>
            <w:tcW w:w="3822" w:type="dxa"/>
            <w:vMerge w:val="restart"/>
          </w:tcPr>
          <w:p w:rsidR="009F06E4" w:rsidRPr="007F6FD4" w:rsidRDefault="009F06E4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254" w:type="dxa"/>
            <w:vMerge w:val="restart"/>
          </w:tcPr>
          <w:p w:rsidR="009F06E4" w:rsidRPr="007F6FD4" w:rsidRDefault="009F06E4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860" w:type="dxa"/>
            <w:vMerge w:val="restart"/>
          </w:tcPr>
          <w:p w:rsidR="009F06E4" w:rsidRPr="007F6FD4" w:rsidRDefault="009F06E4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5781" w:type="dxa"/>
            <w:gridSpan w:val="3"/>
          </w:tcPr>
          <w:p w:rsidR="009F06E4" w:rsidRPr="007F6FD4" w:rsidRDefault="009F06E4" w:rsidP="008E5B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(тыс. руб.)</w:t>
            </w:r>
          </w:p>
        </w:tc>
      </w:tr>
      <w:tr w:rsidR="009F06E4" w:rsidRPr="007F6FD4" w:rsidTr="009F06E4">
        <w:trPr>
          <w:trHeight w:val="206"/>
        </w:trPr>
        <w:tc>
          <w:tcPr>
            <w:tcW w:w="3822" w:type="dxa"/>
            <w:vMerge/>
          </w:tcPr>
          <w:p w:rsidR="009F06E4" w:rsidRPr="007F6FD4" w:rsidRDefault="009F06E4" w:rsidP="008E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4" w:type="dxa"/>
            <w:vMerge/>
          </w:tcPr>
          <w:p w:rsidR="009F06E4" w:rsidRPr="007F6FD4" w:rsidRDefault="009F06E4" w:rsidP="008E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vMerge/>
          </w:tcPr>
          <w:p w:rsidR="009F06E4" w:rsidRPr="007F6FD4" w:rsidRDefault="009F06E4" w:rsidP="008E5B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9F06E4" w:rsidRPr="007F6FD4" w:rsidRDefault="009F06E4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:rsidR="009F06E4" w:rsidRPr="007F6FD4" w:rsidRDefault="009F06E4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214" w:type="dxa"/>
            <w:tcBorders>
              <w:bottom w:val="single" w:sz="4" w:space="0" w:color="auto"/>
            </w:tcBorders>
          </w:tcPr>
          <w:p w:rsidR="009F06E4" w:rsidRPr="007F6FD4" w:rsidRDefault="009F06E4" w:rsidP="008E5BEF">
            <w:pPr>
              <w:pStyle w:val="ConsPlusNormal"/>
              <w:tabs>
                <w:tab w:val="left" w:pos="2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F6FD4">
              <w:rPr>
                <w:rFonts w:ascii="Times New Roman" w:hAnsi="Times New Roman" w:cs="Times New Roman"/>
                <w:sz w:val="28"/>
                <w:szCs w:val="28"/>
              </w:rPr>
              <w:tab/>
              <w:t>2025</w:t>
            </w:r>
          </w:p>
        </w:tc>
      </w:tr>
      <w:tr w:rsidR="009F06E4" w:rsidRPr="007F6FD4" w:rsidTr="009F06E4">
        <w:trPr>
          <w:trHeight w:val="206"/>
        </w:trPr>
        <w:tc>
          <w:tcPr>
            <w:tcW w:w="3822" w:type="dxa"/>
          </w:tcPr>
          <w:p w:rsidR="009F06E4" w:rsidRPr="007F6FD4" w:rsidRDefault="00485F6C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1.1 </w:t>
            </w:r>
            <w:r w:rsidR="009F06E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F06E4" w:rsidRPr="009F06E4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подготовки кадров для муниципальной службы и дополнительного профессионального образования муниципальных служащих, формирование квалифицированного кадрового состава муниципальной службы</w:t>
            </w:r>
            <w:r w:rsidR="009F06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9F06E4" w:rsidRPr="007F6FD4" w:rsidRDefault="00237151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9F06E4" w:rsidRPr="007F6FD4" w:rsidRDefault="00D60E27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делопроизводства, кадровой работы и информационных технологий администрации округа</w:t>
            </w:r>
          </w:p>
        </w:tc>
        <w:tc>
          <w:tcPr>
            <w:tcW w:w="1954" w:type="dxa"/>
          </w:tcPr>
          <w:p w:rsidR="009F06E4" w:rsidRPr="007F6FD4" w:rsidRDefault="00237151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613" w:type="dxa"/>
            <w:tcBorders>
              <w:top w:val="nil"/>
            </w:tcBorders>
          </w:tcPr>
          <w:p w:rsidR="009F06E4" w:rsidRPr="007F6FD4" w:rsidRDefault="00237151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2214" w:type="dxa"/>
            <w:tcBorders>
              <w:top w:val="nil"/>
            </w:tcBorders>
          </w:tcPr>
          <w:p w:rsidR="009F06E4" w:rsidRPr="007F6FD4" w:rsidRDefault="00237151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06E4" w:rsidRPr="007F6FD4" w:rsidTr="009F06E4">
        <w:trPr>
          <w:trHeight w:val="206"/>
        </w:trPr>
        <w:tc>
          <w:tcPr>
            <w:tcW w:w="3822" w:type="dxa"/>
          </w:tcPr>
          <w:p w:rsidR="009F06E4" w:rsidRPr="007F6FD4" w:rsidRDefault="00BC3C14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 w:rsidR="00485F6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«</w:t>
            </w:r>
            <w:r w:rsidRPr="00BC3C14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работы, направленной на предупреждение коррупции на муниципальной службе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9F06E4" w:rsidRPr="007F6FD4" w:rsidRDefault="00BC3C14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9F06E4" w:rsidRDefault="00D60E27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документационного обеспечения администрации округа</w:t>
            </w:r>
            <w:r w:rsidR="00BC3C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C3C14" w:rsidRPr="007F6FD4" w:rsidRDefault="00D60E27" w:rsidP="008E5B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делопроизводства,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кадровой работы и информационных технологий администрации округа</w:t>
            </w:r>
          </w:p>
        </w:tc>
        <w:tc>
          <w:tcPr>
            <w:tcW w:w="1954" w:type="dxa"/>
          </w:tcPr>
          <w:p w:rsidR="009F06E4" w:rsidRPr="007F6FD4" w:rsidRDefault="00C52EF5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1250,</w:t>
            </w:r>
            <w:r w:rsidR="00BC3C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13" w:type="dxa"/>
          </w:tcPr>
          <w:p w:rsidR="009F06E4" w:rsidRPr="007F6FD4" w:rsidRDefault="00C52EF5" w:rsidP="008E5B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  <w:r w:rsidR="00BC3C1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214" w:type="dxa"/>
          </w:tcPr>
          <w:p w:rsidR="009F06E4" w:rsidRPr="007F6FD4" w:rsidRDefault="00C52EF5" w:rsidP="00C52E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1388,5</w:t>
            </w:r>
          </w:p>
        </w:tc>
      </w:tr>
      <w:tr w:rsidR="00D60E27" w:rsidRPr="007F6FD4" w:rsidTr="009F06E4">
        <w:trPr>
          <w:trHeight w:val="206"/>
        </w:trPr>
        <w:tc>
          <w:tcPr>
            <w:tcW w:w="3822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1.3 «</w:t>
            </w:r>
            <w:r w:rsidRPr="00485F6C">
              <w:rPr>
                <w:rFonts w:ascii="Times New Roman" w:hAnsi="Times New Roman" w:cs="Times New Roman"/>
                <w:sz w:val="28"/>
                <w:szCs w:val="28"/>
              </w:rPr>
              <w:t>Сохранение и укрепление здоровья  муниципальных служащих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D60E27" w:rsidRPr="007F6FD4" w:rsidRDefault="00D60E27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D60E27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документационного обеспечения администрации округа;</w:t>
            </w:r>
          </w:p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делопроизводства, кадровой работы и информационных технологий администрации округа</w:t>
            </w:r>
          </w:p>
        </w:tc>
        <w:tc>
          <w:tcPr>
            <w:tcW w:w="195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0E27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1613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0E27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  <w:tc>
          <w:tcPr>
            <w:tcW w:w="221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0E27">
              <w:rPr>
                <w:rFonts w:ascii="Times New Roman" w:hAnsi="Times New Roman" w:cs="Times New Roman"/>
                <w:sz w:val="28"/>
                <w:szCs w:val="28"/>
              </w:rPr>
              <w:t>50,00</w:t>
            </w:r>
          </w:p>
        </w:tc>
      </w:tr>
      <w:tr w:rsidR="00D60E27" w:rsidRPr="007F6FD4" w:rsidTr="009F06E4">
        <w:trPr>
          <w:trHeight w:val="206"/>
        </w:trPr>
        <w:tc>
          <w:tcPr>
            <w:tcW w:w="3822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1.4 «</w:t>
            </w:r>
            <w:r w:rsidRPr="00485F6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по решению вопросов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D60E27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документационного обеспечения администрации округа;</w:t>
            </w:r>
          </w:p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делопроизводства, кадровой работы и информационных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технологий администрации округа</w:t>
            </w:r>
          </w:p>
        </w:tc>
        <w:tc>
          <w:tcPr>
            <w:tcW w:w="195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64 959,0</w:t>
            </w:r>
          </w:p>
        </w:tc>
        <w:tc>
          <w:tcPr>
            <w:tcW w:w="1613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65 891,4</w:t>
            </w:r>
          </w:p>
        </w:tc>
        <w:tc>
          <w:tcPr>
            <w:tcW w:w="221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66 669,9</w:t>
            </w:r>
          </w:p>
        </w:tc>
      </w:tr>
      <w:tr w:rsidR="00D60E27" w:rsidRPr="007F6FD4" w:rsidTr="009F06E4">
        <w:trPr>
          <w:trHeight w:val="206"/>
        </w:trPr>
        <w:tc>
          <w:tcPr>
            <w:tcW w:w="3822" w:type="dxa"/>
          </w:tcPr>
          <w:p w:rsidR="00D60E27" w:rsidRPr="007F6FD4" w:rsidRDefault="00D60E27" w:rsidP="00D60E27">
            <w:pPr>
              <w:pStyle w:val="ConsPlusNormal"/>
              <w:tabs>
                <w:tab w:val="left" w:pos="12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1.5 «Обеспечение сферы</w:t>
            </w:r>
            <w:r w:rsidRPr="00023DC6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деятельности многофункциональных центров предоставления государственных и 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54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«МФЦ»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4" w:type="dxa"/>
          </w:tcPr>
          <w:p w:rsidR="00D60E27" w:rsidRPr="007F6FD4" w:rsidRDefault="00C52EF5" w:rsidP="00C52E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4 429,8</w:t>
            </w:r>
          </w:p>
        </w:tc>
        <w:tc>
          <w:tcPr>
            <w:tcW w:w="1613" w:type="dxa"/>
          </w:tcPr>
          <w:p w:rsidR="00D60E27" w:rsidRPr="007F6FD4" w:rsidRDefault="00C52EF5" w:rsidP="00C52E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4 429,8</w:t>
            </w:r>
          </w:p>
        </w:tc>
        <w:tc>
          <w:tcPr>
            <w:tcW w:w="2214" w:type="dxa"/>
          </w:tcPr>
          <w:p w:rsidR="00D60E27" w:rsidRPr="007F6FD4" w:rsidRDefault="00C52EF5" w:rsidP="00C52E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4 429,8</w:t>
            </w:r>
          </w:p>
        </w:tc>
      </w:tr>
      <w:tr w:rsidR="00D60E27" w:rsidRPr="007F6FD4" w:rsidTr="009F06E4">
        <w:trPr>
          <w:trHeight w:val="206"/>
        </w:trPr>
        <w:tc>
          <w:tcPr>
            <w:tcW w:w="3822" w:type="dxa"/>
          </w:tcPr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1.6 «Обеспечение выплат по социальным гарантиям в соответствии с действующим законодательством»</w:t>
            </w:r>
          </w:p>
        </w:tc>
        <w:tc>
          <w:tcPr>
            <w:tcW w:w="2254" w:type="dxa"/>
          </w:tcPr>
          <w:p w:rsidR="00D60E27" w:rsidRPr="007F6FD4" w:rsidRDefault="00D60E27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D60E27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документационного обеспечения администрации округа;</w:t>
            </w:r>
          </w:p>
          <w:p w:rsidR="00D60E27" w:rsidRPr="007F6FD4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5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8 155,7</w:t>
            </w:r>
          </w:p>
        </w:tc>
        <w:tc>
          <w:tcPr>
            <w:tcW w:w="1613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8 155,7</w:t>
            </w:r>
          </w:p>
        </w:tc>
        <w:tc>
          <w:tcPr>
            <w:tcW w:w="2214" w:type="dxa"/>
          </w:tcPr>
          <w:p w:rsidR="00D60E27" w:rsidRPr="007F6FD4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8 155,7</w:t>
            </w:r>
          </w:p>
        </w:tc>
      </w:tr>
      <w:tr w:rsidR="00C52EF5" w:rsidRPr="007F6FD4" w:rsidTr="009F06E4">
        <w:trPr>
          <w:trHeight w:val="206"/>
        </w:trPr>
        <w:tc>
          <w:tcPr>
            <w:tcW w:w="3822" w:type="dxa"/>
          </w:tcPr>
          <w:p w:rsidR="00C52EF5" w:rsidRDefault="00C52EF5" w:rsidP="00C52EF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2EF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 Субсидии общественным организациям»</w:t>
            </w:r>
          </w:p>
        </w:tc>
        <w:tc>
          <w:tcPr>
            <w:tcW w:w="2254" w:type="dxa"/>
          </w:tcPr>
          <w:p w:rsidR="00C52EF5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2860" w:type="dxa"/>
          </w:tcPr>
          <w:p w:rsidR="00C52EF5" w:rsidRDefault="00C52EF5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C52EF5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701,3</w:t>
            </w:r>
          </w:p>
        </w:tc>
        <w:tc>
          <w:tcPr>
            <w:tcW w:w="1613" w:type="dxa"/>
          </w:tcPr>
          <w:p w:rsidR="00C52EF5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701,3</w:t>
            </w:r>
          </w:p>
        </w:tc>
        <w:tc>
          <w:tcPr>
            <w:tcW w:w="2214" w:type="dxa"/>
          </w:tcPr>
          <w:p w:rsidR="00C52EF5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701,3</w:t>
            </w:r>
          </w:p>
          <w:p w:rsidR="00C52EF5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E27" w:rsidRPr="007F6FD4" w:rsidTr="009F06E4">
        <w:trPr>
          <w:trHeight w:val="206"/>
        </w:trPr>
        <w:tc>
          <w:tcPr>
            <w:tcW w:w="3822" w:type="dxa"/>
          </w:tcPr>
          <w:p w:rsidR="00D60E27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подпрограмме 1</w:t>
            </w:r>
          </w:p>
        </w:tc>
        <w:tc>
          <w:tcPr>
            <w:tcW w:w="2254" w:type="dxa"/>
          </w:tcPr>
          <w:p w:rsidR="00D60E27" w:rsidRDefault="00D60E27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</w:tcPr>
          <w:p w:rsidR="00D60E27" w:rsidRDefault="00D60E27" w:rsidP="00D60E2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4" w:type="dxa"/>
          </w:tcPr>
          <w:p w:rsidR="00D60E27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79 845,8</w:t>
            </w:r>
          </w:p>
        </w:tc>
        <w:tc>
          <w:tcPr>
            <w:tcW w:w="1613" w:type="dxa"/>
          </w:tcPr>
          <w:p w:rsidR="00D60E27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80 828,2</w:t>
            </w:r>
          </w:p>
        </w:tc>
        <w:tc>
          <w:tcPr>
            <w:tcW w:w="2214" w:type="dxa"/>
          </w:tcPr>
          <w:p w:rsidR="00D60E27" w:rsidRDefault="00C52EF5" w:rsidP="00D60E2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81 695,2</w:t>
            </w:r>
          </w:p>
        </w:tc>
      </w:tr>
    </w:tbl>
    <w:p w:rsidR="00895287" w:rsidRPr="007F6FD4" w:rsidRDefault="00895287" w:rsidP="00895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95287" w:rsidRPr="007F6FD4" w:rsidSect="001539E3">
          <w:pgSz w:w="16838" w:h="11905" w:orient="landscape"/>
          <w:pgMar w:top="851" w:right="1134" w:bottom="1701" w:left="1134" w:header="0" w:footer="0" w:gutter="0"/>
          <w:cols w:space="720"/>
          <w:docGrid w:linePitch="299"/>
        </w:sectPr>
      </w:pPr>
    </w:p>
    <w:p w:rsidR="00BE38F2" w:rsidRPr="0016623D" w:rsidRDefault="0016623D" w:rsidP="00BE38F2">
      <w:pPr>
        <w:jc w:val="right"/>
        <w:rPr>
          <w:rFonts w:ascii="Times New Roman" w:hAnsi="Times New Roman" w:cs="Times New Roman"/>
          <w:sz w:val="28"/>
          <w:szCs w:val="28"/>
        </w:rPr>
      </w:pPr>
      <w:r w:rsidRPr="0016623D">
        <w:rPr>
          <w:rFonts w:ascii="Times New Roman" w:hAnsi="Times New Roman" w:cs="Times New Roman"/>
          <w:sz w:val="28"/>
          <w:szCs w:val="28"/>
        </w:rPr>
        <w:lastRenderedPageBreak/>
        <w:t>Приложение 1 к подпрограмме</w:t>
      </w:r>
      <w:r w:rsidR="00615609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E38F2" w:rsidRPr="00112501" w:rsidRDefault="00BE38F2" w:rsidP="00BE38F2">
      <w:pPr>
        <w:jc w:val="right"/>
      </w:pPr>
    </w:p>
    <w:p w:rsidR="0016623D" w:rsidRPr="00FD63D3" w:rsidRDefault="0016623D" w:rsidP="00166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63D3">
        <w:rPr>
          <w:rFonts w:ascii="Times New Roman" w:hAnsi="Times New Roman" w:cs="Times New Roman"/>
          <w:sz w:val="28"/>
          <w:szCs w:val="28"/>
        </w:rPr>
        <w:t>Прогнозная (справочная) оценка расходов</w:t>
      </w:r>
    </w:p>
    <w:p w:rsidR="0016623D" w:rsidRPr="00FD63D3" w:rsidRDefault="0016623D" w:rsidP="0016623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63D3">
        <w:rPr>
          <w:rFonts w:ascii="Times New Roman" w:hAnsi="Times New Roman" w:cs="Times New Roman"/>
          <w:sz w:val="28"/>
          <w:szCs w:val="28"/>
        </w:rPr>
        <w:t>для реализации подпрограммы 1</w:t>
      </w:r>
    </w:p>
    <w:p w:rsidR="0016623D" w:rsidRPr="00112501" w:rsidRDefault="0016623D" w:rsidP="00895287">
      <w:pPr>
        <w:spacing w:line="240" w:lineRule="atLeast"/>
        <w:jc w:val="center"/>
      </w:pPr>
      <w:r>
        <w:t xml:space="preserve"> </w:t>
      </w:r>
      <w:r w:rsidRPr="00112501">
        <w:t xml:space="preserve">           </w:t>
      </w:r>
    </w:p>
    <w:tbl>
      <w:tblPr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7"/>
        <w:gridCol w:w="1842"/>
        <w:gridCol w:w="1843"/>
        <w:gridCol w:w="1843"/>
      </w:tblGrid>
      <w:tr w:rsidR="0016623D" w:rsidRPr="00112501" w:rsidTr="008E5BE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23D" w:rsidRPr="00FD63D3" w:rsidRDefault="0016623D" w:rsidP="008E5B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</w:tr>
      <w:tr w:rsidR="0016623D" w:rsidRPr="00112501" w:rsidTr="008E5BE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623D" w:rsidRPr="00112501" w:rsidTr="008E5BEF">
        <w:trPr>
          <w:trHeight w:val="32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16623D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79 845,8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80 828,2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81 695,2</w:t>
            </w:r>
          </w:p>
        </w:tc>
      </w:tr>
      <w:tr w:rsidR="0016623D" w:rsidRPr="00112501" w:rsidTr="008E5BEF">
        <w:trPr>
          <w:trHeight w:val="321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623D" w:rsidRPr="00112501" w:rsidTr="00C52EF5">
        <w:trPr>
          <w:trHeight w:val="5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6 368,2</w:t>
            </w:r>
          </w:p>
        </w:tc>
      </w:tr>
      <w:tr w:rsidR="0016623D" w:rsidRPr="00112501" w:rsidTr="008E5BEF">
        <w:trPr>
          <w:trHeight w:val="5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623D" w:rsidRPr="00112501" w:rsidTr="008E5BEF">
        <w:trPr>
          <w:trHeight w:val="56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623D" w:rsidRPr="00112501" w:rsidTr="00C52EF5">
        <w:trPr>
          <w:trHeight w:val="79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16623D" w:rsidP="008E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Pr="00FD63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</w:t>
            </w:r>
            <w:r w:rsidRPr="00FD63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623D" w:rsidRPr="00FD63D3" w:rsidRDefault="0016623D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73 477,6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74 460,0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3D" w:rsidRPr="00FD63D3" w:rsidRDefault="00C52EF5" w:rsidP="008E5B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75 327,0</w:t>
            </w:r>
          </w:p>
        </w:tc>
      </w:tr>
    </w:tbl>
    <w:p w:rsidR="0016623D" w:rsidRPr="00112501" w:rsidRDefault="0016623D" w:rsidP="0016623D">
      <w:pPr>
        <w:jc w:val="center"/>
      </w:pPr>
    </w:p>
    <w:p w:rsidR="0016623D" w:rsidRPr="00112501" w:rsidRDefault="0016623D" w:rsidP="0016623D"/>
    <w:p w:rsidR="00BE38F2" w:rsidRPr="00112501" w:rsidRDefault="00BE38F2" w:rsidP="00BE38F2">
      <w:pPr>
        <w:jc w:val="right"/>
      </w:pPr>
    </w:p>
    <w:p w:rsidR="00BE38F2" w:rsidRDefault="00BE38F2" w:rsidP="00BE38F2">
      <w:pPr>
        <w:jc w:val="right"/>
      </w:pPr>
    </w:p>
    <w:p w:rsidR="00FD63D3" w:rsidRDefault="00FD63D3" w:rsidP="00BE38F2">
      <w:pPr>
        <w:jc w:val="right"/>
      </w:pPr>
    </w:p>
    <w:p w:rsidR="00FD63D3" w:rsidRDefault="00FD63D3" w:rsidP="00BE38F2">
      <w:pPr>
        <w:jc w:val="right"/>
      </w:pPr>
    </w:p>
    <w:p w:rsidR="00FA6554" w:rsidRDefault="00FA6554">
      <w:r>
        <w:br w:type="page"/>
      </w:r>
    </w:p>
    <w:p w:rsidR="00FD63D3" w:rsidRPr="00514836" w:rsidRDefault="00FD63D3" w:rsidP="00FD63D3">
      <w:pPr>
        <w:pStyle w:val="ConsPlusTitle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1483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724408">
        <w:rPr>
          <w:rFonts w:ascii="Times New Roman" w:hAnsi="Times New Roman" w:cs="Times New Roman"/>
          <w:b w:val="0"/>
          <w:sz w:val="28"/>
          <w:szCs w:val="28"/>
        </w:rPr>
        <w:t>6</w:t>
      </w:r>
      <w:r w:rsidRPr="00514836">
        <w:rPr>
          <w:rFonts w:ascii="Times New Roman" w:hAnsi="Times New Roman" w:cs="Times New Roman"/>
          <w:b w:val="0"/>
          <w:sz w:val="28"/>
          <w:szCs w:val="28"/>
        </w:rPr>
        <w:t xml:space="preserve">  к   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514836">
        <w:rPr>
          <w:rFonts w:ascii="Times New Roman" w:hAnsi="Times New Roman" w:cs="Times New Roman"/>
          <w:b w:val="0"/>
          <w:sz w:val="28"/>
          <w:szCs w:val="28"/>
        </w:rPr>
        <w:t>рограмме</w:t>
      </w:r>
    </w:p>
    <w:p w:rsidR="00FD63D3" w:rsidRPr="00514836" w:rsidRDefault="00FD63D3" w:rsidP="00FD63D3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3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Паспорт  подпрограммы  </w:t>
      </w:r>
      <w:r w:rsidR="00B24DC1">
        <w:rPr>
          <w:rFonts w:ascii="Times New Roman" w:hAnsi="Times New Roman" w:cs="Times New Roman"/>
          <w:sz w:val="28"/>
          <w:szCs w:val="28"/>
        </w:rPr>
        <w:t>2</w:t>
      </w:r>
    </w:p>
    <w:p w:rsidR="00FD63D3" w:rsidRPr="00514836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D63D3" w:rsidRPr="00514836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«Развитие архивного дела в Кичменгско-Городецком муниципальном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14836">
        <w:rPr>
          <w:rFonts w:ascii="Times New Roman" w:hAnsi="Times New Roman" w:cs="Times New Roman"/>
          <w:sz w:val="28"/>
          <w:szCs w:val="28"/>
        </w:rPr>
        <w:t>»</w:t>
      </w:r>
    </w:p>
    <w:p w:rsidR="00FD63D3" w:rsidRPr="00514836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5529"/>
      </w:tblGrid>
      <w:tr w:rsidR="00FD63D3" w:rsidRPr="00514836" w:rsidTr="008E5BEF">
        <w:trPr>
          <w:trHeight w:val="908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 подпрограммы</w:t>
            </w:r>
          </w:p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Кичменгско-Городецкого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архивный отдел</w:t>
            </w:r>
          </w:p>
        </w:tc>
      </w:tr>
      <w:tr w:rsidR="00FD63D3" w:rsidRPr="00514836" w:rsidTr="008E5BEF">
        <w:trPr>
          <w:trHeight w:val="155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Цель 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eastAsia="TimesNewRoman" w:hAnsi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514836">
              <w:rPr>
                <w:rFonts w:ascii="Times New Roman" w:eastAsia="TimesNewRoman" w:hAnsi="Times New Roman"/>
                <w:sz w:val="28"/>
                <w:szCs w:val="28"/>
              </w:rPr>
              <w:t xml:space="preserve">   нормативных условий хранения, качественного комплектования, учета и эффективного использования архивных документов</w:t>
            </w:r>
          </w:p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3D3" w:rsidRPr="00514836" w:rsidTr="008E5BEF">
        <w:trPr>
          <w:trHeight w:val="2391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spacing w:line="276" w:lineRule="auto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FD63D3" w:rsidRDefault="00FD63D3" w:rsidP="008E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3D3">
              <w:rPr>
                <w:rFonts w:ascii="Times New Roman" w:eastAsia="TimesNewRoman" w:hAnsi="Times New Roman" w:cs="Times New Roman"/>
                <w:sz w:val="28"/>
                <w:szCs w:val="28"/>
              </w:rPr>
              <w:t>У</w:t>
            </w:r>
            <w:r w:rsidRPr="00FD63D3">
              <w:rPr>
                <w:rFonts w:ascii="Times New Roman" w:hAnsi="Times New Roman" w:cs="Times New Roman"/>
                <w:sz w:val="28"/>
                <w:szCs w:val="28"/>
              </w:rPr>
              <w:t>крепление материально-технической базы Кичменгско-Городецкого муниципального архива,  соблюдение нормативных режимов хранения   архивных документов, обеспечение качественного учета и эффективного использования архивных   документов</w:t>
            </w:r>
          </w:p>
        </w:tc>
      </w:tr>
      <w:tr w:rsidR="00FD63D3" w:rsidRPr="00514836" w:rsidTr="008E5BEF">
        <w:trPr>
          <w:trHeight w:val="1684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FD63D3" w:rsidRDefault="00FD63D3" w:rsidP="008E5B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63D3">
              <w:rPr>
                <w:rFonts w:ascii="Times New Roman" w:hAnsi="Times New Roman" w:cs="Times New Roman"/>
                <w:sz w:val="28"/>
                <w:szCs w:val="28"/>
              </w:rPr>
              <w:t>доля документов муниципального архива, находящихся  в нормативных условиях хранения, в общем количестве  документов муниципального архива</w:t>
            </w:r>
          </w:p>
          <w:p w:rsidR="00FD63D3" w:rsidRPr="00FD63D3" w:rsidRDefault="00FD63D3" w:rsidP="008E5B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3D3" w:rsidRPr="00514836" w:rsidTr="008E5BEF"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2023 – 2025 годы</w:t>
            </w:r>
          </w:p>
          <w:p w:rsidR="00FD63D3" w:rsidRPr="00514836" w:rsidRDefault="00FD63D3" w:rsidP="008E5BEF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514836" w:rsidRDefault="00FD63D3" w:rsidP="008E5BEF">
            <w:pPr>
              <w:pStyle w:val="ConsPlusNormal"/>
              <w:spacing w:line="276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3D3" w:rsidRPr="00514836" w:rsidTr="008E5BEF"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FD63D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Объемы  финансового обеспечения  подпрограммы за счет средств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C52EF5" w:rsidP="008E5B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4 320,6</w:t>
            </w:r>
            <w:r w:rsidR="00FD63D3"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FD63D3" w:rsidRPr="00514836" w:rsidRDefault="00FD63D3" w:rsidP="008E5B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2023 год  -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>1 501,5</w:t>
            </w: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D63D3" w:rsidRPr="00514836" w:rsidRDefault="00FD63D3" w:rsidP="008E5B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2024 год  -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>1 406,9</w:t>
            </w: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FD63D3" w:rsidRPr="00514836" w:rsidRDefault="00FD63D3" w:rsidP="008E5B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2025 год  - </w:t>
            </w:r>
            <w:r w:rsidR="00C52EF5">
              <w:rPr>
                <w:rFonts w:ascii="Times New Roman" w:hAnsi="Times New Roman" w:cs="Times New Roman"/>
                <w:sz w:val="28"/>
                <w:szCs w:val="28"/>
              </w:rPr>
              <w:t>1 412,2</w:t>
            </w: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D63D3" w:rsidRPr="00514836" w:rsidRDefault="00FD63D3" w:rsidP="008E5BEF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D63D3" w:rsidRPr="00514836" w:rsidTr="008E5BEF"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514836" w:rsidRDefault="00FD63D3" w:rsidP="008E5B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1483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3D3" w:rsidRPr="00E33AD4" w:rsidRDefault="00FD63D3" w:rsidP="00E33AD4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514836">
              <w:rPr>
                <w:rFonts w:ascii="Times New Roman" w:hAnsi="Times New Roman"/>
                <w:sz w:val="28"/>
                <w:szCs w:val="28"/>
              </w:rPr>
              <w:t>обеспечение доли документов архива, находящихся в нормативных условиях хранения, на уровне 100 % в общем количестве документов</w:t>
            </w:r>
          </w:p>
        </w:tc>
      </w:tr>
    </w:tbl>
    <w:p w:rsidR="00FD63D3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63D3" w:rsidRPr="009A223B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lastRenderedPageBreak/>
        <w:t>Раздел 1</w:t>
      </w:r>
      <w:r w:rsidRPr="0051483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A223B">
        <w:rPr>
          <w:rFonts w:ascii="Times New Roman" w:hAnsi="Times New Roman" w:cs="Times New Roman"/>
          <w:sz w:val="28"/>
          <w:szCs w:val="28"/>
        </w:rPr>
        <w:t>Общая</w:t>
      </w:r>
      <w:r w:rsidRPr="00514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3B">
        <w:rPr>
          <w:rFonts w:ascii="Times New Roman" w:hAnsi="Times New Roman" w:cs="Times New Roman"/>
          <w:sz w:val="28"/>
          <w:szCs w:val="28"/>
        </w:rPr>
        <w:t>характеристика</w:t>
      </w:r>
      <w:r w:rsidRPr="00514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3B">
        <w:rPr>
          <w:rFonts w:ascii="Times New Roman" w:hAnsi="Times New Roman" w:cs="Times New Roman"/>
          <w:sz w:val="28"/>
          <w:szCs w:val="28"/>
        </w:rPr>
        <w:t>сферы</w:t>
      </w:r>
      <w:r w:rsidRPr="005148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23B">
        <w:rPr>
          <w:rFonts w:ascii="Times New Roman" w:hAnsi="Times New Roman" w:cs="Times New Roman"/>
          <w:sz w:val="28"/>
          <w:szCs w:val="28"/>
        </w:rPr>
        <w:t>реализации</w:t>
      </w:r>
      <w:r w:rsidRPr="0051483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A223B">
        <w:rPr>
          <w:rFonts w:ascii="Times New Roman" w:hAnsi="Times New Roman" w:cs="Times New Roman"/>
          <w:sz w:val="28"/>
          <w:szCs w:val="28"/>
        </w:rPr>
        <w:t>подпрограммы</w:t>
      </w:r>
      <w:r w:rsidR="00B24D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DC1" w:rsidRPr="009A223B">
        <w:rPr>
          <w:rFonts w:ascii="Times New Roman" w:hAnsi="Times New Roman" w:cs="Times New Roman"/>
          <w:sz w:val="28"/>
          <w:szCs w:val="28"/>
        </w:rPr>
        <w:t>2</w:t>
      </w:r>
    </w:p>
    <w:p w:rsidR="00FD63D3" w:rsidRPr="00514836" w:rsidRDefault="00FD63D3" w:rsidP="00FD63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Ресурсный потенциал архивной отрасли Кичменгско-Городецкого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14836">
        <w:rPr>
          <w:rFonts w:ascii="Times New Roman" w:hAnsi="Times New Roman" w:cs="Times New Roman"/>
          <w:sz w:val="28"/>
          <w:szCs w:val="28"/>
        </w:rPr>
        <w:t xml:space="preserve"> складывался в течение длительного времени и в настоящее время включает в себя:  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информационный ресурс документов Кичменгско-Городецкого муниципального архива на 1 января 2023, года включающий  в себя 42564 единицы хранения, начиная с 1924 года и до наших дней;  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eastAsia="TimesNewRoman" w:hAnsi="Times New Roman" w:cs="Times New Roman"/>
          <w:sz w:val="28"/>
          <w:szCs w:val="28"/>
        </w:rPr>
        <w:t>источники комплектования Кичменгско-Городецкого муниципального архива - 25 организаций, в результате деятельности которых образуются документы, имеющие историческое, научное, социальное, экономическое и культурное значение;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наличие отраслевых планов развития; 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планомерную информатизацию;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систему ежеквартального и ежегодного мониторинга архивной деятельности.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4836">
        <w:rPr>
          <w:rFonts w:ascii="Times New Roman" w:eastAsia="TimesNewRoman" w:hAnsi="Times New Roman" w:cs="Times New Roman"/>
          <w:sz w:val="28"/>
          <w:szCs w:val="28"/>
        </w:rPr>
        <w:t xml:space="preserve">Обеспечивая  вечное хранение и использование  архивных документов,  архивы выполняют социально важные функции по оказанию услуг, пополнению информационного ресурса государства и сохранению документальной памяти. </w:t>
      </w:r>
      <w:r w:rsidRPr="00514836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ресурсы Кичменгско-Городецкого муниципального архива являются частью единой автоматизированной информационной системы архивов России. 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color w:val="000000"/>
          <w:sz w:val="28"/>
          <w:szCs w:val="28"/>
        </w:rPr>
        <w:t>Основополагающим в деятельности любого архива является создание оптимальных, соответствующих общегосударственным нормативным требованиям условий для обеспечения сохранности документов. К ним относятся поддержание определенного уровня температуры и влажности в архивохранилищах, обеспечение противопожарного режима, соблюдение санитарно-гигиенического режима, проведение мероприятий по биологической защите документов, упорядоченное размещение документов в первичных средствах хранения, проведение работ по ремонту материальной основы документов, регулярная проверка наличия документов. Отклонение от нормативных требований ведет к угрозе безвозвратной утраты комплекса информации, частичной или полной.</w:t>
      </w:r>
    </w:p>
    <w:p w:rsidR="00FD63D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подпрограммы 2 позволит обеспечить  стопроцентную сохранность архивных документов, хранящихся в муниципальном архиве.</w:t>
      </w:r>
    </w:p>
    <w:p w:rsidR="00FD63D3" w:rsidRDefault="00FD63D3" w:rsidP="00FD63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>Раздел 2. Цели, задачи, целевые показатели, основные ожидаемые конечные результаты подпрограммы, сроки и этапы реализации  подпрограммы</w:t>
      </w:r>
      <w:r w:rsidR="00B24DC1" w:rsidRPr="009A223B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9A223B" w:rsidRPr="009A223B" w:rsidRDefault="009A223B" w:rsidP="00FD63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D63D3" w:rsidRPr="00514836" w:rsidRDefault="00FD63D3" w:rsidP="00FD63D3">
      <w:pPr>
        <w:pStyle w:val="ConsPlusNormal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9A223B">
        <w:rPr>
          <w:rFonts w:ascii="Times New Roman" w:eastAsia="TimesNewRoman" w:hAnsi="Times New Roman"/>
          <w:sz w:val="28"/>
          <w:szCs w:val="28"/>
        </w:rPr>
        <w:tab/>
        <w:t>Целью подпрограммы является  о</w:t>
      </w:r>
      <w:r w:rsidRPr="009A223B">
        <w:rPr>
          <w:rFonts w:ascii="Times New Roman" w:hAnsi="Times New Roman" w:cs="Times New Roman"/>
          <w:sz w:val="28"/>
          <w:szCs w:val="28"/>
        </w:rPr>
        <w:t>беспечение</w:t>
      </w:r>
      <w:r w:rsidRPr="00514836">
        <w:rPr>
          <w:rFonts w:ascii="Times New Roman" w:eastAsia="TimesNewRoman" w:hAnsi="Times New Roman"/>
          <w:sz w:val="28"/>
          <w:szCs w:val="28"/>
        </w:rPr>
        <w:t xml:space="preserve">   нормативных условий хранения, качественного комплектования, учета и эффективного использования архивных документов</w:t>
      </w:r>
    </w:p>
    <w:p w:rsidR="00FD63D3" w:rsidRPr="00514836" w:rsidRDefault="00FD63D3" w:rsidP="00FD63D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предусмотрено решение следующей задачи:</w:t>
      </w: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 - укрепление материально-технической базы Кичменгско-Городецкого </w:t>
      </w:r>
      <w:r w:rsidRPr="00514836">
        <w:rPr>
          <w:rFonts w:ascii="Times New Roman" w:hAnsi="Times New Roman" w:cs="Times New Roman"/>
          <w:sz w:val="28"/>
          <w:szCs w:val="28"/>
        </w:rPr>
        <w:lastRenderedPageBreak/>
        <w:t>муниципального архива,  соблюдение нормативных режимов хранения архивных документов, обеспечение качественного учета и эффективного использования архивных   документов.</w:t>
      </w:r>
    </w:p>
    <w:p w:rsidR="00FD63D3" w:rsidRPr="00514836" w:rsidRDefault="00FD63D3" w:rsidP="00FD63D3">
      <w:pPr>
        <w:ind w:firstLine="720"/>
        <w:jc w:val="both"/>
        <w:rPr>
          <w:sz w:val="28"/>
          <w:szCs w:val="28"/>
        </w:rPr>
      </w:pP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(индикаторах) подпрограммы приведены в приложении   1 к </w:t>
      </w:r>
      <w:r>
        <w:rPr>
          <w:rFonts w:ascii="Times New Roman" w:hAnsi="Times New Roman" w:cs="Times New Roman"/>
          <w:sz w:val="28"/>
          <w:szCs w:val="28"/>
        </w:rPr>
        <w:t>программе</w:t>
      </w:r>
      <w:r w:rsidRPr="00514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Методика расчета целевых показателей (индикаторов) подпрограммы приведена в приложении  2 к </w:t>
      </w:r>
      <w:r>
        <w:rPr>
          <w:rFonts w:ascii="Times New Roman" w:hAnsi="Times New Roman" w:cs="Times New Roman"/>
          <w:sz w:val="28"/>
          <w:szCs w:val="28"/>
        </w:rPr>
        <w:t>программе</w:t>
      </w:r>
    </w:p>
    <w:p w:rsidR="00FD63D3" w:rsidRPr="00514836" w:rsidRDefault="00FD63D3" w:rsidP="00FD63D3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514836">
        <w:rPr>
          <w:rFonts w:ascii="Times New Roman" w:hAnsi="Times New Roman"/>
          <w:sz w:val="28"/>
          <w:szCs w:val="28"/>
        </w:rPr>
        <w:t>В результате реализации   подпрограммы ожидается достижение следующих значений целевых показателей (индикаторов):</w:t>
      </w:r>
    </w:p>
    <w:p w:rsidR="00FD63D3" w:rsidRPr="00514836" w:rsidRDefault="00FD63D3" w:rsidP="00FD63D3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514836">
        <w:rPr>
          <w:rFonts w:ascii="Times New Roman" w:hAnsi="Times New Roman"/>
          <w:sz w:val="28"/>
          <w:szCs w:val="28"/>
        </w:rPr>
        <w:t>обеспечение доли документов муниципального архива, находящихся в нормативных условиях хранения, на уровне 100 % в общем количестве документов.</w:t>
      </w:r>
    </w:p>
    <w:p w:rsidR="00FD63D3" w:rsidRPr="00514836" w:rsidRDefault="00FD63D3" w:rsidP="00FD63D3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514836">
        <w:rPr>
          <w:rFonts w:ascii="Times New Roman" w:hAnsi="Times New Roman"/>
          <w:sz w:val="28"/>
          <w:szCs w:val="28"/>
        </w:rPr>
        <w:t>Подпрограмму планируется реализовать в 2023-2025 годах.</w:t>
      </w:r>
    </w:p>
    <w:p w:rsidR="00FD63D3" w:rsidRPr="00514836" w:rsidRDefault="00FD63D3" w:rsidP="00FD63D3">
      <w:pPr>
        <w:ind w:firstLine="720"/>
        <w:jc w:val="both"/>
        <w:rPr>
          <w:sz w:val="28"/>
          <w:szCs w:val="28"/>
        </w:rPr>
      </w:pPr>
    </w:p>
    <w:p w:rsidR="00FD63D3" w:rsidRPr="00514836" w:rsidRDefault="00FD63D3" w:rsidP="00FD63D3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 Характеристика основных мероприятий подпрограммы</w:t>
      </w:r>
      <w:r w:rsidR="00B24DC1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Подпрограмма включает комплекс основных мероприятий, направленных на реализацию приоритетных направлений развития архивного дела в Кичменгско-Городецком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514836">
        <w:rPr>
          <w:rFonts w:ascii="Times New Roman" w:hAnsi="Times New Roman" w:cs="Times New Roman"/>
          <w:sz w:val="28"/>
          <w:szCs w:val="28"/>
        </w:rPr>
        <w:t xml:space="preserve"> и достижение цели и решения задачи </w:t>
      </w:r>
      <w:r w:rsidR="00615609">
        <w:rPr>
          <w:rFonts w:ascii="Times New Roman" w:hAnsi="Times New Roman" w:cs="Times New Roman"/>
          <w:sz w:val="28"/>
          <w:szCs w:val="28"/>
        </w:rPr>
        <w:t>под</w:t>
      </w:r>
      <w:r w:rsidRPr="00514836">
        <w:rPr>
          <w:rFonts w:ascii="Times New Roman" w:hAnsi="Times New Roman" w:cs="Times New Roman"/>
          <w:sz w:val="28"/>
          <w:szCs w:val="28"/>
        </w:rPr>
        <w:t>программы.</w:t>
      </w:r>
    </w:p>
    <w:p w:rsidR="00FD63D3" w:rsidRPr="00514836" w:rsidRDefault="00FD63D3" w:rsidP="00273688">
      <w:pPr>
        <w:pStyle w:val="ConsPlusNormal"/>
        <w:ind w:firstLine="708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Pr="00514836">
        <w:rPr>
          <w:rFonts w:ascii="Times New Roman" w:eastAsia="TimesNewRoman" w:hAnsi="Times New Roman"/>
          <w:sz w:val="28"/>
          <w:szCs w:val="28"/>
        </w:rPr>
        <w:t>предполагается осуществлять по следующим направлениям: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514836">
        <w:rPr>
          <w:rFonts w:ascii="Times New Roman" w:eastAsia="TimesNewRoman" w:hAnsi="Times New Roman"/>
          <w:sz w:val="28"/>
          <w:szCs w:val="28"/>
        </w:rPr>
        <w:t>обеспечение хранения, учета, комплектования и использования архивных документов;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514836">
        <w:rPr>
          <w:rFonts w:ascii="Times New Roman" w:eastAsia="TimesNewRoman" w:hAnsi="Times New Roman"/>
          <w:sz w:val="28"/>
          <w:szCs w:val="28"/>
        </w:rPr>
        <w:t>обеспечение деятельности муниципального архива;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514836">
        <w:rPr>
          <w:rFonts w:ascii="Times New Roman" w:eastAsia="TimesNewRoman" w:hAnsi="Times New Roman"/>
          <w:sz w:val="28"/>
          <w:szCs w:val="28"/>
        </w:rPr>
        <w:t>совершенствование условий хранения документов в муниципальном архиве;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eastAsia="TimesNewRoman" w:hAnsi="Times New Roman"/>
          <w:sz w:val="28"/>
          <w:szCs w:val="28"/>
        </w:rPr>
      </w:pPr>
      <w:r w:rsidRPr="00514836">
        <w:rPr>
          <w:rFonts w:ascii="Times New Roman" w:eastAsia="TimesNewRoman" w:hAnsi="Times New Roman"/>
          <w:sz w:val="28"/>
          <w:szCs w:val="28"/>
        </w:rPr>
        <w:t xml:space="preserve">обеспечение уровня информатизации муниципального архива, соответствующего уровню развития информационного государства; 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eastAsia="TimesNewRoman" w:hAnsi="Times New Roman"/>
          <w:sz w:val="28"/>
          <w:szCs w:val="28"/>
        </w:rPr>
        <w:t>обеспечение осуществления отдельных государственных полномочий в сфере архивного дела.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В рамках реализации подпрограммы предполагается осуществление следующих мероприятий:</w:t>
      </w:r>
    </w:p>
    <w:p w:rsidR="00FD63D3" w:rsidRPr="009A223B" w:rsidRDefault="00FD63D3" w:rsidP="00FD63D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A223B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E33AD4" w:rsidRPr="009A223B">
        <w:rPr>
          <w:rFonts w:ascii="Times New Roman" w:hAnsi="Times New Roman" w:cs="Times New Roman"/>
          <w:sz w:val="28"/>
          <w:szCs w:val="28"/>
        </w:rPr>
        <w:t>2.</w:t>
      </w:r>
      <w:r w:rsidRPr="009A223B">
        <w:rPr>
          <w:rFonts w:ascii="Times New Roman" w:hAnsi="Times New Roman" w:cs="Times New Roman"/>
          <w:sz w:val="28"/>
          <w:szCs w:val="28"/>
        </w:rPr>
        <w:t>1 «Совершенствование условий хранения документов государственной собственности в муниципальном архиве»</w:t>
      </w:r>
    </w:p>
    <w:p w:rsidR="00FD63D3" w:rsidRPr="00514836" w:rsidRDefault="00FD63D3" w:rsidP="00FD63D3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Выполнение основного мероприятия </w:t>
      </w:r>
      <w:r w:rsidR="00E33AD4">
        <w:rPr>
          <w:rFonts w:ascii="Times New Roman" w:hAnsi="Times New Roman" w:cs="Times New Roman"/>
          <w:sz w:val="28"/>
          <w:szCs w:val="28"/>
        </w:rPr>
        <w:t>2.</w:t>
      </w:r>
      <w:r w:rsidRPr="00514836">
        <w:rPr>
          <w:rFonts w:ascii="Times New Roman" w:hAnsi="Times New Roman" w:cs="Times New Roman"/>
          <w:sz w:val="28"/>
          <w:szCs w:val="28"/>
        </w:rPr>
        <w:t>1 предусматривает реализацию следующих направлений: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 </w:t>
      </w:r>
      <w:r w:rsidR="001544D2">
        <w:rPr>
          <w:rFonts w:ascii="Times New Roman" w:hAnsi="Times New Roman" w:cs="Times New Roman"/>
          <w:sz w:val="28"/>
          <w:szCs w:val="28"/>
        </w:rPr>
        <w:t>2.</w:t>
      </w:r>
      <w:r w:rsidRPr="00514836">
        <w:rPr>
          <w:rFonts w:ascii="Times New Roman" w:hAnsi="Times New Roman" w:cs="Times New Roman"/>
          <w:sz w:val="28"/>
          <w:szCs w:val="28"/>
        </w:rPr>
        <w:t>1.1 Укрепление материально-технической базы</w:t>
      </w:r>
      <w:r w:rsidRPr="00514836">
        <w:rPr>
          <w:rFonts w:ascii="Times New Roman" w:hAnsi="Times New Roman"/>
          <w:sz w:val="28"/>
          <w:szCs w:val="28"/>
        </w:rPr>
        <w:t xml:space="preserve">, которое  предусматривает закупку современных средств хранения документов (архивных коробов и металлических стеллажей). Технология хранения документов предусматривает их размещение на металлических стеллажах в первичных средствах хранения – архивных коробках, защищающих документы от пыли, </w:t>
      </w:r>
      <w:r w:rsidRPr="00514836">
        <w:rPr>
          <w:rFonts w:ascii="Times New Roman" w:hAnsi="Times New Roman"/>
          <w:sz w:val="28"/>
          <w:szCs w:val="28"/>
        </w:rPr>
        <w:lastRenderedPageBreak/>
        <w:t>света, перепадов температуры, недостаточной и излишней влажности. С учетом ежегодного прироста дел, передающихся на хранение, а также с учетом естественного физического износа в ходе эксплуатации архивных коробок необходимо продолжение реализации мероприятия по оснащению архивохранилищ средствам хранения;</w:t>
      </w:r>
    </w:p>
    <w:p w:rsidR="00FD63D3" w:rsidRPr="00FD63D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sz w:val="28"/>
          <w:szCs w:val="28"/>
        </w:rPr>
        <w:t xml:space="preserve"> </w:t>
      </w:r>
      <w:r w:rsidR="001544D2">
        <w:rPr>
          <w:sz w:val="28"/>
          <w:szCs w:val="28"/>
        </w:rPr>
        <w:t>2.</w:t>
      </w:r>
      <w:r w:rsidRPr="00FD63D3">
        <w:rPr>
          <w:rFonts w:ascii="Times New Roman" w:hAnsi="Times New Roman" w:cs="Times New Roman"/>
          <w:sz w:val="28"/>
          <w:szCs w:val="28"/>
        </w:rPr>
        <w:t>1.2 Обеспечение функционирования муниципального архива, которое предполагает оказание услуг в сфере архивного дела. В рамках реализации мероприятия планируется обеспечение нормативных условий хранения документов, учет документов, комплектование архива документами, имеющими научную и практическую ценность, обеспечение доступа к архивным документам;</w:t>
      </w:r>
    </w:p>
    <w:p w:rsidR="00FD63D3" w:rsidRPr="00FD63D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63D3">
        <w:rPr>
          <w:rFonts w:ascii="Times New Roman" w:hAnsi="Times New Roman" w:cs="Times New Roman"/>
          <w:sz w:val="28"/>
          <w:szCs w:val="28"/>
        </w:rPr>
        <w:t xml:space="preserve"> </w:t>
      </w:r>
      <w:r w:rsidR="001544D2">
        <w:rPr>
          <w:rFonts w:ascii="Times New Roman" w:hAnsi="Times New Roman" w:cs="Times New Roman"/>
          <w:sz w:val="28"/>
          <w:szCs w:val="28"/>
        </w:rPr>
        <w:t>2.</w:t>
      </w:r>
      <w:r w:rsidRPr="00FD63D3">
        <w:rPr>
          <w:rFonts w:ascii="Times New Roman" w:hAnsi="Times New Roman" w:cs="Times New Roman"/>
          <w:sz w:val="28"/>
          <w:szCs w:val="28"/>
        </w:rPr>
        <w:t>1.3 Информатизация муниципального архива», которая предполагает оборудование архива компьютерной техникой, оргтехникой, техникой для оцифровки докум</w:t>
      </w:r>
      <w:r w:rsidR="00273688">
        <w:rPr>
          <w:rFonts w:ascii="Times New Roman" w:hAnsi="Times New Roman" w:cs="Times New Roman"/>
          <w:sz w:val="28"/>
          <w:szCs w:val="28"/>
        </w:rPr>
        <w:t>ентов, программным обеспечением;</w:t>
      </w:r>
    </w:p>
    <w:p w:rsidR="00FD63D3" w:rsidRPr="00FD63D3" w:rsidRDefault="00273688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44D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1.4.</w:t>
      </w:r>
      <w:r w:rsidR="00FD63D3" w:rsidRPr="00FD63D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</w:t>
      </w:r>
      <w:r>
        <w:rPr>
          <w:rFonts w:ascii="Times New Roman" w:hAnsi="Times New Roman" w:cs="Times New Roman"/>
          <w:sz w:val="28"/>
          <w:szCs w:val="28"/>
        </w:rPr>
        <w:t>лномочий в сфере архивного дела</w:t>
      </w:r>
      <w:r w:rsidR="00FD63D3" w:rsidRPr="00FD63D3">
        <w:rPr>
          <w:rFonts w:ascii="Times New Roman" w:hAnsi="Times New Roman" w:cs="Times New Roman"/>
          <w:sz w:val="28"/>
          <w:szCs w:val="28"/>
        </w:rPr>
        <w:t>.</w:t>
      </w:r>
    </w:p>
    <w:p w:rsidR="00FD63D3" w:rsidRPr="00514836" w:rsidRDefault="00FD63D3" w:rsidP="00FD63D3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Формой реализации  направления </w:t>
      </w:r>
      <w:r w:rsidR="001544D2">
        <w:rPr>
          <w:rFonts w:ascii="Times New Roman" w:hAnsi="Times New Roman" w:cs="Times New Roman"/>
          <w:sz w:val="28"/>
          <w:szCs w:val="28"/>
        </w:rPr>
        <w:t>2.</w:t>
      </w:r>
      <w:r w:rsidRPr="00514836">
        <w:rPr>
          <w:rFonts w:ascii="Times New Roman" w:hAnsi="Times New Roman" w:cs="Times New Roman"/>
          <w:sz w:val="28"/>
          <w:szCs w:val="28"/>
        </w:rPr>
        <w:t>1.4. является целевое использование средств субвенции, предоставляемой из областного бюджета на осуществление отдельных государственных полномочий в соответствии с Законом области от 28 апреля 2006 года № 1443-ОЗ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дела.</w:t>
      </w:r>
    </w:p>
    <w:p w:rsidR="00FD63D3" w:rsidRPr="00514836" w:rsidRDefault="00FD63D3" w:rsidP="00996693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514836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1544D2">
        <w:rPr>
          <w:rFonts w:ascii="Times New Roman" w:hAnsi="Times New Roman"/>
          <w:sz w:val="28"/>
          <w:szCs w:val="28"/>
        </w:rPr>
        <w:t>2.</w:t>
      </w:r>
      <w:r w:rsidRPr="00514836">
        <w:rPr>
          <w:rFonts w:ascii="Times New Roman" w:hAnsi="Times New Roman"/>
          <w:sz w:val="28"/>
          <w:szCs w:val="28"/>
        </w:rPr>
        <w:t>1 направлено на достижение целевых показателей (индикаторов):</w:t>
      </w:r>
    </w:p>
    <w:p w:rsidR="00FD63D3" w:rsidRPr="0099669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>доля документов муниципального архива, находящихся  в нормативных условиях хранения, в общем количестве архивных документов.</w:t>
      </w:r>
    </w:p>
    <w:p w:rsidR="00FD63D3" w:rsidRPr="0099669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r w:rsidR="001544D2">
        <w:rPr>
          <w:rFonts w:ascii="Times New Roman" w:hAnsi="Times New Roman" w:cs="Times New Roman"/>
          <w:sz w:val="28"/>
          <w:szCs w:val="28"/>
        </w:rPr>
        <w:t>2.</w:t>
      </w:r>
      <w:r w:rsidRPr="00996693">
        <w:rPr>
          <w:rFonts w:ascii="Times New Roman" w:hAnsi="Times New Roman" w:cs="Times New Roman"/>
          <w:sz w:val="28"/>
          <w:szCs w:val="28"/>
        </w:rPr>
        <w:t>1 планируется реализовать в 2023-2025 годы.</w:t>
      </w:r>
    </w:p>
    <w:p w:rsidR="00FD63D3" w:rsidRPr="00996693" w:rsidRDefault="00FD63D3" w:rsidP="00FD63D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Сроки и этапы реализации  мероприятия </w:t>
      </w:r>
      <w:r w:rsidR="006325A8">
        <w:rPr>
          <w:rFonts w:ascii="Times New Roman" w:hAnsi="Times New Roman" w:cs="Times New Roman"/>
          <w:sz w:val="28"/>
          <w:szCs w:val="28"/>
        </w:rPr>
        <w:t>2.</w:t>
      </w:r>
      <w:r w:rsidRPr="00996693">
        <w:rPr>
          <w:rFonts w:ascii="Times New Roman" w:hAnsi="Times New Roman" w:cs="Times New Roman"/>
          <w:sz w:val="28"/>
          <w:szCs w:val="28"/>
        </w:rPr>
        <w:t>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694"/>
        <w:gridCol w:w="3260"/>
      </w:tblGrid>
      <w:tr w:rsidR="00FD63D3" w:rsidRPr="00996693" w:rsidTr="008E5BEF">
        <w:tc>
          <w:tcPr>
            <w:tcW w:w="2943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2694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 реализации </w:t>
            </w:r>
          </w:p>
        </w:tc>
      </w:tr>
      <w:tr w:rsidR="00FD63D3" w:rsidRPr="00996693" w:rsidTr="008E5BEF">
        <w:tc>
          <w:tcPr>
            <w:tcW w:w="2943" w:type="dxa"/>
          </w:tcPr>
          <w:p w:rsidR="00FD63D3" w:rsidRPr="00996693" w:rsidRDefault="001544D2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D63D3" w:rsidRPr="00996693">
              <w:rPr>
                <w:rFonts w:ascii="Times New Roman" w:hAnsi="Times New Roman" w:cs="Times New Roman"/>
                <w:sz w:val="28"/>
                <w:szCs w:val="28"/>
              </w:rPr>
              <w:t>1.1.Укрепление материально-технической базы</w:t>
            </w:r>
          </w:p>
        </w:tc>
        <w:tc>
          <w:tcPr>
            <w:tcW w:w="2694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приобретение металлических стеллажей;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архивных коробов для </w:t>
            </w:r>
            <w:r w:rsidRPr="009966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картонирования документов;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приобретение металлических шкафов для размещения учетных  документов архива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3D3" w:rsidRPr="00996693" w:rsidTr="00E905E3">
        <w:trPr>
          <w:trHeight w:val="1543"/>
        </w:trPr>
        <w:tc>
          <w:tcPr>
            <w:tcW w:w="2943" w:type="dxa"/>
          </w:tcPr>
          <w:p w:rsidR="00FD63D3" w:rsidRPr="00996693" w:rsidRDefault="006325A8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="00FD63D3" w:rsidRPr="00996693">
              <w:rPr>
                <w:rFonts w:ascii="Times New Roman" w:hAnsi="Times New Roman" w:cs="Times New Roman"/>
                <w:sz w:val="28"/>
                <w:szCs w:val="28"/>
              </w:rPr>
              <w:t>1.2.Обеспечение функционирования муниципального архива (выполнение функций органов местного самоуправления)</w:t>
            </w:r>
          </w:p>
        </w:tc>
        <w:tc>
          <w:tcPr>
            <w:tcW w:w="2694" w:type="dxa"/>
          </w:tcPr>
          <w:p w:rsidR="00FD63D3" w:rsidRPr="00996693" w:rsidRDefault="00273688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обеспечение  деятельности архивного отдела, в т.ч.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3D3" w:rsidRPr="00996693" w:rsidTr="008E5BEF">
        <w:tc>
          <w:tcPr>
            <w:tcW w:w="2943" w:type="dxa"/>
          </w:tcPr>
          <w:p w:rsidR="00FD63D3" w:rsidRPr="00996693" w:rsidRDefault="006325A8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D63D3" w:rsidRPr="00996693">
              <w:rPr>
                <w:rFonts w:ascii="Times New Roman" w:hAnsi="Times New Roman" w:cs="Times New Roman"/>
                <w:sz w:val="28"/>
                <w:szCs w:val="28"/>
              </w:rPr>
              <w:t>1.3.Информатизация муниципального архива</w:t>
            </w:r>
          </w:p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736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Оснащение архива компьютерной техникой</w:t>
            </w:r>
          </w:p>
        </w:tc>
      </w:tr>
      <w:tr w:rsidR="00FD63D3" w:rsidRPr="00996693" w:rsidTr="008E5BEF">
        <w:tc>
          <w:tcPr>
            <w:tcW w:w="2943" w:type="dxa"/>
          </w:tcPr>
          <w:p w:rsidR="00FD63D3" w:rsidRPr="00996693" w:rsidRDefault="006325A8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FD63D3" w:rsidRPr="00996693">
              <w:rPr>
                <w:rFonts w:ascii="Times New Roman" w:hAnsi="Times New Roman" w:cs="Times New Roman"/>
                <w:sz w:val="28"/>
                <w:szCs w:val="28"/>
              </w:rPr>
              <w:t>1.4.осуществление отдельных государственных полномочий в сфере архивного дела</w:t>
            </w:r>
          </w:p>
        </w:tc>
        <w:tc>
          <w:tcPr>
            <w:tcW w:w="2694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2023-2025</w:t>
            </w:r>
          </w:p>
        </w:tc>
        <w:tc>
          <w:tcPr>
            <w:tcW w:w="3260" w:type="dxa"/>
          </w:tcPr>
          <w:p w:rsidR="00FD63D3" w:rsidRPr="00996693" w:rsidRDefault="00FD63D3" w:rsidP="008E5B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693">
              <w:rPr>
                <w:rFonts w:ascii="Times New Roman" w:hAnsi="Times New Roman" w:cs="Times New Roman"/>
                <w:sz w:val="28"/>
                <w:szCs w:val="28"/>
              </w:rPr>
              <w:t>целевое использование средств субвенции, предоставляемой из областного бюджета, на осуществление отдельных государственных полномочий в сфере архивного дела</w:t>
            </w:r>
          </w:p>
        </w:tc>
      </w:tr>
    </w:tbl>
    <w:p w:rsidR="00FD63D3" w:rsidRPr="00514836" w:rsidRDefault="00FD63D3" w:rsidP="00FD63D3">
      <w:pPr>
        <w:ind w:firstLine="720"/>
        <w:jc w:val="both"/>
        <w:rPr>
          <w:b/>
          <w:sz w:val="28"/>
          <w:szCs w:val="28"/>
        </w:rPr>
      </w:pPr>
    </w:p>
    <w:p w:rsidR="00FD63D3" w:rsidRPr="009A223B" w:rsidRDefault="00FD63D3" w:rsidP="00FD63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_GoBack"/>
      <w:r w:rsidRPr="009A223B">
        <w:rPr>
          <w:rFonts w:ascii="Times New Roman" w:hAnsi="Times New Roman" w:cs="Times New Roman"/>
          <w:sz w:val="28"/>
          <w:szCs w:val="28"/>
        </w:rPr>
        <w:t>Раздел 3.Информация  о финансовом обеспечении реализации основных мероприятий</w:t>
      </w:r>
      <w:r w:rsidR="00615609" w:rsidRPr="009A223B">
        <w:rPr>
          <w:rFonts w:ascii="Times New Roman" w:hAnsi="Times New Roman" w:cs="Times New Roman"/>
          <w:sz w:val="28"/>
          <w:szCs w:val="28"/>
        </w:rPr>
        <w:t xml:space="preserve"> под</w:t>
      </w:r>
      <w:r w:rsidRPr="009A223B">
        <w:rPr>
          <w:rFonts w:ascii="Times New Roman" w:hAnsi="Times New Roman" w:cs="Times New Roman"/>
          <w:sz w:val="28"/>
          <w:szCs w:val="28"/>
        </w:rPr>
        <w:t>программы</w:t>
      </w:r>
      <w:r w:rsidR="00B24DC1" w:rsidRPr="009A223B">
        <w:rPr>
          <w:rFonts w:ascii="Times New Roman" w:hAnsi="Times New Roman" w:cs="Times New Roman"/>
          <w:sz w:val="28"/>
          <w:szCs w:val="28"/>
        </w:rPr>
        <w:t xml:space="preserve"> 2</w:t>
      </w:r>
    </w:p>
    <w:bookmarkEnd w:id="3"/>
    <w:p w:rsidR="00FD63D3" w:rsidRPr="00514836" w:rsidRDefault="00FD63D3" w:rsidP="00FD63D3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FD63D3" w:rsidRPr="00514836" w:rsidRDefault="00FD63D3" w:rsidP="00FD63D3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</w:t>
      </w:r>
      <w:r w:rsidR="00615609">
        <w:rPr>
          <w:rFonts w:ascii="Times New Roman" w:hAnsi="Times New Roman" w:cs="Times New Roman"/>
          <w:sz w:val="28"/>
          <w:szCs w:val="28"/>
        </w:rPr>
        <w:t>под</w:t>
      </w:r>
      <w:r w:rsidRPr="00514836">
        <w:rPr>
          <w:rFonts w:ascii="Times New Roman" w:hAnsi="Times New Roman" w:cs="Times New Roman"/>
          <w:sz w:val="28"/>
          <w:szCs w:val="28"/>
        </w:rPr>
        <w:t xml:space="preserve">программы за счет средств бюджета </w:t>
      </w:r>
      <w:r w:rsidR="00996693">
        <w:rPr>
          <w:rFonts w:ascii="Times New Roman" w:hAnsi="Times New Roman" w:cs="Times New Roman"/>
          <w:sz w:val="28"/>
          <w:szCs w:val="28"/>
        </w:rPr>
        <w:t>округа</w:t>
      </w:r>
      <w:r w:rsidRPr="00514836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E905E3">
        <w:rPr>
          <w:rFonts w:ascii="Times New Roman" w:hAnsi="Times New Roman" w:cs="Times New Roman"/>
          <w:sz w:val="28"/>
          <w:szCs w:val="28"/>
        </w:rPr>
        <w:t>3 143,8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 реализации: </w:t>
      </w:r>
    </w:p>
    <w:p w:rsidR="00FD63D3" w:rsidRPr="00514836" w:rsidRDefault="00FD63D3" w:rsidP="00FD63D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2023 год  - </w:t>
      </w:r>
      <w:r w:rsidR="00E905E3">
        <w:rPr>
          <w:rFonts w:ascii="Times New Roman" w:hAnsi="Times New Roman" w:cs="Times New Roman"/>
          <w:sz w:val="28"/>
          <w:szCs w:val="28"/>
        </w:rPr>
        <w:t xml:space="preserve">1 109,6 </w:t>
      </w:r>
      <w:r w:rsidRPr="00514836">
        <w:rPr>
          <w:rFonts w:ascii="Times New Roman" w:hAnsi="Times New Roman" w:cs="Times New Roman"/>
          <w:sz w:val="28"/>
          <w:szCs w:val="28"/>
        </w:rPr>
        <w:t>тыс. рублей;</w:t>
      </w:r>
    </w:p>
    <w:p w:rsidR="00FD63D3" w:rsidRPr="00514836" w:rsidRDefault="00FD63D3" w:rsidP="00FD63D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2024 год  -</w:t>
      </w:r>
      <w:r w:rsidR="00E905E3">
        <w:rPr>
          <w:rFonts w:ascii="Times New Roman" w:hAnsi="Times New Roman" w:cs="Times New Roman"/>
          <w:sz w:val="28"/>
          <w:szCs w:val="28"/>
        </w:rPr>
        <w:t xml:space="preserve"> 1 014,6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D63D3" w:rsidRPr="00514836" w:rsidRDefault="00FD63D3" w:rsidP="00FD63D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2025 год  -</w:t>
      </w:r>
      <w:r w:rsidR="00E905E3">
        <w:rPr>
          <w:rFonts w:ascii="Times New Roman" w:hAnsi="Times New Roman" w:cs="Times New Roman"/>
          <w:sz w:val="28"/>
          <w:szCs w:val="28"/>
        </w:rPr>
        <w:t xml:space="preserve"> 1 019,6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D63D3" w:rsidRPr="00514836" w:rsidRDefault="00FD63D3" w:rsidP="00FD63D3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4836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Общий объем финансового обеспечения </w:t>
      </w:r>
      <w:r w:rsidR="00615609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514836">
        <w:rPr>
          <w:rFonts w:ascii="Times New Roman" w:hAnsi="Times New Roman" w:cs="Times New Roman"/>
          <w:b w:val="0"/>
          <w:sz w:val="28"/>
          <w:szCs w:val="28"/>
        </w:rPr>
        <w:t xml:space="preserve">программы за счет средств областного бюджета составляет </w:t>
      </w:r>
      <w:r w:rsidR="00E905E3">
        <w:rPr>
          <w:rFonts w:ascii="Times New Roman" w:hAnsi="Times New Roman" w:cs="Times New Roman"/>
          <w:b w:val="0"/>
          <w:sz w:val="28"/>
          <w:szCs w:val="28"/>
        </w:rPr>
        <w:t>1 176,8</w:t>
      </w:r>
      <w:r w:rsidRPr="00514836">
        <w:rPr>
          <w:rFonts w:ascii="Times New Roman" w:hAnsi="Times New Roman" w:cs="Times New Roman"/>
          <w:b w:val="0"/>
          <w:sz w:val="28"/>
          <w:szCs w:val="28"/>
        </w:rPr>
        <w:t xml:space="preserve"> тыс. рублей, в том числе по годам реализации:</w:t>
      </w:r>
    </w:p>
    <w:p w:rsidR="00FD63D3" w:rsidRPr="00514836" w:rsidRDefault="00FD63D3" w:rsidP="00FD63D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1483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D63D3" w:rsidRPr="00514836" w:rsidRDefault="00FD63D3" w:rsidP="00FD63D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2023 год –</w:t>
      </w:r>
      <w:r w:rsidR="00E905E3">
        <w:rPr>
          <w:rFonts w:ascii="Times New Roman" w:hAnsi="Times New Roman" w:cs="Times New Roman"/>
          <w:sz w:val="28"/>
          <w:szCs w:val="28"/>
        </w:rPr>
        <w:t>391,9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D63D3" w:rsidRPr="00514836" w:rsidRDefault="00FD63D3" w:rsidP="00FD63D3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2024 год –</w:t>
      </w:r>
      <w:r w:rsidR="00E905E3">
        <w:rPr>
          <w:rFonts w:ascii="Times New Roman" w:hAnsi="Times New Roman" w:cs="Times New Roman"/>
          <w:sz w:val="28"/>
          <w:szCs w:val="28"/>
        </w:rPr>
        <w:t>392,3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>2025 год –</w:t>
      </w:r>
      <w:r w:rsidR="00E905E3">
        <w:rPr>
          <w:rFonts w:ascii="Times New Roman" w:hAnsi="Times New Roman" w:cs="Times New Roman"/>
          <w:sz w:val="28"/>
          <w:szCs w:val="28"/>
        </w:rPr>
        <w:t>392,6</w:t>
      </w:r>
      <w:r w:rsidRPr="0051483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63D3" w:rsidRPr="00514836" w:rsidRDefault="00FD63D3" w:rsidP="00FD63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4836">
        <w:rPr>
          <w:rFonts w:ascii="Times New Roman" w:hAnsi="Times New Roman" w:cs="Times New Roman"/>
          <w:sz w:val="28"/>
          <w:szCs w:val="28"/>
        </w:rPr>
        <w:t xml:space="preserve">Финансовое обеспечение подпрограммы приведено в приложении   </w:t>
      </w:r>
      <w:r w:rsidR="00996693">
        <w:rPr>
          <w:rFonts w:ascii="Times New Roman" w:hAnsi="Times New Roman" w:cs="Times New Roman"/>
          <w:sz w:val="28"/>
          <w:szCs w:val="28"/>
        </w:rPr>
        <w:t>1</w:t>
      </w:r>
      <w:r w:rsidRPr="00514836">
        <w:rPr>
          <w:rFonts w:ascii="Times New Roman" w:hAnsi="Times New Roman" w:cs="Times New Roman"/>
          <w:sz w:val="28"/>
          <w:szCs w:val="28"/>
        </w:rPr>
        <w:t xml:space="preserve"> к подпрограмме   </w:t>
      </w:r>
    </w:p>
    <w:p w:rsidR="00FD63D3" w:rsidRPr="00B51DA7" w:rsidRDefault="00FD63D3" w:rsidP="006325A8">
      <w:pPr>
        <w:pStyle w:val="ConsPlusNormal"/>
        <w:jc w:val="both"/>
        <w:rPr>
          <w:rFonts w:ascii="Times New Roman" w:hAnsi="Times New Roman"/>
          <w:sz w:val="24"/>
          <w:szCs w:val="24"/>
        </w:rPr>
        <w:sectPr w:rsidR="00FD63D3" w:rsidRPr="00B51DA7" w:rsidSect="008E5BEF">
          <w:pgSz w:w="11906" w:h="16838"/>
          <w:pgMar w:top="539" w:right="851" w:bottom="357" w:left="1310" w:header="709" w:footer="709" w:gutter="0"/>
          <w:cols w:space="720"/>
        </w:sectPr>
      </w:pPr>
      <w:r w:rsidRPr="00514836">
        <w:rPr>
          <w:rFonts w:ascii="Times New Roman" w:hAnsi="Times New Roman"/>
          <w:sz w:val="28"/>
          <w:szCs w:val="28"/>
        </w:rPr>
        <w:t xml:space="preserve">Прогнозная оценка расходов областного бюджета и бюджета </w:t>
      </w:r>
      <w:r w:rsidR="00996693">
        <w:rPr>
          <w:rFonts w:ascii="Times New Roman" w:hAnsi="Times New Roman"/>
          <w:sz w:val="28"/>
          <w:szCs w:val="28"/>
        </w:rPr>
        <w:t>округа</w:t>
      </w:r>
      <w:r w:rsidRPr="00514836">
        <w:rPr>
          <w:rFonts w:ascii="Times New Roman" w:hAnsi="Times New Roman"/>
          <w:sz w:val="28"/>
          <w:szCs w:val="28"/>
        </w:rPr>
        <w:t xml:space="preserve"> на реализацию цели программы приведена в приложении   </w:t>
      </w:r>
      <w:r w:rsidR="00996693">
        <w:rPr>
          <w:rFonts w:ascii="Times New Roman" w:hAnsi="Times New Roman"/>
          <w:sz w:val="28"/>
          <w:szCs w:val="28"/>
        </w:rPr>
        <w:t>2</w:t>
      </w:r>
      <w:r w:rsidRPr="00514836">
        <w:rPr>
          <w:rFonts w:ascii="Times New Roman" w:hAnsi="Times New Roman"/>
          <w:sz w:val="28"/>
          <w:szCs w:val="28"/>
        </w:rPr>
        <w:t xml:space="preserve"> к подпрограмме.</w:t>
      </w:r>
    </w:p>
    <w:tbl>
      <w:tblPr>
        <w:tblpPr w:leftFromText="180" w:rightFromText="180" w:vertAnchor="page" w:horzAnchor="page" w:tblpX="7073" w:tblpY="721"/>
        <w:tblW w:w="3936" w:type="dxa"/>
        <w:tblLook w:val="01E0" w:firstRow="1" w:lastRow="1" w:firstColumn="1" w:lastColumn="1" w:noHBand="0" w:noVBand="0"/>
      </w:tblPr>
      <w:tblGrid>
        <w:gridCol w:w="3936"/>
      </w:tblGrid>
      <w:tr w:rsidR="00FD63D3" w:rsidRPr="00B51DA7" w:rsidTr="008E5BEF">
        <w:tc>
          <w:tcPr>
            <w:tcW w:w="3936" w:type="dxa"/>
          </w:tcPr>
          <w:p w:rsidR="00FD63D3" w:rsidRPr="00B51DA7" w:rsidRDefault="00FD63D3" w:rsidP="008E5B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63D3" w:rsidRPr="00996693" w:rsidRDefault="00FD63D3" w:rsidP="00FD63D3">
      <w:pPr>
        <w:jc w:val="right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 Приложение </w:t>
      </w:r>
      <w:r w:rsidR="00996693" w:rsidRPr="00996693">
        <w:rPr>
          <w:rFonts w:ascii="Times New Roman" w:hAnsi="Times New Roman" w:cs="Times New Roman"/>
          <w:sz w:val="28"/>
          <w:szCs w:val="28"/>
        </w:rPr>
        <w:t>1</w:t>
      </w:r>
      <w:r w:rsidRPr="00996693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 w:rsidR="00615609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D63D3" w:rsidRPr="00514836" w:rsidRDefault="00FD63D3" w:rsidP="00FD63D3">
      <w:pPr>
        <w:keepNext/>
        <w:jc w:val="center"/>
        <w:rPr>
          <w:sz w:val="28"/>
          <w:szCs w:val="28"/>
        </w:rPr>
      </w:pPr>
    </w:p>
    <w:p w:rsidR="00FD63D3" w:rsidRPr="00996693" w:rsidRDefault="00FD63D3" w:rsidP="00FD63D3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Финансовое обеспечение и перечень основных мероприятий подпрограммы </w:t>
      </w:r>
    </w:p>
    <w:tbl>
      <w:tblPr>
        <w:tblpPr w:leftFromText="180" w:rightFromText="180" w:vertAnchor="text" w:horzAnchor="margin" w:tblpY="167"/>
        <w:tblOverlap w:val="never"/>
        <w:tblW w:w="149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60"/>
        <w:gridCol w:w="2125"/>
        <w:gridCol w:w="1842"/>
        <w:gridCol w:w="1842"/>
        <w:gridCol w:w="1417"/>
        <w:gridCol w:w="1418"/>
        <w:gridCol w:w="1276"/>
        <w:gridCol w:w="2412"/>
        <w:gridCol w:w="170"/>
        <w:gridCol w:w="708"/>
      </w:tblGrid>
      <w:tr w:rsidR="00E905E3" w:rsidRPr="00B51DA7" w:rsidTr="00E905E3">
        <w:trPr>
          <w:gridAfter w:val="3"/>
          <w:wAfter w:w="3290" w:type="dxa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подпрограммы,</w:t>
            </w: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основного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исполнитель,</w:t>
            </w:r>
          </w:p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соисполнители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/>
                <w:sz w:val="20"/>
                <w:szCs w:val="20"/>
                <w:lang w:eastAsia="en-US"/>
              </w:rPr>
              <w:t>Источник финансового обеспечения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 (тыс. руб.), годы</w:t>
            </w:r>
          </w:p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rPr>
          <w:gridAfter w:val="2"/>
          <w:wAfter w:w="878" w:type="dxa"/>
          <w:trHeight w:val="430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412" w:type="dxa"/>
            <w:vMerge w:val="restart"/>
            <w:tcBorders>
              <w:lef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rPr>
          <w:gridAfter w:val="2"/>
          <w:wAfter w:w="878" w:type="dxa"/>
          <w:trHeight w:val="285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подпрограмма   </w:t>
            </w:r>
          </w:p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/>
                <w:sz w:val="20"/>
                <w:szCs w:val="20"/>
              </w:rPr>
              <w:t xml:space="preserve">Развитие архивного дела в Кичменгско-Городецком 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округе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Администрация Кичменгско-Городецкого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Всего, </w:t>
            </w:r>
          </w:p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1 501,5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1 406,9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1 412,2</w:t>
            </w: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" w:type="dxa"/>
            <w:tcBorders>
              <w:left w:val="nil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rPr>
          <w:trHeight w:val="560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собственные доходы бюджета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1 109,6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1 019,6</w:t>
            </w:r>
          </w:p>
        </w:tc>
        <w:tc>
          <w:tcPr>
            <w:tcW w:w="2582" w:type="dxa"/>
            <w:gridSpan w:val="2"/>
            <w:vMerge w:val="restart"/>
            <w:tcBorders>
              <w:lef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rPr>
          <w:trHeight w:val="525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392,6</w:t>
            </w:r>
          </w:p>
        </w:tc>
        <w:tc>
          <w:tcPr>
            <w:tcW w:w="2582" w:type="dxa"/>
            <w:gridSpan w:val="2"/>
            <w:vMerge/>
            <w:tcBorders>
              <w:lef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905E3" w:rsidRPr="00B51DA7" w:rsidTr="00E905E3">
        <w:trPr>
          <w:gridAfter w:val="3"/>
          <w:wAfter w:w="3290" w:type="dxa"/>
          <w:trHeight w:val="600"/>
        </w:trPr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2.</w:t>
            </w: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1 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B51DA7">
              <w:rPr>
                <w:rFonts w:ascii="Times New Roman" w:hAnsi="Times New Roman" w:cs="Times New Roman"/>
              </w:rPr>
              <w:t xml:space="preserve"> Совершенствование условий хранения документов государственной собственности в муниципальном архиве</w:t>
            </w:r>
          </w:p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Администрация  Кичменгско-Городецкого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Всего, </w:t>
            </w:r>
          </w:p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1 501,5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1 406,9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1 412,2</w:t>
            </w:r>
          </w:p>
        </w:tc>
      </w:tr>
      <w:tr w:rsidR="00E905E3" w:rsidRPr="00B51DA7" w:rsidTr="00E905E3">
        <w:trPr>
          <w:gridAfter w:val="3"/>
          <w:wAfter w:w="3290" w:type="dxa"/>
          <w:trHeight w:val="520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собственные доходы бюджета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1 109,6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1 014,6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1 019,6</w:t>
            </w:r>
          </w:p>
        </w:tc>
      </w:tr>
      <w:tr w:rsidR="00E905E3" w:rsidRPr="00B51DA7" w:rsidTr="00E905E3">
        <w:trPr>
          <w:gridAfter w:val="3"/>
          <w:wAfter w:w="3290" w:type="dxa"/>
          <w:trHeight w:val="280"/>
        </w:trPr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392,6</w:t>
            </w:r>
          </w:p>
        </w:tc>
      </w:tr>
    </w:tbl>
    <w:p w:rsidR="00FD63D3" w:rsidRPr="00B51DA7" w:rsidRDefault="00FD63D3" w:rsidP="00FD63D3">
      <w:pPr>
        <w:keepNext/>
        <w:jc w:val="center"/>
      </w:pPr>
    </w:p>
    <w:p w:rsidR="00F27233" w:rsidRDefault="00497FC4" w:rsidP="00FD63D3">
      <w:r>
        <w:br w:type="textWrapping" w:clear="all"/>
      </w:r>
    </w:p>
    <w:p w:rsidR="00615609" w:rsidRDefault="00F27233" w:rsidP="00F27233">
      <w:pPr>
        <w:tabs>
          <w:tab w:val="left" w:pos="11908"/>
        </w:tabs>
        <w:rPr>
          <w:rFonts w:ascii="Times New Roman" w:hAnsi="Times New Roman" w:cs="Times New Roman"/>
          <w:sz w:val="28"/>
          <w:szCs w:val="28"/>
        </w:rPr>
        <w:sectPr w:rsidR="00615609" w:rsidSect="00CE4B44">
          <w:pgSz w:w="16838" w:h="11905" w:orient="landscape"/>
          <w:pgMar w:top="1701" w:right="1134" w:bottom="851" w:left="1134" w:header="0" w:footer="0" w:gutter="0"/>
          <w:cols w:space="720"/>
        </w:sectPr>
      </w:pPr>
      <w:r>
        <w:tab/>
      </w:r>
    </w:p>
    <w:p w:rsidR="00FD63D3" w:rsidRPr="00996693" w:rsidRDefault="00FD63D3" w:rsidP="00FD63D3">
      <w:pPr>
        <w:keepNext/>
        <w:jc w:val="right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</w:t>
      </w:r>
      <w:r w:rsidR="00996693" w:rsidRPr="00996693">
        <w:rPr>
          <w:rFonts w:ascii="Times New Roman" w:hAnsi="Times New Roman" w:cs="Times New Roman"/>
          <w:sz w:val="28"/>
          <w:szCs w:val="28"/>
        </w:rPr>
        <w:t>2</w:t>
      </w:r>
      <w:r w:rsidRPr="00996693">
        <w:rPr>
          <w:rFonts w:ascii="Times New Roman" w:hAnsi="Times New Roman" w:cs="Times New Roman"/>
          <w:sz w:val="28"/>
          <w:szCs w:val="28"/>
        </w:rPr>
        <w:t xml:space="preserve"> к подпрограмме </w:t>
      </w:r>
      <w:r w:rsidR="00615609">
        <w:rPr>
          <w:rFonts w:ascii="Times New Roman" w:hAnsi="Times New Roman" w:cs="Times New Roman"/>
          <w:sz w:val="28"/>
          <w:szCs w:val="28"/>
        </w:rPr>
        <w:t>2</w:t>
      </w:r>
    </w:p>
    <w:p w:rsidR="00FD63D3" w:rsidRPr="00B51DA7" w:rsidRDefault="00FD63D3" w:rsidP="00FD63D3">
      <w:pPr>
        <w:pStyle w:val="ConsPlusNormal"/>
        <w:jc w:val="right"/>
        <w:rPr>
          <w:rFonts w:ascii="Times New Roman" w:hAnsi="Times New Roman" w:cs="Times New Roman"/>
        </w:rPr>
      </w:pPr>
    </w:p>
    <w:p w:rsidR="00FD63D3" w:rsidRPr="00B51DA7" w:rsidRDefault="00FD63D3" w:rsidP="00FD63D3">
      <w:pPr>
        <w:pStyle w:val="ConsPlusNormal"/>
        <w:jc w:val="right"/>
        <w:rPr>
          <w:rFonts w:ascii="Times New Roman" w:hAnsi="Times New Roman" w:cs="Times New Roman"/>
        </w:rPr>
      </w:pPr>
    </w:p>
    <w:p w:rsidR="00FD63D3" w:rsidRPr="00B51DA7" w:rsidRDefault="00FD63D3" w:rsidP="00FD63D3">
      <w:pPr>
        <w:pStyle w:val="ConsPlusNormal"/>
        <w:jc w:val="right"/>
        <w:rPr>
          <w:rFonts w:ascii="Times New Roman" w:hAnsi="Times New Roman" w:cs="Times New Roman"/>
        </w:rPr>
      </w:pPr>
    </w:p>
    <w:p w:rsidR="00FD63D3" w:rsidRPr="00996693" w:rsidRDefault="00FD63D3" w:rsidP="00FD63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D63D3" w:rsidRPr="00996693" w:rsidRDefault="00FD63D3" w:rsidP="00FD63D3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>Прогнозная (справочная) оценка</w:t>
      </w:r>
    </w:p>
    <w:p w:rsidR="00FD63D3" w:rsidRPr="00996693" w:rsidRDefault="00FD63D3" w:rsidP="00FD63D3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расходов  областного бюджета и бюджета </w:t>
      </w:r>
      <w:r w:rsidR="00996693" w:rsidRPr="00996693">
        <w:rPr>
          <w:rFonts w:ascii="Times New Roman" w:hAnsi="Times New Roman" w:cs="Times New Roman"/>
          <w:sz w:val="28"/>
          <w:szCs w:val="28"/>
        </w:rPr>
        <w:t>округа</w:t>
      </w:r>
    </w:p>
    <w:p w:rsidR="00FD63D3" w:rsidRPr="00996693" w:rsidRDefault="00FD63D3" w:rsidP="00FD63D3">
      <w:pPr>
        <w:keepNext/>
        <w:jc w:val="center"/>
        <w:rPr>
          <w:rFonts w:ascii="Times New Roman" w:hAnsi="Times New Roman" w:cs="Times New Roman"/>
          <w:sz w:val="28"/>
          <w:szCs w:val="28"/>
        </w:rPr>
      </w:pPr>
      <w:r w:rsidRPr="00996693">
        <w:rPr>
          <w:rFonts w:ascii="Times New Roman" w:hAnsi="Times New Roman" w:cs="Times New Roman"/>
          <w:sz w:val="28"/>
          <w:szCs w:val="28"/>
        </w:rPr>
        <w:t xml:space="preserve">на реализацию целей подпрограммы  </w:t>
      </w:r>
    </w:p>
    <w:tbl>
      <w:tblPr>
        <w:tblpPr w:leftFromText="180" w:rightFromText="180" w:vertAnchor="text" w:horzAnchor="margin" w:tblpXSpec="center" w:tblpY="291"/>
        <w:tblW w:w="666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276"/>
        <w:gridCol w:w="1417"/>
        <w:gridCol w:w="1702"/>
      </w:tblGrid>
      <w:tr w:rsidR="00E905E3" w:rsidRPr="00B51DA7" w:rsidTr="00E905E3">
        <w:trPr>
          <w:trHeight w:val="3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Ответственный исполнитель,</w:t>
            </w:r>
          </w:p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соисполнители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Оценка расходов (тыс. руб.), годы</w:t>
            </w:r>
          </w:p>
        </w:tc>
      </w:tr>
      <w:tr w:rsidR="00E905E3" w:rsidRPr="00B51DA7" w:rsidTr="00E905E3">
        <w:trPr>
          <w:trHeight w:val="67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5E3" w:rsidRPr="00B51DA7" w:rsidRDefault="00E905E3" w:rsidP="00E905E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2025</w:t>
            </w:r>
          </w:p>
        </w:tc>
      </w:tr>
      <w:tr w:rsidR="00E905E3" w:rsidRPr="00B51DA7" w:rsidTr="00E905E3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</w:tr>
      <w:tr w:rsidR="00E905E3" w:rsidRPr="00B51DA7" w:rsidTr="00E905E3"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собственные доходы бюджета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1 109,6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1 014,6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1 019,6</w:t>
            </w:r>
          </w:p>
        </w:tc>
      </w:tr>
      <w:tr w:rsidR="00E905E3" w:rsidRPr="00B51DA7" w:rsidTr="00E905E3">
        <w:trPr>
          <w:trHeight w:val="52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392,3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392,6</w:t>
            </w:r>
          </w:p>
        </w:tc>
      </w:tr>
      <w:tr w:rsidR="00E905E3" w:rsidRPr="00B51DA7" w:rsidTr="00E905E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B51DA7" w:rsidRDefault="00E905E3" w:rsidP="00E905E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5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1 501,5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1 406,9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5E3" w:rsidRPr="00E905E3" w:rsidRDefault="00E905E3" w:rsidP="00E905E3">
            <w:pPr>
              <w:jc w:val="center"/>
              <w:rPr>
                <w:sz w:val="20"/>
                <w:szCs w:val="20"/>
              </w:rPr>
            </w:pPr>
            <w:r w:rsidRPr="00E905E3">
              <w:rPr>
                <w:sz w:val="20"/>
                <w:szCs w:val="20"/>
              </w:rPr>
              <w:t>1 412,2</w:t>
            </w:r>
          </w:p>
        </w:tc>
      </w:tr>
    </w:tbl>
    <w:p w:rsidR="00FD63D3" w:rsidRPr="00B51DA7" w:rsidRDefault="00FD63D3" w:rsidP="00497FC4">
      <w:pPr>
        <w:jc w:val="center"/>
      </w:pPr>
    </w:p>
    <w:p w:rsidR="00082A04" w:rsidRPr="007F6FD4" w:rsidRDefault="00082A04" w:rsidP="00615609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082A04" w:rsidRPr="007F6FD4" w:rsidSect="00615609">
      <w:pgSz w:w="11905" w:h="16838"/>
      <w:pgMar w:top="1134" w:right="1701" w:bottom="113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E6F" w:rsidRPr="009B6B62" w:rsidRDefault="00790E6F" w:rsidP="009B6B62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endnote>
  <w:endnote w:type="continuationSeparator" w:id="0">
    <w:p w:rsidR="00790E6F" w:rsidRPr="009B6B62" w:rsidRDefault="00790E6F" w:rsidP="009B6B62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E6F" w:rsidRPr="009B6B62" w:rsidRDefault="00790E6F" w:rsidP="009B6B62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separator/>
      </w:r>
    </w:p>
  </w:footnote>
  <w:footnote w:type="continuationSeparator" w:id="0">
    <w:p w:rsidR="00790E6F" w:rsidRPr="009B6B62" w:rsidRDefault="00790E6F" w:rsidP="009B6B62">
      <w:pPr>
        <w:pStyle w:val="ConsPlusNormal"/>
        <w:rPr>
          <w:rFonts w:asciiTheme="minorHAnsi" w:eastAsiaTheme="minorHAnsi" w:hAnsiTheme="minorHAnsi" w:cstheme="minorBidi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23B" w:rsidRDefault="009A223B">
    <w:pPr>
      <w:pStyle w:val="a3"/>
      <w:jc w:val="center"/>
    </w:pPr>
  </w:p>
  <w:p w:rsidR="009A223B" w:rsidRDefault="009A223B">
    <w:pPr>
      <w:pStyle w:val="a3"/>
      <w:jc w:val="center"/>
    </w:pPr>
  </w:p>
  <w:p w:rsidR="009A223B" w:rsidRDefault="009A223B">
    <w:pPr>
      <w:pStyle w:val="a3"/>
      <w:jc w:val="center"/>
    </w:pPr>
    <w:sdt>
      <w:sdtPr>
        <w:id w:val="-157187429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35</w:t>
        </w:r>
        <w:r>
          <w:fldChar w:fldCharType="end"/>
        </w:r>
      </w:sdtContent>
    </w:sdt>
  </w:p>
  <w:p w:rsidR="009A223B" w:rsidRDefault="009A22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F8"/>
    <w:rsid w:val="0002179D"/>
    <w:rsid w:val="00023DC6"/>
    <w:rsid w:val="00037889"/>
    <w:rsid w:val="000418F8"/>
    <w:rsid w:val="000724BC"/>
    <w:rsid w:val="00073427"/>
    <w:rsid w:val="00082A04"/>
    <w:rsid w:val="000D48ED"/>
    <w:rsid w:val="000D4D9A"/>
    <w:rsid w:val="00105F83"/>
    <w:rsid w:val="001172A5"/>
    <w:rsid w:val="001219BB"/>
    <w:rsid w:val="00142B0D"/>
    <w:rsid w:val="001539E3"/>
    <w:rsid w:val="001544D2"/>
    <w:rsid w:val="00161D53"/>
    <w:rsid w:val="0016623D"/>
    <w:rsid w:val="00167A75"/>
    <w:rsid w:val="00177CFE"/>
    <w:rsid w:val="0019544B"/>
    <w:rsid w:val="001B31DF"/>
    <w:rsid w:val="001D6858"/>
    <w:rsid w:val="001E1FB4"/>
    <w:rsid w:val="001F5683"/>
    <w:rsid w:val="002001A2"/>
    <w:rsid w:val="002246C9"/>
    <w:rsid w:val="002350AE"/>
    <w:rsid w:val="00237151"/>
    <w:rsid w:val="00250121"/>
    <w:rsid w:val="00255AEB"/>
    <w:rsid w:val="00270022"/>
    <w:rsid w:val="00273688"/>
    <w:rsid w:val="00290ECC"/>
    <w:rsid w:val="002B3239"/>
    <w:rsid w:val="002B5C96"/>
    <w:rsid w:val="002B7531"/>
    <w:rsid w:val="002D09D9"/>
    <w:rsid w:val="002F47F7"/>
    <w:rsid w:val="00326A1D"/>
    <w:rsid w:val="00327874"/>
    <w:rsid w:val="0033228E"/>
    <w:rsid w:val="003410C8"/>
    <w:rsid w:val="003432FF"/>
    <w:rsid w:val="00391012"/>
    <w:rsid w:val="003A3E36"/>
    <w:rsid w:val="003A3FA1"/>
    <w:rsid w:val="003B5044"/>
    <w:rsid w:val="003B645F"/>
    <w:rsid w:val="003D55FB"/>
    <w:rsid w:val="003E1FB1"/>
    <w:rsid w:val="003F6E6C"/>
    <w:rsid w:val="00441E0C"/>
    <w:rsid w:val="00443555"/>
    <w:rsid w:val="00451856"/>
    <w:rsid w:val="00466F27"/>
    <w:rsid w:val="00480682"/>
    <w:rsid w:val="00485F6C"/>
    <w:rsid w:val="00497FC4"/>
    <w:rsid w:val="004B08D4"/>
    <w:rsid w:val="004B26B3"/>
    <w:rsid w:val="004C0713"/>
    <w:rsid w:val="004D7A8D"/>
    <w:rsid w:val="004E10AA"/>
    <w:rsid w:val="004E6FEB"/>
    <w:rsid w:val="004F1BF8"/>
    <w:rsid w:val="00502886"/>
    <w:rsid w:val="00517929"/>
    <w:rsid w:val="005234F0"/>
    <w:rsid w:val="005243EC"/>
    <w:rsid w:val="005430A6"/>
    <w:rsid w:val="00552E45"/>
    <w:rsid w:val="00567FE1"/>
    <w:rsid w:val="00580529"/>
    <w:rsid w:val="00590CFE"/>
    <w:rsid w:val="005956AF"/>
    <w:rsid w:val="005B19EA"/>
    <w:rsid w:val="005B2CC5"/>
    <w:rsid w:val="00601D63"/>
    <w:rsid w:val="00615609"/>
    <w:rsid w:val="00617FE3"/>
    <w:rsid w:val="00625D78"/>
    <w:rsid w:val="006325A8"/>
    <w:rsid w:val="0065354F"/>
    <w:rsid w:val="006618C0"/>
    <w:rsid w:val="006767B9"/>
    <w:rsid w:val="006861BD"/>
    <w:rsid w:val="00691B7F"/>
    <w:rsid w:val="006D35B5"/>
    <w:rsid w:val="006F7F84"/>
    <w:rsid w:val="00700C91"/>
    <w:rsid w:val="00705D6A"/>
    <w:rsid w:val="00717BE7"/>
    <w:rsid w:val="00724408"/>
    <w:rsid w:val="00726152"/>
    <w:rsid w:val="00733445"/>
    <w:rsid w:val="00751F1B"/>
    <w:rsid w:val="007545A1"/>
    <w:rsid w:val="00756BC7"/>
    <w:rsid w:val="00760B20"/>
    <w:rsid w:val="0078268B"/>
    <w:rsid w:val="00790E6F"/>
    <w:rsid w:val="007B7C2A"/>
    <w:rsid w:val="007E0CD0"/>
    <w:rsid w:val="007E48D3"/>
    <w:rsid w:val="007F6FD4"/>
    <w:rsid w:val="00800065"/>
    <w:rsid w:val="00801FEF"/>
    <w:rsid w:val="0080213B"/>
    <w:rsid w:val="00843CF8"/>
    <w:rsid w:val="0085514A"/>
    <w:rsid w:val="00865DBF"/>
    <w:rsid w:val="00884FB3"/>
    <w:rsid w:val="00886C8D"/>
    <w:rsid w:val="00895287"/>
    <w:rsid w:val="008B4891"/>
    <w:rsid w:val="008B6A05"/>
    <w:rsid w:val="008C1E99"/>
    <w:rsid w:val="008D31D2"/>
    <w:rsid w:val="008D5F0B"/>
    <w:rsid w:val="008E076C"/>
    <w:rsid w:val="008E07FC"/>
    <w:rsid w:val="008E433A"/>
    <w:rsid w:val="008E5BEF"/>
    <w:rsid w:val="009273FC"/>
    <w:rsid w:val="00933896"/>
    <w:rsid w:val="00944477"/>
    <w:rsid w:val="00944A40"/>
    <w:rsid w:val="00952CF8"/>
    <w:rsid w:val="0097040A"/>
    <w:rsid w:val="00970DCA"/>
    <w:rsid w:val="00973767"/>
    <w:rsid w:val="009740A2"/>
    <w:rsid w:val="0098140E"/>
    <w:rsid w:val="00996693"/>
    <w:rsid w:val="009A223B"/>
    <w:rsid w:val="009B17A3"/>
    <w:rsid w:val="009B1FB2"/>
    <w:rsid w:val="009B3F2B"/>
    <w:rsid w:val="009B6B62"/>
    <w:rsid w:val="009C41B7"/>
    <w:rsid w:val="009E146A"/>
    <w:rsid w:val="009E324B"/>
    <w:rsid w:val="009F06E4"/>
    <w:rsid w:val="00A2120A"/>
    <w:rsid w:val="00A40CB0"/>
    <w:rsid w:val="00A4160B"/>
    <w:rsid w:val="00A51270"/>
    <w:rsid w:val="00A720D0"/>
    <w:rsid w:val="00A81C86"/>
    <w:rsid w:val="00A822C2"/>
    <w:rsid w:val="00AC08C8"/>
    <w:rsid w:val="00AC1B60"/>
    <w:rsid w:val="00AC640F"/>
    <w:rsid w:val="00AD0761"/>
    <w:rsid w:val="00AE0391"/>
    <w:rsid w:val="00AE3434"/>
    <w:rsid w:val="00AF7CE2"/>
    <w:rsid w:val="00B24DC1"/>
    <w:rsid w:val="00B37849"/>
    <w:rsid w:val="00B519CA"/>
    <w:rsid w:val="00B529AE"/>
    <w:rsid w:val="00B85375"/>
    <w:rsid w:val="00B90118"/>
    <w:rsid w:val="00B95CD5"/>
    <w:rsid w:val="00BA226A"/>
    <w:rsid w:val="00BB6765"/>
    <w:rsid w:val="00BC3C14"/>
    <w:rsid w:val="00BE0693"/>
    <w:rsid w:val="00BE38F2"/>
    <w:rsid w:val="00C12523"/>
    <w:rsid w:val="00C23B69"/>
    <w:rsid w:val="00C3555A"/>
    <w:rsid w:val="00C368D9"/>
    <w:rsid w:val="00C42681"/>
    <w:rsid w:val="00C52EF5"/>
    <w:rsid w:val="00C642C0"/>
    <w:rsid w:val="00C7649F"/>
    <w:rsid w:val="00C91D62"/>
    <w:rsid w:val="00C93216"/>
    <w:rsid w:val="00CA54FA"/>
    <w:rsid w:val="00CB0487"/>
    <w:rsid w:val="00CB4C4A"/>
    <w:rsid w:val="00CC4490"/>
    <w:rsid w:val="00CE1C5E"/>
    <w:rsid w:val="00CE4B44"/>
    <w:rsid w:val="00CE50D0"/>
    <w:rsid w:val="00CE5E06"/>
    <w:rsid w:val="00D00898"/>
    <w:rsid w:val="00D17635"/>
    <w:rsid w:val="00D313FD"/>
    <w:rsid w:val="00D32188"/>
    <w:rsid w:val="00D57DD0"/>
    <w:rsid w:val="00D60E27"/>
    <w:rsid w:val="00D75BAA"/>
    <w:rsid w:val="00D87AC6"/>
    <w:rsid w:val="00D9517C"/>
    <w:rsid w:val="00DA6D04"/>
    <w:rsid w:val="00DA7477"/>
    <w:rsid w:val="00DE7749"/>
    <w:rsid w:val="00DE79A6"/>
    <w:rsid w:val="00DF1658"/>
    <w:rsid w:val="00E32B8E"/>
    <w:rsid w:val="00E33AD4"/>
    <w:rsid w:val="00E52777"/>
    <w:rsid w:val="00E528F0"/>
    <w:rsid w:val="00E54E9B"/>
    <w:rsid w:val="00E5799F"/>
    <w:rsid w:val="00E63FB3"/>
    <w:rsid w:val="00E679B8"/>
    <w:rsid w:val="00E814BA"/>
    <w:rsid w:val="00E905E3"/>
    <w:rsid w:val="00EA75C8"/>
    <w:rsid w:val="00EB6E73"/>
    <w:rsid w:val="00EC409F"/>
    <w:rsid w:val="00EE451D"/>
    <w:rsid w:val="00F164FB"/>
    <w:rsid w:val="00F23CBD"/>
    <w:rsid w:val="00F27233"/>
    <w:rsid w:val="00F27BD3"/>
    <w:rsid w:val="00F415BA"/>
    <w:rsid w:val="00F42717"/>
    <w:rsid w:val="00F60059"/>
    <w:rsid w:val="00F67F7E"/>
    <w:rsid w:val="00F84DB8"/>
    <w:rsid w:val="00F87E7E"/>
    <w:rsid w:val="00F959F1"/>
    <w:rsid w:val="00F975A6"/>
    <w:rsid w:val="00FA4687"/>
    <w:rsid w:val="00FA6554"/>
    <w:rsid w:val="00FA7BFD"/>
    <w:rsid w:val="00FD63D3"/>
    <w:rsid w:val="00FE38D4"/>
    <w:rsid w:val="00FF7343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3DDE"/>
  <w15:docId w15:val="{786B7F2F-3880-4D30-BB4C-296A4B3D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418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418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18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6B62"/>
  </w:style>
  <w:style w:type="paragraph" w:styleId="a5">
    <w:name w:val="footer"/>
    <w:basedOn w:val="a"/>
    <w:link w:val="a6"/>
    <w:uiPriority w:val="99"/>
    <w:unhideWhenUsed/>
    <w:rsid w:val="009B6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6B62"/>
  </w:style>
  <w:style w:type="character" w:customStyle="1" w:styleId="ConsPlusNormal0">
    <w:name w:val="ConsPlusNormal Знак"/>
    <w:link w:val="ConsPlusNormal"/>
    <w:locked/>
    <w:rsid w:val="00CE4B44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CE4B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441E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1"/>
    <w:unhideWhenUsed/>
    <w:rsid w:val="00BE38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semiHidden/>
    <w:rsid w:val="00BE38F2"/>
  </w:style>
  <w:style w:type="character" w:customStyle="1" w:styleId="1">
    <w:name w:val="Основной текст Знак1"/>
    <w:basedOn w:val="a0"/>
    <w:link w:val="a8"/>
    <w:locked/>
    <w:rsid w:val="00BE38F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AA">
    <w:name w:val="! AAA !"/>
    <w:rsid w:val="00BE38F2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BE38F2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BE38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character" w:styleId="aa">
    <w:name w:val="Hyperlink"/>
    <w:uiPriority w:val="99"/>
    <w:unhideWhenUsed/>
    <w:rsid w:val="00A81C86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6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60E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6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13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Relationship Id="rId14" Type="http://schemas.openxmlformats.org/officeDocument/2006/relationships/hyperlink" Target="file:///E:\Efremova.AA\Desktop\&#1056;&#1072;&#1073;&#1086;&#1090;&#1072;%20&#1087;&#1086;%20&#1055;&#1055;&#1042;&#1054;%20422\&#1055;&#1088;&#1080;&#1082;&#1072;&#1079;%20&#1052;&#1069;&#1056;%20&#1086;&#1090;%2026.12.2012%20&#8470;%208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D6128B-FAC0-4D3B-BE97-DC928B1D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36</Pages>
  <Words>6992</Words>
  <Characters>39859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ObshiyOtdel</dc:creator>
  <cp:lastModifiedBy>Luda</cp:lastModifiedBy>
  <cp:revision>4</cp:revision>
  <cp:lastPrinted>2023-03-01T15:05:00Z</cp:lastPrinted>
  <dcterms:created xsi:type="dcterms:W3CDTF">2023-02-20T07:18:00Z</dcterms:created>
  <dcterms:modified xsi:type="dcterms:W3CDTF">2023-03-01T15:05:00Z</dcterms:modified>
</cp:coreProperties>
</file>