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1A279" w14:textId="13951B7A" w:rsidR="00D22500" w:rsidRPr="00D22500" w:rsidRDefault="00D22500" w:rsidP="00D22500">
      <w:pPr>
        <w:ind w:left="-142"/>
        <w:rPr>
          <w:b/>
          <w:sz w:val="28"/>
          <w:szCs w:val="20"/>
        </w:rPr>
      </w:pPr>
      <w:r w:rsidRPr="00D22500">
        <w:rPr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4E036371" wp14:editId="4ABEC4E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500">
        <w:rPr>
          <w:b/>
          <w:sz w:val="28"/>
          <w:szCs w:val="20"/>
        </w:rPr>
        <w:br w:type="textWrapping" w:clear="all"/>
      </w:r>
    </w:p>
    <w:p w14:paraId="1782F352" w14:textId="77777777" w:rsidR="00D22500" w:rsidRPr="00D22500" w:rsidRDefault="00D22500" w:rsidP="00D22500">
      <w:pPr>
        <w:ind w:left="-142"/>
        <w:jc w:val="center"/>
        <w:rPr>
          <w:b/>
          <w:sz w:val="28"/>
          <w:szCs w:val="20"/>
        </w:rPr>
      </w:pPr>
    </w:p>
    <w:p w14:paraId="15BD51D4" w14:textId="77777777" w:rsidR="00D22500" w:rsidRPr="00D22500" w:rsidRDefault="00D22500" w:rsidP="00D22500">
      <w:pPr>
        <w:ind w:left="-142"/>
        <w:jc w:val="center"/>
      </w:pPr>
      <w:r w:rsidRPr="00D22500"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D22500">
        <w:rPr>
          <w:sz w:val="40"/>
          <w:szCs w:val="40"/>
        </w:rPr>
        <w:t xml:space="preserve"> </w:t>
      </w:r>
    </w:p>
    <w:p w14:paraId="1AF8FEF8" w14:textId="77777777" w:rsidR="00D22500" w:rsidRPr="00D22500" w:rsidRDefault="00D22500" w:rsidP="00D22500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14:paraId="5D5A3879" w14:textId="77777777" w:rsidR="00D22500" w:rsidRPr="00D22500" w:rsidRDefault="00D22500" w:rsidP="00D2250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22500">
        <w:rPr>
          <w:b/>
          <w:sz w:val="36"/>
          <w:szCs w:val="36"/>
        </w:rPr>
        <w:t>ПОСТАНОВЛЕНИЕ</w:t>
      </w:r>
    </w:p>
    <w:p w14:paraId="693565A0" w14:textId="77777777" w:rsidR="00D22500" w:rsidRPr="00D22500" w:rsidRDefault="00D22500" w:rsidP="00D225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88AC00" w14:textId="0E8A947D" w:rsidR="00D22500" w:rsidRPr="00D22500" w:rsidRDefault="00D22500" w:rsidP="00D22500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D22500"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>От 17</w:t>
      </w:r>
      <w:r w:rsidRPr="00D22500">
        <w:rPr>
          <w:sz w:val="28"/>
          <w:szCs w:val="28"/>
        </w:rPr>
        <w:t xml:space="preserve">.12.2024     № </w:t>
      </w:r>
      <w:r>
        <w:rPr>
          <w:sz w:val="28"/>
          <w:szCs w:val="28"/>
        </w:rPr>
        <w:t>1112</w:t>
      </w:r>
    </w:p>
    <w:p w14:paraId="563B6606" w14:textId="4227D9CE" w:rsidR="00D22500" w:rsidRPr="00D22500" w:rsidRDefault="00D22500" w:rsidP="00D2250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225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ABADE" wp14:editId="2165317A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B949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dQ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Dtm5dQ&#10;EQIAACgEAAAOAAAAAAAAAAAAAAAAAC4CAABkcnMvZTJvRG9jLnhtbFBLAQItABQABgAIAAAAIQBF&#10;Z0+M3QAAAAkBAAAPAAAAAAAAAAAAAAAAAGsEAABkcnMvZG93bnJldi54bWxQSwUGAAAAAAQABADz&#10;AAAAdQUAAAAA&#10;"/>
            </w:pict>
          </mc:Fallback>
        </mc:AlternateContent>
      </w:r>
      <w:r w:rsidRPr="00D225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FC829" wp14:editId="0FE32C14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14B58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9Z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ZEVrTG1dCxErtbCiOntWL2Wr63SGlVy1RBx4pvl4M5GUhI3mTEjbOwAX7/rNmEEOOXsc+&#10;nRvbBUjoADpHOS53OfjZIwqHeT6bpi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Abrc9Z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D225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ED44A" wp14:editId="4CC1E62E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FD50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Y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8t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AZ5dgkU&#10;AgAAKQ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D225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2FD69" wp14:editId="4677BDFD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CDB6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/q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C5/P+oT&#10;AgAAKAQAAA4AAAAAAAAAAAAAAAAALgIAAGRycy9lMm9Eb2MueG1sUEsBAi0AFAAGAAgAAAAhAAq1&#10;D7zaAAAABwEAAA8AAAAAAAAAAAAAAAAAbQQAAGRycy9kb3ducmV2LnhtbFBLBQYAAAAABAAEAPMA&#10;AAB0BQAAAAA=&#10;"/>
            </w:pict>
          </mc:Fallback>
        </mc:AlternateContent>
      </w:r>
      <w:r w:rsidRPr="00D22500">
        <w:rPr>
          <w:sz w:val="20"/>
          <w:szCs w:val="20"/>
        </w:rPr>
        <w:t xml:space="preserve">                            с. Кичменгский Городок</w:t>
      </w:r>
    </w:p>
    <w:p w14:paraId="3FC5CED8" w14:textId="7659E67D" w:rsidR="00D22500" w:rsidRPr="00D22500" w:rsidRDefault="00D22500" w:rsidP="00D22500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 w:rsidRPr="00D225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09FE0" wp14:editId="041A0C6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192F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+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eT6bpi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AXyT+7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D225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24299" wp14:editId="5412A1A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3B81F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Ee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L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31uBHh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D22500">
        <w:rPr>
          <w:sz w:val="28"/>
          <w:szCs w:val="28"/>
        </w:rPr>
        <w:t xml:space="preserve">     </w:t>
      </w:r>
    </w:p>
    <w:p w14:paraId="2E30149D" w14:textId="4EFD33F6" w:rsidR="00C46C6A" w:rsidRDefault="00C46C6A" w:rsidP="00D22500">
      <w:pPr>
        <w:ind w:right="4677"/>
        <w:jc w:val="both"/>
        <w:rPr>
          <w:sz w:val="28"/>
          <w:szCs w:val="28"/>
        </w:rPr>
      </w:pPr>
      <w:r w:rsidRPr="001F420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плана проведения </w:t>
      </w:r>
      <w:r w:rsidRPr="001F4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экспертизы правовых актов Кичменгско-Городецкого муниципального </w:t>
      </w:r>
      <w:r w:rsidR="0069501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</w:t>
      </w:r>
      <w:r w:rsidR="0075261E">
        <w:rPr>
          <w:sz w:val="28"/>
          <w:szCs w:val="28"/>
        </w:rPr>
        <w:t>2</w:t>
      </w:r>
      <w:r w:rsidR="002D594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0593A0AF" w14:textId="77777777" w:rsidR="00C46C6A" w:rsidRDefault="00C46C6A" w:rsidP="00C46C6A">
      <w:pPr>
        <w:ind w:right="5670"/>
        <w:jc w:val="both"/>
        <w:rPr>
          <w:sz w:val="28"/>
        </w:rPr>
      </w:pPr>
    </w:p>
    <w:p w14:paraId="56B8C776" w14:textId="77777777" w:rsidR="00D22500" w:rsidRDefault="00C46C6A" w:rsidP="009377B9">
      <w:pPr>
        <w:widowControl w:val="0"/>
        <w:autoSpaceDE w:val="0"/>
        <w:autoSpaceDN w:val="0"/>
        <w:ind w:firstLine="426"/>
        <w:jc w:val="both"/>
        <w:outlineLvl w:val="1"/>
        <w:rPr>
          <w:sz w:val="28"/>
          <w:szCs w:val="28"/>
        </w:rPr>
      </w:pPr>
      <w:r w:rsidRPr="00C46C6A">
        <w:rPr>
          <w:sz w:val="28"/>
          <w:szCs w:val="28"/>
        </w:rPr>
        <w:t xml:space="preserve">В </w:t>
      </w:r>
      <w:r w:rsidR="004556DE">
        <w:rPr>
          <w:sz w:val="28"/>
          <w:szCs w:val="28"/>
        </w:rPr>
        <w:t>целях исполнения</w:t>
      </w:r>
      <w:r>
        <w:rPr>
          <w:sz w:val="28"/>
          <w:szCs w:val="28"/>
        </w:rPr>
        <w:t xml:space="preserve"> </w:t>
      </w:r>
      <w:r w:rsidR="004556DE">
        <w:rPr>
          <w:sz w:val="28"/>
          <w:szCs w:val="28"/>
        </w:rPr>
        <w:t xml:space="preserve">пункта </w:t>
      </w:r>
      <w:r w:rsidR="00C76AE1">
        <w:rPr>
          <w:sz w:val="28"/>
          <w:szCs w:val="28"/>
        </w:rPr>
        <w:t>3</w:t>
      </w:r>
      <w:r w:rsidR="00C33AE7">
        <w:rPr>
          <w:sz w:val="28"/>
          <w:szCs w:val="28"/>
        </w:rPr>
        <w:t xml:space="preserve">.2.3 </w:t>
      </w:r>
      <w:r>
        <w:rPr>
          <w:sz w:val="28"/>
          <w:szCs w:val="28"/>
        </w:rPr>
        <w:t>постановлени</w:t>
      </w:r>
      <w:r w:rsidR="004556DE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4556DE">
        <w:rPr>
          <w:sz w:val="28"/>
          <w:szCs w:val="28"/>
        </w:rPr>
        <w:t>Кичменгско-Городецкого муниципального округа</w:t>
      </w:r>
      <w:r>
        <w:rPr>
          <w:sz w:val="28"/>
          <w:szCs w:val="28"/>
        </w:rPr>
        <w:t xml:space="preserve"> от </w:t>
      </w:r>
      <w:r w:rsidR="002D5940">
        <w:rPr>
          <w:sz w:val="28"/>
          <w:szCs w:val="28"/>
        </w:rPr>
        <w:t>22.11.2024</w:t>
      </w:r>
      <w:r>
        <w:rPr>
          <w:sz w:val="28"/>
          <w:szCs w:val="28"/>
        </w:rPr>
        <w:t xml:space="preserve"> </w:t>
      </w:r>
      <w:r w:rsidR="00886134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2D5940">
        <w:rPr>
          <w:sz w:val="28"/>
          <w:szCs w:val="28"/>
        </w:rPr>
        <w:t>1045</w:t>
      </w:r>
      <w:r>
        <w:rPr>
          <w:sz w:val="28"/>
          <w:szCs w:val="28"/>
        </w:rPr>
        <w:t xml:space="preserve"> «</w:t>
      </w:r>
      <w:r w:rsidR="002D5940">
        <w:rPr>
          <w:sz w:val="28"/>
          <w:szCs w:val="28"/>
        </w:rPr>
        <w:t xml:space="preserve">О внесении изменений в </w:t>
      </w:r>
      <w:r w:rsidR="009A4F7A">
        <w:rPr>
          <w:sz w:val="28"/>
          <w:szCs w:val="28"/>
        </w:rPr>
        <w:t>п</w:t>
      </w:r>
      <w:r w:rsidR="009A4F7A" w:rsidRPr="00913398">
        <w:rPr>
          <w:sz w:val="28"/>
          <w:szCs w:val="28"/>
        </w:rPr>
        <w:t>оряд</w:t>
      </w:r>
      <w:r w:rsidR="002D5940">
        <w:rPr>
          <w:sz w:val="28"/>
          <w:szCs w:val="28"/>
        </w:rPr>
        <w:t xml:space="preserve">ок </w:t>
      </w:r>
      <w:r w:rsidR="009A4F7A" w:rsidRPr="00913398">
        <w:rPr>
          <w:sz w:val="28"/>
          <w:szCs w:val="28"/>
        </w:rPr>
        <w:t>проведения оценки регулирующего воздействия проектов муниципальных нормативных</w:t>
      </w:r>
      <w:r w:rsidR="00C33AE7">
        <w:rPr>
          <w:sz w:val="28"/>
          <w:szCs w:val="28"/>
        </w:rPr>
        <w:t xml:space="preserve"> </w:t>
      </w:r>
      <w:r w:rsidR="009A4F7A" w:rsidRPr="00913398">
        <w:rPr>
          <w:sz w:val="28"/>
          <w:szCs w:val="28"/>
        </w:rPr>
        <w:t>правовых актов и экспертизы муниципальных нормативных правовых</w:t>
      </w:r>
      <w:r w:rsidR="009A4F7A">
        <w:rPr>
          <w:sz w:val="28"/>
          <w:szCs w:val="28"/>
        </w:rPr>
        <w:t xml:space="preserve"> </w:t>
      </w:r>
      <w:r w:rsidR="009A4F7A" w:rsidRPr="00913398">
        <w:rPr>
          <w:sz w:val="28"/>
          <w:szCs w:val="28"/>
        </w:rPr>
        <w:t xml:space="preserve">актов Кичменгско-Городецкого муниципального </w:t>
      </w:r>
      <w:r w:rsidR="00C33AE7">
        <w:rPr>
          <w:sz w:val="28"/>
          <w:szCs w:val="28"/>
        </w:rPr>
        <w:t>округа</w:t>
      </w:r>
      <w:r>
        <w:rPr>
          <w:sz w:val="28"/>
          <w:szCs w:val="28"/>
        </w:rPr>
        <w:t>»</w:t>
      </w:r>
      <w:r w:rsidRPr="00C46C6A">
        <w:rPr>
          <w:sz w:val="28"/>
          <w:szCs w:val="28"/>
        </w:rPr>
        <w:t xml:space="preserve"> администрация </w:t>
      </w:r>
      <w:r w:rsidR="00C33AE7">
        <w:rPr>
          <w:sz w:val="28"/>
          <w:szCs w:val="28"/>
        </w:rPr>
        <w:t>округа</w:t>
      </w:r>
      <w:r w:rsidRPr="00C46C6A">
        <w:rPr>
          <w:sz w:val="28"/>
          <w:szCs w:val="28"/>
        </w:rPr>
        <w:t xml:space="preserve"> </w:t>
      </w:r>
    </w:p>
    <w:p w14:paraId="7A2664A3" w14:textId="77777777" w:rsidR="00D22500" w:rsidRDefault="00C46C6A" w:rsidP="00D22500">
      <w:pPr>
        <w:widowControl w:val="0"/>
        <w:autoSpaceDE w:val="0"/>
        <w:autoSpaceDN w:val="0"/>
        <w:jc w:val="both"/>
        <w:outlineLvl w:val="1"/>
        <w:rPr>
          <w:b/>
          <w:sz w:val="28"/>
          <w:szCs w:val="28"/>
        </w:rPr>
      </w:pPr>
      <w:r w:rsidRPr="00C46C6A">
        <w:rPr>
          <w:b/>
          <w:sz w:val="28"/>
          <w:szCs w:val="28"/>
        </w:rPr>
        <w:t xml:space="preserve">ПОСТАНОВЛЯЕТ: </w:t>
      </w:r>
    </w:p>
    <w:p w14:paraId="0B87FE4B" w14:textId="09C8DF2D" w:rsidR="00C46C6A" w:rsidRPr="00C46C6A" w:rsidRDefault="00C46C6A" w:rsidP="00D22500">
      <w:pPr>
        <w:widowControl w:val="0"/>
        <w:autoSpaceDE w:val="0"/>
        <w:autoSpaceDN w:val="0"/>
        <w:jc w:val="both"/>
        <w:outlineLvl w:val="1"/>
        <w:rPr>
          <w:b/>
          <w:sz w:val="28"/>
          <w:szCs w:val="28"/>
        </w:rPr>
      </w:pPr>
      <w:r w:rsidRPr="00C46C6A">
        <w:rPr>
          <w:b/>
          <w:sz w:val="28"/>
          <w:szCs w:val="28"/>
        </w:rPr>
        <w:t xml:space="preserve">             </w:t>
      </w:r>
    </w:p>
    <w:p w14:paraId="7B3336DE" w14:textId="7A6481AF" w:rsidR="00C46C6A" w:rsidRPr="00C46C6A" w:rsidRDefault="00C46C6A" w:rsidP="009377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46C6A">
        <w:rPr>
          <w:sz w:val="28"/>
          <w:szCs w:val="28"/>
        </w:rPr>
        <w:t xml:space="preserve">      1.Утвердить </w:t>
      </w:r>
      <w:r w:rsidR="00C33AE7">
        <w:rPr>
          <w:sz w:val="28"/>
          <w:szCs w:val="28"/>
        </w:rPr>
        <w:t>П</w:t>
      </w:r>
      <w:r>
        <w:rPr>
          <w:sz w:val="28"/>
          <w:szCs w:val="28"/>
        </w:rPr>
        <w:t xml:space="preserve">лан </w:t>
      </w:r>
      <w:r w:rsidR="008C5D50" w:rsidRPr="00913398">
        <w:rPr>
          <w:sz w:val="28"/>
          <w:szCs w:val="28"/>
        </w:rPr>
        <w:t>проведения экспертизы муниципальных нормативных</w:t>
      </w:r>
      <w:r w:rsidR="008C5D50">
        <w:rPr>
          <w:sz w:val="28"/>
          <w:szCs w:val="28"/>
        </w:rPr>
        <w:t xml:space="preserve"> </w:t>
      </w:r>
      <w:r w:rsidR="008C5D50" w:rsidRPr="00913398">
        <w:rPr>
          <w:sz w:val="28"/>
          <w:szCs w:val="28"/>
        </w:rPr>
        <w:t xml:space="preserve">правовых актов </w:t>
      </w:r>
      <w:r w:rsidR="008C5D50">
        <w:rPr>
          <w:sz w:val="28"/>
          <w:szCs w:val="28"/>
        </w:rPr>
        <w:t>Кичменгско-Городецкого</w:t>
      </w:r>
      <w:r w:rsidR="008C5D50" w:rsidRPr="00913398">
        <w:rPr>
          <w:sz w:val="28"/>
          <w:szCs w:val="28"/>
        </w:rPr>
        <w:t xml:space="preserve"> муниципального </w:t>
      </w:r>
      <w:r w:rsidR="008C5D50">
        <w:rPr>
          <w:sz w:val="28"/>
          <w:szCs w:val="28"/>
        </w:rPr>
        <w:t>округа</w:t>
      </w:r>
      <w:r w:rsidR="008C5D50" w:rsidRPr="00913398">
        <w:rPr>
          <w:sz w:val="28"/>
          <w:szCs w:val="28"/>
        </w:rPr>
        <w:t>,</w:t>
      </w:r>
      <w:r w:rsidR="008C5D50">
        <w:rPr>
          <w:sz w:val="28"/>
          <w:szCs w:val="28"/>
        </w:rPr>
        <w:t xml:space="preserve"> </w:t>
      </w:r>
      <w:r w:rsidR="008C5D50" w:rsidRPr="00913398">
        <w:rPr>
          <w:sz w:val="28"/>
          <w:szCs w:val="28"/>
        </w:rPr>
        <w:t>затрагивающих вопросы осуществления</w:t>
      </w:r>
      <w:r w:rsidR="008C5D50">
        <w:rPr>
          <w:sz w:val="28"/>
          <w:szCs w:val="28"/>
        </w:rPr>
        <w:t xml:space="preserve"> </w:t>
      </w:r>
      <w:r w:rsidR="008C5D50" w:rsidRPr="00913398">
        <w:rPr>
          <w:sz w:val="28"/>
          <w:szCs w:val="28"/>
        </w:rPr>
        <w:t xml:space="preserve">предпринимательской и </w:t>
      </w:r>
      <w:r w:rsidR="00C33AE7">
        <w:rPr>
          <w:sz w:val="28"/>
          <w:szCs w:val="28"/>
        </w:rPr>
        <w:t xml:space="preserve">иной </w:t>
      </w:r>
      <w:r w:rsidR="00095C6E">
        <w:rPr>
          <w:sz w:val="28"/>
          <w:szCs w:val="28"/>
        </w:rPr>
        <w:t>экономической</w:t>
      </w:r>
      <w:r w:rsidR="008C5D50" w:rsidRPr="00913398">
        <w:rPr>
          <w:sz w:val="28"/>
          <w:szCs w:val="28"/>
        </w:rPr>
        <w:t xml:space="preserve"> деятельности</w:t>
      </w:r>
      <w:r w:rsidR="008C5D50">
        <w:rPr>
          <w:sz w:val="28"/>
          <w:szCs w:val="28"/>
        </w:rPr>
        <w:t xml:space="preserve"> на 202</w:t>
      </w:r>
      <w:r w:rsidR="002D5940">
        <w:rPr>
          <w:sz w:val="28"/>
          <w:szCs w:val="28"/>
        </w:rPr>
        <w:t>5</w:t>
      </w:r>
      <w:r w:rsidR="008C5D50">
        <w:rPr>
          <w:sz w:val="28"/>
          <w:szCs w:val="28"/>
        </w:rPr>
        <w:t xml:space="preserve"> год</w:t>
      </w:r>
      <w:r w:rsidRPr="00C46C6A">
        <w:rPr>
          <w:sz w:val="28"/>
          <w:szCs w:val="28"/>
        </w:rPr>
        <w:t xml:space="preserve"> </w:t>
      </w:r>
      <w:r w:rsidR="009377B9">
        <w:rPr>
          <w:sz w:val="28"/>
          <w:szCs w:val="28"/>
        </w:rPr>
        <w:t>согласно приложению к настоящему постановлению</w:t>
      </w:r>
      <w:r w:rsidRPr="00C46C6A">
        <w:rPr>
          <w:sz w:val="28"/>
          <w:szCs w:val="28"/>
        </w:rPr>
        <w:t>.</w:t>
      </w:r>
    </w:p>
    <w:p w14:paraId="76CCE89E" w14:textId="1AE8A673" w:rsidR="00C46C6A" w:rsidRPr="00C46C6A" w:rsidRDefault="00C46C6A" w:rsidP="009377B9">
      <w:pPr>
        <w:jc w:val="both"/>
        <w:rPr>
          <w:sz w:val="28"/>
          <w:szCs w:val="28"/>
        </w:rPr>
      </w:pPr>
      <w:r w:rsidRPr="00C46C6A">
        <w:rPr>
          <w:sz w:val="28"/>
          <w:szCs w:val="28"/>
        </w:rPr>
        <w:t xml:space="preserve">      2.Настоящее постановление подлежит размещению на официальном сайте </w:t>
      </w:r>
      <w:r w:rsidR="009377B9">
        <w:rPr>
          <w:sz w:val="28"/>
          <w:szCs w:val="28"/>
        </w:rPr>
        <w:t>Кичменгско-Городецкого</w:t>
      </w:r>
      <w:r w:rsidR="009377B9" w:rsidRPr="00913398">
        <w:rPr>
          <w:sz w:val="28"/>
          <w:szCs w:val="28"/>
        </w:rPr>
        <w:t xml:space="preserve"> муниципального</w:t>
      </w:r>
      <w:r w:rsidR="009377B9" w:rsidRPr="00C46C6A">
        <w:rPr>
          <w:sz w:val="28"/>
          <w:szCs w:val="28"/>
        </w:rPr>
        <w:t xml:space="preserve"> </w:t>
      </w:r>
      <w:r w:rsidR="00095C6E">
        <w:rPr>
          <w:sz w:val="28"/>
          <w:szCs w:val="28"/>
        </w:rPr>
        <w:t>округа</w:t>
      </w:r>
      <w:r w:rsidRPr="00C46C6A">
        <w:rPr>
          <w:sz w:val="28"/>
          <w:szCs w:val="28"/>
        </w:rPr>
        <w:t xml:space="preserve"> в информацинно - телеко</w:t>
      </w:r>
      <w:r w:rsidR="00A203E3">
        <w:rPr>
          <w:sz w:val="28"/>
          <w:szCs w:val="28"/>
        </w:rPr>
        <w:t>ммуникационной сети «Интернет»</w:t>
      </w:r>
      <w:r w:rsidRPr="00C46C6A">
        <w:rPr>
          <w:sz w:val="28"/>
          <w:szCs w:val="28"/>
        </w:rPr>
        <w:t>.</w:t>
      </w:r>
    </w:p>
    <w:p w14:paraId="2E04ECE9" w14:textId="77777777" w:rsidR="00C46C6A" w:rsidRDefault="00BD2F00" w:rsidP="009377B9">
      <w:pPr>
        <w:ind w:firstLine="142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C46C6A" w:rsidRPr="00C46C6A">
        <w:rPr>
          <w:rFonts w:ascii="Calibri" w:hAnsi="Calibri"/>
          <w:sz w:val="28"/>
          <w:szCs w:val="28"/>
        </w:rPr>
        <w:t xml:space="preserve"> </w:t>
      </w:r>
      <w:r w:rsidR="00AB72C9">
        <w:rPr>
          <w:sz w:val="28"/>
          <w:szCs w:val="28"/>
        </w:rPr>
        <w:t>3</w:t>
      </w:r>
      <w:r w:rsidRPr="00C46C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6C6A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Pr="00C46C6A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0E0175B2" w14:textId="77777777" w:rsidR="001F05C3" w:rsidRPr="00C46C6A" w:rsidRDefault="001F05C3" w:rsidP="001F05C3">
      <w:pPr>
        <w:spacing w:line="360" w:lineRule="auto"/>
        <w:ind w:left="-142" w:firstLine="142"/>
        <w:jc w:val="both"/>
        <w:rPr>
          <w:rFonts w:ascii="Calibri" w:hAnsi="Calibri"/>
          <w:sz w:val="28"/>
          <w:szCs w:val="28"/>
        </w:rPr>
      </w:pPr>
    </w:p>
    <w:p w14:paraId="53E32B44" w14:textId="77777777" w:rsidR="00D22500" w:rsidRDefault="008C5D50" w:rsidP="0075261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0337">
        <w:rPr>
          <w:sz w:val="28"/>
          <w:szCs w:val="28"/>
        </w:rPr>
        <w:t>Кич</w:t>
      </w:r>
      <w:r>
        <w:rPr>
          <w:sz w:val="28"/>
          <w:szCs w:val="28"/>
        </w:rPr>
        <w:t>менгско</w:t>
      </w:r>
      <w:r w:rsidR="00630337">
        <w:rPr>
          <w:sz w:val="28"/>
          <w:szCs w:val="28"/>
        </w:rPr>
        <w:t xml:space="preserve">-Городецкого </w:t>
      </w:r>
    </w:p>
    <w:p w14:paraId="23DC80D3" w14:textId="4469F94D" w:rsidR="00C46C6A" w:rsidRDefault="00630337" w:rsidP="0075261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95C6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</w:t>
      </w:r>
      <w:r w:rsidR="00D22500">
        <w:rPr>
          <w:sz w:val="28"/>
          <w:szCs w:val="28"/>
        </w:rPr>
        <w:t xml:space="preserve">                                          </w:t>
      </w:r>
      <w:r w:rsidR="00BD2F00">
        <w:rPr>
          <w:sz w:val="28"/>
          <w:szCs w:val="28"/>
        </w:rPr>
        <w:t xml:space="preserve"> </w:t>
      </w:r>
      <w:r w:rsidR="00033CE5">
        <w:rPr>
          <w:sz w:val="28"/>
          <w:szCs w:val="28"/>
        </w:rPr>
        <w:t>С.А.Ордин</w:t>
      </w:r>
      <w:r w:rsidR="00C46C6A" w:rsidRPr="00C46C6A">
        <w:rPr>
          <w:sz w:val="28"/>
          <w:szCs w:val="28"/>
        </w:rPr>
        <w:t xml:space="preserve">  </w:t>
      </w:r>
    </w:p>
    <w:p w14:paraId="5D46F2CC" w14:textId="77777777" w:rsidR="00A71680" w:rsidRDefault="00A71680" w:rsidP="00C113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5DD5547" w14:textId="77777777" w:rsidR="009377B9" w:rsidRDefault="009377B9" w:rsidP="00C113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0146D5" w14:textId="77777777" w:rsidR="00095C6E" w:rsidRDefault="00095C6E" w:rsidP="00C113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3ED1C4" w14:textId="77777777" w:rsidR="00095C6E" w:rsidRDefault="00095C6E" w:rsidP="00C113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E625F52" w14:textId="6244AD1E" w:rsidR="00095C6E" w:rsidRDefault="00095C6E" w:rsidP="00D22500">
      <w:pPr>
        <w:autoSpaceDE w:val="0"/>
        <w:autoSpaceDN w:val="0"/>
        <w:adjustRightInd w:val="0"/>
        <w:rPr>
          <w:sz w:val="28"/>
          <w:szCs w:val="28"/>
        </w:rPr>
      </w:pPr>
    </w:p>
    <w:p w14:paraId="7FB24152" w14:textId="77777777" w:rsidR="00D22500" w:rsidRDefault="00D22500" w:rsidP="00D22500">
      <w:pPr>
        <w:autoSpaceDE w:val="0"/>
        <w:autoSpaceDN w:val="0"/>
        <w:adjustRightInd w:val="0"/>
        <w:rPr>
          <w:sz w:val="28"/>
          <w:szCs w:val="28"/>
        </w:rPr>
      </w:pPr>
    </w:p>
    <w:p w14:paraId="171D3E1E" w14:textId="43D5DBE9" w:rsidR="00C113FA" w:rsidRDefault="00C113FA" w:rsidP="00C113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</w:p>
    <w:p w14:paraId="57E4B6A6" w14:textId="77777777" w:rsidR="00C113FA" w:rsidRDefault="00C113FA" w:rsidP="00C113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14:paraId="7C3FEF85" w14:textId="36E6447C" w:rsidR="00C113FA" w:rsidRDefault="00095C6E" w:rsidP="00C113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D22500">
        <w:rPr>
          <w:sz w:val="28"/>
          <w:szCs w:val="28"/>
        </w:rPr>
        <w:t xml:space="preserve"> от 17.12.2024 </w:t>
      </w:r>
      <w:r w:rsidR="00C113FA">
        <w:rPr>
          <w:sz w:val="28"/>
          <w:szCs w:val="28"/>
        </w:rPr>
        <w:t>№</w:t>
      </w:r>
      <w:r w:rsidR="00D22500">
        <w:rPr>
          <w:sz w:val="28"/>
          <w:szCs w:val="28"/>
        </w:rPr>
        <w:t xml:space="preserve"> 1112</w:t>
      </w:r>
      <w:bookmarkStart w:id="0" w:name="_GoBack"/>
      <w:bookmarkEnd w:id="0"/>
      <w:r w:rsidR="00C113FA">
        <w:rPr>
          <w:sz w:val="28"/>
          <w:szCs w:val="28"/>
        </w:rPr>
        <w:t xml:space="preserve"> </w:t>
      </w:r>
    </w:p>
    <w:p w14:paraId="3BD4ACC4" w14:textId="77777777" w:rsidR="00C113FA" w:rsidRDefault="00C113FA" w:rsidP="00C113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F4A0F6" w14:textId="77777777" w:rsidR="00C113FA" w:rsidRPr="00D553FB" w:rsidRDefault="00C113FA" w:rsidP="00C113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53FB">
        <w:rPr>
          <w:sz w:val="28"/>
          <w:szCs w:val="28"/>
        </w:rPr>
        <w:t>ПЛАН</w:t>
      </w:r>
    </w:p>
    <w:p w14:paraId="0BCFDB55" w14:textId="77777777" w:rsidR="00695016" w:rsidRPr="00913398" w:rsidRDefault="00695016" w:rsidP="006950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3398">
        <w:rPr>
          <w:sz w:val="28"/>
          <w:szCs w:val="28"/>
        </w:rPr>
        <w:t>проведения экспертизы муниципальных нормативных</w:t>
      </w:r>
    </w:p>
    <w:p w14:paraId="401DF6D0" w14:textId="77777777" w:rsidR="00695016" w:rsidRPr="00913398" w:rsidRDefault="00695016" w:rsidP="006950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3398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>Кичменгско-Городецкого</w:t>
      </w:r>
      <w:r w:rsidRPr="00913398">
        <w:rPr>
          <w:sz w:val="28"/>
          <w:szCs w:val="28"/>
        </w:rPr>
        <w:t xml:space="preserve"> муниципального </w:t>
      </w:r>
      <w:r w:rsidR="009A4F7A">
        <w:rPr>
          <w:sz w:val="28"/>
          <w:szCs w:val="28"/>
        </w:rPr>
        <w:t>округа</w:t>
      </w:r>
      <w:r w:rsidRPr="00913398">
        <w:rPr>
          <w:sz w:val="28"/>
          <w:szCs w:val="28"/>
        </w:rPr>
        <w:t>,</w:t>
      </w:r>
    </w:p>
    <w:p w14:paraId="58926679" w14:textId="77777777" w:rsidR="00695016" w:rsidRPr="00913398" w:rsidRDefault="00695016" w:rsidP="006950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3398">
        <w:rPr>
          <w:sz w:val="28"/>
          <w:szCs w:val="28"/>
        </w:rPr>
        <w:t>затрагивающих вопросы осуществления</w:t>
      </w:r>
    </w:p>
    <w:p w14:paraId="037212CB" w14:textId="77777777" w:rsidR="00695016" w:rsidRDefault="00695016" w:rsidP="006950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3398">
        <w:rPr>
          <w:sz w:val="28"/>
          <w:szCs w:val="28"/>
        </w:rPr>
        <w:t>предпринимательской и инвестиционной деятельности</w:t>
      </w:r>
    </w:p>
    <w:p w14:paraId="4A479943" w14:textId="538E3E7E" w:rsidR="00695016" w:rsidRPr="00913398" w:rsidRDefault="00695016" w:rsidP="0069501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D5940">
        <w:rPr>
          <w:sz w:val="28"/>
          <w:szCs w:val="28"/>
        </w:rPr>
        <w:t>5</w:t>
      </w:r>
      <w:r w:rsidR="00095C6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37CF7CED" w14:textId="77777777" w:rsidR="00C113FA" w:rsidRPr="00D553FB" w:rsidRDefault="00C113FA" w:rsidP="00C113F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15"/>
        <w:gridCol w:w="2693"/>
        <w:gridCol w:w="1531"/>
        <w:gridCol w:w="1872"/>
      </w:tblGrid>
      <w:tr w:rsidR="00AB72C9" w:rsidRPr="00D553FB" w14:paraId="126A2D57" w14:textId="77777777" w:rsidTr="00D27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4EB" w14:textId="77777777" w:rsidR="00AB72C9" w:rsidRPr="00AB72C9" w:rsidRDefault="00AB72C9" w:rsidP="00AB72C9">
            <w:pPr>
              <w:widowControl w:val="0"/>
              <w:autoSpaceDE w:val="0"/>
              <w:autoSpaceDN w:val="0"/>
              <w:jc w:val="center"/>
            </w:pPr>
            <w:r w:rsidRPr="00AB72C9">
              <w:t>N</w:t>
            </w:r>
          </w:p>
          <w:p w14:paraId="2D445687" w14:textId="77777777" w:rsidR="00AB72C9" w:rsidRPr="00AB72C9" w:rsidRDefault="00AB72C9" w:rsidP="00AB72C9">
            <w:pPr>
              <w:widowControl w:val="0"/>
              <w:autoSpaceDE w:val="0"/>
              <w:autoSpaceDN w:val="0"/>
              <w:jc w:val="center"/>
            </w:pPr>
            <w:r w:rsidRPr="00AB72C9">
              <w:t>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3A3" w14:textId="77777777" w:rsidR="00AB72C9" w:rsidRPr="00AB72C9" w:rsidRDefault="00AB72C9" w:rsidP="00AB72C9">
            <w:pPr>
              <w:widowControl w:val="0"/>
              <w:autoSpaceDE w:val="0"/>
              <w:autoSpaceDN w:val="0"/>
              <w:jc w:val="center"/>
            </w:pPr>
            <w:r w:rsidRPr="00AB72C9">
              <w:t>Вид, наименование акта, дата и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FB5" w14:textId="77777777" w:rsidR="00AB72C9" w:rsidRPr="00AB72C9" w:rsidRDefault="00AB72C9" w:rsidP="00AB72C9">
            <w:pPr>
              <w:widowControl w:val="0"/>
              <w:autoSpaceDE w:val="0"/>
              <w:autoSpaceDN w:val="0"/>
              <w:jc w:val="center"/>
            </w:pPr>
            <w:r w:rsidRPr="00AB72C9">
              <w:t>Положение акта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DEA" w14:textId="77777777" w:rsidR="00AB72C9" w:rsidRPr="00AB72C9" w:rsidRDefault="00AB72C9" w:rsidP="00AB72C9">
            <w:pPr>
              <w:widowControl w:val="0"/>
              <w:autoSpaceDE w:val="0"/>
              <w:autoSpaceDN w:val="0"/>
              <w:jc w:val="center"/>
            </w:pPr>
            <w:r w:rsidRPr="00AB72C9">
              <w:t>Дата начала проведения экспертизы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576" w14:textId="77777777" w:rsidR="00AB72C9" w:rsidRPr="00AB72C9" w:rsidRDefault="00AB72C9" w:rsidP="00AB72C9">
            <w:pPr>
              <w:widowControl w:val="0"/>
              <w:autoSpaceDE w:val="0"/>
              <w:autoSpaceDN w:val="0"/>
              <w:jc w:val="center"/>
            </w:pPr>
            <w:r w:rsidRPr="00AB72C9">
              <w:t>Срок проведения экспертизы</w:t>
            </w:r>
          </w:p>
        </w:tc>
      </w:tr>
      <w:tr w:rsidR="00AB72C9" w:rsidRPr="00D553FB" w14:paraId="3B584364" w14:textId="77777777" w:rsidTr="00D27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48C" w14:textId="77777777" w:rsidR="00AB72C9" w:rsidRPr="00AB72C9" w:rsidRDefault="00AB72C9" w:rsidP="003C7CBD">
            <w:pPr>
              <w:widowControl w:val="0"/>
              <w:autoSpaceDE w:val="0"/>
              <w:autoSpaceDN w:val="0"/>
              <w:jc w:val="center"/>
            </w:pPr>
            <w:r w:rsidRPr="00AB72C9"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C58" w14:textId="77777777" w:rsidR="00AB72C9" w:rsidRPr="00AB72C9" w:rsidRDefault="00AB72C9" w:rsidP="003C7CBD">
            <w:pPr>
              <w:widowControl w:val="0"/>
              <w:autoSpaceDE w:val="0"/>
              <w:autoSpaceDN w:val="0"/>
              <w:jc w:val="center"/>
            </w:pPr>
            <w:r w:rsidRPr="00AB72C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943" w14:textId="77777777" w:rsidR="00AB72C9" w:rsidRPr="00AB72C9" w:rsidRDefault="00AB72C9" w:rsidP="003C7CBD">
            <w:pPr>
              <w:widowControl w:val="0"/>
              <w:autoSpaceDE w:val="0"/>
              <w:autoSpaceDN w:val="0"/>
              <w:jc w:val="center"/>
            </w:pPr>
            <w:r w:rsidRPr="00AB72C9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925" w14:textId="77777777" w:rsidR="00AB72C9" w:rsidRPr="00AB72C9" w:rsidRDefault="00AB72C9" w:rsidP="003C7CBD">
            <w:pPr>
              <w:widowControl w:val="0"/>
              <w:autoSpaceDE w:val="0"/>
              <w:autoSpaceDN w:val="0"/>
              <w:jc w:val="center"/>
            </w:pPr>
            <w:r w:rsidRPr="00AB72C9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70F" w14:textId="77777777" w:rsidR="00AB72C9" w:rsidRPr="00AB72C9" w:rsidRDefault="00AB72C9" w:rsidP="003C7CBD">
            <w:pPr>
              <w:widowControl w:val="0"/>
              <w:autoSpaceDE w:val="0"/>
              <w:autoSpaceDN w:val="0"/>
              <w:jc w:val="center"/>
            </w:pPr>
            <w:r w:rsidRPr="00AB72C9">
              <w:t>5</w:t>
            </w:r>
          </w:p>
        </w:tc>
      </w:tr>
      <w:tr w:rsidR="003A69E1" w:rsidRPr="00D553FB" w14:paraId="498E4143" w14:textId="77777777" w:rsidTr="00D27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E1B" w14:textId="77777777" w:rsidR="003A69E1" w:rsidRPr="00103F76" w:rsidRDefault="003A69E1" w:rsidP="003A69E1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649" w14:textId="53C8A938" w:rsidR="003A69E1" w:rsidRPr="00103F76" w:rsidRDefault="003A69E1" w:rsidP="003A69E1">
            <w:pPr>
              <w:jc w:val="both"/>
            </w:pPr>
            <w:r>
              <w:t xml:space="preserve">Постановление администрации Кичменгско-Городецкого муниципального округа от 28.02.2023 года №  </w:t>
            </w:r>
            <w:r w:rsidR="009970D0">
              <w:t>185</w:t>
            </w:r>
            <w:r>
              <w:t xml:space="preserve"> «Об утверждении административного регламента предоставления муниципальной услуги по выдаче разрешени</w:t>
            </w:r>
            <w:r w:rsidR="009970D0">
              <w:t>я</w:t>
            </w:r>
            <w:r>
              <w:t xml:space="preserve"> на </w:t>
            </w:r>
            <w:r w:rsidR="009970D0">
              <w:t>строительство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4EC" w14:textId="77777777" w:rsidR="003A69E1" w:rsidRPr="009A61BA" w:rsidRDefault="003A69E1" w:rsidP="003A69E1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 w:rsidRPr="009A61BA">
              <w:t xml:space="preserve"> </w:t>
            </w:r>
            <w:r>
              <w:t>Стандарт предоставления муниципальной услуги</w:t>
            </w:r>
          </w:p>
          <w:p w14:paraId="6593BCAF" w14:textId="77777777" w:rsidR="003A69E1" w:rsidRDefault="003A69E1" w:rsidP="003A69E1">
            <w:pPr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2A2" w14:textId="1FF1B57C" w:rsidR="003A69E1" w:rsidRPr="00103F76" w:rsidRDefault="003A69E1" w:rsidP="003A69E1">
            <w:pPr>
              <w:autoSpaceDE w:val="0"/>
              <w:autoSpaceDN w:val="0"/>
              <w:adjustRightInd w:val="0"/>
              <w:jc w:val="both"/>
            </w:pPr>
            <w:r>
              <w:t>01.02.202</w:t>
            </w:r>
            <w:r w:rsidR="009970D0">
              <w:t>5</w:t>
            </w:r>
            <w:r>
              <w:t xml:space="preserve"> 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02B" w14:textId="77777777" w:rsidR="003A69E1" w:rsidRPr="00103F76" w:rsidRDefault="003A69E1" w:rsidP="003A69E1">
            <w:pPr>
              <w:autoSpaceDE w:val="0"/>
              <w:autoSpaceDN w:val="0"/>
              <w:adjustRightInd w:val="0"/>
              <w:jc w:val="both"/>
            </w:pPr>
            <w:r>
              <w:t>В течение 60 календарных дней</w:t>
            </w:r>
          </w:p>
          <w:p w14:paraId="6F848279" w14:textId="77777777" w:rsidR="003A69E1" w:rsidRDefault="003A69E1" w:rsidP="003A69E1">
            <w:pPr>
              <w:autoSpaceDE w:val="0"/>
              <w:autoSpaceDN w:val="0"/>
              <w:adjustRightInd w:val="0"/>
              <w:jc w:val="both"/>
            </w:pPr>
          </w:p>
        </w:tc>
      </w:tr>
      <w:tr w:rsidR="003A69E1" w:rsidRPr="00D553FB" w14:paraId="361C96AD" w14:textId="77777777" w:rsidTr="00D27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0FE" w14:textId="77777777" w:rsidR="003A69E1" w:rsidRPr="00103F76" w:rsidRDefault="003A69E1" w:rsidP="003A69E1">
            <w:pPr>
              <w:autoSpaceDE w:val="0"/>
              <w:autoSpaceDN w:val="0"/>
              <w:adjustRightInd w:val="0"/>
              <w:jc w:val="both"/>
            </w:pPr>
            <w:r w:rsidRPr="00103F76"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AF52" w14:textId="4C5D835A" w:rsidR="003A69E1" w:rsidRPr="00103F76" w:rsidRDefault="003A69E1" w:rsidP="003A69E1">
            <w:pPr>
              <w:jc w:val="both"/>
            </w:pPr>
            <w:r>
              <w:t xml:space="preserve">Постановление администрации Кичменгско-Городецкого муниципального округа от </w:t>
            </w:r>
            <w:r w:rsidR="00802DFB">
              <w:t>03.03</w:t>
            </w:r>
            <w:r>
              <w:t xml:space="preserve">.2023 года № </w:t>
            </w:r>
            <w:r w:rsidR="00802DFB">
              <w:t>203</w:t>
            </w:r>
            <w:r>
              <w:t xml:space="preserve"> «Об утверждении административного регламента предоставления муниципальной услуги по </w:t>
            </w:r>
            <w:r w:rsidR="00802DFB">
              <w:t xml:space="preserve">установке информационной вывески, </w:t>
            </w:r>
            <w:r w:rsidR="004F63DB">
              <w:t>согласованию дизайн проекта размещения вывески»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CBF" w14:textId="77777777" w:rsidR="003A69E1" w:rsidRPr="009A61BA" w:rsidRDefault="003A69E1" w:rsidP="003A69E1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 w:rsidRPr="009A61BA">
              <w:t xml:space="preserve"> </w:t>
            </w:r>
            <w:r>
              <w:t>Стандарт предоставления муниципальной услуги</w:t>
            </w:r>
          </w:p>
          <w:p w14:paraId="1AB9C572" w14:textId="77777777" w:rsidR="003A69E1" w:rsidRDefault="003A69E1" w:rsidP="003A69E1">
            <w:pPr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354" w14:textId="1737E25A" w:rsidR="003A69E1" w:rsidRPr="00103F76" w:rsidRDefault="003A69E1" w:rsidP="003A69E1">
            <w:pPr>
              <w:autoSpaceDE w:val="0"/>
              <w:autoSpaceDN w:val="0"/>
              <w:adjustRightInd w:val="0"/>
              <w:jc w:val="both"/>
            </w:pPr>
            <w:r>
              <w:t>01.04.202</w:t>
            </w:r>
            <w:r w:rsidR="004F63DB">
              <w:t>5</w:t>
            </w:r>
            <w:r>
              <w:t xml:space="preserve"> 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253" w14:textId="77777777" w:rsidR="003A69E1" w:rsidRPr="00103F76" w:rsidRDefault="003A69E1" w:rsidP="003A69E1">
            <w:pPr>
              <w:autoSpaceDE w:val="0"/>
              <w:autoSpaceDN w:val="0"/>
              <w:adjustRightInd w:val="0"/>
              <w:jc w:val="both"/>
            </w:pPr>
            <w:r>
              <w:t>В течение 60 календарных дней</w:t>
            </w:r>
          </w:p>
          <w:p w14:paraId="40D4931D" w14:textId="77777777" w:rsidR="003A69E1" w:rsidRPr="003A69E1" w:rsidRDefault="003A69E1" w:rsidP="003A69E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F05C97" w:rsidRPr="00D553FB" w14:paraId="0FA22F5D" w14:textId="77777777" w:rsidTr="00D27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E35" w14:textId="77777777" w:rsidR="00F05C97" w:rsidRPr="00103F76" w:rsidRDefault="00F05C97" w:rsidP="00F05C9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52F" w14:textId="0F76E969" w:rsidR="00F05C97" w:rsidRDefault="00F05C97" w:rsidP="00F05C97">
            <w:pPr>
              <w:jc w:val="both"/>
            </w:pPr>
            <w:r>
              <w:t>Постановление администрации Кичменгско-Городецкого муниципального округа от 21.03.2023 года № 26</w:t>
            </w:r>
            <w:r w:rsidR="004F63DB">
              <w:t>8</w:t>
            </w:r>
            <w:r>
              <w:t xml:space="preserve"> «Об утверждении административного регламента предоставления муниципальной услуги по </w:t>
            </w:r>
            <w:r w:rsidR="00841B59">
              <w:t xml:space="preserve">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</w:t>
            </w:r>
            <w:r w:rsidR="00841B59">
              <w:lastRenderedPageBreak/>
              <w:t>участков и установления сервитута, публичного сервитута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32E" w14:textId="77777777" w:rsidR="00F05C97" w:rsidRPr="009A61BA" w:rsidRDefault="00F05C97" w:rsidP="00F05C97">
            <w:pPr>
              <w:jc w:val="both"/>
            </w:pPr>
            <w:r>
              <w:lastRenderedPageBreak/>
              <w:t xml:space="preserve">Раздел </w:t>
            </w:r>
            <w:r>
              <w:rPr>
                <w:lang w:val="en-US"/>
              </w:rPr>
              <w:t>II</w:t>
            </w:r>
            <w:r w:rsidRPr="009A61BA">
              <w:t xml:space="preserve"> </w:t>
            </w:r>
            <w:r>
              <w:t>Стандарт предоставления муниципальной услуги</w:t>
            </w:r>
          </w:p>
          <w:p w14:paraId="3CC4F3CB" w14:textId="77777777" w:rsidR="00F05C97" w:rsidRDefault="00F05C97" w:rsidP="00F05C97">
            <w:pPr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28B" w14:textId="7C9AA871" w:rsidR="00F05C97" w:rsidRPr="00103F76" w:rsidRDefault="004C0474" w:rsidP="00F05C97">
            <w:pPr>
              <w:autoSpaceDE w:val="0"/>
              <w:autoSpaceDN w:val="0"/>
              <w:adjustRightInd w:val="0"/>
              <w:jc w:val="both"/>
            </w:pPr>
            <w:r>
              <w:t>01.</w:t>
            </w:r>
            <w:r w:rsidR="00725427">
              <w:t>08</w:t>
            </w:r>
            <w:r w:rsidR="00F05C97">
              <w:t>.202</w:t>
            </w:r>
            <w:r w:rsidR="00AA01A9">
              <w:t>5</w:t>
            </w:r>
            <w:r w:rsidR="00F05C97">
              <w:t xml:space="preserve"> 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97E" w14:textId="60027F80" w:rsidR="00F05C97" w:rsidRPr="00103F76" w:rsidRDefault="004C0474" w:rsidP="00F05C97">
            <w:pPr>
              <w:autoSpaceDE w:val="0"/>
              <w:autoSpaceDN w:val="0"/>
              <w:adjustRightInd w:val="0"/>
              <w:jc w:val="both"/>
            </w:pPr>
            <w:r>
              <w:t>В течение 60 календарных дней</w:t>
            </w:r>
          </w:p>
          <w:p w14:paraId="13ED3F4D" w14:textId="77777777" w:rsidR="00F05C97" w:rsidRDefault="00F05C97" w:rsidP="00F05C9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BFFB3B6" w14:textId="77777777" w:rsidR="00922D2A" w:rsidRDefault="00922D2A" w:rsidP="009D299D">
      <w:pPr>
        <w:pStyle w:val="a3"/>
        <w:jc w:val="right"/>
        <w:rPr>
          <w:szCs w:val="28"/>
        </w:rPr>
      </w:pPr>
    </w:p>
    <w:sectPr w:rsidR="00922D2A" w:rsidSect="00D22500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D8E6" w14:textId="77777777" w:rsidR="003C2F10" w:rsidRDefault="003C2F10" w:rsidP="00B1120B">
      <w:r>
        <w:separator/>
      </w:r>
    </w:p>
  </w:endnote>
  <w:endnote w:type="continuationSeparator" w:id="0">
    <w:p w14:paraId="07B18A70" w14:textId="77777777" w:rsidR="003C2F10" w:rsidRDefault="003C2F10" w:rsidP="00B1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7F0E7" w14:textId="77777777" w:rsidR="003C2F10" w:rsidRDefault="003C2F10" w:rsidP="00B1120B">
      <w:r>
        <w:separator/>
      </w:r>
    </w:p>
  </w:footnote>
  <w:footnote w:type="continuationSeparator" w:id="0">
    <w:p w14:paraId="007CA0CC" w14:textId="77777777" w:rsidR="003C2F10" w:rsidRDefault="003C2F10" w:rsidP="00B1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CD"/>
    <w:rsid w:val="0000656D"/>
    <w:rsid w:val="000074B0"/>
    <w:rsid w:val="00013D8F"/>
    <w:rsid w:val="00014B5A"/>
    <w:rsid w:val="00020942"/>
    <w:rsid w:val="00033CE5"/>
    <w:rsid w:val="00035B23"/>
    <w:rsid w:val="00040613"/>
    <w:rsid w:val="00042E78"/>
    <w:rsid w:val="00043A26"/>
    <w:rsid w:val="00047592"/>
    <w:rsid w:val="000502BB"/>
    <w:rsid w:val="00057B25"/>
    <w:rsid w:val="00071A57"/>
    <w:rsid w:val="000727C0"/>
    <w:rsid w:val="00086C24"/>
    <w:rsid w:val="000912DD"/>
    <w:rsid w:val="0009206E"/>
    <w:rsid w:val="0009357F"/>
    <w:rsid w:val="00093D39"/>
    <w:rsid w:val="00095C6E"/>
    <w:rsid w:val="0009706A"/>
    <w:rsid w:val="000A22D6"/>
    <w:rsid w:val="000B0B42"/>
    <w:rsid w:val="000C1620"/>
    <w:rsid w:val="000C26BF"/>
    <w:rsid w:val="000C6267"/>
    <w:rsid w:val="000C6696"/>
    <w:rsid w:val="000D205D"/>
    <w:rsid w:val="000D2558"/>
    <w:rsid w:val="000D7FB1"/>
    <w:rsid w:val="00103F76"/>
    <w:rsid w:val="00104F23"/>
    <w:rsid w:val="001062B4"/>
    <w:rsid w:val="00111C64"/>
    <w:rsid w:val="00113EC3"/>
    <w:rsid w:val="00114AD2"/>
    <w:rsid w:val="001172F5"/>
    <w:rsid w:val="00117CCA"/>
    <w:rsid w:val="00126136"/>
    <w:rsid w:val="00126839"/>
    <w:rsid w:val="00130650"/>
    <w:rsid w:val="00140C86"/>
    <w:rsid w:val="00146F48"/>
    <w:rsid w:val="0015082A"/>
    <w:rsid w:val="00152893"/>
    <w:rsid w:val="001569E3"/>
    <w:rsid w:val="00156B5B"/>
    <w:rsid w:val="00157844"/>
    <w:rsid w:val="001612FF"/>
    <w:rsid w:val="0016249B"/>
    <w:rsid w:val="00166055"/>
    <w:rsid w:val="00166804"/>
    <w:rsid w:val="00166A33"/>
    <w:rsid w:val="001735F9"/>
    <w:rsid w:val="001741CB"/>
    <w:rsid w:val="001759BD"/>
    <w:rsid w:val="00176D68"/>
    <w:rsid w:val="00176EC3"/>
    <w:rsid w:val="0018277C"/>
    <w:rsid w:val="001828DD"/>
    <w:rsid w:val="0018442B"/>
    <w:rsid w:val="00187560"/>
    <w:rsid w:val="001932C2"/>
    <w:rsid w:val="0019455E"/>
    <w:rsid w:val="001A7D44"/>
    <w:rsid w:val="001B2BBC"/>
    <w:rsid w:val="001B4434"/>
    <w:rsid w:val="001B4E1F"/>
    <w:rsid w:val="001B7291"/>
    <w:rsid w:val="001B752F"/>
    <w:rsid w:val="001C0922"/>
    <w:rsid w:val="001D2397"/>
    <w:rsid w:val="001E04DE"/>
    <w:rsid w:val="001E1AF3"/>
    <w:rsid w:val="001E57D1"/>
    <w:rsid w:val="001F05C3"/>
    <w:rsid w:val="001F7991"/>
    <w:rsid w:val="002062F4"/>
    <w:rsid w:val="00230BE8"/>
    <w:rsid w:val="002360DC"/>
    <w:rsid w:val="00243056"/>
    <w:rsid w:val="002442DA"/>
    <w:rsid w:val="002501FA"/>
    <w:rsid w:val="002511AF"/>
    <w:rsid w:val="00252357"/>
    <w:rsid w:val="002607F2"/>
    <w:rsid w:val="00263E25"/>
    <w:rsid w:val="00264F3E"/>
    <w:rsid w:val="00277096"/>
    <w:rsid w:val="0028569E"/>
    <w:rsid w:val="00286F11"/>
    <w:rsid w:val="00287C40"/>
    <w:rsid w:val="00290861"/>
    <w:rsid w:val="00293257"/>
    <w:rsid w:val="00294F94"/>
    <w:rsid w:val="00297183"/>
    <w:rsid w:val="002A01BC"/>
    <w:rsid w:val="002A1D05"/>
    <w:rsid w:val="002B0C85"/>
    <w:rsid w:val="002B2A51"/>
    <w:rsid w:val="002B4A72"/>
    <w:rsid w:val="002C44FA"/>
    <w:rsid w:val="002C5440"/>
    <w:rsid w:val="002C6DE6"/>
    <w:rsid w:val="002C7C0C"/>
    <w:rsid w:val="002D3247"/>
    <w:rsid w:val="002D42BE"/>
    <w:rsid w:val="002D4D37"/>
    <w:rsid w:val="002D5940"/>
    <w:rsid w:val="002E3BA1"/>
    <w:rsid w:val="002E5AA1"/>
    <w:rsid w:val="002E6115"/>
    <w:rsid w:val="002F3EDB"/>
    <w:rsid w:val="002F78D9"/>
    <w:rsid w:val="003020D4"/>
    <w:rsid w:val="0030257A"/>
    <w:rsid w:val="00305E67"/>
    <w:rsid w:val="00313584"/>
    <w:rsid w:val="00314247"/>
    <w:rsid w:val="00314AA9"/>
    <w:rsid w:val="00316FDA"/>
    <w:rsid w:val="003227DB"/>
    <w:rsid w:val="00323878"/>
    <w:rsid w:val="00324861"/>
    <w:rsid w:val="003260FC"/>
    <w:rsid w:val="00326982"/>
    <w:rsid w:val="00332268"/>
    <w:rsid w:val="00333EF8"/>
    <w:rsid w:val="0033520B"/>
    <w:rsid w:val="00336D0B"/>
    <w:rsid w:val="003371CF"/>
    <w:rsid w:val="00356ADB"/>
    <w:rsid w:val="003671E2"/>
    <w:rsid w:val="003729B7"/>
    <w:rsid w:val="00374A8B"/>
    <w:rsid w:val="003811A3"/>
    <w:rsid w:val="0038296B"/>
    <w:rsid w:val="003838C6"/>
    <w:rsid w:val="00384D89"/>
    <w:rsid w:val="003866A6"/>
    <w:rsid w:val="0038728A"/>
    <w:rsid w:val="00387E77"/>
    <w:rsid w:val="00390938"/>
    <w:rsid w:val="00392AF5"/>
    <w:rsid w:val="003937B8"/>
    <w:rsid w:val="003A01D3"/>
    <w:rsid w:val="003A37F5"/>
    <w:rsid w:val="003A5503"/>
    <w:rsid w:val="003A69E1"/>
    <w:rsid w:val="003C210D"/>
    <w:rsid w:val="003C2F10"/>
    <w:rsid w:val="003C7A8E"/>
    <w:rsid w:val="003C7D24"/>
    <w:rsid w:val="003D5BE3"/>
    <w:rsid w:val="003E1182"/>
    <w:rsid w:val="003E14A4"/>
    <w:rsid w:val="003E2060"/>
    <w:rsid w:val="003E4DFC"/>
    <w:rsid w:val="003E67B7"/>
    <w:rsid w:val="003E782C"/>
    <w:rsid w:val="003F13F9"/>
    <w:rsid w:val="003F4EBB"/>
    <w:rsid w:val="00405424"/>
    <w:rsid w:val="00406CA1"/>
    <w:rsid w:val="004109EC"/>
    <w:rsid w:val="00412D1D"/>
    <w:rsid w:val="004139B6"/>
    <w:rsid w:val="004158C9"/>
    <w:rsid w:val="004171A1"/>
    <w:rsid w:val="00424686"/>
    <w:rsid w:val="00427A42"/>
    <w:rsid w:val="00427B7E"/>
    <w:rsid w:val="00431B87"/>
    <w:rsid w:val="00447D35"/>
    <w:rsid w:val="00447E80"/>
    <w:rsid w:val="00450D1F"/>
    <w:rsid w:val="0045208C"/>
    <w:rsid w:val="004535B7"/>
    <w:rsid w:val="0045467A"/>
    <w:rsid w:val="004556DE"/>
    <w:rsid w:val="00455C74"/>
    <w:rsid w:val="00471F27"/>
    <w:rsid w:val="00472668"/>
    <w:rsid w:val="00480487"/>
    <w:rsid w:val="004839CE"/>
    <w:rsid w:val="0048404A"/>
    <w:rsid w:val="00485E4F"/>
    <w:rsid w:val="0048776C"/>
    <w:rsid w:val="00490E58"/>
    <w:rsid w:val="00497F39"/>
    <w:rsid w:val="004A2699"/>
    <w:rsid w:val="004A63FD"/>
    <w:rsid w:val="004A7F9B"/>
    <w:rsid w:val="004B3DF2"/>
    <w:rsid w:val="004C0474"/>
    <w:rsid w:val="004C06DB"/>
    <w:rsid w:val="004C360F"/>
    <w:rsid w:val="004D0EE1"/>
    <w:rsid w:val="004D1A03"/>
    <w:rsid w:val="004D2EFA"/>
    <w:rsid w:val="004D68CA"/>
    <w:rsid w:val="004E07CE"/>
    <w:rsid w:val="004E175F"/>
    <w:rsid w:val="004E2CD8"/>
    <w:rsid w:val="004F63DB"/>
    <w:rsid w:val="004F688A"/>
    <w:rsid w:val="005001BF"/>
    <w:rsid w:val="005029C2"/>
    <w:rsid w:val="00504130"/>
    <w:rsid w:val="00504A9D"/>
    <w:rsid w:val="0050574E"/>
    <w:rsid w:val="00506D68"/>
    <w:rsid w:val="00511978"/>
    <w:rsid w:val="00516CA7"/>
    <w:rsid w:val="00516E4E"/>
    <w:rsid w:val="00521017"/>
    <w:rsid w:val="00533CE7"/>
    <w:rsid w:val="0053411F"/>
    <w:rsid w:val="00534D5F"/>
    <w:rsid w:val="005365C6"/>
    <w:rsid w:val="005420CA"/>
    <w:rsid w:val="00545CFD"/>
    <w:rsid w:val="00554F74"/>
    <w:rsid w:val="0055544F"/>
    <w:rsid w:val="00557024"/>
    <w:rsid w:val="00560B3F"/>
    <w:rsid w:val="005618AB"/>
    <w:rsid w:val="0057322F"/>
    <w:rsid w:val="0057342F"/>
    <w:rsid w:val="00573E38"/>
    <w:rsid w:val="00576009"/>
    <w:rsid w:val="005761FA"/>
    <w:rsid w:val="00577950"/>
    <w:rsid w:val="00582BB0"/>
    <w:rsid w:val="00584CB4"/>
    <w:rsid w:val="005917C7"/>
    <w:rsid w:val="0059270E"/>
    <w:rsid w:val="00595223"/>
    <w:rsid w:val="005972B4"/>
    <w:rsid w:val="005A02C9"/>
    <w:rsid w:val="005A0AA1"/>
    <w:rsid w:val="005A2A75"/>
    <w:rsid w:val="005A7C2D"/>
    <w:rsid w:val="005B0285"/>
    <w:rsid w:val="005B2849"/>
    <w:rsid w:val="005B2FFF"/>
    <w:rsid w:val="005B4074"/>
    <w:rsid w:val="005B7C5A"/>
    <w:rsid w:val="005C17BD"/>
    <w:rsid w:val="005C4D06"/>
    <w:rsid w:val="005C7AEE"/>
    <w:rsid w:val="005D097A"/>
    <w:rsid w:val="005D1586"/>
    <w:rsid w:val="005D4E2D"/>
    <w:rsid w:val="005D59C2"/>
    <w:rsid w:val="005D5DFE"/>
    <w:rsid w:val="005E3820"/>
    <w:rsid w:val="005E43DF"/>
    <w:rsid w:val="005F1278"/>
    <w:rsid w:val="0060367B"/>
    <w:rsid w:val="0060543C"/>
    <w:rsid w:val="006060F5"/>
    <w:rsid w:val="00613431"/>
    <w:rsid w:val="00614000"/>
    <w:rsid w:val="0061753D"/>
    <w:rsid w:val="00621913"/>
    <w:rsid w:val="00622658"/>
    <w:rsid w:val="00622897"/>
    <w:rsid w:val="00622C24"/>
    <w:rsid w:val="00623F47"/>
    <w:rsid w:val="00625675"/>
    <w:rsid w:val="006274F2"/>
    <w:rsid w:val="00630337"/>
    <w:rsid w:val="00632160"/>
    <w:rsid w:val="006349AE"/>
    <w:rsid w:val="00640AB3"/>
    <w:rsid w:val="00645985"/>
    <w:rsid w:val="00647825"/>
    <w:rsid w:val="00647DA4"/>
    <w:rsid w:val="00652D1B"/>
    <w:rsid w:val="00652D67"/>
    <w:rsid w:val="006608A0"/>
    <w:rsid w:val="00660C42"/>
    <w:rsid w:val="006647FF"/>
    <w:rsid w:val="00665425"/>
    <w:rsid w:val="0068403C"/>
    <w:rsid w:val="006859DA"/>
    <w:rsid w:val="0068791A"/>
    <w:rsid w:val="00691E21"/>
    <w:rsid w:val="00694EF8"/>
    <w:rsid w:val="00695016"/>
    <w:rsid w:val="006A2C08"/>
    <w:rsid w:val="006A739C"/>
    <w:rsid w:val="006B00FB"/>
    <w:rsid w:val="006B2F02"/>
    <w:rsid w:val="006D7E31"/>
    <w:rsid w:val="006E7595"/>
    <w:rsid w:val="006F31C7"/>
    <w:rsid w:val="006F6DE6"/>
    <w:rsid w:val="006F7A21"/>
    <w:rsid w:val="007047E1"/>
    <w:rsid w:val="0070529D"/>
    <w:rsid w:val="00714AD0"/>
    <w:rsid w:val="007169B0"/>
    <w:rsid w:val="00721B37"/>
    <w:rsid w:val="00723807"/>
    <w:rsid w:val="00725427"/>
    <w:rsid w:val="00733A5D"/>
    <w:rsid w:val="007364A2"/>
    <w:rsid w:val="00737645"/>
    <w:rsid w:val="0074119C"/>
    <w:rsid w:val="00741AF1"/>
    <w:rsid w:val="0074263D"/>
    <w:rsid w:val="00750940"/>
    <w:rsid w:val="0075261E"/>
    <w:rsid w:val="0075342A"/>
    <w:rsid w:val="00754B67"/>
    <w:rsid w:val="00756231"/>
    <w:rsid w:val="007566B5"/>
    <w:rsid w:val="007618A7"/>
    <w:rsid w:val="00763707"/>
    <w:rsid w:val="00774027"/>
    <w:rsid w:val="00784136"/>
    <w:rsid w:val="00784B4E"/>
    <w:rsid w:val="0079058C"/>
    <w:rsid w:val="00791687"/>
    <w:rsid w:val="00791FBE"/>
    <w:rsid w:val="0079763B"/>
    <w:rsid w:val="00797873"/>
    <w:rsid w:val="007B0A6F"/>
    <w:rsid w:val="007B26F9"/>
    <w:rsid w:val="007B4069"/>
    <w:rsid w:val="007C2579"/>
    <w:rsid w:val="007C277B"/>
    <w:rsid w:val="007D011D"/>
    <w:rsid w:val="007D1BD4"/>
    <w:rsid w:val="007D2753"/>
    <w:rsid w:val="007D2C29"/>
    <w:rsid w:val="007F1AD5"/>
    <w:rsid w:val="007F1FD9"/>
    <w:rsid w:val="00800F14"/>
    <w:rsid w:val="0080187F"/>
    <w:rsid w:val="00802DFB"/>
    <w:rsid w:val="008052E4"/>
    <w:rsid w:val="00806657"/>
    <w:rsid w:val="0081125D"/>
    <w:rsid w:val="008133C7"/>
    <w:rsid w:val="008137A3"/>
    <w:rsid w:val="00814F54"/>
    <w:rsid w:val="0082319D"/>
    <w:rsid w:val="00823484"/>
    <w:rsid w:val="0082403C"/>
    <w:rsid w:val="0083493F"/>
    <w:rsid w:val="00841B59"/>
    <w:rsid w:val="00841F16"/>
    <w:rsid w:val="00845342"/>
    <w:rsid w:val="008473D4"/>
    <w:rsid w:val="0085042D"/>
    <w:rsid w:val="00851011"/>
    <w:rsid w:val="00851896"/>
    <w:rsid w:val="00851898"/>
    <w:rsid w:val="008547C5"/>
    <w:rsid w:val="0085605E"/>
    <w:rsid w:val="0085706C"/>
    <w:rsid w:val="00857DB0"/>
    <w:rsid w:val="00862D13"/>
    <w:rsid w:val="008714E9"/>
    <w:rsid w:val="008856D1"/>
    <w:rsid w:val="00886134"/>
    <w:rsid w:val="008870C3"/>
    <w:rsid w:val="0088794B"/>
    <w:rsid w:val="00892284"/>
    <w:rsid w:val="00895FAD"/>
    <w:rsid w:val="00897180"/>
    <w:rsid w:val="00897E1A"/>
    <w:rsid w:val="008A0525"/>
    <w:rsid w:val="008A4ED5"/>
    <w:rsid w:val="008B3905"/>
    <w:rsid w:val="008C5B76"/>
    <w:rsid w:val="008C5D50"/>
    <w:rsid w:val="008C6453"/>
    <w:rsid w:val="008E2AE1"/>
    <w:rsid w:val="008F0375"/>
    <w:rsid w:val="008F2A34"/>
    <w:rsid w:val="008F35E3"/>
    <w:rsid w:val="0090430E"/>
    <w:rsid w:val="009067D7"/>
    <w:rsid w:val="00907020"/>
    <w:rsid w:val="00917FB2"/>
    <w:rsid w:val="0092192F"/>
    <w:rsid w:val="00922D2A"/>
    <w:rsid w:val="0092332D"/>
    <w:rsid w:val="0092379C"/>
    <w:rsid w:val="00924DCE"/>
    <w:rsid w:val="00925940"/>
    <w:rsid w:val="00936ED1"/>
    <w:rsid w:val="009377B9"/>
    <w:rsid w:val="00942188"/>
    <w:rsid w:val="00944BFA"/>
    <w:rsid w:val="0095225E"/>
    <w:rsid w:val="009576D0"/>
    <w:rsid w:val="00957E98"/>
    <w:rsid w:val="00964761"/>
    <w:rsid w:val="00966000"/>
    <w:rsid w:val="00966352"/>
    <w:rsid w:val="00970100"/>
    <w:rsid w:val="00971CDC"/>
    <w:rsid w:val="009723E4"/>
    <w:rsid w:val="00973EE1"/>
    <w:rsid w:val="00990267"/>
    <w:rsid w:val="00991579"/>
    <w:rsid w:val="0099360A"/>
    <w:rsid w:val="009970D0"/>
    <w:rsid w:val="009A4F7A"/>
    <w:rsid w:val="009A61BA"/>
    <w:rsid w:val="009B4AE3"/>
    <w:rsid w:val="009B6258"/>
    <w:rsid w:val="009C16BE"/>
    <w:rsid w:val="009C1D7D"/>
    <w:rsid w:val="009C223F"/>
    <w:rsid w:val="009C3598"/>
    <w:rsid w:val="009C7C42"/>
    <w:rsid w:val="009D0B1A"/>
    <w:rsid w:val="009D299D"/>
    <w:rsid w:val="009D38E0"/>
    <w:rsid w:val="009D48EF"/>
    <w:rsid w:val="009E0A26"/>
    <w:rsid w:val="009E4108"/>
    <w:rsid w:val="009E48BA"/>
    <w:rsid w:val="009F4C60"/>
    <w:rsid w:val="00A047B0"/>
    <w:rsid w:val="00A0565D"/>
    <w:rsid w:val="00A05C0F"/>
    <w:rsid w:val="00A07BDB"/>
    <w:rsid w:val="00A11234"/>
    <w:rsid w:val="00A152BE"/>
    <w:rsid w:val="00A203E3"/>
    <w:rsid w:val="00A23C53"/>
    <w:rsid w:val="00A339C2"/>
    <w:rsid w:val="00A40FEE"/>
    <w:rsid w:val="00A42983"/>
    <w:rsid w:val="00A45E41"/>
    <w:rsid w:val="00A47242"/>
    <w:rsid w:val="00A5176A"/>
    <w:rsid w:val="00A57691"/>
    <w:rsid w:val="00A57DB5"/>
    <w:rsid w:val="00A61490"/>
    <w:rsid w:val="00A645F5"/>
    <w:rsid w:val="00A6513A"/>
    <w:rsid w:val="00A71680"/>
    <w:rsid w:val="00A719F3"/>
    <w:rsid w:val="00A72311"/>
    <w:rsid w:val="00A771D0"/>
    <w:rsid w:val="00A77D7C"/>
    <w:rsid w:val="00A822ED"/>
    <w:rsid w:val="00A83CBF"/>
    <w:rsid w:val="00A9006F"/>
    <w:rsid w:val="00A91A75"/>
    <w:rsid w:val="00A92B3E"/>
    <w:rsid w:val="00AA01A9"/>
    <w:rsid w:val="00AA5338"/>
    <w:rsid w:val="00AB2F8F"/>
    <w:rsid w:val="00AB456E"/>
    <w:rsid w:val="00AB4BF0"/>
    <w:rsid w:val="00AB72C9"/>
    <w:rsid w:val="00AC1BCA"/>
    <w:rsid w:val="00AC247C"/>
    <w:rsid w:val="00AD0879"/>
    <w:rsid w:val="00AE0BFE"/>
    <w:rsid w:val="00AF795D"/>
    <w:rsid w:val="00B00E8B"/>
    <w:rsid w:val="00B0154E"/>
    <w:rsid w:val="00B1120B"/>
    <w:rsid w:val="00B14111"/>
    <w:rsid w:val="00B15273"/>
    <w:rsid w:val="00B2048F"/>
    <w:rsid w:val="00B23339"/>
    <w:rsid w:val="00B27237"/>
    <w:rsid w:val="00B34812"/>
    <w:rsid w:val="00B53649"/>
    <w:rsid w:val="00B557F1"/>
    <w:rsid w:val="00B572F0"/>
    <w:rsid w:val="00B63667"/>
    <w:rsid w:val="00B65A68"/>
    <w:rsid w:val="00B671F2"/>
    <w:rsid w:val="00B73396"/>
    <w:rsid w:val="00B7339F"/>
    <w:rsid w:val="00B92DD7"/>
    <w:rsid w:val="00B92FE1"/>
    <w:rsid w:val="00B9340A"/>
    <w:rsid w:val="00BA6430"/>
    <w:rsid w:val="00BB0E88"/>
    <w:rsid w:val="00BB48CE"/>
    <w:rsid w:val="00BB7553"/>
    <w:rsid w:val="00BB7BE2"/>
    <w:rsid w:val="00BC2F3D"/>
    <w:rsid w:val="00BD2F00"/>
    <w:rsid w:val="00BD4993"/>
    <w:rsid w:val="00BD7B36"/>
    <w:rsid w:val="00BE1DC6"/>
    <w:rsid w:val="00BE416A"/>
    <w:rsid w:val="00BE52ED"/>
    <w:rsid w:val="00BE7E18"/>
    <w:rsid w:val="00BF1948"/>
    <w:rsid w:val="00BF2963"/>
    <w:rsid w:val="00BF2DE4"/>
    <w:rsid w:val="00BF79BC"/>
    <w:rsid w:val="00C101E0"/>
    <w:rsid w:val="00C113FA"/>
    <w:rsid w:val="00C1325B"/>
    <w:rsid w:val="00C1391B"/>
    <w:rsid w:val="00C159CB"/>
    <w:rsid w:val="00C16F3A"/>
    <w:rsid w:val="00C22FB5"/>
    <w:rsid w:val="00C24743"/>
    <w:rsid w:val="00C2787F"/>
    <w:rsid w:val="00C33AE7"/>
    <w:rsid w:val="00C37349"/>
    <w:rsid w:val="00C414B8"/>
    <w:rsid w:val="00C43C0E"/>
    <w:rsid w:val="00C46C6A"/>
    <w:rsid w:val="00C516AB"/>
    <w:rsid w:val="00C51CF2"/>
    <w:rsid w:val="00C53EE4"/>
    <w:rsid w:val="00C5534B"/>
    <w:rsid w:val="00C614CC"/>
    <w:rsid w:val="00C76AE1"/>
    <w:rsid w:val="00C80AA7"/>
    <w:rsid w:val="00C82E27"/>
    <w:rsid w:val="00C86037"/>
    <w:rsid w:val="00C86CC4"/>
    <w:rsid w:val="00C875B7"/>
    <w:rsid w:val="00C917DB"/>
    <w:rsid w:val="00C92B62"/>
    <w:rsid w:val="00C93037"/>
    <w:rsid w:val="00CA2139"/>
    <w:rsid w:val="00CA3776"/>
    <w:rsid w:val="00CA3DDB"/>
    <w:rsid w:val="00CA6F8D"/>
    <w:rsid w:val="00CB3FEC"/>
    <w:rsid w:val="00CB560E"/>
    <w:rsid w:val="00CB562C"/>
    <w:rsid w:val="00CB7EC1"/>
    <w:rsid w:val="00CC05C6"/>
    <w:rsid w:val="00CC0ACB"/>
    <w:rsid w:val="00CC1099"/>
    <w:rsid w:val="00CC4DD0"/>
    <w:rsid w:val="00CD1328"/>
    <w:rsid w:val="00CD4FB5"/>
    <w:rsid w:val="00CD5DDE"/>
    <w:rsid w:val="00CD60FB"/>
    <w:rsid w:val="00CE47CE"/>
    <w:rsid w:val="00CE6290"/>
    <w:rsid w:val="00CF0DBD"/>
    <w:rsid w:val="00CF158B"/>
    <w:rsid w:val="00CF2228"/>
    <w:rsid w:val="00D03786"/>
    <w:rsid w:val="00D040AB"/>
    <w:rsid w:val="00D044A1"/>
    <w:rsid w:val="00D06237"/>
    <w:rsid w:val="00D07F52"/>
    <w:rsid w:val="00D113D9"/>
    <w:rsid w:val="00D126A5"/>
    <w:rsid w:val="00D1502D"/>
    <w:rsid w:val="00D157C9"/>
    <w:rsid w:val="00D22500"/>
    <w:rsid w:val="00D23945"/>
    <w:rsid w:val="00D277D4"/>
    <w:rsid w:val="00D435B4"/>
    <w:rsid w:val="00D44850"/>
    <w:rsid w:val="00D52DED"/>
    <w:rsid w:val="00D54E22"/>
    <w:rsid w:val="00D6064C"/>
    <w:rsid w:val="00D63FBA"/>
    <w:rsid w:val="00D64861"/>
    <w:rsid w:val="00D864A2"/>
    <w:rsid w:val="00D87C4F"/>
    <w:rsid w:val="00D909F3"/>
    <w:rsid w:val="00D9324C"/>
    <w:rsid w:val="00DA1531"/>
    <w:rsid w:val="00DA1FCD"/>
    <w:rsid w:val="00DA5144"/>
    <w:rsid w:val="00DB1702"/>
    <w:rsid w:val="00DB467C"/>
    <w:rsid w:val="00DC0DDE"/>
    <w:rsid w:val="00DC29DD"/>
    <w:rsid w:val="00DD0462"/>
    <w:rsid w:val="00DD3D0E"/>
    <w:rsid w:val="00DD57BE"/>
    <w:rsid w:val="00DD611E"/>
    <w:rsid w:val="00DE0117"/>
    <w:rsid w:val="00DE7A1E"/>
    <w:rsid w:val="00DF17B3"/>
    <w:rsid w:val="00DF6619"/>
    <w:rsid w:val="00E054B5"/>
    <w:rsid w:val="00E05B03"/>
    <w:rsid w:val="00E0730B"/>
    <w:rsid w:val="00E131B1"/>
    <w:rsid w:val="00E22C56"/>
    <w:rsid w:val="00E30E74"/>
    <w:rsid w:val="00E4550C"/>
    <w:rsid w:val="00E4703E"/>
    <w:rsid w:val="00E50682"/>
    <w:rsid w:val="00E51283"/>
    <w:rsid w:val="00E56189"/>
    <w:rsid w:val="00E615AA"/>
    <w:rsid w:val="00E61713"/>
    <w:rsid w:val="00E62CEC"/>
    <w:rsid w:val="00E66056"/>
    <w:rsid w:val="00E700B5"/>
    <w:rsid w:val="00E84A4E"/>
    <w:rsid w:val="00E85FF9"/>
    <w:rsid w:val="00E86CB5"/>
    <w:rsid w:val="00E87EE6"/>
    <w:rsid w:val="00E92320"/>
    <w:rsid w:val="00E94461"/>
    <w:rsid w:val="00EA06E3"/>
    <w:rsid w:val="00EA0EAF"/>
    <w:rsid w:val="00EA5558"/>
    <w:rsid w:val="00EA6196"/>
    <w:rsid w:val="00EA7BC8"/>
    <w:rsid w:val="00EB13E8"/>
    <w:rsid w:val="00EB1B9A"/>
    <w:rsid w:val="00EB1F0B"/>
    <w:rsid w:val="00EB4B30"/>
    <w:rsid w:val="00EC2A30"/>
    <w:rsid w:val="00EC7D6E"/>
    <w:rsid w:val="00ED110E"/>
    <w:rsid w:val="00ED4D13"/>
    <w:rsid w:val="00ED51BC"/>
    <w:rsid w:val="00ED5429"/>
    <w:rsid w:val="00ED6F1A"/>
    <w:rsid w:val="00ED7042"/>
    <w:rsid w:val="00EE0D15"/>
    <w:rsid w:val="00EE4BE8"/>
    <w:rsid w:val="00EF018F"/>
    <w:rsid w:val="00EF5505"/>
    <w:rsid w:val="00EF643B"/>
    <w:rsid w:val="00F009E6"/>
    <w:rsid w:val="00F05C97"/>
    <w:rsid w:val="00F10C01"/>
    <w:rsid w:val="00F11E81"/>
    <w:rsid w:val="00F1277D"/>
    <w:rsid w:val="00F167E4"/>
    <w:rsid w:val="00F17DBD"/>
    <w:rsid w:val="00F30A39"/>
    <w:rsid w:val="00F30B62"/>
    <w:rsid w:val="00F328EC"/>
    <w:rsid w:val="00F34B13"/>
    <w:rsid w:val="00F3528E"/>
    <w:rsid w:val="00F35D5E"/>
    <w:rsid w:val="00F458BF"/>
    <w:rsid w:val="00F45C46"/>
    <w:rsid w:val="00F47972"/>
    <w:rsid w:val="00F53C24"/>
    <w:rsid w:val="00F55C44"/>
    <w:rsid w:val="00F569DD"/>
    <w:rsid w:val="00F57322"/>
    <w:rsid w:val="00F64E89"/>
    <w:rsid w:val="00F67792"/>
    <w:rsid w:val="00F74EFD"/>
    <w:rsid w:val="00F768D0"/>
    <w:rsid w:val="00F8142E"/>
    <w:rsid w:val="00F8261A"/>
    <w:rsid w:val="00F9029C"/>
    <w:rsid w:val="00F92C63"/>
    <w:rsid w:val="00F92DF2"/>
    <w:rsid w:val="00F93D05"/>
    <w:rsid w:val="00FA6864"/>
    <w:rsid w:val="00FB4C85"/>
    <w:rsid w:val="00FC345B"/>
    <w:rsid w:val="00FC5D3B"/>
    <w:rsid w:val="00FD10B6"/>
    <w:rsid w:val="00FD3049"/>
    <w:rsid w:val="00FE494F"/>
    <w:rsid w:val="00FF0007"/>
    <w:rsid w:val="00FF244F"/>
    <w:rsid w:val="00FF5A39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BA38"/>
  <w15:docId w15:val="{6C806F46-AC15-41AE-881B-E2DC93AE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C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46C6A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FC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A1F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DA1FC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A1FCD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BF7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60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12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0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0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4DD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C46C6A"/>
    <w:rPr>
      <w:rFonts w:ascii="Times New Roman" w:eastAsia="Times New Roman" w:hAnsi="Times New Roman"/>
      <w:sz w:val="28"/>
    </w:rPr>
  </w:style>
  <w:style w:type="paragraph" w:styleId="ab">
    <w:name w:val="Subtitle"/>
    <w:basedOn w:val="a"/>
    <w:link w:val="ac"/>
    <w:qFormat/>
    <w:rsid w:val="00C46C6A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C46C6A"/>
    <w:rPr>
      <w:rFonts w:ascii="Times New Roman" w:eastAsia="Times New Roman" w:hAnsi="Times New Roman"/>
      <w:b/>
      <w:sz w:val="28"/>
    </w:rPr>
  </w:style>
  <w:style w:type="character" w:styleId="ad">
    <w:name w:val="Hyperlink"/>
    <w:basedOn w:val="a0"/>
    <w:uiPriority w:val="99"/>
    <w:semiHidden/>
    <w:unhideWhenUsed/>
    <w:rsid w:val="00C46C6A"/>
    <w:rPr>
      <w:color w:val="0000FF" w:themeColor="hyperlink"/>
      <w:u w:val="single"/>
    </w:rPr>
  </w:style>
  <w:style w:type="paragraph" w:customStyle="1" w:styleId="ConsPlusTitle">
    <w:name w:val="ConsPlusTitle"/>
    <w:rsid w:val="00C11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Normal (Web)"/>
    <w:basedOn w:val="a"/>
    <w:uiPriority w:val="99"/>
    <w:unhideWhenUsed/>
    <w:rsid w:val="00741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4A1A-61CC-4590-9688-560F9770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consultantplus://offline/ref=75236A17D9DDBDD2E516E7C4D8006B5F40AA1FC1682513249B4EEC770134FAFE4E442F3171EA3A5563251AB5ZE02E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Kruchinina_DG</dc:creator>
  <cp:lastModifiedBy>Luda</cp:lastModifiedBy>
  <cp:revision>2</cp:revision>
  <cp:lastPrinted>2024-12-13T16:16:00Z</cp:lastPrinted>
  <dcterms:created xsi:type="dcterms:W3CDTF">2024-12-18T11:40:00Z</dcterms:created>
  <dcterms:modified xsi:type="dcterms:W3CDTF">2024-12-18T11:40:00Z</dcterms:modified>
</cp:coreProperties>
</file>