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8DC" w:rsidRPr="00096EA9" w:rsidRDefault="00A648FE" w:rsidP="001D08DC">
      <w:pPr>
        <w:tabs>
          <w:tab w:val="left" w:pos="4140"/>
        </w:tabs>
        <w:jc w:val="center"/>
        <w:rPr>
          <w:spacing w:val="120"/>
        </w:rPr>
      </w:pPr>
      <w:r w:rsidRPr="00096EA9">
        <w:t xml:space="preserve">               </w:t>
      </w:r>
    </w:p>
    <w:p w:rsidR="001D08DC" w:rsidRPr="00096EA9" w:rsidRDefault="001D08DC" w:rsidP="001D08DC">
      <w:pPr>
        <w:jc w:val="both"/>
        <w:rPr>
          <w:spacing w:val="120"/>
          <w:sz w:val="26"/>
          <w:szCs w:val="26"/>
        </w:rPr>
      </w:pPr>
    </w:p>
    <w:p w:rsidR="002477BB" w:rsidRPr="00C937A5" w:rsidRDefault="002477BB" w:rsidP="002477BB">
      <w:pPr>
        <w:pStyle w:val="af1"/>
        <w:spacing w:before="0" w:after="0"/>
        <w:jc w:val="right"/>
        <w:rPr>
          <w:b w:val="0"/>
          <w:sz w:val="28"/>
          <w:szCs w:val="28"/>
        </w:rPr>
      </w:pPr>
      <w:r w:rsidRPr="00C937A5">
        <w:rPr>
          <w:b w:val="0"/>
          <w:sz w:val="28"/>
          <w:szCs w:val="28"/>
        </w:rPr>
        <w:t xml:space="preserve">                          </w:t>
      </w:r>
    </w:p>
    <w:p w:rsidR="002477BB" w:rsidRDefault="002477BB" w:rsidP="002477BB">
      <w:pPr>
        <w:pStyle w:val="af"/>
        <w:jc w:val="left"/>
      </w:pPr>
      <w:r>
        <w:rPr>
          <w:noProof/>
        </w:rPr>
        <w:drawing>
          <wp:anchor distT="0" distB="0" distL="114300" distR="114300" simplePos="0" relativeHeight="251666432" behindDoc="0" locked="0" layoutInCell="1" allowOverlap="1">
            <wp:simplePos x="0" y="0"/>
            <wp:positionH relativeFrom="column">
              <wp:posOffset>2760345</wp:posOffset>
            </wp:positionH>
            <wp:positionV relativeFrom="paragraph">
              <wp:posOffset>142875</wp:posOffset>
            </wp:positionV>
            <wp:extent cx="552450" cy="802640"/>
            <wp:effectExtent l="19050" t="0" r="0" b="0"/>
            <wp:wrapSquare wrapText="left"/>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lum bright="-24000" contrast="36000"/>
                      <a:grayscl/>
                    </a:blip>
                    <a:srcRect/>
                    <a:stretch>
                      <a:fillRect/>
                    </a:stretch>
                  </pic:blipFill>
                  <pic:spPr bwMode="auto">
                    <a:xfrm>
                      <a:off x="0" y="0"/>
                      <a:ext cx="552450" cy="802640"/>
                    </a:xfrm>
                    <a:prstGeom prst="rect">
                      <a:avLst/>
                    </a:prstGeom>
                    <a:noFill/>
                    <a:ln w="9525">
                      <a:noFill/>
                      <a:miter lim="800000"/>
                      <a:headEnd/>
                      <a:tailEnd/>
                    </a:ln>
                  </pic:spPr>
                </pic:pic>
              </a:graphicData>
            </a:graphic>
          </wp:anchor>
        </w:drawing>
      </w:r>
      <w:r>
        <w:br w:type="textWrapping" w:clear="all"/>
      </w:r>
    </w:p>
    <w:p w:rsidR="002477BB" w:rsidRDefault="002477BB" w:rsidP="002477BB">
      <w:pPr>
        <w:pStyle w:val="af"/>
      </w:pPr>
    </w:p>
    <w:p w:rsidR="002477BB" w:rsidRPr="006E7EB9" w:rsidRDefault="002477BB" w:rsidP="002477BB">
      <w:pPr>
        <w:pStyle w:val="af"/>
        <w:jc w:val="center"/>
        <w:rPr>
          <w:b/>
          <w:szCs w:val="24"/>
        </w:rPr>
      </w:pPr>
      <w:r w:rsidRPr="006E7EB9">
        <w:rPr>
          <w:b/>
        </w:rPr>
        <w:t>АДМИНИСТРАЦИЯ КИЧМЕНГСКО-ГОРОДЕЦКОГО МУНИЦИПАЛЬНОГО РАЙОНА ВОЛОГОДСКОЙ ОБЛАСТИ</w:t>
      </w:r>
    </w:p>
    <w:p w:rsidR="002477BB" w:rsidRDefault="002477BB" w:rsidP="002477BB">
      <w:pPr>
        <w:pStyle w:val="3"/>
        <w:spacing w:before="0" w:after="0"/>
        <w:rPr>
          <w:b w:val="0"/>
          <w:sz w:val="40"/>
          <w:szCs w:val="40"/>
        </w:rPr>
      </w:pPr>
    </w:p>
    <w:p w:rsidR="002477BB" w:rsidRPr="00BB6EE4" w:rsidRDefault="002477BB" w:rsidP="002477BB">
      <w:pPr>
        <w:pStyle w:val="3"/>
        <w:spacing w:before="0" w:after="0"/>
        <w:jc w:val="center"/>
        <w:rPr>
          <w:rFonts w:ascii="Times New Roman" w:hAnsi="Times New Roman"/>
          <w:b w:val="0"/>
          <w:sz w:val="32"/>
          <w:szCs w:val="32"/>
        </w:rPr>
      </w:pPr>
      <w:r w:rsidRPr="00BB6EE4">
        <w:rPr>
          <w:rFonts w:ascii="Times New Roman" w:hAnsi="Times New Roman"/>
          <w:b w:val="0"/>
          <w:sz w:val="32"/>
          <w:szCs w:val="32"/>
        </w:rPr>
        <w:t>ПОСТАНОВЛЕНИЕ</w:t>
      </w:r>
    </w:p>
    <w:p w:rsidR="002477BB" w:rsidRDefault="002477BB" w:rsidP="002477BB">
      <w:pPr>
        <w:pStyle w:val="af"/>
        <w:rPr>
          <w:b/>
          <w:szCs w:val="24"/>
        </w:rPr>
      </w:pPr>
      <w:r>
        <w:t xml:space="preserve">  </w:t>
      </w:r>
    </w:p>
    <w:p w:rsidR="002477BB" w:rsidRDefault="002477BB" w:rsidP="002477BB">
      <w:pPr>
        <w:rPr>
          <w:sz w:val="28"/>
          <w:szCs w:val="28"/>
        </w:rPr>
      </w:pPr>
    </w:p>
    <w:p w:rsidR="002477BB" w:rsidRPr="00267BDD" w:rsidRDefault="002477BB" w:rsidP="002477BB">
      <w:pPr>
        <w:tabs>
          <w:tab w:val="left" w:pos="4215"/>
        </w:tabs>
        <w:rPr>
          <w:sz w:val="28"/>
          <w:szCs w:val="28"/>
        </w:rPr>
      </w:pPr>
      <w:r>
        <w:t xml:space="preserve">              </w:t>
      </w:r>
      <w:r w:rsidRPr="00A6547A">
        <w:rPr>
          <w:sz w:val="28"/>
          <w:szCs w:val="28"/>
        </w:rPr>
        <w:t>о</w:t>
      </w:r>
      <w:r>
        <w:rPr>
          <w:sz w:val="28"/>
          <w:szCs w:val="28"/>
        </w:rPr>
        <w:t xml:space="preserve">т   </w:t>
      </w:r>
      <w:r w:rsidR="00F475A9">
        <w:rPr>
          <w:sz w:val="28"/>
          <w:szCs w:val="28"/>
        </w:rPr>
        <w:t>08.11.2022</w:t>
      </w:r>
      <w:r>
        <w:rPr>
          <w:sz w:val="28"/>
          <w:szCs w:val="28"/>
        </w:rPr>
        <w:t xml:space="preserve"> г   №   </w:t>
      </w:r>
      <w:r w:rsidR="00F475A9">
        <w:rPr>
          <w:sz w:val="28"/>
          <w:szCs w:val="28"/>
        </w:rPr>
        <w:t>914</w:t>
      </w:r>
    </w:p>
    <w:p w:rsidR="002477BB" w:rsidRPr="005C4D1E" w:rsidRDefault="00F76F69" w:rsidP="002477BB">
      <w:r>
        <w:pict>
          <v:line id="_x0000_s1031" style="position:absolute;z-index:251665408" from="264pt,11.3pt" to="264pt,20.3pt"/>
        </w:pict>
      </w:r>
      <w:r>
        <w:pict>
          <v:line id="_x0000_s1029" style="position:absolute;z-index:251663360" from="246pt,11.3pt" to="264pt,11.3pt"/>
        </w:pict>
      </w:r>
      <w:r>
        <w:pict>
          <v:line id="_x0000_s1028" style="position:absolute;z-index:251662336" from="42pt,11.3pt" to="60pt,11.3pt"/>
        </w:pict>
      </w:r>
      <w:r>
        <w:pict>
          <v:line id="_x0000_s1030" style="position:absolute;z-index:251664384" from="42pt,11.3pt" to="42pt,20.3pt"/>
        </w:pict>
      </w:r>
      <w:r>
        <w:pict>
          <v:line id="_x0000_s1027" style="position:absolute;z-index:251661312" from="37.35pt,1.6pt" to="136.35pt,1.6pt"/>
        </w:pict>
      </w:r>
      <w:r>
        <w:pict>
          <v:line id="_x0000_s1026" style="position:absolute;z-index:251660288" from="154.35pt,1.6pt" to="208.35pt,1.6pt"/>
        </w:pict>
      </w:r>
      <w:r w:rsidR="002477BB" w:rsidRPr="005C4D1E">
        <w:t xml:space="preserve">                            с. </w:t>
      </w:r>
      <w:proofErr w:type="spellStart"/>
      <w:r w:rsidR="002477BB" w:rsidRPr="005C4D1E">
        <w:t>Кичменгский</w:t>
      </w:r>
      <w:proofErr w:type="spellEnd"/>
      <w:r w:rsidR="002477BB" w:rsidRPr="005C4D1E">
        <w:t xml:space="preserve"> Городок</w:t>
      </w:r>
    </w:p>
    <w:p w:rsidR="002477BB" w:rsidRDefault="002477BB" w:rsidP="002477BB">
      <w:pPr>
        <w:shd w:val="clear" w:color="auto" w:fill="FFFFFF"/>
        <w:rPr>
          <w:sz w:val="28"/>
          <w:szCs w:val="28"/>
        </w:rPr>
      </w:pPr>
      <w:r>
        <w:rPr>
          <w:sz w:val="28"/>
          <w:szCs w:val="28"/>
        </w:rPr>
        <w:t xml:space="preserve">                </w:t>
      </w:r>
    </w:p>
    <w:p w:rsidR="001D08DC" w:rsidRPr="00096EA9" w:rsidRDefault="001D08DC" w:rsidP="001D08DC">
      <w:pPr>
        <w:jc w:val="center"/>
        <w:rPr>
          <w:bCs/>
          <w:sz w:val="26"/>
          <w:szCs w:val="26"/>
        </w:rPr>
      </w:pPr>
    </w:p>
    <w:p w:rsidR="001D08DC" w:rsidRPr="00096EA9" w:rsidRDefault="000B2E91" w:rsidP="000B2E91">
      <w:pPr>
        <w:ind w:right="4251"/>
        <w:jc w:val="both"/>
        <w:rPr>
          <w:sz w:val="26"/>
          <w:szCs w:val="26"/>
        </w:rPr>
      </w:pPr>
      <w:r w:rsidRPr="00096EA9">
        <w:rPr>
          <w:sz w:val="26"/>
          <w:szCs w:val="26"/>
        </w:rPr>
        <w:t>О</w:t>
      </w:r>
      <w:r w:rsidR="00A06454" w:rsidRPr="00096EA9">
        <w:rPr>
          <w:sz w:val="26"/>
          <w:szCs w:val="26"/>
        </w:rPr>
        <w:t>б утверждении</w:t>
      </w:r>
      <w:r w:rsidR="00A648FE" w:rsidRPr="00096EA9">
        <w:rPr>
          <w:sz w:val="26"/>
          <w:szCs w:val="26"/>
        </w:rPr>
        <w:t xml:space="preserve"> </w:t>
      </w:r>
      <w:r w:rsidR="007E3C32" w:rsidRPr="00096EA9">
        <w:rPr>
          <w:sz w:val="26"/>
          <w:szCs w:val="26"/>
        </w:rPr>
        <w:t>Порядк</w:t>
      </w:r>
      <w:r w:rsidR="00102EFE">
        <w:rPr>
          <w:sz w:val="26"/>
          <w:szCs w:val="26"/>
        </w:rPr>
        <w:t>а</w:t>
      </w:r>
      <w:r w:rsidR="007E3C32" w:rsidRPr="00096EA9">
        <w:rPr>
          <w:sz w:val="26"/>
          <w:szCs w:val="26"/>
        </w:rPr>
        <w:t xml:space="preserve"> </w:t>
      </w:r>
      <w:r w:rsidR="00567CA2" w:rsidRPr="00096EA9">
        <w:rPr>
          <w:sz w:val="26"/>
          <w:szCs w:val="26"/>
        </w:rPr>
        <w:t>установлени</w:t>
      </w:r>
      <w:r w:rsidR="007E3C32" w:rsidRPr="00096EA9">
        <w:rPr>
          <w:sz w:val="26"/>
          <w:szCs w:val="26"/>
        </w:rPr>
        <w:t>я</w:t>
      </w:r>
      <w:r w:rsidR="00A648FE" w:rsidRPr="00096EA9">
        <w:rPr>
          <w:sz w:val="26"/>
          <w:szCs w:val="26"/>
        </w:rPr>
        <w:t xml:space="preserve"> </w:t>
      </w:r>
      <w:r w:rsidR="00567CA2" w:rsidRPr="00096EA9">
        <w:rPr>
          <w:sz w:val="26"/>
          <w:szCs w:val="26"/>
        </w:rPr>
        <w:t>и</w:t>
      </w:r>
      <w:r w:rsidR="00A648FE" w:rsidRPr="00096EA9">
        <w:rPr>
          <w:sz w:val="26"/>
          <w:szCs w:val="26"/>
        </w:rPr>
        <w:t xml:space="preserve"> </w:t>
      </w:r>
      <w:r w:rsidR="00567CA2" w:rsidRPr="00096EA9">
        <w:rPr>
          <w:sz w:val="26"/>
          <w:szCs w:val="26"/>
        </w:rPr>
        <w:t>оценки</w:t>
      </w:r>
      <w:r w:rsidR="00A648FE" w:rsidRPr="00096EA9">
        <w:rPr>
          <w:sz w:val="26"/>
          <w:szCs w:val="26"/>
        </w:rPr>
        <w:t xml:space="preserve"> </w:t>
      </w:r>
      <w:r w:rsidR="00567CA2" w:rsidRPr="00096EA9">
        <w:rPr>
          <w:sz w:val="26"/>
          <w:szCs w:val="26"/>
        </w:rPr>
        <w:t>применения</w:t>
      </w:r>
      <w:r w:rsidR="00A648FE" w:rsidRPr="00096EA9">
        <w:rPr>
          <w:sz w:val="26"/>
          <w:szCs w:val="26"/>
        </w:rPr>
        <w:t xml:space="preserve"> </w:t>
      </w:r>
      <w:r w:rsidR="00567CA2" w:rsidRPr="00096EA9">
        <w:rPr>
          <w:sz w:val="26"/>
          <w:szCs w:val="26"/>
        </w:rPr>
        <w:t>обязательных</w:t>
      </w:r>
      <w:r w:rsidR="00A648FE" w:rsidRPr="00096EA9">
        <w:rPr>
          <w:sz w:val="26"/>
          <w:szCs w:val="26"/>
        </w:rPr>
        <w:t xml:space="preserve"> </w:t>
      </w:r>
      <w:r w:rsidR="00567CA2" w:rsidRPr="00096EA9">
        <w:rPr>
          <w:sz w:val="26"/>
          <w:szCs w:val="26"/>
        </w:rPr>
        <w:t>требований</w:t>
      </w:r>
      <w:r w:rsidR="007E3C32" w:rsidRPr="00096EA9">
        <w:rPr>
          <w:sz w:val="26"/>
          <w:szCs w:val="26"/>
        </w:rPr>
        <w:t>, содержащихся в муниципальных нормативных правовых актах</w:t>
      </w:r>
    </w:p>
    <w:p w:rsidR="001D08DC" w:rsidRPr="00096EA9" w:rsidRDefault="001D08DC" w:rsidP="001D08DC">
      <w:pPr>
        <w:ind w:firstLine="709"/>
        <w:jc w:val="both"/>
        <w:rPr>
          <w:sz w:val="26"/>
          <w:szCs w:val="26"/>
        </w:rPr>
      </w:pPr>
    </w:p>
    <w:p w:rsidR="001D08DC" w:rsidRPr="00096EA9" w:rsidRDefault="00102EFE" w:rsidP="005A4C6E">
      <w:pPr>
        <w:ind w:right="-143" w:firstLine="709"/>
        <w:jc w:val="both"/>
        <w:rPr>
          <w:sz w:val="26"/>
          <w:szCs w:val="26"/>
        </w:rPr>
      </w:pPr>
      <w:r w:rsidRPr="00096EA9">
        <w:rPr>
          <w:sz w:val="26"/>
          <w:szCs w:val="26"/>
        </w:rPr>
        <w:t xml:space="preserve">В соответствии с </w:t>
      </w:r>
      <w:r w:rsidRPr="00F11019">
        <w:rPr>
          <w:sz w:val="26"/>
          <w:szCs w:val="26"/>
        </w:rPr>
        <w:t>частью 6.1 статьи 7 Федерального закона от 06.10.2003 №131-ФЗ «Об общих принципах организации местного самоуправления в Российской Федерации», частью 5 статьи 2 Феде</w:t>
      </w:r>
      <w:r>
        <w:rPr>
          <w:sz w:val="26"/>
          <w:szCs w:val="26"/>
        </w:rPr>
        <w:t>рального закона от 31.07.2020 №</w:t>
      </w:r>
      <w:r w:rsidRPr="00F11019">
        <w:rPr>
          <w:sz w:val="26"/>
          <w:szCs w:val="26"/>
        </w:rPr>
        <w:t xml:space="preserve">247-ФЗ «Об обязательных требованиях в Российской Федерации», </w:t>
      </w:r>
      <w:r w:rsidR="000B2E91" w:rsidRPr="00096EA9">
        <w:rPr>
          <w:sz w:val="26"/>
          <w:szCs w:val="26"/>
        </w:rPr>
        <w:t>администрация</w:t>
      </w:r>
      <w:r w:rsidR="00A648FE" w:rsidRPr="00096EA9">
        <w:rPr>
          <w:sz w:val="26"/>
          <w:szCs w:val="26"/>
        </w:rPr>
        <w:t xml:space="preserve"> </w:t>
      </w:r>
      <w:proofErr w:type="spellStart"/>
      <w:r w:rsidR="002477BB">
        <w:rPr>
          <w:sz w:val="26"/>
          <w:szCs w:val="26"/>
        </w:rPr>
        <w:t>Кичменгско-Городецкого</w:t>
      </w:r>
      <w:proofErr w:type="spellEnd"/>
      <w:r w:rsidR="00A648FE" w:rsidRPr="00096EA9">
        <w:rPr>
          <w:sz w:val="26"/>
          <w:szCs w:val="26"/>
        </w:rPr>
        <w:t xml:space="preserve"> </w:t>
      </w:r>
      <w:r w:rsidR="000B2E91" w:rsidRPr="00096EA9">
        <w:rPr>
          <w:sz w:val="26"/>
          <w:szCs w:val="26"/>
        </w:rPr>
        <w:t>муниципального</w:t>
      </w:r>
      <w:r w:rsidR="00A648FE" w:rsidRPr="00096EA9">
        <w:rPr>
          <w:sz w:val="26"/>
          <w:szCs w:val="26"/>
        </w:rPr>
        <w:t xml:space="preserve"> </w:t>
      </w:r>
      <w:r w:rsidR="000B2E91" w:rsidRPr="00096EA9">
        <w:rPr>
          <w:sz w:val="26"/>
          <w:szCs w:val="26"/>
        </w:rPr>
        <w:t>района</w:t>
      </w:r>
      <w:r w:rsidR="00A648FE" w:rsidRPr="00096EA9">
        <w:rPr>
          <w:sz w:val="26"/>
          <w:szCs w:val="26"/>
        </w:rPr>
        <w:t xml:space="preserve"> </w:t>
      </w:r>
      <w:r w:rsidR="001D08DC" w:rsidRPr="005A4C6E">
        <w:rPr>
          <w:b/>
          <w:sz w:val="26"/>
          <w:szCs w:val="26"/>
        </w:rPr>
        <w:t>ПОСТАНОВЛЯЕТ</w:t>
      </w:r>
      <w:r w:rsidR="005A4C6E" w:rsidRPr="005A4C6E">
        <w:rPr>
          <w:b/>
          <w:sz w:val="26"/>
          <w:szCs w:val="26"/>
        </w:rPr>
        <w:t>;</w:t>
      </w:r>
    </w:p>
    <w:p w:rsidR="00AF016B" w:rsidRPr="00096EA9" w:rsidRDefault="00AF016B" w:rsidP="001D08DC">
      <w:pPr>
        <w:ind w:right="-143" w:firstLine="709"/>
        <w:jc w:val="both"/>
        <w:rPr>
          <w:sz w:val="26"/>
          <w:szCs w:val="26"/>
        </w:rPr>
      </w:pPr>
    </w:p>
    <w:p w:rsidR="00102EFE" w:rsidRPr="00096EA9" w:rsidRDefault="000B2E91" w:rsidP="00102EFE">
      <w:pPr>
        <w:ind w:right="-143" w:firstLine="709"/>
        <w:jc w:val="both"/>
        <w:rPr>
          <w:sz w:val="26"/>
          <w:szCs w:val="26"/>
        </w:rPr>
      </w:pPr>
      <w:r w:rsidRPr="00096EA9">
        <w:rPr>
          <w:sz w:val="26"/>
          <w:szCs w:val="26"/>
        </w:rPr>
        <w:t>1.</w:t>
      </w:r>
      <w:r w:rsidR="00A648FE" w:rsidRPr="00096EA9">
        <w:rPr>
          <w:sz w:val="26"/>
          <w:szCs w:val="26"/>
        </w:rPr>
        <w:t xml:space="preserve"> </w:t>
      </w:r>
      <w:r w:rsidR="00102EFE" w:rsidRPr="00096EA9">
        <w:rPr>
          <w:sz w:val="26"/>
          <w:szCs w:val="26"/>
        </w:rPr>
        <w:t>Утвердить Порядок установления и оценки применения обязательных требований, содержащихся в муниципальных нормативных правовых актах, согласно приложению к настоящему постановлению.</w:t>
      </w:r>
    </w:p>
    <w:p w:rsidR="002477BB" w:rsidRPr="00BD60E7" w:rsidRDefault="00102EFE" w:rsidP="002477BB">
      <w:pPr>
        <w:ind w:firstLine="540"/>
        <w:jc w:val="both"/>
        <w:rPr>
          <w:sz w:val="28"/>
          <w:szCs w:val="28"/>
        </w:rPr>
      </w:pPr>
      <w:r>
        <w:rPr>
          <w:sz w:val="26"/>
          <w:szCs w:val="26"/>
        </w:rPr>
        <w:t>2</w:t>
      </w:r>
      <w:r w:rsidR="000B2E91" w:rsidRPr="00096EA9">
        <w:rPr>
          <w:sz w:val="26"/>
          <w:szCs w:val="26"/>
        </w:rPr>
        <w:t>.</w:t>
      </w:r>
      <w:r w:rsidR="00A648FE" w:rsidRPr="00096EA9">
        <w:rPr>
          <w:sz w:val="26"/>
          <w:szCs w:val="26"/>
        </w:rPr>
        <w:t xml:space="preserve"> </w:t>
      </w:r>
      <w:r w:rsidR="002477BB" w:rsidRPr="00BD60E7">
        <w:rPr>
          <w:sz w:val="28"/>
          <w:szCs w:val="28"/>
        </w:rPr>
        <w:t xml:space="preserve">Постановление вступает в силу после его официального опубликования в районной газете «Заря Севера» и подлежит размещению на официальном сайте </w:t>
      </w:r>
      <w:proofErr w:type="spellStart"/>
      <w:r w:rsidR="002477BB" w:rsidRPr="00BD60E7">
        <w:rPr>
          <w:sz w:val="28"/>
          <w:szCs w:val="28"/>
        </w:rPr>
        <w:t>Кичменгско-Городецкого</w:t>
      </w:r>
      <w:proofErr w:type="spellEnd"/>
      <w:r w:rsidR="002477BB" w:rsidRPr="00BD60E7">
        <w:rPr>
          <w:sz w:val="28"/>
          <w:szCs w:val="28"/>
        </w:rPr>
        <w:t xml:space="preserve"> муниципального района в информационно-телекоммуникационной сети «Интернет».</w:t>
      </w:r>
    </w:p>
    <w:p w:rsidR="001D08DC" w:rsidRPr="00096EA9" w:rsidRDefault="001D08DC" w:rsidP="002477BB">
      <w:pPr>
        <w:ind w:right="-143" w:firstLine="709"/>
        <w:jc w:val="both"/>
        <w:rPr>
          <w:bCs/>
          <w:sz w:val="26"/>
          <w:szCs w:val="26"/>
        </w:rPr>
      </w:pPr>
    </w:p>
    <w:p w:rsidR="001D08DC" w:rsidRPr="00096EA9" w:rsidRDefault="001D08DC" w:rsidP="001D08DC">
      <w:pPr>
        <w:tabs>
          <w:tab w:val="left" w:pos="993"/>
          <w:tab w:val="left" w:pos="1276"/>
        </w:tabs>
        <w:autoSpaceDE w:val="0"/>
        <w:autoSpaceDN w:val="0"/>
        <w:adjustRightInd w:val="0"/>
        <w:ind w:right="-143"/>
        <w:jc w:val="both"/>
        <w:rPr>
          <w:bCs/>
          <w:sz w:val="26"/>
          <w:szCs w:val="26"/>
        </w:rPr>
      </w:pPr>
    </w:p>
    <w:p w:rsidR="001759A7" w:rsidRDefault="001759A7" w:rsidP="002477BB">
      <w:pPr>
        <w:rPr>
          <w:sz w:val="28"/>
          <w:szCs w:val="28"/>
        </w:rPr>
      </w:pPr>
      <w:r>
        <w:rPr>
          <w:sz w:val="28"/>
          <w:szCs w:val="28"/>
        </w:rPr>
        <w:t>Первый заместитель р</w:t>
      </w:r>
      <w:r w:rsidR="002477BB">
        <w:rPr>
          <w:sz w:val="28"/>
          <w:szCs w:val="28"/>
        </w:rPr>
        <w:t>уководител</w:t>
      </w:r>
      <w:r>
        <w:rPr>
          <w:sz w:val="28"/>
          <w:szCs w:val="28"/>
        </w:rPr>
        <w:t>я</w:t>
      </w:r>
    </w:p>
    <w:p w:rsidR="002477BB" w:rsidRDefault="002477BB" w:rsidP="002477BB">
      <w:pPr>
        <w:rPr>
          <w:sz w:val="28"/>
          <w:szCs w:val="28"/>
        </w:rPr>
      </w:pPr>
      <w:r w:rsidRPr="00BD60E7">
        <w:rPr>
          <w:sz w:val="28"/>
          <w:szCs w:val="28"/>
        </w:rPr>
        <w:t xml:space="preserve">администрации </w:t>
      </w:r>
    </w:p>
    <w:p w:rsidR="001759A7" w:rsidRDefault="002477BB" w:rsidP="002477BB">
      <w:pPr>
        <w:rPr>
          <w:sz w:val="28"/>
          <w:szCs w:val="28"/>
        </w:rPr>
      </w:pPr>
      <w:proofErr w:type="spellStart"/>
      <w:r w:rsidRPr="00913398">
        <w:rPr>
          <w:sz w:val="28"/>
          <w:szCs w:val="28"/>
        </w:rPr>
        <w:t>Кичменгско-Городецкого</w:t>
      </w:r>
      <w:proofErr w:type="spellEnd"/>
      <w:r w:rsidRPr="00BB6EE4">
        <w:rPr>
          <w:sz w:val="28"/>
          <w:szCs w:val="28"/>
        </w:rPr>
        <w:t xml:space="preserve"> </w:t>
      </w:r>
    </w:p>
    <w:p w:rsidR="002477BB" w:rsidRPr="00BD60E7" w:rsidRDefault="002477BB" w:rsidP="002477BB">
      <w:pPr>
        <w:rPr>
          <w:sz w:val="28"/>
          <w:szCs w:val="28"/>
        </w:rPr>
      </w:pPr>
      <w:r w:rsidRPr="00BB6EE4">
        <w:rPr>
          <w:sz w:val="28"/>
          <w:szCs w:val="28"/>
        </w:rPr>
        <w:t xml:space="preserve">муниципального </w:t>
      </w:r>
      <w:r w:rsidRPr="00BD60E7">
        <w:rPr>
          <w:sz w:val="28"/>
          <w:szCs w:val="28"/>
        </w:rPr>
        <w:t xml:space="preserve">района         </w:t>
      </w:r>
      <w:r>
        <w:rPr>
          <w:sz w:val="28"/>
          <w:szCs w:val="28"/>
        </w:rPr>
        <w:t xml:space="preserve">                                      </w:t>
      </w:r>
      <w:r w:rsidR="001759A7">
        <w:rPr>
          <w:sz w:val="28"/>
          <w:szCs w:val="28"/>
        </w:rPr>
        <w:t>О.В.Китаева</w:t>
      </w:r>
    </w:p>
    <w:p w:rsidR="001D08DC" w:rsidRPr="00096EA9" w:rsidRDefault="001D08DC" w:rsidP="001D08DC">
      <w:pPr>
        <w:widowControl w:val="0"/>
        <w:autoSpaceDE w:val="0"/>
        <w:autoSpaceDN w:val="0"/>
        <w:adjustRightInd w:val="0"/>
        <w:rPr>
          <w:b/>
          <w:sz w:val="28"/>
          <w:szCs w:val="28"/>
        </w:rPr>
      </w:pPr>
    </w:p>
    <w:p w:rsidR="001D08DC" w:rsidRPr="00096EA9" w:rsidRDefault="001D08DC" w:rsidP="001D08DC">
      <w:pPr>
        <w:autoSpaceDE w:val="0"/>
        <w:autoSpaceDN w:val="0"/>
        <w:adjustRightInd w:val="0"/>
        <w:jc w:val="center"/>
        <w:rPr>
          <w:b/>
          <w:bCs/>
          <w:sz w:val="28"/>
          <w:szCs w:val="28"/>
        </w:rPr>
        <w:sectPr w:rsidR="001D08DC" w:rsidRPr="00096EA9" w:rsidSect="005A4C6E">
          <w:pgSz w:w="11906" w:h="16838"/>
          <w:pgMar w:top="568" w:right="850" w:bottom="1134" w:left="1701" w:header="708" w:footer="708" w:gutter="0"/>
          <w:cols w:space="708"/>
          <w:titlePg/>
          <w:docGrid w:linePitch="360"/>
        </w:sectPr>
      </w:pPr>
      <w:bookmarkStart w:id="0" w:name="Par24"/>
      <w:bookmarkStart w:id="1" w:name="Par35"/>
      <w:bookmarkEnd w:id="0"/>
      <w:bookmarkEnd w:id="1"/>
    </w:p>
    <w:tbl>
      <w:tblPr>
        <w:tblW w:w="0" w:type="auto"/>
        <w:jc w:val="right"/>
        <w:tblLook w:val="04A0"/>
      </w:tblPr>
      <w:tblGrid>
        <w:gridCol w:w="4786"/>
      </w:tblGrid>
      <w:tr w:rsidR="001D08DC" w:rsidRPr="00096EA9" w:rsidTr="00822E70">
        <w:trPr>
          <w:jc w:val="right"/>
        </w:trPr>
        <w:tc>
          <w:tcPr>
            <w:tcW w:w="4786" w:type="dxa"/>
            <w:shd w:val="clear" w:color="auto" w:fill="auto"/>
          </w:tcPr>
          <w:p w:rsidR="001D08DC" w:rsidRPr="00096EA9" w:rsidRDefault="001D08DC" w:rsidP="00822E70">
            <w:pPr>
              <w:rPr>
                <w:rFonts w:eastAsia="Calibri"/>
                <w:caps/>
                <w:sz w:val="26"/>
                <w:szCs w:val="26"/>
                <w:lang w:eastAsia="en-US"/>
              </w:rPr>
            </w:pPr>
            <w:r w:rsidRPr="00096EA9">
              <w:rPr>
                <w:rFonts w:eastAsia="Calibri"/>
                <w:caps/>
                <w:sz w:val="26"/>
                <w:szCs w:val="26"/>
                <w:lang w:eastAsia="en-US"/>
              </w:rPr>
              <w:lastRenderedPageBreak/>
              <w:t>Утвержден</w:t>
            </w:r>
          </w:p>
          <w:p w:rsidR="001D08DC" w:rsidRPr="00096EA9" w:rsidRDefault="001D08DC" w:rsidP="00822E70">
            <w:pPr>
              <w:rPr>
                <w:rFonts w:eastAsia="Calibri"/>
                <w:i/>
                <w:sz w:val="26"/>
                <w:szCs w:val="26"/>
                <w:lang w:eastAsia="en-US"/>
              </w:rPr>
            </w:pPr>
            <w:r w:rsidRPr="00096EA9">
              <w:rPr>
                <w:rFonts w:eastAsia="Calibri"/>
                <w:sz w:val="26"/>
                <w:szCs w:val="26"/>
                <w:lang w:eastAsia="en-US"/>
              </w:rPr>
              <w:t>постановлением</w:t>
            </w:r>
            <w:r w:rsidR="00A648FE" w:rsidRPr="00096EA9">
              <w:rPr>
                <w:rFonts w:eastAsia="Calibri"/>
                <w:sz w:val="26"/>
                <w:szCs w:val="26"/>
                <w:lang w:eastAsia="en-US"/>
              </w:rPr>
              <w:t xml:space="preserve"> </w:t>
            </w:r>
            <w:r w:rsidR="00AF016B" w:rsidRPr="00096EA9">
              <w:rPr>
                <w:rFonts w:eastAsia="Calibri"/>
                <w:sz w:val="26"/>
                <w:szCs w:val="26"/>
                <w:lang w:eastAsia="en-US"/>
              </w:rPr>
              <w:t>администрации</w:t>
            </w:r>
            <w:r w:rsidR="00A648FE" w:rsidRPr="00096EA9">
              <w:rPr>
                <w:rFonts w:eastAsia="Calibri"/>
                <w:sz w:val="26"/>
                <w:szCs w:val="26"/>
                <w:lang w:eastAsia="en-US"/>
              </w:rPr>
              <w:t xml:space="preserve"> </w:t>
            </w:r>
            <w:proofErr w:type="spellStart"/>
            <w:r w:rsidR="002477BB">
              <w:rPr>
                <w:rFonts w:eastAsia="Calibri"/>
                <w:sz w:val="26"/>
                <w:szCs w:val="26"/>
                <w:lang w:eastAsia="en-US"/>
              </w:rPr>
              <w:t>Кичменгско-Городецкого</w:t>
            </w:r>
            <w:proofErr w:type="spellEnd"/>
            <w:r w:rsidR="002477BB">
              <w:rPr>
                <w:rFonts w:eastAsia="Calibri"/>
                <w:sz w:val="26"/>
                <w:szCs w:val="26"/>
                <w:lang w:eastAsia="en-US"/>
              </w:rPr>
              <w:t xml:space="preserve"> </w:t>
            </w:r>
            <w:r w:rsidR="00AF016B" w:rsidRPr="00096EA9">
              <w:rPr>
                <w:rFonts w:eastAsia="Calibri"/>
                <w:sz w:val="26"/>
                <w:szCs w:val="26"/>
                <w:lang w:eastAsia="en-US"/>
              </w:rPr>
              <w:t>муниципального</w:t>
            </w:r>
            <w:r w:rsidR="00A648FE" w:rsidRPr="00096EA9">
              <w:rPr>
                <w:rFonts w:eastAsia="Calibri"/>
                <w:sz w:val="26"/>
                <w:szCs w:val="26"/>
                <w:lang w:eastAsia="en-US"/>
              </w:rPr>
              <w:t xml:space="preserve"> </w:t>
            </w:r>
            <w:r w:rsidR="00AF016B" w:rsidRPr="00096EA9">
              <w:rPr>
                <w:rFonts w:eastAsia="Calibri"/>
                <w:sz w:val="26"/>
                <w:szCs w:val="26"/>
                <w:lang w:eastAsia="en-US"/>
              </w:rPr>
              <w:t>района</w:t>
            </w:r>
            <w:r w:rsidR="00A648FE" w:rsidRPr="00096EA9">
              <w:rPr>
                <w:rFonts w:eastAsia="Calibri"/>
                <w:i/>
                <w:sz w:val="26"/>
                <w:szCs w:val="26"/>
                <w:lang w:eastAsia="en-US"/>
              </w:rPr>
              <w:t xml:space="preserve"> </w:t>
            </w:r>
          </w:p>
          <w:p w:rsidR="001D08DC" w:rsidRPr="00096EA9" w:rsidRDefault="001D08DC" w:rsidP="00F475A9">
            <w:pPr>
              <w:rPr>
                <w:rFonts w:eastAsia="Calibri"/>
                <w:sz w:val="28"/>
                <w:szCs w:val="28"/>
                <w:lang w:eastAsia="en-US"/>
              </w:rPr>
            </w:pPr>
            <w:r w:rsidRPr="00096EA9">
              <w:rPr>
                <w:rFonts w:eastAsia="Calibri"/>
                <w:sz w:val="26"/>
                <w:szCs w:val="26"/>
                <w:lang w:eastAsia="en-US"/>
              </w:rPr>
              <w:t>от</w:t>
            </w:r>
            <w:r w:rsidR="00A648FE" w:rsidRPr="00096EA9">
              <w:rPr>
                <w:rFonts w:eastAsia="Calibri"/>
                <w:sz w:val="26"/>
                <w:szCs w:val="26"/>
                <w:lang w:eastAsia="en-US"/>
              </w:rPr>
              <w:t xml:space="preserve"> </w:t>
            </w:r>
            <w:r w:rsidRPr="00096EA9">
              <w:rPr>
                <w:rFonts w:eastAsia="Calibri"/>
                <w:sz w:val="26"/>
                <w:szCs w:val="26"/>
                <w:lang w:eastAsia="en-US"/>
              </w:rPr>
              <w:t>«</w:t>
            </w:r>
            <w:r w:rsidR="00F475A9">
              <w:rPr>
                <w:rFonts w:eastAsia="Calibri"/>
                <w:sz w:val="26"/>
                <w:szCs w:val="26"/>
                <w:lang w:eastAsia="en-US"/>
              </w:rPr>
              <w:t>08</w:t>
            </w:r>
            <w:r w:rsidRPr="00096EA9">
              <w:rPr>
                <w:rFonts w:eastAsia="Calibri"/>
                <w:sz w:val="26"/>
                <w:szCs w:val="26"/>
                <w:lang w:eastAsia="en-US"/>
              </w:rPr>
              <w:t>»</w:t>
            </w:r>
            <w:r w:rsidR="00F475A9">
              <w:rPr>
                <w:rFonts w:eastAsia="Calibri"/>
                <w:sz w:val="26"/>
                <w:szCs w:val="26"/>
                <w:lang w:eastAsia="en-US"/>
              </w:rPr>
              <w:t xml:space="preserve"> ноября</w:t>
            </w:r>
            <w:r w:rsidR="00A648FE" w:rsidRPr="00096EA9">
              <w:rPr>
                <w:rFonts w:eastAsia="Calibri"/>
                <w:sz w:val="26"/>
                <w:szCs w:val="26"/>
                <w:lang w:eastAsia="en-US"/>
              </w:rPr>
              <w:t xml:space="preserve"> </w:t>
            </w:r>
            <w:r w:rsidRPr="00096EA9">
              <w:rPr>
                <w:rFonts w:eastAsia="Calibri"/>
                <w:sz w:val="26"/>
                <w:szCs w:val="26"/>
                <w:lang w:eastAsia="en-US"/>
              </w:rPr>
              <w:t>20</w:t>
            </w:r>
            <w:r w:rsidR="00F475A9">
              <w:rPr>
                <w:rFonts w:eastAsia="Calibri"/>
                <w:sz w:val="26"/>
                <w:szCs w:val="26"/>
                <w:lang w:eastAsia="en-US"/>
              </w:rPr>
              <w:t xml:space="preserve">22 </w:t>
            </w:r>
            <w:r w:rsidRPr="00096EA9">
              <w:rPr>
                <w:rFonts w:eastAsia="Calibri"/>
                <w:sz w:val="26"/>
                <w:szCs w:val="26"/>
                <w:lang w:eastAsia="en-US"/>
              </w:rPr>
              <w:t>г.</w:t>
            </w:r>
            <w:r w:rsidR="00A648FE" w:rsidRPr="00096EA9">
              <w:rPr>
                <w:rFonts w:eastAsia="Calibri"/>
                <w:sz w:val="26"/>
                <w:szCs w:val="26"/>
                <w:lang w:eastAsia="en-US"/>
              </w:rPr>
              <w:t xml:space="preserve">  </w:t>
            </w:r>
            <w:r w:rsidRPr="00096EA9">
              <w:rPr>
                <w:rFonts w:eastAsia="Calibri"/>
                <w:sz w:val="26"/>
                <w:szCs w:val="26"/>
                <w:lang w:eastAsia="en-US"/>
              </w:rPr>
              <w:t>№</w:t>
            </w:r>
            <w:r w:rsidR="00A648FE" w:rsidRPr="00096EA9">
              <w:rPr>
                <w:rFonts w:eastAsia="Calibri"/>
                <w:sz w:val="26"/>
                <w:szCs w:val="26"/>
                <w:lang w:eastAsia="en-US"/>
              </w:rPr>
              <w:t xml:space="preserve"> </w:t>
            </w:r>
            <w:r w:rsidR="00F475A9">
              <w:rPr>
                <w:rFonts w:eastAsia="Calibri"/>
                <w:sz w:val="26"/>
                <w:szCs w:val="26"/>
                <w:lang w:eastAsia="en-US"/>
              </w:rPr>
              <w:t>914</w:t>
            </w:r>
          </w:p>
        </w:tc>
      </w:tr>
    </w:tbl>
    <w:p w:rsidR="002477BB" w:rsidRDefault="002477BB" w:rsidP="002019B1">
      <w:pPr>
        <w:widowControl w:val="0"/>
        <w:autoSpaceDE w:val="0"/>
        <w:autoSpaceDN w:val="0"/>
        <w:adjustRightInd w:val="0"/>
        <w:jc w:val="center"/>
        <w:rPr>
          <w:b/>
          <w:bCs/>
          <w:sz w:val="26"/>
          <w:szCs w:val="26"/>
        </w:rPr>
      </w:pPr>
    </w:p>
    <w:p w:rsidR="00567CA2" w:rsidRPr="00096EA9" w:rsidRDefault="00567CA2" w:rsidP="002019B1">
      <w:pPr>
        <w:widowControl w:val="0"/>
        <w:autoSpaceDE w:val="0"/>
        <w:autoSpaceDN w:val="0"/>
        <w:adjustRightInd w:val="0"/>
        <w:jc w:val="center"/>
        <w:rPr>
          <w:b/>
          <w:bCs/>
          <w:sz w:val="26"/>
          <w:szCs w:val="26"/>
        </w:rPr>
      </w:pPr>
      <w:r w:rsidRPr="00096EA9">
        <w:rPr>
          <w:b/>
          <w:bCs/>
          <w:sz w:val="26"/>
          <w:szCs w:val="26"/>
        </w:rPr>
        <w:t>Порядок</w:t>
      </w:r>
      <w:r w:rsidR="00A648FE" w:rsidRPr="00096EA9">
        <w:rPr>
          <w:b/>
          <w:bCs/>
          <w:sz w:val="26"/>
          <w:szCs w:val="26"/>
        </w:rPr>
        <w:t xml:space="preserve"> </w:t>
      </w:r>
    </w:p>
    <w:p w:rsidR="002019B1" w:rsidRPr="00096EA9" w:rsidRDefault="00102EFE" w:rsidP="002019B1">
      <w:pPr>
        <w:widowControl w:val="0"/>
        <w:autoSpaceDE w:val="0"/>
        <w:autoSpaceDN w:val="0"/>
        <w:adjustRightInd w:val="0"/>
        <w:jc w:val="center"/>
        <w:rPr>
          <w:b/>
          <w:bCs/>
          <w:sz w:val="26"/>
          <w:szCs w:val="26"/>
        </w:rPr>
      </w:pPr>
      <w:r w:rsidRPr="00102EFE">
        <w:rPr>
          <w:b/>
          <w:bCs/>
          <w:sz w:val="26"/>
          <w:szCs w:val="26"/>
        </w:rPr>
        <w:t>установления и оценки применения обязательных требований, содержащихся в муниципальных нормативных правовых актах</w:t>
      </w:r>
    </w:p>
    <w:p w:rsidR="002019B1" w:rsidRPr="00096EA9" w:rsidRDefault="002019B1" w:rsidP="002019B1">
      <w:pPr>
        <w:widowControl w:val="0"/>
        <w:autoSpaceDE w:val="0"/>
        <w:autoSpaceDN w:val="0"/>
        <w:adjustRightInd w:val="0"/>
        <w:jc w:val="center"/>
        <w:rPr>
          <w:sz w:val="26"/>
          <w:szCs w:val="26"/>
        </w:rPr>
      </w:pPr>
    </w:p>
    <w:p w:rsidR="002019B1" w:rsidRPr="00096EA9" w:rsidRDefault="00A174DB" w:rsidP="00A174DB">
      <w:pPr>
        <w:widowControl w:val="0"/>
        <w:autoSpaceDE w:val="0"/>
        <w:autoSpaceDN w:val="0"/>
        <w:adjustRightInd w:val="0"/>
        <w:ind w:firstLine="709"/>
        <w:jc w:val="center"/>
        <w:rPr>
          <w:sz w:val="26"/>
          <w:szCs w:val="26"/>
        </w:rPr>
      </w:pPr>
      <w:r w:rsidRPr="00096EA9">
        <w:rPr>
          <w:sz w:val="26"/>
          <w:szCs w:val="26"/>
        </w:rPr>
        <w:t>1.</w:t>
      </w:r>
      <w:r w:rsidR="00A648FE" w:rsidRPr="00096EA9">
        <w:rPr>
          <w:sz w:val="26"/>
          <w:szCs w:val="26"/>
        </w:rPr>
        <w:t xml:space="preserve"> </w:t>
      </w:r>
      <w:r w:rsidRPr="00096EA9">
        <w:rPr>
          <w:sz w:val="26"/>
          <w:szCs w:val="26"/>
        </w:rPr>
        <w:t>Общие</w:t>
      </w:r>
      <w:r w:rsidR="00A648FE" w:rsidRPr="00096EA9">
        <w:rPr>
          <w:sz w:val="26"/>
          <w:szCs w:val="26"/>
        </w:rPr>
        <w:t xml:space="preserve"> </w:t>
      </w:r>
      <w:r w:rsidRPr="00096EA9">
        <w:rPr>
          <w:sz w:val="26"/>
          <w:szCs w:val="26"/>
        </w:rPr>
        <w:t>положения</w:t>
      </w:r>
    </w:p>
    <w:p w:rsidR="00A174DB" w:rsidRPr="00096EA9" w:rsidRDefault="00A174DB" w:rsidP="00567CA2">
      <w:pPr>
        <w:widowControl w:val="0"/>
        <w:autoSpaceDE w:val="0"/>
        <w:autoSpaceDN w:val="0"/>
        <w:adjustRightInd w:val="0"/>
        <w:ind w:firstLine="709"/>
        <w:jc w:val="both"/>
        <w:rPr>
          <w:sz w:val="26"/>
          <w:szCs w:val="26"/>
        </w:rPr>
      </w:pPr>
    </w:p>
    <w:p w:rsidR="00394C2F" w:rsidRPr="00096EA9" w:rsidRDefault="00A174DB" w:rsidP="002D454E">
      <w:pPr>
        <w:widowControl w:val="0"/>
        <w:autoSpaceDE w:val="0"/>
        <w:autoSpaceDN w:val="0"/>
        <w:adjustRightInd w:val="0"/>
        <w:ind w:firstLine="709"/>
        <w:jc w:val="both"/>
        <w:rPr>
          <w:sz w:val="26"/>
          <w:szCs w:val="26"/>
        </w:rPr>
      </w:pPr>
      <w:r w:rsidRPr="00096EA9">
        <w:rPr>
          <w:sz w:val="26"/>
          <w:szCs w:val="26"/>
        </w:rPr>
        <w:t>1.1.</w:t>
      </w:r>
      <w:r w:rsidR="00A648FE" w:rsidRPr="00096EA9">
        <w:rPr>
          <w:sz w:val="26"/>
          <w:szCs w:val="26"/>
        </w:rPr>
        <w:t xml:space="preserve"> </w:t>
      </w:r>
      <w:proofErr w:type="gramStart"/>
      <w:r w:rsidRPr="00096EA9">
        <w:rPr>
          <w:sz w:val="26"/>
          <w:szCs w:val="26"/>
        </w:rPr>
        <w:t>Порядок</w:t>
      </w:r>
      <w:r w:rsidR="00A648FE" w:rsidRPr="00096EA9">
        <w:rPr>
          <w:sz w:val="26"/>
          <w:szCs w:val="26"/>
        </w:rPr>
        <w:t xml:space="preserve"> </w:t>
      </w:r>
      <w:r w:rsidRPr="00096EA9">
        <w:rPr>
          <w:sz w:val="26"/>
          <w:szCs w:val="26"/>
        </w:rPr>
        <w:t>установления</w:t>
      </w:r>
      <w:r w:rsidR="00A648FE" w:rsidRPr="00096EA9">
        <w:rPr>
          <w:sz w:val="26"/>
          <w:szCs w:val="26"/>
        </w:rPr>
        <w:t xml:space="preserve"> </w:t>
      </w:r>
      <w:r w:rsidR="00102EFE">
        <w:rPr>
          <w:sz w:val="26"/>
          <w:szCs w:val="26"/>
        </w:rPr>
        <w:t xml:space="preserve">и оценки применения </w:t>
      </w:r>
      <w:r w:rsidRPr="00096EA9">
        <w:rPr>
          <w:sz w:val="26"/>
          <w:szCs w:val="26"/>
        </w:rPr>
        <w:t>обязательных</w:t>
      </w:r>
      <w:r w:rsidR="00A648FE" w:rsidRPr="00096EA9">
        <w:rPr>
          <w:sz w:val="26"/>
          <w:szCs w:val="26"/>
        </w:rPr>
        <w:t xml:space="preserve"> </w:t>
      </w:r>
      <w:r w:rsidRPr="00096EA9">
        <w:rPr>
          <w:sz w:val="26"/>
          <w:szCs w:val="26"/>
        </w:rPr>
        <w:t>требований,</w:t>
      </w:r>
      <w:r w:rsidR="00A648FE" w:rsidRPr="00096EA9">
        <w:rPr>
          <w:sz w:val="26"/>
          <w:szCs w:val="26"/>
        </w:rPr>
        <w:t xml:space="preserve"> </w:t>
      </w:r>
      <w:r w:rsidR="00E222EC" w:rsidRPr="00096EA9">
        <w:rPr>
          <w:sz w:val="26"/>
          <w:szCs w:val="26"/>
        </w:rPr>
        <w:t>содержащихся в муниципальных нормативных правовых актах</w:t>
      </w:r>
      <w:r w:rsidRPr="00096EA9">
        <w:rPr>
          <w:sz w:val="26"/>
          <w:szCs w:val="26"/>
        </w:rPr>
        <w:t>,</w:t>
      </w:r>
      <w:r w:rsidR="00A648FE" w:rsidRPr="00096EA9">
        <w:rPr>
          <w:sz w:val="26"/>
          <w:szCs w:val="26"/>
        </w:rPr>
        <w:t xml:space="preserve"> </w:t>
      </w:r>
      <w:r w:rsidRPr="00096EA9">
        <w:rPr>
          <w:sz w:val="26"/>
          <w:szCs w:val="26"/>
        </w:rPr>
        <w:t>(далее</w:t>
      </w:r>
      <w:r w:rsidR="00A648FE" w:rsidRPr="00096EA9">
        <w:rPr>
          <w:sz w:val="26"/>
          <w:szCs w:val="26"/>
        </w:rPr>
        <w:t xml:space="preserve"> </w:t>
      </w:r>
      <w:r w:rsidRPr="00096EA9">
        <w:rPr>
          <w:sz w:val="26"/>
          <w:szCs w:val="26"/>
        </w:rPr>
        <w:t>–</w:t>
      </w:r>
      <w:r w:rsidR="00A648FE" w:rsidRPr="00096EA9">
        <w:rPr>
          <w:sz w:val="26"/>
          <w:szCs w:val="26"/>
        </w:rPr>
        <w:t xml:space="preserve"> </w:t>
      </w:r>
      <w:r w:rsidRPr="00096EA9">
        <w:rPr>
          <w:sz w:val="26"/>
          <w:szCs w:val="26"/>
        </w:rPr>
        <w:t>Порядок)</w:t>
      </w:r>
      <w:r w:rsidR="00A648FE" w:rsidRPr="00096EA9">
        <w:rPr>
          <w:sz w:val="26"/>
          <w:szCs w:val="26"/>
        </w:rPr>
        <w:t xml:space="preserve"> </w:t>
      </w:r>
      <w:r w:rsidR="002D454E" w:rsidRPr="00096EA9">
        <w:rPr>
          <w:sz w:val="26"/>
          <w:szCs w:val="26"/>
        </w:rPr>
        <w:t>определяет</w:t>
      </w:r>
      <w:r w:rsidR="00A648FE" w:rsidRPr="00096EA9">
        <w:rPr>
          <w:sz w:val="26"/>
          <w:szCs w:val="26"/>
        </w:rPr>
        <w:t xml:space="preserve"> </w:t>
      </w:r>
      <w:r w:rsidR="002D454E" w:rsidRPr="00096EA9">
        <w:rPr>
          <w:sz w:val="26"/>
          <w:szCs w:val="26"/>
        </w:rPr>
        <w:t>правовые</w:t>
      </w:r>
      <w:r w:rsidR="00A648FE" w:rsidRPr="00096EA9">
        <w:rPr>
          <w:sz w:val="26"/>
          <w:szCs w:val="26"/>
        </w:rPr>
        <w:t xml:space="preserve"> </w:t>
      </w:r>
      <w:r w:rsidR="002D454E" w:rsidRPr="00096EA9">
        <w:rPr>
          <w:sz w:val="26"/>
          <w:szCs w:val="26"/>
        </w:rPr>
        <w:t>и</w:t>
      </w:r>
      <w:r w:rsidR="00A648FE" w:rsidRPr="00096EA9">
        <w:rPr>
          <w:sz w:val="26"/>
          <w:szCs w:val="26"/>
        </w:rPr>
        <w:t xml:space="preserve"> </w:t>
      </w:r>
      <w:r w:rsidR="002D454E" w:rsidRPr="00096EA9">
        <w:rPr>
          <w:sz w:val="26"/>
          <w:szCs w:val="26"/>
        </w:rPr>
        <w:t>организационные</w:t>
      </w:r>
      <w:r w:rsidR="00A648FE" w:rsidRPr="00096EA9">
        <w:rPr>
          <w:sz w:val="26"/>
          <w:szCs w:val="26"/>
        </w:rPr>
        <w:t xml:space="preserve"> </w:t>
      </w:r>
      <w:r w:rsidR="002D454E" w:rsidRPr="00096EA9">
        <w:rPr>
          <w:sz w:val="26"/>
          <w:szCs w:val="26"/>
        </w:rPr>
        <w:t>основы</w:t>
      </w:r>
      <w:r w:rsidR="00A648FE" w:rsidRPr="00096EA9">
        <w:rPr>
          <w:sz w:val="26"/>
          <w:szCs w:val="26"/>
        </w:rPr>
        <w:t xml:space="preserve"> </w:t>
      </w:r>
      <w:r w:rsidR="002D454E" w:rsidRPr="00096EA9">
        <w:rPr>
          <w:sz w:val="26"/>
          <w:szCs w:val="26"/>
        </w:rPr>
        <w:t>установления</w:t>
      </w:r>
      <w:r w:rsidR="00A648FE" w:rsidRPr="00096EA9">
        <w:rPr>
          <w:sz w:val="26"/>
          <w:szCs w:val="26"/>
        </w:rPr>
        <w:t xml:space="preserve"> </w:t>
      </w:r>
      <w:r w:rsidR="00102EFE" w:rsidRPr="00096EA9">
        <w:rPr>
          <w:sz w:val="26"/>
          <w:szCs w:val="26"/>
        </w:rPr>
        <w:t xml:space="preserve">и оценки применения </w:t>
      </w:r>
      <w:r w:rsidR="00A120A8" w:rsidRPr="00096EA9">
        <w:rPr>
          <w:rFonts w:eastAsiaTheme="minorHAnsi"/>
          <w:sz w:val="26"/>
          <w:szCs w:val="26"/>
          <w:lang w:eastAsia="en-US"/>
        </w:rPr>
        <w:t xml:space="preserve">в муниципальных нормативных правовых актах </w:t>
      </w:r>
      <w:r w:rsidR="00394C2F" w:rsidRPr="00096EA9">
        <w:rPr>
          <w:rFonts w:eastAsiaTheme="minorHAnsi"/>
          <w:sz w:val="26"/>
          <w:szCs w:val="26"/>
          <w:lang w:eastAsia="en-US"/>
        </w:rPr>
        <w:t>обязательных требований,</w:t>
      </w:r>
      <w:r w:rsidR="00A120A8" w:rsidRPr="00096EA9">
        <w:rPr>
          <w:rFonts w:eastAsiaTheme="minorHAnsi"/>
          <w:sz w:val="26"/>
          <w:szCs w:val="26"/>
          <w:lang w:eastAsia="en-US"/>
        </w:rPr>
        <w:t xml:space="preserve">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разрешений, иных форм оценки и экспертизы</w:t>
      </w:r>
      <w:proofErr w:type="gramEnd"/>
      <w:r w:rsidR="00A120A8" w:rsidRPr="00096EA9">
        <w:rPr>
          <w:rFonts w:eastAsiaTheme="minorHAnsi"/>
          <w:sz w:val="26"/>
          <w:szCs w:val="26"/>
          <w:lang w:eastAsia="en-US"/>
        </w:rPr>
        <w:t xml:space="preserve"> (далее – обязательные требования).</w:t>
      </w:r>
    </w:p>
    <w:p w:rsidR="00BE1F0F" w:rsidRPr="00096EA9" w:rsidRDefault="00BE1F0F" w:rsidP="002D454E">
      <w:pPr>
        <w:widowControl w:val="0"/>
        <w:autoSpaceDE w:val="0"/>
        <w:autoSpaceDN w:val="0"/>
        <w:adjustRightInd w:val="0"/>
        <w:ind w:firstLine="709"/>
        <w:jc w:val="both"/>
        <w:rPr>
          <w:rFonts w:eastAsiaTheme="minorHAnsi"/>
          <w:sz w:val="26"/>
          <w:szCs w:val="26"/>
          <w:lang w:eastAsia="en-US"/>
        </w:rPr>
      </w:pPr>
      <w:r w:rsidRPr="00096EA9">
        <w:rPr>
          <w:rFonts w:eastAsiaTheme="minorHAnsi"/>
          <w:sz w:val="26"/>
          <w:szCs w:val="26"/>
          <w:lang w:eastAsia="en-US"/>
        </w:rPr>
        <w:t xml:space="preserve">1.2. Действие настоящего Порядка не распространяется на отношения, указанные в части 2 статьи 1 </w:t>
      </w:r>
      <w:r w:rsidRPr="00096EA9">
        <w:rPr>
          <w:sz w:val="26"/>
          <w:szCs w:val="26"/>
        </w:rPr>
        <w:t>Федеральн</w:t>
      </w:r>
      <w:r w:rsidR="00D671E6">
        <w:rPr>
          <w:sz w:val="26"/>
          <w:szCs w:val="26"/>
        </w:rPr>
        <w:t>ого</w:t>
      </w:r>
      <w:r w:rsidRPr="00096EA9">
        <w:rPr>
          <w:sz w:val="26"/>
          <w:szCs w:val="26"/>
        </w:rPr>
        <w:t xml:space="preserve"> закон</w:t>
      </w:r>
      <w:r w:rsidR="00D671E6">
        <w:rPr>
          <w:sz w:val="26"/>
          <w:szCs w:val="26"/>
        </w:rPr>
        <w:t>а</w:t>
      </w:r>
      <w:r w:rsidRPr="00096EA9">
        <w:rPr>
          <w:sz w:val="26"/>
          <w:szCs w:val="26"/>
        </w:rPr>
        <w:t xml:space="preserve"> от 31 июля 2020 года №247-ФЗ «Об обязательных требованиях в Российской Федерации» (далее – Федеральный закон №247-ФЗ).</w:t>
      </w:r>
    </w:p>
    <w:p w:rsidR="00A174DB" w:rsidRPr="00096EA9" w:rsidRDefault="00A174DB" w:rsidP="00567CA2">
      <w:pPr>
        <w:widowControl w:val="0"/>
        <w:autoSpaceDE w:val="0"/>
        <w:autoSpaceDN w:val="0"/>
        <w:adjustRightInd w:val="0"/>
        <w:ind w:firstLine="709"/>
        <w:jc w:val="both"/>
        <w:rPr>
          <w:sz w:val="26"/>
          <w:szCs w:val="26"/>
        </w:rPr>
      </w:pPr>
    </w:p>
    <w:p w:rsidR="00567CA2" w:rsidRPr="00096EA9" w:rsidRDefault="005F2193" w:rsidP="005F2193">
      <w:pPr>
        <w:widowControl w:val="0"/>
        <w:autoSpaceDE w:val="0"/>
        <w:autoSpaceDN w:val="0"/>
        <w:adjustRightInd w:val="0"/>
        <w:ind w:firstLine="709"/>
        <w:jc w:val="center"/>
        <w:rPr>
          <w:sz w:val="26"/>
          <w:szCs w:val="26"/>
        </w:rPr>
      </w:pPr>
      <w:r w:rsidRPr="00096EA9">
        <w:rPr>
          <w:sz w:val="26"/>
          <w:szCs w:val="26"/>
        </w:rPr>
        <w:t>2.</w:t>
      </w:r>
      <w:r w:rsidR="00A648FE" w:rsidRPr="00096EA9">
        <w:rPr>
          <w:sz w:val="26"/>
          <w:szCs w:val="26"/>
        </w:rPr>
        <w:t xml:space="preserve"> </w:t>
      </w:r>
      <w:r w:rsidR="00102EFE">
        <w:rPr>
          <w:sz w:val="26"/>
          <w:szCs w:val="26"/>
        </w:rPr>
        <w:t>Порядок</w:t>
      </w:r>
      <w:r w:rsidR="00EE3E64" w:rsidRPr="00096EA9">
        <w:rPr>
          <w:sz w:val="26"/>
          <w:szCs w:val="26"/>
        </w:rPr>
        <w:t xml:space="preserve"> </w:t>
      </w:r>
      <w:r w:rsidRPr="00096EA9">
        <w:rPr>
          <w:sz w:val="26"/>
          <w:szCs w:val="26"/>
        </w:rPr>
        <w:t>установления</w:t>
      </w:r>
      <w:r w:rsidR="00A648FE" w:rsidRPr="00096EA9">
        <w:rPr>
          <w:sz w:val="26"/>
          <w:szCs w:val="26"/>
        </w:rPr>
        <w:t xml:space="preserve"> </w:t>
      </w:r>
      <w:r w:rsidRPr="00096EA9">
        <w:rPr>
          <w:sz w:val="26"/>
          <w:szCs w:val="26"/>
        </w:rPr>
        <w:t>обязательных</w:t>
      </w:r>
      <w:r w:rsidR="00A648FE" w:rsidRPr="00096EA9">
        <w:rPr>
          <w:sz w:val="26"/>
          <w:szCs w:val="26"/>
        </w:rPr>
        <w:t xml:space="preserve"> </w:t>
      </w:r>
      <w:r w:rsidRPr="00096EA9">
        <w:rPr>
          <w:sz w:val="26"/>
          <w:szCs w:val="26"/>
        </w:rPr>
        <w:t>требований</w:t>
      </w:r>
    </w:p>
    <w:p w:rsidR="00567CA2" w:rsidRPr="00096EA9" w:rsidRDefault="00567CA2" w:rsidP="00567CA2">
      <w:pPr>
        <w:widowControl w:val="0"/>
        <w:autoSpaceDE w:val="0"/>
        <w:autoSpaceDN w:val="0"/>
        <w:adjustRightInd w:val="0"/>
        <w:ind w:firstLine="709"/>
        <w:jc w:val="both"/>
        <w:rPr>
          <w:sz w:val="26"/>
          <w:szCs w:val="26"/>
        </w:rPr>
      </w:pPr>
    </w:p>
    <w:p w:rsidR="00A70529" w:rsidRPr="00096EA9" w:rsidRDefault="005F2193" w:rsidP="00567CA2">
      <w:pPr>
        <w:widowControl w:val="0"/>
        <w:autoSpaceDE w:val="0"/>
        <w:autoSpaceDN w:val="0"/>
        <w:adjustRightInd w:val="0"/>
        <w:ind w:firstLine="709"/>
        <w:jc w:val="both"/>
        <w:rPr>
          <w:sz w:val="26"/>
          <w:szCs w:val="26"/>
        </w:rPr>
      </w:pPr>
      <w:r w:rsidRPr="00096EA9">
        <w:rPr>
          <w:sz w:val="26"/>
          <w:szCs w:val="26"/>
        </w:rPr>
        <w:t>2.1.</w:t>
      </w:r>
      <w:r w:rsidR="00A648FE" w:rsidRPr="00096EA9">
        <w:rPr>
          <w:sz w:val="26"/>
          <w:szCs w:val="26"/>
        </w:rPr>
        <w:t xml:space="preserve"> </w:t>
      </w:r>
      <w:r w:rsidR="009F7EE4" w:rsidRPr="00096EA9">
        <w:rPr>
          <w:sz w:val="26"/>
          <w:szCs w:val="26"/>
        </w:rPr>
        <w:t>Подготовк</w:t>
      </w:r>
      <w:r w:rsidR="00BC216E" w:rsidRPr="00096EA9">
        <w:rPr>
          <w:sz w:val="26"/>
          <w:szCs w:val="26"/>
        </w:rPr>
        <w:t>а</w:t>
      </w:r>
      <w:r w:rsidR="00A648FE" w:rsidRPr="00096EA9">
        <w:rPr>
          <w:sz w:val="26"/>
          <w:szCs w:val="26"/>
        </w:rPr>
        <w:t xml:space="preserve"> </w:t>
      </w:r>
      <w:r w:rsidR="009F7EE4" w:rsidRPr="00096EA9">
        <w:rPr>
          <w:sz w:val="26"/>
          <w:szCs w:val="26"/>
        </w:rPr>
        <w:t>проекта</w:t>
      </w:r>
      <w:r w:rsidR="00A648FE" w:rsidRPr="00096EA9">
        <w:rPr>
          <w:sz w:val="26"/>
          <w:szCs w:val="26"/>
        </w:rPr>
        <w:t xml:space="preserve"> </w:t>
      </w:r>
      <w:r w:rsidR="009F7EE4" w:rsidRPr="00096EA9">
        <w:rPr>
          <w:sz w:val="26"/>
          <w:szCs w:val="26"/>
        </w:rPr>
        <w:t>муниципального</w:t>
      </w:r>
      <w:r w:rsidR="00A648FE" w:rsidRPr="00096EA9">
        <w:rPr>
          <w:sz w:val="26"/>
          <w:szCs w:val="26"/>
        </w:rPr>
        <w:t xml:space="preserve"> </w:t>
      </w:r>
      <w:r w:rsidR="009F7EE4" w:rsidRPr="00096EA9">
        <w:rPr>
          <w:sz w:val="26"/>
          <w:szCs w:val="26"/>
        </w:rPr>
        <w:t>нормативного</w:t>
      </w:r>
      <w:r w:rsidR="00A648FE" w:rsidRPr="00096EA9">
        <w:rPr>
          <w:sz w:val="26"/>
          <w:szCs w:val="26"/>
        </w:rPr>
        <w:t xml:space="preserve"> </w:t>
      </w:r>
      <w:r w:rsidR="009F7EE4" w:rsidRPr="00096EA9">
        <w:rPr>
          <w:sz w:val="26"/>
          <w:szCs w:val="26"/>
        </w:rPr>
        <w:t>правового</w:t>
      </w:r>
      <w:r w:rsidR="00A648FE" w:rsidRPr="00096EA9">
        <w:rPr>
          <w:sz w:val="26"/>
          <w:szCs w:val="26"/>
        </w:rPr>
        <w:t xml:space="preserve"> </w:t>
      </w:r>
      <w:r w:rsidR="009F7EE4" w:rsidRPr="00096EA9">
        <w:rPr>
          <w:sz w:val="26"/>
          <w:szCs w:val="26"/>
        </w:rPr>
        <w:t>акта,</w:t>
      </w:r>
      <w:r w:rsidR="00A648FE" w:rsidRPr="00096EA9">
        <w:rPr>
          <w:sz w:val="26"/>
          <w:szCs w:val="26"/>
        </w:rPr>
        <w:t xml:space="preserve"> </w:t>
      </w:r>
      <w:r w:rsidR="009F7EE4" w:rsidRPr="00096EA9">
        <w:rPr>
          <w:sz w:val="26"/>
          <w:szCs w:val="26"/>
        </w:rPr>
        <w:t>устанавливающего</w:t>
      </w:r>
      <w:r w:rsidR="00A648FE" w:rsidRPr="00096EA9">
        <w:rPr>
          <w:sz w:val="26"/>
          <w:szCs w:val="26"/>
        </w:rPr>
        <w:t xml:space="preserve"> </w:t>
      </w:r>
      <w:r w:rsidR="009F7EE4" w:rsidRPr="00096EA9">
        <w:rPr>
          <w:sz w:val="26"/>
          <w:szCs w:val="26"/>
        </w:rPr>
        <w:t>обязательные</w:t>
      </w:r>
      <w:r w:rsidR="00A648FE" w:rsidRPr="00096EA9">
        <w:rPr>
          <w:sz w:val="26"/>
          <w:szCs w:val="26"/>
        </w:rPr>
        <w:t xml:space="preserve"> </w:t>
      </w:r>
      <w:r w:rsidR="009F7EE4" w:rsidRPr="00096EA9">
        <w:rPr>
          <w:sz w:val="26"/>
          <w:szCs w:val="26"/>
        </w:rPr>
        <w:t>требования,</w:t>
      </w:r>
      <w:r w:rsidR="00A648FE" w:rsidRPr="00096EA9">
        <w:rPr>
          <w:sz w:val="26"/>
          <w:szCs w:val="26"/>
        </w:rPr>
        <w:t xml:space="preserve"> </w:t>
      </w:r>
      <w:r w:rsidR="00BC216E" w:rsidRPr="00096EA9">
        <w:rPr>
          <w:sz w:val="26"/>
          <w:szCs w:val="26"/>
        </w:rPr>
        <w:t>осуществляется</w:t>
      </w:r>
      <w:r w:rsidR="00A648FE" w:rsidRPr="00096EA9">
        <w:rPr>
          <w:sz w:val="26"/>
          <w:szCs w:val="26"/>
        </w:rPr>
        <w:t xml:space="preserve"> </w:t>
      </w:r>
      <w:r w:rsidR="00BC216E" w:rsidRPr="00096EA9">
        <w:rPr>
          <w:sz w:val="26"/>
          <w:szCs w:val="26"/>
        </w:rPr>
        <w:t>в</w:t>
      </w:r>
      <w:r w:rsidR="00A648FE" w:rsidRPr="00096EA9">
        <w:rPr>
          <w:sz w:val="26"/>
          <w:szCs w:val="26"/>
        </w:rPr>
        <w:t xml:space="preserve"> </w:t>
      </w:r>
      <w:r w:rsidR="00BC216E" w:rsidRPr="00096EA9">
        <w:rPr>
          <w:sz w:val="26"/>
          <w:szCs w:val="26"/>
        </w:rPr>
        <w:t>соответствии</w:t>
      </w:r>
      <w:r w:rsidR="00A648FE" w:rsidRPr="00096EA9">
        <w:rPr>
          <w:sz w:val="26"/>
          <w:szCs w:val="26"/>
        </w:rPr>
        <w:t xml:space="preserve"> </w:t>
      </w:r>
      <w:r w:rsidR="00BC216E" w:rsidRPr="00096EA9">
        <w:rPr>
          <w:sz w:val="26"/>
          <w:szCs w:val="26"/>
        </w:rPr>
        <w:t>с</w:t>
      </w:r>
      <w:r w:rsidR="00A648FE" w:rsidRPr="00096EA9">
        <w:rPr>
          <w:sz w:val="26"/>
          <w:szCs w:val="26"/>
        </w:rPr>
        <w:t xml:space="preserve"> </w:t>
      </w:r>
      <w:r w:rsidR="00BC216E" w:rsidRPr="00096EA9">
        <w:rPr>
          <w:sz w:val="26"/>
          <w:szCs w:val="26"/>
        </w:rPr>
        <w:t>принципами,</w:t>
      </w:r>
      <w:r w:rsidR="00A648FE" w:rsidRPr="00096EA9">
        <w:rPr>
          <w:sz w:val="26"/>
          <w:szCs w:val="26"/>
        </w:rPr>
        <w:t xml:space="preserve"> </w:t>
      </w:r>
      <w:r w:rsidR="00BC216E" w:rsidRPr="00096EA9">
        <w:rPr>
          <w:sz w:val="26"/>
          <w:szCs w:val="26"/>
        </w:rPr>
        <w:t>установленными</w:t>
      </w:r>
      <w:r w:rsidR="00A648FE" w:rsidRPr="00096EA9">
        <w:rPr>
          <w:sz w:val="26"/>
          <w:szCs w:val="26"/>
        </w:rPr>
        <w:t xml:space="preserve"> </w:t>
      </w:r>
      <w:r w:rsidR="00BC216E" w:rsidRPr="00096EA9">
        <w:rPr>
          <w:sz w:val="26"/>
          <w:szCs w:val="26"/>
        </w:rPr>
        <w:t>статьей</w:t>
      </w:r>
      <w:r w:rsidR="00A648FE" w:rsidRPr="00096EA9">
        <w:rPr>
          <w:sz w:val="26"/>
          <w:szCs w:val="26"/>
        </w:rPr>
        <w:t xml:space="preserve"> </w:t>
      </w:r>
      <w:r w:rsidR="00BC216E" w:rsidRPr="00096EA9">
        <w:rPr>
          <w:sz w:val="26"/>
          <w:szCs w:val="26"/>
        </w:rPr>
        <w:t>4</w:t>
      </w:r>
      <w:r w:rsidR="00A648FE" w:rsidRPr="00096EA9">
        <w:rPr>
          <w:sz w:val="26"/>
          <w:szCs w:val="26"/>
        </w:rPr>
        <w:t xml:space="preserve"> </w:t>
      </w:r>
      <w:r w:rsidR="00BC216E" w:rsidRPr="00096EA9">
        <w:rPr>
          <w:sz w:val="26"/>
          <w:szCs w:val="26"/>
        </w:rPr>
        <w:t>Федеральн</w:t>
      </w:r>
      <w:r w:rsidR="00D671E6">
        <w:rPr>
          <w:sz w:val="26"/>
          <w:szCs w:val="26"/>
        </w:rPr>
        <w:t>ого</w:t>
      </w:r>
      <w:r w:rsidR="00A648FE" w:rsidRPr="00096EA9">
        <w:rPr>
          <w:sz w:val="26"/>
          <w:szCs w:val="26"/>
        </w:rPr>
        <w:t xml:space="preserve"> </w:t>
      </w:r>
      <w:r w:rsidR="00BC216E" w:rsidRPr="00096EA9">
        <w:rPr>
          <w:sz w:val="26"/>
          <w:szCs w:val="26"/>
        </w:rPr>
        <w:t>закон</w:t>
      </w:r>
      <w:r w:rsidR="00D671E6">
        <w:rPr>
          <w:sz w:val="26"/>
          <w:szCs w:val="26"/>
        </w:rPr>
        <w:t>а</w:t>
      </w:r>
      <w:r w:rsidR="00A648FE" w:rsidRPr="00096EA9">
        <w:rPr>
          <w:sz w:val="26"/>
          <w:szCs w:val="26"/>
        </w:rPr>
        <w:t xml:space="preserve"> </w:t>
      </w:r>
      <w:r w:rsidR="00BC216E" w:rsidRPr="00096EA9">
        <w:rPr>
          <w:sz w:val="26"/>
          <w:szCs w:val="26"/>
        </w:rPr>
        <w:t>№</w:t>
      </w:r>
      <w:r w:rsidR="00A648FE" w:rsidRPr="00096EA9">
        <w:rPr>
          <w:sz w:val="26"/>
          <w:szCs w:val="26"/>
        </w:rPr>
        <w:t xml:space="preserve"> </w:t>
      </w:r>
      <w:r w:rsidR="00BC216E" w:rsidRPr="00096EA9">
        <w:rPr>
          <w:sz w:val="26"/>
          <w:szCs w:val="26"/>
        </w:rPr>
        <w:t>247-ФЗ.</w:t>
      </w:r>
      <w:r w:rsidR="00A648FE" w:rsidRPr="00096EA9">
        <w:rPr>
          <w:sz w:val="26"/>
          <w:szCs w:val="26"/>
        </w:rPr>
        <w:t xml:space="preserve"> </w:t>
      </w:r>
    </w:p>
    <w:p w:rsidR="00BC216E" w:rsidRPr="00096EA9" w:rsidRDefault="00A120A8" w:rsidP="00567CA2">
      <w:pPr>
        <w:widowControl w:val="0"/>
        <w:autoSpaceDE w:val="0"/>
        <w:autoSpaceDN w:val="0"/>
        <w:adjustRightInd w:val="0"/>
        <w:ind w:firstLine="709"/>
        <w:jc w:val="both"/>
        <w:rPr>
          <w:sz w:val="26"/>
          <w:szCs w:val="26"/>
        </w:rPr>
      </w:pPr>
      <w:r w:rsidRPr="00096EA9">
        <w:rPr>
          <w:sz w:val="26"/>
          <w:szCs w:val="26"/>
        </w:rPr>
        <w:t xml:space="preserve">2.2. </w:t>
      </w:r>
      <w:r w:rsidR="00A70529" w:rsidRPr="00096EA9">
        <w:rPr>
          <w:sz w:val="26"/>
          <w:szCs w:val="26"/>
        </w:rPr>
        <w:t>Ответственным</w:t>
      </w:r>
      <w:r w:rsidR="00A648FE" w:rsidRPr="00096EA9">
        <w:rPr>
          <w:sz w:val="26"/>
          <w:szCs w:val="26"/>
        </w:rPr>
        <w:t xml:space="preserve"> </w:t>
      </w:r>
      <w:r w:rsidR="00A70529" w:rsidRPr="00096EA9">
        <w:rPr>
          <w:sz w:val="26"/>
          <w:szCs w:val="26"/>
        </w:rPr>
        <w:t>за</w:t>
      </w:r>
      <w:r w:rsidR="00A648FE" w:rsidRPr="00096EA9">
        <w:rPr>
          <w:sz w:val="26"/>
          <w:szCs w:val="26"/>
        </w:rPr>
        <w:t xml:space="preserve"> </w:t>
      </w:r>
      <w:r w:rsidR="00A70529" w:rsidRPr="00096EA9">
        <w:rPr>
          <w:sz w:val="26"/>
          <w:szCs w:val="26"/>
        </w:rPr>
        <w:t>подготовку</w:t>
      </w:r>
      <w:r w:rsidR="00A648FE" w:rsidRPr="00096EA9">
        <w:rPr>
          <w:sz w:val="26"/>
          <w:szCs w:val="26"/>
        </w:rPr>
        <w:t xml:space="preserve"> </w:t>
      </w:r>
      <w:r w:rsidR="00A70529" w:rsidRPr="00096EA9">
        <w:rPr>
          <w:sz w:val="26"/>
          <w:szCs w:val="26"/>
        </w:rPr>
        <w:t>проекта</w:t>
      </w:r>
      <w:r w:rsidR="00A648FE" w:rsidRPr="00096EA9">
        <w:rPr>
          <w:sz w:val="26"/>
          <w:szCs w:val="26"/>
        </w:rPr>
        <w:t xml:space="preserve"> </w:t>
      </w:r>
      <w:r w:rsidR="00A70529" w:rsidRPr="00096EA9">
        <w:rPr>
          <w:sz w:val="26"/>
          <w:szCs w:val="26"/>
        </w:rPr>
        <w:t>муниципального</w:t>
      </w:r>
      <w:r w:rsidR="00A648FE" w:rsidRPr="00096EA9">
        <w:rPr>
          <w:sz w:val="26"/>
          <w:szCs w:val="26"/>
        </w:rPr>
        <w:t xml:space="preserve"> </w:t>
      </w:r>
      <w:r w:rsidR="00A70529" w:rsidRPr="00096EA9">
        <w:rPr>
          <w:sz w:val="26"/>
          <w:szCs w:val="26"/>
        </w:rPr>
        <w:t>нормативного</w:t>
      </w:r>
      <w:r w:rsidR="00A648FE" w:rsidRPr="00096EA9">
        <w:rPr>
          <w:sz w:val="26"/>
          <w:szCs w:val="26"/>
        </w:rPr>
        <w:t xml:space="preserve"> </w:t>
      </w:r>
      <w:r w:rsidR="00A70529" w:rsidRPr="00096EA9">
        <w:rPr>
          <w:sz w:val="26"/>
          <w:szCs w:val="26"/>
        </w:rPr>
        <w:t>правового</w:t>
      </w:r>
      <w:r w:rsidR="00A648FE" w:rsidRPr="00096EA9">
        <w:rPr>
          <w:sz w:val="26"/>
          <w:szCs w:val="26"/>
        </w:rPr>
        <w:t xml:space="preserve"> </w:t>
      </w:r>
      <w:r w:rsidR="00A70529" w:rsidRPr="00096EA9">
        <w:rPr>
          <w:sz w:val="26"/>
          <w:szCs w:val="26"/>
        </w:rPr>
        <w:t>акта,</w:t>
      </w:r>
      <w:r w:rsidR="00A648FE" w:rsidRPr="00096EA9">
        <w:rPr>
          <w:sz w:val="26"/>
          <w:szCs w:val="26"/>
        </w:rPr>
        <w:t xml:space="preserve"> </w:t>
      </w:r>
      <w:r w:rsidR="00A70529" w:rsidRPr="00096EA9">
        <w:rPr>
          <w:sz w:val="26"/>
          <w:szCs w:val="26"/>
        </w:rPr>
        <w:t>устанавливающего</w:t>
      </w:r>
      <w:r w:rsidR="00A648FE" w:rsidRPr="00096EA9">
        <w:rPr>
          <w:sz w:val="26"/>
          <w:szCs w:val="26"/>
        </w:rPr>
        <w:t xml:space="preserve"> </w:t>
      </w:r>
      <w:r w:rsidR="00A70529" w:rsidRPr="00096EA9">
        <w:rPr>
          <w:sz w:val="26"/>
          <w:szCs w:val="26"/>
        </w:rPr>
        <w:t>обязательные</w:t>
      </w:r>
      <w:r w:rsidR="00A648FE" w:rsidRPr="00096EA9">
        <w:rPr>
          <w:sz w:val="26"/>
          <w:szCs w:val="26"/>
        </w:rPr>
        <w:t xml:space="preserve"> </w:t>
      </w:r>
      <w:r w:rsidR="00A70529" w:rsidRPr="00096EA9">
        <w:rPr>
          <w:sz w:val="26"/>
          <w:szCs w:val="26"/>
        </w:rPr>
        <w:t>требования,</w:t>
      </w:r>
      <w:r w:rsidR="00A648FE" w:rsidRPr="00096EA9">
        <w:rPr>
          <w:sz w:val="26"/>
          <w:szCs w:val="26"/>
        </w:rPr>
        <w:t xml:space="preserve"> </w:t>
      </w:r>
      <w:r w:rsidR="00A70529" w:rsidRPr="00096EA9">
        <w:rPr>
          <w:sz w:val="26"/>
          <w:szCs w:val="26"/>
        </w:rPr>
        <w:t>является</w:t>
      </w:r>
      <w:r w:rsidR="00A648FE" w:rsidRPr="00096EA9">
        <w:rPr>
          <w:sz w:val="26"/>
          <w:szCs w:val="26"/>
        </w:rPr>
        <w:t xml:space="preserve"> </w:t>
      </w:r>
      <w:r w:rsidR="009F7EE4" w:rsidRPr="00096EA9">
        <w:rPr>
          <w:sz w:val="26"/>
          <w:szCs w:val="26"/>
        </w:rPr>
        <w:t>структурное</w:t>
      </w:r>
      <w:r w:rsidR="00A648FE" w:rsidRPr="00096EA9">
        <w:rPr>
          <w:sz w:val="26"/>
          <w:szCs w:val="26"/>
        </w:rPr>
        <w:t xml:space="preserve"> </w:t>
      </w:r>
      <w:r w:rsidR="009F7EE4" w:rsidRPr="00096EA9">
        <w:rPr>
          <w:sz w:val="26"/>
          <w:szCs w:val="26"/>
        </w:rPr>
        <w:t>подразделение</w:t>
      </w:r>
      <w:r w:rsidRPr="00096EA9">
        <w:rPr>
          <w:sz w:val="26"/>
          <w:szCs w:val="26"/>
        </w:rPr>
        <w:t>, отраслевой орган</w:t>
      </w:r>
      <w:r w:rsidR="00A648FE" w:rsidRPr="00096EA9">
        <w:rPr>
          <w:sz w:val="26"/>
          <w:szCs w:val="26"/>
        </w:rPr>
        <w:t xml:space="preserve"> </w:t>
      </w:r>
      <w:r w:rsidR="009F7EE4" w:rsidRPr="00096EA9">
        <w:rPr>
          <w:sz w:val="26"/>
          <w:szCs w:val="26"/>
        </w:rPr>
        <w:t>администрации</w:t>
      </w:r>
      <w:r w:rsidR="00A648FE" w:rsidRPr="00096EA9">
        <w:rPr>
          <w:sz w:val="26"/>
          <w:szCs w:val="26"/>
        </w:rPr>
        <w:t xml:space="preserve"> </w:t>
      </w:r>
      <w:proofErr w:type="spellStart"/>
      <w:r w:rsidR="002477BB">
        <w:rPr>
          <w:sz w:val="26"/>
          <w:szCs w:val="26"/>
        </w:rPr>
        <w:t>Кичменгско-Городецкого</w:t>
      </w:r>
      <w:proofErr w:type="spellEnd"/>
      <w:r w:rsidR="00A06454" w:rsidRPr="00096EA9">
        <w:rPr>
          <w:sz w:val="26"/>
          <w:szCs w:val="26"/>
        </w:rPr>
        <w:t xml:space="preserve"> </w:t>
      </w:r>
      <w:r w:rsidR="00283675" w:rsidRPr="00096EA9">
        <w:rPr>
          <w:sz w:val="26"/>
          <w:szCs w:val="26"/>
        </w:rPr>
        <w:t>муниципального</w:t>
      </w:r>
      <w:r w:rsidR="00A648FE" w:rsidRPr="00096EA9">
        <w:rPr>
          <w:sz w:val="26"/>
          <w:szCs w:val="26"/>
        </w:rPr>
        <w:t xml:space="preserve"> </w:t>
      </w:r>
      <w:r w:rsidR="00283675" w:rsidRPr="00096EA9">
        <w:rPr>
          <w:sz w:val="26"/>
          <w:szCs w:val="26"/>
        </w:rPr>
        <w:t>района</w:t>
      </w:r>
      <w:r w:rsidR="00D32915" w:rsidRPr="00096EA9">
        <w:rPr>
          <w:sz w:val="26"/>
          <w:szCs w:val="26"/>
        </w:rPr>
        <w:t>, орган местного самоуправления</w:t>
      </w:r>
      <w:r w:rsidR="00A648FE" w:rsidRPr="00096EA9">
        <w:rPr>
          <w:sz w:val="26"/>
          <w:szCs w:val="26"/>
        </w:rPr>
        <w:t xml:space="preserve"> </w:t>
      </w:r>
      <w:proofErr w:type="spellStart"/>
      <w:r w:rsidR="002477BB">
        <w:rPr>
          <w:sz w:val="26"/>
          <w:szCs w:val="26"/>
        </w:rPr>
        <w:t>Кичменгско-Городецкого</w:t>
      </w:r>
      <w:proofErr w:type="spellEnd"/>
      <w:r w:rsidR="002477BB" w:rsidRPr="00096EA9">
        <w:rPr>
          <w:sz w:val="26"/>
          <w:szCs w:val="26"/>
        </w:rPr>
        <w:t xml:space="preserve"> </w:t>
      </w:r>
      <w:r w:rsidR="00E665E9">
        <w:rPr>
          <w:sz w:val="26"/>
          <w:szCs w:val="26"/>
        </w:rPr>
        <w:t xml:space="preserve"> муниципального района</w:t>
      </w:r>
      <w:r w:rsidR="00E665E9" w:rsidRPr="00096EA9">
        <w:rPr>
          <w:sz w:val="26"/>
          <w:szCs w:val="26"/>
        </w:rPr>
        <w:t xml:space="preserve"> </w:t>
      </w:r>
      <w:r w:rsidR="009F7EE4" w:rsidRPr="00096EA9">
        <w:rPr>
          <w:sz w:val="26"/>
          <w:szCs w:val="26"/>
        </w:rPr>
        <w:t>в</w:t>
      </w:r>
      <w:r w:rsidR="00A648FE" w:rsidRPr="00096EA9">
        <w:rPr>
          <w:sz w:val="26"/>
          <w:szCs w:val="26"/>
        </w:rPr>
        <w:t xml:space="preserve"> </w:t>
      </w:r>
      <w:r w:rsidR="009F7EE4" w:rsidRPr="00096EA9">
        <w:rPr>
          <w:sz w:val="26"/>
          <w:szCs w:val="26"/>
        </w:rPr>
        <w:t>соответствующей</w:t>
      </w:r>
      <w:r w:rsidR="00A648FE" w:rsidRPr="00096EA9">
        <w:rPr>
          <w:sz w:val="26"/>
          <w:szCs w:val="26"/>
        </w:rPr>
        <w:t xml:space="preserve"> </w:t>
      </w:r>
      <w:r w:rsidR="009F7EE4" w:rsidRPr="00096EA9">
        <w:rPr>
          <w:sz w:val="26"/>
          <w:szCs w:val="26"/>
        </w:rPr>
        <w:t>сфере</w:t>
      </w:r>
      <w:r w:rsidR="00A648FE" w:rsidRPr="00096EA9">
        <w:rPr>
          <w:sz w:val="26"/>
          <w:szCs w:val="26"/>
        </w:rPr>
        <w:t xml:space="preserve"> </w:t>
      </w:r>
      <w:r w:rsidR="009F7EE4" w:rsidRPr="00096EA9">
        <w:rPr>
          <w:sz w:val="26"/>
          <w:szCs w:val="26"/>
        </w:rPr>
        <w:t>деятельности</w:t>
      </w:r>
      <w:r w:rsidR="00A648FE" w:rsidRPr="00096EA9">
        <w:rPr>
          <w:sz w:val="26"/>
          <w:szCs w:val="26"/>
        </w:rPr>
        <w:t xml:space="preserve"> </w:t>
      </w:r>
      <w:r w:rsidR="00BC216E" w:rsidRPr="00096EA9">
        <w:rPr>
          <w:sz w:val="26"/>
          <w:szCs w:val="26"/>
        </w:rPr>
        <w:t>(далее</w:t>
      </w:r>
      <w:r w:rsidR="00A648FE" w:rsidRPr="00096EA9">
        <w:rPr>
          <w:sz w:val="26"/>
          <w:szCs w:val="26"/>
        </w:rPr>
        <w:t xml:space="preserve"> </w:t>
      </w:r>
      <w:r w:rsidR="00BC216E" w:rsidRPr="00096EA9">
        <w:rPr>
          <w:sz w:val="26"/>
          <w:szCs w:val="26"/>
        </w:rPr>
        <w:t>–</w:t>
      </w:r>
      <w:r w:rsidR="00A648FE" w:rsidRPr="00096EA9">
        <w:rPr>
          <w:sz w:val="26"/>
          <w:szCs w:val="26"/>
        </w:rPr>
        <w:t xml:space="preserve"> </w:t>
      </w:r>
      <w:r w:rsidR="00BC216E" w:rsidRPr="00096EA9">
        <w:rPr>
          <w:sz w:val="26"/>
          <w:szCs w:val="26"/>
        </w:rPr>
        <w:t>разработчик).</w:t>
      </w:r>
    </w:p>
    <w:p w:rsidR="00A70529" w:rsidRPr="00096EA9" w:rsidRDefault="00BC216E" w:rsidP="00A70529">
      <w:pPr>
        <w:widowControl w:val="0"/>
        <w:autoSpaceDE w:val="0"/>
        <w:autoSpaceDN w:val="0"/>
        <w:adjustRightInd w:val="0"/>
        <w:ind w:firstLine="709"/>
        <w:jc w:val="both"/>
        <w:rPr>
          <w:sz w:val="26"/>
          <w:szCs w:val="26"/>
        </w:rPr>
      </w:pPr>
      <w:r w:rsidRPr="00096EA9">
        <w:rPr>
          <w:sz w:val="26"/>
          <w:szCs w:val="26"/>
        </w:rPr>
        <w:t>2.3.</w:t>
      </w:r>
      <w:r w:rsidR="00A648FE" w:rsidRPr="00096EA9">
        <w:rPr>
          <w:sz w:val="26"/>
          <w:szCs w:val="26"/>
        </w:rPr>
        <w:t xml:space="preserve"> </w:t>
      </w:r>
      <w:r w:rsidR="00A70529" w:rsidRPr="00096EA9">
        <w:rPr>
          <w:sz w:val="26"/>
          <w:szCs w:val="26"/>
        </w:rPr>
        <w:t>При</w:t>
      </w:r>
      <w:r w:rsidR="00A648FE" w:rsidRPr="00096EA9">
        <w:rPr>
          <w:sz w:val="26"/>
          <w:szCs w:val="26"/>
        </w:rPr>
        <w:t xml:space="preserve"> </w:t>
      </w:r>
      <w:r w:rsidR="00A70529" w:rsidRPr="00096EA9">
        <w:rPr>
          <w:sz w:val="26"/>
          <w:szCs w:val="26"/>
        </w:rPr>
        <w:t>установлении</w:t>
      </w:r>
      <w:r w:rsidR="00A648FE" w:rsidRPr="00096EA9">
        <w:rPr>
          <w:sz w:val="26"/>
          <w:szCs w:val="26"/>
        </w:rPr>
        <w:t xml:space="preserve"> </w:t>
      </w:r>
      <w:r w:rsidR="00A70529" w:rsidRPr="00096EA9">
        <w:rPr>
          <w:sz w:val="26"/>
          <w:szCs w:val="26"/>
        </w:rPr>
        <w:t>обязательных</w:t>
      </w:r>
      <w:r w:rsidR="00A648FE" w:rsidRPr="00096EA9">
        <w:rPr>
          <w:sz w:val="26"/>
          <w:szCs w:val="26"/>
        </w:rPr>
        <w:t xml:space="preserve"> </w:t>
      </w:r>
      <w:r w:rsidR="00A70529" w:rsidRPr="00096EA9">
        <w:rPr>
          <w:sz w:val="26"/>
          <w:szCs w:val="26"/>
        </w:rPr>
        <w:t>требований</w:t>
      </w:r>
      <w:r w:rsidR="00A648FE" w:rsidRPr="00096EA9">
        <w:rPr>
          <w:sz w:val="26"/>
          <w:szCs w:val="26"/>
        </w:rPr>
        <w:t xml:space="preserve"> </w:t>
      </w:r>
      <w:r w:rsidR="00A70529" w:rsidRPr="00096EA9">
        <w:rPr>
          <w:sz w:val="26"/>
          <w:szCs w:val="26"/>
        </w:rPr>
        <w:t>муниципальными</w:t>
      </w:r>
      <w:r w:rsidR="00A648FE" w:rsidRPr="00096EA9">
        <w:rPr>
          <w:sz w:val="26"/>
          <w:szCs w:val="26"/>
        </w:rPr>
        <w:t xml:space="preserve"> </w:t>
      </w:r>
      <w:r w:rsidR="00A70529" w:rsidRPr="00096EA9">
        <w:rPr>
          <w:sz w:val="26"/>
          <w:szCs w:val="26"/>
        </w:rPr>
        <w:t>нормативными</w:t>
      </w:r>
      <w:r w:rsidR="00A648FE" w:rsidRPr="00096EA9">
        <w:rPr>
          <w:sz w:val="26"/>
          <w:szCs w:val="26"/>
        </w:rPr>
        <w:t xml:space="preserve"> </w:t>
      </w:r>
      <w:r w:rsidR="00A70529" w:rsidRPr="00096EA9">
        <w:rPr>
          <w:sz w:val="26"/>
          <w:szCs w:val="26"/>
        </w:rPr>
        <w:t>правовыми</w:t>
      </w:r>
      <w:r w:rsidR="00A648FE" w:rsidRPr="00096EA9">
        <w:rPr>
          <w:sz w:val="26"/>
          <w:szCs w:val="26"/>
        </w:rPr>
        <w:t xml:space="preserve"> </w:t>
      </w:r>
      <w:r w:rsidR="00A70529" w:rsidRPr="00096EA9">
        <w:rPr>
          <w:sz w:val="26"/>
          <w:szCs w:val="26"/>
        </w:rPr>
        <w:t>актами</w:t>
      </w:r>
      <w:r w:rsidR="00A648FE" w:rsidRPr="00096EA9">
        <w:rPr>
          <w:sz w:val="26"/>
          <w:szCs w:val="26"/>
        </w:rPr>
        <w:t xml:space="preserve"> </w:t>
      </w:r>
      <w:r w:rsidR="00A70529" w:rsidRPr="00096EA9">
        <w:rPr>
          <w:sz w:val="26"/>
          <w:szCs w:val="26"/>
        </w:rPr>
        <w:t>должны</w:t>
      </w:r>
      <w:r w:rsidR="00A648FE" w:rsidRPr="00096EA9">
        <w:rPr>
          <w:sz w:val="26"/>
          <w:szCs w:val="26"/>
        </w:rPr>
        <w:t xml:space="preserve"> </w:t>
      </w:r>
      <w:r w:rsidR="00A70529" w:rsidRPr="00096EA9">
        <w:rPr>
          <w:sz w:val="26"/>
          <w:szCs w:val="26"/>
        </w:rPr>
        <w:t>быть</w:t>
      </w:r>
      <w:r w:rsidR="00A648FE" w:rsidRPr="00096EA9">
        <w:rPr>
          <w:sz w:val="26"/>
          <w:szCs w:val="26"/>
        </w:rPr>
        <w:t xml:space="preserve"> </w:t>
      </w:r>
      <w:r w:rsidR="00A70529" w:rsidRPr="00096EA9">
        <w:rPr>
          <w:sz w:val="26"/>
          <w:szCs w:val="26"/>
        </w:rPr>
        <w:t>определены:</w:t>
      </w:r>
    </w:p>
    <w:p w:rsidR="00A70529" w:rsidRPr="00096EA9" w:rsidRDefault="00A70529" w:rsidP="00A70529">
      <w:pPr>
        <w:widowControl w:val="0"/>
        <w:autoSpaceDE w:val="0"/>
        <w:autoSpaceDN w:val="0"/>
        <w:adjustRightInd w:val="0"/>
        <w:ind w:firstLine="709"/>
        <w:jc w:val="both"/>
        <w:rPr>
          <w:sz w:val="26"/>
          <w:szCs w:val="26"/>
        </w:rPr>
      </w:pPr>
      <w:r w:rsidRPr="00096EA9">
        <w:rPr>
          <w:sz w:val="26"/>
          <w:szCs w:val="26"/>
        </w:rPr>
        <w:t>1)</w:t>
      </w:r>
      <w:r w:rsidR="00A648FE" w:rsidRPr="00096EA9">
        <w:rPr>
          <w:sz w:val="26"/>
          <w:szCs w:val="26"/>
        </w:rPr>
        <w:t xml:space="preserve"> </w:t>
      </w:r>
      <w:r w:rsidRPr="00096EA9">
        <w:rPr>
          <w:sz w:val="26"/>
          <w:szCs w:val="26"/>
        </w:rPr>
        <w:t>содержание</w:t>
      </w:r>
      <w:r w:rsidR="00A648FE" w:rsidRPr="00096EA9">
        <w:rPr>
          <w:sz w:val="26"/>
          <w:szCs w:val="26"/>
        </w:rPr>
        <w:t xml:space="preserve"> </w:t>
      </w:r>
      <w:r w:rsidRPr="00096EA9">
        <w:rPr>
          <w:sz w:val="26"/>
          <w:szCs w:val="26"/>
        </w:rPr>
        <w:t>обязательных</w:t>
      </w:r>
      <w:r w:rsidR="00A648FE" w:rsidRPr="00096EA9">
        <w:rPr>
          <w:sz w:val="26"/>
          <w:szCs w:val="26"/>
        </w:rPr>
        <w:t xml:space="preserve"> </w:t>
      </w:r>
      <w:r w:rsidRPr="00096EA9">
        <w:rPr>
          <w:sz w:val="26"/>
          <w:szCs w:val="26"/>
        </w:rPr>
        <w:t>требований</w:t>
      </w:r>
      <w:r w:rsidR="00A648FE" w:rsidRPr="00096EA9">
        <w:rPr>
          <w:sz w:val="26"/>
          <w:szCs w:val="26"/>
        </w:rPr>
        <w:t xml:space="preserve"> </w:t>
      </w:r>
      <w:r w:rsidRPr="00096EA9">
        <w:rPr>
          <w:sz w:val="26"/>
          <w:szCs w:val="26"/>
        </w:rPr>
        <w:t>(условия,</w:t>
      </w:r>
      <w:r w:rsidR="00A648FE" w:rsidRPr="00096EA9">
        <w:rPr>
          <w:sz w:val="26"/>
          <w:szCs w:val="26"/>
        </w:rPr>
        <w:t xml:space="preserve"> </w:t>
      </w:r>
      <w:r w:rsidRPr="00096EA9">
        <w:rPr>
          <w:sz w:val="26"/>
          <w:szCs w:val="26"/>
        </w:rPr>
        <w:t>ограничения,</w:t>
      </w:r>
      <w:r w:rsidR="00A648FE" w:rsidRPr="00096EA9">
        <w:rPr>
          <w:sz w:val="26"/>
          <w:szCs w:val="26"/>
        </w:rPr>
        <w:t xml:space="preserve"> </w:t>
      </w:r>
      <w:r w:rsidRPr="00096EA9">
        <w:rPr>
          <w:sz w:val="26"/>
          <w:szCs w:val="26"/>
        </w:rPr>
        <w:t>запреты,</w:t>
      </w:r>
      <w:r w:rsidR="00A648FE" w:rsidRPr="00096EA9">
        <w:rPr>
          <w:sz w:val="26"/>
          <w:szCs w:val="26"/>
        </w:rPr>
        <w:t xml:space="preserve"> </w:t>
      </w:r>
      <w:r w:rsidRPr="00096EA9">
        <w:rPr>
          <w:sz w:val="26"/>
          <w:szCs w:val="26"/>
        </w:rPr>
        <w:t>обязанности);</w:t>
      </w:r>
    </w:p>
    <w:p w:rsidR="00A70529" w:rsidRPr="00096EA9" w:rsidRDefault="00A70529" w:rsidP="00A70529">
      <w:pPr>
        <w:widowControl w:val="0"/>
        <w:autoSpaceDE w:val="0"/>
        <w:autoSpaceDN w:val="0"/>
        <w:adjustRightInd w:val="0"/>
        <w:ind w:firstLine="709"/>
        <w:jc w:val="both"/>
        <w:rPr>
          <w:sz w:val="26"/>
          <w:szCs w:val="26"/>
        </w:rPr>
      </w:pPr>
      <w:r w:rsidRPr="00096EA9">
        <w:rPr>
          <w:sz w:val="26"/>
          <w:szCs w:val="26"/>
        </w:rPr>
        <w:t>2)</w:t>
      </w:r>
      <w:r w:rsidR="00A648FE" w:rsidRPr="00096EA9">
        <w:rPr>
          <w:sz w:val="26"/>
          <w:szCs w:val="26"/>
        </w:rPr>
        <w:t xml:space="preserve"> </w:t>
      </w:r>
      <w:r w:rsidRPr="00096EA9">
        <w:rPr>
          <w:sz w:val="26"/>
          <w:szCs w:val="26"/>
        </w:rPr>
        <w:t>лица,</w:t>
      </w:r>
      <w:r w:rsidR="00A648FE" w:rsidRPr="00096EA9">
        <w:rPr>
          <w:sz w:val="26"/>
          <w:szCs w:val="26"/>
        </w:rPr>
        <w:t xml:space="preserve"> </w:t>
      </w:r>
      <w:r w:rsidRPr="00096EA9">
        <w:rPr>
          <w:sz w:val="26"/>
          <w:szCs w:val="26"/>
        </w:rPr>
        <w:t>обязанные</w:t>
      </w:r>
      <w:r w:rsidR="00A648FE" w:rsidRPr="00096EA9">
        <w:rPr>
          <w:sz w:val="26"/>
          <w:szCs w:val="26"/>
        </w:rPr>
        <w:t xml:space="preserve"> </w:t>
      </w:r>
      <w:r w:rsidRPr="00096EA9">
        <w:rPr>
          <w:sz w:val="26"/>
          <w:szCs w:val="26"/>
        </w:rPr>
        <w:t>соблюдать</w:t>
      </w:r>
      <w:r w:rsidR="00A648FE" w:rsidRPr="00096EA9">
        <w:rPr>
          <w:sz w:val="26"/>
          <w:szCs w:val="26"/>
        </w:rPr>
        <w:t xml:space="preserve"> </w:t>
      </w:r>
      <w:r w:rsidRPr="00096EA9">
        <w:rPr>
          <w:sz w:val="26"/>
          <w:szCs w:val="26"/>
        </w:rPr>
        <w:t>обязательные</w:t>
      </w:r>
      <w:r w:rsidR="00A648FE" w:rsidRPr="00096EA9">
        <w:rPr>
          <w:sz w:val="26"/>
          <w:szCs w:val="26"/>
        </w:rPr>
        <w:t xml:space="preserve"> </w:t>
      </w:r>
      <w:r w:rsidRPr="00096EA9">
        <w:rPr>
          <w:sz w:val="26"/>
          <w:szCs w:val="26"/>
        </w:rPr>
        <w:t>требования;</w:t>
      </w:r>
    </w:p>
    <w:p w:rsidR="00A70529" w:rsidRPr="00096EA9" w:rsidRDefault="00A70529" w:rsidP="00A70529">
      <w:pPr>
        <w:widowControl w:val="0"/>
        <w:autoSpaceDE w:val="0"/>
        <w:autoSpaceDN w:val="0"/>
        <w:adjustRightInd w:val="0"/>
        <w:ind w:firstLine="709"/>
        <w:jc w:val="both"/>
        <w:rPr>
          <w:sz w:val="26"/>
          <w:szCs w:val="26"/>
        </w:rPr>
      </w:pPr>
      <w:r w:rsidRPr="00096EA9">
        <w:rPr>
          <w:sz w:val="26"/>
          <w:szCs w:val="26"/>
        </w:rPr>
        <w:t>3)</w:t>
      </w:r>
      <w:r w:rsidR="00A648FE" w:rsidRPr="00096EA9">
        <w:rPr>
          <w:sz w:val="26"/>
          <w:szCs w:val="26"/>
        </w:rPr>
        <w:t xml:space="preserve"> </w:t>
      </w:r>
      <w:r w:rsidRPr="00096EA9">
        <w:rPr>
          <w:sz w:val="26"/>
          <w:szCs w:val="26"/>
        </w:rPr>
        <w:t>в</w:t>
      </w:r>
      <w:r w:rsidR="00A648FE" w:rsidRPr="00096EA9">
        <w:rPr>
          <w:sz w:val="26"/>
          <w:szCs w:val="26"/>
        </w:rPr>
        <w:t xml:space="preserve"> </w:t>
      </w:r>
      <w:r w:rsidRPr="00096EA9">
        <w:rPr>
          <w:sz w:val="26"/>
          <w:szCs w:val="26"/>
        </w:rPr>
        <w:t>зависимости</w:t>
      </w:r>
      <w:r w:rsidR="00A648FE" w:rsidRPr="00096EA9">
        <w:rPr>
          <w:sz w:val="26"/>
          <w:szCs w:val="26"/>
        </w:rPr>
        <w:t xml:space="preserve"> </w:t>
      </w:r>
      <w:r w:rsidRPr="00096EA9">
        <w:rPr>
          <w:sz w:val="26"/>
          <w:szCs w:val="26"/>
        </w:rPr>
        <w:t>от</w:t>
      </w:r>
      <w:r w:rsidR="00A648FE" w:rsidRPr="00096EA9">
        <w:rPr>
          <w:sz w:val="26"/>
          <w:szCs w:val="26"/>
        </w:rPr>
        <w:t xml:space="preserve"> </w:t>
      </w:r>
      <w:r w:rsidRPr="00096EA9">
        <w:rPr>
          <w:sz w:val="26"/>
          <w:szCs w:val="26"/>
        </w:rPr>
        <w:t>объекта</w:t>
      </w:r>
      <w:r w:rsidR="00A648FE" w:rsidRPr="00096EA9">
        <w:rPr>
          <w:sz w:val="26"/>
          <w:szCs w:val="26"/>
        </w:rPr>
        <w:t xml:space="preserve"> </w:t>
      </w:r>
      <w:r w:rsidRPr="00096EA9">
        <w:rPr>
          <w:sz w:val="26"/>
          <w:szCs w:val="26"/>
        </w:rPr>
        <w:t>установления</w:t>
      </w:r>
      <w:r w:rsidR="00A648FE" w:rsidRPr="00096EA9">
        <w:rPr>
          <w:sz w:val="26"/>
          <w:szCs w:val="26"/>
        </w:rPr>
        <w:t xml:space="preserve"> </w:t>
      </w:r>
      <w:r w:rsidRPr="00096EA9">
        <w:rPr>
          <w:sz w:val="26"/>
          <w:szCs w:val="26"/>
        </w:rPr>
        <w:t>обязательных</w:t>
      </w:r>
      <w:r w:rsidR="00A648FE" w:rsidRPr="00096EA9">
        <w:rPr>
          <w:sz w:val="26"/>
          <w:szCs w:val="26"/>
        </w:rPr>
        <w:t xml:space="preserve"> </w:t>
      </w:r>
      <w:r w:rsidRPr="00096EA9">
        <w:rPr>
          <w:sz w:val="26"/>
          <w:szCs w:val="26"/>
        </w:rPr>
        <w:t>требований:</w:t>
      </w:r>
    </w:p>
    <w:p w:rsidR="00A70529" w:rsidRPr="00096EA9" w:rsidRDefault="00A70529" w:rsidP="00A70529">
      <w:pPr>
        <w:widowControl w:val="0"/>
        <w:autoSpaceDE w:val="0"/>
        <w:autoSpaceDN w:val="0"/>
        <w:adjustRightInd w:val="0"/>
        <w:ind w:firstLine="709"/>
        <w:jc w:val="both"/>
        <w:rPr>
          <w:sz w:val="26"/>
          <w:szCs w:val="26"/>
        </w:rPr>
      </w:pPr>
      <w:r w:rsidRPr="00096EA9">
        <w:rPr>
          <w:sz w:val="26"/>
          <w:szCs w:val="26"/>
        </w:rPr>
        <w:t>а)</w:t>
      </w:r>
      <w:r w:rsidR="00A648FE" w:rsidRPr="00096EA9">
        <w:rPr>
          <w:sz w:val="26"/>
          <w:szCs w:val="26"/>
        </w:rPr>
        <w:t xml:space="preserve"> </w:t>
      </w:r>
      <w:r w:rsidRPr="00096EA9">
        <w:rPr>
          <w:sz w:val="26"/>
          <w:szCs w:val="26"/>
        </w:rPr>
        <w:t>осуществляемая</w:t>
      </w:r>
      <w:r w:rsidR="00A648FE" w:rsidRPr="00096EA9">
        <w:rPr>
          <w:sz w:val="26"/>
          <w:szCs w:val="26"/>
        </w:rPr>
        <w:t xml:space="preserve"> </w:t>
      </w:r>
      <w:r w:rsidRPr="00096EA9">
        <w:rPr>
          <w:sz w:val="26"/>
          <w:szCs w:val="26"/>
        </w:rPr>
        <w:t>деятельность,</w:t>
      </w:r>
      <w:r w:rsidR="00A648FE" w:rsidRPr="00096EA9">
        <w:rPr>
          <w:sz w:val="26"/>
          <w:szCs w:val="26"/>
        </w:rPr>
        <w:t xml:space="preserve"> </w:t>
      </w:r>
      <w:r w:rsidRPr="00096EA9">
        <w:rPr>
          <w:sz w:val="26"/>
          <w:szCs w:val="26"/>
        </w:rPr>
        <w:t>совершаемые</w:t>
      </w:r>
      <w:r w:rsidR="00A648FE" w:rsidRPr="00096EA9">
        <w:rPr>
          <w:sz w:val="26"/>
          <w:szCs w:val="26"/>
        </w:rPr>
        <w:t xml:space="preserve"> </w:t>
      </w:r>
      <w:r w:rsidRPr="00096EA9">
        <w:rPr>
          <w:sz w:val="26"/>
          <w:szCs w:val="26"/>
        </w:rPr>
        <w:t>действия,</w:t>
      </w:r>
      <w:r w:rsidR="00A648FE" w:rsidRPr="00096EA9">
        <w:rPr>
          <w:sz w:val="26"/>
          <w:szCs w:val="26"/>
        </w:rPr>
        <w:t xml:space="preserve"> </w:t>
      </w:r>
      <w:r w:rsidRPr="00096EA9">
        <w:rPr>
          <w:sz w:val="26"/>
          <w:szCs w:val="26"/>
        </w:rPr>
        <w:t>в</w:t>
      </w:r>
      <w:r w:rsidR="00A648FE" w:rsidRPr="00096EA9">
        <w:rPr>
          <w:sz w:val="26"/>
          <w:szCs w:val="26"/>
        </w:rPr>
        <w:t xml:space="preserve"> </w:t>
      </w:r>
      <w:r w:rsidRPr="00096EA9">
        <w:rPr>
          <w:sz w:val="26"/>
          <w:szCs w:val="26"/>
        </w:rPr>
        <w:t>отношении</w:t>
      </w:r>
      <w:r w:rsidR="00A648FE" w:rsidRPr="00096EA9">
        <w:rPr>
          <w:sz w:val="26"/>
          <w:szCs w:val="26"/>
        </w:rPr>
        <w:t xml:space="preserve"> </w:t>
      </w:r>
      <w:r w:rsidRPr="00096EA9">
        <w:rPr>
          <w:sz w:val="26"/>
          <w:szCs w:val="26"/>
        </w:rPr>
        <w:t>которых</w:t>
      </w:r>
      <w:r w:rsidR="00A648FE" w:rsidRPr="00096EA9">
        <w:rPr>
          <w:sz w:val="26"/>
          <w:szCs w:val="26"/>
        </w:rPr>
        <w:t xml:space="preserve"> </w:t>
      </w:r>
      <w:r w:rsidRPr="00096EA9">
        <w:rPr>
          <w:sz w:val="26"/>
          <w:szCs w:val="26"/>
        </w:rPr>
        <w:t>устанавливаются</w:t>
      </w:r>
      <w:r w:rsidR="00A648FE" w:rsidRPr="00096EA9">
        <w:rPr>
          <w:sz w:val="26"/>
          <w:szCs w:val="26"/>
        </w:rPr>
        <w:t xml:space="preserve"> </w:t>
      </w:r>
      <w:r w:rsidRPr="00096EA9">
        <w:rPr>
          <w:sz w:val="26"/>
          <w:szCs w:val="26"/>
        </w:rPr>
        <w:t>обязательные</w:t>
      </w:r>
      <w:r w:rsidR="00A648FE" w:rsidRPr="00096EA9">
        <w:rPr>
          <w:sz w:val="26"/>
          <w:szCs w:val="26"/>
        </w:rPr>
        <w:t xml:space="preserve"> </w:t>
      </w:r>
      <w:r w:rsidRPr="00096EA9">
        <w:rPr>
          <w:sz w:val="26"/>
          <w:szCs w:val="26"/>
        </w:rPr>
        <w:t>требования;</w:t>
      </w:r>
    </w:p>
    <w:p w:rsidR="00A70529" w:rsidRPr="00096EA9" w:rsidRDefault="00A70529" w:rsidP="00A70529">
      <w:pPr>
        <w:widowControl w:val="0"/>
        <w:autoSpaceDE w:val="0"/>
        <w:autoSpaceDN w:val="0"/>
        <w:adjustRightInd w:val="0"/>
        <w:ind w:firstLine="709"/>
        <w:jc w:val="both"/>
        <w:rPr>
          <w:sz w:val="26"/>
          <w:szCs w:val="26"/>
        </w:rPr>
      </w:pPr>
      <w:r w:rsidRPr="00096EA9">
        <w:rPr>
          <w:sz w:val="26"/>
          <w:szCs w:val="26"/>
        </w:rPr>
        <w:t>б)</w:t>
      </w:r>
      <w:r w:rsidR="00A648FE" w:rsidRPr="00096EA9">
        <w:rPr>
          <w:sz w:val="26"/>
          <w:szCs w:val="26"/>
        </w:rPr>
        <w:t xml:space="preserve"> </w:t>
      </w:r>
      <w:r w:rsidRPr="00096EA9">
        <w:rPr>
          <w:sz w:val="26"/>
          <w:szCs w:val="26"/>
        </w:rPr>
        <w:t>лица</w:t>
      </w:r>
      <w:r w:rsidR="00A648FE" w:rsidRPr="00096EA9">
        <w:rPr>
          <w:sz w:val="26"/>
          <w:szCs w:val="26"/>
        </w:rPr>
        <w:t xml:space="preserve"> </w:t>
      </w:r>
      <w:r w:rsidRPr="00096EA9">
        <w:rPr>
          <w:sz w:val="26"/>
          <w:szCs w:val="26"/>
        </w:rPr>
        <w:t>и</w:t>
      </w:r>
      <w:r w:rsidR="00A648FE" w:rsidRPr="00096EA9">
        <w:rPr>
          <w:sz w:val="26"/>
          <w:szCs w:val="26"/>
        </w:rPr>
        <w:t xml:space="preserve"> </w:t>
      </w:r>
      <w:r w:rsidRPr="00096EA9">
        <w:rPr>
          <w:sz w:val="26"/>
          <w:szCs w:val="26"/>
        </w:rPr>
        <w:t>используемые</w:t>
      </w:r>
      <w:r w:rsidR="00A648FE" w:rsidRPr="00096EA9">
        <w:rPr>
          <w:sz w:val="26"/>
          <w:szCs w:val="26"/>
        </w:rPr>
        <w:t xml:space="preserve"> </w:t>
      </w:r>
      <w:r w:rsidRPr="00096EA9">
        <w:rPr>
          <w:sz w:val="26"/>
          <w:szCs w:val="26"/>
        </w:rPr>
        <w:t>объекты,</w:t>
      </w:r>
      <w:r w:rsidR="00A648FE" w:rsidRPr="00096EA9">
        <w:rPr>
          <w:sz w:val="26"/>
          <w:szCs w:val="26"/>
        </w:rPr>
        <w:t xml:space="preserve"> </w:t>
      </w:r>
      <w:r w:rsidRPr="00096EA9">
        <w:rPr>
          <w:sz w:val="26"/>
          <w:szCs w:val="26"/>
        </w:rPr>
        <w:t>к</w:t>
      </w:r>
      <w:r w:rsidR="00A648FE" w:rsidRPr="00096EA9">
        <w:rPr>
          <w:sz w:val="26"/>
          <w:szCs w:val="26"/>
        </w:rPr>
        <w:t xml:space="preserve"> </w:t>
      </w:r>
      <w:r w:rsidRPr="00096EA9">
        <w:rPr>
          <w:sz w:val="26"/>
          <w:szCs w:val="26"/>
        </w:rPr>
        <w:t>которым</w:t>
      </w:r>
      <w:r w:rsidR="00A648FE" w:rsidRPr="00096EA9">
        <w:rPr>
          <w:sz w:val="26"/>
          <w:szCs w:val="26"/>
        </w:rPr>
        <w:t xml:space="preserve"> </w:t>
      </w:r>
      <w:r w:rsidRPr="00096EA9">
        <w:rPr>
          <w:sz w:val="26"/>
          <w:szCs w:val="26"/>
        </w:rPr>
        <w:t>предъявляются</w:t>
      </w:r>
      <w:r w:rsidR="00A648FE" w:rsidRPr="00096EA9">
        <w:rPr>
          <w:sz w:val="26"/>
          <w:szCs w:val="26"/>
        </w:rPr>
        <w:t xml:space="preserve"> </w:t>
      </w:r>
      <w:r w:rsidRPr="00096EA9">
        <w:rPr>
          <w:sz w:val="26"/>
          <w:szCs w:val="26"/>
        </w:rPr>
        <w:t>обязательные</w:t>
      </w:r>
      <w:r w:rsidR="00A648FE" w:rsidRPr="00096EA9">
        <w:rPr>
          <w:sz w:val="26"/>
          <w:szCs w:val="26"/>
        </w:rPr>
        <w:t xml:space="preserve"> </w:t>
      </w:r>
      <w:r w:rsidRPr="00096EA9">
        <w:rPr>
          <w:sz w:val="26"/>
          <w:szCs w:val="26"/>
        </w:rPr>
        <w:t>требования</w:t>
      </w:r>
      <w:r w:rsidR="00A648FE" w:rsidRPr="00096EA9">
        <w:rPr>
          <w:sz w:val="26"/>
          <w:szCs w:val="26"/>
        </w:rPr>
        <w:t xml:space="preserve"> </w:t>
      </w:r>
      <w:r w:rsidRPr="00096EA9">
        <w:rPr>
          <w:sz w:val="26"/>
          <w:szCs w:val="26"/>
        </w:rPr>
        <w:t>при</w:t>
      </w:r>
      <w:r w:rsidR="00A648FE" w:rsidRPr="00096EA9">
        <w:rPr>
          <w:sz w:val="26"/>
          <w:szCs w:val="26"/>
        </w:rPr>
        <w:t xml:space="preserve"> </w:t>
      </w:r>
      <w:r w:rsidRPr="00096EA9">
        <w:rPr>
          <w:sz w:val="26"/>
          <w:szCs w:val="26"/>
        </w:rPr>
        <w:t>осуществлении</w:t>
      </w:r>
      <w:r w:rsidR="00A648FE" w:rsidRPr="00096EA9">
        <w:rPr>
          <w:sz w:val="26"/>
          <w:szCs w:val="26"/>
        </w:rPr>
        <w:t xml:space="preserve"> </w:t>
      </w:r>
      <w:r w:rsidRPr="00096EA9">
        <w:rPr>
          <w:sz w:val="26"/>
          <w:szCs w:val="26"/>
        </w:rPr>
        <w:t>деятельности,</w:t>
      </w:r>
      <w:r w:rsidR="00A648FE" w:rsidRPr="00096EA9">
        <w:rPr>
          <w:sz w:val="26"/>
          <w:szCs w:val="26"/>
        </w:rPr>
        <w:t xml:space="preserve"> </w:t>
      </w:r>
      <w:r w:rsidRPr="00096EA9">
        <w:rPr>
          <w:sz w:val="26"/>
          <w:szCs w:val="26"/>
        </w:rPr>
        <w:t>совершении</w:t>
      </w:r>
      <w:r w:rsidR="00A648FE" w:rsidRPr="00096EA9">
        <w:rPr>
          <w:sz w:val="26"/>
          <w:szCs w:val="26"/>
        </w:rPr>
        <w:t xml:space="preserve"> </w:t>
      </w:r>
      <w:r w:rsidRPr="00096EA9">
        <w:rPr>
          <w:sz w:val="26"/>
          <w:szCs w:val="26"/>
        </w:rPr>
        <w:t>действий;</w:t>
      </w:r>
    </w:p>
    <w:p w:rsidR="00A70529" w:rsidRPr="00096EA9" w:rsidRDefault="00A70529" w:rsidP="00A70529">
      <w:pPr>
        <w:widowControl w:val="0"/>
        <w:autoSpaceDE w:val="0"/>
        <w:autoSpaceDN w:val="0"/>
        <w:adjustRightInd w:val="0"/>
        <w:ind w:firstLine="709"/>
        <w:jc w:val="both"/>
        <w:rPr>
          <w:sz w:val="26"/>
          <w:szCs w:val="26"/>
        </w:rPr>
      </w:pPr>
      <w:r w:rsidRPr="00096EA9">
        <w:rPr>
          <w:sz w:val="26"/>
          <w:szCs w:val="26"/>
        </w:rPr>
        <w:t>в)</w:t>
      </w:r>
      <w:r w:rsidR="00A648FE" w:rsidRPr="00096EA9">
        <w:rPr>
          <w:sz w:val="26"/>
          <w:szCs w:val="26"/>
        </w:rPr>
        <w:t xml:space="preserve"> </w:t>
      </w:r>
      <w:r w:rsidRPr="00096EA9">
        <w:rPr>
          <w:sz w:val="26"/>
          <w:szCs w:val="26"/>
        </w:rPr>
        <w:t>результаты</w:t>
      </w:r>
      <w:r w:rsidR="00A648FE" w:rsidRPr="00096EA9">
        <w:rPr>
          <w:sz w:val="26"/>
          <w:szCs w:val="26"/>
        </w:rPr>
        <w:t xml:space="preserve"> </w:t>
      </w:r>
      <w:r w:rsidRPr="00096EA9">
        <w:rPr>
          <w:sz w:val="26"/>
          <w:szCs w:val="26"/>
        </w:rPr>
        <w:t>осуществления</w:t>
      </w:r>
      <w:r w:rsidR="00A648FE" w:rsidRPr="00096EA9">
        <w:rPr>
          <w:sz w:val="26"/>
          <w:szCs w:val="26"/>
        </w:rPr>
        <w:t xml:space="preserve"> </w:t>
      </w:r>
      <w:r w:rsidRPr="00096EA9">
        <w:rPr>
          <w:sz w:val="26"/>
          <w:szCs w:val="26"/>
        </w:rPr>
        <w:t>деятельности,</w:t>
      </w:r>
      <w:r w:rsidR="00A648FE" w:rsidRPr="00096EA9">
        <w:rPr>
          <w:sz w:val="26"/>
          <w:szCs w:val="26"/>
        </w:rPr>
        <w:t xml:space="preserve"> </w:t>
      </w:r>
      <w:r w:rsidRPr="00096EA9">
        <w:rPr>
          <w:sz w:val="26"/>
          <w:szCs w:val="26"/>
        </w:rPr>
        <w:t>совершения</w:t>
      </w:r>
      <w:r w:rsidR="00A648FE" w:rsidRPr="00096EA9">
        <w:rPr>
          <w:sz w:val="26"/>
          <w:szCs w:val="26"/>
        </w:rPr>
        <w:t xml:space="preserve"> </w:t>
      </w:r>
      <w:r w:rsidRPr="00096EA9">
        <w:rPr>
          <w:sz w:val="26"/>
          <w:szCs w:val="26"/>
        </w:rPr>
        <w:t>действий,</w:t>
      </w:r>
      <w:r w:rsidR="00A648FE" w:rsidRPr="00096EA9">
        <w:rPr>
          <w:sz w:val="26"/>
          <w:szCs w:val="26"/>
        </w:rPr>
        <w:t xml:space="preserve"> </w:t>
      </w:r>
      <w:r w:rsidRPr="00096EA9">
        <w:rPr>
          <w:sz w:val="26"/>
          <w:szCs w:val="26"/>
        </w:rPr>
        <w:t>в</w:t>
      </w:r>
      <w:r w:rsidR="00A648FE" w:rsidRPr="00096EA9">
        <w:rPr>
          <w:sz w:val="26"/>
          <w:szCs w:val="26"/>
        </w:rPr>
        <w:t xml:space="preserve"> </w:t>
      </w:r>
      <w:r w:rsidRPr="00096EA9">
        <w:rPr>
          <w:sz w:val="26"/>
          <w:szCs w:val="26"/>
        </w:rPr>
        <w:t>отношении</w:t>
      </w:r>
      <w:r w:rsidR="00A648FE" w:rsidRPr="00096EA9">
        <w:rPr>
          <w:sz w:val="26"/>
          <w:szCs w:val="26"/>
        </w:rPr>
        <w:t xml:space="preserve"> </w:t>
      </w:r>
      <w:r w:rsidRPr="00096EA9">
        <w:rPr>
          <w:sz w:val="26"/>
          <w:szCs w:val="26"/>
        </w:rPr>
        <w:t>которых</w:t>
      </w:r>
      <w:r w:rsidR="00A648FE" w:rsidRPr="00096EA9">
        <w:rPr>
          <w:sz w:val="26"/>
          <w:szCs w:val="26"/>
        </w:rPr>
        <w:t xml:space="preserve"> </w:t>
      </w:r>
      <w:r w:rsidRPr="00096EA9">
        <w:rPr>
          <w:sz w:val="26"/>
          <w:szCs w:val="26"/>
        </w:rPr>
        <w:t>устанавливаются</w:t>
      </w:r>
      <w:r w:rsidR="00A648FE" w:rsidRPr="00096EA9">
        <w:rPr>
          <w:sz w:val="26"/>
          <w:szCs w:val="26"/>
        </w:rPr>
        <w:t xml:space="preserve"> </w:t>
      </w:r>
      <w:r w:rsidRPr="00096EA9">
        <w:rPr>
          <w:sz w:val="26"/>
          <w:szCs w:val="26"/>
        </w:rPr>
        <w:t>обязательные</w:t>
      </w:r>
      <w:r w:rsidR="00A648FE" w:rsidRPr="00096EA9">
        <w:rPr>
          <w:sz w:val="26"/>
          <w:szCs w:val="26"/>
        </w:rPr>
        <w:t xml:space="preserve"> </w:t>
      </w:r>
      <w:r w:rsidRPr="00096EA9">
        <w:rPr>
          <w:sz w:val="26"/>
          <w:szCs w:val="26"/>
        </w:rPr>
        <w:t>требования;</w:t>
      </w:r>
    </w:p>
    <w:p w:rsidR="00A70529" w:rsidRPr="00096EA9" w:rsidRDefault="00A70529" w:rsidP="00A70529">
      <w:pPr>
        <w:widowControl w:val="0"/>
        <w:autoSpaceDE w:val="0"/>
        <w:autoSpaceDN w:val="0"/>
        <w:adjustRightInd w:val="0"/>
        <w:ind w:firstLine="709"/>
        <w:jc w:val="both"/>
        <w:rPr>
          <w:sz w:val="26"/>
          <w:szCs w:val="26"/>
        </w:rPr>
      </w:pPr>
      <w:r w:rsidRPr="00096EA9">
        <w:rPr>
          <w:sz w:val="26"/>
          <w:szCs w:val="26"/>
        </w:rPr>
        <w:t>4)</w:t>
      </w:r>
      <w:r w:rsidR="00A648FE" w:rsidRPr="00096EA9">
        <w:rPr>
          <w:sz w:val="26"/>
          <w:szCs w:val="26"/>
        </w:rPr>
        <w:t xml:space="preserve"> </w:t>
      </w:r>
      <w:r w:rsidRPr="00096EA9">
        <w:rPr>
          <w:sz w:val="26"/>
          <w:szCs w:val="26"/>
        </w:rPr>
        <w:t>формы</w:t>
      </w:r>
      <w:r w:rsidR="00A648FE" w:rsidRPr="00096EA9">
        <w:rPr>
          <w:sz w:val="26"/>
          <w:szCs w:val="26"/>
        </w:rPr>
        <w:t xml:space="preserve"> </w:t>
      </w:r>
      <w:r w:rsidRPr="00096EA9">
        <w:rPr>
          <w:sz w:val="26"/>
          <w:szCs w:val="26"/>
        </w:rPr>
        <w:t>оценки</w:t>
      </w:r>
      <w:r w:rsidR="00A648FE" w:rsidRPr="00096EA9">
        <w:rPr>
          <w:sz w:val="26"/>
          <w:szCs w:val="26"/>
        </w:rPr>
        <w:t xml:space="preserve"> </w:t>
      </w:r>
      <w:r w:rsidRPr="00096EA9">
        <w:rPr>
          <w:sz w:val="26"/>
          <w:szCs w:val="26"/>
        </w:rPr>
        <w:t>соблюдения</w:t>
      </w:r>
      <w:r w:rsidR="00A648FE" w:rsidRPr="00096EA9">
        <w:rPr>
          <w:sz w:val="26"/>
          <w:szCs w:val="26"/>
        </w:rPr>
        <w:t xml:space="preserve"> </w:t>
      </w:r>
      <w:r w:rsidRPr="00096EA9">
        <w:rPr>
          <w:sz w:val="26"/>
          <w:szCs w:val="26"/>
        </w:rPr>
        <w:t>обязательных</w:t>
      </w:r>
      <w:r w:rsidR="00A648FE" w:rsidRPr="00096EA9">
        <w:rPr>
          <w:sz w:val="26"/>
          <w:szCs w:val="26"/>
        </w:rPr>
        <w:t xml:space="preserve"> </w:t>
      </w:r>
      <w:r w:rsidRPr="00096EA9">
        <w:rPr>
          <w:sz w:val="26"/>
          <w:szCs w:val="26"/>
        </w:rPr>
        <w:t>требований;</w:t>
      </w:r>
    </w:p>
    <w:p w:rsidR="00A70529" w:rsidRPr="00096EA9" w:rsidRDefault="00A70529" w:rsidP="00A70529">
      <w:pPr>
        <w:widowControl w:val="0"/>
        <w:autoSpaceDE w:val="0"/>
        <w:autoSpaceDN w:val="0"/>
        <w:adjustRightInd w:val="0"/>
        <w:ind w:firstLine="709"/>
        <w:jc w:val="both"/>
        <w:rPr>
          <w:sz w:val="26"/>
          <w:szCs w:val="26"/>
        </w:rPr>
      </w:pPr>
      <w:r w:rsidRPr="00096EA9">
        <w:rPr>
          <w:sz w:val="26"/>
          <w:szCs w:val="26"/>
        </w:rPr>
        <w:t>5)</w:t>
      </w:r>
      <w:r w:rsidR="00A648FE" w:rsidRPr="00096EA9">
        <w:rPr>
          <w:sz w:val="26"/>
          <w:szCs w:val="26"/>
        </w:rPr>
        <w:t xml:space="preserve"> </w:t>
      </w:r>
      <w:r w:rsidRPr="00096EA9">
        <w:rPr>
          <w:sz w:val="26"/>
          <w:szCs w:val="26"/>
        </w:rPr>
        <w:t>структурное</w:t>
      </w:r>
      <w:r w:rsidR="00A648FE" w:rsidRPr="00096EA9">
        <w:rPr>
          <w:sz w:val="26"/>
          <w:szCs w:val="26"/>
        </w:rPr>
        <w:t xml:space="preserve"> </w:t>
      </w:r>
      <w:r w:rsidRPr="00096EA9">
        <w:rPr>
          <w:sz w:val="26"/>
          <w:szCs w:val="26"/>
        </w:rPr>
        <w:t>подразделение</w:t>
      </w:r>
      <w:r w:rsidR="00A120A8" w:rsidRPr="00096EA9">
        <w:rPr>
          <w:sz w:val="26"/>
          <w:szCs w:val="26"/>
        </w:rPr>
        <w:t>, отраслевой орган</w:t>
      </w:r>
      <w:r w:rsidR="00A648FE" w:rsidRPr="00096EA9">
        <w:rPr>
          <w:sz w:val="26"/>
          <w:szCs w:val="26"/>
        </w:rPr>
        <w:t xml:space="preserve"> </w:t>
      </w:r>
      <w:r w:rsidRPr="00096EA9">
        <w:rPr>
          <w:sz w:val="26"/>
          <w:szCs w:val="26"/>
        </w:rPr>
        <w:t>администрации</w:t>
      </w:r>
      <w:r w:rsidR="00E665E9">
        <w:rPr>
          <w:sz w:val="26"/>
          <w:szCs w:val="26"/>
        </w:rPr>
        <w:t xml:space="preserve"> </w:t>
      </w:r>
      <w:proofErr w:type="spellStart"/>
      <w:r w:rsidR="004F4DAC">
        <w:rPr>
          <w:sz w:val="26"/>
          <w:szCs w:val="26"/>
        </w:rPr>
        <w:t>Кичменгско-</w:t>
      </w:r>
      <w:r w:rsidR="004F4DAC">
        <w:rPr>
          <w:sz w:val="26"/>
          <w:szCs w:val="26"/>
        </w:rPr>
        <w:lastRenderedPageBreak/>
        <w:t>Городецкого</w:t>
      </w:r>
      <w:proofErr w:type="spellEnd"/>
      <w:r w:rsidR="00E665E9">
        <w:rPr>
          <w:sz w:val="26"/>
          <w:szCs w:val="26"/>
        </w:rPr>
        <w:t xml:space="preserve"> муниципального района</w:t>
      </w:r>
      <w:r w:rsidRPr="00096EA9">
        <w:rPr>
          <w:sz w:val="26"/>
          <w:szCs w:val="26"/>
        </w:rPr>
        <w:t>,</w:t>
      </w:r>
      <w:r w:rsidR="00A648FE" w:rsidRPr="00096EA9">
        <w:rPr>
          <w:sz w:val="26"/>
          <w:szCs w:val="26"/>
        </w:rPr>
        <w:t xml:space="preserve"> </w:t>
      </w:r>
      <w:r w:rsidR="00A06454" w:rsidRPr="00096EA9">
        <w:rPr>
          <w:sz w:val="26"/>
          <w:szCs w:val="26"/>
        </w:rPr>
        <w:t>орган местного самоуправления</w:t>
      </w:r>
      <w:r w:rsidR="00E665E9" w:rsidRPr="00E665E9">
        <w:rPr>
          <w:sz w:val="26"/>
          <w:szCs w:val="26"/>
        </w:rPr>
        <w:t xml:space="preserve"> </w:t>
      </w:r>
      <w:proofErr w:type="spellStart"/>
      <w:r w:rsidR="004F4DAC">
        <w:rPr>
          <w:sz w:val="26"/>
          <w:szCs w:val="26"/>
        </w:rPr>
        <w:t>Кичменгско-Городецкого</w:t>
      </w:r>
      <w:proofErr w:type="spellEnd"/>
      <w:r w:rsidR="00E665E9">
        <w:rPr>
          <w:sz w:val="26"/>
          <w:szCs w:val="26"/>
        </w:rPr>
        <w:t xml:space="preserve"> муниципального района</w:t>
      </w:r>
      <w:r w:rsidR="00A06454" w:rsidRPr="00096EA9">
        <w:rPr>
          <w:sz w:val="26"/>
          <w:szCs w:val="26"/>
        </w:rPr>
        <w:t xml:space="preserve">, </w:t>
      </w:r>
      <w:r w:rsidRPr="00096EA9">
        <w:rPr>
          <w:sz w:val="26"/>
          <w:szCs w:val="26"/>
        </w:rPr>
        <w:t>осуществляющ</w:t>
      </w:r>
      <w:r w:rsidR="00A120A8" w:rsidRPr="00096EA9">
        <w:rPr>
          <w:sz w:val="26"/>
          <w:szCs w:val="26"/>
        </w:rPr>
        <w:t>и</w:t>
      </w:r>
      <w:r w:rsidRPr="00096EA9">
        <w:rPr>
          <w:sz w:val="26"/>
          <w:szCs w:val="26"/>
        </w:rPr>
        <w:t>е</w:t>
      </w:r>
      <w:r w:rsidR="00A648FE" w:rsidRPr="00096EA9">
        <w:rPr>
          <w:sz w:val="26"/>
          <w:szCs w:val="26"/>
        </w:rPr>
        <w:t xml:space="preserve"> </w:t>
      </w:r>
      <w:r w:rsidRPr="00096EA9">
        <w:rPr>
          <w:sz w:val="26"/>
          <w:szCs w:val="26"/>
        </w:rPr>
        <w:t>оценку</w:t>
      </w:r>
      <w:r w:rsidR="00A648FE" w:rsidRPr="00096EA9">
        <w:rPr>
          <w:sz w:val="26"/>
          <w:szCs w:val="26"/>
        </w:rPr>
        <w:t xml:space="preserve"> </w:t>
      </w:r>
      <w:r w:rsidRPr="00096EA9">
        <w:rPr>
          <w:sz w:val="26"/>
          <w:szCs w:val="26"/>
        </w:rPr>
        <w:t>соблюдения</w:t>
      </w:r>
      <w:r w:rsidR="00A648FE" w:rsidRPr="00096EA9">
        <w:rPr>
          <w:sz w:val="26"/>
          <w:szCs w:val="26"/>
        </w:rPr>
        <w:t xml:space="preserve"> </w:t>
      </w:r>
      <w:r w:rsidRPr="00096EA9">
        <w:rPr>
          <w:sz w:val="26"/>
          <w:szCs w:val="26"/>
        </w:rPr>
        <w:t>обязательных</w:t>
      </w:r>
      <w:r w:rsidR="00A648FE" w:rsidRPr="00096EA9">
        <w:rPr>
          <w:sz w:val="26"/>
          <w:szCs w:val="26"/>
        </w:rPr>
        <w:t xml:space="preserve"> </w:t>
      </w:r>
      <w:r w:rsidRPr="00096EA9">
        <w:rPr>
          <w:sz w:val="26"/>
          <w:szCs w:val="26"/>
        </w:rPr>
        <w:t>требований.</w:t>
      </w:r>
    </w:p>
    <w:p w:rsidR="009130EE" w:rsidRPr="00096EA9" w:rsidRDefault="00904F09" w:rsidP="00A70529">
      <w:pPr>
        <w:widowControl w:val="0"/>
        <w:autoSpaceDE w:val="0"/>
        <w:autoSpaceDN w:val="0"/>
        <w:adjustRightInd w:val="0"/>
        <w:ind w:firstLine="709"/>
        <w:jc w:val="both"/>
        <w:rPr>
          <w:sz w:val="26"/>
          <w:szCs w:val="26"/>
        </w:rPr>
      </w:pPr>
      <w:r w:rsidRPr="00096EA9">
        <w:rPr>
          <w:sz w:val="26"/>
          <w:szCs w:val="26"/>
        </w:rPr>
        <w:t>2.4.</w:t>
      </w:r>
      <w:r w:rsidR="00A648FE" w:rsidRPr="00096EA9">
        <w:rPr>
          <w:sz w:val="26"/>
          <w:szCs w:val="26"/>
        </w:rPr>
        <w:t xml:space="preserve"> </w:t>
      </w:r>
      <w:r w:rsidR="009130EE" w:rsidRPr="00096EA9">
        <w:rPr>
          <w:sz w:val="26"/>
          <w:szCs w:val="26"/>
        </w:rPr>
        <w:t>Муниципальными</w:t>
      </w:r>
      <w:r w:rsidR="00A648FE" w:rsidRPr="00096EA9">
        <w:rPr>
          <w:sz w:val="26"/>
          <w:szCs w:val="26"/>
        </w:rPr>
        <w:t xml:space="preserve"> </w:t>
      </w:r>
      <w:r w:rsidR="009130EE" w:rsidRPr="00096EA9">
        <w:rPr>
          <w:sz w:val="26"/>
          <w:szCs w:val="26"/>
        </w:rPr>
        <w:t>нормативными</w:t>
      </w:r>
      <w:r w:rsidR="00A648FE" w:rsidRPr="00096EA9">
        <w:rPr>
          <w:sz w:val="26"/>
          <w:szCs w:val="26"/>
        </w:rPr>
        <w:t xml:space="preserve"> </w:t>
      </w:r>
      <w:r w:rsidR="009130EE" w:rsidRPr="00096EA9">
        <w:rPr>
          <w:sz w:val="26"/>
          <w:szCs w:val="26"/>
        </w:rPr>
        <w:t>правовыми</w:t>
      </w:r>
      <w:r w:rsidR="00A648FE" w:rsidRPr="00096EA9">
        <w:rPr>
          <w:sz w:val="26"/>
          <w:szCs w:val="26"/>
        </w:rPr>
        <w:t xml:space="preserve"> </w:t>
      </w:r>
      <w:r w:rsidR="009130EE" w:rsidRPr="00096EA9">
        <w:rPr>
          <w:sz w:val="26"/>
          <w:szCs w:val="26"/>
        </w:rPr>
        <w:t>актами,</w:t>
      </w:r>
      <w:r w:rsidR="00A648FE" w:rsidRPr="00096EA9">
        <w:rPr>
          <w:sz w:val="26"/>
          <w:szCs w:val="26"/>
        </w:rPr>
        <w:t xml:space="preserve"> </w:t>
      </w:r>
      <w:r w:rsidR="009130EE" w:rsidRPr="00096EA9">
        <w:rPr>
          <w:sz w:val="26"/>
          <w:szCs w:val="26"/>
        </w:rPr>
        <w:t>устанавливающими</w:t>
      </w:r>
      <w:r w:rsidR="00A648FE" w:rsidRPr="00096EA9">
        <w:rPr>
          <w:sz w:val="26"/>
          <w:szCs w:val="26"/>
        </w:rPr>
        <w:t xml:space="preserve"> </w:t>
      </w:r>
      <w:r w:rsidR="009130EE" w:rsidRPr="00096EA9">
        <w:rPr>
          <w:sz w:val="26"/>
          <w:szCs w:val="26"/>
        </w:rPr>
        <w:t>обязательные</w:t>
      </w:r>
      <w:r w:rsidR="00A648FE" w:rsidRPr="00096EA9">
        <w:rPr>
          <w:sz w:val="26"/>
          <w:szCs w:val="26"/>
        </w:rPr>
        <w:t xml:space="preserve"> </w:t>
      </w:r>
      <w:r w:rsidR="009130EE" w:rsidRPr="00096EA9">
        <w:rPr>
          <w:sz w:val="26"/>
          <w:szCs w:val="26"/>
        </w:rPr>
        <w:t>требования,</w:t>
      </w:r>
      <w:r w:rsidR="00A648FE" w:rsidRPr="00096EA9">
        <w:rPr>
          <w:sz w:val="26"/>
          <w:szCs w:val="26"/>
        </w:rPr>
        <w:t xml:space="preserve"> </w:t>
      </w:r>
      <w:r w:rsidR="009130EE" w:rsidRPr="00096EA9">
        <w:rPr>
          <w:sz w:val="26"/>
          <w:szCs w:val="26"/>
        </w:rPr>
        <w:t>должны</w:t>
      </w:r>
      <w:r w:rsidR="00A648FE" w:rsidRPr="00096EA9">
        <w:rPr>
          <w:sz w:val="26"/>
          <w:szCs w:val="26"/>
        </w:rPr>
        <w:t xml:space="preserve"> </w:t>
      </w:r>
      <w:r w:rsidR="009130EE" w:rsidRPr="00096EA9">
        <w:rPr>
          <w:sz w:val="26"/>
          <w:szCs w:val="26"/>
        </w:rPr>
        <w:t>быть</w:t>
      </w:r>
      <w:r w:rsidR="00A648FE" w:rsidRPr="00096EA9">
        <w:rPr>
          <w:sz w:val="26"/>
          <w:szCs w:val="26"/>
        </w:rPr>
        <w:t xml:space="preserve"> </w:t>
      </w:r>
      <w:r w:rsidR="009130EE" w:rsidRPr="00096EA9">
        <w:rPr>
          <w:sz w:val="26"/>
          <w:szCs w:val="26"/>
        </w:rPr>
        <w:t>предусмотрены:</w:t>
      </w:r>
    </w:p>
    <w:p w:rsidR="00A70529" w:rsidRPr="00096EA9" w:rsidRDefault="009130EE" w:rsidP="00A70529">
      <w:pPr>
        <w:widowControl w:val="0"/>
        <w:autoSpaceDE w:val="0"/>
        <w:autoSpaceDN w:val="0"/>
        <w:adjustRightInd w:val="0"/>
        <w:ind w:firstLine="709"/>
        <w:jc w:val="both"/>
        <w:rPr>
          <w:sz w:val="26"/>
          <w:szCs w:val="26"/>
        </w:rPr>
      </w:pPr>
      <w:r w:rsidRPr="00096EA9">
        <w:rPr>
          <w:sz w:val="26"/>
          <w:szCs w:val="26"/>
        </w:rPr>
        <w:t>а)</w:t>
      </w:r>
      <w:r w:rsidR="00A648FE" w:rsidRPr="00096EA9">
        <w:rPr>
          <w:sz w:val="26"/>
          <w:szCs w:val="26"/>
        </w:rPr>
        <w:t xml:space="preserve"> </w:t>
      </w:r>
      <w:r w:rsidRPr="00096EA9">
        <w:rPr>
          <w:sz w:val="26"/>
          <w:szCs w:val="26"/>
        </w:rPr>
        <w:t>сроки</w:t>
      </w:r>
      <w:r w:rsidR="00A648FE" w:rsidRPr="00096EA9">
        <w:rPr>
          <w:sz w:val="26"/>
          <w:szCs w:val="26"/>
        </w:rPr>
        <w:t xml:space="preserve"> </w:t>
      </w:r>
      <w:r w:rsidRPr="00096EA9">
        <w:rPr>
          <w:sz w:val="26"/>
          <w:szCs w:val="26"/>
        </w:rPr>
        <w:t>вступления</w:t>
      </w:r>
      <w:r w:rsidR="00A648FE" w:rsidRPr="00096EA9">
        <w:rPr>
          <w:sz w:val="26"/>
          <w:szCs w:val="26"/>
        </w:rPr>
        <w:t xml:space="preserve"> </w:t>
      </w:r>
      <w:r w:rsidRPr="00096EA9">
        <w:rPr>
          <w:sz w:val="26"/>
          <w:szCs w:val="26"/>
        </w:rPr>
        <w:t>в</w:t>
      </w:r>
      <w:r w:rsidR="00A648FE" w:rsidRPr="00096EA9">
        <w:rPr>
          <w:sz w:val="26"/>
          <w:szCs w:val="26"/>
        </w:rPr>
        <w:t xml:space="preserve"> </w:t>
      </w:r>
      <w:r w:rsidRPr="00096EA9">
        <w:rPr>
          <w:sz w:val="26"/>
          <w:szCs w:val="26"/>
        </w:rPr>
        <w:t>силу</w:t>
      </w:r>
      <w:r w:rsidR="00A648FE" w:rsidRPr="00096EA9">
        <w:rPr>
          <w:sz w:val="26"/>
          <w:szCs w:val="26"/>
        </w:rPr>
        <w:t xml:space="preserve"> </w:t>
      </w:r>
      <w:r w:rsidR="00FE38DE" w:rsidRPr="00096EA9">
        <w:rPr>
          <w:sz w:val="26"/>
          <w:szCs w:val="26"/>
        </w:rPr>
        <w:t>муниципальных</w:t>
      </w:r>
      <w:r w:rsidR="00A648FE" w:rsidRPr="00096EA9">
        <w:rPr>
          <w:sz w:val="26"/>
          <w:szCs w:val="26"/>
        </w:rPr>
        <w:t xml:space="preserve"> </w:t>
      </w:r>
      <w:r w:rsidR="00FE38DE" w:rsidRPr="00096EA9">
        <w:rPr>
          <w:sz w:val="26"/>
          <w:szCs w:val="26"/>
        </w:rPr>
        <w:t>нормативных</w:t>
      </w:r>
      <w:r w:rsidR="00A648FE" w:rsidRPr="00096EA9">
        <w:rPr>
          <w:sz w:val="26"/>
          <w:szCs w:val="26"/>
        </w:rPr>
        <w:t xml:space="preserve"> </w:t>
      </w:r>
      <w:r w:rsidR="00FE38DE" w:rsidRPr="00096EA9">
        <w:rPr>
          <w:sz w:val="26"/>
          <w:szCs w:val="26"/>
        </w:rPr>
        <w:t>правовых</w:t>
      </w:r>
      <w:r w:rsidR="00A648FE" w:rsidRPr="00096EA9">
        <w:rPr>
          <w:sz w:val="26"/>
          <w:szCs w:val="26"/>
        </w:rPr>
        <w:t xml:space="preserve"> </w:t>
      </w:r>
      <w:r w:rsidR="00FE38DE" w:rsidRPr="00096EA9">
        <w:rPr>
          <w:sz w:val="26"/>
          <w:szCs w:val="26"/>
        </w:rPr>
        <w:t>актов</w:t>
      </w:r>
      <w:r w:rsidR="00A648FE" w:rsidRPr="00096EA9">
        <w:rPr>
          <w:sz w:val="26"/>
          <w:szCs w:val="26"/>
        </w:rPr>
        <w:t xml:space="preserve"> </w:t>
      </w:r>
      <w:r w:rsidRPr="00096EA9">
        <w:rPr>
          <w:sz w:val="26"/>
          <w:szCs w:val="26"/>
        </w:rPr>
        <w:t>в</w:t>
      </w:r>
      <w:r w:rsidR="00A648FE" w:rsidRPr="00096EA9">
        <w:rPr>
          <w:sz w:val="26"/>
          <w:szCs w:val="26"/>
        </w:rPr>
        <w:t xml:space="preserve"> </w:t>
      </w:r>
      <w:r w:rsidRPr="00096EA9">
        <w:rPr>
          <w:sz w:val="26"/>
          <w:szCs w:val="26"/>
        </w:rPr>
        <w:t>соответствии</w:t>
      </w:r>
      <w:r w:rsidR="00A648FE" w:rsidRPr="00096EA9">
        <w:rPr>
          <w:sz w:val="26"/>
          <w:szCs w:val="26"/>
        </w:rPr>
        <w:t xml:space="preserve"> </w:t>
      </w:r>
      <w:r w:rsidR="00102EFE">
        <w:rPr>
          <w:sz w:val="26"/>
          <w:szCs w:val="26"/>
        </w:rPr>
        <w:t>с частями 1,2 статьи</w:t>
      </w:r>
      <w:r w:rsidR="00A648FE" w:rsidRPr="00096EA9">
        <w:rPr>
          <w:sz w:val="26"/>
          <w:szCs w:val="26"/>
        </w:rPr>
        <w:t xml:space="preserve"> </w:t>
      </w:r>
      <w:r w:rsidRPr="00096EA9">
        <w:rPr>
          <w:sz w:val="26"/>
          <w:szCs w:val="26"/>
        </w:rPr>
        <w:t>3</w:t>
      </w:r>
      <w:r w:rsidR="00A648FE" w:rsidRPr="00096EA9">
        <w:rPr>
          <w:sz w:val="26"/>
          <w:szCs w:val="26"/>
        </w:rPr>
        <w:t xml:space="preserve"> </w:t>
      </w:r>
      <w:r w:rsidRPr="00096EA9">
        <w:rPr>
          <w:sz w:val="26"/>
          <w:szCs w:val="26"/>
        </w:rPr>
        <w:t>Федерального</w:t>
      </w:r>
      <w:r w:rsidR="00A648FE" w:rsidRPr="00096EA9">
        <w:rPr>
          <w:sz w:val="26"/>
          <w:szCs w:val="26"/>
        </w:rPr>
        <w:t xml:space="preserve"> </w:t>
      </w:r>
      <w:r w:rsidRPr="00096EA9">
        <w:rPr>
          <w:sz w:val="26"/>
          <w:szCs w:val="26"/>
        </w:rPr>
        <w:t>закона</w:t>
      </w:r>
      <w:r w:rsidR="00A648FE" w:rsidRPr="00096EA9">
        <w:rPr>
          <w:sz w:val="26"/>
          <w:szCs w:val="26"/>
        </w:rPr>
        <w:t xml:space="preserve"> </w:t>
      </w:r>
      <w:r w:rsidRPr="00096EA9">
        <w:rPr>
          <w:sz w:val="26"/>
          <w:szCs w:val="26"/>
        </w:rPr>
        <w:t>№247-ФЗ;</w:t>
      </w:r>
    </w:p>
    <w:p w:rsidR="009130EE" w:rsidRPr="00096EA9" w:rsidRDefault="009130EE" w:rsidP="00A70529">
      <w:pPr>
        <w:widowControl w:val="0"/>
        <w:autoSpaceDE w:val="0"/>
        <w:autoSpaceDN w:val="0"/>
        <w:adjustRightInd w:val="0"/>
        <w:ind w:firstLine="709"/>
        <w:jc w:val="both"/>
        <w:rPr>
          <w:sz w:val="26"/>
          <w:szCs w:val="26"/>
        </w:rPr>
      </w:pPr>
      <w:r w:rsidRPr="00096EA9">
        <w:rPr>
          <w:sz w:val="26"/>
          <w:szCs w:val="26"/>
        </w:rPr>
        <w:t>б)</w:t>
      </w:r>
      <w:r w:rsidR="00A648FE" w:rsidRPr="00096EA9">
        <w:rPr>
          <w:sz w:val="26"/>
          <w:szCs w:val="26"/>
        </w:rPr>
        <w:t xml:space="preserve"> </w:t>
      </w:r>
      <w:r w:rsidR="00FE38DE" w:rsidRPr="00096EA9">
        <w:rPr>
          <w:sz w:val="26"/>
          <w:szCs w:val="26"/>
        </w:rPr>
        <w:t>сроки</w:t>
      </w:r>
      <w:r w:rsidR="00A648FE" w:rsidRPr="00096EA9">
        <w:rPr>
          <w:sz w:val="26"/>
          <w:szCs w:val="26"/>
        </w:rPr>
        <w:t xml:space="preserve"> </w:t>
      </w:r>
      <w:r w:rsidR="00FE38DE" w:rsidRPr="00096EA9">
        <w:rPr>
          <w:sz w:val="26"/>
          <w:szCs w:val="26"/>
        </w:rPr>
        <w:t>действия</w:t>
      </w:r>
      <w:r w:rsidR="00A648FE" w:rsidRPr="00096EA9">
        <w:rPr>
          <w:sz w:val="26"/>
          <w:szCs w:val="26"/>
        </w:rPr>
        <w:t xml:space="preserve"> </w:t>
      </w:r>
      <w:r w:rsidR="00FE38DE" w:rsidRPr="00096EA9">
        <w:rPr>
          <w:sz w:val="26"/>
          <w:szCs w:val="26"/>
        </w:rPr>
        <w:t>муниципальных</w:t>
      </w:r>
      <w:r w:rsidR="00A648FE" w:rsidRPr="00096EA9">
        <w:rPr>
          <w:sz w:val="26"/>
          <w:szCs w:val="26"/>
        </w:rPr>
        <w:t xml:space="preserve"> </w:t>
      </w:r>
      <w:r w:rsidR="00FE38DE" w:rsidRPr="00096EA9">
        <w:rPr>
          <w:sz w:val="26"/>
          <w:szCs w:val="26"/>
        </w:rPr>
        <w:t>нормативных</w:t>
      </w:r>
      <w:r w:rsidR="00A648FE" w:rsidRPr="00096EA9">
        <w:rPr>
          <w:sz w:val="26"/>
          <w:szCs w:val="26"/>
        </w:rPr>
        <w:t xml:space="preserve"> </w:t>
      </w:r>
      <w:r w:rsidR="00FE38DE" w:rsidRPr="00096EA9">
        <w:rPr>
          <w:sz w:val="26"/>
          <w:szCs w:val="26"/>
        </w:rPr>
        <w:t>правовых</w:t>
      </w:r>
      <w:r w:rsidR="00A648FE" w:rsidRPr="00096EA9">
        <w:rPr>
          <w:sz w:val="26"/>
          <w:szCs w:val="26"/>
        </w:rPr>
        <w:t xml:space="preserve"> </w:t>
      </w:r>
      <w:r w:rsidR="00FE38DE" w:rsidRPr="00096EA9">
        <w:rPr>
          <w:sz w:val="26"/>
          <w:szCs w:val="26"/>
        </w:rPr>
        <w:t>актов,</w:t>
      </w:r>
      <w:r w:rsidR="00A648FE" w:rsidRPr="00096EA9">
        <w:rPr>
          <w:sz w:val="26"/>
          <w:szCs w:val="26"/>
        </w:rPr>
        <w:t xml:space="preserve"> </w:t>
      </w:r>
      <w:r w:rsidR="00FE38DE" w:rsidRPr="00096EA9">
        <w:rPr>
          <w:sz w:val="26"/>
          <w:szCs w:val="26"/>
        </w:rPr>
        <w:t>которые</w:t>
      </w:r>
      <w:r w:rsidR="00A648FE" w:rsidRPr="00096EA9">
        <w:rPr>
          <w:sz w:val="26"/>
          <w:szCs w:val="26"/>
        </w:rPr>
        <w:t xml:space="preserve"> </w:t>
      </w:r>
      <w:r w:rsidR="00FE38DE" w:rsidRPr="00096EA9">
        <w:rPr>
          <w:sz w:val="26"/>
          <w:szCs w:val="26"/>
        </w:rPr>
        <w:t>не</w:t>
      </w:r>
      <w:r w:rsidR="00A648FE" w:rsidRPr="00096EA9">
        <w:rPr>
          <w:sz w:val="26"/>
          <w:szCs w:val="26"/>
        </w:rPr>
        <w:t xml:space="preserve"> </w:t>
      </w:r>
      <w:r w:rsidR="00FE38DE" w:rsidRPr="00096EA9">
        <w:rPr>
          <w:sz w:val="26"/>
          <w:szCs w:val="26"/>
        </w:rPr>
        <w:t>могут</w:t>
      </w:r>
      <w:r w:rsidR="00A648FE" w:rsidRPr="00096EA9">
        <w:rPr>
          <w:sz w:val="26"/>
          <w:szCs w:val="26"/>
        </w:rPr>
        <w:t xml:space="preserve"> </w:t>
      </w:r>
      <w:r w:rsidR="00FE38DE" w:rsidRPr="00096EA9">
        <w:rPr>
          <w:sz w:val="26"/>
          <w:szCs w:val="26"/>
        </w:rPr>
        <w:t>превышать</w:t>
      </w:r>
      <w:r w:rsidR="00A648FE" w:rsidRPr="00096EA9">
        <w:rPr>
          <w:sz w:val="26"/>
          <w:szCs w:val="26"/>
        </w:rPr>
        <w:t xml:space="preserve"> </w:t>
      </w:r>
      <w:r w:rsidR="00FE38DE" w:rsidRPr="00096EA9">
        <w:rPr>
          <w:sz w:val="26"/>
          <w:szCs w:val="26"/>
        </w:rPr>
        <w:t>шесть</w:t>
      </w:r>
      <w:r w:rsidR="00A648FE" w:rsidRPr="00096EA9">
        <w:rPr>
          <w:sz w:val="26"/>
          <w:szCs w:val="26"/>
        </w:rPr>
        <w:t xml:space="preserve"> </w:t>
      </w:r>
      <w:r w:rsidR="00FE38DE" w:rsidRPr="00096EA9">
        <w:rPr>
          <w:sz w:val="26"/>
          <w:szCs w:val="26"/>
        </w:rPr>
        <w:t>лет</w:t>
      </w:r>
      <w:r w:rsidR="00A648FE" w:rsidRPr="00096EA9">
        <w:rPr>
          <w:sz w:val="26"/>
          <w:szCs w:val="26"/>
        </w:rPr>
        <w:t xml:space="preserve"> </w:t>
      </w:r>
      <w:r w:rsidR="00FE38DE" w:rsidRPr="00096EA9">
        <w:rPr>
          <w:sz w:val="26"/>
          <w:szCs w:val="26"/>
        </w:rPr>
        <w:t>со</w:t>
      </w:r>
      <w:r w:rsidR="00A648FE" w:rsidRPr="00096EA9">
        <w:rPr>
          <w:sz w:val="26"/>
          <w:szCs w:val="26"/>
        </w:rPr>
        <w:t xml:space="preserve"> </w:t>
      </w:r>
      <w:r w:rsidR="00FE38DE" w:rsidRPr="00096EA9">
        <w:rPr>
          <w:sz w:val="26"/>
          <w:szCs w:val="26"/>
        </w:rPr>
        <w:t>дня</w:t>
      </w:r>
      <w:r w:rsidR="00A648FE" w:rsidRPr="00096EA9">
        <w:rPr>
          <w:sz w:val="26"/>
          <w:szCs w:val="26"/>
        </w:rPr>
        <w:t xml:space="preserve"> </w:t>
      </w:r>
      <w:r w:rsidR="00FE38DE" w:rsidRPr="00096EA9">
        <w:rPr>
          <w:sz w:val="26"/>
          <w:szCs w:val="26"/>
        </w:rPr>
        <w:t>вступления</w:t>
      </w:r>
      <w:r w:rsidR="00A648FE" w:rsidRPr="00096EA9">
        <w:rPr>
          <w:sz w:val="26"/>
          <w:szCs w:val="26"/>
        </w:rPr>
        <w:t xml:space="preserve"> </w:t>
      </w:r>
      <w:r w:rsidR="00FE38DE" w:rsidRPr="00096EA9">
        <w:rPr>
          <w:sz w:val="26"/>
          <w:szCs w:val="26"/>
        </w:rPr>
        <w:t>в</w:t>
      </w:r>
      <w:r w:rsidR="00A648FE" w:rsidRPr="00096EA9">
        <w:rPr>
          <w:sz w:val="26"/>
          <w:szCs w:val="26"/>
        </w:rPr>
        <w:t xml:space="preserve"> </w:t>
      </w:r>
      <w:r w:rsidR="00FE38DE" w:rsidRPr="00096EA9">
        <w:rPr>
          <w:sz w:val="26"/>
          <w:szCs w:val="26"/>
        </w:rPr>
        <w:t>силу,</w:t>
      </w:r>
      <w:r w:rsidR="00A648FE" w:rsidRPr="00096EA9">
        <w:rPr>
          <w:sz w:val="26"/>
          <w:szCs w:val="26"/>
        </w:rPr>
        <w:t xml:space="preserve"> </w:t>
      </w:r>
      <w:r w:rsidR="00FE38DE" w:rsidRPr="00096EA9">
        <w:rPr>
          <w:sz w:val="26"/>
          <w:szCs w:val="26"/>
        </w:rPr>
        <w:t>за</w:t>
      </w:r>
      <w:r w:rsidR="00A648FE" w:rsidRPr="00096EA9">
        <w:rPr>
          <w:sz w:val="26"/>
          <w:szCs w:val="26"/>
        </w:rPr>
        <w:t xml:space="preserve"> </w:t>
      </w:r>
      <w:r w:rsidR="00FE38DE" w:rsidRPr="00096EA9">
        <w:rPr>
          <w:sz w:val="26"/>
          <w:szCs w:val="26"/>
        </w:rPr>
        <w:t>исключением</w:t>
      </w:r>
      <w:r w:rsidR="00A648FE" w:rsidRPr="00096EA9">
        <w:rPr>
          <w:sz w:val="26"/>
          <w:szCs w:val="26"/>
        </w:rPr>
        <w:t xml:space="preserve"> </w:t>
      </w:r>
      <w:r w:rsidR="00FE38DE" w:rsidRPr="00096EA9">
        <w:rPr>
          <w:sz w:val="26"/>
          <w:szCs w:val="26"/>
        </w:rPr>
        <w:t>случаев,</w:t>
      </w:r>
      <w:r w:rsidR="00A648FE" w:rsidRPr="00096EA9">
        <w:rPr>
          <w:sz w:val="26"/>
          <w:szCs w:val="26"/>
        </w:rPr>
        <w:t xml:space="preserve"> </w:t>
      </w:r>
      <w:r w:rsidR="00FE38DE" w:rsidRPr="00096EA9">
        <w:rPr>
          <w:sz w:val="26"/>
          <w:szCs w:val="26"/>
        </w:rPr>
        <w:t>установленных</w:t>
      </w:r>
      <w:r w:rsidR="00A648FE" w:rsidRPr="00096EA9">
        <w:rPr>
          <w:sz w:val="26"/>
          <w:szCs w:val="26"/>
        </w:rPr>
        <w:t xml:space="preserve"> </w:t>
      </w:r>
      <w:r w:rsidR="00FE38DE" w:rsidRPr="00096EA9">
        <w:rPr>
          <w:sz w:val="26"/>
          <w:szCs w:val="26"/>
        </w:rPr>
        <w:t>действующим</w:t>
      </w:r>
      <w:r w:rsidR="00A648FE" w:rsidRPr="00096EA9">
        <w:rPr>
          <w:sz w:val="26"/>
          <w:szCs w:val="26"/>
        </w:rPr>
        <w:t xml:space="preserve"> </w:t>
      </w:r>
      <w:r w:rsidR="00FE38DE" w:rsidRPr="00096EA9">
        <w:rPr>
          <w:sz w:val="26"/>
          <w:szCs w:val="26"/>
        </w:rPr>
        <w:t>законодательством</w:t>
      </w:r>
      <w:r w:rsidR="00A648FE" w:rsidRPr="00096EA9">
        <w:rPr>
          <w:sz w:val="26"/>
          <w:szCs w:val="26"/>
        </w:rPr>
        <w:t xml:space="preserve"> </w:t>
      </w:r>
      <w:r w:rsidR="00FE38DE" w:rsidRPr="00096EA9">
        <w:rPr>
          <w:sz w:val="26"/>
          <w:szCs w:val="26"/>
        </w:rPr>
        <w:t>(</w:t>
      </w:r>
      <w:r w:rsidR="00A120A8" w:rsidRPr="00096EA9">
        <w:rPr>
          <w:sz w:val="26"/>
          <w:szCs w:val="26"/>
        </w:rPr>
        <w:t>при их наличии</w:t>
      </w:r>
      <w:r w:rsidR="00FE38DE" w:rsidRPr="00096EA9">
        <w:rPr>
          <w:sz w:val="26"/>
          <w:szCs w:val="26"/>
        </w:rPr>
        <w:t>).</w:t>
      </w:r>
    </w:p>
    <w:p w:rsidR="00F86F18" w:rsidRPr="00ED1121" w:rsidRDefault="00102EFE" w:rsidP="00FD690A">
      <w:pPr>
        <w:widowControl w:val="0"/>
        <w:autoSpaceDE w:val="0"/>
        <w:autoSpaceDN w:val="0"/>
        <w:adjustRightInd w:val="0"/>
        <w:ind w:firstLine="709"/>
        <w:jc w:val="both"/>
        <w:rPr>
          <w:sz w:val="26"/>
          <w:szCs w:val="26"/>
        </w:rPr>
      </w:pPr>
      <w:r>
        <w:rPr>
          <w:sz w:val="26"/>
          <w:szCs w:val="26"/>
        </w:rPr>
        <w:t>2.</w:t>
      </w:r>
      <w:r w:rsidR="004F4DAC">
        <w:rPr>
          <w:sz w:val="26"/>
          <w:szCs w:val="26"/>
        </w:rPr>
        <w:t>5</w:t>
      </w:r>
      <w:r>
        <w:rPr>
          <w:sz w:val="26"/>
          <w:szCs w:val="26"/>
        </w:rPr>
        <w:t xml:space="preserve">. </w:t>
      </w:r>
      <w:r w:rsidR="00F9185C">
        <w:rPr>
          <w:sz w:val="26"/>
          <w:szCs w:val="26"/>
        </w:rPr>
        <w:t>В</w:t>
      </w:r>
      <w:r w:rsidR="00A648FE" w:rsidRPr="00096EA9">
        <w:rPr>
          <w:sz w:val="26"/>
          <w:szCs w:val="26"/>
        </w:rPr>
        <w:t xml:space="preserve"> </w:t>
      </w:r>
      <w:r w:rsidR="00FD690A" w:rsidRPr="00096EA9">
        <w:rPr>
          <w:sz w:val="26"/>
          <w:szCs w:val="26"/>
        </w:rPr>
        <w:t>отношении</w:t>
      </w:r>
      <w:r w:rsidR="00A648FE" w:rsidRPr="00096EA9">
        <w:rPr>
          <w:sz w:val="26"/>
          <w:szCs w:val="26"/>
        </w:rPr>
        <w:t xml:space="preserve"> </w:t>
      </w:r>
      <w:proofErr w:type="gramStart"/>
      <w:r w:rsidR="00FD690A" w:rsidRPr="00096EA9">
        <w:rPr>
          <w:sz w:val="26"/>
          <w:szCs w:val="26"/>
        </w:rPr>
        <w:t>проектов</w:t>
      </w:r>
      <w:r w:rsidR="00A648FE" w:rsidRPr="00096EA9">
        <w:rPr>
          <w:sz w:val="26"/>
          <w:szCs w:val="26"/>
        </w:rPr>
        <w:t xml:space="preserve"> </w:t>
      </w:r>
      <w:r w:rsidR="00FD690A" w:rsidRPr="00096EA9">
        <w:rPr>
          <w:sz w:val="26"/>
          <w:szCs w:val="26"/>
        </w:rPr>
        <w:t>муниципальных</w:t>
      </w:r>
      <w:r w:rsidR="00A648FE" w:rsidRPr="00096EA9">
        <w:rPr>
          <w:sz w:val="26"/>
          <w:szCs w:val="26"/>
        </w:rPr>
        <w:t xml:space="preserve"> </w:t>
      </w:r>
      <w:r w:rsidR="00FD690A" w:rsidRPr="00096EA9">
        <w:rPr>
          <w:sz w:val="26"/>
          <w:szCs w:val="26"/>
        </w:rPr>
        <w:t>нормативных</w:t>
      </w:r>
      <w:r w:rsidR="00A648FE" w:rsidRPr="00096EA9">
        <w:rPr>
          <w:sz w:val="26"/>
          <w:szCs w:val="26"/>
        </w:rPr>
        <w:t xml:space="preserve"> </w:t>
      </w:r>
      <w:r w:rsidR="00FD690A" w:rsidRPr="00096EA9">
        <w:rPr>
          <w:sz w:val="26"/>
          <w:szCs w:val="26"/>
        </w:rPr>
        <w:t>правовых</w:t>
      </w:r>
      <w:r w:rsidR="00A648FE" w:rsidRPr="00096EA9">
        <w:rPr>
          <w:sz w:val="26"/>
          <w:szCs w:val="26"/>
        </w:rPr>
        <w:t xml:space="preserve"> </w:t>
      </w:r>
      <w:r w:rsidR="00FD690A" w:rsidRPr="00096EA9">
        <w:rPr>
          <w:sz w:val="26"/>
          <w:szCs w:val="26"/>
        </w:rPr>
        <w:t>актов,</w:t>
      </w:r>
      <w:r w:rsidR="00A648FE" w:rsidRPr="00096EA9">
        <w:rPr>
          <w:sz w:val="26"/>
          <w:szCs w:val="26"/>
        </w:rPr>
        <w:t xml:space="preserve"> </w:t>
      </w:r>
      <w:r w:rsidR="00FD690A" w:rsidRPr="00096EA9">
        <w:rPr>
          <w:sz w:val="26"/>
          <w:szCs w:val="26"/>
        </w:rPr>
        <w:t>устанавл</w:t>
      </w:r>
      <w:r w:rsidR="00F86F18" w:rsidRPr="00096EA9">
        <w:rPr>
          <w:sz w:val="26"/>
          <w:szCs w:val="26"/>
        </w:rPr>
        <w:t>ивающих</w:t>
      </w:r>
      <w:r w:rsidR="00A648FE" w:rsidRPr="00096EA9">
        <w:rPr>
          <w:sz w:val="26"/>
          <w:szCs w:val="26"/>
        </w:rPr>
        <w:t xml:space="preserve"> </w:t>
      </w:r>
      <w:r w:rsidR="00F86F18" w:rsidRPr="00ED1121">
        <w:rPr>
          <w:sz w:val="26"/>
          <w:szCs w:val="26"/>
        </w:rPr>
        <w:t>обязательные</w:t>
      </w:r>
      <w:r w:rsidR="00A648FE" w:rsidRPr="00ED1121">
        <w:rPr>
          <w:sz w:val="26"/>
          <w:szCs w:val="26"/>
        </w:rPr>
        <w:t xml:space="preserve"> </w:t>
      </w:r>
      <w:r w:rsidR="00F86F18" w:rsidRPr="00ED1121">
        <w:rPr>
          <w:sz w:val="26"/>
          <w:szCs w:val="26"/>
        </w:rPr>
        <w:t>требования</w:t>
      </w:r>
      <w:r w:rsidR="00F9185C" w:rsidRPr="00ED1121">
        <w:rPr>
          <w:sz w:val="26"/>
          <w:szCs w:val="26"/>
        </w:rPr>
        <w:t xml:space="preserve"> проводится</w:t>
      </w:r>
      <w:proofErr w:type="gramEnd"/>
      <w:r w:rsidR="00F86F18" w:rsidRPr="00ED1121">
        <w:rPr>
          <w:sz w:val="26"/>
          <w:szCs w:val="26"/>
        </w:rPr>
        <w:t>:</w:t>
      </w:r>
      <w:r w:rsidR="00A648FE" w:rsidRPr="00ED1121">
        <w:rPr>
          <w:sz w:val="26"/>
          <w:szCs w:val="26"/>
        </w:rPr>
        <w:t xml:space="preserve"> </w:t>
      </w:r>
    </w:p>
    <w:p w:rsidR="00FD690A" w:rsidRPr="00ED1121" w:rsidRDefault="00FD690A" w:rsidP="00FD690A">
      <w:pPr>
        <w:widowControl w:val="0"/>
        <w:autoSpaceDE w:val="0"/>
        <w:autoSpaceDN w:val="0"/>
        <w:adjustRightInd w:val="0"/>
        <w:ind w:firstLine="709"/>
        <w:jc w:val="both"/>
        <w:rPr>
          <w:sz w:val="26"/>
          <w:szCs w:val="26"/>
        </w:rPr>
      </w:pPr>
      <w:r w:rsidRPr="00ED1121">
        <w:rPr>
          <w:sz w:val="26"/>
          <w:szCs w:val="26"/>
        </w:rPr>
        <w:t>оценка</w:t>
      </w:r>
      <w:r w:rsidR="00A648FE" w:rsidRPr="00ED1121">
        <w:rPr>
          <w:sz w:val="26"/>
          <w:szCs w:val="26"/>
        </w:rPr>
        <w:t xml:space="preserve"> </w:t>
      </w:r>
      <w:r w:rsidRPr="00ED1121">
        <w:rPr>
          <w:sz w:val="26"/>
          <w:szCs w:val="26"/>
        </w:rPr>
        <w:t>регулирующего</w:t>
      </w:r>
      <w:r w:rsidR="00A648FE" w:rsidRPr="00ED1121">
        <w:rPr>
          <w:sz w:val="26"/>
          <w:szCs w:val="26"/>
        </w:rPr>
        <w:t xml:space="preserve"> </w:t>
      </w:r>
      <w:r w:rsidRPr="00ED1121">
        <w:rPr>
          <w:sz w:val="26"/>
          <w:szCs w:val="26"/>
        </w:rPr>
        <w:t>воздействия</w:t>
      </w:r>
      <w:r w:rsidR="00A648FE" w:rsidRPr="00ED1121">
        <w:rPr>
          <w:sz w:val="26"/>
          <w:szCs w:val="26"/>
        </w:rPr>
        <w:t xml:space="preserve"> </w:t>
      </w:r>
      <w:r w:rsidRPr="00ED1121">
        <w:rPr>
          <w:sz w:val="26"/>
          <w:szCs w:val="26"/>
        </w:rPr>
        <w:t>в</w:t>
      </w:r>
      <w:r w:rsidR="00A648FE" w:rsidRPr="00ED1121">
        <w:rPr>
          <w:sz w:val="26"/>
          <w:szCs w:val="26"/>
        </w:rPr>
        <w:t xml:space="preserve"> </w:t>
      </w:r>
      <w:r w:rsidRPr="00ED1121">
        <w:rPr>
          <w:sz w:val="26"/>
          <w:szCs w:val="26"/>
        </w:rPr>
        <w:t>соответствии</w:t>
      </w:r>
      <w:r w:rsidR="00A648FE" w:rsidRPr="00ED1121">
        <w:rPr>
          <w:sz w:val="26"/>
          <w:szCs w:val="26"/>
        </w:rPr>
        <w:t xml:space="preserve"> </w:t>
      </w:r>
      <w:r w:rsidRPr="00ED1121">
        <w:rPr>
          <w:sz w:val="26"/>
          <w:szCs w:val="26"/>
        </w:rPr>
        <w:t>с</w:t>
      </w:r>
      <w:r w:rsidR="00A648FE" w:rsidRPr="00ED1121">
        <w:rPr>
          <w:sz w:val="26"/>
          <w:szCs w:val="26"/>
        </w:rPr>
        <w:t xml:space="preserve"> </w:t>
      </w:r>
      <w:r w:rsidR="00ED1121" w:rsidRPr="00ED1121">
        <w:rPr>
          <w:sz w:val="26"/>
          <w:szCs w:val="26"/>
        </w:rPr>
        <w:t xml:space="preserve">муниципальным правовым актом, устанавливающим порядок проведения </w:t>
      </w:r>
      <w:r w:rsidRPr="00ED1121">
        <w:rPr>
          <w:sz w:val="26"/>
          <w:szCs w:val="26"/>
        </w:rPr>
        <w:t>оценки</w:t>
      </w:r>
      <w:r w:rsidR="00A648FE" w:rsidRPr="00ED1121">
        <w:rPr>
          <w:sz w:val="26"/>
          <w:szCs w:val="26"/>
        </w:rPr>
        <w:t xml:space="preserve"> </w:t>
      </w:r>
      <w:r w:rsidRPr="00ED1121">
        <w:rPr>
          <w:sz w:val="26"/>
          <w:szCs w:val="26"/>
        </w:rPr>
        <w:t>регулирующего</w:t>
      </w:r>
      <w:r w:rsidR="00A648FE" w:rsidRPr="00ED1121">
        <w:rPr>
          <w:sz w:val="26"/>
          <w:szCs w:val="26"/>
        </w:rPr>
        <w:t xml:space="preserve"> </w:t>
      </w:r>
      <w:r w:rsidRPr="00ED1121">
        <w:rPr>
          <w:sz w:val="26"/>
          <w:szCs w:val="26"/>
        </w:rPr>
        <w:t>воздействия</w:t>
      </w:r>
      <w:r w:rsidR="00F86F18" w:rsidRPr="00ED1121">
        <w:rPr>
          <w:sz w:val="26"/>
          <w:szCs w:val="26"/>
        </w:rPr>
        <w:t>;</w:t>
      </w:r>
    </w:p>
    <w:p w:rsidR="00FD690A" w:rsidRDefault="00F86F18" w:rsidP="00F86F18">
      <w:pPr>
        <w:widowControl w:val="0"/>
        <w:autoSpaceDE w:val="0"/>
        <w:autoSpaceDN w:val="0"/>
        <w:adjustRightInd w:val="0"/>
        <w:ind w:firstLine="709"/>
        <w:jc w:val="both"/>
        <w:rPr>
          <w:sz w:val="26"/>
          <w:szCs w:val="26"/>
        </w:rPr>
      </w:pPr>
      <w:r w:rsidRPr="00ED1121">
        <w:rPr>
          <w:sz w:val="26"/>
          <w:szCs w:val="26"/>
        </w:rPr>
        <w:t>правовая</w:t>
      </w:r>
      <w:r w:rsidR="00A648FE" w:rsidRPr="00ED1121">
        <w:rPr>
          <w:sz w:val="26"/>
          <w:szCs w:val="26"/>
        </w:rPr>
        <w:t xml:space="preserve"> </w:t>
      </w:r>
      <w:r w:rsidRPr="00ED1121">
        <w:rPr>
          <w:sz w:val="26"/>
          <w:szCs w:val="26"/>
        </w:rPr>
        <w:t>экспертиза</w:t>
      </w:r>
      <w:r w:rsidR="00A648FE" w:rsidRPr="00ED1121">
        <w:rPr>
          <w:sz w:val="26"/>
          <w:szCs w:val="26"/>
        </w:rPr>
        <w:t xml:space="preserve"> </w:t>
      </w:r>
      <w:r w:rsidR="00FD690A" w:rsidRPr="00ED1121">
        <w:rPr>
          <w:sz w:val="26"/>
          <w:szCs w:val="26"/>
        </w:rPr>
        <w:t>в</w:t>
      </w:r>
      <w:r w:rsidR="00A648FE" w:rsidRPr="00ED1121">
        <w:rPr>
          <w:sz w:val="26"/>
          <w:szCs w:val="26"/>
        </w:rPr>
        <w:t xml:space="preserve"> </w:t>
      </w:r>
      <w:r w:rsidR="00FD690A" w:rsidRPr="00ED1121">
        <w:rPr>
          <w:sz w:val="26"/>
          <w:szCs w:val="26"/>
        </w:rPr>
        <w:t>соответствии</w:t>
      </w:r>
      <w:r w:rsidR="00A648FE" w:rsidRPr="00ED1121">
        <w:rPr>
          <w:sz w:val="26"/>
          <w:szCs w:val="26"/>
        </w:rPr>
        <w:t xml:space="preserve"> </w:t>
      </w:r>
      <w:r w:rsidR="00FD690A" w:rsidRPr="00ED1121">
        <w:rPr>
          <w:sz w:val="26"/>
          <w:szCs w:val="26"/>
        </w:rPr>
        <w:t>с</w:t>
      </w:r>
      <w:r w:rsidR="00A648FE" w:rsidRPr="00ED1121">
        <w:rPr>
          <w:sz w:val="26"/>
          <w:szCs w:val="26"/>
        </w:rPr>
        <w:t xml:space="preserve"> </w:t>
      </w:r>
      <w:r w:rsidR="00ED1121" w:rsidRPr="00ED1121">
        <w:rPr>
          <w:sz w:val="26"/>
          <w:szCs w:val="26"/>
        </w:rPr>
        <w:t>муниципальным правовым актом, устанавливающим порядок проведения правовой экспертизы</w:t>
      </w:r>
      <w:r w:rsidR="00FD690A" w:rsidRPr="00ED1121">
        <w:rPr>
          <w:sz w:val="26"/>
          <w:szCs w:val="26"/>
        </w:rPr>
        <w:t>.</w:t>
      </w:r>
    </w:p>
    <w:p w:rsidR="00ED1121" w:rsidRDefault="00ED1121" w:rsidP="00F86F18">
      <w:pPr>
        <w:widowControl w:val="0"/>
        <w:autoSpaceDE w:val="0"/>
        <w:autoSpaceDN w:val="0"/>
        <w:adjustRightInd w:val="0"/>
        <w:ind w:firstLine="709"/>
        <w:jc w:val="both"/>
        <w:rPr>
          <w:sz w:val="26"/>
          <w:szCs w:val="26"/>
        </w:rPr>
      </w:pPr>
    </w:p>
    <w:p w:rsidR="00F9185C" w:rsidRDefault="00F9185C" w:rsidP="00F9185C">
      <w:pPr>
        <w:widowControl w:val="0"/>
        <w:autoSpaceDE w:val="0"/>
        <w:autoSpaceDN w:val="0"/>
        <w:adjustRightInd w:val="0"/>
        <w:ind w:firstLine="709"/>
        <w:jc w:val="center"/>
        <w:rPr>
          <w:sz w:val="26"/>
          <w:szCs w:val="26"/>
        </w:rPr>
      </w:pPr>
      <w:r>
        <w:rPr>
          <w:sz w:val="26"/>
          <w:szCs w:val="26"/>
        </w:rPr>
        <w:t>3. Порядок</w:t>
      </w:r>
      <w:r w:rsidRPr="00096EA9">
        <w:rPr>
          <w:sz w:val="26"/>
          <w:szCs w:val="26"/>
        </w:rPr>
        <w:t xml:space="preserve"> </w:t>
      </w:r>
      <w:r>
        <w:rPr>
          <w:sz w:val="26"/>
          <w:szCs w:val="26"/>
        </w:rPr>
        <w:t>оценки применения</w:t>
      </w:r>
      <w:r w:rsidRPr="00096EA9">
        <w:rPr>
          <w:sz w:val="26"/>
          <w:szCs w:val="26"/>
        </w:rPr>
        <w:t xml:space="preserve"> обязательных требований</w:t>
      </w:r>
    </w:p>
    <w:p w:rsidR="00F9185C" w:rsidRDefault="00F9185C" w:rsidP="00F86F18">
      <w:pPr>
        <w:widowControl w:val="0"/>
        <w:autoSpaceDE w:val="0"/>
        <w:autoSpaceDN w:val="0"/>
        <w:adjustRightInd w:val="0"/>
        <w:ind w:firstLine="709"/>
        <w:jc w:val="both"/>
        <w:rPr>
          <w:sz w:val="26"/>
          <w:szCs w:val="26"/>
        </w:rPr>
      </w:pPr>
    </w:p>
    <w:p w:rsidR="00EE3E64" w:rsidRDefault="00F9185C" w:rsidP="00EE3E64">
      <w:pPr>
        <w:widowControl w:val="0"/>
        <w:autoSpaceDE w:val="0"/>
        <w:autoSpaceDN w:val="0"/>
        <w:adjustRightInd w:val="0"/>
        <w:ind w:firstLine="709"/>
        <w:jc w:val="both"/>
        <w:rPr>
          <w:sz w:val="26"/>
          <w:szCs w:val="26"/>
        </w:rPr>
      </w:pPr>
      <w:r>
        <w:rPr>
          <w:sz w:val="26"/>
          <w:szCs w:val="26"/>
        </w:rPr>
        <w:t>3.1</w:t>
      </w:r>
      <w:r w:rsidR="00EE3E64" w:rsidRPr="00096EA9">
        <w:rPr>
          <w:sz w:val="26"/>
          <w:szCs w:val="26"/>
        </w:rPr>
        <w:t xml:space="preserve">. </w:t>
      </w:r>
      <w:r w:rsidRPr="00096EA9">
        <w:rPr>
          <w:sz w:val="26"/>
          <w:szCs w:val="26"/>
        </w:rPr>
        <w:t>Целью оценки применения обязательных требований является комплексная оценка системы обязательных требований, содержащихся в муниципальных нормативных правовых актах, оценка достижения целей введения обязательных требований, выявление избыточных обязательных требований.</w:t>
      </w:r>
    </w:p>
    <w:p w:rsidR="00F9185C" w:rsidRDefault="00F9185C" w:rsidP="00EE3E64">
      <w:pPr>
        <w:widowControl w:val="0"/>
        <w:autoSpaceDE w:val="0"/>
        <w:autoSpaceDN w:val="0"/>
        <w:adjustRightInd w:val="0"/>
        <w:ind w:firstLine="709"/>
        <w:jc w:val="both"/>
        <w:rPr>
          <w:sz w:val="26"/>
          <w:szCs w:val="26"/>
        </w:rPr>
      </w:pPr>
      <w:r>
        <w:rPr>
          <w:sz w:val="26"/>
          <w:szCs w:val="26"/>
        </w:rPr>
        <w:t xml:space="preserve">3.2. Оценка применения обязательных требований включает проведение экспертизы </w:t>
      </w:r>
      <w:r w:rsidR="005B775A">
        <w:rPr>
          <w:sz w:val="26"/>
          <w:szCs w:val="26"/>
        </w:rPr>
        <w:t>муниципальных нормативных правовых актов, содержащих обязательные требования (далее – экспертиза), подготовку доклада о достижении целей введения обязательных требований (далее – доклад).</w:t>
      </w:r>
    </w:p>
    <w:p w:rsidR="00F9185C" w:rsidRPr="00ED1121" w:rsidRDefault="005B775A" w:rsidP="00EE3E64">
      <w:pPr>
        <w:widowControl w:val="0"/>
        <w:autoSpaceDE w:val="0"/>
        <w:autoSpaceDN w:val="0"/>
        <w:adjustRightInd w:val="0"/>
        <w:ind w:firstLine="709"/>
        <w:jc w:val="both"/>
        <w:rPr>
          <w:sz w:val="26"/>
          <w:szCs w:val="26"/>
        </w:rPr>
      </w:pPr>
      <w:r>
        <w:rPr>
          <w:sz w:val="26"/>
          <w:szCs w:val="26"/>
        </w:rPr>
        <w:t xml:space="preserve">3.3. Экспертиза проводится </w:t>
      </w:r>
      <w:r w:rsidRPr="00096EA9">
        <w:rPr>
          <w:sz w:val="26"/>
          <w:szCs w:val="26"/>
        </w:rPr>
        <w:t xml:space="preserve">в </w:t>
      </w:r>
      <w:r w:rsidRPr="00ED1121">
        <w:rPr>
          <w:sz w:val="26"/>
          <w:szCs w:val="26"/>
        </w:rPr>
        <w:t xml:space="preserve">соответствии с </w:t>
      </w:r>
      <w:r w:rsidR="00ED1121" w:rsidRPr="00ED1121">
        <w:rPr>
          <w:sz w:val="26"/>
          <w:szCs w:val="26"/>
        </w:rPr>
        <w:t>муниципальным правовым актом, устанавливающим порядок проведения экспертизы муниципальных нормативных правовых актов, затрагивающих вопросы осуществления субъектов предпринимательской и иной экономической деятельности, субъектов инвестиционной деятельности</w:t>
      </w:r>
      <w:r w:rsidRPr="00ED1121">
        <w:rPr>
          <w:sz w:val="26"/>
          <w:szCs w:val="26"/>
        </w:rPr>
        <w:t>.</w:t>
      </w:r>
    </w:p>
    <w:p w:rsidR="005B775A" w:rsidRDefault="00D671E6" w:rsidP="00EE3E64">
      <w:pPr>
        <w:widowControl w:val="0"/>
        <w:autoSpaceDE w:val="0"/>
        <w:autoSpaceDN w:val="0"/>
        <w:adjustRightInd w:val="0"/>
        <w:ind w:firstLine="709"/>
        <w:jc w:val="both"/>
        <w:rPr>
          <w:sz w:val="26"/>
          <w:szCs w:val="26"/>
        </w:rPr>
      </w:pPr>
      <w:r w:rsidRPr="00ED1121">
        <w:rPr>
          <w:sz w:val="26"/>
          <w:szCs w:val="26"/>
        </w:rPr>
        <w:t>3.4. Выводы по результатам эксперт</w:t>
      </w:r>
      <w:r>
        <w:rPr>
          <w:sz w:val="26"/>
          <w:szCs w:val="26"/>
        </w:rPr>
        <w:t>изы</w:t>
      </w:r>
      <w:r w:rsidRPr="00D671E6">
        <w:rPr>
          <w:sz w:val="26"/>
          <w:szCs w:val="26"/>
        </w:rPr>
        <w:t xml:space="preserve">, а также принципы, определенные Федеральным законом </w:t>
      </w:r>
      <w:r>
        <w:rPr>
          <w:sz w:val="26"/>
          <w:szCs w:val="26"/>
        </w:rPr>
        <w:t>№</w:t>
      </w:r>
      <w:r w:rsidRPr="00D671E6">
        <w:rPr>
          <w:sz w:val="26"/>
          <w:szCs w:val="26"/>
        </w:rPr>
        <w:t xml:space="preserve">247-ФЗ, учитываются </w:t>
      </w:r>
      <w:r w:rsidRPr="00096EA9">
        <w:rPr>
          <w:sz w:val="26"/>
          <w:szCs w:val="26"/>
        </w:rPr>
        <w:t xml:space="preserve">структурным подразделением, отраслевым органом администрации </w:t>
      </w:r>
      <w:proofErr w:type="spellStart"/>
      <w:r w:rsidR="00852F84">
        <w:rPr>
          <w:sz w:val="26"/>
          <w:szCs w:val="26"/>
        </w:rPr>
        <w:t>Кичменгско-Городецкого</w:t>
      </w:r>
      <w:proofErr w:type="spellEnd"/>
      <w:r w:rsidR="00852F84">
        <w:rPr>
          <w:sz w:val="26"/>
          <w:szCs w:val="26"/>
        </w:rPr>
        <w:t xml:space="preserve"> </w:t>
      </w:r>
      <w:r w:rsidR="00E665E9">
        <w:rPr>
          <w:sz w:val="26"/>
          <w:szCs w:val="26"/>
        </w:rPr>
        <w:t xml:space="preserve"> муниципального района</w:t>
      </w:r>
      <w:r w:rsidRPr="00096EA9">
        <w:rPr>
          <w:sz w:val="26"/>
          <w:szCs w:val="26"/>
        </w:rPr>
        <w:t xml:space="preserve">, органом местного самоуправления </w:t>
      </w:r>
      <w:proofErr w:type="spellStart"/>
      <w:r w:rsidR="00852F84">
        <w:rPr>
          <w:sz w:val="26"/>
          <w:szCs w:val="26"/>
        </w:rPr>
        <w:t>Кичменгско-Городецкого</w:t>
      </w:r>
      <w:proofErr w:type="spellEnd"/>
      <w:r w:rsidR="00852F84">
        <w:rPr>
          <w:sz w:val="26"/>
          <w:szCs w:val="26"/>
        </w:rPr>
        <w:t xml:space="preserve">  </w:t>
      </w:r>
      <w:r w:rsidRPr="00096EA9">
        <w:rPr>
          <w:sz w:val="26"/>
          <w:szCs w:val="26"/>
        </w:rPr>
        <w:t>муниципального района</w:t>
      </w:r>
      <w:r w:rsidR="00E665E9">
        <w:rPr>
          <w:sz w:val="26"/>
          <w:szCs w:val="26"/>
        </w:rPr>
        <w:t xml:space="preserve"> </w:t>
      </w:r>
      <w:r w:rsidRPr="00096EA9">
        <w:rPr>
          <w:sz w:val="26"/>
          <w:szCs w:val="26"/>
        </w:rPr>
        <w:t>в соответствующей сфере деятельности</w:t>
      </w:r>
      <w:r>
        <w:rPr>
          <w:sz w:val="26"/>
          <w:szCs w:val="26"/>
        </w:rPr>
        <w:t xml:space="preserve"> (далее – уполномоченный орган)</w:t>
      </w:r>
      <w:r w:rsidRPr="00D671E6">
        <w:rPr>
          <w:sz w:val="26"/>
          <w:szCs w:val="26"/>
        </w:rPr>
        <w:t xml:space="preserve"> при подготовке доклада.</w:t>
      </w:r>
    </w:p>
    <w:p w:rsidR="006B3D1E" w:rsidRPr="006B3D1E" w:rsidRDefault="00D671E6" w:rsidP="006B3D1E">
      <w:pPr>
        <w:widowControl w:val="0"/>
        <w:autoSpaceDE w:val="0"/>
        <w:autoSpaceDN w:val="0"/>
        <w:adjustRightInd w:val="0"/>
        <w:ind w:firstLine="709"/>
        <w:jc w:val="both"/>
        <w:rPr>
          <w:sz w:val="26"/>
          <w:szCs w:val="26"/>
        </w:rPr>
      </w:pPr>
      <w:r>
        <w:rPr>
          <w:sz w:val="26"/>
          <w:szCs w:val="26"/>
        </w:rPr>
        <w:t xml:space="preserve">3.5. </w:t>
      </w:r>
      <w:r w:rsidR="006B3D1E">
        <w:rPr>
          <w:sz w:val="26"/>
          <w:szCs w:val="26"/>
        </w:rPr>
        <w:t xml:space="preserve">Подготовку проекта доклада осуществляет уполномоченный орган в течение </w:t>
      </w:r>
      <w:r w:rsidR="006B3D1E" w:rsidRPr="006B3D1E">
        <w:rPr>
          <w:sz w:val="26"/>
          <w:szCs w:val="26"/>
        </w:rPr>
        <w:t>20 рабочих дней после дня</w:t>
      </w:r>
      <w:r w:rsidR="006B3D1E">
        <w:rPr>
          <w:sz w:val="26"/>
          <w:szCs w:val="26"/>
        </w:rPr>
        <w:t>, следующего за днем</w:t>
      </w:r>
      <w:r w:rsidR="006B3D1E" w:rsidRPr="006B3D1E">
        <w:rPr>
          <w:sz w:val="26"/>
          <w:szCs w:val="26"/>
        </w:rPr>
        <w:t xml:space="preserve"> поступления заключения </w:t>
      </w:r>
      <w:r w:rsidR="006B3D1E">
        <w:rPr>
          <w:sz w:val="26"/>
          <w:szCs w:val="26"/>
        </w:rPr>
        <w:t>по результатам экспертизы муниципального нормативного правового акта, содержащего обязательные требования (далее – правовой акт)</w:t>
      </w:r>
      <w:r w:rsidR="006B3D1E" w:rsidRPr="006B3D1E">
        <w:rPr>
          <w:sz w:val="26"/>
          <w:szCs w:val="26"/>
        </w:rPr>
        <w:t>.</w:t>
      </w:r>
    </w:p>
    <w:p w:rsidR="00F9185C" w:rsidRDefault="006B3D1E" w:rsidP="006B3D1E">
      <w:pPr>
        <w:widowControl w:val="0"/>
        <w:autoSpaceDE w:val="0"/>
        <w:autoSpaceDN w:val="0"/>
        <w:adjustRightInd w:val="0"/>
        <w:ind w:firstLine="709"/>
        <w:jc w:val="both"/>
        <w:rPr>
          <w:sz w:val="26"/>
          <w:szCs w:val="26"/>
        </w:rPr>
      </w:pPr>
      <w:r w:rsidRPr="006B3D1E">
        <w:rPr>
          <w:sz w:val="26"/>
          <w:szCs w:val="26"/>
        </w:rPr>
        <w:t>3.</w:t>
      </w:r>
      <w:r>
        <w:rPr>
          <w:sz w:val="26"/>
          <w:szCs w:val="26"/>
        </w:rPr>
        <w:t>6.</w:t>
      </w:r>
      <w:r w:rsidRPr="006B3D1E">
        <w:rPr>
          <w:sz w:val="26"/>
          <w:szCs w:val="26"/>
        </w:rPr>
        <w:t xml:space="preserve"> При подготовке доклада </w:t>
      </w:r>
      <w:r>
        <w:rPr>
          <w:sz w:val="26"/>
          <w:szCs w:val="26"/>
        </w:rPr>
        <w:t xml:space="preserve">уполномоченный </w:t>
      </w:r>
      <w:r w:rsidRPr="006B3D1E">
        <w:rPr>
          <w:sz w:val="26"/>
          <w:szCs w:val="26"/>
        </w:rPr>
        <w:t xml:space="preserve">орган с учетом результатов </w:t>
      </w:r>
      <w:r>
        <w:rPr>
          <w:sz w:val="26"/>
          <w:szCs w:val="26"/>
        </w:rPr>
        <w:t>экспертизы п</w:t>
      </w:r>
      <w:r w:rsidRPr="006B3D1E">
        <w:rPr>
          <w:sz w:val="26"/>
          <w:szCs w:val="26"/>
        </w:rPr>
        <w:t xml:space="preserve">равового акта проводит оценку достижения целей установления обязательных требований, содержащихся в </w:t>
      </w:r>
      <w:r>
        <w:rPr>
          <w:sz w:val="26"/>
          <w:szCs w:val="26"/>
        </w:rPr>
        <w:t>п</w:t>
      </w:r>
      <w:r w:rsidRPr="006B3D1E">
        <w:rPr>
          <w:sz w:val="26"/>
          <w:szCs w:val="26"/>
        </w:rPr>
        <w:t xml:space="preserve">равовом акте, а также оценку соответствия указанных обязательных требований принципам, определенным в Федеральном законе </w:t>
      </w:r>
      <w:r>
        <w:rPr>
          <w:sz w:val="26"/>
          <w:szCs w:val="26"/>
        </w:rPr>
        <w:t>№</w:t>
      </w:r>
      <w:r w:rsidRPr="006B3D1E">
        <w:rPr>
          <w:sz w:val="26"/>
          <w:szCs w:val="26"/>
        </w:rPr>
        <w:t>247-ФЗ.</w:t>
      </w:r>
    </w:p>
    <w:p w:rsidR="00D267E3" w:rsidRPr="00096EA9" w:rsidRDefault="00A10F28" w:rsidP="00D267E3">
      <w:pPr>
        <w:widowControl w:val="0"/>
        <w:autoSpaceDE w:val="0"/>
        <w:autoSpaceDN w:val="0"/>
        <w:adjustRightInd w:val="0"/>
        <w:ind w:firstLine="709"/>
        <w:jc w:val="both"/>
        <w:rPr>
          <w:sz w:val="26"/>
          <w:szCs w:val="26"/>
        </w:rPr>
      </w:pPr>
      <w:r w:rsidRPr="00096EA9">
        <w:rPr>
          <w:sz w:val="26"/>
          <w:szCs w:val="26"/>
        </w:rPr>
        <w:t>3.</w:t>
      </w:r>
      <w:r w:rsidR="00440B1B">
        <w:rPr>
          <w:sz w:val="26"/>
          <w:szCs w:val="26"/>
        </w:rPr>
        <w:t>7</w:t>
      </w:r>
      <w:r w:rsidR="00D267E3" w:rsidRPr="00096EA9">
        <w:rPr>
          <w:sz w:val="26"/>
          <w:szCs w:val="26"/>
        </w:rPr>
        <w:t>. Источниками информации для подготовки доклада являются:</w:t>
      </w:r>
    </w:p>
    <w:p w:rsidR="00D267E3" w:rsidRPr="00096EA9" w:rsidRDefault="00D267E3" w:rsidP="00D267E3">
      <w:pPr>
        <w:widowControl w:val="0"/>
        <w:autoSpaceDE w:val="0"/>
        <w:autoSpaceDN w:val="0"/>
        <w:adjustRightInd w:val="0"/>
        <w:ind w:firstLine="709"/>
        <w:jc w:val="both"/>
        <w:rPr>
          <w:sz w:val="26"/>
          <w:szCs w:val="26"/>
        </w:rPr>
      </w:pPr>
      <w:r w:rsidRPr="00096EA9">
        <w:rPr>
          <w:sz w:val="26"/>
          <w:szCs w:val="26"/>
        </w:rPr>
        <w:t xml:space="preserve">а) результаты мониторинга в установленной сфере деятельности, проводимого </w:t>
      </w:r>
      <w:r w:rsidRPr="00096EA9">
        <w:rPr>
          <w:sz w:val="26"/>
          <w:szCs w:val="26"/>
        </w:rPr>
        <w:lastRenderedPageBreak/>
        <w:t>уполномоченным органом;</w:t>
      </w:r>
    </w:p>
    <w:p w:rsidR="00D267E3" w:rsidRPr="00096EA9" w:rsidRDefault="00D267E3" w:rsidP="00D267E3">
      <w:pPr>
        <w:widowControl w:val="0"/>
        <w:autoSpaceDE w:val="0"/>
        <w:autoSpaceDN w:val="0"/>
        <w:adjustRightInd w:val="0"/>
        <w:ind w:firstLine="709"/>
        <w:jc w:val="both"/>
        <w:rPr>
          <w:sz w:val="26"/>
          <w:szCs w:val="26"/>
        </w:rPr>
      </w:pPr>
      <w:r w:rsidRPr="00096EA9">
        <w:rPr>
          <w:sz w:val="26"/>
          <w:szCs w:val="26"/>
        </w:rPr>
        <w:t xml:space="preserve">б) результаты анализа осуществления </w:t>
      </w:r>
      <w:r w:rsidR="00E665E9">
        <w:rPr>
          <w:sz w:val="26"/>
          <w:szCs w:val="26"/>
        </w:rPr>
        <w:t>контрольной и разрешительной деятельности</w:t>
      </w:r>
      <w:r w:rsidRPr="00096EA9">
        <w:rPr>
          <w:sz w:val="26"/>
          <w:szCs w:val="26"/>
        </w:rPr>
        <w:t>;</w:t>
      </w:r>
    </w:p>
    <w:p w:rsidR="00D267E3" w:rsidRPr="00096EA9" w:rsidRDefault="00D267E3" w:rsidP="00D267E3">
      <w:pPr>
        <w:widowControl w:val="0"/>
        <w:autoSpaceDE w:val="0"/>
        <w:autoSpaceDN w:val="0"/>
        <w:adjustRightInd w:val="0"/>
        <w:ind w:firstLine="709"/>
        <w:jc w:val="both"/>
        <w:rPr>
          <w:sz w:val="26"/>
          <w:szCs w:val="26"/>
        </w:rPr>
      </w:pPr>
      <w:r w:rsidRPr="00096EA9">
        <w:rPr>
          <w:sz w:val="26"/>
          <w:szCs w:val="26"/>
        </w:rPr>
        <w:t>в) результаты анализа судебной практики по вопросам применения обязательных требований;</w:t>
      </w:r>
    </w:p>
    <w:p w:rsidR="00D267E3" w:rsidRPr="00096EA9" w:rsidRDefault="00D267E3" w:rsidP="00D267E3">
      <w:pPr>
        <w:widowControl w:val="0"/>
        <w:autoSpaceDE w:val="0"/>
        <w:autoSpaceDN w:val="0"/>
        <w:adjustRightInd w:val="0"/>
        <w:ind w:firstLine="709"/>
        <w:jc w:val="both"/>
        <w:rPr>
          <w:sz w:val="26"/>
          <w:szCs w:val="26"/>
        </w:rPr>
      </w:pPr>
      <w:r w:rsidRPr="00096EA9">
        <w:rPr>
          <w:sz w:val="26"/>
          <w:szCs w:val="26"/>
        </w:rPr>
        <w:t xml:space="preserve">г) обращения, предложения и замечания субъектов регулирования, </w:t>
      </w:r>
      <w:proofErr w:type="gramStart"/>
      <w:r w:rsidRPr="00096EA9">
        <w:rPr>
          <w:sz w:val="26"/>
          <w:szCs w:val="26"/>
        </w:rPr>
        <w:t>поступившие</w:t>
      </w:r>
      <w:proofErr w:type="gramEnd"/>
      <w:r w:rsidRPr="00096EA9">
        <w:rPr>
          <w:sz w:val="26"/>
          <w:szCs w:val="26"/>
        </w:rPr>
        <w:t xml:space="preserve"> в том числе в рамках публичного обсуждения перечня;</w:t>
      </w:r>
    </w:p>
    <w:p w:rsidR="00D267E3" w:rsidRPr="00096EA9" w:rsidRDefault="00D267E3" w:rsidP="00D267E3">
      <w:pPr>
        <w:widowControl w:val="0"/>
        <w:autoSpaceDE w:val="0"/>
        <w:autoSpaceDN w:val="0"/>
        <w:adjustRightInd w:val="0"/>
        <w:ind w:firstLine="709"/>
        <w:jc w:val="both"/>
        <w:rPr>
          <w:sz w:val="26"/>
          <w:szCs w:val="26"/>
        </w:rPr>
      </w:pPr>
      <w:r w:rsidRPr="00096EA9">
        <w:rPr>
          <w:sz w:val="26"/>
          <w:szCs w:val="26"/>
        </w:rPr>
        <w:t xml:space="preserve">д) позиции </w:t>
      </w:r>
      <w:r w:rsidR="00A10F28" w:rsidRPr="00096EA9">
        <w:rPr>
          <w:sz w:val="26"/>
          <w:szCs w:val="26"/>
        </w:rPr>
        <w:t>органов местного самоуправления, иных органов</w:t>
      </w:r>
      <w:r w:rsidRPr="00096EA9">
        <w:rPr>
          <w:sz w:val="26"/>
          <w:szCs w:val="26"/>
        </w:rPr>
        <w:t>, в том числе полученные при разработке проекта правового акта на этапе правовой экспертизы, оценки регулирующего воздействия;</w:t>
      </w:r>
    </w:p>
    <w:p w:rsidR="00D267E3" w:rsidRPr="00096EA9" w:rsidRDefault="00D267E3" w:rsidP="00D267E3">
      <w:pPr>
        <w:widowControl w:val="0"/>
        <w:autoSpaceDE w:val="0"/>
        <w:autoSpaceDN w:val="0"/>
        <w:adjustRightInd w:val="0"/>
        <w:ind w:firstLine="709"/>
        <w:jc w:val="both"/>
        <w:rPr>
          <w:sz w:val="26"/>
          <w:szCs w:val="26"/>
        </w:rPr>
      </w:pPr>
      <w:r w:rsidRPr="00096EA9">
        <w:rPr>
          <w:sz w:val="26"/>
          <w:szCs w:val="26"/>
        </w:rPr>
        <w:t>е) иные сведения, которые, по мнению уполномоченного органа, позволяют оценить результаты применения обязательных требований.</w:t>
      </w:r>
    </w:p>
    <w:p w:rsidR="00D267E3" w:rsidRPr="00096EA9" w:rsidRDefault="00A10F28" w:rsidP="00D267E3">
      <w:pPr>
        <w:widowControl w:val="0"/>
        <w:autoSpaceDE w:val="0"/>
        <w:autoSpaceDN w:val="0"/>
        <w:adjustRightInd w:val="0"/>
        <w:ind w:firstLine="709"/>
        <w:jc w:val="both"/>
        <w:rPr>
          <w:sz w:val="26"/>
          <w:szCs w:val="26"/>
        </w:rPr>
      </w:pPr>
      <w:r w:rsidRPr="00096EA9">
        <w:rPr>
          <w:sz w:val="26"/>
          <w:szCs w:val="26"/>
        </w:rPr>
        <w:t>3.</w:t>
      </w:r>
      <w:r w:rsidR="00440B1B">
        <w:rPr>
          <w:sz w:val="26"/>
          <w:szCs w:val="26"/>
        </w:rPr>
        <w:t>8</w:t>
      </w:r>
      <w:r w:rsidR="00D267E3" w:rsidRPr="00096EA9">
        <w:rPr>
          <w:sz w:val="26"/>
          <w:szCs w:val="26"/>
        </w:rPr>
        <w:t>. В доклад включается следующая информация:</w:t>
      </w:r>
    </w:p>
    <w:p w:rsidR="00D267E3" w:rsidRPr="00096EA9" w:rsidRDefault="00D267E3" w:rsidP="00D267E3">
      <w:pPr>
        <w:widowControl w:val="0"/>
        <w:autoSpaceDE w:val="0"/>
        <w:autoSpaceDN w:val="0"/>
        <w:adjustRightInd w:val="0"/>
        <w:ind w:firstLine="709"/>
        <w:jc w:val="both"/>
        <w:rPr>
          <w:sz w:val="26"/>
          <w:szCs w:val="26"/>
        </w:rPr>
      </w:pPr>
      <w:r w:rsidRPr="00096EA9">
        <w:rPr>
          <w:sz w:val="26"/>
          <w:szCs w:val="26"/>
        </w:rPr>
        <w:t>а) общая характеристика системы оцениваемых обязательных требований в соответствующей сфере регулирования;</w:t>
      </w:r>
    </w:p>
    <w:p w:rsidR="00D267E3" w:rsidRPr="00096EA9" w:rsidRDefault="00D267E3" w:rsidP="00D267E3">
      <w:pPr>
        <w:widowControl w:val="0"/>
        <w:autoSpaceDE w:val="0"/>
        <w:autoSpaceDN w:val="0"/>
        <w:adjustRightInd w:val="0"/>
        <w:ind w:firstLine="709"/>
        <w:jc w:val="both"/>
        <w:rPr>
          <w:sz w:val="26"/>
          <w:szCs w:val="26"/>
        </w:rPr>
      </w:pPr>
      <w:r w:rsidRPr="00096EA9">
        <w:rPr>
          <w:sz w:val="26"/>
          <w:szCs w:val="26"/>
        </w:rPr>
        <w:t xml:space="preserve">б) результаты </w:t>
      </w:r>
      <w:proofErr w:type="gramStart"/>
      <w:r w:rsidRPr="00096EA9">
        <w:rPr>
          <w:sz w:val="26"/>
          <w:szCs w:val="26"/>
        </w:rPr>
        <w:t>оценки достижения целей введения обязательных требований</w:t>
      </w:r>
      <w:proofErr w:type="gramEnd"/>
      <w:r w:rsidRPr="00096EA9">
        <w:rPr>
          <w:sz w:val="26"/>
          <w:szCs w:val="26"/>
        </w:rPr>
        <w:t>;</w:t>
      </w:r>
    </w:p>
    <w:p w:rsidR="00D267E3" w:rsidRDefault="00D267E3" w:rsidP="00D267E3">
      <w:pPr>
        <w:widowControl w:val="0"/>
        <w:autoSpaceDE w:val="0"/>
        <w:autoSpaceDN w:val="0"/>
        <w:adjustRightInd w:val="0"/>
        <w:ind w:firstLine="709"/>
        <w:jc w:val="both"/>
        <w:rPr>
          <w:sz w:val="26"/>
          <w:szCs w:val="26"/>
        </w:rPr>
      </w:pPr>
      <w:r w:rsidRPr="00096EA9">
        <w:rPr>
          <w:sz w:val="26"/>
          <w:szCs w:val="26"/>
        </w:rPr>
        <w:t xml:space="preserve">в) выводы и предложения по итогам </w:t>
      </w:r>
      <w:proofErr w:type="gramStart"/>
      <w:r w:rsidRPr="00096EA9">
        <w:rPr>
          <w:sz w:val="26"/>
          <w:szCs w:val="26"/>
        </w:rPr>
        <w:t>оценки достижения целей введения обязательных требований</w:t>
      </w:r>
      <w:proofErr w:type="gramEnd"/>
      <w:r w:rsidRPr="00096EA9">
        <w:rPr>
          <w:sz w:val="26"/>
          <w:szCs w:val="26"/>
        </w:rPr>
        <w:t>.</w:t>
      </w:r>
    </w:p>
    <w:p w:rsidR="00913C86" w:rsidRPr="009608CC" w:rsidRDefault="00913C86" w:rsidP="00D267E3">
      <w:pPr>
        <w:widowControl w:val="0"/>
        <w:autoSpaceDE w:val="0"/>
        <w:autoSpaceDN w:val="0"/>
        <w:adjustRightInd w:val="0"/>
        <w:ind w:firstLine="709"/>
        <w:jc w:val="both"/>
        <w:rPr>
          <w:sz w:val="26"/>
          <w:szCs w:val="26"/>
        </w:rPr>
      </w:pPr>
      <w:r w:rsidRPr="009608CC">
        <w:rPr>
          <w:sz w:val="26"/>
          <w:szCs w:val="26"/>
        </w:rPr>
        <w:t xml:space="preserve">Форма доклада приведена в приложении </w:t>
      </w:r>
      <w:r w:rsidR="00E665E9" w:rsidRPr="009608CC">
        <w:rPr>
          <w:sz w:val="26"/>
          <w:szCs w:val="26"/>
        </w:rPr>
        <w:t xml:space="preserve">1 </w:t>
      </w:r>
      <w:r w:rsidRPr="009608CC">
        <w:rPr>
          <w:sz w:val="26"/>
          <w:szCs w:val="26"/>
        </w:rPr>
        <w:t>к настоящему Порядку.</w:t>
      </w:r>
    </w:p>
    <w:p w:rsidR="00D267E3" w:rsidRPr="00096EA9" w:rsidRDefault="00A10F28" w:rsidP="00D267E3">
      <w:pPr>
        <w:widowControl w:val="0"/>
        <w:autoSpaceDE w:val="0"/>
        <w:autoSpaceDN w:val="0"/>
        <w:adjustRightInd w:val="0"/>
        <w:ind w:firstLine="709"/>
        <w:jc w:val="both"/>
        <w:rPr>
          <w:sz w:val="26"/>
          <w:szCs w:val="26"/>
        </w:rPr>
      </w:pPr>
      <w:r w:rsidRPr="00096EA9">
        <w:rPr>
          <w:sz w:val="26"/>
          <w:szCs w:val="26"/>
        </w:rPr>
        <w:t>3.</w:t>
      </w:r>
      <w:r w:rsidR="00440B1B">
        <w:rPr>
          <w:sz w:val="26"/>
          <w:szCs w:val="26"/>
        </w:rPr>
        <w:t>9</w:t>
      </w:r>
      <w:r w:rsidR="00D267E3" w:rsidRPr="00096EA9">
        <w:rPr>
          <w:sz w:val="26"/>
          <w:szCs w:val="26"/>
        </w:rPr>
        <w:t>. Общая характеристика системы оцениваемых обязательных требований в соответствующей сфере регулирования должна включать следующие сведения:</w:t>
      </w:r>
    </w:p>
    <w:p w:rsidR="00D267E3" w:rsidRPr="00096EA9" w:rsidRDefault="00D267E3" w:rsidP="00D267E3">
      <w:pPr>
        <w:widowControl w:val="0"/>
        <w:autoSpaceDE w:val="0"/>
        <w:autoSpaceDN w:val="0"/>
        <w:adjustRightInd w:val="0"/>
        <w:ind w:firstLine="709"/>
        <w:jc w:val="both"/>
        <w:rPr>
          <w:sz w:val="26"/>
          <w:szCs w:val="26"/>
        </w:rPr>
      </w:pPr>
      <w:r w:rsidRPr="00096EA9">
        <w:rPr>
          <w:sz w:val="26"/>
          <w:szCs w:val="26"/>
        </w:rPr>
        <w:t xml:space="preserve">а) </w:t>
      </w:r>
      <w:r w:rsidR="00F60F3B">
        <w:rPr>
          <w:sz w:val="26"/>
          <w:szCs w:val="26"/>
        </w:rPr>
        <w:t>наименование и реквизиты</w:t>
      </w:r>
      <w:r w:rsidRPr="00096EA9">
        <w:rPr>
          <w:sz w:val="26"/>
          <w:szCs w:val="26"/>
        </w:rPr>
        <w:t xml:space="preserve"> </w:t>
      </w:r>
      <w:r w:rsidR="00F60F3B">
        <w:rPr>
          <w:sz w:val="26"/>
          <w:szCs w:val="26"/>
        </w:rPr>
        <w:t xml:space="preserve">правового </w:t>
      </w:r>
      <w:proofErr w:type="gramStart"/>
      <w:r w:rsidR="00F60F3B">
        <w:rPr>
          <w:sz w:val="26"/>
          <w:szCs w:val="26"/>
        </w:rPr>
        <w:t>акта</w:t>
      </w:r>
      <w:proofErr w:type="gramEnd"/>
      <w:r w:rsidRPr="00096EA9">
        <w:rPr>
          <w:sz w:val="26"/>
          <w:szCs w:val="26"/>
        </w:rPr>
        <w:t xml:space="preserve"> и </w:t>
      </w:r>
      <w:r w:rsidR="00F60F3B">
        <w:rPr>
          <w:sz w:val="26"/>
          <w:szCs w:val="26"/>
        </w:rPr>
        <w:t xml:space="preserve">информацию о </w:t>
      </w:r>
      <w:r w:rsidRPr="00096EA9">
        <w:rPr>
          <w:sz w:val="26"/>
          <w:szCs w:val="26"/>
        </w:rPr>
        <w:t>содержащихся в н</w:t>
      </w:r>
      <w:r w:rsidR="00F60F3B">
        <w:rPr>
          <w:sz w:val="26"/>
          <w:szCs w:val="26"/>
        </w:rPr>
        <w:t>ем</w:t>
      </w:r>
      <w:r w:rsidRPr="00096EA9">
        <w:rPr>
          <w:sz w:val="26"/>
          <w:szCs w:val="26"/>
        </w:rPr>
        <w:t xml:space="preserve"> обязательных требований, включая сведения о внесенных в </w:t>
      </w:r>
      <w:r w:rsidR="00F60F3B">
        <w:rPr>
          <w:sz w:val="26"/>
          <w:szCs w:val="26"/>
        </w:rPr>
        <w:t>правовой акт</w:t>
      </w:r>
      <w:r w:rsidRPr="00096EA9">
        <w:rPr>
          <w:sz w:val="26"/>
          <w:szCs w:val="26"/>
        </w:rPr>
        <w:t xml:space="preserve"> изменениях (при наличии);</w:t>
      </w:r>
    </w:p>
    <w:p w:rsidR="00D267E3" w:rsidRPr="00096EA9" w:rsidRDefault="00D267E3" w:rsidP="00D267E3">
      <w:pPr>
        <w:widowControl w:val="0"/>
        <w:autoSpaceDE w:val="0"/>
        <w:autoSpaceDN w:val="0"/>
        <w:adjustRightInd w:val="0"/>
        <w:ind w:firstLine="709"/>
        <w:jc w:val="both"/>
        <w:rPr>
          <w:sz w:val="26"/>
          <w:szCs w:val="26"/>
        </w:rPr>
      </w:pPr>
      <w:r w:rsidRPr="00096EA9">
        <w:rPr>
          <w:sz w:val="26"/>
          <w:szCs w:val="26"/>
        </w:rPr>
        <w:t xml:space="preserve">б) период действия </w:t>
      </w:r>
      <w:r w:rsidR="00F60F3B">
        <w:rPr>
          <w:sz w:val="26"/>
          <w:szCs w:val="26"/>
        </w:rPr>
        <w:t>правового акта</w:t>
      </w:r>
      <w:r w:rsidRPr="00096EA9">
        <w:rPr>
          <w:sz w:val="26"/>
          <w:szCs w:val="26"/>
        </w:rPr>
        <w:t xml:space="preserve"> и их отдельных положений (при наличии);</w:t>
      </w:r>
    </w:p>
    <w:p w:rsidR="00D267E3" w:rsidRPr="00096EA9" w:rsidRDefault="00D267E3" w:rsidP="00D267E3">
      <w:pPr>
        <w:widowControl w:val="0"/>
        <w:autoSpaceDE w:val="0"/>
        <w:autoSpaceDN w:val="0"/>
        <w:adjustRightInd w:val="0"/>
        <w:ind w:firstLine="709"/>
        <w:jc w:val="both"/>
        <w:rPr>
          <w:sz w:val="26"/>
          <w:szCs w:val="26"/>
        </w:rPr>
      </w:pPr>
      <w:r w:rsidRPr="00096EA9">
        <w:rPr>
          <w:sz w:val="26"/>
          <w:szCs w:val="26"/>
        </w:rPr>
        <w:t>в) общая характеристика общественных отношений, включая сферу осуществления предпринимательской или иной экономической деятельности и конкретные общественные отношения, на регулирование которых направлена система обязательных требований;</w:t>
      </w:r>
    </w:p>
    <w:p w:rsidR="00D267E3" w:rsidRDefault="00D267E3" w:rsidP="00D267E3">
      <w:pPr>
        <w:widowControl w:val="0"/>
        <w:autoSpaceDE w:val="0"/>
        <w:autoSpaceDN w:val="0"/>
        <w:adjustRightInd w:val="0"/>
        <w:ind w:firstLine="709"/>
        <w:jc w:val="both"/>
        <w:rPr>
          <w:sz w:val="26"/>
          <w:szCs w:val="26"/>
        </w:rPr>
      </w:pPr>
      <w:r w:rsidRPr="00096EA9">
        <w:rPr>
          <w:sz w:val="26"/>
          <w:szCs w:val="26"/>
        </w:rPr>
        <w:t>г) цели введения обязательных требований.</w:t>
      </w:r>
    </w:p>
    <w:p w:rsidR="00D267E3" w:rsidRPr="00096EA9" w:rsidRDefault="00A10F28" w:rsidP="00D267E3">
      <w:pPr>
        <w:widowControl w:val="0"/>
        <w:autoSpaceDE w:val="0"/>
        <w:autoSpaceDN w:val="0"/>
        <w:adjustRightInd w:val="0"/>
        <w:ind w:firstLine="709"/>
        <w:jc w:val="both"/>
        <w:rPr>
          <w:sz w:val="26"/>
          <w:szCs w:val="26"/>
        </w:rPr>
      </w:pPr>
      <w:r w:rsidRPr="00096EA9">
        <w:rPr>
          <w:sz w:val="26"/>
          <w:szCs w:val="26"/>
        </w:rPr>
        <w:t>3.</w:t>
      </w:r>
      <w:r w:rsidR="00F60F3B">
        <w:rPr>
          <w:sz w:val="26"/>
          <w:szCs w:val="26"/>
        </w:rPr>
        <w:t>10</w:t>
      </w:r>
      <w:r w:rsidR="00D267E3" w:rsidRPr="00096EA9">
        <w:rPr>
          <w:sz w:val="26"/>
          <w:szCs w:val="26"/>
        </w:rPr>
        <w:t xml:space="preserve">. Результаты </w:t>
      </w:r>
      <w:proofErr w:type="gramStart"/>
      <w:r w:rsidR="00D267E3" w:rsidRPr="00096EA9">
        <w:rPr>
          <w:sz w:val="26"/>
          <w:szCs w:val="26"/>
        </w:rPr>
        <w:t>оценки достижения целей введения обязательных требований</w:t>
      </w:r>
      <w:proofErr w:type="gramEnd"/>
      <w:r w:rsidR="00D267E3" w:rsidRPr="00096EA9">
        <w:rPr>
          <w:sz w:val="26"/>
          <w:szCs w:val="26"/>
        </w:rPr>
        <w:t xml:space="preserve"> должны содержать следующую информацию:</w:t>
      </w:r>
    </w:p>
    <w:p w:rsidR="00D267E3" w:rsidRPr="00096EA9" w:rsidRDefault="00D267E3" w:rsidP="00D267E3">
      <w:pPr>
        <w:widowControl w:val="0"/>
        <w:autoSpaceDE w:val="0"/>
        <w:autoSpaceDN w:val="0"/>
        <w:adjustRightInd w:val="0"/>
        <w:ind w:firstLine="709"/>
        <w:jc w:val="both"/>
        <w:rPr>
          <w:sz w:val="26"/>
          <w:szCs w:val="26"/>
        </w:rPr>
      </w:pPr>
      <w:r w:rsidRPr="00096EA9">
        <w:rPr>
          <w:sz w:val="26"/>
          <w:szCs w:val="26"/>
        </w:rPr>
        <w:t xml:space="preserve">а) соблюдение принципов установления и оценки применения обязательных требований, установленных Федеральным законом </w:t>
      </w:r>
      <w:r w:rsidR="00C74072" w:rsidRPr="00096EA9">
        <w:rPr>
          <w:sz w:val="26"/>
          <w:szCs w:val="26"/>
        </w:rPr>
        <w:t>№247-ФЗ</w:t>
      </w:r>
      <w:r w:rsidRPr="00096EA9">
        <w:rPr>
          <w:sz w:val="26"/>
          <w:szCs w:val="26"/>
        </w:rPr>
        <w:t>;</w:t>
      </w:r>
    </w:p>
    <w:p w:rsidR="00D267E3" w:rsidRPr="00096EA9" w:rsidRDefault="00D267E3" w:rsidP="00D267E3">
      <w:pPr>
        <w:widowControl w:val="0"/>
        <w:autoSpaceDE w:val="0"/>
        <w:autoSpaceDN w:val="0"/>
        <w:adjustRightInd w:val="0"/>
        <w:ind w:firstLine="709"/>
        <w:jc w:val="both"/>
        <w:rPr>
          <w:sz w:val="26"/>
          <w:szCs w:val="26"/>
        </w:rPr>
      </w:pPr>
      <w:r w:rsidRPr="00096EA9">
        <w:rPr>
          <w:sz w:val="26"/>
          <w:szCs w:val="26"/>
        </w:rPr>
        <w:t>б) количество и анализ содержания обращений субъектов регулирования в уполномоченные органы, связанных с применением обязательных требований;</w:t>
      </w:r>
    </w:p>
    <w:p w:rsidR="00D267E3" w:rsidRPr="00096EA9" w:rsidRDefault="00E665E9" w:rsidP="00D267E3">
      <w:pPr>
        <w:widowControl w:val="0"/>
        <w:autoSpaceDE w:val="0"/>
        <w:autoSpaceDN w:val="0"/>
        <w:adjustRightInd w:val="0"/>
        <w:ind w:firstLine="709"/>
        <w:jc w:val="both"/>
        <w:rPr>
          <w:sz w:val="26"/>
          <w:szCs w:val="26"/>
        </w:rPr>
      </w:pPr>
      <w:r>
        <w:rPr>
          <w:sz w:val="26"/>
          <w:szCs w:val="26"/>
        </w:rPr>
        <w:t>в</w:t>
      </w:r>
      <w:r w:rsidR="00D267E3" w:rsidRPr="00096EA9">
        <w:rPr>
          <w:sz w:val="26"/>
          <w:szCs w:val="26"/>
        </w:rPr>
        <w:t xml:space="preserve">) количество и анализ содержания вступивших в законную силу судебных актов по спорам, связанным с применением обязательных требований, по делам об оспаривании </w:t>
      </w:r>
      <w:r w:rsidR="00A10F28" w:rsidRPr="00096EA9">
        <w:rPr>
          <w:sz w:val="26"/>
          <w:szCs w:val="26"/>
        </w:rPr>
        <w:t xml:space="preserve">муниципальных </w:t>
      </w:r>
      <w:r w:rsidR="00D267E3" w:rsidRPr="00096EA9">
        <w:rPr>
          <w:sz w:val="26"/>
          <w:szCs w:val="26"/>
        </w:rPr>
        <w:t>нормативных правовых актов, содержащих обязательные требования, и актов, содержащих разъяснения законодательства и обладающих нормативными свойствами, в части разъяснений обязательных требований;</w:t>
      </w:r>
    </w:p>
    <w:p w:rsidR="00D267E3" w:rsidRPr="00096EA9" w:rsidRDefault="00E665E9" w:rsidP="00D267E3">
      <w:pPr>
        <w:widowControl w:val="0"/>
        <w:autoSpaceDE w:val="0"/>
        <w:autoSpaceDN w:val="0"/>
        <w:adjustRightInd w:val="0"/>
        <w:ind w:firstLine="709"/>
        <w:jc w:val="both"/>
        <w:rPr>
          <w:sz w:val="26"/>
          <w:szCs w:val="26"/>
        </w:rPr>
      </w:pPr>
      <w:r>
        <w:rPr>
          <w:sz w:val="26"/>
          <w:szCs w:val="26"/>
        </w:rPr>
        <w:t>г</w:t>
      </w:r>
      <w:r w:rsidR="00D267E3" w:rsidRPr="00096EA9">
        <w:rPr>
          <w:sz w:val="26"/>
          <w:szCs w:val="26"/>
        </w:rPr>
        <w:t>) иные сведения, которые позволяют оценить результаты применения обязательных требований и достижение целей их установления.</w:t>
      </w:r>
    </w:p>
    <w:p w:rsidR="00D267E3" w:rsidRPr="00096EA9" w:rsidRDefault="00A10F28" w:rsidP="00D267E3">
      <w:pPr>
        <w:widowControl w:val="0"/>
        <w:autoSpaceDE w:val="0"/>
        <w:autoSpaceDN w:val="0"/>
        <w:adjustRightInd w:val="0"/>
        <w:ind w:firstLine="709"/>
        <w:jc w:val="both"/>
        <w:rPr>
          <w:sz w:val="26"/>
          <w:szCs w:val="26"/>
        </w:rPr>
      </w:pPr>
      <w:r w:rsidRPr="00096EA9">
        <w:rPr>
          <w:sz w:val="26"/>
          <w:szCs w:val="26"/>
        </w:rPr>
        <w:t>3.</w:t>
      </w:r>
      <w:r w:rsidR="00F60F3B">
        <w:rPr>
          <w:sz w:val="26"/>
          <w:szCs w:val="26"/>
        </w:rPr>
        <w:t>11</w:t>
      </w:r>
      <w:r w:rsidR="00D267E3" w:rsidRPr="00096EA9">
        <w:rPr>
          <w:sz w:val="26"/>
          <w:szCs w:val="26"/>
        </w:rPr>
        <w:t xml:space="preserve">. Выводы и предложения по итогам </w:t>
      </w:r>
      <w:proofErr w:type="gramStart"/>
      <w:r w:rsidR="00D267E3" w:rsidRPr="00096EA9">
        <w:rPr>
          <w:sz w:val="26"/>
          <w:szCs w:val="26"/>
        </w:rPr>
        <w:t>оценки достижения целей введения обязательных требований</w:t>
      </w:r>
      <w:proofErr w:type="gramEnd"/>
      <w:r w:rsidR="00D267E3" w:rsidRPr="00096EA9">
        <w:rPr>
          <w:sz w:val="26"/>
          <w:szCs w:val="26"/>
        </w:rPr>
        <w:t xml:space="preserve"> должны содержать один из следующих выводов:</w:t>
      </w:r>
    </w:p>
    <w:p w:rsidR="00D267E3" w:rsidRPr="00096EA9" w:rsidRDefault="00D267E3" w:rsidP="00D267E3">
      <w:pPr>
        <w:widowControl w:val="0"/>
        <w:autoSpaceDE w:val="0"/>
        <w:autoSpaceDN w:val="0"/>
        <w:adjustRightInd w:val="0"/>
        <w:ind w:firstLine="709"/>
        <w:jc w:val="both"/>
        <w:rPr>
          <w:sz w:val="26"/>
          <w:szCs w:val="26"/>
        </w:rPr>
      </w:pPr>
      <w:r w:rsidRPr="00096EA9">
        <w:rPr>
          <w:sz w:val="26"/>
          <w:szCs w:val="26"/>
        </w:rPr>
        <w:t>а) о целесообразности дальнейшего применения обязательного требования без внесения изменений в правовой акт;</w:t>
      </w:r>
    </w:p>
    <w:p w:rsidR="00D267E3" w:rsidRPr="00096EA9" w:rsidRDefault="00D267E3" w:rsidP="00D267E3">
      <w:pPr>
        <w:widowControl w:val="0"/>
        <w:autoSpaceDE w:val="0"/>
        <w:autoSpaceDN w:val="0"/>
        <w:adjustRightInd w:val="0"/>
        <w:ind w:firstLine="709"/>
        <w:jc w:val="both"/>
        <w:rPr>
          <w:sz w:val="26"/>
          <w:szCs w:val="26"/>
        </w:rPr>
      </w:pPr>
      <w:r w:rsidRPr="00096EA9">
        <w:rPr>
          <w:sz w:val="26"/>
          <w:szCs w:val="26"/>
        </w:rPr>
        <w:t>б) о нецелесообразности дальнейшего применения обязательного требования и необходимости внесения изменений в правовой акт (с описанием предложений);</w:t>
      </w:r>
    </w:p>
    <w:p w:rsidR="00D267E3" w:rsidRPr="00096EA9" w:rsidRDefault="00D267E3" w:rsidP="00D267E3">
      <w:pPr>
        <w:widowControl w:val="0"/>
        <w:autoSpaceDE w:val="0"/>
        <w:autoSpaceDN w:val="0"/>
        <w:adjustRightInd w:val="0"/>
        <w:ind w:firstLine="709"/>
        <w:jc w:val="both"/>
        <w:rPr>
          <w:sz w:val="26"/>
          <w:szCs w:val="26"/>
        </w:rPr>
      </w:pPr>
      <w:r w:rsidRPr="00096EA9">
        <w:rPr>
          <w:sz w:val="26"/>
          <w:szCs w:val="26"/>
        </w:rPr>
        <w:lastRenderedPageBreak/>
        <w:t xml:space="preserve">в) о нецелесообразности дальнейшего применения обязательного требования и признании </w:t>
      </w:r>
      <w:proofErr w:type="gramStart"/>
      <w:r w:rsidRPr="00096EA9">
        <w:rPr>
          <w:sz w:val="26"/>
          <w:szCs w:val="26"/>
        </w:rPr>
        <w:t>утратившим</w:t>
      </w:r>
      <w:proofErr w:type="gramEnd"/>
      <w:r w:rsidRPr="00096EA9">
        <w:rPr>
          <w:sz w:val="26"/>
          <w:szCs w:val="26"/>
        </w:rPr>
        <w:t xml:space="preserve"> силу правового акта, его отдельных положений.</w:t>
      </w:r>
    </w:p>
    <w:p w:rsidR="00D267E3" w:rsidRPr="00096EA9" w:rsidRDefault="00F60F3B" w:rsidP="00D267E3">
      <w:pPr>
        <w:widowControl w:val="0"/>
        <w:autoSpaceDE w:val="0"/>
        <w:autoSpaceDN w:val="0"/>
        <w:adjustRightInd w:val="0"/>
        <w:ind w:firstLine="709"/>
        <w:jc w:val="both"/>
        <w:rPr>
          <w:sz w:val="26"/>
          <w:szCs w:val="26"/>
        </w:rPr>
      </w:pPr>
      <w:r>
        <w:rPr>
          <w:sz w:val="26"/>
          <w:szCs w:val="26"/>
        </w:rPr>
        <w:t>3.12</w:t>
      </w:r>
      <w:r w:rsidR="00D267E3" w:rsidRPr="00096EA9">
        <w:rPr>
          <w:sz w:val="26"/>
          <w:szCs w:val="26"/>
        </w:rPr>
        <w:t>. Вывод о нецелесообразности дальнейшего применения обязательного требования и необходимости внесения изменений в соответствующий правовой акт формулируется при выявлении одного или нескольких из следующих случаев:</w:t>
      </w:r>
    </w:p>
    <w:p w:rsidR="00D267E3" w:rsidRPr="00096EA9" w:rsidRDefault="00D267E3" w:rsidP="00D267E3">
      <w:pPr>
        <w:widowControl w:val="0"/>
        <w:autoSpaceDE w:val="0"/>
        <w:autoSpaceDN w:val="0"/>
        <w:adjustRightInd w:val="0"/>
        <w:ind w:firstLine="709"/>
        <w:jc w:val="both"/>
        <w:rPr>
          <w:sz w:val="26"/>
          <w:szCs w:val="26"/>
        </w:rPr>
      </w:pPr>
      <w:r w:rsidRPr="00096EA9">
        <w:rPr>
          <w:sz w:val="26"/>
          <w:szCs w:val="26"/>
        </w:rPr>
        <w:t xml:space="preserve">а) несоответствие системы обязательных требований или отдельных обязательных требований принципам Федерального закона </w:t>
      </w:r>
      <w:r w:rsidR="00C74072" w:rsidRPr="00096EA9">
        <w:rPr>
          <w:sz w:val="26"/>
          <w:szCs w:val="26"/>
        </w:rPr>
        <w:t>№247-ФЗ</w:t>
      </w:r>
      <w:r w:rsidRPr="00096EA9">
        <w:rPr>
          <w:sz w:val="26"/>
          <w:szCs w:val="26"/>
        </w:rPr>
        <w:t xml:space="preserve">, </w:t>
      </w:r>
      <w:r w:rsidR="00C74072" w:rsidRPr="00096EA9">
        <w:rPr>
          <w:sz w:val="26"/>
          <w:szCs w:val="26"/>
        </w:rPr>
        <w:t>иными</w:t>
      </w:r>
      <w:r w:rsidRPr="00096EA9">
        <w:rPr>
          <w:sz w:val="26"/>
          <w:szCs w:val="26"/>
        </w:rPr>
        <w:t xml:space="preserve"> нормативным правовым актам;</w:t>
      </w:r>
    </w:p>
    <w:p w:rsidR="00D267E3" w:rsidRPr="00096EA9" w:rsidRDefault="00D267E3" w:rsidP="00D267E3">
      <w:pPr>
        <w:widowControl w:val="0"/>
        <w:autoSpaceDE w:val="0"/>
        <w:autoSpaceDN w:val="0"/>
        <w:adjustRightInd w:val="0"/>
        <w:ind w:firstLine="709"/>
        <w:jc w:val="both"/>
        <w:rPr>
          <w:sz w:val="26"/>
          <w:szCs w:val="26"/>
        </w:rPr>
      </w:pPr>
      <w:r w:rsidRPr="00096EA9">
        <w:rPr>
          <w:sz w:val="26"/>
          <w:szCs w:val="26"/>
        </w:rPr>
        <w:t xml:space="preserve">б) </w:t>
      </w:r>
      <w:proofErr w:type="spellStart"/>
      <w:r w:rsidRPr="00096EA9">
        <w:rPr>
          <w:sz w:val="26"/>
          <w:szCs w:val="26"/>
        </w:rPr>
        <w:t>недостижение</w:t>
      </w:r>
      <w:proofErr w:type="spellEnd"/>
      <w:r w:rsidRPr="00096EA9">
        <w:rPr>
          <w:sz w:val="26"/>
          <w:szCs w:val="26"/>
        </w:rPr>
        <w:t xml:space="preserve"> обязательными требованиями целей их введения;</w:t>
      </w:r>
    </w:p>
    <w:p w:rsidR="00D267E3" w:rsidRPr="00096EA9" w:rsidRDefault="00D267E3" w:rsidP="00D267E3">
      <w:pPr>
        <w:widowControl w:val="0"/>
        <w:autoSpaceDE w:val="0"/>
        <w:autoSpaceDN w:val="0"/>
        <w:adjustRightInd w:val="0"/>
        <w:ind w:firstLine="709"/>
        <w:jc w:val="both"/>
        <w:rPr>
          <w:sz w:val="26"/>
          <w:szCs w:val="26"/>
        </w:rPr>
      </w:pPr>
      <w:r w:rsidRPr="00096EA9">
        <w:rPr>
          <w:sz w:val="26"/>
          <w:szCs w:val="26"/>
        </w:rPr>
        <w:t xml:space="preserve">в) невозможность исполнения обязательных требований, </w:t>
      </w:r>
      <w:proofErr w:type="gramStart"/>
      <w:r w:rsidRPr="00096EA9">
        <w:rPr>
          <w:sz w:val="26"/>
          <w:szCs w:val="26"/>
        </w:rPr>
        <w:t>устанавливаемая</w:t>
      </w:r>
      <w:proofErr w:type="gramEnd"/>
      <w:r w:rsidRPr="00096EA9">
        <w:rPr>
          <w:sz w:val="26"/>
          <w:szCs w:val="26"/>
        </w:rPr>
        <w:t xml:space="preserve"> в том числе при выявлении избыточности требований, несоразмерности расходов субъектов регулирования на их исполнение и администрирование с положительным эффектом;</w:t>
      </w:r>
    </w:p>
    <w:p w:rsidR="00D267E3" w:rsidRPr="00096EA9" w:rsidRDefault="00D267E3" w:rsidP="00D267E3">
      <w:pPr>
        <w:widowControl w:val="0"/>
        <w:autoSpaceDE w:val="0"/>
        <w:autoSpaceDN w:val="0"/>
        <w:adjustRightInd w:val="0"/>
        <w:ind w:firstLine="709"/>
        <w:jc w:val="both"/>
        <w:rPr>
          <w:sz w:val="26"/>
          <w:szCs w:val="26"/>
        </w:rPr>
      </w:pPr>
      <w:r w:rsidRPr="00096EA9">
        <w:rPr>
          <w:sz w:val="26"/>
          <w:szCs w:val="26"/>
        </w:rPr>
        <w:t xml:space="preserve">г) наличие в различных </w:t>
      </w:r>
      <w:r w:rsidR="00A10F28" w:rsidRPr="00096EA9">
        <w:rPr>
          <w:sz w:val="26"/>
          <w:szCs w:val="26"/>
        </w:rPr>
        <w:t xml:space="preserve">муниципальных </w:t>
      </w:r>
      <w:r w:rsidRPr="00096EA9">
        <w:rPr>
          <w:sz w:val="26"/>
          <w:szCs w:val="26"/>
        </w:rPr>
        <w:t xml:space="preserve">нормативных правовых актах или в одном </w:t>
      </w:r>
      <w:r w:rsidR="00A10F28" w:rsidRPr="00096EA9">
        <w:rPr>
          <w:sz w:val="26"/>
          <w:szCs w:val="26"/>
        </w:rPr>
        <w:t>муниципальном</w:t>
      </w:r>
      <w:r w:rsidR="00C74072" w:rsidRPr="00096EA9">
        <w:rPr>
          <w:sz w:val="26"/>
          <w:szCs w:val="26"/>
        </w:rPr>
        <w:t xml:space="preserve"> </w:t>
      </w:r>
      <w:r w:rsidRPr="00096EA9">
        <w:rPr>
          <w:sz w:val="26"/>
          <w:szCs w:val="26"/>
        </w:rPr>
        <w:t>нормативном правовом акте противоречащих друг другу обязательных требований;</w:t>
      </w:r>
    </w:p>
    <w:p w:rsidR="00D267E3" w:rsidRPr="00096EA9" w:rsidRDefault="00D267E3" w:rsidP="00D267E3">
      <w:pPr>
        <w:widowControl w:val="0"/>
        <w:autoSpaceDE w:val="0"/>
        <w:autoSpaceDN w:val="0"/>
        <w:adjustRightInd w:val="0"/>
        <w:ind w:firstLine="709"/>
        <w:jc w:val="both"/>
        <w:rPr>
          <w:sz w:val="26"/>
          <w:szCs w:val="26"/>
        </w:rPr>
      </w:pPr>
      <w:r w:rsidRPr="00096EA9">
        <w:rPr>
          <w:sz w:val="26"/>
          <w:szCs w:val="26"/>
        </w:rPr>
        <w:t xml:space="preserve">д) наличие в </w:t>
      </w:r>
      <w:r w:rsidR="00A10F28" w:rsidRPr="00096EA9">
        <w:rPr>
          <w:sz w:val="26"/>
          <w:szCs w:val="26"/>
        </w:rPr>
        <w:t xml:space="preserve">муниципальных </w:t>
      </w:r>
      <w:r w:rsidRPr="00096EA9">
        <w:rPr>
          <w:sz w:val="26"/>
          <w:szCs w:val="26"/>
        </w:rPr>
        <w:t>нормативных правовых актах неопределенных понятий, некорректных и (или) неоднозначных формулировок, не позволяющих единообразно применять и (или) исполнять обязательные требования;</w:t>
      </w:r>
    </w:p>
    <w:p w:rsidR="00D267E3" w:rsidRPr="00096EA9" w:rsidRDefault="00D267E3" w:rsidP="00D267E3">
      <w:pPr>
        <w:widowControl w:val="0"/>
        <w:autoSpaceDE w:val="0"/>
        <w:autoSpaceDN w:val="0"/>
        <w:adjustRightInd w:val="0"/>
        <w:ind w:firstLine="709"/>
        <w:jc w:val="both"/>
        <w:rPr>
          <w:sz w:val="26"/>
          <w:szCs w:val="26"/>
        </w:rPr>
      </w:pPr>
      <w:r w:rsidRPr="00096EA9">
        <w:rPr>
          <w:sz w:val="26"/>
          <w:szCs w:val="26"/>
        </w:rPr>
        <w:t xml:space="preserve">е) наличие неактуальных обязательных требований, не соответствующих современному уровню развития </w:t>
      </w:r>
      <w:r w:rsidR="00E665E9">
        <w:rPr>
          <w:sz w:val="26"/>
          <w:szCs w:val="26"/>
        </w:rPr>
        <w:t xml:space="preserve">экономики, </w:t>
      </w:r>
      <w:r w:rsidRPr="00096EA9">
        <w:rPr>
          <w:sz w:val="26"/>
          <w:szCs w:val="26"/>
        </w:rPr>
        <w:t xml:space="preserve">науки и техники и (или) негативно влияющих на развитие предпринимательской </w:t>
      </w:r>
      <w:r w:rsidR="00E665E9">
        <w:rPr>
          <w:sz w:val="26"/>
          <w:szCs w:val="26"/>
        </w:rPr>
        <w:t xml:space="preserve">и иной экономической </w:t>
      </w:r>
      <w:r w:rsidRPr="00096EA9">
        <w:rPr>
          <w:sz w:val="26"/>
          <w:szCs w:val="26"/>
        </w:rPr>
        <w:t>деятельности и технологий;</w:t>
      </w:r>
    </w:p>
    <w:p w:rsidR="00D267E3" w:rsidRDefault="00D267E3" w:rsidP="00D267E3">
      <w:pPr>
        <w:widowControl w:val="0"/>
        <w:autoSpaceDE w:val="0"/>
        <w:autoSpaceDN w:val="0"/>
        <w:adjustRightInd w:val="0"/>
        <w:ind w:firstLine="709"/>
        <w:jc w:val="both"/>
        <w:rPr>
          <w:sz w:val="26"/>
          <w:szCs w:val="26"/>
        </w:rPr>
      </w:pPr>
      <w:r w:rsidRPr="00096EA9">
        <w:rPr>
          <w:sz w:val="26"/>
          <w:szCs w:val="26"/>
        </w:rPr>
        <w:t>ж) наличие устойчивых противоречий в практике при</w:t>
      </w:r>
      <w:r w:rsidR="00F60F3B">
        <w:rPr>
          <w:sz w:val="26"/>
          <w:szCs w:val="26"/>
        </w:rPr>
        <w:t>менения обязательных требований;</w:t>
      </w:r>
    </w:p>
    <w:p w:rsidR="00F60F3B" w:rsidRPr="00096EA9" w:rsidRDefault="00F60F3B" w:rsidP="00F60F3B">
      <w:pPr>
        <w:widowControl w:val="0"/>
        <w:autoSpaceDE w:val="0"/>
        <w:autoSpaceDN w:val="0"/>
        <w:adjustRightInd w:val="0"/>
        <w:ind w:firstLine="709"/>
        <w:jc w:val="both"/>
        <w:rPr>
          <w:sz w:val="26"/>
          <w:szCs w:val="26"/>
        </w:rPr>
      </w:pPr>
      <w:r>
        <w:rPr>
          <w:sz w:val="26"/>
          <w:szCs w:val="26"/>
        </w:rPr>
        <w:t>е</w:t>
      </w:r>
      <w:r w:rsidRPr="00096EA9">
        <w:rPr>
          <w:sz w:val="26"/>
          <w:szCs w:val="26"/>
        </w:rPr>
        <w:t>) наличие дублирующих и (или) аналогичных по содержанию обязательных требований в нескольких или одном муниципальном</w:t>
      </w:r>
      <w:r>
        <w:rPr>
          <w:sz w:val="26"/>
          <w:szCs w:val="26"/>
        </w:rPr>
        <w:t xml:space="preserve"> нормативном правовом акте.</w:t>
      </w:r>
    </w:p>
    <w:p w:rsidR="00D267E3" w:rsidRPr="00096EA9" w:rsidRDefault="00F60F3B" w:rsidP="00D267E3">
      <w:pPr>
        <w:widowControl w:val="0"/>
        <w:autoSpaceDE w:val="0"/>
        <w:autoSpaceDN w:val="0"/>
        <w:adjustRightInd w:val="0"/>
        <w:ind w:firstLine="709"/>
        <w:jc w:val="both"/>
        <w:rPr>
          <w:sz w:val="26"/>
          <w:szCs w:val="26"/>
        </w:rPr>
      </w:pPr>
      <w:r>
        <w:rPr>
          <w:sz w:val="26"/>
          <w:szCs w:val="26"/>
        </w:rPr>
        <w:t>3.13</w:t>
      </w:r>
      <w:r w:rsidR="00D267E3" w:rsidRPr="00096EA9">
        <w:rPr>
          <w:sz w:val="26"/>
          <w:szCs w:val="26"/>
        </w:rPr>
        <w:t xml:space="preserve">. Вывод о нецелесообразности дальнейшего применения обязательного требования и необходимости </w:t>
      </w:r>
      <w:proofErr w:type="gramStart"/>
      <w:r w:rsidR="00D267E3" w:rsidRPr="00096EA9">
        <w:rPr>
          <w:sz w:val="26"/>
          <w:szCs w:val="26"/>
        </w:rPr>
        <w:t>признани</w:t>
      </w:r>
      <w:r>
        <w:rPr>
          <w:sz w:val="26"/>
          <w:szCs w:val="26"/>
        </w:rPr>
        <w:t>я</w:t>
      </w:r>
      <w:proofErr w:type="gramEnd"/>
      <w:r w:rsidR="00D267E3" w:rsidRPr="00096EA9">
        <w:rPr>
          <w:sz w:val="26"/>
          <w:szCs w:val="26"/>
        </w:rPr>
        <w:t xml:space="preserve"> утратившим силу правового акта, его отдельных положений может быть сформулирован при выявлении </w:t>
      </w:r>
      <w:r>
        <w:rPr>
          <w:sz w:val="26"/>
          <w:szCs w:val="26"/>
        </w:rPr>
        <w:t>случаев</w:t>
      </w:r>
      <w:r w:rsidR="00D267E3" w:rsidRPr="00096EA9">
        <w:rPr>
          <w:sz w:val="26"/>
          <w:szCs w:val="26"/>
        </w:rPr>
        <w:t>, предусмотренных п</w:t>
      </w:r>
      <w:r w:rsidR="006451DF" w:rsidRPr="00096EA9">
        <w:rPr>
          <w:sz w:val="26"/>
          <w:szCs w:val="26"/>
        </w:rPr>
        <w:t>унктом 3.</w:t>
      </w:r>
      <w:r>
        <w:rPr>
          <w:sz w:val="26"/>
          <w:szCs w:val="26"/>
        </w:rPr>
        <w:t>12</w:t>
      </w:r>
      <w:r w:rsidR="00D267E3" w:rsidRPr="00096EA9">
        <w:rPr>
          <w:sz w:val="26"/>
          <w:szCs w:val="26"/>
        </w:rPr>
        <w:t xml:space="preserve"> настоящ</w:t>
      </w:r>
      <w:r w:rsidR="006451DF" w:rsidRPr="00096EA9">
        <w:rPr>
          <w:sz w:val="26"/>
          <w:szCs w:val="26"/>
        </w:rPr>
        <w:t>его Порядка</w:t>
      </w:r>
      <w:r w:rsidR="00D267E3" w:rsidRPr="00096EA9">
        <w:rPr>
          <w:sz w:val="26"/>
          <w:szCs w:val="26"/>
        </w:rPr>
        <w:t>, а также при выявлении отсутстви</w:t>
      </w:r>
      <w:r>
        <w:rPr>
          <w:sz w:val="26"/>
          <w:szCs w:val="26"/>
        </w:rPr>
        <w:t>я</w:t>
      </w:r>
      <w:r w:rsidR="00D267E3" w:rsidRPr="00096EA9">
        <w:rPr>
          <w:sz w:val="26"/>
          <w:szCs w:val="26"/>
        </w:rPr>
        <w:t xml:space="preserve"> у </w:t>
      </w:r>
      <w:r w:rsidR="008E5147" w:rsidRPr="00096EA9">
        <w:rPr>
          <w:sz w:val="26"/>
          <w:szCs w:val="26"/>
        </w:rPr>
        <w:t>органа местного</w:t>
      </w:r>
      <w:r w:rsidR="00C74072" w:rsidRPr="00096EA9">
        <w:rPr>
          <w:sz w:val="26"/>
          <w:szCs w:val="26"/>
        </w:rPr>
        <w:t xml:space="preserve"> </w:t>
      </w:r>
      <w:r w:rsidR="008E5147" w:rsidRPr="00096EA9">
        <w:rPr>
          <w:sz w:val="26"/>
          <w:szCs w:val="26"/>
        </w:rPr>
        <w:t>самоуправления</w:t>
      </w:r>
      <w:r w:rsidR="00D267E3" w:rsidRPr="00096EA9">
        <w:rPr>
          <w:sz w:val="26"/>
          <w:szCs w:val="26"/>
        </w:rPr>
        <w:t xml:space="preserve"> предусмотренных в соответствии с законодательством Российской Федерации полномочий по установлению обязательных требований, являющихся предметом оценки применения обязательных требований.</w:t>
      </w:r>
    </w:p>
    <w:p w:rsidR="008B33D7" w:rsidRDefault="008E5147" w:rsidP="008B33D7">
      <w:pPr>
        <w:widowControl w:val="0"/>
        <w:autoSpaceDE w:val="0"/>
        <w:autoSpaceDN w:val="0"/>
        <w:adjustRightInd w:val="0"/>
        <w:ind w:firstLine="709"/>
        <w:jc w:val="both"/>
        <w:rPr>
          <w:sz w:val="26"/>
          <w:szCs w:val="26"/>
        </w:rPr>
      </w:pPr>
      <w:r w:rsidRPr="00096EA9">
        <w:rPr>
          <w:sz w:val="26"/>
          <w:szCs w:val="26"/>
        </w:rPr>
        <w:t>3.1</w:t>
      </w:r>
      <w:r w:rsidR="00F60F3B">
        <w:rPr>
          <w:sz w:val="26"/>
          <w:szCs w:val="26"/>
        </w:rPr>
        <w:t>4</w:t>
      </w:r>
      <w:r w:rsidR="00D267E3" w:rsidRPr="00096EA9">
        <w:rPr>
          <w:sz w:val="26"/>
          <w:szCs w:val="26"/>
        </w:rPr>
        <w:t>. В целях публичного обсуждения проекта доклада</w:t>
      </w:r>
      <w:r w:rsidR="008B33D7">
        <w:rPr>
          <w:sz w:val="26"/>
          <w:szCs w:val="26"/>
        </w:rPr>
        <w:t xml:space="preserve"> уполномоченный орган размещает </w:t>
      </w:r>
      <w:r w:rsidR="00E665E9">
        <w:rPr>
          <w:sz w:val="26"/>
          <w:szCs w:val="26"/>
        </w:rPr>
        <w:t xml:space="preserve">проект доклада </w:t>
      </w:r>
      <w:r w:rsidR="008B33D7">
        <w:rPr>
          <w:sz w:val="26"/>
          <w:szCs w:val="26"/>
        </w:rPr>
        <w:t xml:space="preserve">на официальном сайте администрации района в информационно-телекоммуникационной сети «Интернет» (далее – официальный сайт) в течение 10 календарных дней </w:t>
      </w:r>
      <w:proofErr w:type="gramStart"/>
      <w:r w:rsidR="008B33D7">
        <w:rPr>
          <w:sz w:val="26"/>
          <w:szCs w:val="26"/>
        </w:rPr>
        <w:t>с даты окончания</w:t>
      </w:r>
      <w:proofErr w:type="gramEnd"/>
      <w:r w:rsidR="008B33D7">
        <w:rPr>
          <w:sz w:val="26"/>
          <w:szCs w:val="26"/>
        </w:rPr>
        <w:t xml:space="preserve"> срока, указанного в пункте 3.5 настоящего Порядка. Одновременно с проектом доклада размещается информация о </w:t>
      </w:r>
      <w:r w:rsidR="008B33D7" w:rsidRPr="004F10FC">
        <w:rPr>
          <w:sz w:val="26"/>
          <w:szCs w:val="26"/>
        </w:rPr>
        <w:t>сроках проведения публичного обсуждения</w:t>
      </w:r>
      <w:r w:rsidR="008B33D7">
        <w:rPr>
          <w:sz w:val="26"/>
          <w:szCs w:val="26"/>
        </w:rPr>
        <w:t xml:space="preserve"> проекта доклада, сведения о почтовом адресе и адресе электронной почты для направления замечаний (предложений) по докладу, информация об уполномоченном органе.</w:t>
      </w:r>
    </w:p>
    <w:p w:rsidR="008B33D7" w:rsidRDefault="008B33D7" w:rsidP="008B33D7">
      <w:pPr>
        <w:widowControl w:val="0"/>
        <w:autoSpaceDE w:val="0"/>
        <w:autoSpaceDN w:val="0"/>
        <w:adjustRightInd w:val="0"/>
        <w:ind w:firstLine="709"/>
        <w:jc w:val="both"/>
        <w:rPr>
          <w:sz w:val="26"/>
          <w:szCs w:val="26"/>
        </w:rPr>
      </w:pPr>
      <w:r>
        <w:rPr>
          <w:sz w:val="26"/>
          <w:szCs w:val="26"/>
        </w:rPr>
        <w:t xml:space="preserve">3.15. Срок проведения публичного обсуждения проекта доклада составляет не менее 20 рабочих дней </w:t>
      </w:r>
      <w:proofErr w:type="gramStart"/>
      <w:r>
        <w:rPr>
          <w:sz w:val="26"/>
          <w:szCs w:val="26"/>
        </w:rPr>
        <w:t>с даты размещения</w:t>
      </w:r>
      <w:proofErr w:type="gramEnd"/>
      <w:r>
        <w:rPr>
          <w:sz w:val="26"/>
          <w:szCs w:val="26"/>
        </w:rPr>
        <w:t xml:space="preserve"> доклада на официальном сайте.</w:t>
      </w:r>
    </w:p>
    <w:p w:rsidR="008B33D7" w:rsidRDefault="008B33D7" w:rsidP="008B33D7">
      <w:pPr>
        <w:widowControl w:val="0"/>
        <w:autoSpaceDE w:val="0"/>
        <w:autoSpaceDN w:val="0"/>
        <w:adjustRightInd w:val="0"/>
        <w:ind w:firstLine="709"/>
        <w:jc w:val="both"/>
        <w:rPr>
          <w:sz w:val="26"/>
          <w:szCs w:val="26"/>
        </w:rPr>
      </w:pPr>
      <w:r>
        <w:rPr>
          <w:sz w:val="26"/>
          <w:szCs w:val="26"/>
        </w:rPr>
        <w:t>3.16. В случае поступления замечаний (предложений) по проекту докладу</w:t>
      </w:r>
      <w:r w:rsidRPr="007A3982">
        <w:rPr>
          <w:sz w:val="26"/>
          <w:szCs w:val="26"/>
        </w:rPr>
        <w:t xml:space="preserve"> </w:t>
      </w:r>
      <w:r>
        <w:rPr>
          <w:sz w:val="26"/>
          <w:szCs w:val="26"/>
        </w:rPr>
        <w:t xml:space="preserve">в течение 5 рабочих дней </w:t>
      </w:r>
      <w:proofErr w:type="gramStart"/>
      <w:r>
        <w:rPr>
          <w:sz w:val="26"/>
          <w:szCs w:val="26"/>
        </w:rPr>
        <w:t>с даты поступления</w:t>
      </w:r>
      <w:proofErr w:type="gramEnd"/>
      <w:r>
        <w:rPr>
          <w:sz w:val="26"/>
          <w:szCs w:val="26"/>
        </w:rPr>
        <w:t xml:space="preserve"> замечаний (предложений):</w:t>
      </w:r>
    </w:p>
    <w:p w:rsidR="008B33D7" w:rsidRDefault="008B33D7" w:rsidP="008B33D7">
      <w:pPr>
        <w:widowControl w:val="0"/>
        <w:autoSpaceDE w:val="0"/>
        <w:autoSpaceDN w:val="0"/>
        <w:adjustRightInd w:val="0"/>
        <w:ind w:firstLine="709"/>
        <w:jc w:val="both"/>
        <w:rPr>
          <w:sz w:val="26"/>
          <w:szCs w:val="26"/>
        </w:rPr>
      </w:pPr>
      <w:r>
        <w:rPr>
          <w:sz w:val="26"/>
          <w:szCs w:val="26"/>
        </w:rPr>
        <w:t>при согласии с поступившими замечаниями (предложениями) уполномоченный орган дорабатывает проект доклада с учетом поступивших замечаний (предложений);</w:t>
      </w:r>
    </w:p>
    <w:p w:rsidR="008B33D7" w:rsidRDefault="008B33D7" w:rsidP="008B33D7">
      <w:pPr>
        <w:widowControl w:val="0"/>
        <w:autoSpaceDE w:val="0"/>
        <w:autoSpaceDN w:val="0"/>
        <w:adjustRightInd w:val="0"/>
        <w:ind w:firstLine="709"/>
        <w:jc w:val="both"/>
        <w:rPr>
          <w:sz w:val="26"/>
          <w:szCs w:val="26"/>
        </w:rPr>
      </w:pPr>
      <w:r>
        <w:rPr>
          <w:sz w:val="26"/>
          <w:szCs w:val="26"/>
        </w:rPr>
        <w:t xml:space="preserve">при несогласии с поступившими замечаниями (предложениями) уполномоченный орган составляет мотивированное обоснование несогласия с поступившими </w:t>
      </w:r>
      <w:r>
        <w:rPr>
          <w:sz w:val="26"/>
          <w:szCs w:val="26"/>
        </w:rPr>
        <w:lastRenderedPageBreak/>
        <w:t>замечаниями (предложениями), которое отражает в проекте доклада.</w:t>
      </w:r>
    </w:p>
    <w:p w:rsidR="00E665E9" w:rsidRDefault="00E665E9" w:rsidP="008B33D7">
      <w:pPr>
        <w:widowControl w:val="0"/>
        <w:autoSpaceDE w:val="0"/>
        <w:autoSpaceDN w:val="0"/>
        <w:adjustRightInd w:val="0"/>
        <w:ind w:firstLine="709"/>
        <w:jc w:val="both"/>
        <w:rPr>
          <w:sz w:val="26"/>
          <w:szCs w:val="26"/>
        </w:rPr>
      </w:pPr>
      <w:r>
        <w:rPr>
          <w:sz w:val="26"/>
          <w:szCs w:val="26"/>
        </w:rPr>
        <w:t xml:space="preserve">Все поступившие замечаний (предложений) по проекту докладу регистрируются в день поступления специалистом, ответственным за делопроизводство в администрации </w:t>
      </w:r>
      <w:proofErr w:type="spellStart"/>
      <w:r w:rsidR="005A4C6E" w:rsidRPr="005A4C6E">
        <w:rPr>
          <w:sz w:val="28"/>
          <w:szCs w:val="28"/>
        </w:rPr>
        <w:t>Кичменгско-Городецкого</w:t>
      </w:r>
      <w:proofErr w:type="spellEnd"/>
      <w:r>
        <w:rPr>
          <w:sz w:val="26"/>
          <w:szCs w:val="26"/>
        </w:rPr>
        <w:t xml:space="preserve"> муниципального района, в журнале входящей корреспонденции.</w:t>
      </w:r>
    </w:p>
    <w:p w:rsidR="008B33D7" w:rsidRPr="00096EA9" w:rsidRDefault="008B33D7" w:rsidP="008B33D7">
      <w:pPr>
        <w:widowControl w:val="0"/>
        <w:autoSpaceDE w:val="0"/>
        <w:autoSpaceDN w:val="0"/>
        <w:adjustRightInd w:val="0"/>
        <w:ind w:firstLine="709"/>
        <w:jc w:val="both"/>
        <w:rPr>
          <w:sz w:val="26"/>
          <w:szCs w:val="26"/>
        </w:rPr>
      </w:pPr>
      <w:r>
        <w:rPr>
          <w:sz w:val="26"/>
          <w:szCs w:val="26"/>
        </w:rPr>
        <w:t xml:space="preserve">Лицо, направившее замечания (предложения) по проекту доклада уведомляется уполномоченным органом о результатах рассмотрения замечаний (предложений) в срок не позднее 20 рабочих дней </w:t>
      </w:r>
      <w:proofErr w:type="gramStart"/>
      <w:r>
        <w:rPr>
          <w:sz w:val="26"/>
          <w:szCs w:val="26"/>
        </w:rPr>
        <w:t>с даты окончания</w:t>
      </w:r>
      <w:proofErr w:type="gramEnd"/>
      <w:r>
        <w:rPr>
          <w:sz w:val="26"/>
          <w:szCs w:val="26"/>
        </w:rPr>
        <w:t xml:space="preserve"> срока, указанного </w:t>
      </w:r>
      <w:r w:rsidRPr="007576CF">
        <w:rPr>
          <w:sz w:val="26"/>
          <w:szCs w:val="26"/>
        </w:rPr>
        <w:t xml:space="preserve">в </w:t>
      </w:r>
      <w:r w:rsidR="007576CF">
        <w:rPr>
          <w:sz w:val="26"/>
          <w:szCs w:val="26"/>
        </w:rPr>
        <w:t>абзаце первом пункта</w:t>
      </w:r>
      <w:r w:rsidR="00BB5CCE">
        <w:rPr>
          <w:sz w:val="26"/>
          <w:szCs w:val="26"/>
        </w:rPr>
        <w:t> </w:t>
      </w:r>
      <w:r w:rsidRPr="007576CF">
        <w:rPr>
          <w:sz w:val="26"/>
          <w:szCs w:val="26"/>
        </w:rPr>
        <w:t>3.1</w:t>
      </w:r>
      <w:r w:rsidR="006C4BF7">
        <w:rPr>
          <w:sz w:val="26"/>
          <w:szCs w:val="26"/>
        </w:rPr>
        <w:t>6</w:t>
      </w:r>
      <w:r w:rsidRPr="007576CF">
        <w:rPr>
          <w:sz w:val="26"/>
          <w:szCs w:val="26"/>
        </w:rPr>
        <w:t xml:space="preserve"> </w:t>
      </w:r>
      <w:r>
        <w:rPr>
          <w:sz w:val="26"/>
          <w:szCs w:val="26"/>
        </w:rPr>
        <w:t>настоящего Порядка, любым способом.</w:t>
      </w:r>
    </w:p>
    <w:p w:rsidR="00193740" w:rsidRDefault="006C4BF7" w:rsidP="006C4BF7">
      <w:pPr>
        <w:widowControl w:val="0"/>
        <w:autoSpaceDE w:val="0"/>
        <w:autoSpaceDN w:val="0"/>
        <w:adjustRightInd w:val="0"/>
        <w:ind w:firstLine="709"/>
        <w:jc w:val="both"/>
        <w:rPr>
          <w:sz w:val="26"/>
          <w:szCs w:val="26"/>
        </w:rPr>
      </w:pPr>
      <w:r>
        <w:rPr>
          <w:sz w:val="26"/>
          <w:szCs w:val="26"/>
        </w:rPr>
        <w:t xml:space="preserve">3.17. </w:t>
      </w:r>
      <w:proofErr w:type="gramStart"/>
      <w:r w:rsidR="00193740">
        <w:rPr>
          <w:sz w:val="26"/>
          <w:szCs w:val="26"/>
        </w:rPr>
        <w:t xml:space="preserve">В течение </w:t>
      </w:r>
      <w:r w:rsidR="00CD7A2F">
        <w:rPr>
          <w:sz w:val="26"/>
          <w:szCs w:val="26"/>
        </w:rPr>
        <w:t>2</w:t>
      </w:r>
      <w:r w:rsidR="00193740">
        <w:rPr>
          <w:sz w:val="26"/>
          <w:szCs w:val="26"/>
        </w:rPr>
        <w:t>0 календарных дней с даты окончания срока, указанного в абзаце первом пункта 3.16 настоящего Порядка, доклад рассматривается на совещании под председательством заместителя руководителя администрации района, курирующего деятельности администрации района в соответствующей сфере, с участием представителей структурных подразделений, отраслевых органов, в ведении которых находятся вопросы социально-экономического развития района, закупок</w:t>
      </w:r>
      <w:r w:rsidR="00193740" w:rsidRPr="00193740">
        <w:rPr>
          <w:sz w:val="26"/>
          <w:szCs w:val="26"/>
        </w:rPr>
        <w:t xml:space="preserve"> товаров, работ, услуг</w:t>
      </w:r>
      <w:r w:rsidR="00193740">
        <w:rPr>
          <w:sz w:val="26"/>
          <w:szCs w:val="26"/>
        </w:rPr>
        <w:t xml:space="preserve">, </w:t>
      </w:r>
      <w:r w:rsidR="00193740" w:rsidRPr="00193740">
        <w:rPr>
          <w:sz w:val="26"/>
          <w:szCs w:val="26"/>
        </w:rPr>
        <w:t xml:space="preserve">осуществления </w:t>
      </w:r>
      <w:r w:rsidR="00193740">
        <w:rPr>
          <w:sz w:val="26"/>
          <w:szCs w:val="26"/>
        </w:rPr>
        <w:t>муниципального</w:t>
      </w:r>
      <w:r w:rsidR="00193740" w:rsidRPr="00193740">
        <w:rPr>
          <w:sz w:val="26"/>
          <w:szCs w:val="26"/>
        </w:rPr>
        <w:t xml:space="preserve"> контроля</w:t>
      </w:r>
      <w:r w:rsidR="00913C86">
        <w:rPr>
          <w:sz w:val="26"/>
          <w:szCs w:val="26"/>
        </w:rPr>
        <w:t xml:space="preserve"> (далее – совещание).</w:t>
      </w:r>
      <w:proofErr w:type="gramEnd"/>
    </w:p>
    <w:p w:rsidR="00193740" w:rsidRDefault="00913C86" w:rsidP="006C4BF7">
      <w:pPr>
        <w:widowControl w:val="0"/>
        <w:autoSpaceDE w:val="0"/>
        <w:autoSpaceDN w:val="0"/>
        <w:adjustRightInd w:val="0"/>
        <w:ind w:firstLine="709"/>
        <w:jc w:val="both"/>
        <w:rPr>
          <w:sz w:val="26"/>
          <w:szCs w:val="26"/>
        </w:rPr>
      </w:pPr>
      <w:r w:rsidRPr="00193740">
        <w:rPr>
          <w:sz w:val="26"/>
          <w:szCs w:val="26"/>
        </w:rPr>
        <w:t xml:space="preserve">Организация совещания возлагается на </w:t>
      </w:r>
      <w:r>
        <w:rPr>
          <w:sz w:val="26"/>
          <w:szCs w:val="26"/>
        </w:rPr>
        <w:t xml:space="preserve">уполномоченный </w:t>
      </w:r>
      <w:r w:rsidRPr="00193740">
        <w:rPr>
          <w:sz w:val="26"/>
          <w:szCs w:val="26"/>
        </w:rPr>
        <w:t>орган</w:t>
      </w:r>
      <w:r>
        <w:rPr>
          <w:sz w:val="26"/>
          <w:szCs w:val="26"/>
        </w:rPr>
        <w:t>.</w:t>
      </w:r>
    </w:p>
    <w:p w:rsidR="00193740" w:rsidRPr="00193740" w:rsidRDefault="00193740" w:rsidP="00193740">
      <w:pPr>
        <w:widowControl w:val="0"/>
        <w:autoSpaceDE w:val="0"/>
        <w:autoSpaceDN w:val="0"/>
        <w:adjustRightInd w:val="0"/>
        <w:ind w:firstLine="709"/>
        <w:jc w:val="both"/>
        <w:rPr>
          <w:sz w:val="26"/>
          <w:szCs w:val="26"/>
        </w:rPr>
      </w:pPr>
      <w:r w:rsidRPr="00193740">
        <w:rPr>
          <w:sz w:val="26"/>
          <w:szCs w:val="26"/>
        </w:rPr>
        <w:t>По результатам рассмотрения доклада на совещании может быть принято одно из следующих решений:</w:t>
      </w:r>
    </w:p>
    <w:p w:rsidR="00193740" w:rsidRPr="00193740" w:rsidRDefault="00193740" w:rsidP="00193740">
      <w:pPr>
        <w:widowControl w:val="0"/>
        <w:autoSpaceDE w:val="0"/>
        <w:autoSpaceDN w:val="0"/>
        <w:adjustRightInd w:val="0"/>
        <w:ind w:firstLine="709"/>
        <w:jc w:val="both"/>
        <w:rPr>
          <w:sz w:val="26"/>
          <w:szCs w:val="26"/>
        </w:rPr>
      </w:pPr>
      <w:r w:rsidRPr="00193740">
        <w:rPr>
          <w:sz w:val="26"/>
          <w:szCs w:val="26"/>
        </w:rPr>
        <w:t>об одобрении доклада;</w:t>
      </w:r>
    </w:p>
    <w:p w:rsidR="00193740" w:rsidRPr="00193740" w:rsidRDefault="00193740" w:rsidP="00193740">
      <w:pPr>
        <w:widowControl w:val="0"/>
        <w:autoSpaceDE w:val="0"/>
        <w:autoSpaceDN w:val="0"/>
        <w:adjustRightInd w:val="0"/>
        <w:ind w:firstLine="709"/>
        <w:jc w:val="both"/>
        <w:rPr>
          <w:sz w:val="26"/>
          <w:szCs w:val="26"/>
        </w:rPr>
      </w:pPr>
      <w:r w:rsidRPr="00193740">
        <w:rPr>
          <w:sz w:val="26"/>
          <w:szCs w:val="26"/>
        </w:rPr>
        <w:t>о необходимости доработки доклада и повторного рассмотрения доклада на совещании.</w:t>
      </w:r>
    </w:p>
    <w:p w:rsidR="00913C86" w:rsidRDefault="00913C86" w:rsidP="00913C86">
      <w:pPr>
        <w:widowControl w:val="0"/>
        <w:autoSpaceDE w:val="0"/>
        <w:autoSpaceDN w:val="0"/>
        <w:adjustRightInd w:val="0"/>
        <w:ind w:firstLine="709"/>
        <w:jc w:val="both"/>
        <w:rPr>
          <w:sz w:val="26"/>
          <w:szCs w:val="26"/>
        </w:rPr>
      </w:pPr>
      <w:proofErr w:type="gramStart"/>
      <w:r>
        <w:rPr>
          <w:sz w:val="26"/>
          <w:szCs w:val="26"/>
        </w:rPr>
        <w:t>Решение, принятое на совещании, отражается в протоколе заседания совещания</w:t>
      </w:r>
      <w:r w:rsidR="00700484">
        <w:rPr>
          <w:sz w:val="26"/>
          <w:szCs w:val="26"/>
        </w:rPr>
        <w:t xml:space="preserve"> </w:t>
      </w:r>
      <w:r w:rsidR="00700484" w:rsidRPr="002E6E63">
        <w:rPr>
          <w:sz w:val="26"/>
          <w:szCs w:val="26"/>
        </w:rPr>
        <w:t>(приложение 2)</w:t>
      </w:r>
      <w:r w:rsidRPr="002E6E63">
        <w:rPr>
          <w:sz w:val="26"/>
          <w:szCs w:val="26"/>
        </w:rPr>
        <w:t>, который</w:t>
      </w:r>
      <w:r>
        <w:rPr>
          <w:sz w:val="26"/>
          <w:szCs w:val="26"/>
        </w:rPr>
        <w:t xml:space="preserve"> в срок не позднее </w:t>
      </w:r>
      <w:r w:rsidR="00CD7A2F">
        <w:rPr>
          <w:sz w:val="26"/>
          <w:szCs w:val="26"/>
        </w:rPr>
        <w:t>5</w:t>
      </w:r>
      <w:r>
        <w:rPr>
          <w:sz w:val="26"/>
          <w:szCs w:val="26"/>
        </w:rPr>
        <w:t xml:space="preserve"> календарных дней с даты проведения совещания составляется и подписывается всеми лицами, присутствующими на совещании, направляется руководителю администрации района.</w:t>
      </w:r>
      <w:proofErr w:type="gramEnd"/>
    </w:p>
    <w:p w:rsidR="00193740" w:rsidRPr="00193740" w:rsidRDefault="00913C86" w:rsidP="00193740">
      <w:pPr>
        <w:widowControl w:val="0"/>
        <w:autoSpaceDE w:val="0"/>
        <w:autoSpaceDN w:val="0"/>
        <w:adjustRightInd w:val="0"/>
        <w:ind w:firstLine="709"/>
        <w:jc w:val="both"/>
        <w:rPr>
          <w:sz w:val="26"/>
          <w:szCs w:val="26"/>
        </w:rPr>
      </w:pPr>
      <w:r>
        <w:rPr>
          <w:sz w:val="26"/>
          <w:szCs w:val="26"/>
        </w:rPr>
        <w:t xml:space="preserve">3.18. </w:t>
      </w:r>
      <w:r w:rsidR="00193740" w:rsidRPr="00193740">
        <w:rPr>
          <w:sz w:val="26"/>
          <w:szCs w:val="26"/>
        </w:rPr>
        <w:t>Доклад после одобрения на совещании</w:t>
      </w:r>
      <w:r>
        <w:rPr>
          <w:sz w:val="26"/>
          <w:szCs w:val="26"/>
        </w:rPr>
        <w:t xml:space="preserve"> рассматривается и</w:t>
      </w:r>
      <w:r w:rsidR="00193740" w:rsidRPr="00193740">
        <w:rPr>
          <w:sz w:val="26"/>
          <w:szCs w:val="26"/>
        </w:rPr>
        <w:t xml:space="preserve"> утверждается руководителем </w:t>
      </w:r>
      <w:r>
        <w:rPr>
          <w:sz w:val="26"/>
          <w:szCs w:val="26"/>
        </w:rPr>
        <w:t>администрации района</w:t>
      </w:r>
      <w:r w:rsidR="00193740" w:rsidRPr="00193740">
        <w:rPr>
          <w:sz w:val="26"/>
          <w:szCs w:val="26"/>
        </w:rPr>
        <w:t xml:space="preserve"> в течение 3 рабочих дней после подписания протокола совещания всеми лицами, </w:t>
      </w:r>
      <w:r>
        <w:rPr>
          <w:sz w:val="26"/>
          <w:szCs w:val="26"/>
        </w:rPr>
        <w:t>присутствующими на совещании</w:t>
      </w:r>
      <w:r w:rsidR="00193740" w:rsidRPr="00193740">
        <w:rPr>
          <w:sz w:val="26"/>
          <w:szCs w:val="26"/>
        </w:rPr>
        <w:t>.</w:t>
      </w:r>
    </w:p>
    <w:p w:rsidR="00913C86" w:rsidRPr="00B76779" w:rsidRDefault="00913C86" w:rsidP="00913C86">
      <w:pPr>
        <w:widowControl w:val="0"/>
        <w:autoSpaceDE w:val="0"/>
        <w:autoSpaceDN w:val="0"/>
        <w:adjustRightInd w:val="0"/>
        <w:ind w:firstLine="709"/>
        <w:jc w:val="both"/>
        <w:rPr>
          <w:sz w:val="26"/>
          <w:szCs w:val="26"/>
        </w:rPr>
      </w:pPr>
      <w:r>
        <w:rPr>
          <w:sz w:val="26"/>
          <w:szCs w:val="26"/>
        </w:rPr>
        <w:t>По результатам рассмотрения проекта доклада руководитель администрации района</w:t>
      </w:r>
      <w:r w:rsidRPr="00B76779">
        <w:rPr>
          <w:sz w:val="26"/>
          <w:szCs w:val="26"/>
        </w:rPr>
        <w:t xml:space="preserve"> принимает одно из следующих решений:</w:t>
      </w:r>
    </w:p>
    <w:p w:rsidR="00913C86" w:rsidRDefault="00913C86" w:rsidP="00913C86">
      <w:pPr>
        <w:widowControl w:val="0"/>
        <w:autoSpaceDE w:val="0"/>
        <w:autoSpaceDN w:val="0"/>
        <w:adjustRightInd w:val="0"/>
        <w:ind w:firstLine="709"/>
        <w:jc w:val="both"/>
        <w:rPr>
          <w:sz w:val="26"/>
          <w:szCs w:val="26"/>
        </w:rPr>
      </w:pPr>
      <w:r w:rsidRPr="00B76779">
        <w:rPr>
          <w:sz w:val="26"/>
          <w:szCs w:val="26"/>
        </w:rPr>
        <w:t xml:space="preserve">а) </w:t>
      </w:r>
      <w:r>
        <w:rPr>
          <w:sz w:val="26"/>
          <w:szCs w:val="26"/>
        </w:rPr>
        <w:t xml:space="preserve">о </w:t>
      </w:r>
      <w:r w:rsidRPr="00096EA9">
        <w:rPr>
          <w:sz w:val="26"/>
          <w:szCs w:val="26"/>
        </w:rPr>
        <w:t>дальнейше</w:t>
      </w:r>
      <w:r>
        <w:rPr>
          <w:sz w:val="26"/>
          <w:szCs w:val="26"/>
        </w:rPr>
        <w:t>м</w:t>
      </w:r>
      <w:r w:rsidRPr="00096EA9">
        <w:rPr>
          <w:sz w:val="26"/>
          <w:szCs w:val="26"/>
        </w:rPr>
        <w:t xml:space="preserve"> применени</w:t>
      </w:r>
      <w:r>
        <w:rPr>
          <w:sz w:val="26"/>
          <w:szCs w:val="26"/>
        </w:rPr>
        <w:t>е</w:t>
      </w:r>
      <w:r w:rsidRPr="00096EA9">
        <w:rPr>
          <w:sz w:val="26"/>
          <w:szCs w:val="26"/>
        </w:rPr>
        <w:t xml:space="preserve"> обязательного требования без внесения изменений в муниципальный нормативный правовой акт</w:t>
      </w:r>
      <w:r>
        <w:rPr>
          <w:sz w:val="26"/>
          <w:szCs w:val="26"/>
        </w:rPr>
        <w:t>, содержащий обязательные требования</w:t>
      </w:r>
      <w:r w:rsidRPr="00B76779">
        <w:rPr>
          <w:sz w:val="26"/>
          <w:szCs w:val="26"/>
        </w:rPr>
        <w:t>;</w:t>
      </w:r>
    </w:p>
    <w:p w:rsidR="00913C86" w:rsidRPr="00B76779" w:rsidRDefault="00913C86" w:rsidP="00913C86">
      <w:pPr>
        <w:widowControl w:val="0"/>
        <w:autoSpaceDE w:val="0"/>
        <w:autoSpaceDN w:val="0"/>
        <w:adjustRightInd w:val="0"/>
        <w:ind w:firstLine="709"/>
        <w:jc w:val="both"/>
        <w:rPr>
          <w:sz w:val="26"/>
          <w:szCs w:val="26"/>
        </w:rPr>
      </w:pPr>
      <w:r>
        <w:rPr>
          <w:sz w:val="26"/>
          <w:szCs w:val="26"/>
        </w:rPr>
        <w:t xml:space="preserve">б) о внесении изменений </w:t>
      </w:r>
      <w:r w:rsidRPr="00096EA9">
        <w:rPr>
          <w:sz w:val="26"/>
          <w:szCs w:val="26"/>
        </w:rPr>
        <w:t>в муниципальный нормативный правовой акт</w:t>
      </w:r>
      <w:r>
        <w:rPr>
          <w:sz w:val="26"/>
          <w:szCs w:val="26"/>
        </w:rPr>
        <w:t>, содержащий обязательные требования, в том числе в части продления срока действия не более чем на шесть лет;</w:t>
      </w:r>
    </w:p>
    <w:p w:rsidR="00913C86" w:rsidRDefault="00913C86" w:rsidP="00913C86">
      <w:pPr>
        <w:widowControl w:val="0"/>
        <w:autoSpaceDE w:val="0"/>
        <w:autoSpaceDN w:val="0"/>
        <w:adjustRightInd w:val="0"/>
        <w:ind w:firstLine="709"/>
        <w:jc w:val="both"/>
        <w:rPr>
          <w:sz w:val="26"/>
          <w:szCs w:val="26"/>
        </w:rPr>
      </w:pPr>
      <w:r w:rsidRPr="00B76779">
        <w:rPr>
          <w:sz w:val="26"/>
          <w:szCs w:val="26"/>
        </w:rPr>
        <w:t xml:space="preserve">в) об отсутствии необходимости дальнейшего применения обязательных требований и прекращении срока действия </w:t>
      </w:r>
      <w:r>
        <w:rPr>
          <w:sz w:val="26"/>
          <w:szCs w:val="26"/>
        </w:rPr>
        <w:t>муниципального нормативного правового акта</w:t>
      </w:r>
      <w:r w:rsidRPr="00B76779">
        <w:rPr>
          <w:sz w:val="26"/>
          <w:szCs w:val="26"/>
        </w:rPr>
        <w:t>, содержащего обязательные требования.</w:t>
      </w:r>
    </w:p>
    <w:p w:rsidR="00913C86" w:rsidRDefault="00913C86" w:rsidP="00913C86">
      <w:pPr>
        <w:widowControl w:val="0"/>
        <w:autoSpaceDE w:val="0"/>
        <w:autoSpaceDN w:val="0"/>
        <w:adjustRightInd w:val="0"/>
        <w:ind w:firstLine="709"/>
        <w:jc w:val="both"/>
        <w:rPr>
          <w:sz w:val="26"/>
          <w:szCs w:val="26"/>
        </w:rPr>
      </w:pPr>
      <w:r>
        <w:rPr>
          <w:sz w:val="26"/>
          <w:szCs w:val="26"/>
        </w:rPr>
        <w:t>3.19. В случае принятия решений, указанных в подпунктах «б», «в» пункта 3.1</w:t>
      </w:r>
      <w:r w:rsidR="00CD7A2F">
        <w:rPr>
          <w:sz w:val="26"/>
          <w:szCs w:val="26"/>
        </w:rPr>
        <w:t>8</w:t>
      </w:r>
      <w:r>
        <w:rPr>
          <w:sz w:val="26"/>
          <w:szCs w:val="26"/>
        </w:rPr>
        <w:t xml:space="preserve"> настоящего Порядка, уполномоченный орган осуществляет подготовку соответствующего муниципального нормативного правового акта в течение 30 календарных дней </w:t>
      </w:r>
      <w:proofErr w:type="gramStart"/>
      <w:r>
        <w:rPr>
          <w:sz w:val="26"/>
          <w:szCs w:val="26"/>
        </w:rPr>
        <w:t>с даты утверждения</w:t>
      </w:r>
      <w:proofErr w:type="gramEnd"/>
      <w:r>
        <w:rPr>
          <w:sz w:val="26"/>
          <w:szCs w:val="26"/>
        </w:rPr>
        <w:t xml:space="preserve"> доклада.</w:t>
      </w:r>
    </w:p>
    <w:p w:rsidR="00D267E3" w:rsidRPr="00096EA9" w:rsidRDefault="00913C86" w:rsidP="00ED1121">
      <w:pPr>
        <w:widowControl w:val="0"/>
        <w:autoSpaceDE w:val="0"/>
        <w:autoSpaceDN w:val="0"/>
        <w:adjustRightInd w:val="0"/>
        <w:ind w:firstLine="709"/>
        <w:jc w:val="both"/>
        <w:rPr>
          <w:sz w:val="26"/>
          <w:szCs w:val="26"/>
        </w:rPr>
      </w:pPr>
      <w:r>
        <w:rPr>
          <w:sz w:val="26"/>
          <w:szCs w:val="26"/>
        </w:rPr>
        <w:t xml:space="preserve">3.20. </w:t>
      </w:r>
      <w:r w:rsidR="00193740" w:rsidRPr="00193740">
        <w:rPr>
          <w:sz w:val="26"/>
          <w:szCs w:val="26"/>
        </w:rPr>
        <w:t xml:space="preserve">Доклад и протокол совещания размещаются на официальном сайте в течение </w:t>
      </w:r>
      <w:r>
        <w:rPr>
          <w:sz w:val="26"/>
          <w:szCs w:val="26"/>
        </w:rPr>
        <w:t>10 календарных дней</w:t>
      </w:r>
      <w:r w:rsidR="00193740" w:rsidRPr="00193740">
        <w:rPr>
          <w:sz w:val="26"/>
          <w:szCs w:val="26"/>
        </w:rPr>
        <w:t xml:space="preserve"> </w:t>
      </w:r>
      <w:proofErr w:type="gramStart"/>
      <w:r>
        <w:rPr>
          <w:sz w:val="26"/>
          <w:szCs w:val="26"/>
        </w:rPr>
        <w:t>с</w:t>
      </w:r>
      <w:r w:rsidR="00193740" w:rsidRPr="00193740">
        <w:rPr>
          <w:sz w:val="26"/>
          <w:szCs w:val="26"/>
        </w:rPr>
        <w:t xml:space="preserve"> </w:t>
      </w:r>
      <w:r>
        <w:rPr>
          <w:sz w:val="26"/>
          <w:szCs w:val="26"/>
        </w:rPr>
        <w:t>даты</w:t>
      </w:r>
      <w:r w:rsidR="00193740" w:rsidRPr="00193740">
        <w:rPr>
          <w:sz w:val="26"/>
          <w:szCs w:val="26"/>
        </w:rPr>
        <w:t xml:space="preserve"> утверждения</w:t>
      </w:r>
      <w:proofErr w:type="gramEnd"/>
      <w:r>
        <w:rPr>
          <w:sz w:val="26"/>
          <w:szCs w:val="26"/>
        </w:rPr>
        <w:t xml:space="preserve"> доклада</w:t>
      </w:r>
      <w:r w:rsidR="00193740" w:rsidRPr="00193740">
        <w:rPr>
          <w:sz w:val="26"/>
          <w:szCs w:val="26"/>
        </w:rPr>
        <w:t>.</w:t>
      </w:r>
      <w:r w:rsidR="00D267E3" w:rsidRPr="00096EA9">
        <w:rPr>
          <w:sz w:val="26"/>
          <w:szCs w:val="26"/>
        </w:rPr>
        <w:br w:type="page"/>
      </w:r>
    </w:p>
    <w:tbl>
      <w:tblPr>
        <w:tblW w:w="0" w:type="auto"/>
        <w:jc w:val="right"/>
        <w:tblLook w:val="04A0"/>
      </w:tblPr>
      <w:tblGrid>
        <w:gridCol w:w="4786"/>
      </w:tblGrid>
      <w:tr w:rsidR="00082307" w:rsidRPr="00096EA9" w:rsidTr="00076FF5">
        <w:trPr>
          <w:jc w:val="right"/>
        </w:trPr>
        <w:tc>
          <w:tcPr>
            <w:tcW w:w="4786" w:type="dxa"/>
            <w:shd w:val="clear" w:color="auto" w:fill="auto"/>
          </w:tcPr>
          <w:p w:rsidR="00082307" w:rsidRPr="002E6E63" w:rsidRDefault="00082307" w:rsidP="00076FF5">
            <w:pPr>
              <w:rPr>
                <w:rFonts w:eastAsia="Calibri"/>
                <w:caps/>
                <w:sz w:val="26"/>
                <w:szCs w:val="26"/>
                <w:lang w:eastAsia="en-US"/>
              </w:rPr>
            </w:pPr>
            <w:r w:rsidRPr="002E6E63">
              <w:rPr>
                <w:rFonts w:eastAsia="Calibri"/>
                <w:sz w:val="26"/>
                <w:szCs w:val="26"/>
                <w:lang w:eastAsia="en-US"/>
              </w:rPr>
              <w:lastRenderedPageBreak/>
              <w:t>Приложение</w:t>
            </w:r>
            <w:r w:rsidR="00A20DEE" w:rsidRPr="002E6E63">
              <w:rPr>
                <w:rFonts w:eastAsia="Calibri"/>
                <w:caps/>
                <w:sz w:val="26"/>
                <w:szCs w:val="26"/>
                <w:lang w:eastAsia="en-US"/>
              </w:rPr>
              <w:t xml:space="preserve"> </w:t>
            </w:r>
            <w:r w:rsidR="00D41BDB" w:rsidRPr="002E6E63">
              <w:rPr>
                <w:rFonts w:eastAsia="Calibri"/>
                <w:caps/>
                <w:sz w:val="26"/>
                <w:szCs w:val="26"/>
                <w:lang w:eastAsia="en-US"/>
              </w:rPr>
              <w:t>1</w:t>
            </w:r>
          </w:p>
          <w:p w:rsidR="00082307" w:rsidRPr="002E6E63" w:rsidRDefault="00082307" w:rsidP="00076FF5">
            <w:pPr>
              <w:rPr>
                <w:rFonts w:eastAsia="Calibri"/>
                <w:sz w:val="26"/>
                <w:szCs w:val="26"/>
                <w:lang w:eastAsia="en-US"/>
              </w:rPr>
            </w:pPr>
            <w:r w:rsidRPr="002E6E63">
              <w:rPr>
                <w:rFonts w:eastAsia="Calibri"/>
                <w:sz w:val="26"/>
                <w:szCs w:val="26"/>
                <w:lang w:eastAsia="en-US"/>
              </w:rPr>
              <w:t>к Порядку оценки применения обязательных требований, содержащихся в муниципальных нормативных правовых актах</w:t>
            </w:r>
          </w:p>
          <w:p w:rsidR="00082307" w:rsidRPr="002E6E63" w:rsidRDefault="00082307" w:rsidP="00076FF5">
            <w:pPr>
              <w:rPr>
                <w:rFonts w:eastAsia="Calibri"/>
                <w:sz w:val="28"/>
                <w:szCs w:val="28"/>
                <w:lang w:eastAsia="en-US"/>
              </w:rPr>
            </w:pPr>
          </w:p>
          <w:p w:rsidR="00A20DEE" w:rsidRPr="002E6E63" w:rsidRDefault="00A20DEE" w:rsidP="00076FF5">
            <w:pPr>
              <w:rPr>
                <w:rFonts w:eastAsia="Calibri"/>
                <w:sz w:val="26"/>
                <w:szCs w:val="26"/>
                <w:lang w:eastAsia="en-US"/>
              </w:rPr>
            </w:pPr>
            <w:r w:rsidRPr="002E6E63">
              <w:rPr>
                <w:rFonts w:eastAsia="Calibri"/>
                <w:sz w:val="26"/>
                <w:szCs w:val="26"/>
                <w:lang w:eastAsia="en-US"/>
              </w:rPr>
              <w:t>Типовая форма</w:t>
            </w:r>
          </w:p>
          <w:p w:rsidR="00082307" w:rsidRPr="002E6E63" w:rsidRDefault="00082307" w:rsidP="00CC2B31">
            <w:pPr>
              <w:rPr>
                <w:rFonts w:eastAsia="Calibri"/>
                <w:sz w:val="28"/>
                <w:szCs w:val="28"/>
                <w:lang w:eastAsia="en-US"/>
              </w:rPr>
            </w:pPr>
          </w:p>
        </w:tc>
      </w:tr>
    </w:tbl>
    <w:p w:rsidR="00082307" w:rsidRPr="00096EA9" w:rsidRDefault="00082307" w:rsidP="00082307">
      <w:pPr>
        <w:widowControl w:val="0"/>
        <w:autoSpaceDE w:val="0"/>
        <w:autoSpaceDN w:val="0"/>
        <w:adjustRightInd w:val="0"/>
        <w:ind w:firstLine="709"/>
        <w:jc w:val="both"/>
        <w:rPr>
          <w:sz w:val="26"/>
          <w:szCs w:val="26"/>
        </w:rPr>
      </w:pPr>
    </w:p>
    <w:p w:rsidR="00913C86" w:rsidRDefault="00A20DEE" w:rsidP="003A0340">
      <w:pPr>
        <w:widowControl w:val="0"/>
        <w:autoSpaceDE w:val="0"/>
        <w:autoSpaceDN w:val="0"/>
        <w:adjustRightInd w:val="0"/>
        <w:ind w:firstLine="709"/>
        <w:jc w:val="center"/>
        <w:rPr>
          <w:sz w:val="26"/>
          <w:szCs w:val="26"/>
        </w:rPr>
      </w:pPr>
      <w:r w:rsidRPr="00096EA9">
        <w:rPr>
          <w:sz w:val="26"/>
          <w:szCs w:val="26"/>
        </w:rPr>
        <w:t>Доклад</w:t>
      </w:r>
      <w:r w:rsidR="003A0340" w:rsidRPr="00096EA9">
        <w:rPr>
          <w:sz w:val="26"/>
          <w:szCs w:val="26"/>
        </w:rPr>
        <w:t xml:space="preserve"> </w:t>
      </w:r>
    </w:p>
    <w:p w:rsidR="00913C86" w:rsidRDefault="00913C86" w:rsidP="003A0340">
      <w:pPr>
        <w:widowControl w:val="0"/>
        <w:autoSpaceDE w:val="0"/>
        <w:autoSpaceDN w:val="0"/>
        <w:adjustRightInd w:val="0"/>
        <w:ind w:firstLine="709"/>
        <w:jc w:val="center"/>
        <w:rPr>
          <w:sz w:val="26"/>
          <w:szCs w:val="26"/>
        </w:rPr>
      </w:pPr>
      <w:r>
        <w:rPr>
          <w:sz w:val="26"/>
          <w:szCs w:val="26"/>
        </w:rPr>
        <w:t>____________________</w:t>
      </w:r>
      <w:r w:rsidR="00F56F33">
        <w:rPr>
          <w:sz w:val="26"/>
          <w:szCs w:val="26"/>
        </w:rPr>
        <w:t>_______________</w:t>
      </w:r>
      <w:r>
        <w:rPr>
          <w:sz w:val="26"/>
          <w:szCs w:val="26"/>
        </w:rPr>
        <w:t>_________________________</w:t>
      </w:r>
    </w:p>
    <w:p w:rsidR="00913C86" w:rsidRPr="00913C86" w:rsidRDefault="00913C86" w:rsidP="003A0340">
      <w:pPr>
        <w:widowControl w:val="0"/>
        <w:autoSpaceDE w:val="0"/>
        <w:autoSpaceDN w:val="0"/>
        <w:adjustRightInd w:val="0"/>
        <w:ind w:firstLine="709"/>
        <w:jc w:val="center"/>
        <w:rPr>
          <w:sz w:val="26"/>
          <w:szCs w:val="26"/>
          <w:vertAlign w:val="superscript"/>
        </w:rPr>
      </w:pPr>
      <w:r>
        <w:rPr>
          <w:sz w:val="26"/>
          <w:szCs w:val="26"/>
          <w:vertAlign w:val="superscript"/>
        </w:rPr>
        <w:t>(наименование уполномоченного органа – составителя доклада)</w:t>
      </w:r>
    </w:p>
    <w:p w:rsidR="003A0340" w:rsidRDefault="003A0340" w:rsidP="003A0340">
      <w:pPr>
        <w:widowControl w:val="0"/>
        <w:autoSpaceDE w:val="0"/>
        <w:autoSpaceDN w:val="0"/>
        <w:adjustRightInd w:val="0"/>
        <w:ind w:firstLine="709"/>
        <w:jc w:val="center"/>
        <w:rPr>
          <w:sz w:val="26"/>
          <w:szCs w:val="26"/>
        </w:rPr>
      </w:pPr>
      <w:r w:rsidRPr="00096EA9">
        <w:rPr>
          <w:sz w:val="26"/>
          <w:szCs w:val="26"/>
        </w:rPr>
        <w:t>о достижении целей</w:t>
      </w:r>
      <w:r w:rsidR="00913C86">
        <w:rPr>
          <w:sz w:val="26"/>
          <w:szCs w:val="26"/>
        </w:rPr>
        <w:t xml:space="preserve"> </w:t>
      </w:r>
      <w:r w:rsidRPr="00096EA9">
        <w:rPr>
          <w:sz w:val="26"/>
          <w:szCs w:val="26"/>
        </w:rPr>
        <w:t>введения обязательных требований</w:t>
      </w:r>
      <w:r w:rsidR="00913C86">
        <w:rPr>
          <w:sz w:val="26"/>
          <w:szCs w:val="26"/>
        </w:rPr>
        <w:t xml:space="preserve">, содержащихся </w:t>
      </w:r>
      <w:proofErr w:type="gramStart"/>
      <w:r w:rsidR="00913C86">
        <w:rPr>
          <w:sz w:val="26"/>
          <w:szCs w:val="26"/>
        </w:rPr>
        <w:t>в</w:t>
      </w:r>
      <w:proofErr w:type="gramEnd"/>
      <w:r w:rsidR="00913C86">
        <w:rPr>
          <w:sz w:val="26"/>
          <w:szCs w:val="26"/>
        </w:rPr>
        <w:t xml:space="preserve"> </w:t>
      </w:r>
    </w:p>
    <w:p w:rsidR="00913C86" w:rsidRDefault="00F56F33" w:rsidP="003A0340">
      <w:pPr>
        <w:widowControl w:val="0"/>
        <w:autoSpaceDE w:val="0"/>
        <w:autoSpaceDN w:val="0"/>
        <w:adjustRightInd w:val="0"/>
        <w:ind w:firstLine="709"/>
        <w:jc w:val="center"/>
        <w:rPr>
          <w:sz w:val="26"/>
          <w:szCs w:val="26"/>
        </w:rPr>
      </w:pPr>
      <w:r>
        <w:rPr>
          <w:sz w:val="26"/>
          <w:szCs w:val="26"/>
        </w:rPr>
        <w:t>_____________________________________________________________</w:t>
      </w:r>
    </w:p>
    <w:p w:rsidR="00F56F33" w:rsidRPr="00F56F33" w:rsidRDefault="00F56F33" w:rsidP="003A0340">
      <w:pPr>
        <w:widowControl w:val="0"/>
        <w:autoSpaceDE w:val="0"/>
        <w:autoSpaceDN w:val="0"/>
        <w:adjustRightInd w:val="0"/>
        <w:ind w:firstLine="709"/>
        <w:jc w:val="center"/>
        <w:rPr>
          <w:sz w:val="26"/>
          <w:szCs w:val="26"/>
          <w:vertAlign w:val="superscript"/>
        </w:rPr>
      </w:pPr>
      <w:r>
        <w:rPr>
          <w:sz w:val="26"/>
          <w:szCs w:val="26"/>
          <w:vertAlign w:val="superscript"/>
        </w:rPr>
        <w:t>(реквизиты и наименование правового акта)</w:t>
      </w:r>
    </w:p>
    <w:p w:rsidR="00082307" w:rsidRDefault="00082307" w:rsidP="00082307">
      <w:pPr>
        <w:widowControl w:val="0"/>
        <w:autoSpaceDE w:val="0"/>
        <w:autoSpaceDN w:val="0"/>
        <w:adjustRightInd w:val="0"/>
        <w:ind w:firstLine="709"/>
        <w:jc w:val="both"/>
        <w:rPr>
          <w:sz w:val="26"/>
          <w:szCs w:val="26"/>
        </w:rPr>
      </w:pPr>
    </w:p>
    <w:p w:rsidR="00F56F33" w:rsidRPr="00F56F33" w:rsidRDefault="00F56F33" w:rsidP="00F56F33">
      <w:pPr>
        <w:widowControl w:val="0"/>
        <w:autoSpaceDE w:val="0"/>
        <w:autoSpaceDN w:val="0"/>
        <w:adjustRightInd w:val="0"/>
        <w:ind w:firstLine="709"/>
        <w:jc w:val="both"/>
        <w:rPr>
          <w:sz w:val="26"/>
          <w:szCs w:val="26"/>
        </w:rPr>
      </w:pPr>
      <w:r w:rsidRPr="00F56F33">
        <w:rPr>
          <w:sz w:val="26"/>
          <w:szCs w:val="26"/>
        </w:rPr>
        <w:t xml:space="preserve">1. Сведения о внесенных в </w:t>
      </w:r>
      <w:r>
        <w:rPr>
          <w:sz w:val="26"/>
          <w:szCs w:val="26"/>
        </w:rPr>
        <w:t>п</w:t>
      </w:r>
      <w:r w:rsidRPr="00F56F33">
        <w:rPr>
          <w:sz w:val="26"/>
          <w:szCs w:val="26"/>
        </w:rPr>
        <w:t xml:space="preserve">равовой акт изменениях (при наличии) </w:t>
      </w:r>
    </w:p>
    <w:p w:rsidR="00F56F33" w:rsidRPr="00F56F33" w:rsidRDefault="00F56F33" w:rsidP="00F56F33">
      <w:pPr>
        <w:widowControl w:val="0"/>
        <w:autoSpaceDE w:val="0"/>
        <w:autoSpaceDN w:val="0"/>
        <w:adjustRightInd w:val="0"/>
        <w:ind w:firstLine="709"/>
        <w:jc w:val="both"/>
        <w:rPr>
          <w:sz w:val="26"/>
          <w:szCs w:val="26"/>
        </w:rPr>
      </w:pPr>
      <w:r w:rsidRPr="00F56F33">
        <w:rPr>
          <w:sz w:val="26"/>
          <w:szCs w:val="26"/>
        </w:rPr>
        <w:t xml:space="preserve">2. Период действия </w:t>
      </w:r>
      <w:r>
        <w:rPr>
          <w:sz w:val="26"/>
          <w:szCs w:val="26"/>
        </w:rPr>
        <w:t>п</w:t>
      </w:r>
      <w:r w:rsidRPr="00F56F33">
        <w:rPr>
          <w:sz w:val="26"/>
          <w:szCs w:val="26"/>
        </w:rPr>
        <w:t xml:space="preserve">равового акта и его отдельных положений (при наличии) </w:t>
      </w:r>
    </w:p>
    <w:p w:rsidR="00F56F33" w:rsidRDefault="00F56F33" w:rsidP="00F56F33">
      <w:pPr>
        <w:widowControl w:val="0"/>
        <w:autoSpaceDE w:val="0"/>
        <w:autoSpaceDN w:val="0"/>
        <w:adjustRightInd w:val="0"/>
        <w:ind w:firstLine="709"/>
        <w:jc w:val="both"/>
        <w:rPr>
          <w:sz w:val="26"/>
          <w:szCs w:val="26"/>
        </w:rPr>
      </w:pPr>
      <w:r w:rsidRPr="00F56F33">
        <w:rPr>
          <w:sz w:val="26"/>
          <w:szCs w:val="26"/>
        </w:rPr>
        <w:t>3. Регулируемая сфера общественных отношений</w:t>
      </w:r>
      <w:r w:rsidR="001F0C71" w:rsidRPr="001F0C71">
        <w:rPr>
          <w:vertAlign w:val="superscript"/>
        </w:rPr>
        <w:t>&lt;1&gt;</w:t>
      </w:r>
      <w:r w:rsidRPr="00F56F33">
        <w:rPr>
          <w:sz w:val="26"/>
          <w:szCs w:val="26"/>
        </w:rPr>
        <w:t xml:space="preserve">, в которой действует обязательное требование (обязательные требования), содержащиеся в </w:t>
      </w:r>
      <w:r>
        <w:rPr>
          <w:sz w:val="26"/>
          <w:szCs w:val="26"/>
        </w:rPr>
        <w:t>правовом акте</w:t>
      </w:r>
    </w:p>
    <w:p w:rsidR="001F0C71" w:rsidRPr="00B760D7" w:rsidRDefault="001F0C71" w:rsidP="001F0C71">
      <w:pPr>
        <w:widowControl w:val="0"/>
        <w:autoSpaceDE w:val="0"/>
        <w:autoSpaceDN w:val="0"/>
        <w:adjustRightInd w:val="0"/>
        <w:ind w:firstLine="709"/>
        <w:jc w:val="both"/>
        <w:rPr>
          <w:rFonts w:eastAsiaTheme="minorEastAsia"/>
          <w:sz w:val="18"/>
          <w:szCs w:val="18"/>
        </w:rPr>
      </w:pPr>
      <w:r w:rsidRPr="00B760D7">
        <w:rPr>
          <w:rFonts w:eastAsiaTheme="minorEastAsia"/>
          <w:sz w:val="18"/>
          <w:szCs w:val="18"/>
        </w:rPr>
        <w:t>&lt;1</w:t>
      </w:r>
      <w:proofErr w:type="gramStart"/>
      <w:r w:rsidRPr="00B760D7">
        <w:rPr>
          <w:rFonts w:eastAsiaTheme="minorEastAsia"/>
          <w:sz w:val="18"/>
          <w:szCs w:val="18"/>
        </w:rPr>
        <w:t>&gt; В</w:t>
      </w:r>
      <w:proofErr w:type="gramEnd"/>
      <w:r w:rsidRPr="00B760D7">
        <w:rPr>
          <w:rFonts w:eastAsiaTheme="minorEastAsia"/>
          <w:sz w:val="18"/>
          <w:szCs w:val="18"/>
        </w:rPr>
        <w:t xml:space="preserve"> случае, если сфер общественных отношений несколько, то указывается перечень сфер</w:t>
      </w:r>
    </w:p>
    <w:p w:rsidR="00F56F33" w:rsidRDefault="00F56F33" w:rsidP="00082307">
      <w:pPr>
        <w:widowControl w:val="0"/>
        <w:autoSpaceDE w:val="0"/>
        <w:autoSpaceDN w:val="0"/>
        <w:adjustRightInd w:val="0"/>
        <w:ind w:firstLine="709"/>
        <w:jc w:val="both"/>
        <w:rPr>
          <w:sz w:val="26"/>
          <w:szCs w:val="26"/>
        </w:rPr>
      </w:pPr>
      <w:r w:rsidRPr="00F56F33">
        <w:rPr>
          <w:sz w:val="26"/>
          <w:szCs w:val="26"/>
        </w:rPr>
        <w:t>4. Охраняемые законом ценности, защищаемые в рамках соответствующей сферы общественных отношений:</w:t>
      </w:r>
    </w:p>
    <w:tbl>
      <w:tblPr>
        <w:tblW w:w="9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38"/>
        <w:gridCol w:w="1417"/>
        <w:gridCol w:w="1134"/>
        <w:gridCol w:w="1134"/>
        <w:gridCol w:w="1531"/>
        <w:gridCol w:w="1162"/>
        <w:gridCol w:w="1560"/>
        <w:gridCol w:w="708"/>
      </w:tblGrid>
      <w:tr w:rsidR="00F56F33" w:rsidRPr="00B760D7" w:rsidTr="00F56F33">
        <w:tc>
          <w:tcPr>
            <w:tcW w:w="1338" w:type="dxa"/>
            <w:vMerge w:val="restart"/>
          </w:tcPr>
          <w:p w:rsidR="00F56F33" w:rsidRPr="00B760D7" w:rsidRDefault="00F56F33" w:rsidP="00B760D7">
            <w:pPr>
              <w:pStyle w:val="ConsPlusNormal"/>
              <w:jc w:val="center"/>
              <w:rPr>
                <w:rFonts w:ascii="Times New Roman" w:hAnsi="Times New Roman" w:cs="Times New Roman"/>
                <w:sz w:val="18"/>
                <w:szCs w:val="18"/>
              </w:rPr>
            </w:pPr>
            <w:r w:rsidRPr="00B760D7">
              <w:rPr>
                <w:rFonts w:ascii="Times New Roman" w:hAnsi="Times New Roman" w:cs="Times New Roman"/>
                <w:sz w:val="18"/>
                <w:szCs w:val="18"/>
              </w:rPr>
              <w:t>Охраняемые законом ценности, защищаемые в соответствующей сфере общественных отношений</w:t>
            </w:r>
          </w:p>
        </w:tc>
        <w:tc>
          <w:tcPr>
            <w:tcW w:w="1417" w:type="dxa"/>
            <w:vMerge w:val="restart"/>
          </w:tcPr>
          <w:p w:rsidR="00F56F33" w:rsidRPr="00B760D7" w:rsidRDefault="00F56F33" w:rsidP="00B760D7">
            <w:pPr>
              <w:pStyle w:val="ConsPlusNormal"/>
              <w:jc w:val="center"/>
              <w:rPr>
                <w:rFonts w:ascii="Times New Roman" w:hAnsi="Times New Roman" w:cs="Times New Roman"/>
                <w:sz w:val="18"/>
                <w:szCs w:val="18"/>
              </w:rPr>
            </w:pPr>
            <w:r w:rsidRPr="00B760D7">
              <w:rPr>
                <w:rFonts w:ascii="Times New Roman" w:hAnsi="Times New Roman" w:cs="Times New Roman"/>
                <w:sz w:val="18"/>
                <w:szCs w:val="18"/>
              </w:rPr>
              <w:t>Основные источники риска причинения вреда охраняемых законом ценностей, защищаемых в соответствующей сфере общественных отношений</w:t>
            </w:r>
          </w:p>
        </w:tc>
        <w:tc>
          <w:tcPr>
            <w:tcW w:w="3799" w:type="dxa"/>
            <w:gridSpan w:val="3"/>
          </w:tcPr>
          <w:p w:rsidR="00F56F33" w:rsidRPr="00B760D7" w:rsidRDefault="00F56F33" w:rsidP="00B760D7">
            <w:pPr>
              <w:pStyle w:val="ConsPlusNormal"/>
              <w:jc w:val="center"/>
              <w:rPr>
                <w:rFonts w:ascii="Times New Roman" w:hAnsi="Times New Roman" w:cs="Times New Roman"/>
                <w:sz w:val="18"/>
                <w:szCs w:val="18"/>
              </w:rPr>
            </w:pPr>
            <w:r w:rsidRPr="00B760D7">
              <w:rPr>
                <w:rFonts w:ascii="Times New Roman" w:hAnsi="Times New Roman" w:cs="Times New Roman"/>
                <w:sz w:val="18"/>
                <w:szCs w:val="18"/>
              </w:rPr>
              <w:t xml:space="preserve">Ключевые показатели достижения цели регулирования </w:t>
            </w:r>
            <w:r w:rsidR="00B760D7">
              <w:rPr>
                <w:rFonts w:ascii="Times New Roman" w:hAnsi="Times New Roman" w:cs="Times New Roman"/>
                <w:sz w:val="18"/>
                <w:szCs w:val="18"/>
              </w:rPr>
              <w:t>п</w:t>
            </w:r>
            <w:r w:rsidRPr="00B760D7">
              <w:rPr>
                <w:rFonts w:ascii="Times New Roman" w:hAnsi="Times New Roman" w:cs="Times New Roman"/>
                <w:sz w:val="18"/>
                <w:szCs w:val="18"/>
              </w:rPr>
              <w:t>равового акта</w:t>
            </w:r>
          </w:p>
        </w:tc>
        <w:tc>
          <w:tcPr>
            <w:tcW w:w="1162" w:type="dxa"/>
            <w:vMerge w:val="restart"/>
          </w:tcPr>
          <w:p w:rsidR="00F56F33" w:rsidRPr="00B760D7" w:rsidRDefault="00F56F33" w:rsidP="00B760D7">
            <w:pPr>
              <w:pStyle w:val="ConsPlusNormal"/>
              <w:jc w:val="center"/>
              <w:rPr>
                <w:rFonts w:ascii="Times New Roman" w:hAnsi="Times New Roman" w:cs="Times New Roman"/>
                <w:sz w:val="18"/>
                <w:szCs w:val="18"/>
              </w:rPr>
            </w:pPr>
            <w:r w:rsidRPr="00B760D7">
              <w:rPr>
                <w:rFonts w:ascii="Times New Roman" w:hAnsi="Times New Roman" w:cs="Times New Roman"/>
                <w:sz w:val="18"/>
                <w:szCs w:val="18"/>
              </w:rPr>
              <w:t xml:space="preserve">Значение ключевого показателя достижения цели регулирования </w:t>
            </w:r>
            <w:r w:rsidR="00B760D7">
              <w:rPr>
                <w:rFonts w:ascii="Times New Roman" w:hAnsi="Times New Roman" w:cs="Times New Roman"/>
                <w:sz w:val="18"/>
                <w:szCs w:val="18"/>
              </w:rPr>
              <w:t>п</w:t>
            </w:r>
            <w:r w:rsidRPr="00B760D7">
              <w:rPr>
                <w:rFonts w:ascii="Times New Roman" w:hAnsi="Times New Roman" w:cs="Times New Roman"/>
                <w:sz w:val="18"/>
                <w:szCs w:val="18"/>
              </w:rPr>
              <w:t xml:space="preserve">равового акта, установленное в информации для подготовки заключения об оценке регулирующего воздействия </w:t>
            </w:r>
            <w:r w:rsidR="00B760D7">
              <w:rPr>
                <w:rFonts w:ascii="Times New Roman" w:hAnsi="Times New Roman" w:cs="Times New Roman"/>
                <w:sz w:val="18"/>
                <w:szCs w:val="18"/>
              </w:rPr>
              <w:t>п</w:t>
            </w:r>
            <w:r w:rsidRPr="00B760D7">
              <w:rPr>
                <w:rFonts w:ascii="Times New Roman" w:hAnsi="Times New Roman" w:cs="Times New Roman"/>
                <w:sz w:val="18"/>
                <w:szCs w:val="18"/>
              </w:rPr>
              <w:t>роекта акта</w:t>
            </w:r>
          </w:p>
        </w:tc>
        <w:tc>
          <w:tcPr>
            <w:tcW w:w="1560" w:type="dxa"/>
            <w:vMerge w:val="restart"/>
          </w:tcPr>
          <w:p w:rsidR="00F56F33" w:rsidRPr="00B760D7" w:rsidRDefault="00F56F33" w:rsidP="00B760D7">
            <w:pPr>
              <w:pStyle w:val="ConsPlusNormal"/>
              <w:jc w:val="center"/>
              <w:rPr>
                <w:rFonts w:ascii="Times New Roman" w:hAnsi="Times New Roman" w:cs="Times New Roman"/>
                <w:sz w:val="18"/>
                <w:szCs w:val="18"/>
              </w:rPr>
            </w:pPr>
            <w:r w:rsidRPr="00B760D7">
              <w:rPr>
                <w:rFonts w:ascii="Times New Roman" w:hAnsi="Times New Roman" w:cs="Times New Roman"/>
                <w:sz w:val="18"/>
                <w:szCs w:val="18"/>
              </w:rPr>
              <w:t xml:space="preserve">Обоснование отклонения фактического значения от значения, установленного в информации для подготовки заключения об оценке регулирующего воздействия </w:t>
            </w:r>
            <w:r w:rsidR="00B760D7">
              <w:rPr>
                <w:rFonts w:ascii="Times New Roman" w:hAnsi="Times New Roman" w:cs="Times New Roman"/>
                <w:sz w:val="18"/>
                <w:szCs w:val="18"/>
              </w:rPr>
              <w:t>п</w:t>
            </w:r>
            <w:r w:rsidRPr="00B760D7">
              <w:rPr>
                <w:rFonts w:ascii="Times New Roman" w:hAnsi="Times New Roman" w:cs="Times New Roman"/>
                <w:sz w:val="18"/>
                <w:szCs w:val="18"/>
              </w:rPr>
              <w:t>роекта акта (в случае наличия отклонения)</w:t>
            </w:r>
          </w:p>
        </w:tc>
        <w:tc>
          <w:tcPr>
            <w:tcW w:w="708" w:type="dxa"/>
            <w:vMerge w:val="restart"/>
          </w:tcPr>
          <w:p w:rsidR="00F56F33" w:rsidRPr="00B760D7" w:rsidRDefault="00F56F33" w:rsidP="00B760D7">
            <w:pPr>
              <w:pStyle w:val="ConsPlusNormal"/>
              <w:jc w:val="center"/>
              <w:rPr>
                <w:rFonts w:ascii="Times New Roman" w:hAnsi="Times New Roman" w:cs="Times New Roman"/>
                <w:sz w:val="18"/>
                <w:szCs w:val="18"/>
              </w:rPr>
            </w:pPr>
            <w:r w:rsidRPr="00B760D7">
              <w:rPr>
                <w:rFonts w:ascii="Times New Roman" w:hAnsi="Times New Roman" w:cs="Times New Roman"/>
                <w:sz w:val="18"/>
                <w:szCs w:val="18"/>
              </w:rPr>
              <w:t>Источник данных</w:t>
            </w:r>
          </w:p>
        </w:tc>
      </w:tr>
      <w:tr w:rsidR="00F56F33" w:rsidRPr="00B760D7" w:rsidTr="00F56F33">
        <w:tc>
          <w:tcPr>
            <w:tcW w:w="1338" w:type="dxa"/>
            <w:vMerge/>
          </w:tcPr>
          <w:p w:rsidR="00F56F33" w:rsidRPr="00B760D7" w:rsidRDefault="00F56F33" w:rsidP="00D41BDB">
            <w:pPr>
              <w:pStyle w:val="ConsPlusNormal"/>
              <w:rPr>
                <w:rFonts w:ascii="Times New Roman" w:hAnsi="Times New Roman" w:cs="Times New Roman"/>
                <w:sz w:val="18"/>
                <w:szCs w:val="18"/>
              </w:rPr>
            </w:pPr>
          </w:p>
        </w:tc>
        <w:tc>
          <w:tcPr>
            <w:tcW w:w="1417" w:type="dxa"/>
            <w:vMerge/>
          </w:tcPr>
          <w:p w:rsidR="00F56F33" w:rsidRPr="00B760D7" w:rsidRDefault="00F56F33" w:rsidP="00D41BDB">
            <w:pPr>
              <w:pStyle w:val="ConsPlusNormal"/>
              <w:rPr>
                <w:rFonts w:ascii="Times New Roman" w:hAnsi="Times New Roman" w:cs="Times New Roman"/>
                <w:sz w:val="18"/>
                <w:szCs w:val="18"/>
              </w:rPr>
            </w:pPr>
          </w:p>
        </w:tc>
        <w:tc>
          <w:tcPr>
            <w:tcW w:w="1134" w:type="dxa"/>
          </w:tcPr>
          <w:p w:rsidR="00F56F33" w:rsidRPr="00B760D7" w:rsidRDefault="00F56F33" w:rsidP="00B760D7">
            <w:pPr>
              <w:pStyle w:val="ConsPlusNormal"/>
              <w:jc w:val="center"/>
              <w:rPr>
                <w:rFonts w:ascii="Times New Roman" w:hAnsi="Times New Roman" w:cs="Times New Roman"/>
                <w:sz w:val="18"/>
                <w:szCs w:val="18"/>
              </w:rPr>
            </w:pPr>
            <w:r w:rsidRPr="00B760D7">
              <w:rPr>
                <w:rFonts w:ascii="Times New Roman" w:hAnsi="Times New Roman" w:cs="Times New Roman"/>
                <w:sz w:val="18"/>
                <w:szCs w:val="18"/>
              </w:rPr>
              <w:t>наименовани</w:t>
            </w:r>
            <w:r w:rsidR="009A5B87">
              <w:rPr>
                <w:rFonts w:ascii="Times New Roman" w:hAnsi="Times New Roman" w:cs="Times New Roman"/>
                <w:sz w:val="18"/>
                <w:szCs w:val="18"/>
              </w:rPr>
              <w:t>е</w:t>
            </w:r>
            <w:r w:rsidRPr="009A5B87">
              <w:rPr>
                <w:rFonts w:ascii="Times New Roman" w:hAnsi="Times New Roman" w:cs="Times New Roman"/>
                <w:sz w:val="18"/>
                <w:szCs w:val="18"/>
                <w:vertAlign w:val="superscript"/>
              </w:rPr>
              <w:t>&lt;2&gt;</w:t>
            </w:r>
          </w:p>
        </w:tc>
        <w:tc>
          <w:tcPr>
            <w:tcW w:w="1134" w:type="dxa"/>
          </w:tcPr>
          <w:p w:rsidR="00F56F33" w:rsidRPr="00B760D7" w:rsidRDefault="009A5B87" w:rsidP="00B760D7">
            <w:pPr>
              <w:pStyle w:val="ConsPlusNormal"/>
              <w:jc w:val="center"/>
              <w:rPr>
                <w:rFonts w:ascii="Times New Roman" w:hAnsi="Times New Roman" w:cs="Times New Roman"/>
                <w:sz w:val="18"/>
                <w:szCs w:val="18"/>
              </w:rPr>
            </w:pPr>
            <w:r>
              <w:rPr>
                <w:rFonts w:ascii="Times New Roman" w:hAnsi="Times New Roman" w:cs="Times New Roman"/>
                <w:sz w:val="18"/>
                <w:szCs w:val="18"/>
              </w:rPr>
              <w:t>срок оценки достижения цели</w:t>
            </w:r>
            <w:r w:rsidR="00F56F33" w:rsidRPr="009A5B87">
              <w:rPr>
                <w:rFonts w:ascii="Times New Roman" w:hAnsi="Times New Roman" w:cs="Times New Roman"/>
                <w:sz w:val="18"/>
                <w:szCs w:val="18"/>
                <w:vertAlign w:val="superscript"/>
              </w:rPr>
              <w:t>&lt;2&gt;</w:t>
            </w:r>
          </w:p>
        </w:tc>
        <w:tc>
          <w:tcPr>
            <w:tcW w:w="1531" w:type="dxa"/>
          </w:tcPr>
          <w:p w:rsidR="00F56F33" w:rsidRPr="00B760D7" w:rsidRDefault="00F56F33" w:rsidP="00B760D7">
            <w:pPr>
              <w:pStyle w:val="ConsPlusNormal"/>
              <w:jc w:val="center"/>
              <w:rPr>
                <w:rFonts w:ascii="Times New Roman" w:hAnsi="Times New Roman" w:cs="Times New Roman"/>
                <w:sz w:val="18"/>
                <w:szCs w:val="18"/>
              </w:rPr>
            </w:pPr>
            <w:r w:rsidRPr="00B760D7">
              <w:rPr>
                <w:rFonts w:ascii="Times New Roman" w:hAnsi="Times New Roman" w:cs="Times New Roman"/>
                <w:sz w:val="18"/>
                <w:szCs w:val="18"/>
              </w:rPr>
              <w:t>фактическое значение ключевого показателя достижения цели (если срок не наступил, то указывается прогнозное значение)</w:t>
            </w:r>
          </w:p>
        </w:tc>
        <w:tc>
          <w:tcPr>
            <w:tcW w:w="1162" w:type="dxa"/>
            <w:vMerge/>
          </w:tcPr>
          <w:p w:rsidR="00F56F33" w:rsidRPr="00B760D7" w:rsidRDefault="00F56F33" w:rsidP="00D41BDB">
            <w:pPr>
              <w:pStyle w:val="ConsPlusNormal"/>
              <w:rPr>
                <w:rFonts w:ascii="Times New Roman" w:hAnsi="Times New Roman" w:cs="Times New Roman"/>
                <w:sz w:val="18"/>
                <w:szCs w:val="18"/>
              </w:rPr>
            </w:pPr>
          </w:p>
        </w:tc>
        <w:tc>
          <w:tcPr>
            <w:tcW w:w="1560" w:type="dxa"/>
            <w:vMerge/>
          </w:tcPr>
          <w:p w:rsidR="00F56F33" w:rsidRPr="00B760D7" w:rsidRDefault="00F56F33" w:rsidP="00D41BDB">
            <w:pPr>
              <w:pStyle w:val="ConsPlusNormal"/>
              <w:rPr>
                <w:rFonts w:ascii="Times New Roman" w:hAnsi="Times New Roman" w:cs="Times New Roman"/>
                <w:sz w:val="18"/>
                <w:szCs w:val="18"/>
              </w:rPr>
            </w:pPr>
          </w:p>
        </w:tc>
        <w:tc>
          <w:tcPr>
            <w:tcW w:w="708" w:type="dxa"/>
            <w:vMerge/>
          </w:tcPr>
          <w:p w:rsidR="00F56F33" w:rsidRPr="00B760D7" w:rsidRDefault="00F56F33" w:rsidP="00D41BDB">
            <w:pPr>
              <w:pStyle w:val="ConsPlusNormal"/>
              <w:rPr>
                <w:rFonts w:ascii="Times New Roman" w:hAnsi="Times New Roman" w:cs="Times New Roman"/>
                <w:sz w:val="18"/>
                <w:szCs w:val="18"/>
              </w:rPr>
            </w:pPr>
          </w:p>
        </w:tc>
      </w:tr>
      <w:tr w:rsidR="00F56F33" w:rsidRPr="00B760D7" w:rsidTr="00F56F33">
        <w:tc>
          <w:tcPr>
            <w:tcW w:w="1338" w:type="dxa"/>
          </w:tcPr>
          <w:p w:rsidR="00F56F33" w:rsidRPr="00B760D7" w:rsidRDefault="00F56F33" w:rsidP="00D41BDB">
            <w:pPr>
              <w:pStyle w:val="ConsPlusNormal"/>
              <w:rPr>
                <w:rFonts w:ascii="Times New Roman" w:hAnsi="Times New Roman" w:cs="Times New Roman"/>
                <w:sz w:val="18"/>
                <w:szCs w:val="18"/>
              </w:rPr>
            </w:pPr>
            <w:r w:rsidRPr="00B760D7">
              <w:rPr>
                <w:rFonts w:ascii="Times New Roman" w:hAnsi="Times New Roman" w:cs="Times New Roman"/>
                <w:sz w:val="18"/>
                <w:szCs w:val="18"/>
              </w:rPr>
              <w:t>Цель N 1...</w:t>
            </w:r>
          </w:p>
        </w:tc>
        <w:tc>
          <w:tcPr>
            <w:tcW w:w="1417" w:type="dxa"/>
          </w:tcPr>
          <w:p w:rsidR="00F56F33" w:rsidRPr="00B760D7" w:rsidRDefault="00F56F33" w:rsidP="00D41BDB">
            <w:pPr>
              <w:pStyle w:val="ConsPlusNormal"/>
              <w:rPr>
                <w:rFonts w:ascii="Times New Roman" w:hAnsi="Times New Roman" w:cs="Times New Roman"/>
                <w:sz w:val="18"/>
                <w:szCs w:val="18"/>
              </w:rPr>
            </w:pPr>
          </w:p>
        </w:tc>
        <w:tc>
          <w:tcPr>
            <w:tcW w:w="1134" w:type="dxa"/>
          </w:tcPr>
          <w:p w:rsidR="00F56F33" w:rsidRPr="00B760D7" w:rsidRDefault="00F56F33" w:rsidP="00D41BDB">
            <w:pPr>
              <w:pStyle w:val="ConsPlusNormal"/>
              <w:rPr>
                <w:rFonts w:ascii="Times New Roman" w:hAnsi="Times New Roman" w:cs="Times New Roman"/>
                <w:sz w:val="18"/>
                <w:szCs w:val="18"/>
              </w:rPr>
            </w:pPr>
          </w:p>
        </w:tc>
        <w:tc>
          <w:tcPr>
            <w:tcW w:w="1134" w:type="dxa"/>
          </w:tcPr>
          <w:p w:rsidR="00F56F33" w:rsidRPr="00B760D7" w:rsidRDefault="00F56F33" w:rsidP="00D41BDB">
            <w:pPr>
              <w:pStyle w:val="ConsPlusNormal"/>
              <w:rPr>
                <w:rFonts w:ascii="Times New Roman" w:hAnsi="Times New Roman" w:cs="Times New Roman"/>
                <w:sz w:val="18"/>
                <w:szCs w:val="18"/>
              </w:rPr>
            </w:pPr>
          </w:p>
        </w:tc>
        <w:tc>
          <w:tcPr>
            <w:tcW w:w="1531" w:type="dxa"/>
          </w:tcPr>
          <w:p w:rsidR="00F56F33" w:rsidRPr="00B760D7" w:rsidRDefault="00F56F33" w:rsidP="00D41BDB">
            <w:pPr>
              <w:pStyle w:val="ConsPlusNormal"/>
              <w:rPr>
                <w:rFonts w:ascii="Times New Roman" w:hAnsi="Times New Roman" w:cs="Times New Roman"/>
                <w:sz w:val="18"/>
                <w:szCs w:val="18"/>
              </w:rPr>
            </w:pPr>
          </w:p>
        </w:tc>
        <w:tc>
          <w:tcPr>
            <w:tcW w:w="1162" w:type="dxa"/>
          </w:tcPr>
          <w:p w:rsidR="00F56F33" w:rsidRPr="00B760D7" w:rsidRDefault="00F56F33" w:rsidP="00D41BDB">
            <w:pPr>
              <w:pStyle w:val="ConsPlusNormal"/>
              <w:rPr>
                <w:rFonts w:ascii="Times New Roman" w:hAnsi="Times New Roman" w:cs="Times New Roman"/>
                <w:sz w:val="18"/>
                <w:szCs w:val="18"/>
              </w:rPr>
            </w:pPr>
          </w:p>
        </w:tc>
        <w:tc>
          <w:tcPr>
            <w:tcW w:w="1560" w:type="dxa"/>
          </w:tcPr>
          <w:p w:rsidR="00F56F33" w:rsidRPr="00B760D7" w:rsidRDefault="00F56F33" w:rsidP="00D41BDB">
            <w:pPr>
              <w:pStyle w:val="ConsPlusNormal"/>
              <w:rPr>
                <w:rFonts w:ascii="Times New Roman" w:hAnsi="Times New Roman" w:cs="Times New Roman"/>
                <w:sz w:val="18"/>
                <w:szCs w:val="18"/>
              </w:rPr>
            </w:pPr>
          </w:p>
        </w:tc>
        <w:tc>
          <w:tcPr>
            <w:tcW w:w="708" w:type="dxa"/>
          </w:tcPr>
          <w:p w:rsidR="00F56F33" w:rsidRPr="00B760D7" w:rsidRDefault="00F56F33" w:rsidP="00D41BDB">
            <w:pPr>
              <w:pStyle w:val="ConsPlusNormal"/>
              <w:rPr>
                <w:rFonts w:ascii="Times New Roman" w:hAnsi="Times New Roman" w:cs="Times New Roman"/>
                <w:sz w:val="18"/>
                <w:szCs w:val="18"/>
              </w:rPr>
            </w:pPr>
          </w:p>
        </w:tc>
      </w:tr>
      <w:tr w:rsidR="00F56F33" w:rsidRPr="00B760D7" w:rsidTr="00F56F33">
        <w:tc>
          <w:tcPr>
            <w:tcW w:w="1338" w:type="dxa"/>
          </w:tcPr>
          <w:p w:rsidR="00F56F33" w:rsidRPr="00B760D7" w:rsidRDefault="00F56F33" w:rsidP="00D41BDB">
            <w:pPr>
              <w:pStyle w:val="ConsPlusNormal"/>
              <w:rPr>
                <w:rFonts w:ascii="Times New Roman" w:hAnsi="Times New Roman" w:cs="Times New Roman"/>
                <w:sz w:val="18"/>
                <w:szCs w:val="18"/>
              </w:rPr>
            </w:pPr>
            <w:r w:rsidRPr="00B760D7">
              <w:rPr>
                <w:rFonts w:ascii="Times New Roman" w:hAnsi="Times New Roman" w:cs="Times New Roman"/>
                <w:sz w:val="18"/>
                <w:szCs w:val="18"/>
              </w:rPr>
              <w:t>Цель N 2...</w:t>
            </w:r>
          </w:p>
        </w:tc>
        <w:tc>
          <w:tcPr>
            <w:tcW w:w="1417" w:type="dxa"/>
          </w:tcPr>
          <w:p w:rsidR="00F56F33" w:rsidRPr="00B760D7" w:rsidRDefault="00F56F33" w:rsidP="00D41BDB">
            <w:pPr>
              <w:pStyle w:val="ConsPlusNormal"/>
              <w:rPr>
                <w:rFonts w:ascii="Times New Roman" w:hAnsi="Times New Roman" w:cs="Times New Roman"/>
                <w:sz w:val="18"/>
                <w:szCs w:val="18"/>
              </w:rPr>
            </w:pPr>
          </w:p>
        </w:tc>
        <w:tc>
          <w:tcPr>
            <w:tcW w:w="1134" w:type="dxa"/>
          </w:tcPr>
          <w:p w:rsidR="00F56F33" w:rsidRPr="00B760D7" w:rsidRDefault="00F56F33" w:rsidP="00D41BDB">
            <w:pPr>
              <w:pStyle w:val="ConsPlusNormal"/>
              <w:rPr>
                <w:rFonts w:ascii="Times New Roman" w:hAnsi="Times New Roman" w:cs="Times New Roman"/>
                <w:sz w:val="18"/>
                <w:szCs w:val="18"/>
              </w:rPr>
            </w:pPr>
          </w:p>
        </w:tc>
        <w:tc>
          <w:tcPr>
            <w:tcW w:w="1134" w:type="dxa"/>
          </w:tcPr>
          <w:p w:rsidR="00F56F33" w:rsidRPr="00B760D7" w:rsidRDefault="00F56F33" w:rsidP="00D41BDB">
            <w:pPr>
              <w:pStyle w:val="ConsPlusNormal"/>
              <w:rPr>
                <w:rFonts w:ascii="Times New Roman" w:hAnsi="Times New Roman" w:cs="Times New Roman"/>
                <w:sz w:val="18"/>
                <w:szCs w:val="18"/>
              </w:rPr>
            </w:pPr>
          </w:p>
        </w:tc>
        <w:tc>
          <w:tcPr>
            <w:tcW w:w="1531" w:type="dxa"/>
          </w:tcPr>
          <w:p w:rsidR="00F56F33" w:rsidRPr="00B760D7" w:rsidRDefault="00F56F33" w:rsidP="00D41BDB">
            <w:pPr>
              <w:pStyle w:val="ConsPlusNormal"/>
              <w:rPr>
                <w:rFonts w:ascii="Times New Roman" w:hAnsi="Times New Roman" w:cs="Times New Roman"/>
                <w:sz w:val="18"/>
                <w:szCs w:val="18"/>
              </w:rPr>
            </w:pPr>
          </w:p>
        </w:tc>
        <w:tc>
          <w:tcPr>
            <w:tcW w:w="1162" w:type="dxa"/>
          </w:tcPr>
          <w:p w:rsidR="00F56F33" w:rsidRPr="00B760D7" w:rsidRDefault="00F56F33" w:rsidP="00D41BDB">
            <w:pPr>
              <w:pStyle w:val="ConsPlusNormal"/>
              <w:rPr>
                <w:rFonts w:ascii="Times New Roman" w:hAnsi="Times New Roman" w:cs="Times New Roman"/>
                <w:sz w:val="18"/>
                <w:szCs w:val="18"/>
              </w:rPr>
            </w:pPr>
          </w:p>
        </w:tc>
        <w:tc>
          <w:tcPr>
            <w:tcW w:w="1560" w:type="dxa"/>
          </w:tcPr>
          <w:p w:rsidR="00F56F33" w:rsidRPr="00B760D7" w:rsidRDefault="00F56F33" w:rsidP="00D41BDB">
            <w:pPr>
              <w:pStyle w:val="ConsPlusNormal"/>
              <w:rPr>
                <w:rFonts w:ascii="Times New Roman" w:hAnsi="Times New Roman" w:cs="Times New Roman"/>
                <w:sz w:val="18"/>
                <w:szCs w:val="18"/>
              </w:rPr>
            </w:pPr>
          </w:p>
        </w:tc>
        <w:tc>
          <w:tcPr>
            <w:tcW w:w="708" w:type="dxa"/>
          </w:tcPr>
          <w:p w:rsidR="00F56F33" w:rsidRPr="00B760D7" w:rsidRDefault="00F56F33" w:rsidP="00D41BDB">
            <w:pPr>
              <w:pStyle w:val="ConsPlusNormal"/>
              <w:rPr>
                <w:rFonts w:ascii="Times New Roman" w:hAnsi="Times New Roman" w:cs="Times New Roman"/>
                <w:sz w:val="18"/>
                <w:szCs w:val="18"/>
              </w:rPr>
            </w:pPr>
          </w:p>
        </w:tc>
      </w:tr>
    </w:tbl>
    <w:p w:rsidR="00F56F33" w:rsidRPr="00B760D7" w:rsidRDefault="00F56F33" w:rsidP="00082307">
      <w:pPr>
        <w:widowControl w:val="0"/>
        <w:autoSpaceDE w:val="0"/>
        <w:autoSpaceDN w:val="0"/>
        <w:adjustRightInd w:val="0"/>
        <w:ind w:firstLine="709"/>
        <w:jc w:val="both"/>
        <w:rPr>
          <w:rFonts w:eastAsiaTheme="minorEastAsia"/>
          <w:sz w:val="18"/>
          <w:szCs w:val="18"/>
        </w:rPr>
      </w:pPr>
      <w:r w:rsidRPr="00B760D7">
        <w:rPr>
          <w:rFonts w:eastAsiaTheme="minorEastAsia"/>
          <w:sz w:val="18"/>
          <w:szCs w:val="18"/>
        </w:rPr>
        <w:t>&lt;2</w:t>
      </w:r>
      <w:proofErr w:type="gramStart"/>
      <w:r w:rsidRPr="00B760D7">
        <w:rPr>
          <w:rFonts w:eastAsiaTheme="minorEastAsia"/>
          <w:sz w:val="18"/>
          <w:szCs w:val="18"/>
        </w:rPr>
        <w:t>&gt; У</w:t>
      </w:r>
      <w:proofErr w:type="gramEnd"/>
      <w:r w:rsidRPr="00B760D7">
        <w:rPr>
          <w:rFonts w:eastAsiaTheme="minorEastAsia"/>
          <w:sz w:val="18"/>
          <w:szCs w:val="18"/>
        </w:rPr>
        <w:t>казываются из информации для подготовки заключения об оценке регулирующего воздействия проекта Правового акта.</w:t>
      </w:r>
    </w:p>
    <w:p w:rsidR="00F56F33" w:rsidRPr="00F56F33" w:rsidRDefault="00F56F33" w:rsidP="00F56F33">
      <w:pPr>
        <w:widowControl w:val="0"/>
        <w:autoSpaceDE w:val="0"/>
        <w:autoSpaceDN w:val="0"/>
        <w:adjustRightInd w:val="0"/>
        <w:ind w:firstLine="709"/>
        <w:jc w:val="both"/>
        <w:rPr>
          <w:sz w:val="26"/>
          <w:szCs w:val="26"/>
        </w:rPr>
      </w:pPr>
      <w:r w:rsidRPr="00F56F33">
        <w:rPr>
          <w:sz w:val="26"/>
          <w:szCs w:val="26"/>
        </w:rPr>
        <w:t xml:space="preserve">5. </w:t>
      </w:r>
      <w:proofErr w:type="gramStart"/>
      <w:r w:rsidRPr="00F56F33">
        <w:rPr>
          <w:sz w:val="26"/>
          <w:szCs w:val="26"/>
        </w:rPr>
        <w:t>Виды предпринимательской или иной экономической деятельности, в отношении которых установлено обязательное требование (наименование и виды в соответствии с Общероссийским классификатором видов эко</w:t>
      </w:r>
      <w:r w:rsidR="00B760D7">
        <w:rPr>
          <w:sz w:val="26"/>
          <w:szCs w:val="26"/>
        </w:rPr>
        <w:t>номической деятельности (ОКВЭД)</w:t>
      </w:r>
      <w:r w:rsidRPr="00B760D7">
        <w:rPr>
          <w:sz w:val="26"/>
          <w:szCs w:val="26"/>
          <w:vertAlign w:val="superscript"/>
        </w:rPr>
        <w:t>&lt;3&gt;</w:t>
      </w:r>
      <w:proofErr w:type="gramEnd"/>
    </w:p>
    <w:p w:rsidR="00F56F33" w:rsidRPr="00B760D7" w:rsidRDefault="00F56F33" w:rsidP="00F56F33">
      <w:pPr>
        <w:widowControl w:val="0"/>
        <w:autoSpaceDE w:val="0"/>
        <w:autoSpaceDN w:val="0"/>
        <w:adjustRightInd w:val="0"/>
        <w:ind w:firstLine="709"/>
        <w:jc w:val="both"/>
        <w:rPr>
          <w:rFonts w:eastAsiaTheme="minorEastAsia"/>
          <w:sz w:val="18"/>
          <w:szCs w:val="18"/>
        </w:rPr>
      </w:pPr>
      <w:r w:rsidRPr="00B760D7">
        <w:rPr>
          <w:rFonts w:eastAsiaTheme="minorEastAsia"/>
          <w:sz w:val="18"/>
          <w:szCs w:val="18"/>
        </w:rPr>
        <w:t>&lt;3</w:t>
      </w:r>
      <w:proofErr w:type="gramStart"/>
      <w:r w:rsidRPr="00B760D7">
        <w:rPr>
          <w:rFonts w:eastAsiaTheme="minorEastAsia"/>
          <w:sz w:val="18"/>
          <w:szCs w:val="18"/>
        </w:rPr>
        <w:t>&gt; З</w:t>
      </w:r>
      <w:proofErr w:type="gramEnd"/>
      <w:r w:rsidRPr="00B760D7">
        <w:rPr>
          <w:rFonts w:eastAsiaTheme="minorEastAsia"/>
          <w:sz w:val="18"/>
          <w:szCs w:val="18"/>
        </w:rPr>
        <w:t>аполняется в случае если обязательное требование распространяется на определенные виды предпринимательской или иной экономической деятельности.</w:t>
      </w:r>
    </w:p>
    <w:p w:rsidR="00F56F33" w:rsidRDefault="00F56F33" w:rsidP="00F56F33">
      <w:pPr>
        <w:widowControl w:val="0"/>
        <w:autoSpaceDE w:val="0"/>
        <w:autoSpaceDN w:val="0"/>
        <w:adjustRightInd w:val="0"/>
        <w:ind w:firstLine="709"/>
        <w:jc w:val="both"/>
        <w:rPr>
          <w:sz w:val="26"/>
          <w:szCs w:val="26"/>
        </w:rPr>
      </w:pPr>
      <w:r w:rsidRPr="00F56F33">
        <w:rPr>
          <w:sz w:val="26"/>
          <w:szCs w:val="26"/>
        </w:rPr>
        <w:t>6. Сведения о структуре и количестве субъектов регулирования (включая субъектов малого и среднего предпринимательства), в отношении которых установлено обязательное требование: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292"/>
        <w:gridCol w:w="1474"/>
        <w:gridCol w:w="1247"/>
      </w:tblGrid>
      <w:tr w:rsidR="00F218F2" w:rsidRPr="00F218F2" w:rsidTr="00F218F2">
        <w:tc>
          <w:tcPr>
            <w:tcW w:w="7292" w:type="dxa"/>
          </w:tcPr>
          <w:p w:rsidR="00F218F2" w:rsidRPr="00F218F2" w:rsidRDefault="00F218F2" w:rsidP="00B950C6">
            <w:pPr>
              <w:pStyle w:val="ConsPlusNormal"/>
              <w:jc w:val="both"/>
              <w:rPr>
                <w:rFonts w:ascii="Times New Roman" w:hAnsi="Times New Roman" w:cs="Times New Roman"/>
              </w:rPr>
            </w:pPr>
            <w:r w:rsidRPr="00F218F2">
              <w:rPr>
                <w:rFonts w:ascii="Times New Roman" w:hAnsi="Times New Roman" w:cs="Times New Roman"/>
              </w:rPr>
              <w:lastRenderedPageBreak/>
              <w:t xml:space="preserve">Группы субъектов регулирования по видам (подвидам) экономической деятельности в соответствии с </w:t>
            </w:r>
            <w:hyperlink r:id="rId9">
              <w:r w:rsidRPr="00F218F2">
                <w:rPr>
                  <w:rFonts w:ascii="Times New Roman" w:hAnsi="Times New Roman" w:cs="Times New Roman"/>
                  <w:color w:val="0000FF"/>
                </w:rPr>
                <w:t>ОКВЭД</w:t>
              </w:r>
            </w:hyperlink>
            <w:r w:rsidRPr="00F218F2">
              <w:rPr>
                <w:rFonts w:ascii="Times New Roman" w:hAnsi="Times New Roman" w:cs="Times New Roman"/>
              </w:rPr>
              <w:t xml:space="preserve"> (если обязательное требование распространяется на определенные виды предпринимательской или иной экономической деятельности) или по видам используемых для осуществления предпринимательской или иной экономической деятельности объектов, осуществляемым действиям (процессам), видам результатов предпринимательской или иной экономической деятельности</w:t>
            </w:r>
          </w:p>
        </w:tc>
        <w:tc>
          <w:tcPr>
            <w:tcW w:w="1474" w:type="dxa"/>
          </w:tcPr>
          <w:p w:rsidR="00F218F2" w:rsidRPr="00F218F2" w:rsidRDefault="00F218F2" w:rsidP="0051167B">
            <w:pPr>
              <w:pStyle w:val="ConsPlusNormal"/>
              <w:jc w:val="center"/>
              <w:rPr>
                <w:rFonts w:ascii="Times New Roman" w:hAnsi="Times New Roman" w:cs="Times New Roman"/>
              </w:rPr>
            </w:pPr>
            <w:r w:rsidRPr="00F218F2">
              <w:rPr>
                <w:rFonts w:ascii="Times New Roman" w:hAnsi="Times New Roman" w:cs="Times New Roman"/>
              </w:rPr>
              <w:t>Количество субъектов в группе</w:t>
            </w:r>
          </w:p>
        </w:tc>
        <w:tc>
          <w:tcPr>
            <w:tcW w:w="1247" w:type="dxa"/>
          </w:tcPr>
          <w:p w:rsidR="00F218F2" w:rsidRPr="00F218F2" w:rsidRDefault="00F218F2" w:rsidP="0051167B">
            <w:pPr>
              <w:pStyle w:val="ConsPlusNormal"/>
              <w:jc w:val="center"/>
              <w:rPr>
                <w:rFonts w:ascii="Times New Roman" w:hAnsi="Times New Roman" w:cs="Times New Roman"/>
              </w:rPr>
            </w:pPr>
            <w:r w:rsidRPr="00F218F2">
              <w:rPr>
                <w:rFonts w:ascii="Times New Roman" w:hAnsi="Times New Roman" w:cs="Times New Roman"/>
              </w:rPr>
              <w:t>Источник данных</w:t>
            </w:r>
            <w:r w:rsidRPr="0051167B">
              <w:rPr>
                <w:rFonts w:ascii="Times New Roman" w:hAnsi="Times New Roman" w:cs="Times New Roman"/>
                <w:vertAlign w:val="superscript"/>
              </w:rPr>
              <w:t>&lt;4&gt;</w:t>
            </w:r>
          </w:p>
        </w:tc>
      </w:tr>
      <w:tr w:rsidR="00F218F2" w:rsidRPr="00F218F2" w:rsidTr="00F218F2">
        <w:tc>
          <w:tcPr>
            <w:tcW w:w="7292" w:type="dxa"/>
          </w:tcPr>
          <w:p w:rsidR="00F218F2" w:rsidRPr="00F218F2" w:rsidRDefault="00F218F2" w:rsidP="00D41BDB">
            <w:pPr>
              <w:pStyle w:val="ConsPlusNormal"/>
              <w:rPr>
                <w:rFonts w:ascii="Times New Roman" w:hAnsi="Times New Roman" w:cs="Times New Roman"/>
              </w:rPr>
            </w:pPr>
            <w:r w:rsidRPr="00F218F2">
              <w:rPr>
                <w:rFonts w:ascii="Times New Roman" w:hAnsi="Times New Roman" w:cs="Times New Roman"/>
              </w:rPr>
              <w:t>1.</w:t>
            </w:r>
          </w:p>
        </w:tc>
        <w:tc>
          <w:tcPr>
            <w:tcW w:w="1474" w:type="dxa"/>
          </w:tcPr>
          <w:p w:rsidR="00F218F2" w:rsidRPr="00F218F2" w:rsidRDefault="00F218F2" w:rsidP="00D41BDB">
            <w:pPr>
              <w:pStyle w:val="ConsPlusNormal"/>
              <w:rPr>
                <w:rFonts w:ascii="Times New Roman" w:hAnsi="Times New Roman" w:cs="Times New Roman"/>
              </w:rPr>
            </w:pPr>
          </w:p>
        </w:tc>
        <w:tc>
          <w:tcPr>
            <w:tcW w:w="1247" w:type="dxa"/>
          </w:tcPr>
          <w:p w:rsidR="00F218F2" w:rsidRPr="00F218F2" w:rsidRDefault="00F218F2" w:rsidP="00D41BDB">
            <w:pPr>
              <w:pStyle w:val="ConsPlusNormal"/>
              <w:rPr>
                <w:rFonts w:ascii="Times New Roman" w:hAnsi="Times New Roman" w:cs="Times New Roman"/>
              </w:rPr>
            </w:pPr>
          </w:p>
        </w:tc>
      </w:tr>
      <w:tr w:rsidR="00F218F2" w:rsidRPr="00F218F2" w:rsidTr="00F218F2">
        <w:tc>
          <w:tcPr>
            <w:tcW w:w="7292" w:type="dxa"/>
          </w:tcPr>
          <w:p w:rsidR="00F218F2" w:rsidRPr="00F218F2" w:rsidRDefault="00F218F2" w:rsidP="00D41BDB">
            <w:pPr>
              <w:pStyle w:val="ConsPlusNormal"/>
              <w:rPr>
                <w:rFonts w:ascii="Times New Roman" w:hAnsi="Times New Roman" w:cs="Times New Roman"/>
              </w:rPr>
            </w:pPr>
            <w:r w:rsidRPr="00F218F2">
              <w:rPr>
                <w:rFonts w:ascii="Times New Roman" w:hAnsi="Times New Roman" w:cs="Times New Roman"/>
              </w:rPr>
              <w:t>2.</w:t>
            </w:r>
          </w:p>
        </w:tc>
        <w:tc>
          <w:tcPr>
            <w:tcW w:w="1474" w:type="dxa"/>
          </w:tcPr>
          <w:p w:rsidR="00F218F2" w:rsidRPr="00F218F2" w:rsidRDefault="00F218F2" w:rsidP="00D41BDB">
            <w:pPr>
              <w:pStyle w:val="ConsPlusNormal"/>
              <w:rPr>
                <w:rFonts w:ascii="Times New Roman" w:hAnsi="Times New Roman" w:cs="Times New Roman"/>
              </w:rPr>
            </w:pPr>
          </w:p>
        </w:tc>
        <w:tc>
          <w:tcPr>
            <w:tcW w:w="1247" w:type="dxa"/>
          </w:tcPr>
          <w:p w:rsidR="00F218F2" w:rsidRPr="00F218F2" w:rsidRDefault="00F218F2" w:rsidP="00D41BDB">
            <w:pPr>
              <w:pStyle w:val="ConsPlusNormal"/>
              <w:rPr>
                <w:rFonts w:ascii="Times New Roman" w:hAnsi="Times New Roman" w:cs="Times New Roman"/>
              </w:rPr>
            </w:pPr>
          </w:p>
        </w:tc>
      </w:tr>
      <w:tr w:rsidR="00F218F2" w:rsidRPr="00F218F2" w:rsidTr="00F218F2">
        <w:tc>
          <w:tcPr>
            <w:tcW w:w="7292" w:type="dxa"/>
          </w:tcPr>
          <w:p w:rsidR="00F218F2" w:rsidRPr="00F218F2" w:rsidRDefault="00F218F2" w:rsidP="00D41BDB">
            <w:pPr>
              <w:pStyle w:val="ConsPlusNormal"/>
              <w:rPr>
                <w:rFonts w:ascii="Times New Roman" w:hAnsi="Times New Roman" w:cs="Times New Roman"/>
              </w:rPr>
            </w:pPr>
            <w:r w:rsidRPr="00F218F2">
              <w:rPr>
                <w:rFonts w:ascii="Times New Roman" w:hAnsi="Times New Roman" w:cs="Times New Roman"/>
              </w:rPr>
              <w:t>...</w:t>
            </w:r>
          </w:p>
        </w:tc>
        <w:tc>
          <w:tcPr>
            <w:tcW w:w="1474" w:type="dxa"/>
          </w:tcPr>
          <w:p w:rsidR="00F218F2" w:rsidRPr="00F218F2" w:rsidRDefault="00F218F2" w:rsidP="00D41BDB">
            <w:pPr>
              <w:pStyle w:val="ConsPlusNormal"/>
              <w:rPr>
                <w:rFonts w:ascii="Times New Roman" w:hAnsi="Times New Roman" w:cs="Times New Roman"/>
              </w:rPr>
            </w:pPr>
          </w:p>
        </w:tc>
        <w:tc>
          <w:tcPr>
            <w:tcW w:w="1247" w:type="dxa"/>
          </w:tcPr>
          <w:p w:rsidR="00F218F2" w:rsidRPr="00F218F2" w:rsidRDefault="00F218F2" w:rsidP="00D41BDB">
            <w:pPr>
              <w:pStyle w:val="ConsPlusNormal"/>
              <w:rPr>
                <w:rFonts w:ascii="Times New Roman" w:hAnsi="Times New Roman" w:cs="Times New Roman"/>
              </w:rPr>
            </w:pPr>
          </w:p>
        </w:tc>
      </w:tr>
    </w:tbl>
    <w:p w:rsidR="00F56F33" w:rsidRDefault="00F218F2" w:rsidP="00082307">
      <w:pPr>
        <w:widowControl w:val="0"/>
        <w:autoSpaceDE w:val="0"/>
        <w:autoSpaceDN w:val="0"/>
        <w:adjustRightInd w:val="0"/>
        <w:ind w:firstLine="709"/>
        <w:jc w:val="both"/>
        <w:rPr>
          <w:sz w:val="26"/>
          <w:szCs w:val="26"/>
        </w:rPr>
      </w:pPr>
      <w:r>
        <w:rPr>
          <w:sz w:val="20"/>
        </w:rPr>
        <w:t>&lt;4</w:t>
      </w:r>
      <w:proofErr w:type="gramStart"/>
      <w:r>
        <w:rPr>
          <w:sz w:val="20"/>
        </w:rPr>
        <w:t>&gt; В</w:t>
      </w:r>
      <w:proofErr w:type="gramEnd"/>
      <w:r>
        <w:rPr>
          <w:sz w:val="20"/>
        </w:rPr>
        <w:t xml:space="preserve"> том числе ссылки на ресурсы в информационно-телекоммуникационной сети </w:t>
      </w:r>
      <w:r w:rsidR="0051167B">
        <w:rPr>
          <w:sz w:val="20"/>
        </w:rPr>
        <w:t>«</w:t>
      </w:r>
      <w:r>
        <w:rPr>
          <w:sz w:val="20"/>
        </w:rPr>
        <w:t>Интернет</w:t>
      </w:r>
      <w:r w:rsidR="0051167B">
        <w:rPr>
          <w:sz w:val="20"/>
        </w:rPr>
        <w:t>»</w:t>
      </w:r>
      <w:r>
        <w:rPr>
          <w:sz w:val="20"/>
        </w:rPr>
        <w:t>.</w:t>
      </w:r>
    </w:p>
    <w:p w:rsidR="00F56F33" w:rsidRDefault="00F56F33" w:rsidP="00082307">
      <w:pPr>
        <w:widowControl w:val="0"/>
        <w:autoSpaceDE w:val="0"/>
        <w:autoSpaceDN w:val="0"/>
        <w:adjustRightInd w:val="0"/>
        <w:ind w:firstLine="709"/>
        <w:jc w:val="both"/>
        <w:rPr>
          <w:sz w:val="26"/>
          <w:szCs w:val="26"/>
        </w:rPr>
      </w:pPr>
    </w:p>
    <w:p w:rsidR="00F218F2" w:rsidRPr="00F218F2" w:rsidRDefault="00F218F2" w:rsidP="00F218F2">
      <w:pPr>
        <w:widowControl w:val="0"/>
        <w:autoSpaceDE w:val="0"/>
        <w:autoSpaceDN w:val="0"/>
        <w:adjustRightInd w:val="0"/>
        <w:ind w:firstLine="709"/>
        <w:jc w:val="both"/>
        <w:rPr>
          <w:sz w:val="26"/>
          <w:szCs w:val="26"/>
        </w:rPr>
      </w:pPr>
      <w:r w:rsidRPr="00F218F2">
        <w:rPr>
          <w:sz w:val="26"/>
          <w:szCs w:val="26"/>
        </w:rPr>
        <w:t>7. Оценка достижения целей введения обязательного требования:</w:t>
      </w:r>
    </w:p>
    <w:p w:rsidR="00F218F2" w:rsidRPr="00F218F2" w:rsidRDefault="00F218F2" w:rsidP="00F218F2">
      <w:pPr>
        <w:widowControl w:val="0"/>
        <w:autoSpaceDE w:val="0"/>
        <w:autoSpaceDN w:val="0"/>
        <w:adjustRightInd w:val="0"/>
        <w:ind w:firstLine="709"/>
        <w:jc w:val="both"/>
        <w:rPr>
          <w:sz w:val="26"/>
          <w:szCs w:val="26"/>
        </w:rPr>
      </w:pPr>
      <w:r w:rsidRPr="00F218F2">
        <w:rPr>
          <w:sz w:val="26"/>
          <w:szCs w:val="26"/>
        </w:rPr>
        <w:t xml:space="preserve">7.1. Сведения о соблюдении установленных Федеральным законом от 31 июля 2020 года </w:t>
      </w:r>
      <w:r w:rsidR="00B950C6">
        <w:rPr>
          <w:sz w:val="26"/>
          <w:szCs w:val="26"/>
        </w:rPr>
        <w:t>№</w:t>
      </w:r>
      <w:r w:rsidRPr="00F218F2">
        <w:rPr>
          <w:sz w:val="26"/>
          <w:szCs w:val="26"/>
        </w:rPr>
        <w:t xml:space="preserve">247-ФЗ </w:t>
      </w:r>
      <w:r w:rsidR="00B950C6">
        <w:rPr>
          <w:sz w:val="26"/>
          <w:szCs w:val="26"/>
        </w:rPr>
        <w:t>«</w:t>
      </w:r>
      <w:r w:rsidRPr="00F218F2">
        <w:rPr>
          <w:sz w:val="26"/>
          <w:szCs w:val="26"/>
        </w:rPr>
        <w:t>Об обязательных требованиях в Российской Федерации</w:t>
      </w:r>
      <w:r w:rsidR="00B950C6">
        <w:rPr>
          <w:sz w:val="26"/>
          <w:szCs w:val="26"/>
        </w:rPr>
        <w:t>»</w:t>
      </w:r>
      <w:r w:rsidRPr="00F218F2">
        <w:rPr>
          <w:sz w:val="26"/>
          <w:szCs w:val="26"/>
        </w:rPr>
        <w:t xml:space="preserve"> (далее </w:t>
      </w:r>
      <w:r w:rsidR="00C01E4B">
        <w:rPr>
          <w:sz w:val="26"/>
          <w:szCs w:val="26"/>
        </w:rPr>
        <w:t>–</w:t>
      </w:r>
      <w:r w:rsidRPr="00F218F2">
        <w:rPr>
          <w:sz w:val="26"/>
          <w:szCs w:val="26"/>
        </w:rPr>
        <w:t xml:space="preserve"> Федеральный закон </w:t>
      </w:r>
      <w:r w:rsidR="00C01E4B">
        <w:rPr>
          <w:sz w:val="26"/>
          <w:szCs w:val="26"/>
        </w:rPr>
        <w:t>№</w:t>
      </w:r>
      <w:r w:rsidRPr="00F218F2">
        <w:rPr>
          <w:sz w:val="26"/>
          <w:szCs w:val="26"/>
        </w:rPr>
        <w:t xml:space="preserve">247-ФЗ) принципов установления и оценки применения обязательного требования, содержащегося в </w:t>
      </w:r>
      <w:r w:rsidR="00C01E4B">
        <w:rPr>
          <w:sz w:val="26"/>
          <w:szCs w:val="26"/>
        </w:rPr>
        <w:t>п</w:t>
      </w:r>
      <w:r w:rsidRPr="00F218F2">
        <w:rPr>
          <w:sz w:val="26"/>
          <w:szCs w:val="26"/>
        </w:rPr>
        <w:t>равовом акте:</w:t>
      </w:r>
    </w:p>
    <w:p w:rsidR="00F56F33" w:rsidRDefault="00F218F2" w:rsidP="00F218F2">
      <w:pPr>
        <w:widowControl w:val="0"/>
        <w:autoSpaceDE w:val="0"/>
        <w:autoSpaceDN w:val="0"/>
        <w:adjustRightInd w:val="0"/>
        <w:ind w:firstLine="709"/>
        <w:jc w:val="both"/>
        <w:rPr>
          <w:sz w:val="26"/>
          <w:szCs w:val="26"/>
        </w:rPr>
      </w:pPr>
      <w:r w:rsidRPr="00F218F2">
        <w:rPr>
          <w:sz w:val="26"/>
          <w:szCs w:val="26"/>
        </w:rPr>
        <w:t>7.1.1. Принцип законности (заполняется отдельно для каждого обязательного требования)</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756"/>
        <w:gridCol w:w="1871"/>
        <w:gridCol w:w="4791"/>
      </w:tblGrid>
      <w:tr w:rsidR="00F218F2" w:rsidRPr="00F218F2" w:rsidTr="00F218F2">
        <w:tc>
          <w:tcPr>
            <w:tcW w:w="567" w:type="dxa"/>
          </w:tcPr>
          <w:p w:rsidR="00F218F2" w:rsidRPr="00F218F2" w:rsidRDefault="00C01E4B" w:rsidP="000A7277">
            <w:pPr>
              <w:pStyle w:val="ConsPlusNormal"/>
              <w:jc w:val="cente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п</w:t>
            </w:r>
            <w:proofErr w:type="gramEnd"/>
            <w:r w:rsidR="00F218F2" w:rsidRPr="00F218F2">
              <w:rPr>
                <w:rFonts w:ascii="Times New Roman" w:hAnsi="Times New Roman" w:cs="Times New Roman"/>
              </w:rPr>
              <w:t>/п</w:t>
            </w:r>
          </w:p>
        </w:tc>
        <w:tc>
          <w:tcPr>
            <w:tcW w:w="2756" w:type="dxa"/>
          </w:tcPr>
          <w:p w:rsidR="00F218F2" w:rsidRPr="00F218F2" w:rsidRDefault="00F218F2" w:rsidP="000A7277">
            <w:pPr>
              <w:pStyle w:val="ConsPlusNormal"/>
              <w:jc w:val="center"/>
              <w:rPr>
                <w:rFonts w:ascii="Times New Roman" w:hAnsi="Times New Roman" w:cs="Times New Roman"/>
              </w:rPr>
            </w:pPr>
            <w:r w:rsidRPr="00F218F2">
              <w:rPr>
                <w:rFonts w:ascii="Times New Roman" w:hAnsi="Times New Roman" w:cs="Times New Roman"/>
              </w:rPr>
              <w:t>Критерий</w:t>
            </w:r>
          </w:p>
        </w:tc>
        <w:tc>
          <w:tcPr>
            <w:tcW w:w="1871" w:type="dxa"/>
          </w:tcPr>
          <w:p w:rsidR="00F218F2" w:rsidRPr="00F218F2" w:rsidRDefault="00F218F2" w:rsidP="000A7277">
            <w:pPr>
              <w:pStyle w:val="ConsPlusNormal"/>
              <w:jc w:val="center"/>
              <w:rPr>
                <w:rFonts w:ascii="Times New Roman" w:hAnsi="Times New Roman" w:cs="Times New Roman"/>
              </w:rPr>
            </w:pPr>
            <w:r w:rsidRPr="00F218F2">
              <w:rPr>
                <w:rFonts w:ascii="Times New Roman" w:hAnsi="Times New Roman" w:cs="Times New Roman"/>
              </w:rPr>
              <w:t>Выполнен</w:t>
            </w:r>
            <w:r w:rsidR="000A7277">
              <w:rPr>
                <w:rFonts w:ascii="Times New Roman" w:hAnsi="Times New Roman" w:cs="Times New Roman"/>
              </w:rPr>
              <w:t xml:space="preserve"> л</w:t>
            </w:r>
            <w:r w:rsidRPr="00F218F2">
              <w:rPr>
                <w:rFonts w:ascii="Times New Roman" w:hAnsi="Times New Roman" w:cs="Times New Roman"/>
              </w:rPr>
              <w:t>ибо</w:t>
            </w:r>
            <w:r w:rsidR="000A7277">
              <w:rPr>
                <w:rFonts w:ascii="Times New Roman" w:hAnsi="Times New Roman" w:cs="Times New Roman"/>
              </w:rPr>
              <w:t xml:space="preserve"> </w:t>
            </w:r>
            <w:r w:rsidRPr="00F218F2">
              <w:rPr>
                <w:rFonts w:ascii="Times New Roman" w:hAnsi="Times New Roman" w:cs="Times New Roman"/>
              </w:rPr>
              <w:t>не выполнен</w:t>
            </w:r>
          </w:p>
        </w:tc>
        <w:tc>
          <w:tcPr>
            <w:tcW w:w="4791" w:type="dxa"/>
          </w:tcPr>
          <w:p w:rsidR="00F218F2" w:rsidRPr="00F218F2" w:rsidRDefault="00F218F2" w:rsidP="000A7277">
            <w:pPr>
              <w:pStyle w:val="ConsPlusNormal"/>
              <w:jc w:val="center"/>
              <w:rPr>
                <w:rFonts w:ascii="Times New Roman" w:hAnsi="Times New Roman" w:cs="Times New Roman"/>
              </w:rPr>
            </w:pPr>
            <w:r w:rsidRPr="00F218F2">
              <w:rPr>
                <w:rFonts w:ascii="Times New Roman" w:hAnsi="Times New Roman" w:cs="Times New Roman"/>
              </w:rPr>
              <w:t>Обоснование</w:t>
            </w:r>
          </w:p>
        </w:tc>
      </w:tr>
      <w:tr w:rsidR="00F218F2" w:rsidRPr="00F218F2" w:rsidTr="00F218F2">
        <w:tc>
          <w:tcPr>
            <w:tcW w:w="567" w:type="dxa"/>
          </w:tcPr>
          <w:p w:rsidR="00F218F2" w:rsidRPr="00F218F2" w:rsidRDefault="00F218F2" w:rsidP="00D41BDB">
            <w:pPr>
              <w:pStyle w:val="ConsPlusNormal"/>
              <w:rPr>
                <w:rFonts w:ascii="Times New Roman" w:hAnsi="Times New Roman" w:cs="Times New Roman"/>
              </w:rPr>
            </w:pPr>
            <w:r w:rsidRPr="00F218F2">
              <w:rPr>
                <w:rFonts w:ascii="Times New Roman" w:hAnsi="Times New Roman" w:cs="Times New Roman"/>
              </w:rPr>
              <w:t>1.</w:t>
            </w:r>
          </w:p>
        </w:tc>
        <w:tc>
          <w:tcPr>
            <w:tcW w:w="2756" w:type="dxa"/>
          </w:tcPr>
          <w:p w:rsidR="00F218F2" w:rsidRPr="00F218F2" w:rsidRDefault="00F218F2" w:rsidP="00D41BDB">
            <w:pPr>
              <w:pStyle w:val="ConsPlusNormal"/>
              <w:rPr>
                <w:rFonts w:ascii="Times New Roman" w:hAnsi="Times New Roman" w:cs="Times New Roman"/>
              </w:rPr>
            </w:pPr>
            <w:r w:rsidRPr="00F218F2">
              <w:rPr>
                <w:rFonts w:ascii="Times New Roman" w:hAnsi="Times New Roman" w:cs="Times New Roman"/>
              </w:rPr>
              <w:t>Цель установления обязательного требования - защита охраняемых законом ценностей</w:t>
            </w:r>
          </w:p>
        </w:tc>
        <w:tc>
          <w:tcPr>
            <w:tcW w:w="1871" w:type="dxa"/>
          </w:tcPr>
          <w:p w:rsidR="00F218F2" w:rsidRPr="00F218F2" w:rsidRDefault="00F218F2" w:rsidP="00D41BDB">
            <w:pPr>
              <w:pStyle w:val="ConsPlusNormal"/>
              <w:rPr>
                <w:rFonts w:ascii="Times New Roman" w:hAnsi="Times New Roman" w:cs="Times New Roman"/>
              </w:rPr>
            </w:pPr>
          </w:p>
        </w:tc>
        <w:tc>
          <w:tcPr>
            <w:tcW w:w="4791" w:type="dxa"/>
          </w:tcPr>
          <w:p w:rsidR="00F218F2" w:rsidRPr="00F218F2" w:rsidRDefault="00F218F2" w:rsidP="00B950C6">
            <w:pPr>
              <w:pStyle w:val="ConsPlusNormal"/>
              <w:jc w:val="both"/>
              <w:rPr>
                <w:rFonts w:ascii="Times New Roman" w:hAnsi="Times New Roman" w:cs="Times New Roman"/>
              </w:rPr>
            </w:pPr>
            <w:r w:rsidRPr="00F218F2">
              <w:rPr>
                <w:rFonts w:ascii="Times New Roman" w:hAnsi="Times New Roman" w:cs="Times New Roman"/>
              </w:rPr>
              <w:t xml:space="preserve">Приводятся сведения, подтверждающие, что обязательное требование установлено исключительно в целях защиты конкретных охраняемых законом ценностей, указанных в </w:t>
            </w:r>
            <w:hyperlink w:anchor="P21">
              <w:r w:rsidRPr="00F218F2">
                <w:rPr>
                  <w:rFonts w:ascii="Times New Roman" w:hAnsi="Times New Roman" w:cs="Times New Roman"/>
                  <w:color w:val="0000FF"/>
                </w:rPr>
                <w:t>пункте 4</w:t>
              </w:r>
            </w:hyperlink>
            <w:r w:rsidRPr="00F218F2">
              <w:rPr>
                <w:rFonts w:ascii="Times New Roman" w:hAnsi="Times New Roman" w:cs="Times New Roman"/>
              </w:rPr>
              <w:t xml:space="preserve"> настоящего доклада и соответствующих признакам, предусмотренным </w:t>
            </w:r>
            <w:hyperlink r:id="rId10">
              <w:r w:rsidRPr="00F218F2">
                <w:rPr>
                  <w:rFonts w:ascii="Times New Roman" w:hAnsi="Times New Roman" w:cs="Times New Roman"/>
                  <w:color w:val="0000FF"/>
                </w:rPr>
                <w:t>частью 1 статьи 5</w:t>
              </w:r>
            </w:hyperlink>
            <w:r w:rsidRPr="00F218F2">
              <w:rPr>
                <w:rFonts w:ascii="Times New Roman" w:hAnsi="Times New Roman" w:cs="Times New Roman"/>
              </w:rPr>
              <w:t xml:space="preserve"> Федерального закона </w:t>
            </w:r>
            <w:r w:rsidR="003D2808">
              <w:rPr>
                <w:rFonts w:ascii="Times New Roman" w:hAnsi="Times New Roman" w:cs="Times New Roman"/>
              </w:rPr>
              <w:t>№</w:t>
            </w:r>
            <w:r w:rsidRPr="00F218F2">
              <w:rPr>
                <w:rFonts w:ascii="Times New Roman" w:hAnsi="Times New Roman" w:cs="Times New Roman"/>
              </w:rPr>
              <w:t xml:space="preserve">247-ФЗ, и что данные цели соответствуют целям и предмету </w:t>
            </w:r>
            <w:r w:rsidR="00B950C6">
              <w:rPr>
                <w:rFonts w:ascii="Times New Roman" w:hAnsi="Times New Roman" w:cs="Times New Roman"/>
              </w:rPr>
              <w:t>п</w:t>
            </w:r>
            <w:r w:rsidRPr="00F218F2">
              <w:rPr>
                <w:rFonts w:ascii="Times New Roman" w:hAnsi="Times New Roman" w:cs="Times New Roman"/>
              </w:rPr>
              <w:t>равового акта.</w:t>
            </w:r>
          </w:p>
          <w:p w:rsidR="00F218F2" w:rsidRPr="00F218F2" w:rsidRDefault="00F218F2" w:rsidP="00B950C6">
            <w:pPr>
              <w:pStyle w:val="ConsPlusNormal"/>
              <w:jc w:val="both"/>
              <w:rPr>
                <w:rFonts w:ascii="Times New Roman" w:hAnsi="Times New Roman" w:cs="Times New Roman"/>
              </w:rPr>
            </w:pPr>
            <w:r w:rsidRPr="00F218F2">
              <w:rPr>
                <w:rFonts w:ascii="Times New Roman" w:hAnsi="Times New Roman" w:cs="Times New Roman"/>
              </w:rPr>
              <w:t>Должно быть указано, каким образом соблюдение обязательного требования влияет на снижение либо устранение конкретных рисков причинения вреда (ущерба) указанным охраняемым законом ценностям</w:t>
            </w:r>
          </w:p>
        </w:tc>
      </w:tr>
      <w:tr w:rsidR="00F218F2" w:rsidRPr="00F218F2" w:rsidTr="00F218F2">
        <w:tc>
          <w:tcPr>
            <w:tcW w:w="567" w:type="dxa"/>
            <w:vMerge w:val="restart"/>
          </w:tcPr>
          <w:p w:rsidR="00F218F2" w:rsidRPr="00F218F2" w:rsidRDefault="00F218F2" w:rsidP="00D41BDB">
            <w:pPr>
              <w:pStyle w:val="ConsPlusNormal"/>
              <w:rPr>
                <w:rFonts w:ascii="Times New Roman" w:hAnsi="Times New Roman" w:cs="Times New Roman"/>
              </w:rPr>
            </w:pPr>
            <w:r w:rsidRPr="00F218F2">
              <w:rPr>
                <w:rFonts w:ascii="Times New Roman" w:hAnsi="Times New Roman" w:cs="Times New Roman"/>
              </w:rPr>
              <w:t>2.</w:t>
            </w:r>
          </w:p>
        </w:tc>
        <w:tc>
          <w:tcPr>
            <w:tcW w:w="2756" w:type="dxa"/>
          </w:tcPr>
          <w:p w:rsidR="00F218F2" w:rsidRPr="00F218F2" w:rsidRDefault="00F218F2" w:rsidP="00D41BDB">
            <w:pPr>
              <w:pStyle w:val="ConsPlusNormal"/>
              <w:rPr>
                <w:rFonts w:ascii="Times New Roman" w:hAnsi="Times New Roman" w:cs="Times New Roman"/>
              </w:rPr>
            </w:pPr>
            <w:r w:rsidRPr="00F218F2">
              <w:rPr>
                <w:rFonts w:ascii="Times New Roman" w:hAnsi="Times New Roman" w:cs="Times New Roman"/>
              </w:rPr>
              <w:t>Соблюдены все условия установления обязательного требования:</w:t>
            </w:r>
          </w:p>
        </w:tc>
        <w:tc>
          <w:tcPr>
            <w:tcW w:w="1871" w:type="dxa"/>
          </w:tcPr>
          <w:p w:rsidR="00F218F2" w:rsidRPr="00F218F2" w:rsidRDefault="00F218F2" w:rsidP="00D41BDB">
            <w:pPr>
              <w:pStyle w:val="ConsPlusNormal"/>
              <w:rPr>
                <w:rFonts w:ascii="Times New Roman" w:hAnsi="Times New Roman" w:cs="Times New Roman"/>
              </w:rPr>
            </w:pPr>
          </w:p>
        </w:tc>
        <w:tc>
          <w:tcPr>
            <w:tcW w:w="4791" w:type="dxa"/>
            <w:vMerge w:val="restart"/>
          </w:tcPr>
          <w:p w:rsidR="00F218F2" w:rsidRPr="00F218F2" w:rsidRDefault="00F218F2" w:rsidP="003D2808">
            <w:pPr>
              <w:pStyle w:val="ConsPlusNormal"/>
              <w:jc w:val="both"/>
              <w:rPr>
                <w:rFonts w:ascii="Times New Roman" w:hAnsi="Times New Roman" w:cs="Times New Roman"/>
              </w:rPr>
            </w:pPr>
            <w:r w:rsidRPr="00F218F2">
              <w:rPr>
                <w:rFonts w:ascii="Times New Roman" w:hAnsi="Times New Roman" w:cs="Times New Roman"/>
              </w:rPr>
              <w:t>Для каждого из условия приводятся нормативные правовые акты с указанием их структурных единиц, определяющих соответствующее условие</w:t>
            </w:r>
          </w:p>
        </w:tc>
      </w:tr>
      <w:tr w:rsidR="00F218F2" w:rsidRPr="00F218F2" w:rsidTr="00F218F2">
        <w:tc>
          <w:tcPr>
            <w:tcW w:w="567" w:type="dxa"/>
            <w:vMerge/>
          </w:tcPr>
          <w:p w:rsidR="00F218F2" w:rsidRPr="00F218F2" w:rsidRDefault="00F218F2" w:rsidP="00D41BDB">
            <w:pPr>
              <w:pStyle w:val="ConsPlusNormal"/>
              <w:rPr>
                <w:rFonts w:ascii="Times New Roman" w:hAnsi="Times New Roman" w:cs="Times New Roman"/>
              </w:rPr>
            </w:pPr>
          </w:p>
        </w:tc>
        <w:tc>
          <w:tcPr>
            <w:tcW w:w="2756" w:type="dxa"/>
          </w:tcPr>
          <w:p w:rsidR="00F218F2" w:rsidRPr="00F218F2" w:rsidRDefault="00F218F2" w:rsidP="00D41BDB">
            <w:pPr>
              <w:pStyle w:val="ConsPlusNormal"/>
              <w:rPr>
                <w:rFonts w:ascii="Times New Roman" w:hAnsi="Times New Roman" w:cs="Times New Roman"/>
              </w:rPr>
            </w:pPr>
            <w:r w:rsidRPr="00F218F2">
              <w:rPr>
                <w:rFonts w:ascii="Times New Roman" w:hAnsi="Times New Roman" w:cs="Times New Roman"/>
              </w:rPr>
              <w:t>2.1. содержание обязательного требования (условия, ограничения, запреты, обязанности)</w:t>
            </w:r>
          </w:p>
        </w:tc>
        <w:tc>
          <w:tcPr>
            <w:tcW w:w="1871" w:type="dxa"/>
          </w:tcPr>
          <w:p w:rsidR="00F218F2" w:rsidRPr="00F218F2" w:rsidRDefault="00F218F2" w:rsidP="00D41BDB">
            <w:pPr>
              <w:pStyle w:val="ConsPlusNormal"/>
              <w:rPr>
                <w:rFonts w:ascii="Times New Roman" w:hAnsi="Times New Roman" w:cs="Times New Roman"/>
              </w:rPr>
            </w:pPr>
          </w:p>
        </w:tc>
        <w:tc>
          <w:tcPr>
            <w:tcW w:w="4791" w:type="dxa"/>
            <w:vMerge/>
          </w:tcPr>
          <w:p w:rsidR="00F218F2" w:rsidRPr="00F218F2" w:rsidRDefault="00F218F2" w:rsidP="00D41BDB">
            <w:pPr>
              <w:pStyle w:val="ConsPlusNormal"/>
              <w:rPr>
                <w:rFonts w:ascii="Times New Roman" w:hAnsi="Times New Roman" w:cs="Times New Roman"/>
              </w:rPr>
            </w:pPr>
          </w:p>
        </w:tc>
      </w:tr>
      <w:tr w:rsidR="00F218F2" w:rsidRPr="00F218F2" w:rsidTr="00F218F2">
        <w:tc>
          <w:tcPr>
            <w:tcW w:w="567" w:type="dxa"/>
            <w:vMerge/>
          </w:tcPr>
          <w:p w:rsidR="00F218F2" w:rsidRPr="00F218F2" w:rsidRDefault="00F218F2" w:rsidP="00D41BDB">
            <w:pPr>
              <w:pStyle w:val="ConsPlusNormal"/>
              <w:rPr>
                <w:rFonts w:ascii="Times New Roman" w:hAnsi="Times New Roman" w:cs="Times New Roman"/>
              </w:rPr>
            </w:pPr>
          </w:p>
        </w:tc>
        <w:tc>
          <w:tcPr>
            <w:tcW w:w="2756" w:type="dxa"/>
          </w:tcPr>
          <w:p w:rsidR="00F218F2" w:rsidRPr="00F218F2" w:rsidRDefault="00F218F2" w:rsidP="00D41BDB">
            <w:pPr>
              <w:pStyle w:val="ConsPlusNormal"/>
              <w:rPr>
                <w:rFonts w:ascii="Times New Roman" w:hAnsi="Times New Roman" w:cs="Times New Roman"/>
              </w:rPr>
            </w:pPr>
            <w:r w:rsidRPr="00F218F2">
              <w:rPr>
                <w:rFonts w:ascii="Times New Roman" w:hAnsi="Times New Roman" w:cs="Times New Roman"/>
              </w:rPr>
              <w:t>2.2. лица, обязанные соблюдать обязательное требование</w:t>
            </w:r>
          </w:p>
        </w:tc>
        <w:tc>
          <w:tcPr>
            <w:tcW w:w="1871" w:type="dxa"/>
          </w:tcPr>
          <w:p w:rsidR="00F218F2" w:rsidRPr="00F218F2" w:rsidRDefault="00F218F2" w:rsidP="00D41BDB">
            <w:pPr>
              <w:pStyle w:val="ConsPlusNormal"/>
              <w:rPr>
                <w:rFonts w:ascii="Times New Roman" w:hAnsi="Times New Roman" w:cs="Times New Roman"/>
              </w:rPr>
            </w:pPr>
          </w:p>
        </w:tc>
        <w:tc>
          <w:tcPr>
            <w:tcW w:w="4791" w:type="dxa"/>
            <w:vMerge/>
          </w:tcPr>
          <w:p w:rsidR="00F218F2" w:rsidRPr="00F218F2" w:rsidRDefault="00F218F2" w:rsidP="00D41BDB">
            <w:pPr>
              <w:pStyle w:val="ConsPlusNormal"/>
              <w:rPr>
                <w:rFonts w:ascii="Times New Roman" w:hAnsi="Times New Roman" w:cs="Times New Roman"/>
              </w:rPr>
            </w:pPr>
          </w:p>
        </w:tc>
      </w:tr>
      <w:tr w:rsidR="00F218F2" w:rsidRPr="00F218F2" w:rsidTr="00F218F2">
        <w:tc>
          <w:tcPr>
            <w:tcW w:w="567" w:type="dxa"/>
            <w:vMerge/>
          </w:tcPr>
          <w:p w:rsidR="00F218F2" w:rsidRPr="00F218F2" w:rsidRDefault="00F218F2" w:rsidP="00D41BDB">
            <w:pPr>
              <w:pStyle w:val="ConsPlusNormal"/>
              <w:rPr>
                <w:rFonts w:ascii="Times New Roman" w:hAnsi="Times New Roman" w:cs="Times New Roman"/>
              </w:rPr>
            </w:pPr>
          </w:p>
        </w:tc>
        <w:tc>
          <w:tcPr>
            <w:tcW w:w="2756" w:type="dxa"/>
          </w:tcPr>
          <w:p w:rsidR="00F218F2" w:rsidRPr="00F218F2" w:rsidRDefault="00F218F2" w:rsidP="00D41BDB">
            <w:pPr>
              <w:pStyle w:val="ConsPlusNormal"/>
              <w:rPr>
                <w:rFonts w:ascii="Times New Roman" w:hAnsi="Times New Roman" w:cs="Times New Roman"/>
              </w:rPr>
            </w:pPr>
            <w:r w:rsidRPr="00F218F2">
              <w:rPr>
                <w:rFonts w:ascii="Times New Roman" w:hAnsi="Times New Roman" w:cs="Times New Roman"/>
              </w:rPr>
              <w:t>2.3 в зависимости от объекта установления обязательного требования:</w:t>
            </w:r>
          </w:p>
          <w:p w:rsidR="00F218F2" w:rsidRPr="00F218F2" w:rsidRDefault="00F218F2" w:rsidP="00D41BDB">
            <w:pPr>
              <w:pStyle w:val="ConsPlusNormal"/>
              <w:rPr>
                <w:rFonts w:ascii="Times New Roman" w:hAnsi="Times New Roman" w:cs="Times New Roman"/>
              </w:rPr>
            </w:pPr>
            <w:r w:rsidRPr="00F218F2">
              <w:rPr>
                <w:rFonts w:ascii="Times New Roman" w:hAnsi="Times New Roman" w:cs="Times New Roman"/>
              </w:rPr>
              <w:t>а) осуществляемая деятельность, совершаемые действия, в отношении которых устанавливается обязательное требование;</w:t>
            </w:r>
          </w:p>
          <w:p w:rsidR="00F218F2" w:rsidRPr="00F218F2" w:rsidRDefault="00F218F2" w:rsidP="00D41BDB">
            <w:pPr>
              <w:pStyle w:val="ConsPlusNormal"/>
              <w:rPr>
                <w:rFonts w:ascii="Times New Roman" w:hAnsi="Times New Roman" w:cs="Times New Roman"/>
              </w:rPr>
            </w:pPr>
            <w:r w:rsidRPr="00F218F2">
              <w:rPr>
                <w:rFonts w:ascii="Times New Roman" w:hAnsi="Times New Roman" w:cs="Times New Roman"/>
              </w:rPr>
              <w:t xml:space="preserve">б) лица и используемые </w:t>
            </w:r>
            <w:r w:rsidRPr="00F218F2">
              <w:rPr>
                <w:rFonts w:ascii="Times New Roman" w:hAnsi="Times New Roman" w:cs="Times New Roman"/>
              </w:rPr>
              <w:lastRenderedPageBreak/>
              <w:t>объекты, к которым предъявляется обязательное требование при осуществлении деятельности, совершении действий;</w:t>
            </w:r>
          </w:p>
          <w:p w:rsidR="00F218F2" w:rsidRPr="00F218F2" w:rsidRDefault="00F218F2" w:rsidP="00D41BDB">
            <w:pPr>
              <w:pStyle w:val="ConsPlusNormal"/>
              <w:rPr>
                <w:rFonts w:ascii="Times New Roman" w:hAnsi="Times New Roman" w:cs="Times New Roman"/>
              </w:rPr>
            </w:pPr>
            <w:r w:rsidRPr="00F218F2">
              <w:rPr>
                <w:rFonts w:ascii="Times New Roman" w:hAnsi="Times New Roman" w:cs="Times New Roman"/>
              </w:rPr>
              <w:t>в) результаты осуществления деятельности, совершения действий, в отношении которых устанавливается обязательное требование</w:t>
            </w:r>
          </w:p>
        </w:tc>
        <w:tc>
          <w:tcPr>
            <w:tcW w:w="1871" w:type="dxa"/>
          </w:tcPr>
          <w:p w:rsidR="00F218F2" w:rsidRPr="00F218F2" w:rsidRDefault="00F218F2" w:rsidP="00D41BDB">
            <w:pPr>
              <w:pStyle w:val="ConsPlusNormal"/>
              <w:rPr>
                <w:rFonts w:ascii="Times New Roman" w:hAnsi="Times New Roman" w:cs="Times New Roman"/>
              </w:rPr>
            </w:pPr>
          </w:p>
        </w:tc>
        <w:tc>
          <w:tcPr>
            <w:tcW w:w="4791" w:type="dxa"/>
            <w:vMerge/>
          </w:tcPr>
          <w:p w:rsidR="00F218F2" w:rsidRPr="00F218F2" w:rsidRDefault="00F218F2" w:rsidP="00D41BDB">
            <w:pPr>
              <w:pStyle w:val="ConsPlusNormal"/>
              <w:rPr>
                <w:rFonts w:ascii="Times New Roman" w:hAnsi="Times New Roman" w:cs="Times New Roman"/>
              </w:rPr>
            </w:pPr>
          </w:p>
        </w:tc>
      </w:tr>
      <w:tr w:rsidR="00F218F2" w:rsidRPr="00F218F2" w:rsidTr="00F218F2">
        <w:tc>
          <w:tcPr>
            <w:tcW w:w="567" w:type="dxa"/>
            <w:vMerge/>
          </w:tcPr>
          <w:p w:rsidR="00F218F2" w:rsidRPr="00F218F2" w:rsidRDefault="00F218F2" w:rsidP="00D41BDB">
            <w:pPr>
              <w:pStyle w:val="ConsPlusNormal"/>
              <w:rPr>
                <w:rFonts w:ascii="Times New Roman" w:hAnsi="Times New Roman" w:cs="Times New Roman"/>
              </w:rPr>
            </w:pPr>
          </w:p>
        </w:tc>
        <w:tc>
          <w:tcPr>
            <w:tcW w:w="2756" w:type="dxa"/>
          </w:tcPr>
          <w:p w:rsidR="00F218F2" w:rsidRPr="00F218F2" w:rsidRDefault="00F218F2" w:rsidP="003D2808">
            <w:pPr>
              <w:pStyle w:val="ConsPlusNormal"/>
              <w:rPr>
                <w:rFonts w:ascii="Times New Roman" w:hAnsi="Times New Roman" w:cs="Times New Roman"/>
              </w:rPr>
            </w:pPr>
            <w:r w:rsidRPr="00F218F2">
              <w:rPr>
                <w:rFonts w:ascii="Times New Roman" w:hAnsi="Times New Roman" w:cs="Times New Roman"/>
              </w:rPr>
              <w:t>2.4 формы оценки соблюдения обязательного требования (</w:t>
            </w:r>
            <w:r w:rsidR="003D2808">
              <w:rPr>
                <w:rFonts w:ascii="Times New Roman" w:hAnsi="Times New Roman" w:cs="Times New Roman"/>
              </w:rPr>
              <w:t>муниципальный контроль</w:t>
            </w:r>
            <w:r w:rsidRPr="00F218F2">
              <w:rPr>
                <w:rFonts w:ascii="Times New Roman" w:hAnsi="Times New Roman" w:cs="Times New Roman"/>
              </w:rPr>
              <w:t>, привлечение к административной ответственности, предоставление разрешений, иные формы оценки и экспертизы)</w:t>
            </w:r>
          </w:p>
        </w:tc>
        <w:tc>
          <w:tcPr>
            <w:tcW w:w="1871" w:type="dxa"/>
          </w:tcPr>
          <w:p w:rsidR="00F218F2" w:rsidRPr="00F218F2" w:rsidRDefault="00F218F2" w:rsidP="00D41BDB">
            <w:pPr>
              <w:pStyle w:val="ConsPlusNormal"/>
              <w:rPr>
                <w:rFonts w:ascii="Times New Roman" w:hAnsi="Times New Roman" w:cs="Times New Roman"/>
              </w:rPr>
            </w:pPr>
          </w:p>
        </w:tc>
        <w:tc>
          <w:tcPr>
            <w:tcW w:w="4791" w:type="dxa"/>
            <w:vMerge/>
          </w:tcPr>
          <w:p w:rsidR="00F218F2" w:rsidRPr="00F218F2" w:rsidRDefault="00F218F2" w:rsidP="00D41BDB">
            <w:pPr>
              <w:pStyle w:val="ConsPlusNormal"/>
              <w:rPr>
                <w:rFonts w:ascii="Times New Roman" w:hAnsi="Times New Roman" w:cs="Times New Roman"/>
              </w:rPr>
            </w:pPr>
          </w:p>
        </w:tc>
      </w:tr>
      <w:tr w:rsidR="00F218F2" w:rsidRPr="00F218F2" w:rsidTr="00F218F2">
        <w:tc>
          <w:tcPr>
            <w:tcW w:w="567" w:type="dxa"/>
            <w:vMerge/>
          </w:tcPr>
          <w:p w:rsidR="00F218F2" w:rsidRPr="00F218F2" w:rsidRDefault="00F218F2" w:rsidP="00D41BDB">
            <w:pPr>
              <w:pStyle w:val="ConsPlusNormal"/>
              <w:rPr>
                <w:rFonts w:ascii="Times New Roman" w:hAnsi="Times New Roman" w:cs="Times New Roman"/>
              </w:rPr>
            </w:pPr>
          </w:p>
        </w:tc>
        <w:tc>
          <w:tcPr>
            <w:tcW w:w="2756" w:type="dxa"/>
          </w:tcPr>
          <w:p w:rsidR="00F218F2" w:rsidRPr="00F218F2" w:rsidRDefault="00F218F2" w:rsidP="002E6E63">
            <w:pPr>
              <w:pStyle w:val="ConsPlusNormal"/>
              <w:rPr>
                <w:rFonts w:ascii="Times New Roman" w:hAnsi="Times New Roman" w:cs="Times New Roman"/>
              </w:rPr>
            </w:pPr>
            <w:r w:rsidRPr="00F218F2">
              <w:rPr>
                <w:rFonts w:ascii="Times New Roman" w:hAnsi="Times New Roman" w:cs="Times New Roman"/>
              </w:rPr>
              <w:t xml:space="preserve">2.5 </w:t>
            </w:r>
            <w:r w:rsidR="003D2808">
              <w:rPr>
                <w:rFonts w:ascii="Times New Roman" w:hAnsi="Times New Roman" w:cs="Times New Roman"/>
              </w:rPr>
              <w:t xml:space="preserve">структурное подразделение, отраслевой орган администрации </w:t>
            </w:r>
            <w:proofErr w:type="spellStart"/>
            <w:r w:rsidR="002E6E63">
              <w:rPr>
                <w:rFonts w:ascii="Times New Roman" w:hAnsi="Times New Roman" w:cs="Times New Roman"/>
              </w:rPr>
              <w:t>Кичменгско-Городецкого</w:t>
            </w:r>
            <w:proofErr w:type="spellEnd"/>
            <w:r w:rsidR="003D2808">
              <w:rPr>
                <w:rFonts w:ascii="Times New Roman" w:hAnsi="Times New Roman" w:cs="Times New Roman"/>
              </w:rPr>
              <w:t xml:space="preserve"> муниципального района, орган местного самоуправления </w:t>
            </w:r>
            <w:proofErr w:type="spellStart"/>
            <w:r w:rsidR="002E6E63">
              <w:rPr>
                <w:rFonts w:ascii="Times New Roman" w:hAnsi="Times New Roman" w:cs="Times New Roman"/>
              </w:rPr>
              <w:t>Кичменгско-Городецкого</w:t>
            </w:r>
            <w:proofErr w:type="spellEnd"/>
            <w:r w:rsidR="003D2808">
              <w:rPr>
                <w:rFonts w:ascii="Times New Roman" w:hAnsi="Times New Roman" w:cs="Times New Roman"/>
              </w:rPr>
              <w:t xml:space="preserve"> муниципального района</w:t>
            </w:r>
            <w:r w:rsidRPr="00F218F2">
              <w:rPr>
                <w:rFonts w:ascii="Times New Roman" w:hAnsi="Times New Roman" w:cs="Times New Roman"/>
              </w:rPr>
              <w:t>, осуществляющие оценку соблюдения обязательного требования</w:t>
            </w:r>
          </w:p>
        </w:tc>
        <w:tc>
          <w:tcPr>
            <w:tcW w:w="1871" w:type="dxa"/>
          </w:tcPr>
          <w:p w:rsidR="00F218F2" w:rsidRPr="00F218F2" w:rsidRDefault="00F218F2" w:rsidP="00D41BDB">
            <w:pPr>
              <w:pStyle w:val="ConsPlusNormal"/>
              <w:rPr>
                <w:rFonts w:ascii="Times New Roman" w:hAnsi="Times New Roman" w:cs="Times New Roman"/>
              </w:rPr>
            </w:pPr>
          </w:p>
        </w:tc>
        <w:tc>
          <w:tcPr>
            <w:tcW w:w="4791" w:type="dxa"/>
            <w:vMerge/>
          </w:tcPr>
          <w:p w:rsidR="00F218F2" w:rsidRPr="00F218F2" w:rsidRDefault="00F218F2" w:rsidP="00D41BDB">
            <w:pPr>
              <w:pStyle w:val="ConsPlusNormal"/>
              <w:rPr>
                <w:rFonts w:ascii="Times New Roman" w:hAnsi="Times New Roman" w:cs="Times New Roman"/>
              </w:rPr>
            </w:pPr>
          </w:p>
        </w:tc>
      </w:tr>
      <w:tr w:rsidR="00F218F2" w:rsidRPr="00F218F2" w:rsidTr="00F218F2">
        <w:tc>
          <w:tcPr>
            <w:tcW w:w="9985" w:type="dxa"/>
            <w:gridSpan w:val="4"/>
          </w:tcPr>
          <w:p w:rsidR="00F218F2" w:rsidRPr="00F218F2" w:rsidRDefault="00F218F2" w:rsidP="00D41BDB">
            <w:pPr>
              <w:pStyle w:val="ConsPlusNormal"/>
              <w:rPr>
                <w:rFonts w:ascii="Times New Roman" w:hAnsi="Times New Roman" w:cs="Times New Roman"/>
              </w:rPr>
            </w:pPr>
            <w:r w:rsidRPr="00F218F2">
              <w:rPr>
                <w:rFonts w:ascii="Times New Roman" w:hAnsi="Times New Roman" w:cs="Times New Roman"/>
              </w:rPr>
              <w:t>Источники сведений (в том числе ссылки на ресурсы в информационно-телекоммуникационной сети "Интернет"):</w:t>
            </w:r>
          </w:p>
        </w:tc>
      </w:tr>
    </w:tbl>
    <w:p w:rsidR="00F218F2" w:rsidRPr="00F218F2" w:rsidRDefault="00F218F2" w:rsidP="00F218F2">
      <w:pPr>
        <w:widowControl w:val="0"/>
        <w:autoSpaceDE w:val="0"/>
        <w:autoSpaceDN w:val="0"/>
        <w:adjustRightInd w:val="0"/>
        <w:ind w:firstLine="709"/>
        <w:jc w:val="both"/>
        <w:rPr>
          <w:sz w:val="26"/>
          <w:szCs w:val="26"/>
        </w:rPr>
      </w:pPr>
      <w:r w:rsidRPr="00F218F2">
        <w:rPr>
          <w:sz w:val="26"/>
          <w:szCs w:val="26"/>
        </w:rPr>
        <w:t>Вывод о соблюдении принципа: "да" либо "нет" ("да" - при условии выполнения всех критериев).</w:t>
      </w:r>
    </w:p>
    <w:p w:rsidR="00F218F2" w:rsidRPr="00F218F2" w:rsidRDefault="00F218F2" w:rsidP="00F218F2">
      <w:pPr>
        <w:widowControl w:val="0"/>
        <w:autoSpaceDE w:val="0"/>
        <w:autoSpaceDN w:val="0"/>
        <w:adjustRightInd w:val="0"/>
        <w:ind w:firstLine="709"/>
        <w:jc w:val="both"/>
        <w:rPr>
          <w:sz w:val="26"/>
          <w:szCs w:val="26"/>
        </w:rPr>
      </w:pPr>
    </w:p>
    <w:p w:rsidR="00F56F33" w:rsidRDefault="00F218F2" w:rsidP="00F218F2">
      <w:pPr>
        <w:widowControl w:val="0"/>
        <w:autoSpaceDE w:val="0"/>
        <w:autoSpaceDN w:val="0"/>
        <w:adjustRightInd w:val="0"/>
        <w:ind w:firstLine="709"/>
        <w:jc w:val="both"/>
        <w:rPr>
          <w:sz w:val="26"/>
          <w:szCs w:val="26"/>
        </w:rPr>
      </w:pPr>
      <w:r w:rsidRPr="00F218F2">
        <w:rPr>
          <w:sz w:val="26"/>
          <w:szCs w:val="26"/>
        </w:rPr>
        <w:t>7.1.2. Принцип обоснованности обязательных требований (заполняется отдельно для каждого обязательного требования)</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323"/>
        <w:gridCol w:w="1871"/>
        <w:gridCol w:w="4224"/>
      </w:tblGrid>
      <w:tr w:rsidR="00F218F2" w:rsidRPr="00F218F2" w:rsidTr="00F218F2">
        <w:tc>
          <w:tcPr>
            <w:tcW w:w="567" w:type="dxa"/>
          </w:tcPr>
          <w:p w:rsidR="00F218F2" w:rsidRPr="00F218F2" w:rsidRDefault="003D2808" w:rsidP="003D2808">
            <w:pPr>
              <w:pStyle w:val="ConsPlusNormal"/>
              <w:jc w:val="center"/>
              <w:rPr>
                <w:rFonts w:ascii="Times New Roman" w:hAnsi="Times New Roman" w:cs="Times New Roman"/>
              </w:rPr>
            </w:pPr>
            <w:r>
              <w:rPr>
                <w:rFonts w:ascii="Times New Roman" w:hAnsi="Times New Roman" w:cs="Times New Roman"/>
              </w:rPr>
              <w:t>№</w:t>
            </w:r>
          </w:p>
          <w:p w:rsidR="00F218F2" w:rsidRPr="00F218F2" w:rsidRDefault="00F218F2" w:rsidP="003D2808">
            <w:pPr>
              <w:pStyle w:val="ConsPlusNormal"/>
              <w:jc w:val="center"/>
              <w:rPr>
                <w:rFonts w:ascii="Times New Roman" w:hAnsi="Times New Roman" w:cs="Times New Roman"/>
              </w:rPr>
            </w:pPr>
            <w:proofErr w:type="gramStart"/>
            <w:r w:rsidRPr="00F218F2">
              <w:rPr>
                <w:rFonts w:ascii="Times New Roman" w:hAnsi="Times New Roman" w:cs="Times New Roman"/>
              </w:rPr>
              <w:t>п</w:t>
            </w:r>
            <w:proofErr w:type="gramEnd"/>
            <w:r w:rsidRPr="00F218F2">
              <w:rPr>
                <w:rFonts w:ascii="Times New Roman" w:hAnsi="Times New Roman" w:cs="Times New Roman"/>
              </w:rPr>
              <w:t>/п</w:t>
            </w:r>
          </w:p>
        </w:tc>
        <w:tc>
          <w:tcPr>
            <w:tcW w:w="3323" w:type="dxa"/>
          </w:tcPr>
          <w:p w:rsidR="00F218F2" w:rsidRPr="00F218F2" w:rsidRDefault="00F218F2" w:rsidP="003D2808">
            <w:pPr>
              <w:pStyle w:val="ConsPlusNormal"/>
              <w:jc w:val="center"/>
              <w:rPr>
                <w:rFonts w:ascii="Times New Roman" w:hAnsi="Times New Roman" w:cs="Times New Roman"/>
              </w:rPr>
            </w:pPr>
            <w:r w:rsidRPr="00F218F2">
              <w:rPr>
                <w:rFonts w:ascii="Times New Roman" w:hAnsi="Times New Roman" w:cs="Times New Roman"/>
              </w:rPr>
              <w:t>Критерий</w:t>
            </w:r>
          </w:p>
        </w:tc>
        <w:tc>
          <w:tcPr>
            <w:tcW w:w="1871" w:type="dxa"/>
          </w:tcPr>
          <w:p w:rsidR="00F218F2" w:rsidRPr="00F218F2" w:rsidRDefault="00F218F2" w:rsidP="003D2808">
            <w:pPr>
              <w:pStyle w:val="ConsPlusNormal"/>
              <w:jc w:val="center"/>
              <w:rPr>
                <w:rFonts w:ascii="Times New Roman" w:hAnsi="Times New Roman" w:cs="Times New Roman"/>
              </w:rPr>
            </w:pPr>
            <w:r w:rsidRPr="00F218F2">
              <w:rPr>
                <w:rFonts w:ascii="Times New Roman" w:hAnsi="Times New Roman" w:cs="Times New Roman"/>
              </w:rPr>
              <w:t>Выполнен</w:t>
            </w:r>
            <w:r w:rsidR="003D2808">
              <w:rPr>
                <w:rFonts w:ascii="Times New Roman" w:hAnsi="Times New Roman" w:cs="Times New Roman"/>
              </w:rPr>
              <w:t xml:space="preserve"> л</w:t>
            </w:r>
            <w:r w:rsidRPr="00F218F2">
              <w:rPr>
                <w:rFonts w:ascii="Times New Roman" w:hAnsi="Times New Roman" w:cs="Times New Roman"/>
              </w:rPr>
              <w:t>ибо</w:t>
            </w:r>
            <w:r w:rsidR="003D2808">
              <w:rPr>
                <w:rFonts w:ascii="Times New Roman" w:hAnsi="Times New Roman" w:cs="Times New Roman"/>
              </w:rPr>
              <w:t xml:space="preserve"> </w:t>
            </w:r>
            <w:r w:rsidRPr="00F218F2">
              <w:rPr>
                <w:rFonts w:ascii="Times New Roman" w:hAnsi="Times New Roman" w:cs="Times New Roman"/>
              </w:rPr>
              <w:t>не выполнен</w:t>
            </w:r>
          </w:p>
        </w:tc>
        <w:tc>
          <w:tcPr>
            <w:tcW w:w="4224" w:type="dxa"/>
          </w:tcPr>
          <w:p w:rsidR="00F218F2" w:rsidRPr="00F218F2" w:rsidRDefault="00F218F2" w:rsidP="003D2808">
            <w:pPr>
              <w:pStyle w:val="ConsPlusNormal"/>
              <w:jc w:val="center"/>
              <w:rPr>
                <w:rFonts w:ascii="Times New Roman" w:hAnsi="Times New Roman" w:cs="Times New Roman"/>
              </w:rPr>
            </w:pPr>
            <w:r w:rsidRPr="00F218F2">
              <w:rPr>
                <w:rFonts w:ascii="Times New Roman" w:hAnsi="Times New Roman" w:cs="Times New Roman"/>
              </w:rPr>
              <w:t>Обоснование</w:t>
            </w:r>
          </w:p>
        </w:tc>
      </w:tr>
      <w:tr w:rsidR="00F218F2" w:rsidRPr="00F218F2" w:rsidTr="00F218F2">
        <w:tc>
          <w:tcPr>
            <w:tcW w:w="567" w:type="dxa"/>
          </w:tcPr>
          <w:p w:rsidR="00F218F2" w:rsidRPr="00F218F2" w:rsidRDefault="00F218F2" w:rsidP="00D41BDB">
            <w:pPr>
              <w:pStyle w:val="ConsPlusNormal"/>
              <w:rPr>
                <w:rFonts w:ascii="Times New Roman" w:hAnsi="Times New Roman" w:cs="Times New Roman"/>
              </w:rPr>
            </w:pPr>
            <w:r w:rsidRPr="00F218F2">
              <w:rPr>
                <w:rFonts w:ascii="Times New Roman" w:hAnsi="Times New Roman" w:cs="Times New Roman"/>
              </w:rPr>
              <w:t>1.</w:t>
            </w:r>
          </w:p>
        </w:tc>
        <w:tc>
          <w:tcPr>
            <w:tcW w:w="3323" w:type="dxa"/>
          </w:tcPr>
          <w:p w:rsidR="00F218F2" w:rsidRPr="00F218F2" w:rsidRDefault="00F218F2" w:rsidP="00D41BDB">
            <w:pPr>
              <w:pStyle w:val="ConsPlusNormal"/>
              <w:rPr>
                <w:rFonts w:ascii="Times New Roman" w:hAnsi="Times New Roman" w:cs="Times New Roman"/>
              </w:rPr>
            </w:pPr>
            <w:r w:rsidRPr="00F218F2">
              <w:rPr>
                <w:rFonts w:ascii="Times New Roman" w:hAnsi="Times New Roman" w:cs="Times New Roman"/>
              </w:rPr>
              <w:t>Несоблюдение обязательного требования приведет к возникновению угрозы рисков причинения вреда охраняемых законом ценностей, на защиту которых направлено обязательное требование</w:t>
            </w:r>
          </w:p>
        </w:tc>
        <w:tc>
          <w:tcPr>
            <w:tcW w:w="1871" w:type="dxa"/>
          </w:tcPr>
          <w:p w:rsidR="00F218F2" w:rsidRPr="00F218F2" w:rsidRDefault="00F218F2" w:rsidP="00D41BDB">
            <w:pPr>
              <w:pStyle w:val="ConsPlusNormal"/>
              <w:rPr>
                <w:rFonts w:ascii="Times New Roman" w:hAnsi="Times New Roman" w:cs="Times New Roman"/>
              </w:rPr>
            </w:pPr>
          </w:p>
        </w:tc>
        <w:tc>
          <w:tcPr>
            <w:tcW w:w="4224" w:type="dxa"/>
          </w:tcPr>
          <w:p w:rsidR="00F218F2" w:rsidRPr="00F218F2" w:rsidRDefault="00F218F2" w:rsidP="004F2647">
            <w:pPr>
              <w:pStyle w:val="ConsPlusNormal"/>
              <w:jc w:val="both"/>
              <w:rPr>
                <w:rFonts w:ascii="Times New Roman" w:hAnsi="Times New Roman" w:cs="Times New Roman"/>
              </w:rPr>
            </w:pPr>
            <w:r w:rsidRPr="00F218F2">
              <w:rPr>
                <w:rFonts w:ascii="Times New Roman" w:hAnsi="Times New Roman" w:cs="Times New Roman"/>
              </w:rPr>
              <w:t>Приводится обоснование с приведением статистических и иных объективных данных (с указанием источников получения сведений), которое подтверждает существование рисков причинения вреда охраняемых законом ценностям в случае несоблюдения обязательного требования</w:t>
            </w:r>
          </w:p>
        </w:tc>
      </w:tr>
      <w:tr w:rsidR="00F218F2" w:rsidRPr="00F218F2" w:rsidTr="004F2647">
        <w:trPr>
          <w:trHeight w:val="594"/>
        </w:trPr>
        <w:tc>
          <w:tcPr>
            <w:tcW w:w="567" w:type="dxa"/>
          </w:tcPr>
          <w:p w:rsidR="00F218F2" w:rsidRPr="00F218F2" w:rsidRDefault="00F218F2" w:rsidP="00D41BDB">
            <w:pPr>
              <w:pStyle w:val="ConsPlusNormal"/>
              <w:rPr>
                <w:rFonts w:ascii="Times New Roman" w:hAnsi="Times New Roman" w:cs="Times New Roman"/>
              </w:rPr>
            </w:pPr>
            <w:r w:rsidRPr="00F218F2">
              <w:rPr>
                <w:rFonts w:ascii="Times New Roman" w:hAnsi="Times New Roman" w:cs="Times New Roman"/>
              </w:rPr>
              <w:t>2.</w:t>
            </w:r>
          </w:p>
        </w:tc>
        <w:tc>
          <w:tcPr>
            <w:tcW w:w="3323" w:type="dxa"/>
          </w:tcPr>
          <w:p w:rsidR="00F218F2" w:rsidRPr="00F218F2" w:rsidRDefault="00F218F2" w:rsidP="003D2808">
            <w:pPr>
              <w:pStyle w:val="ConsPlusNormal"/>
              <w:rPr>
                <w:rFonts w:ascii="Times New Roman" w:hAnsi="Times New Roman" w:cs="Times New Roman"/>
              </w:rPr>
            </w:pPr>
            <w:r w:rsidRPr="00F218F2">
              <w:rPr>
                <w:rFonts w:ascii="Times New Roman" w:hAnsi="Times New Roman" w:cs="Times New Roman"/>
              </w:rPr>
              <w:t xml:space="preserve">Регулирование </w:t>
            </w:r>
            <w:r w:rsidR="003D2808">
              <w:rPr>
                <w:rFonts w:ascii="Times New Roman" w:hAnsi="Times New Roman" w:cs="Times New Roman"/>
              </w:rPr>
              <w:t>п</w:t>
            </w:r>
            <w:r w:rsidRPr="00F218F2">
              <w:rPr>
                <w:rFonts w:ascii="Times New Roman" w:hAnsi="Times New Roman" w:cs="Times New Roman"/>
              </w:rPr>
              <w:t>равового акта воздействует на основные причины (источники) рисков</w:t>
            </w:r>
          </w:p>
        </w:tc>
        <w:tc>
          <w:tcPr>
            <w:tcW w:w="1871" w:type="dxa"/>
          </w:tcPr>
          <w:p w:rsidR="00F218F2" w:rsidRPr="00F218F2" w:rsidRDefault="00F218F2" w:rsidP="00D41BDB">
            <w:pPr>
              <w:pStyle w:val="ConsPlusNormal"/>
              <w:rPr>
                <w:rFonts w:ascii="Times New Roman" w:hAnsi="Times New Roman" w:cs="Times New Roman"/>
              </w:rPr>
            </w:pPr>
          </w:p>
        </w:tc>
        <w:tc>
          <w:tcPr>
            <w:tcW w:w="4224" w:type="dxa"/>
          </w:tcPr>
          <w:p w:rsidR="00F218F2" w:rsidRPr="00F218F2" w:rsidRDefault="00F218F2" w:rsidP="004F2647">
            <w:pPr>
              <w:pStyle w:val="ConsPlusNormal"/>
              <w:jc w:val="both"/>
              <w:rPr>
                <w:rFonts w:ascii="Times New Roman" w:hAnsi="Times New Roman" w:cs="Times New Roman"/>
              </w:rPr>
            </w:pPr>
            <w:r w:rsidRPr="00F218F2">
              <w:rPr>
                <w:rFonts w:ascii="Times New Roman" w:hAnsi="Times New Roman" w:cs="Times New Roman"/>
              </w:rPr>
              <w:t>Приводится обоснование механизма воздействия обязательного требования на причины (источники) рисков, подтверждающее их снижение либо устранение</w:t>
            </w:r>
          </w:p>
        </w:tc>
      </w:tr>
      <w:tr w:rsidR="00F218F2" w:rsidRPr="00F218F2" w:rsidTr="00F218F2">
        <w:tc>
          <w:tcPr>
            <w:tcW w:w="567" w:type="dxa"/>
          </w:tcPr>
          <w:p w:rsidR="00F218F2" w:rsidRPr="00F218F2" w:rsidRDefault="00F218F2" w:rsidP="00D41BDB">
            <w:pPr>
              <w:pStyle w:val="ConsPlusNormal"/>
              <w:rPr>
                <w:rFonts w:ascii="Times New Roman" w:hAnsi="Times New Roman" w:cs="Times New Roman"/>
              </w:rPr>
            </w:pPr>
            <w:r w:rsidRPr="00F218F2">
              <w:rPr>
                <w:rFonts w:ascii="Times New Roman" w:hAnsi="Times New Roman" w:cs="Times New Roman"/>
              </w:rPr>
              <w:t>3.</w:t>
            </w:r>
          </w:p>
        </w:tc>
        <w:tc>
          <w:tcPr>
            <w:tcW w:w="3323" w:type="dxa"/>
          </w:tcPr>
          <w:p w:rsidR="00F218F2" w:rsidRPr="00F218F2" w:rsidRDefault="00F218F2" w:rsidP="003D2808">
            <w:pPr>
              <w:pStyle w:val="ConsPlusNormal"/>
              <w:rPr>
                <w:rFonts w:ascii="Times New Roman" w:hAnsi="Times New Roman" w:cs="Times New Roman"/>
              </w:rPr>
            </w:pPr>
            <w:r w:rsidRPr="00F218F2">
              <w:rPr>
                <w:rFonts w:ascii="Times New Roman" w:hAnsi="Times New Roman" w:cs="Times New Roman"/>
              </w:rPr>
              <w:t xml:space="preserve">Регулирование </w:t>
            </w:r>
            <w:r w:rsidR="003D2808">
              <w:rPr>
                <w:rFonts w:ascii="Times New Roman" w:hAnsi="Times New Roman" w:cs="Times New Roman"/>
              </w:rPr>
              <w:t>п</w:t>
            </w:r>
            <w:r w:rsidRPr="00F218F2">
              <w:rPr>
                <w:rFonts w:ascii="Times New Roman" w:hAnsi="Times New Roman" w:cs="Times New Roman"/>
              </w:rPr>
              <w:t xml:space="preserve">равового акта является необходимым для снижения либо устранения рисков причинения вреда (ущерба) охраняемых законом ценностей в соответствии с целями </w:t>
            </w:r>
            <w:r w:rsidRPr="00F218F2">
              <w:rPr>
                <w:rFonts w:ascii="Times New Roman" w:hAnsi="Times New Roman" w:cs="Times New Roman"/>
              </w:rPr>
              <w:lastRenderedPageBreak/>
              <w:t>регулирования (альтернативные способы решения проблемы, на которую направлено регулирование, не позволят достичь такого же или результата, который удалось получить, применяя оцениваемое регулирование)</w:t>
            </w:r>
          </w:p>
        </w:tc>
        <w:tc>
          <w:tcPr>
            <w:tcW w:w="1871" w:type="dxa"/>
          </w:tcPr>
          <w:p w:rsidR="00F218F2" w:rsidRPr="00F218F2" w:rsidRDefault="00F218F2" w:rsidP="00D41BDB">
            <w:pPr>
              <w:pStyle w:val="ConsPlusNormal"/>
              <w:rPr>
                <w:rFonts w:ascii="Times New Roman" w:hAnsi="Times New Roman" w:cs="Times New Roman"/>
              </w:rPr>
            </w:pPr>
          </w:p>
        </w:tc>
        <w:tc>
          <w:tcPr>
            <w:tcW w:w="4224" w:type="dxa"/>
          </w:tcPr>
          <w:p w:rsidR="00F218F2" w:rsidRPr="00F218F2" w:rsidRDefault="00F218F2" w:rsidP="004F2647">
            <w:pPr>
              <w:pStyle w:val="ConsPlusNormal"/>
              <w:jc w:val="both"/>
              <w:rPr>
                <w:rFonts w:ascii="Times New Roman" w:hAnsi="Times New Roman" w:cs="Times New Roman"/>
              </w:rPr>
            </w:pPr>
            <w:r w:rsidRPr="00F218F2">
              <w:rPr>
                <w:rFonts w:ascii="Times New Roman" w:hAnsi="Times New Roman" w:cs="Times New Roman"/>
              </w:rPr>
              <w:t xml:space="preserve">Приводится обоснование, подтверждающее необходимость и </w:t>
            </w:r>
            <w:proofErr w:type="spellStart"/>
            <w:r w:rsidRPr="00F218F2">
              <w:rPr>
                <w:rFonts w:ascii="Times New Roman" w:hAnsi="Times New Roman" w:cs="Times New Roman"/>
              </w:rPr>
              <w:t>неизбыточностъ</w:t>
            </w:r>
            <w:proofErr w:type="spellEnd"/>
            <w:r w:rsidRPr="00F218F2">
              <w:rPr>
                <w:rFonts w:ascii="Times New Roman" w:hAnsi="Times New Roman" w:cs="Times New Roman"/>
              </w:rPr>
              <w:t xml:space="preserve"> обязательного требования для снижения либо устранения указанных в настояще</w:t>
            </w:r>
            <w:r w:rsidR="004F2647">
              <w:rPr>
                <w:rFonts w:ascii="Times New Roman" w:hAnsi="Times New Roman" w:cs="Times New Roman"/>
              </w:rPr>
              <w:t>м</w:t>
            </w:r>
            <w:r w:rsidRPr="00F218F2">
              <w:rPr>
                <w:rFonts w:ascii="Times New Roman" w:hAnsi="Times New Roman" w:cs="Times New Roman"/>
              </w:rPr>
              <w:t xml:space="preserve"> доклад</w:t>
            </w:r>
            <w:r w:rsidR="004F2647">
              <w:rPr>
                <w:rFonts w:ascii="Times New Roman" w:hAnsi="Times New Roman" w:cs="Times New Roman"/>
              </w:rPr>
              <w:t>е</w:t>
            </w:r>
            <w:r w:rsidRPr="00F218F2">
              <w:rPr>
                <w:rFonts w:ascii="Times New Roman" w:hAnsi="Times New Roman" w:cs="Times New Roman"/>
              </w:rPr>
              <w:t xml:space="preserve"> рисков причинения вреда (ущерба) охраняемых законом ценностям.</w:t>
            </w:r>
          </w:p>
          <w:p w:rsidR="00F218F2" w:rsidRPr="00F218F2" w:rsidRDefault="00F218F2" w:rsidP="004F2647">
            <w:pPr>
              <w:pStyle w:val="ConsPlusNormal"/>
              <w:jc w:val="both"/>
              <w:rPr>
                <w:rFonts w:ascii="Times New Roman" w:hAnsi="Times New Roman" w:cs="Times New Roman"/>
              </w:rPr>
            </w:pPr>
            <w:proofErr w:type="gramStart"/>
            <w:r w:rsidRPr="00F218F2">
              <w:rPr>
                <w:rFonts w:ascii="Times New Roman" w:hAnsi="Times New Roman" w:cs="Times New Roman"/>
              </w:rPr>
              <w:lastRenderedPageBreak/>
              <w:t xml:space="preserve">В частности, приводятся возможные альтернативные способы решения проблемы (в том числе на основе </w:t>
            </w:r>
            <w:r w:rsidR="004F2647">
              <w:rPr>
                <w:rFonts w:ascii="Times New Roman" w:hAnsi="Times New Roman" w:cs="Times New Roman"/>
              </w:rPr>
              <w:t>муниципального</w:t>
            </w:r>
            <w:r w:rsidRPr="00F218F2">
              <w:rPr>
                <w:rFonts w:ascii="Times New Roman" w:hAnsi="Times New Roman" w:cs="Times New Roman"/>
              </w:rPr>
              <w:t xml:space="preserve"> опыта), качественная и количественная оценка их влияния на решение проблемы и снижение либо устранение соответствующих рисков причинения вреда (ущерба) охраняемых законом ценностям (используются сведения об альтернативных способах решения проблемы, представленные в информации для подготовки заключения об оценке регулирующего воздействия проекта </w:t>
            </w:r>
            <w:r w:rsidR="004F2647">
              <w:rPr>
                <w:rFonts w:ascii="Times New Roman" w:hAnsi="Times New Roman" w:cs="Times New Roman"/>
              </w:rPr>
              <w:t>п</w:t>
            </w:r>
            <w:r w:rsidRPr="00F218F2">
              <w:rPr>
                <w:rFonts w:ascii="Times New Roman" w:hAnsi="Times New Roman" w:cs="Times New Roman"/>
              </w:rPr>
              <w:t>равового акта, устанавливающего обязательное требование).</w:t>
            </w:r>
            <w:proofErr w:type="gramEnd"/>
          </w:p>
          <w:p w:rsidR="00F218F2" w:rsidRPr="00F218F2" w:rsidRDefault="00F218F2" w:rsidP="004F2647">
            <w:pPr>
              <w:pStyle w:val="ConsPlusNormal"/>
              <w:jc w:val="both"/>
              <w:rPr>
                <w:rFonts w:ascii="Times New Roman" w:hAnsi="Times New Roman" w:cs="Times New Roman"/>
              </w:rPr>
            </w:pPr>
            <w:r w:rsidRPr="00F218F2">
              <w:rPr>
                <w:rFonts w:ascii="Times New Roman" w:hAnsi="Times New Roman" w:cs="Times New Roman"/>
              </w:rPr>
              <w:t xml:space="preserve">Полученные результаты сравниваются с данными о текущем состоянии достижения целей регулирования </w:t>
            </w:r>
            <w:r w:rsidR="004F2647">
              <w:rPr>
                <w:rFonts w:ascii="Times New Roman" w:hAnsi="Times New Roman" w:cs="Times New Roman"/>
              </w:rPr>
              <w:t>п</w:t>
            </w:r>
            <w:r w:rsidRPr="00F218F2">
              <w:rPr>
                <w:rFonts w:ascii="Times New Roman" w:hAnsi="Times New Roman" w:cs="Times New Roman"/>
              </w:rPr>
              <w:t xml:space="preserve">равового акта либо </w:t>
            </w:r>
            <w:proofErr w:type="gramStart"/>
            <w:r w:rsidRPr="00F218F2">
              <w:rPr>
                <w:rFonts w:ascii="Times New Roman" w:hAnsi="Times New Roman" w:cs="Times New Roman"/>
              </w:rPr>
              <w:t>приводится</w:t>
            </w:r>
            <w:proofErr w:type="gramEnd"/>
            <w:r w:rsidRPr="00F218F2">
              <w:rPr>
                <w:rFonts w:ascii="Times New Roman" w:hAnsi="Times New Roman" w:cs="Times New Roman"/>
              </w:rPr>
              <w:t xml:space="preserve"> обоснование невозможности решения проблемы альтернативными способами</w:t>
            </w:r>
          </w:p>
        </w:tc>
      </w:tr>
      <w:tr w:rsidR="00F218F2" w:rsidRPr="00F218F2" w:rsidTr="00F218F2">
        <w:tc>
          <w:tcPr>
            <w:tcW w:w="567" w:type="dxa"/>
          </w:tcPr>
          <w:p w:rsidR="00F218F2" w:rsidRPr="00F218F2" w:rsidRDefault="00F218F2" w:rsidP="00D41BDB">
            <w:pPr>
              <w:pStyle w:val="ConsPlusNormal"/>
              <w:rPr>
                <w:rFonts w:ascii="Times New Roman" w:hAnsi="Times New Roman" w:cs="Times New Roman"/>
              </w:rPr>
            </w:pPr>
            <w:r w:rsidRPr="00F218F2">
              <w:rPr>
                <w:rFonts w:ascii="Times New Roman" w:hAnsi="Times New Roman" w:cs="Times New Roman"/>
              </w:rPr>
              <w:lastRenderedPageBreak/>
              <w:t>4.</w:t>
            </w:r>
          </w:p>
        </w:tc>
        <w:tc>
          <w:tcPr>
            <w:tcW w:w="3323" w:type="dxa"/>
          </w:tcPr>
          <w:p w:rsidR="00F218F2" w:rsidRPr="00F218F2" w:rsidRDefault="00F218F2" w:rsidP="004F2647">
            <w:pPr>
              <w:pStyle w:val="ConsPlusNormal"/>
              <w:rPr>
                <w:rFonts w:ascii="Times New Roman" w:hAnsi="Times New Roman" w:cs="Times New Roman"/>
              </w:rPr>
            </w:pPr>
            <w:r w:rsidRPr="00F218F2">
              <w:rPr>
                <w:rFonts w:ascii="Times New Roman" w:hAnsi="Times New Roman" w:cs="Times New Roman"/>
              </w:rPr>
              <w:t xml:space="preserve">Регулирование </w:t>
            </w:r>
            <w:r w:rsidR="004F2647">
              <w:rPr>
                <w:rFonts w:ascii="Times New Roman" w:hAnsi="Times New Roman" w:cs="Times New Roman"/>
              </w:rPr>
              <w:t>п</w:t>
            </w:r>
            <w:r w:rsidRPr="00F218F2">
              <w:rPr>
                <w:rFonts w:ascii="Times New Roman" w:hAnsi="Times New Roman" w:cs="Times New Roman"/>
              </w:rPr>
              <w:t>равового акта является достаточным для снижения либо устранения рисков причинения вреда (ущерба) охраняемых законом ценностей в соответствии с целями регулирования</w:t>
            </w:r>
          </w:p>
        </w:tc>
        <w:tc>
          <w:tcPr>
            <w:tcW w:w="1871" w:type="dxa"/>
          </w:tcPr>
          <w:p w:rsidR="00F218F2" w:rsidRPr="00F218F2" w:rsidRDefault="00F218F2" w:rsidP="00D41BDB">
            <w:pPr>
              <w:pStyle w:val="ConsPlusNormal"/>
              <w:rPr>
                <w:rFonts w:ascii="Times New Roman" w:hAnsi="Times New Roman" w:cs="Times New Roman"/>
              </w:rPr>
            </w:pPr>
          </w:p>
        </w:tc>
        <w:tc>
          <w:tcPr>
            <w:tcW w:w="4224" w:type="dxa"/>
          </w:tcPr>
          <w:p w:rsidR="00F218F2" w:rsidRPr="00F218F2" w:rsidRDefault="00F218F2" w:rsidP="004F2647">
            <w:pPr>
              <w:pStyle w:val="ConsPlusNormal"/>
              <w:jc w:val="both"/>
              <w:rPr>
                <w:rFonts w:ascii="Times New Roman" w:hAnsi="Times New Roman" w:cs="Times New Roman"/>
              </w:rPr>
            </w:pPr>
            <w:r w:rsidRPr="00F218F2">
              <w:rPr>
                <w:rFonts w:ascii="Times New Roman" w:hAnsi="Times New Roman" w:cs="Times New Roman"/>
              </w:rPr>
              <w:t>Вывод о достаточности соблюдения обязательного требования для снижения либо устранения рисков причинения вреда (ущерба) охраняемых законом ценностям возможен только в случае, если установлено достижение заявленных целей регулирования Правового акта.</w:t>
            </w:r>
          </w:p>
          <w:p w:rsidR="00F218F2" w:rsidRPr="00F218F2" w:rsidRDefault="00F218F2" w:rsidP="004F2647">
            <w:pPr>
              <w:pStyle w:val="ConsPlusNormal"/>
              <w:jc w:val="both"/>
              <w:rPr>
                <w:rFonts w:ascii="Times New Roman" w:hAnsi="Times New Roman" w:cs="Times New Roman"/>
              </w:rPr>
            </w:pPr>
            <w:r w:rsidRPr="00F218F2">
              <w:rPr>
                <w:rFonts w:ascii="Times New Roman" w:hAnsi="Times New Roman" w:cs="Times New Roman"/>
              </w:rPr>
              <w:t>В случае невыполнения данного критерия даются предложения по изменению либо отмене обязательного требования и (или) альтернативных способах решения проблемы.</w:t>
            </w:r>
          </w:p>
        </w:tc>
      </w:tr>
      <w:tr w:rsidR="00F218F2" w:rsidRPr="00F218F2" w:rsidTr="00F218F2">
        <w:tc>
          <w:tcPr>
            <w:tcW w:w="567" w:type="dxa"/>
          </w:tcPr>
          <w:p w:rsidR="00F218F2" w:rsidRPr="00F218F2" w:rsidRDefault="00F218F2" w:rsidP="00D41BDB">
            <w:pPr>
              <w:pStyle w:val="ConsPlusNormal"/>
              <w:rPr>
                <w:rFonts w:ascii="Times New Roman" w:hAnsi="Times New Roman" w:cs="Times New Roman"/>
              </w:rPr>
            </w:pPr>
            <w:r w:rsidRPr="00F218F2">
              <w:rPr>
                <w:rFonts w:ascii="Times New Roman" w:hAnsi="Times New Roman" w:cs="Times New Roman"/>
              </w:rPr>
              <w:t>5.</w:t>
            </w:r>
          </w:p>
        </w:tc>
        <w:tc>
          <w:tcPr>
            <w:tcW w:w="3323" w:type="dxa"/>
          </w:tcPr>
          <w:p w:rsidR="00F218F2" w:rsidRPr="00F218F2" w:rsidRDefault="00F218F2" w:rsidP="00BE1FED">
            <w:pPr>
              <w:pStyle w:val="ConsPlusNormal"/>
              <w:rPr>
                <w:rFonts w:ascii="Times New Roman" w:hAnsi="Times New Roman" w:cs="Times New Roman"/>
              </w:rPr>
            </w:pPr>
            <w:r w:rsidRPr="00F218F2">
              <w:rPr>
                <w:rFonts w:ascii="Times New Roman" w:hAnsi="Times New Roman" w:cs="Times New Roman"/>
              </w:rPr>
              <w:t xml:space="preserve">Регулирование </w:t>
            </w:r>
            <w:r w:rsidR="00BE1FED">
              <w:rPr>
                <w:rFonts w:ascii="Times New Roman" w:hAnsi="Times New Roman" w:cs="Times New Roman"/>
              </w:rPr>
              <w:t>п</w:t>
            </w:r>
            <w:r w:rsidRPr="00F218F2">
              <w:rPr>
                <w:rFonts w:ascii="Times New Roman" w:hAnsi="Times New Roman" w:cs="Times New Roman"/>
              </w:rPr>
              <w:t>равового акта учитывает современный уровень развития науки, техники и технологий в рассматриваемой сфере общественных отношений, уровень развития национальной экономики и материально-технической базы</w:t>
            </w:r>
          </w:p>
        </w:tc>
        <w:tc>
          <w:tcPr>
            <w:tcW w:w="1871" w:type="dxa"/>
          </w:tcPr>
          <w:p w:rsidR="00F218F2" w:rsidRPr="00F218F2" w:rsidRDefault="00F218F2" w:rsidP="00D41BDB">
            <w:pPr>
              <w:pStyle w:val="ConsPlusNormal"/>
              <w:rPr>
                <w:rFonts w:ascii="Times New Roman" w:hAnsi="Times New Roman" w:cs="Times New Roman"/>
              </w:rPr>
            </w:pPr>
          </w:p>
        </w:tc>
        <w:tc>
          <w:tcPr>
            <w:tcW w:w="4224" w:type="dxa"/>
          </w:tcPr>
          <w:p w:rsidR="00F218F2" w:rsidRPr="00F218F2" w:rsidRDefault="00F218F2" w:rsidP="004F2647">
            <w:pPr>
              <w:pStyle w:val="ConsPlusNormal"/>
              <w:jc w:val="both"/>
              <w:rPr>
                <w:rFonts w:ascii="Times New Roman" w:hAnsi="Times New Roman" w:cs="Times New Roman"/>
              </w:rPr>
            </w:pPr>
            <w:r w:rsidRPr="00F218F2">
              <w:rPr>
                <w:rFonts w:ascii="Times New Roman" w:hAnsi="Times New Roman" w:cs="Times New Roman"/>
              </w:rPr>
              <w:t>Приводится обоснование, подтверждающее:</w:t>
            </w:r>
          </w:p>
          <w:p w:rsidR="00F218F2" w:rsidRPr="00F218F2" w:rsidRDefault="00F218F2" w:rsidP="004F2647">
            <w:pPr>
              <w:pStyle w:val="ConsPlusNormal"/>
              <w:jc w:val="both"/>
              <w:rPr>
                <w:rFonts w:ascii="Times New Roman" w:hAnsi="Times New Roman" w:cs="Times New Roman"/>
              </w:rPr>
            </w:pPr>
            <w:r w:rsidRPr="00F218F2">
              <w:rPr>
                <w:rFonts w:ascii="Times New Roman" w:hAnsi="Times New Roman" w:cs="Times New Roman"/>
              </w:rPr>
              <w:t>- актуальность обязательного требования;</w:t>
            </w:r>
          </w:p>
          <w:p w:rsidR="00F218F2" w:rsidRPr="00F218F2" w:rsidRDefault="00F218F2" w:rsidP="004F2647">
            <w:pPr>
              <w:pStyle w:val="ConsPlusNormal"/>
              <w:jc w:val="both"/>
              <w:rPr>
                <w:rFonts w:ascii="Times New Roman" w:hAnsi="Times New Roman" w:cs="Times New Roman"/>
              </w:rPr>
            </w:pPr>
            <w:r w:rsidRPr="00F218F2">
              <w:rPr>
                <w:rFonts w:ascii="Times New Roman" w:hAnsi="Times New Roman" w:cs="Times New Roman"/>
              </w:rPr>
              <w:t>- отсутствие связанных с неактуальностью обязательного требования препятствий для внедрения новых технологий в хозяйственную деятельность субъектов регулирования. Сведения приводятся с учетом результатов анализа правоприменительной практики, в том числе судебной практики, информации, полученной от субъектов регулирования, включая обращения субъектов регулирования. В частности, в случае наличия неоднократных обращений субъектов регулирования, наличия административных и судебных споров, свидетельствующих о неактуальности обязательного требования, вывод о выполнении критерия не может быть сделан</w:t>
            </w:r>
          </w:p>
        </w:tc>
      </w:tr>
    </w:tbl>
    <w:p w:rsidR="006C51B9" w:rsidRPr="006C51B9" w:rsidRDefault="006C51B9" w:rsidP="006C51B9">
      <w:pPr>
        <w:widowControl w:val="0"/>
        <w:autoSpaceDE w:val="0"/>
        <w:autoSpaceDN w:val="0"/>
        <w:adjustRightInd w:val="0"/>
        <w:ind w:firstLine="709"/>
        <w:jc w:val="both"/>
        <w:rPr>
          <w:sz w:val="26"/>
          <w:szCs w:val="26"/>
        </w:rPr>
      </w:pPr>
      <w:r w:rsidRPr="006C51B9">
        <w:rPr>
          <w:sz w:val="26"/>
          <w:szCs w:val="26"/>
        </w:rPr>
        <w:t>Вывод о соблюдении принципа: "да" либо "нет" ("да" - при условии выполнения всех критериев).</w:t>
      </w:r>
    </w:p>
    <w:p w:rsidR="006C51B9" w:rsidRPr="006C51B9" w:rsidRDefault="006C51B9" w:rsidP="006C51B9">
      <w:pPr>
        <w:widowControl w:val="0"/>
        <w:autoSpaceDE w:val="0"/>
        <w:autoSpaceDN w:val="0"/>
        <w:adjustRightInd w:val="0"/>
        <w:ind w:firstLine="709"/>
        <w:jc w:val="both"/>
        <w:rPr>
          <w:sz w:val="26"/>
          <w:szCs w:val="26"/>
        </w:rPr>
      </w:pPr>
    </w:p>
    <w:p w:rsidR="00F56F33" w:rsidRDefault="006C51B9" w:rsidP="006C51B9">
      <w:pPr>
        <w:widowControl w:val="0"/>
        <w:autoSpaceDE w:val="0"/>
        <w:autoSpaceDN w:val="0"/>
        <w:adjustRightInd w:val="0"/>
        <w:ind w:firstLine="709"/>
        <w:jc w:val="both"/>
        <w:rPr>
          <w:sz w:val="26"/>
          <w:szCs w:val="26"/>
        </w:rPr>
      </w:pPr>
      <w:r w:rsidRPr="006C51B9">
        <w:rPr>
          <w:sz w:val="26"/>
          <w:szCs w:val="26"/>
        </w:rPr>
        <w:t>7.1.3. Принцип правовой определенности и системности (заполняется отдельно для каждого обязательного требования)</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897"/>
        <w:gridCol w:w="1871"/>
        <w:gridCol w:w="4792"/>
      </w:tblGrid>
      <w:tr w:rsidR="006C51B9" w:rsidRPr="006C51B9" w:rsidTr="006C51B9">
        <w:tc>
          <w:tcPr>
            <w:tcW w:w="567" w:type="dxa"/>
          </w:tcPr>
          <w:p w:rsidR="006C51B9" w:rsidRPr="006C51B9" w:rsidRDefault="00EE31E6" w:rsidP="00EE31E6">
            <w:pPr>
              <w:pStyle w:val="ConsPlusNormal"/>
              <w:jc w:val="center"/>
              <w:rPr>
                <w:rFonts w:ascii="Times New Roman" w:hAnsi="Times New Roman" w:cs="Times New Roman"/>
              </w:rPr>
            </w:pPr>
            <w:r>
              <w:rPr>
                <w:rFonts w:ascii="Times New Roman" w:hAnsi="Times New Roman" w:cs="Times New Roman"/>
              </w:rPr>
              <w:t>№</w:t>
            </w:r>
          </w:p>
          <w:p w:rsidR="006C51B9" w:rsidRPr="006C51B9" w:rsidRDefault="006C51B9" w:rsidP="00EE31E6">
            <w:pPr>
              <w:pStyle w:val="ConsPlusNormal"/>
              <w:jc w:val="center"/>
              <w:rPr>
                <w:rFonts w:ascii="Times New Roman" w:hAnsi="Times New Roman" w:cs="Times New Roman"/>
              </w:rPr>
            </w:pPr>
            <w:proofErr w:type="gramStart"/>
            <w:r w:rsidRPr="006C51B9">
              <w:rPr>
                <w:rFonts w:ascii="Times New Roman" w:hAnsi="Times New Roman" w:cs="Times New Roman"/>
              </w:rPr>
              <w:t>п</w:t>
            </w:r>
            <w:proofErr w:type="gramEnd"/>
            <w:r w:rsidRPr="006C51B9">
              <w:rPr>
                <w:rFonts w:ascii="Times New Roman" w:hAnsi="Times New Roman" w:cs="Times New Roman"/>
              </w:rPr>
              <w:t>/п</w:t>
            </w:r>
          </w:p>
        </w:tc>
        <w:tc>
          <w:tcPr>
            <w:tcW w:w="2897" w:type="dxa"/>
          </w:tcPr>
          <w:p w:rsidR="006C51B9" w:rsidRPr="006C51B9" w:rsidRDefault="006C51B9" w:rsidP="00EE31E6">
            <w:pPr>
              <w:pStyle w:val="ConsPlusNormal"/>
              <w:jc w:val="center"/>
              <w:rPr>
                <w:rFonts w:ascii="Times New Roman" w:hAnsi="Times New Roman" w:cs="Times New Roman"/>
              </w:rPr>
            </w:pPr>
            <w:r w:rsidRPr="006C51B9">
              <w:rPr>
                <w:rFonts w:ascii="Times New Roman" w:hAnsi="Times New Roman" w:cs="Times New Roman"/>
              </w:rPr>
              <w:t>Критерий</w:t>
            </w:r>
          </w:p>
        </w:tc>
        <w:tc>
          <w:tcPr>
            <w:tcW w:w="1871" w:type="dxa"/>
          </w:tcPr>
          <w:p w:rsidR="006C51B9" w:rsidRPr="006C51B9" w:rsidRDefault="006C51B9" w:rsidP="00EE31E6">
            <w:pPr>
              <w:pStyle w:val="ConsPlusNormal"/>
              <w:jc w:val="center"/>
              <w:rPr>
                <w:rFonts w:ascii="Times New Roman" w:hAnsi="Times New Roman" w:cs="Times New Roman"/>
              </w:rPr>
            </w:pPr>
            <w:r w:rsidRPr="006C51B9">
              <w:rPr>
                <w:rFonts w:ascii="Times New Roman" w:hAnsi="Times New Roman" w:cs="Times New Roman"/>
              </w:rPr>
              <w:t>Выполнен</w:t>
            </w:r>
            <w:r w:rsidR="00EE31E6">
              <w:rPr>
                <w:rFonts w:ascii="Times New Roman" w:hAnsi="Times New Roman" w:cs="Times New Roman"/>
              </w:rPr>
              <w:t xml:space="preserve"> </w:t>
            </w:r>
            <w:r w:rsidRPr="006C51B9">
              <w:rPr>
                <w:rFonts w:ascii="Times New Roman" w:hAnsi="Times New Roman" w:cs="Times New Roman"/>
              </w:rPr>
              <w:t>либо</w:t>
            </w:r>
            <w:r w:rsidR="00EE31E6">
              <w:rPr>
                <w:rFonts w:ascii="Times New Roman" w:hAnsi="Times New Roman" w:cs="Times New Roman"/>
              </w:rPr>
              <w:t xml:space="preserve"> </w:t>
            </w:r>
            <w:r w:rsidRPr="006C51B9">
              <w:rPr>
                <w:rFonts w:ascii="Times New Roman" w:hAnsi="Times New Roman" w:cs="Times New Roman"/>
              </w:rPr>
              <w:t>не выполнен</w:t>
            </w:r>
          </w:p>
        </w:tc>
        <w:tc>
          <w:tcPr>
            <w:tcW w:w="4792" w:type="dxa"/>
          </w:tcPr>
          <w:p w:rsidR="006C51B9" w:rsidRPr="006C51B9" w:rsidRDefault="006C51B9" w:rsidP="00EE31E6">
            <w:pPr>
              <w:pStyle w:val="ConsPlusNormal"/>
              <w:jc w:val="center"/>
              <w:rPr>
                <w:rFonts w:ascii="Times New Roman" w:hAnsi="Times New Roman" w:cs="Times New Roman"/>
              </w:rPr>
            </w:pPr>
            <w:r w:rsidRPr="006C51B9">
              <w:rPr>
                <w:rFonts w:ascii="Times New Roman" w:hAnsi="Times New Roman" w:cs="Times New Roman"/>
              </w:rPr>
              <w:t>Обоснование</w:t>
            </w:r>
          </w:p>
        </w:tc>
      </w:tr>
      <w:tr w:rsidR="006C51B9" w:rsidRPr="006C51B9" w:rsidTr="006C51B9">
        <w:tc>
          <w:tcPr>
            <w:tcW w:w="567" w:type="dxa"/>
          </w:tcPr>
          <w:p w:rsidR="006C51B9" w:rsidRPr="006C51B9" w:rsidRDefault="006C51B9" w:rsidP="00D41BDB">
            <w:pPr>
              <w:pStyle w:val="ConsPlusNormal"/>
              <w:rPr>
                <w:rFonts w:ascii="Times New Roman" w:hAnsi="Times New Roman" w:cs="Times New Roman"/>
              </w:rPr>
            </w:pPr>
            <w:r w:rsidRPr="006C51B9">
              <w:rPr>
                <w:rFonts w:ascii="Times New Roman" w:hAnsi="Times New Roman" w:cs="Times New Roman"/>
              </w:rPr>
              <w:t>1.</w:t>
            </w:r>
          </w:p>
        </w:tc>
        <w:tc>
          <w:tcPr>
            <w:tcW w:w="2897" w:type="dxa"/>
          </w:tcPr>
          <w:p w:rsidR="006C51B9" w:rsidRPr="006C51B9" w:rsidRDefault="006C51B9" w:rsidP="00D41BDB">
            <w:pPr>
              <w:pStyle w:val="ConsPlusNormal"/>
              <w:rPr>
                <w:rFonts w:ascii="Times New Roman" w:hAnsi="Times New Roman" w:cs="Times New Roman"/>
              </w:rPr>
            </w:pPr>
            <w:r w:rsidRPr="006C51B9">
              <w:rPr>
                <w:rFonts w:ascii="Times New Roman" w:hAnsi="Times New Roman" w:cs="Times New Roman"/>
              </w:rPr>
              <w:t>Обязательное требование имеет ясное, логичное и однозначно понимаемое содержание.</w:t>
            </w:r>
          </w:p>
          <w:p w:rsidR="006C51B9" w:rsidRPr="006C51B9" w:rsidRDefault="006C51B9" w:rsidP="00D41BDB">
            <w:pPr>
              <w:pStyle w:val="ConsPlusNormal"/>
              <w:rPr>
                <w:rFonts w:ascii="Times New Roman" w:hAnsi="Times New Roman" w:cs="Times New Roman"/>
              </w:rPr>
            </w:pPr>
            <w:r w:rsidRPr="006C51B9">
              <w:rPr>
                <w:rFonts w:ascii="Times New Roman" w:hAnsi="Times New Roman" w:cs="Times New Roman"/>
              </w:rPr>
              <w:t xml:space="preserve">Случаи различного толкования </w:t>
            </w:r>
            <w:r w:rsidRPr="006C51B9">
              <w:rPr>
                <w:rFonts w:ascii="Times New Roman" w:hAnsi="Times New Roman" w:cs="Times New Roman"/>
              </w:rPr>
              <w:lastRenderedPageBreak/>
              <w:t>обязательного требования правоприменительными органами и (или) субъектами регулирования, отсутствуют либо единичны и не связаны с содержанием или формулировкой обязательного требования</w:t>
            </w:r>
          </w:p>
        </w:tc>
        <w:tc>
          <w:tcPr>
            <w:tcW w:w="1871" w:type="dxa"/>
          </w:tcPr>
          <w:p w:rsidR="006C51B9" w:rsidRPr="006C51B9" w:rsidRDefault="006C51B9" w:rsidP="00D41BDB">
            <w:pPr>
              <w:pStyle w:val="ConsPlusNormal"/>
              <w:rPr>
                <w:rFonts w:ascii="Times New Roman" w:hAnsi="Times New Roman" w:cs="Times New Roman"/>
              </w:rPr>
            </w:pPr>
          </w:p>
        </w:tc>
        <w:tc>
          <w:tcPr>
            <w:tcW w:w="4792" w:type="dxa"/>
          </w:tcPr>
          <w:p w:rsidR="006C51B9" w:rsidRPr="006C51B9" w:rsidRDefault="006C51B9" w:rsidP="00EE31E6">
            <w:pPr>
              <w:pStyle w:val="ConsPlusNormal"/>
              <w:jc w:val="both"/>
              <w:rPr>
                <w:rFonts w:ascii="Times New Roman" w:hAnsi="Times New Roman" w:cs="Times New Roman"/>
              </w:rPr>
            </w:pPr>
            <w:r w:rsidRPr="006C51B9">
              <w:rPr>
                <w:rFonts w:ascii="Times New Roman" w:hAnsi="Times New Roman" w:cs="Times New Roman"/>
              </w:rPr>
              <w:t>Приводятся данные о наличии либо отсутствии проблем с уяснением содержания обязательного требования субъектами регулирования и правоприменительными органами.</w:t>
            </w:r>
          </w:p>
          <w:p w:rsidR="006C51B9" w:rsidRPr="006C51B9" w:rsidRDefault="006C51B9" w:rsidP="00EE31E6">
            <w:pPr>
              <w:pStyle w:val="ConsPlusNormal"/>
              <w:jc w:val="both"/>
              <w:rPr>
                <w:rFonts w:ascii="Times New Roman" w:hAnsi="Times New Roman" w:cs="Times New Roman"/>
              </w:rPr>
            </w:pPr>
            <w:r w:rsidRPr="006C51B9">
              <w:rPr>
                <w:rFonts w:ascii="Times New Roman" w:hAnsi="Times New Roman" w:cs="Times New Roman"/>
              </w:rPr>
              <w:lastRenderedPageBreak/>
              <w:t>Сведения приводятся с учетом результатов анализа правоприменительной практики, в том числе судебной практики, информации, полученной от субъектов регулирования, включая обращения указанных субъектов.</w:t>
            </w:r>
          </w:p>
          <w:p w:rsidR="006C51B9" w:rsidRPr="006C51B9" w:rsidRDefault="006C51B9" w:rsidP="00EE31E6">
            <w:pPr>
              <w:pStyle w:val="ConsPlusNormal"/>
              <w:jc w:val="both"/>
              <w:rPr>
                <w:rFonts w:ascii="Times New Roman" w:hAnsi="Times New Roman" w:cs="Times New Roman"/>
              </w:rPr>
            </w:pPr>
            <w:proofErr w:type="gramStart"/>
            <w:r w:rsidRPr="006C51B9">
              <w:rPr>
                <w:rFonts w:ascii="Times New Roman" w:hAnsi="Times New Roman" w:cs="Times New Roman"/>
              </w:rPr>
              <w:t>В случае наличия вступивших в законную силу судебных решений, вы</w:t>
            </w:r>
            <w:r w:rsidR="00EE31E6">
              <w:rPr>
                <w:rFonts w:ascii="Times New Roman" w:hAnsi="Times New Roman" w:cs="Times New Roman"/>
              </w:rPr>
              <w:t>данных по результатам контрольн</w:t>
            </w:r>
            <w:r w:rsidRPr="006C51B9">
              <w:rPr>
                <w:rFonts w:ascii="Times New Roman" w:hAnsi="Times New Roman" w:cs="Times New Roman"/>
              </w:rPr>
              <w:t>ых мероприятий предписан</w:t>
            </w:r>
            <w:r w:rsidR="00EE31E6">
              <w:rPr>
                <w:rFonts w:ascii="Times New Roman" w:hAnsi="Times New Roman" w:cs="Times New Roman"/>
              </w:rPr>
              <w:t>ий, иных результатов контрольн</w:t>
            </w:r>
            <w:r w:rsidRPr="006C51B9">
              <w:rPr>
                <w:rFonts w:ascii="Times New Roman" w:hAnsi="Times New Roman" w:cs="Times New Roman"/>
              </w:rPr>
              <w:t>ых мероприятий, результатов реализации иных форм оценки соблюдения обязательных требований, свидетельствующих о различном понимании правоприменительными органами содержания обязательного требования, или в случае неоднократных обращений субъектов регулирования, связанных с неясностью содержания обязательного требования, вывод о выполнении критерия не может быть сделан</w:t>
            </w:r>
            <w:proofErr w:type="gramEnd"/>
          </w:p>
        </w:tc>
      </w:tr>
      <w:tr w:rsidR="006C51B9" w:rsidRPr="006C51B9" w:rsidTr="006C51B9">
        <w:tc>
          <w:tcPr>
            <w:tcW w:w="567" w:type="dxa"/>
            <w:vMerge w:val="restart"/>
          </w:tcPr>
          <w:p w:rsidR="006C51B9" w:rsidRPr="006C51B9" w:rsidRDefault="006C51B9" w:rsidP="00D41BDB">
            <w:pPr>
              <w:pStyle w:val="ConsPlusNormal"/>
              <w:rPr>
                <w:rFonts w:ascii="Times New Roman" w:hAnsi="Times New Roman" w:cs="Times New Roman"/>
              </w:rPr>
            </w:pPr>
            <w:r w:rsidRPr="006C51B9">
              <w:rPr>
                <w:rFonts w:ascii="Times New Roman" w:hAnsi="Times New Roman" w:cs="Times New Roman"/>
              </w:rPr>
              <w:lastRenderedPageBreak/>
              <w:t>2.</w:t>
            </w:r>
          </w:p>
        </w:tc>
        <w:tc>
          <w:tcPr>
            <w:tcW w:w="2897" w:type="dxa"/>
          </w:tcPr>
          <w:p w:rsidR="006C51B9" w:rsidRPr="006C51B9" w:rsidRDefault="006C51B9" w:rsidP="00D41BDB">
            <w:pPr>
              <w:pStyle w:val="ConsPlusNormal"/>
              <w:rPr>
                <w:rFonts w:ascii="Times New Roman" w:hAnsi="Times New Roman" w:cs="Times New Roman"/>
              </w:rPr>
            </w:pPr>
            <w:r w:rsidRPr="006C51B9">
              <w:rPr>
                <w:rFonts w:ascii="Times New Roman" w:hAnsi="Times New Roman" w:cs="Times New Roman"/>
              </w:rPr>
              <w:t>Обязательное требование находится в системном единстве с иными обязательными требованиями, в том числе отвечает следующим признакам:</w:t>
            </w:r>
          </w:p>
          <w:p w:rsidR="006C51B9" w:rsidRPr="006C51B9" w:rsidRDefault="006C51B9" w:rsidP="00D41BDB">
            <w:pPr>
              <w:pStyle w:val="ConsPlusNormal"/>
              <w:rPr>
                <w:rFonts w:ascii="Times New Roman" w:hAnsi="Times New Roman" w:cs="Times New Roman"/>
              </w:rPr>
            </w:pPr>
            <w:r w:rsidRPr="006C51B9">
              <w:rPr>
                <w:rFonts w:ascii="Times New Roman" w:hAnsi="Times New Roman" w:cs="Times New Roman"/>
              </w:rPr>
              <w:t>1) соответствует целям и принципам законодательного регулирования рассматриваемой сферы общественных отношений и правовой системы в целом</w:t>
            </w:r>
          </w:p>
        </w:tc>
        <w:tc>
          <w:tcPr>
            <w:tcW w:w="1871" w:type="dxa"/>
          </w:tcPr>
          <w:p w:rsidR="006C51B9" w:rsidRPr="006C51B9" w:rsidRDefault="006C51B9" w:rsidP="00D41BDB">
            <w:pPr>
              <w:pStyle w:val="ConsPlusNormal"/>
              <w:rPr>
                <w:rFonts w:ascii="Times New Roman" w:hAnsi="Times New Roman" w:cs="Times New Roman"/>
              </w:rPr>
            </w:pPr>
          </w:p>
        </w:tc>
        <w:tc>
          <w:tcPr>
            <w:tcW w:w="4792" w:type="dxa"/>
            <w:vMerge w:val="restart"/>
          </w:tcPr>
          <w:p w:rsidR="006C51B9" w:rsidRPr="006C51B9" w:rsidRDefault="006C51B9" w:rsidP="00EE31E6">
            <w:pPr>
              <w:pStyle w:val="ConsPlusNormal"/>
              <w:jc w:val="both"/>
              <w:rPr>
                <w:rFonts w:ascii="Times New Roman" w:hAnsi="Times New Roman" w:cs="Times New Roman"/>
              </w:rPr>
            </w:pPr>
            <w:r w:rsidRPr="006C51B9">
              <w:rPr>
                <w:rFonts w:ascii="Times New Roman" w:hAnsi="Times New Roman" w:cs="Times New Roman"/>
              </w:rPr>
              <w:t>Для каждого признака критерия приводится обоснование, подтверждающее соответствие обязательного требования признаку, основанное на результатах анализа законодательства в части структуры и иерархии нормативных правовых актов, устанавливающих обязательные требования, в том числе:</w:t>
            </w:r>
          </w:p>
          <w:p w:rsidR="006C51B9" w:rsidRPr="006C51B9" w:rsidRDefault="006C51B9" w:rsidP="00EE31E6">
            <w:pPr>
              <w:pStyle w:val="ConsPlusNormal"/>
              <w:jc w:val="both"/>
              <w:rPr>
                <w:rFonts w:ascii="Times New Roman" w:hAnsi="Times New Roman" w:cs="Times New Roman"/>
              </w:rPr>
            </w:pPr>
            <w:r w:rsidRPr="006C51B9">
              <w:rPr>
                <w:rFonts w:ascii="Times New Roman" w:hAnsi="Times New Roman" w:cs="Times New Roman"/>
              </w:rPr>
              <w:t>1) нормативно обоснованный вывод о согласованности обязательного требования с целями и принципами регулирования соответствующей сферы общественных отношений;</w:t>
            </w:r>
          </w:p>
          <w:p w:rsidR="006C51B9" w:rsidRPr="006C51B9" w:rsidRDefault="006C51B9" w:rsidP="00EE31E6">
            <w:pPr>
              <w:pStyle w:val="ConsPlusNormal"/>
              <w:jc w:val="both"/>
              <w:rPr>
                <w:rFonts w:ascii="Times New Roman" w:hAnsi="Times New Roman" w:cs="Times New Roman"/>
              </w:rPr>
            </w:pPr>
            <w:r w:rsidRPr="006C51B9">
              <w:rPr>
                <w:rFonts w:ascii="Times New Roman" w:hAnsi="Times New Roman" w:cs="Times New Roman"/>
              </w:rPr>
              <w:t>2) вывод о наличии либо отсутствии иных требований, дублирующих и противоречащих обязательному требованию, подтвержденный результатами анализа правоприменительной практики, в том числе судебной практики, информации, полученной от субъектов регулирования, включая обращения указанных субъектов.</w:t>
            </w:r>
          </w:p>
          <w:p w:rsidR="006C51B9" w:rsidRPr="006C51B9" w:rsidRDefault="006C51B9" w:rsidP="00EE31E6">
            <w:pPr>
              <w:pStyle w:val="ConsPlusNormal"/>
              <w:jc w:val="both"/>
              <w:rPr>
                <w:rFonts w:ascii="Times New Roman" w:hAnsi="Times New Roman" w:cs="Times New Roman"/>
              </w:rPr>
            </w:pPr>
            <w:r w:rsidRPr="006C51B9">
              <w:rPr>
                <w:rFonts w:ascii="Times New Roman" w:hAnsi="Times New Roman" w:cs="Times New Roman"/>
              </w:rPr>
              <w:t xml:space="preserve">В случае наличия вступивших в законную силу судебных решений, выданных по результатам </w:t>
            </w:r>
            <w:r w:rsidR="00EE31E6">
              <w:rPr>
                <w:rFonts w:ascii="Times New Roman" w:hAnsi="Times New Roman" w:cs="Times New Roman"/>
              </w:rPr>
              <w:t>контрольн</w:t>
            </w:r>
            <w:r w:rsidR="00EE31E6" w:rsidRPr="006C51B9">
              <w:rPr>
                <w:rFonts w:ascii="Times New Roman" w:hAnsi="Times New Roman" w:cs="Times New Roman"/>
              </w:rPr>
              <w:t xml:space="preserve">ых </w:t>
            </w:r>
            <w:r w:rsidRPr="006C51B9">
              <w:rPr>
                <w:rFonts w:ascii="Times New Roman" w:hAnsi="Times New Roman" w:cs="Times New Roman"/>
              </w:rPr>
              <w:t xml:space="preserve">мероприятий предписаний, иных результатов </w:t>
            </w:r>
            <w:r w:rsidR="00EE31E6">
              <w:rPr>
                <w:rFonts w:ascii="Times New Roman" w:hAnsi="Times New Roman" w:cs="Times New Roman"/>
              </w:rPr>
              <w:t>контрольн</w:t>
            </w:r>
            <w:r w:rsidR="00EE31E6" w:rsidRPr="006C51B9">
              <w:rPr>
                <w:rFonts w:ascii="Times New Roman" w:hAnsi="Times New Roman" w:cs="Times New Roman"/>
              </w:rPr>
              <w:t xml:space="preserve">ых </w:t>
            </w:r>
            <w:r w:rsidRPr="006C51B9">
              <w:rPr>
                <w:rFonts w:ascii="Times New Roman" w:hAnsi="Times New Roman" w:cs="Times New Roman"/>
              </w:rPr>
              <w:t>мероприятий, результатов реализации иных форм оценки соблюдения обязательных требований, свидетельствующих о наличии иных требований, дублирующих или противоречащих обязательному требованию, вывод о выполнении критерия не может быть сделан</w:t>
            </w:r>
          </w:p>
        </w:tc>
      </w:tr>
      <w:tr w:rsidR="006C51B9" w:rsidRPr="006C51B9" w:rsidTr="006C51B9">
        <w:tc>
          <w:tcPr>
            <w:tcW w:w="567" w:type="dxa"/>
            <w:vMerge/>
          </w:tcPr>
          <w:p w:rsidR="006C51B9" w:rsidRPr="006C51B9" w:rsidRDefault="006C51B9" w:rsidP="00D41BDB">
            <w:pPr>
              <w:pStyle w:val="ConsPlusNormal"/>
              <w:rPr>
                <w:rFonts w:ascii="Times New Roman" w:hAnsi="Times New Roman" w:cs="Times New Roman"/>
              </w:rPr>
            </w:pPr>
          </w:p>
        </w:tc>
        <w:tc>
          <w:tcPr>
            <w:tcW w:w="2897" w:type="dxa"/>
          </w:tcPr>
          <w:p w:rsidR="006C51B9" w:rsidRPr="006C51B9" w:rsidRDefault="006C51B9" w:rsidP="00D41BDB">
            <w:pPr>
              <w:pStyle w:val="ConsPlusNormal"/>
              <w:rPr>
                <w:rFonts w:ascii="Times New Roman" w:hAnsi="Times New Roman" w:cs="Times New Roman"/>
              </w:rPr>
            </w:pPr>
            <w:r w:rsidRPr="006C51B9">
              <w:rPr>
                <w:rFonts w:ascii="Times New Roman" w:hAnsi="Times New Roman" w:cs="Times New Roman"/>
              </w:rPr>
              <w:t xml:space="preserve">2) отсутствуют дублирующие обязательные требования, в том </w:t>
            </w:r>
            <w:proofErr w:type="gramStart"/>
            <w:r w:rsidRPr="006C51B9">
              <w:rPr>
                <w:rFonts w:ascii="Times New Roman" w:hAnsi="Times New Roman" w:cs="Times New Roman"/>
              </w:rPr>
              <w:t>числе</w:t>
            </w:r>
            <w:proofErr w:type="gramEnd"/>
            <w:r w:rsidRPr="006C51B9">
              <w:rPr>
                <w:rFonts w:ascii="Times New Roman" w:hAnsi="Times New Roman" w:cs="Times New Roman"/>
              </w:rPr>
              <w:t xml:space="preserve"> на различных уровнях регулирования (законный и подзаконный)</w:t>
            </w:r>
          </w:p>
        </w:tc>
        <w:tc>
          <w:tcPr>
            <w:tcW w:w="1871" w:type="dxa"/>
          </w:tcPr>
          <w:p w:rsidR="006C51B9" w:rsidRPr="006C51B9" w:rsidRDefault="006C51B9" w:rsidP="00D41BDB">
            <w:pPr>
              <w:pStyle w:val="ConsPlusNormal"/>
              <w:rPr>
                <w:rFonts w:ascii="Times New Roman" w:hAnsi="Times New Roman" w:cs="Times New Roman"/>
              </w:rPr>
            </w:pPr>
          </w:p>
        </w:tc>
        <w:tc>
          <w:tcPr>
            <w:tcW w:w="4792" w:type="dxa"/>
            <w:vMerge/>
          </w:tcPr>
          <w:p w:rsidR="006C51B9" w:rsidRPr="006C51B9" w:rsidRDefault="006C51B9" w:rsidP="00D41BDB">
            <w:pPr>
              <w:pStyle w:val="ConsPlusNormal"/>
              <w:rPr>
                <w:rFonts w:ascii="Times New Roman" w:hAnsi="Times New Roman" w:cs="Times New Roman"/>
              </w:rPr>
            </w:pPr>
          </w:p>
        </w:tc>
      </w:tr>
      <w:tr w:rsidR="006C51B9" w:rsidRPr="006C51B9" w:rsidTr="006C51B9">
        <w:tc>
          <w:tcPr>
            <w:tcW w:w="567" w:type="dxa"/>
            <w:vMerge/>
          </w:tcPr>
          <w:p w:rsidR="006C51B9" w:rsidRPr="006C51B9" w:rsidRDefault="006C51B9" w:rsidP="00D41BDB">
            <w:pPr>
              <w:pStyle w:val="ConsPlusNormal"/>
              <w:rPr>
                <w:rFonts w:ascii="Times New Roman" w:hAnsi="Times New Roman" w:cs="Times New Roman"/>
              </w:rPr>
            </w:pPr>
          </w:p>
        </w:tc>
        <w:tc>
          <w:tcPr>
            <w:tcW w:w="2897" w:type="dxa"/>
          </w:tcPr>
          <w:p w:rsidR="006C51B9" w:rsidRPr="006C51B9" w:rsidRDefault="006C51B9" w:rsidP="00D41BDB">
            <w:pPr>
              <w:pStyle w:val="ConsPlusNormal"/>
              <w:rPr>
                <w:rFonts w:ascii="Times New Roman" w:hAnsi="Times New Roman" w:cs="Times New Roman"/>
              </w:rPr>
            </w:pPr>
            <w:r w:rsidRPr="006C51B9">
              <w:rPr>
                <w:rFonts w:ascii="Times New Roman" w:hAnsi="Times New Roman" w:cs="Times New Roman"/>
              </w:rPr>
              <w:t xml:space="preserve">3) отсутствуют противоречащие обязательные требования, в том </w:t>
            </w:r>
            <w:proofErr w:type="gramStart"/>
            <w:r w:rsidRPr="006C51B9">
              <w:rPr>
                <w:rFonts w:ascii="Times New Roman" w:hAnsi="Times New Roman" w:cs="Times New Roman"/>
              </w:rPr>
              <w:t>числе</w:t>
            </w:r>
            <w:proofErr w:type="gramEnd"/>
            <w:r w:rsidRPr="006C51B9">
              <w:rPr>
                <w:rFonts w:ascii="Times New Roman" w:hAnsi="Times New Roman" w:cs="Times New Roman"/>
              </w:rPr>
              <w:t xml:space="preserve"> на различных уровнях регулирования (законный и подзаконный)</w:t>
            </w:r>
          </w:p>
        </w:tc>
        <w:tc>
          <w:tcPr>
            <w:tcW w:w="1871" w:type="dxa"/>
          </w:tcPr>
          <w:p w:rsidR="006C51B9" w:rsidRPr="006C51B9" w:rsidRDefault="006C51B9" w:rsidP="00D41BDB">
            <w:pPr>
              <w:pStyle w:val="ConsPlusNormal"/>
              <w:rPr>
                <w:rFonts w:ascii="Times New Roman" w:hAnsi="Times New Roman" w:cs="Times New Roman"/>
              </w:rPr>
            </w:pPr>
          </w:p>
        </w:tc>
        <w:tc>
          <w:tcPr>
            <w:tcW w:w="4792" w:type="dxa"/>
            <w:vMerge/>
          </w:tcPr>
          <w:p w:rsidR="006C51B9" w:rsidRPr="006C51B9" w:rsidRDefault="006C51B9" w:rsidP="00D41BDB">
            <w:pPr>
              <w:pStyle w:val="ConsPlusNormal"/>
              <w:rPr>
                <w:rFonts w:ascii="Times New Roman" w:hAnsi="Times New Roman" w:cs="Times New Roman"/>
              </w:rPr>
            </w:pPr>
          </w:p>
        </w:tc>
      </w:tr>
    </w:tbl>
    <w:p w:rsidR="00700484" w:rsidRPr="00700484" w:rsidRDefault="00700484" w:rsidP="00700484">
      <w:pPr>
        <w:widowControl w:val="0"/>
        <w:autoSpaceDE w:val="0"/>
        <w:autoSpaceDN w:val="0"/>
        <w:adjustRightInd w:val="0"/>
        <w:ind w:firstLine="709"/>
        <w:jc w:val="both"/>
        <w:rPr>
          <w:sz w:val="26"/>
          <w:szCs w:val="26"/>
        </w:rPr>
      </w:pPr>
      <w:r w:rsidRPr="00700484">
        <w:rPr>
          <w:sz w:val="26"/>
          <w:szCs w:val="26"/>
        </w:rPr>
        <w:t>Вывод о соблюдении принципа: "да" либо "нет" ("да" - при условии выполнения всех критериев).</w:t>
      </w:r>
    </w:p>
    <w:p w:rsidR="00700484" w:rsidRPr="00700484" w:rsidRDefault="00700484" w:rsidP="00700484">
      <w:pPr>
        <w:widowControl w:val="0"/>
        <w:autoSpaceDE w:val="0"/>
        <w:autoSpaceDN w:val="0"/>
        <w:adjustRightInd w:val="0"/>
        <w:ind w:firstLine="709"/>
        <w:jc w:val="both"/>
        <w:rPr>
          <w:sz w:val="26"/>
          <w:szCs w:val="26"/>
        </w:rPr>
      </w:pPr>
    </w:p>
    <w:p w:rsidR="00F218F2" w:rsidRDefault="00700484" w:rsidP="00700484">
      <w:pPr>
        <w:widowControl w:val="0"/>
        <w:autoSpaceDE w:val="0"/>
        <w:autoSpaceDN w:val="0"/>
        <w:adjustRightInd w:val="0"/>
        <w:ind w:firstLine="709"/>
        <w:jc w:val="both"/>
        <w:rPr>
          <w:sz w:val="26"/>
          <w:szCs w:val="26"/>
        </w:rPr>
      </w:pPr>
      <w:r w:rsidRPr="00700484">
        <w:rPr>
          <w:sz w:val="26"/>
          <w:szCs w:val="26"/>
        </w:rPr>
        <w:t>7.1.4. Принцип открытости и предсказуемости</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4031"/>
        <w:gridCol w:w="1871"/>
        <w:gridCol w:w="3658"/>
      </w:tblGrid>
      <w:tr w:rsidR="00700484" w:rsidRPr="00700484" w:rsidTr="00700484">
        <w:tc>
          <w:tcPr>
            <w:tcW w:w="567" w:type="dxa"/>
          </w:tcPr>
          <w:p w:rsidR="00700484" w:rsidRPr="00700484" w:rsidRDefault="00EE31E6" w:rsidP="00EE31E6">
            <w:pPr>
              <w:pStyle w:val="ConsPlusNormal"/>
              <w:jc w:val="center"/>
              <w:rPr>
                <w:rFonts w:ascii="Times New Roman" w:hAnsi="Times New Roman" w:cs="Times New Roman"/>
              </w:rPr>
            </w:pPr>
            <w:r>
              <w:rPr>
                <w:rFonts w:ascii="Times New Roman" w:hAnsi="Times New Roman" w:cs="Times New Roman"/>
              </w:rPr>
              <w:t>№</w:t>
            </w:r>
          </w:p>
          <w:p w:rsidR="00700484" w:rsidRPr="00700484" w:rsidRDefault="00700484" w:rsidP="00EE31E6">
            <w:pPr>
              <w:pStyle w:val="ConsPlusNormal"/>
              <w:jc w:val="center"/>
              <w:rPr>
                <w:rFonts w:ascii="Times New Roman" w:hAnsi="Times New Roman" w:cs="Times New Roman"/>
              </w:rPr>
            </w:pPr>
            <w:proofErr w:type="gramStart"/>
            <w:r w:rsidRPr="00700484">
              <w:rPr>
                <w:rFonts w:ascii="Times New Roman" w:hAnsi="Times New Roman" w:cs="Times New Roman"/>
              </w:rPr>
              <w:t>п</w:t>
            </w:r>
            <w:proofErr w:type="gramEnd"/>
            <w:r w:rsidRPr="00700484">
              <w:rPr>
                <w:rFonts w:ascii="Times New Roman" w:hAnsi="Times New Roman" w:cs="Times New Roman"/>
              </w:rPr>
              <w:t>/п</w:t>
            </w:r>
          </w:p>
        </w:tc>
        <w:tc>
          <w:tcPr>
            <w:tcW w:w="4031" w:type="dxa"/>
          </w:tcPr>
          <w:p w:rsidR="00700484" w:rsidRPr="00700484" w:rsidRDefault="00700484" w:rsidP="00EE31E6">
            <w:pPr>
              <w:pStyle w:val="ConsPlusNormal"/>
              <w:jc w:val="center"/>
              <w:rPr>
                <w:rFonts w:ascii="Times New Roman" w:hAnsi="Times New Roman" w:cs="Times New Roman"/>
              </w:rPr>
            </w:pPr>
            <w:r w:rsidRPr="00700484">
              <w:rPr>
                <w:rFonts w:ascii="Times New Roman" w:hAnsi="Times New Roman" w:cs="Times New Roman"/>
              </w:rPr>
              <w:t>Критерий</w:t>
            </w:r>
          </w:p>
        </w:tc>
        <w:tc>
          <w:tcPr>
            <w:tcW w:w="1871" w:type="dxa"/>
          </w:tcPr>
          <w:p w:rsidR="00700484" w:rsidRPr="00700484" w:rsidRDefault="00700484" w:rsidP="00EE31E6">
            <w:pPr>
              <w:pStyle w:val="ConsPlusNormal"/>
              <w:jc w:val="center"/>
              <w:rPr>
                <w:rFonts w:ascii="Times New Roman" w:hAnsi="Times New Roman" w:cs="Times New Roman"/>
              </w:rPr>
            </w:pPr>
            <w:r w:rsidRPr="00700484">
              <w:rPr>
                <w:rFonts w:ascii="Times New Roman" w:hAnsi="Times New Roman" w:cs="Times New Roman"/>
              </w:rPr>
              <w:t>Выполнен</w:t>
            </w:r>
            <w:r w:rsidR="00EE31E6">
              <w:rPr>
                <w:rFonts w:ascii="Times New Roman" w:hAnsi="Times New Roman" w:cs="Times New Roman"/>
              </w:rPr>
              <w:t xml:space="preserve"> л</w:t>
            </w:r>
            <w:r w:rsidRPr="00700484">
              <w:rPr>
                <w:rFonts w:ascii="Times New Roman" w:hAnsi="Times New Roman" w:cs="Times New Roman"/>
              </w:rPr>
              <w:t>ибо</w:t>
            </w:r>
            <w:r w:rsidR="00EE31E6">
              <w:rPr>
                <w:rFonts w:ascii="Times New Roman" w:hAnsi="Times New Roman" w:cs="Times New Roman"/>
              </w:rPr>
              <w:t xml:space="preserve"> </w:t>
            </w:r>
            <w:r w:rsidRPr="00700484">
              <w:rPr>
                <w:rFonts w:ascii="Times New Roman" w:hAnsi="Times New Roman" w:cs="Times New Roman"/>
              </w:rPr>
              <w:t>не выполнен</w:t>
            </w:r>
          </w:p>
        </w:tc>
        <w:tc>
          <w:tcPr>
            <w:tcW w:w="3658" w:type="dxa"/>
          </w:tcPr>
          <w:p w:rsidR="00700484" w:rsidRPr="00700484" w:rsidRDefault="00700484" w:rsidP="00EE31E6">
            <w:pPr>
              <w:pStyle w:val="ConsPlusNormal"/>
              <w:jc w:val="center"/>
              <w:rPr>
                <w:rFonts w:ascii="Times New Roman" w:hAnsi="Times New Roman" w:cs="Times New Roman"/>
              </w:rPr>
            </w:pPr>
            <w:r w:rsidRPr="00700484">
              <w:rPr>
                <w:rFonts w:ascii="Times New Roman" w:hAnsi="Times New Roman" w:cs="Times New Roman"/>
              </w:rPr>
              <w:t>Обоснование</w:t>
            </w:r>
          </w:p>
        </w:tc>
      </w:tr>
      <w:tr w:rsidR="00700484" w:rsidRPr="00700484" w:rsidTr="00700484">
        <w:tc>
          <w:tcPr>
            <w:tcW w:w="567" w:type="dxa"/>
          </w:tcPr>
          <w:p w:rsidR="00700484" w:rsidRPr="00700484" w:rsidRDefault="00700484" w:rsidP="00D41BDB">
            <w:pPr>
              <w:pStyle w:val="ConsPlusNormal"/>
              <w:rPr>
                <w:rFonts w:ascii="Times New Roman" w:hAnsi="Times New Roman" w:cs="Times New Roman"/>
              </w:rPr>
            </w:pPr>
            <w:r w:rsidRPr="00700484">
              <w:rPr>
                <w:rFonts w:ascii="Times New Roman" w:hAnsi="Times New Roman" w:cs="Times New Roman"/>
              </w:rPr>
              <w:t>1.</w:t>
            </w:r>
          </w:p>
        </w:tc>
        <w:tc>
          <w:tcPr>
            <w:tcW w:w="4031" w:type="dxa"/>
          </w:tcPr>
          <w:p w:rsidR="00700484" w:rsidRPr="00700484" w:rsidRDefault="00700484" w:rsidP="00EE31E6">
            <w:pPr>
              <w:pStyle w:val="ConsPlusNormal"/>
              <w:rPr>
                <w:rFonts w:ascii="Times New Roman" w:hAnsi="Times New Roman" w:cs="Times New Roman"/>
              </w:rPr>
            </w:pPr>
            <w:r w:rsidRPr="00700484">
              <w:rPr>
                <w:rFonts w:ascii="Times New Roman" w:hAnsi="Times New Roman" w:cs="Times New Roman"/>
              </w:rPr>
              <w:t xml:space="preserve">Проект </w:t>
            </w:r>
            <w:r w:rsidR="00EE31E6">
              <w:rPr>
                <w:rFonts w:ascii="Times New Roman" w:hAnsi="Times New Roman" w:cs="Times New Roman"/>
              </w:rPr>
              <w:t>п</w:t>
            </w:r>
            <w:r w:rsidRPr="00700484">
              <w:rPr>
                <w:rFonts w:ascii="Times New Roman" w:hAnsi="Times New Roman" w:cs="Times New Roman"/>
              </w:rPr>
              <w:t>равового акта, устанавливающего обязательное требование, публично обсуждался в установленном порядке</w:t>
            </w:r>
          </w:p>
        </w:tc>
        <w:tc>
          <w:tcPr>
            <w:tcW w:w="1871" w:type="dxa"/>
          </w:tcPr>
          <w:p w:rsidR="00700484" w:rsidRPr="00700484" w:rsidRDefault="00700484" w:rsidP="00D41BDB">
            <w:pPr>
              <w:pStyle w:val="ConsPlusNormal"/>
              <w:rPr>
                <w:rFonts w:ascii="Times New Roman" w:hAnsi="Times New Roman" w:cs="Times New Roman"/>
              </w:rPr>
            </w:pPr>
          </w:p>
        </w:tc>
        <w:tc>
          <w:tcPr>
            <w:tcW w:w="3658" w:type="dxa"/>
          </w:tcPr>
          <w:p w:rsidR="00700484" w:rsidRPr="00700484" w:rsidRDefault="00700484" w:rsidP="006302E0">
            <w:pPr>
              <w:pStyle w:val="ConsPlusNormal"/>
              <w:jc w:val="both"/>
              <w:rPr>
                <w:rFonts w:ascii="Times New Roman" w:hAnsi="Times New Roman" w:cs="Times New Roman"/>
              </w:rPr>
            </w:pPr>
            <w:r w:rsidRPr="00700484">
              <w:rPr>
                <w:rFonts w:ascii="Times New Roman" w:hAnsi="Times New Roman" w:cs="Times New Roman"/>
              </w:rPr>
              <w:t xml:space="preserve">Указываются сведения о факте и сроках проведения обсуждения (консультаций) проекта соответствующего нормативного правового акта </w:t>
            </w:r>
            <w:r w:rsidR="006302E0">
              <w:rPr>
                <w:rFonts w:ascii="Times New Roman" w:hAnsi="Times New Roman" w:cs="Times New Roman"/>
              </w:rPr>
              <w:t>района</w:t>
            </w:r>
            <w:r w:rsidRPr="00700484">
              <w:rPr>
                <w:rFonts w:ascii="Times New Roman" w:hAnsi="Times New Roman" w:cs="Times New Roman"/>
              </w:rPr>
              <w:t xml:space="preserve"> и о процедурах, в рамках которых оно проводилось (общественное обсуждение, независимая антикоррупционная экспертиза, </w:t>
            </w:r>
            <w:r w:rsidRPr="00700484">
              <w:rPr>
                <w:rFonts w:ascii="Times New Roman" w:hAnsi="Times New Roman" w:cs="Times New Roman"/>
              </w:rPr>
              <w:lastRenderedPageBreak/>
              <w:t>рассмотрение на общественном совете при органе власти, оценка регулирующего воздействия)</w:t>
            </w:r>
          </w:p>
        </w:tc>
      </w:tr>
      <w:tr w:rsidR="00700484" w:rsidRPr="00700484" w:rsidTr="00700484">
        <w:tc>
          <w:tcPr>
            <w:tcW w:w="567" w:type="dxa"/>
          </w:tcPr>
          <w:p w:rsidR="00700484" w:rsidRPr="00700484" w:rsidRDefault="00700484" w:rsidP="00D41BDB">
            <w:pPr>
              <w:pStyle w:val="ConsPlusNormal"/>
              <w:rPr>
                <w:rFonts w:ascii="Times New Roman" w:hAnsi="Times New Roman" w:cs="Times New Roman"/>
              </w:rPr>
            </w:pPr>
            <w:r w:rsidRPr="00700484">
              <w:rPr>
                <w:rFonts w:ascii="Times New Roman" w:hAnsi="Times New Roman" w:cs="Times New Roman"/>
              </w:rPr>
              <w:lastRenderedPageBreak/>
              <w:t>2.</w:t>
            </w:r>
          </w:p>
        </w:tc>
        <w:tc>
          <w:tcPr>
            <w:tcW w:w="4031" w:type="dxa"/>
          </w:tcPr>
          <w:p w:rsidR="00700484" w:rsidRPr="00700484" w:rsidRDefault="00700484" w:rsidP="00D41BDB">
            <w:pPr>
              <w:pStyle w:val="ConsPlusNormal"/>
              <w:rPr>
                <w:rFonts w:ascii="Times New Roman" w:hAnsi="Times New Roman" w:cs="Times New Roman"/>
              </w:rPr>
            </w:pPr>
            <w:r w:rsidRPr="00700484">
              <w:rPr>
                <w:rFonts w:ascii="Times New Roman" w:hAnsi="Times New Roman" w:cs="Times New Roman"/>
              </w:rPr>
              <w:t>Правовой акт, устанавливающий обязательное требование, официально опубликован в установленном порядке</w:t>
            </w:r>
          </w:p>
        </w:tc>
        <w:tc>
          <w:tcPr>
            <w:tcW w:w="1871" w:type="dxa"/>
          </w:tcPr>
          <w:p w:rsidR="00700484" w:rsidRPr="00700484" w:rsidRDefault="00700484" w:rsidP="00D41BDB">
            <w:pPr>
              <w:pStyle w:val="ConsPlusNormal"/>
              <w:rPr>
                <w:rFonts w:ascii="Times New Roman" w:hAnsi="Times New Roman" w:cs="Times New Roman"/>
              </w:rPr>
            </w:pPr>
          </w:p>
        </w:tc>
        <w:tc>
          <w:tcPr>
            <w:tcW w:w="3658" w:type="dxa"/>
          </w:tcPr>
          <w:p w:rsidR="00700484" w:rsidRPr="00700484" w:rsidRDefault="00700484" w:rsidP="009B19F7">
            <w:pPr>
              <w:pStyle w:val="ConsPlusNormal"/>
              <w:jc w:val="both"/>
              <w:rPr>
                <w:rFonts w:ascii="Times New Roman" w:hAnsi="Times New Roman" w:cs="Times New Roman"/>
              </w:rPr>
            </w:pPr>
            <w:r w:rsidRPr="00700484">
              <w:rPr>
                <w:rFonts w:ascii="Times New Roman" w:hAnsi="Times New Roman" w:cs="Times New Roman"/>
              </w:rPr>
              <w:t xml:space="preserve">Приводятся сведения о дате и источнике официального опубликования </w:t>
            </w:r>
            <w:r w:rsidR="00EE31E6">
              <w:rPr>
                <w:rFonts w:ascii="Times New Roman" w:hAnsi="Times New Roman" w:cs="Times New Roman"/>
              </w:rPr>
              <w:t>п</w:t>
            </w:r>
            <w:r w:rsidRPr="00700484">
              <w:rPr>
                <w:rFonts w:ascii="Times New Roman" w:hAnsi="Times New Roman" w:cs="Times New Roman"/>
              </w:rPr>
              <w:t>равового акта</w:t>
            </w:r>
          </w:p>
        </w:tc>
      </w:tr>
      <w:tr w:rsidR="00700484" w:rsidRPr="00700484" w:rsidTr="00700484">
        <w:tc>
          <w:tcPr>
            <w:tcW w:w="567" w:type="dxa"/>
          </w:tcPr>
          <w:p w:rsidR="00700484" w:rsidRPr="00700484" w:rsidRDefault="00700484" w:rsidP="00D41BDB">
            <w:pPr>
              <w:pStyle w:val="ConsPlusNormal"/>
              <w:rPr>
                <w:rFonts w:ascii="Times New Roman" w:hAnsi="Times New Roman" w:cs="Times New Roman"/>
              </w:rPr>
            </w:pPr>
            <w:r w:rsidRPr="00700484">
              <w:rPr>
                <w:rFonts w:ascii="Times New Roman" w:hAnsi="Times New Roman" w:cs="Times New Roman"/>
              </w:rPr>
              <w:t>3.</w:t>
            </w:r>
          </w:p>
        </w:tc>
        <w:tc>
          <w:tcPr>
            <w:tcW w:w="4031" w:type="dxa"/>
          </w:tcPr>
          <w:p w:rsidR="00700484" w:rsidRPr="00700484" w:rsidRDefault="00700484" w:rsidP="00EE31E6">
            <w:pPr>
              <w:pStyle w:val="ConsPlusNormal"/>
              <w:rPr>
                <w:rFonts w:ascii="Times New Roman" w:hAnsi="Times New Roman" w:cs="Times New Roman"/>
              </w:rPr>
            </w:pPr>
            <w:r w:rsidRPr="00700484">
              <w:rPr>
                <w:rFonts w:ascii="Times New Roman" w:hAnsi="Times New Roman" w:cs="Times New Roman"/>
              </w:rPr>
              <w:t xml:space="preserve">Правовой акт, устанавливающий обязательное требование, имеет срок действия в соответствии со </w:t>
            </w:r>
            <w:hyperlink r:id="rId11">
              <w:r w:rsidRPr="00700484">
                <w:rPr>
                  <w:rFonts w:ascii="Times New Roman" w:hAnsi="Times New Roman" w:cs="Times New Roman"/>
                  <w:color w:val="0000FF"/>
                </w:rPr>
                <w:t>статьей 3</w:t>
              </w:r>
            </w:hyperlink>
            <w:r w:rsidRPr="00700484">
              <w:rPr>
                <w:rFonts w:ascii="Times New Roman" w:hAnsi="Times New Roman" w:cs="Times New Roman"/>
              </w:rPr>
              <w:t xml:space="preserve"> Федерального закона </w:t>
            </w:r>
            <w:r w:rsidR="00EE31E6">
              <w:rPr>
                <w:rFonts w:ascii="Times New Roman" w:hAnsi="Times New Roman" w:cs="Times New Roman"/>
              </w:rPr>
              <w:t>№</w:t>
            </w:r>
            <w:r w:rsidRPr="00700484">
              <w:rPr>
                <w:rFonts w:ascii="Times New Roman" w:hAnsi="Times New Roman" w:cs="Times New Roman"/>
              </w:rPr>
              <w:t>247-ФЗ</w:t>
            </w:r>
          </w:p>
        </w:tc>
        <w:tc>
          <w:tcPr>
            <w:tcW w:w="1871" w:type="dxa"/>
          </w:tcPr>
          <w:p w:rsidR="00700484" w:rsidRPr="00700484" w:rsidRDefault="00700484" w:rsidP="00D41BDB">
            <w:pPr>
              <w:pStyle w:val="ConsPlusNormal"/>
              <w:rPr>
                <w:rFonts w:ascii="Times New Roman" w:hAnsi="Times New Roman" w:cs="Times New Roman"/>
              </w:rPr>
            </w:pPr>
          </w:p>
        </w:tc>
        <w:tc>
          <w:tcPr>
            <w:tcW w:w="3658" w:type="dxa"/>
          </w:tcPr>
          <w:p w:rsidR="00700484" w:rsidRPr="00700484" w:rsidRDefault="00700484" w:rsidP="006302E0">
            <w:pPr>
              <w:pStyle w:val="ConsPlusNormal"/>
              <w:jc w:val="both"/>
              <w:rPr>
                <w:rFonts w:ascii="Times New Roman" w:hAnsi="Times New Roman" w:cs="Times New Roman"/>
              </w:rPr>
            </w:pPr>
            <w:r w:rsidRPr="00700484">
              <w:rPr>
                <w:rFonts w:ascii="Times New Roman" w:hAnsi="Times New Roman" w:cs="Times New Roman"/>
              </w:rPr>
              <w:t xml:space="preserve">Заполняется для обязательных требований, установленных нормативными правовыми актами </w:t>
            </w:r>
            <w:r w:rsidR="006302E0">
              <w:rPr>
                <w:rFonts w:ascii="Times New Roman" w:hAnsi="Times New Roman" w:cs="Times New Roman"/>
              </w:rPr>
              <w:t>района</w:t>
            </w:r>
            <w:r w:rsidRPr="00700484">
              <w:rPr>
                <w:rFonts w:ascii="Times New Roman" w:hAnsi="Times New Roman" w:cs="Times New Roman"/>
              </w:rPr>
              <w:t xml:space="preserve">, принятыми начиная </w:t>
            </w:r>
            <w:proofErr w:type="gramStart"/>
            <w:r w:rsidRPr="00700484">
              <w:rPr>
                <w:rFonts w:ascii="Times New Roman" w:hAnsi="Times New Roman" w:cs="Times New Roman"/>
              </w:rPr>
              <w:t>с даты вступления</w:t>
            </w:r>
            <w:proofErr w:type="gramEnd"/>
            <w:r w:rsidRPr="00700484">
              <w:rPr>
                <w:rFonts w:ascii="Times New Roman" w:hAnsi="Times New Roman" w:cs="Times New Roman"/>
              </w:rPr>
              <w:t xml:space="preserve"> в силу </w:t>
            </w:r>
            <w:r w:rsidR="00EE31E6">
              <w:rPr>
                <w:rFonts w:ascii="Times New Roman" w:hAnsi="Times New Roman" w:cs="Times New Roman"/>
              </w:rPr>
              <w:t xml:space="preserve">постановления администрации </w:t>
            </w:r>
            <w:proofErr w:type="spellStart"/>
            <w:r w:rsidR="005A4C6E">
              <w:rPr>
                <w:rFonts w:ascii="Times New Roman" w:hAnsi="Times New Roman" w:cs="Times New Roman"/>
              </w:rPr>
              <w:t>Кичменгско-Городецкого</w:t>
            </w:r>
            <w:proofErr w:type="spellEnd"/>
            <w:r w:rsidR="005A4C6E">
              <w:rPr>
                <w:rFonts w:ascii="Times New Roman" w:hAnsi="Times New Roman" w:cs="Times New Roman"/>
              </w:rPr>
              <w:t xml:space="preserve"> </w:t>
            </w:r>
            <w:r w:rsidR="00EE31E6">
              <w:rPr>
                <w:rFonts w:ascii="Times New Roman" w:hAnsi="Times New Roman" w:cs="Times New Roman"/>
              </w:rPr>
              <w:t>муниципального района «Об утверждении Порядка установления и оценки применения обязательных требований, содержащихся в муниципальных нормативных правовых актах»</w:t>
            </w:r>
          </w:p>
        </w:tc>
      </w:tr>
      <w:tr w:rsidR="00700484" w:rsidRPr="00700484" w:rsidTr="00700484">
        <w:tc>
          <w:tcPr>
            <w:tcW w:w="567" w:type="dxa"/>
          </w:tcPr>
          <w:p w:rsidR="00700484" w:rsidRPr="00700484" w:rsidRDefault="00700484" w:rsidP="00D41BDB">
            <w:pPr>
              <w:pStyle w:val="ConsPlusNormal"/>
              <w:rPr>
                <w:rFonts w:ascii="Times New Roman" w:hAnsi="Times New Roman" w:cs="Times New Roman"/>
              </w:rPr>
            </w:pPr>
            <w:r w:rsidRPr="00700484">
              <w:rPr>
                <w:rFonts w:ascii="Times New Roman" w:hAnsi="Times New Roman" w:cs="Times New Roman"/>
              </w:rPr>
              <w:t>4.</w:t>
            </w:r>
          </w:p>
        </w:tc>
        <w:tc>
          <w:tcPr>
            <w:tcW w:w="4031" w:type="dxa"/>
          </w:tcPr>
          <w:p w:rsidR="00700484" w:rsidRPr="00700484" w:rsidRDefault="00700484" w:rsidP="00EE31E6">
            <w:pPr>
              <w:pStyle w:val="ConsPlusNormal"/>
              <w:rPr>
                <w:rFonts w:ascii="Times New Roman" w:hAnsi="Times New Roman" w:cs="Times New Roman"/>
              </w:rPr>
            </w:pPr>
            <w:proofErr w:type="gramStart"/>
            <w:r w:rsidRPr="00700484">
              <w:rPr>
                <w:rFonts w:ascii="Times New Roman" w:hAnsi="Times New Roman" w:cs="Times New Roman"/>
              </w:rPr>
              <w:t xml:space="preserve">Обязательное требование включено в размещенный на официальном сайте </w:t>
            </w:r>
            <w:r w:rsidR="00EE31E6">
              <w:rPr>
                <w:rFonts w:ascii="Times New Roman" w:hAnsi="Times New Roman" w:cs="Times New Roman"/>
              </w:rPr>
              <w:t xml:space="preserve">администрации </w:t>
            </w:r>
            <w:proofErr w:type="spellStart"/>
            <w:r w:rsidR="002E6E63">
              <w:rPr>
                <w:rFonts w:ascii="Times New Roman" w:hAnsi="Times New Roman" w:cs="Times New Roman"/>
              </w:rPr>
              <w:t>Кичменгско-Городецкого</w:t>
            </w:r>
            <w:proofErr w:type="spellEnd"/>
            <w:r w:rsidR="00EE31E6">
              <w:rPr>
                <w:rFonts w:ascii="Times New Roman" w:hAnsi="Times New Roman" w:cs="Times New Roman"/>
              </w:rPr>
              <w:t xml:space="preserve"> муниципального района </w:t>
            </w:r>
            <w:r w:rsidRPr="00700484">
              <w:rPr>
                <w:rFonts w:ascii="Times New Roman" w:hAnsi="Times New Roman" w:cs="Times New Roman"/>
              </w:rPr>
              <w:t xml:space="preserve">перечень нормативных правовых актов (их отдельных положений), содержащих обязательные требования, оценка соблюдения которых осуществляется в рамках </w:t>
            </w:r>
            <w:r w:rsidR="00EE31E6">
              <w:rPr>
                <w:rFonts w:ascii="Times New Roman" w:hAnsi="Times New Roman" w:cs="Times New Roman"/>
              </w:rPr>
              <w:t>муниципального контроля</w:t>
            </w:r>
            <w:r w:rsidRPr="00700484">
              <w:rPr>
                <w:rFonts w:ascii="Times New Roman" w:hAnsi="Times New Roman" w:cs="Times New Roman"/>
              </w:rPr>
              <w:t>, привлечения к административной ответственности, предоставления разрешений</w:t>
            </w:r>
            <w:proofErr w:type="gramEnd"/>
          </w:p>
        </w:tc>
        <w:tc>
          <w:tcPr>
            <w:tcW w:w="1871" w:type="dxa"/>
          </w:tcPr>
          <w:p w:rsidR="00700484" w:rsidRPr="00700484" w:rsidRDefault="00700484" w:rsidP="00D41BDB">
            <w:pPr>
              <w:pStyle w:val="ConsPlusNormal"/>
              <w:rPr>
                <w:rFonts w:ascii="Times New Roman" w:hAnsi="Times New Roman" w:cs="Times New Roman"/>
              </w:rPr>
            </w:pPr>
          </w:p>
        </w:tc>
        <w:tc>
          <w:tcPr>
            <w:tcW w:w="3658" w:type="dxa"/>
          </w:tcPr>
          <w:p w:rsidR="00700484" w:rsidRPr="00700484" w:rsidRDefault="00700484" w:rsidP="009B19F7">
            <w:pPr>
              <w:pStyle w:val="ConsPlusNormal"/>
              <w:jc w:val="both"/>
              <w:rPr>
                <w:rFonts w:ascii="Times New Roman" w:hAnsi="Times New Roman" w:cs="Times New Roman"/>
              </w:rPr>
            </w:pPr>
            <w:r w:rsidRPr="00700484">
              <w:rPr>
                <w:rFonts w:ascii="Times New Roman" w:hAnsi="Times New Roman" w:cs="Times New Roman"/>
              </w:rPr>
              <w:t>Заполняется для обязательных требований, оценка соблюдения которых осуществляется в рамках регионального госу</w:t>
            </w:r>
            <w:r w:rsidR="009B19F7">
              <w:rPr>
                <w:rFonts w:ascii="Times New Roman" w:hAnsi="Times New Roman" w:cs="Times New Roman"/>
              </w:rPr>
              <w:t>дарственного контроля (надзора) (в случае передачи полномочий), муниципального контроля,</w:t>
            </w:r>
            <w:r w:rsidRPr="00700484">
              <w:rPr>
                <w:rFonts w:ascii="Times New Roman" w:hAnsi="Times New Roman" w:cs="Times New Roman"/>
              </w:rPr>
              <w:t xml:space="preserve"> предоставления разрешений.</w:t>
            </w:r>
          </w:p>
          <w:p w:rsidR="00700484" w:rsidRPr="00700484" w:rsidRDefault="00700484" w:rsidP="009B19F7">
            <w:pPr>
              <w:pStyle w:val="ConsPlusNormal"/>
              <w:jc w:val="both"/>
              <w:rPr>
                <w:rFonts w:ascii="Times New Roman" w:hAnsi="Times New Roman" w:cs="Times New Roman"/>
              </w:rPr>
            </w:pPr>
            <w:r w:rsidRPr="00700484">
              <w:rPr>
                <w:rFonts w:ascii="Times New Roman" w:hAnsi="Times New Roman" w:cs="Times New Roman"/>
              </w:rPr>
              <w:t xml:space="preserve">Приводится ссылка на соответствующую страницу официального сайта </w:t>
            </w:r>
            <w:r w:rsidR="009B19F7">
              <w:rPr>
                <w:rFonts w:ascii="Times New Roman" w:hAnsi="Times New Roman" w:cs="Times New Roman"/>
              </w:rPr>
              <w:t xml:space="preserve">администрации </w:t>
            </w:r>
            <w:proofErr w:type="spellStart"/>
            <w:r w:rsidR="005A4C6E">
              <w:rPr>
                <w:rFonts w:ascii="Times New Roman" w:hAnsi="Times New Roman" w:cs="Times New Roman"/>
              </w:rPr>
              <w:t>Кичменгско-Городецкого</w:t>
            </w:r>
            <w:proofErr w:type="spellEnd"/>
            <w:r w:rsidR="009B19F7">
              <w:rPr>
                <w:rFonts w:ascii="Times New Roman" w:hAnsi="Times New Roman" w:cs="Times New Roman"/>
              </w:rPr>
              <w:t xml:space="preserve"> муниципального района</w:t>
            </w:r>
            <w:r w:rsidRPr="00700484">
              <w:rPr>
                <w:rFonts w:ascii="Times New Roman" w:hAnsi="Times New Roman" w:cs="Times New Roman"/>
              </w:rPr>
              <w:t xml:space="preserve"> с указанием порядкового номера, присвоенного соответствующему </w:t>
            </w:r>
            <w:r w:rsidR="009B19F7">
              <w:rPr>
                <w:rFonts w:ascii="Times New Roman" w:hAnsi="Times New Roman" w:cs="Times New Roman"/>
              </w:rPr>
              <w:t>п</w:t>
            </w:r>
            <w:r w:rsidRPr="00700484">
              <w:rPr>
                <w:rFonts w:ascii="Times New Roman" w:hAnsi="Times New Roman" w:cs="Times New Roman"/>
              </w:rPr>
              <w:t>равовому акту в перечне</w:t>
            </w:r>
          </w:p>
        </w:tc>
      </w:tr>
    </w:tbl>
    <w:p w:rsidR="0045733D" w:rsidRPr="0045733D" w:rsidRDefault="0045733D" w:rsidP="0045733D">
      <w:pPr>
        <w:widowControl w:val="0"/>
        <w:autoSpaceDE w:val="0"/>
        <w:autoSpaceDN w:val="0"/>
        <w:adjustRightInd w:val="0"/>
        <w:ind w:firstLine="709"/>
        <w:jc w:val="both"/>
        <w:rPr>
          <w:sz w:val="26"/>
          <w:szCs w:val="26"/>
        </w:rPr>
      </w:pPr>
      <w:r w:rsidRPr="0045733D">
        <w:rPr>
          <w:sz w:val="26"/>
          <w:szCs w:val="26"/>
        </w:rPr>
        <w:t>Вывод о соблюдении принципа: "да" либо "нет" ("да" - при условии выполнения всех критериев).</w:t>
      </w:r>
    </w:p>
    <w:p w:rsidR="0045733D" w:rsidRPr="0045733D" w:rsidRDefault="0045733D" w:rsidP="0045733D">
      <w:pPr>
        <w:widowControl w:val="0"/>
        <w:autoSpaceDE w:val="0"/>
        <w:autoSpaceDN w:val="0"/>
        <w:adjustRightInd w:val="0"/>
        <w:ind w:firstLine="709"/>
        <w:jc w:val="both"/>
        <w:rPr>
          <w:sz w:val="26"/>
          <w:szCs w:val="26"/>
        </w:rPr>
      </w:pPr>
    </w:p>
    <w:p w:rsidR="00F218F2" w:rsidRDefault="0045733D" w:rsidP="0045733D">
      <w:pPr>
        <w:widowControl w:val="0"/>
        <w:autoSpaceDE w:val="0"/>
        <w:autoSpaceDN w:val="0"/>
        <w:adjustRightInd w:val="0"/>
        <w:ind w:firstLine="709"/>
        <w:jc w:val="both"/>
        <w:rPr>
          <w:sz w:val="26"/>
          <w:szCs w:val="26"/>
        </w:rPr>
      </w:pPr>
      <w:r w:rsidRPr="0045733D">
        <w:rPr>
          <w:sz w:val="26"/>
          <w:szCs w:val="26"/>
        </w:rPr>
        <w:t>7.1.5. Принцип исполнимости обязательных требований (заполняется отдельно для каждого обязательного требования)</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039"/>
        <w:gridCol w:w="1871"/>
        <w:gridCol w:w="4650"/>
      </w:tblGrid>
      <w:tr w:rsidR="0017541E" w:rsidRPr="0045733D" w:rsidTr="0045733D">
        <w:tc>
          <w:tcPr>
            <w:tcW w:w="567" w:type="dxa"/>
          </w:tcPr>
          <w:p w:rsidR="0017541E" w:rsidRPr="00700484" w:rsidRDefault="0017541E" w:rsidP="005A4C6E">
            <w:pPr>
              <w:pStyle w:val="ConsPlusNormal"/>
              <w:jc w:val="center"/>
              <w:rPr>
                <w:rFonts w:ascii="Times New Roman" w:hAnsi="Times New Roman" w:cs="Times New Roman"/>
              </w:rPr>
            </w:pPr>
            <w:r>
              <w:rPr>
                <w:rFonts w:ascii="Times New Roman" w:hAnsi="Times New Roman" w:cs="Times New Roman"/>
              </w:rPr>
              <w:t>№</w:t>
            </w:r>
          </w:p>
          <w:p w:rsidR="0017541E" w:rsidRPr="00700484" w:rsidRDefault="0017541E" w:rsidP="005A4C6E">
            <w:pPr>
              <w:pStyle w:val="ConsPlusNormal"/>
              <w:jc w:val="center"/>
              <w:rPr>
                <w:rFonts w:ascii="Times New Roman" w:hAnsi="Times New Roman" w:cs="Times New Roman"/>
              </w:rPr>
            </w:pPr>
            <w:proofErr w:type="gramStart"/>
            <w:r w:rsidRPr="00700484">
              <w:rPr>
                <w:rFonts w:ascii="Times New Roman" w:hAnsi="Times New Roman" w:cs="Times New Roman"/>
              </w:rPr>
              <w:t>п</w:t>
            </w:r>
            <w:proofErr w:type="gramEnd"/>
            <w:r w:rsidRPr="00700484">
              <w:rPr>
                <w:rFonts w:ascii="Times New Roman" w:hAnsi="Times New Roman" w:cs="Times New Roman"/>
              </w:rPr>
              <w:t>/п</w:t>
            </w:r>
          </w:p>
        </w:tc>
        <w:tc>
          <w:tcPr>
            <w:tcW w:w="3039" w:type="dxa"/>
          </w:tcPr>
          <w:p w:rsidR="0017541E" w:rsidRPr="00700484" w:rsidRDefault="0017541E" w:rsidP="005A4C6E">
            <w:pPr>
              <w:pStyle w:val="ConsPlusNormal"/>
              <w:jc w:val="center"/>
              <w:rPr>
                <w:rFonts w:ascii="Times New Roman" w:hAnsi="Times New Roman" w:cs="Times New Roman"/>
              </w:rPr>
            </w:pPr>
            <w:r w:rsidRPr="00700484">
              <w:rPr>
                <w:rFonts w:ascii="Times New Roman" w:hAnsi="Times New Roman" w:cs="Times New Roman"/>
              </w:rPr>
              <w:t>Критерий</w:t>
            </w:r>
          </w:p>
        </w:tc>
        <w:tc>
          <w:tcPr>
            <w:tcW w:w="1871" w:type="dxa"/>
          </w:tcPr>
          <w:p w:rsidR="0017541E" w:rsidRPr="00700484" w:rsidRDefault="0017541E" w:rsidP="005A4C6E">
            <w:pPr>
              <w:pStyle w:val="ConsPlusNormal"/>
              <w:jc w:val="center"/>
              <w:rPr>
                <w:rFonts w:ascii="Times New Roman" w:hAnsi="Times New Roman" w:cs="Times New Roman"/>
              </w:rPr>
            </w:pPr>
            <w:r w:rsidRPr="00700484">
              <w:rPr>
                <w:rFonts w:ascii="Times New Roman" w:hAnsi="Times New Roman" w:cs="Times New Roman"/>
              </w:rPr>
              <w:t>Выполнен</w:t>
            </w:r>
            <w:r>
              <w:rPr>
                <w:rFonts w:ascii="Times New Roman" w:hAnsi="Times New Roman" w:cs="Times New Roman"/>
              </w:rPr>
              <w:t xml:space="preserve"> л</w:t>
            </w:r>
            <w:r w:rsidRPr="00700484">
              <w:rPr>
                <w:rFonts w:ascii="Times New Roman" w:hAnsi="Times New Roman" w:cs="Times New Roman"/>
              </w:rPr>
              <w:t>ибо</w:t>
            </w:r>
            <w:r>
              <w:rPr>
                <w:rFonts w:ascii="Times New Roman" w:hAnsi="Times New Roman" w:cs="Times New Roman"/>
              </w:rPr>
              <w:t xml:space="preserve"> </w:t>
            </w:r>
            <w:r w:rsidRPr="00700484">
              <w:rPr>
                <w:rFonts w:ascii="Times New Roman" w:hAnsi="Times New Roman" w:cs="Times New Roman"/>
              </w:rPr>
              <w:t>не выполнен</w:t>
            </w:r>
          </w:p>
        </w:tc>
        <w:tc>
          <w:tcPr>
            <w:tcW w:w="4650" w:type="dxa"/>
          </w:tcPr>
          <w:p w:rsidR="0017541E" w:rsidRPr="00700484" w:rsidRDefault="0017541E" w:rsidP="005A4C6E">
            <w:pPr>
              <w:pStyle w:val="ConsPlusNormal"/>
              <w:jc w:val="center"/>
              <w:rPr>
                <w:rFonts w:ascii="Times New Roman" w:hAnsi="Times New Roman" w:cs="Times New Roman"/>
              </w:rPr>
            </w:pPr>
            <w:r w:rsidRPr="00700484">
              <w:rPr>
                <w:rFonts w:ascii="Times New Roman" w:hAnsi="Times New Roman" w:cs="Times New Roman"/>
              </w:rPr>
              <w:t>Обоснование</w:t>
            </w:r>
          </w:p>
        </w:tc>
      </w:tr>
      <w:tr w:rsidR="0045733D" w:rsidRPr="0045733D" w:rsidTr="0045733D">
        <w:tc>
          <w:tcPr>
            <w:tcW w:w="567" w:type="dxa"/>
          </w:tcPr>
          <w:p w:rsidR="0045733D" w:rsidRPr="0045733D" w:rsidRDefault="0045733D" w:rsidP="00D41BDB">
            <w:pPr>
              <w:pStyle w:val="ConsPlusNormal"/>
              <w:rPr>
                <w:rFonts w:ascii="Times New Roman" w:hAnsi="Times New Roman" w:cs="Times New Roman"/>
              </w:rPr>
            </w:pPr>
            <w:r w:rsidRPr="0045733D">
              <w:rPr>
                <w:rFonts w:ascii="Times New Roman" w:hAnsi="Times New Roman" w:cs="Times New Roman"/>
              </w:rPr>
              <w:t>1.</w:t>
            </w:r>
          </w:p>
        </w:tc>
        <w:tc>
          <w:tcPr>
            <w:tcW w:w="3039" w:type="dxa"/>
          </w:tcPr>
          <w:p w:rsidR="0045733D" w:rsidRPr="0045733D" w:rsidRDefault="0045733D" w:rsidP="00D41BDB">
            <w:pPr>
              <w:pStyle w:val="ConsPlusNormal"/>
              <w:rPr>
                <w:rFonts w:ascii="Times New Roman" w:hAnsi="Times New Roman" w:cs="Times New Roman"/>
              </w:rPr>
            </w:pPr>
            <w:r w:rsidRPr="0045733D">
              <w:rPr>
                <w:rFonts w:ascii="Times New Roman" w:hAnsi="Times New Roman" w:cs="Times New Roman"/>
              </w:rPr>
              <w:t>Обязательное требование является фактически исполнимым</w:t>
            </w:r>
          </w:p>
        </w:tc>
        <w:tc>
          <w:tcPr>
            <w:tcW w:w="1871" w:type="dxa"/>
          </w:tcPr>
          <w:p w:rsidR="0045733D" w:rsidRPr="0045733D" w:rsidRDefault="0045733D" w:rsidP="00D41BDB">
            <w:pPr>
              <w:pStyle w:val="ConsPlusNormal"/>
              <w:rPr>
                <w:rFonts w:ascii="Times New Roman" w:hAnsi="Times New Roman" w:cs="Times New Roman"/>
              </w:rPr>
            </w:pPr>
          </w:p>
        </w:tc>
        <w:tc>
          <w:tcPr>
            <w:tcW w:w="4650" w:type="dxa"/>
          </w:tcPr>
          <w:p w:rsidR="0045733D" w:rsidRPr="0045733D" w:rsidRDefault="0045733D" w:rsidP="0017541E">
            <w:pPr>
              <w:pStyle w:val="ConsPlusNormal"/>
              <w:jc w:val="both"/>
              <w:rPr>
                <w:rFonts w:ascii="Times New Roman" w:hAnsi="Times New Roman" w:cs="Times New Roman"/>
              </w:rPr>
            </w:pPr>
            <w:r w:rsidRPr="0045733D">
              <w:rPr>
                <w:rFonts w:ascii="Times New Roman" w:hAnsi="Times New Roman" w:cs="Times New Roman"/>
              </w:rPr>
              <w:t xml:space="preserve">Указывается размер издержек субъектов регулирования (хозяйствующих субъектов), возникающих в связи с необходимостью соблюдения обязательного требования, содержащийся в заключении об оценке фактического воздействия </w:t>
            </w:r>
            <w:r w:rsidR="0017541E">
              <w:rPr>
                <w:rFonts w:ascii="Times New Roman" w:hAnsi="Times New Roman" w:cs="Times New Roman"/>
              </w:rPr>
              <w:t>п</w:t>
            </w:r>
            <w:r w:rsidRPr="0045733D">
              <w:rPr>
                <w:rFonts w:ascii="Times New Roman" w:hAnsi="Times New Roman" w:cs="Times New Roman"/>
              </w:rPr>
              <w:t>равового акта</w:t>
            </w:r>
          </w:p>
        </w:tc>
      </w:tr>
      <w:tr w:rsidR="0045733D" w:rsidRPr="0045733D" w:rsidTr="0045733D">
        <w:tc>
          <w:tcPr>
            <w:tcW w:w="567" w:type="dxa"/>
          </w:tcPr>
          <w:p w:rsidR="0045733D" w:rsidRPr="0045733D" w:rsidRDefault="0045733D" w:rsidP="00D41BDB">
            <w:pPr>
              <w:pStyle w:val="ConsPlusNormal"/>
              <w:rPr>
                <w:rFonts w:ascii="Times New Roman" w:hAnsi="Times New Roman" w:cs="Times New Roman"/>
              </w:rPr>
            </w:pPr>
            <w:r w:rsidRPr="0045733D">
              <w:rPr>
                <w:rFonts w:ascii="Times New Roman" w:hAnsi="Times New Roman" w:cs="Times New Roman"/>
              </w:rPr>
              <w:t>2.</w:t>
            </w:r>
          </w:p>
        </w:tc>
        <w:tc>
          <w:tcPr>
            <w:tcW w:w="3039" w:type="dxa"/>
          </w:tcPr>
          <w:p w:rsidR="0045733D" w:rsidRPr="0045733D" w:rsidRDefault="0045733D" w:rsidP="00D41BDB">
            <w:pPr>
              <w:pStyle w:val="ConsPlusNormal"/>
              <w:rPr>
                <w:rFonts w:ascii="Times New Roman" w:hAnsi="Times New Roman" w:cs="Times New Roman"/>
              </w:rPr>
            </w:pPr>
            <w:r w:rsidRPr="0045733D">
              <w:rPr>
                <w:rFonts w:ascii="Times New Roman" w:hAnsi="Times New Roman" w:cs="Times New Roman"/>
              </w:rPr>
              <w:t>Затраты на исполнение обязательного требования соразмерны (пропорциональны) рискам, на снижение либо устранение которых направлено регулирование Правового акта</w:t>
            </w:r>
          </w:p>
        </w:tc>
        <w:tc>
          <w:tcPr>
            <w:tcW w:w="1871" w:type="dxa"/>
          </w:tcPr>
          <w:p w:rsidR="0045733D" w:rsidRPr="0045733D" w:rsidRDefault="0045733D" w:rsidP="00D41BDB">
            <w:pPr>
              <w:pStyle w:val="ConsPlusNormal"/>
              <w:rPr>
                <w:rFonts w:ascii="Times New Roman" w:hAnsi="Times New Roman" w:cs="Times New Roman"/>
              </w:rPr>
            </w:pPr>
          </w:p>
        </w:tc>
        <w:tc>
          <w:tcPr>
            <w:tcW w:w="4650" w:type="dxa"/>
          </w:tcPr>
          <w:p w:rsidR="0045733D" w:rsidRPr="0045733D" w:rsidRDefault="0045733D" w:rsidP="0017541E">
            <w:pPr>
              <w:pStyle w:val="ConsPlusNormal"/>
              <w:jc w:val="both"/>
              <w:rPr>
                <w:rFonts w:ascii="Times New Roman" w:hAnsi="Times New Roman" w:cs="Times New Roman"/>
              </w:rPr>
            </w:pPr>
            <w:r w:rsidRPr="0045733D">
              <w:rPr>
                <w:rFonts w:ascii="Times New Roman" w:hAnsi="Times New Roman" w:cs="Times New Roman"/>
              </w:rPr>
              <w:t xml:space="preserve">Сравниваются издержки субъектов регулирования (хозяйствующих субъектов), возникающие в связи с необходимостью соблюдения обязательного требования, и количественный показатель достижения заявленных при принятии </w:t>
            </w:r>
            <w:r w:rsidR="0017541E">
              <w:rPr>
                <w:rFonts w:ascii="Times New Roman" w:hAnsi="Times New Roman" w:cs="Times New Roman"/>
              </w:rPr>
              <w:t>п</w:t>
            </w:r>
            <w:r w:rsidRPr="0045733D">
              <w:rPr>
                <w:rFonts w:ascii="Times New Roman" w:hAnsi="Times New Roman" w:cs="Times New Roman"/>
              </w:rPr>
              <w:t>равового акта целей установления обязательного требования.</w:t>
            </w:r>
          </w:p>
          <w:p w:rsidR="0045733D" w:rsidRPr="0045733D" w:rsidRDefault="0045733D" w:rsidP="0017541E">
            <w:pPr>
              <w:pStyle w:val="ConsPlusNormal"/>
              <w:jc w:val="both"/>
              <w:rPr>
                <w:rFonts w:ascii="Times New Roman" w:hAnsi="Times New Roman" w:cs="Times New Roman"/>
              </w:rPr>
            </w:pPr>
            <w:r w:rsidRPr="0045733D">
              <w:rPr>
                <w:rFonts w:ascii="Times New Roman" w:hAnsi="Times New Roman" w:cs="Times New Roman"/>
              </w:rPr>
              <w:t>На основании результатов сравнения приводится обоснованный фактическими данными вывод о соразмерности рассматриваемых затрат рискам</w:t>
            </w:r>
          </w:p>
        </w:tc>
      </w:tr>
      <w:tr w:rsidR="0045733D" w:rsidRPr="0045733D" w:rsidTr="0045733D">
        <w:tc>
          <w:tcPr>
            <w:tcW w:w="567" w:type="dxa"/>
          </w:tcPr>
          <w:p w:rsidR="0045733D" w:rsidRPr="0045733D" w:rsidRDefault="0045733D" w:rsidP="00D41BDB">
            <w:pPr>
              <w:pStyle w:val="ConsPlusNormal"/>
              <w:rPr>
                <w:rFonts w:ascii="Times New Roman" w:hAnsi="Times New Roman" w:cs="Times New Roman"/>
              </w:rPr>
            </w:pPr>
            <w:r w:rsidRPr="0045733D">
              <w:rPr>
                <w:rFonts w:ascii="Times New Roman" w:hAnsi="Times New Roman" w:cs="Times New Roman"/>
              </w:rPr>
              <w:lastRenderedPageBreak/>
              <w:t>3.</w:t>
            </w:r>
          </w:p>
        </w:tc>
        <w:tc>
          <w:tcPr>
            <w:tcW w:w="3039" w:type="dxa"/>
          </w:tcPr>
          <w:p w:rsidR="0045733D" w:rsidRPr="0045733D" w:rsidRDefault="0045733D" w:rsidP="00D41BDB">
            <w:pPr>
              <w:pStyle w:val="ConsPlusNormal"/>
              <w:rPr>
                <w:rFonts w:ascii="Times New Roman" w:hAnsi="Times New Roman" w:cs="Times New Roman"/>
              </w:rPr>
            </w:pPr>
            <w:r w:rsidRPr="0045733D">
              <w:rPr>
                <w:rFonts w:ascii="Times New Roman" w:hAnsi="Times New Roman" w:cs="Times New Roman"/>
              </w:rPr>
              <w:t>Издержки субъектов регулирования, связанных с соблюдением обязательного требования, не являются причиной отказа от ведения соответствующей предпринимательской или иной экономической деятельности</w:t>
            </w:r>
          </w:p>
        </w:tc>
        <w:tc>
          <w:tcPr>
            <w:tcW w:w="1871" w:type="dxa"/>
          </w:tcPr>
          <w:p w:rsidR="0045733D" w:rsidRPr="0045733D" w:rsidRDefault="0045733D" w:rsidP="00D41BDB">
            <w:pPr>
              <w:pStyle w:val="ConsPlusNormal"/>
              <w:rPr>
                <w:rFonts w:ascii="Times New Roman" w:hAnsi="Times New Roman" w:cs="Times New Roman"/>
              </w:rPr>
            </w:pPr>
          </w:p>
        </w:tc>
        <w:tc>
          <w:tcPr>
            <w:tcW w:w="4650" w:type="dxa"/>
          </w:tcPr>
          <w:p w:rsidR="0045733D" w:rsidRPr="0045733D" w:rsidRDefault="0045733D" w:rsidP="0017541E">
            <w:pPr>
              <w:pStyle w:val="ConsPlusNormal"/>
              <w:jc w:val="both"/>
              <w:rPr>
                <w:rFonts w:ascii="Times New Roman" w:hAnsi="Times New Roman" w:cs="Times New Roman"/>
              </w:rPr>
            </w:pPr>
            <w:r w:rsidRPr="0045733D">
              <w:rPr>
                <w:rFonts w:ascii="Times New Roman" w:hAnsi="Times New Roman" w:cs="Times New Roman"/>
              </w:rPr>
              <w:t>Анализируются данные:</w:t>
            </w:r>
          </w:p>
          <w:p w:rsidR="0045733D" w:rsidRPr="0045733D" w:rsidRDefault="0045733D" w:rsidP="0017541E">
            <w:pPr>
              <w:pStyle w:val="ConsPlusNormal"/>
              <w:jc w:val="both"/>
              <w:rPr>
                <w:rFonts w:ascii="Times New Roman" w:hAnsi="Times New Roman" w:cs="Times New Roman"/>
              </w:rPr>
            </w:pPr>
            <w:r w:rsidRPr="0045733D">
              <w:rPr>
                <w:rFonts w:ascii="Times New Roman" w:hAnsi="Times New Roman" w:cs="Times New Roman"/>
              </w:rPr>
              <w:t xml:space="preserve">1) о динамике численности субъектов регулирования в период действия обязательного требования по годам, но не более 6 лет, предшествующих году подготовки отчета об оценке фактического воздействия </w:t>
            </w:r>
            <w:r w:rsidR="0017541E">
              <w:rPr>
                <w:rFonts w:ascii="Times New Roman" w:hAnsi="Times New Roman" w:cs="Times New Roman"/>
              </w:rPr>
              <w:t>п</w:t>
            </w:r>
            <w:r w:rsidRPr="0045733D">
              <w:rPr>
                <w:rFonts w:ascii="Times New Roman" w:hAnsi="Times New Roman" w:cs="Times New Roman"/>
              </w:rPr>
              <w:t>равового акта;</w:t>
            </w:r>
          </w:p>
          <w:p w:rsidR="0045733D" w:rsidRPr="0045733D" w:rsidRDefault="0045733D" w:rsidP="0017541E">
            <w:pPr>
              <w:pStyle w:val="ConsPlusNormal"/>
              <w:jc w:val="both"/>
              <w:rPr>
                <w:rFonts w:ascii="Times New Roman" w:hAnsi="Times New Roman" w:cs="Times New Roman"/>
              </w:rPr>
            </w:pPr>
            <w:r w:rsidRPr="0045733D">
              <w:rPr>
                <w:rFonts w:ascii="Times New Roman" w:hAnsi="Times New Roman" w:cs="Times New Roman"/>
              </w:rPr>
              <w:t>2) информация, полученная от субъектов регулирования, о влиянии объема издержек на соблюдение обязательного требования на экономическую привлекательность, доступность, состояние конкурентной среды в соответствующей сфере предпринимательской или иной экономической деятельности.</w:t>
            </w:r>
          </w:p>
          <w:p w:rsidR="0045733D" w:rsidRPr="0045733D" w:rsidRDefault="0045733D" w:rsidP="0017541E">
            <w:pPr>
              <w:pStyle w:val="ConsPlusNormal"/>
              <w:jc w:val="both"/>
              <w:rPr>
                <w:rFonts w:ascii="Times New Roman" w:hAnsi="Times New Roman" w:cs="Times New Roman"/>
              </w:rPr>
            </w:pPr>
            <w:r w:rsidRPr="0045733D">
              <w:rPr>
                <w:rFonts w:ascii="Times New Roman" w:hAnsi="Times New Roman" w:cs="Times New Roman"/>
              </w:rPr>
              <w:t>На основании результатов анализа приводится обоснование выполнения критерия</w:t>
            </w:r>
          </w:p>
        </w:tc>
      </w:tr>
      <w:tr w:rsidR="0045733D" w:rsidRPr="0045733D" w:rsidTr="0045733D">
        <w:tc>
          <w:tcPr>
            <w:tcW w:w="567" w:type="dxa"/>
          </w:tcPr>
          <w:p w:rsidR="0045733D" w:rsidRPr="0045733D" w:rsidRDefault="0045733D" w:rsidP="00D41BDB">
            <w:pPr>
              <w:pStyle w:val="ConsPlusNormal"/>
              <w:rPr>
                <w:rFonts w:ascii="Times New Roman" w:hAnsi="Times New Roman" w:cs="Times New Roman"/>
              </w:rPr>
            </w:pPr>
            <w:r w:rsidRPr="0045733D">
              <w:rPr>
                <w:rFonts w:ascii="Times New Roman" w:hAnsi="Times New Roman" w:cs="Times New Roman"/>
              </w:rPr>
              <w:t>4.</w:t>
            </w:r>
          </w:p>
        </w:tc>
        <w:tc>
          <w:tcPr>
            <w:tcW w:w="3039" w:type="dxa"/>
          </w:tcPr>
          <w:p w:rsidR="0045733D" w:rsidRPr="0045733D" w:rsidRDefault="0045733D" w:rsidP="00D41BDB">
            <w:pPr>
              <w:pStyle w:val="ConsPlusNormal"/>
              <w:rPr>
                <w:rFonts w:ascii="Times New Roman" w:hAnsi="Times New Roman" w:cs="Times New Roman"/>
              </w:rPr>
            </w:pPr>
            <w:r w:rsidRPr="0045733D">
              <w:rPr>
                <w:rFonts w:ascii="Times New Roman" w:hAnsi="Times New Roman" w:cs="Times New Roman"/>
              </w:rPr>
              <w:t>Исполнение обязательного требования не приводит к невозможности исполнения других обязательных требований</w:t>
            </w:r>
          </w:p>
        </w:tc>
        <w:tc>
          <w:tcPr>
            <w:tcW w:w="1871" w:type="dxa"/>
          </w:tcPr>
          <w:p w:rsidR="0045733D" w:rsidRPr="0045733D" w:rsidRDefault="0045733D" w:rsidP="00D41BDB">
            <w:pPr>
              <w:pStyle w:val="ConsPlusNormal"/>
              <w:rPr>
                <w:rFonts w:ascii="Times New Roman" w:hAnsi="Times New Roman" w:cs="Times New Roman"/>
              </w:rPr>
            </w:pPr>
          </w:p>
        </w:tc>
        <w:tc>
          <w:tcPr>
            <w:tcW w:w="4650" w:type="dxa"/>
          </w:tcPr>
          <w:p w:rsidR="0045733D" w:rsidRPr="0045733D" w:rsidRDefault="0045733D" w:rsidP="0017541E">
            <w:pPr>
              <w:pStyle w:val="ConsPlusNormal"/>
              <w:jc w:val="both"/>
              <w:rPr>
                <w:rFonts w:ascii="Times New Roman" w:hAnsi="Times New Roman" w:cs="Times New Roman"/>
              </w:rPr>
            </w:pPr>
            <w:r w:rsidRPr="0045733D">
              <w:rPr>
                <w:rFonts w:ascii="Times New Roman" w:hAnsi="Times New Roman" w:cs="Times New Roman"/>
              </w:rPr>
              <w:t>Приводятся сведения, подтвержденные результатами анализа правоприменительной практики, в том числе судебной практики, информации, полученной от субъектов регулирования, включая обращения субъектов регулирования.</w:t>
            </w:r>
          </w:p>
          <w:p w:rsidR="0045733D" w:rsidRPr="0045733D" w:rsidRDefault="0045733D" w:rsidP="0017541E">
            <w:pPr>
              <w:pStyle w:val="ConsPlusNormal"/>
              <w:jc w:val="both"/>
              <w:rPr>
                <w:rFonts w:ascii="Times New Roman" w:hAnsi="Times New Roman" w:cs="Times New Roman"/>
              </w:rPr>
            </w:pPr>
            <w:r w:rsidRPr="0045733D">
              <w:rPr>
                <w:rFonts w:ascii="Times New Roman" w:hAnsi="Times New Roman" w:cs="Times New Roman"/>
              </w:rPr>
              <w:t>В случае наличия вступивших в законную силу судебных решений, предписаний, вы</w:t>
            </w:r>
            <w:r w:rsidR="0017541E">
              <w:rPr>
                <w:rFonts w:ascii="Times New Roman" w:hAnsi="Times New Roman" w:cs="Times New Roman"/>
              </w:rPr>
              <w:t>данных по результатам контрольных</w:t>
            </w:r>
            <w:r w:rsidRPr="0045733D">
              <w:rPr>
                <w:rFonts w:ascii="Times New Roman" w:hAnsi="Times New Roman" w:cs="Times New Roman"/>
              </w:rPr>
              <w:t xml:space="preserve"> мероприятий, иных результатов </w:t>
            </w:r>
            <w:r w:rsidR="0017541E">
              <w:rPr>
                <w:rFonts w:ascii="Times New Roman" w:hAnsi="Times New Roman" w:cs="Times New Roman"/>
              </w:rPr>
              <w:t>контрольных</w:t>
            </w:r>
            <w:r w:rsidRPr="0045733D">
              <w:rPr>
                <w:rFonts w:ascii="Times New Roman" w:hAnsi="Times New Roman" w:cs="Times New Roman"/>
              </w:rPr>
              <w:t xml:space="preserve"> мероприятий, результатов реализации иных форм оценки соблюдения обязательных требований, свидетельствующих о невозможности соблюдения иных обязательных требований вследствие соблюдения оцениваемых обязательных требований, вывод о соблюдении критерия не может быть сделан</w:t>
            </w:r>
          </w:p>
        </w:tc>
      </w:tr>
    </w:tbl>
    <w:p w:rsidR="00F218F2" w:rsidRDefault="006D5C91" w:rsidP="00082307">
      <w:pPr>
        <w:widowControl w:val="0"/>
        <w:autoSpaceDE w:val="0"/>
        <w:autoSpaceDN w:val="0"/>
        <w:adjustRightInd w:val="0"/>
        <w:ind w:firstLine="709"/>
        <w:jc w:val="both"/>
        <w:rPr>
          <w:sz w:val="26"/>
          <w:szCs w:val="26"/>
        </w:rPr>
      </w:pPr>
      <w:r w:rsidRPr="006D5C91">
        <w:rPr>
          <w:sz w:val="26"/>
          <w:szCs w:val="26"/>
        </w:rPr>
        <w:t>Вывод о соблюдении принципа: "да" либо "нет" ("да" - при условии выполнения всех критериев).</w:t>
      </w:r>
    </w:p>
    <w:p w:rsidR="0045733D" w:rsidRDefault="0045733D" w:rsidP="00082307">
      <w:pPr>
        <w:widowControl w:val="0"/>
        <w:autoSpaceDE w:val="0"/>
        <w:autoSpaceDN w:val="0"/>
        <w:adjustRightInd w:val="0"/>
        <w:ind w:firstLine="709"/>
        <w:jc w:val="both"/>
        <w:rPr>
          <w:sz w:val="26"/>
          <w:szCs w:val="26"/>
        </w:rPr>
      </w:pPr>
    </w:p>
    <w:p w:rsidR="0045733D" w:rsidRDefault="006D5C91" w:rsidP="00082307">
      <w:pPr>
        <w:widowControl w:val="0"/>
        <w:autoSpaceDE w:val="0"/>
        <w:autoSpaceDN w:val="0"/>
        <w:adjustRightInd w:val="0"/>
        <w:ind w:firstLine="709"/>
        <w:jc w:val="both"/>
        <w:rPr>
          <w:sz w:val="26"/>
          <w:szCs w:val="26"/>
        </w:rPr>
      </w:pPr>
      <w:r w:rsidRPr="006D5C91">
        <w:rPr>
          <w:sz w:val="26"/>
          <w:szCs w:val="26"/>
        </w:rPr>
        <w:t>7.2. Сведения о достижении целей установления обязательного требования:</w:t>
      </w:r>
    </w:p>
    <w:p w:rsidR="006D5C91" w:rsidRDefault="006D5C91" w:rsidP="00082307">
      <w:pPr>
        <w:widowControl w:val="0"/>
        <w:autoSpaceDE w:val="0"/>
        <w:autoSpaceDN w:val="0"/>
        <w:adjustRightInd w:val="0"/>
        <w:ind w:firstLine="709"/>
        <w:jc w:val="both"/>
        <w:rPr>
          <w:sz w:val="26"/>
          <w:szCs w:val="26"/>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622"/>
        <w:gridCol w:w="3039"/>
        <w:gridCol w:w="2835"/>
        <w:gridCol w:w="2064"/>
      </w:tblGrid>
      <w:tr w:rsidR="006D5C91" w:rsidRPr="006D5C91" w:rsidTr="0017541E">
        <w:tc>
          <w:tcPr>
            <w:tcW w:w="10127" w:type="dxa"/>
            <w:gridSpan w:val="5"/>
          </w:tcPr>
          <w:p w:rsidR="006D5C91" w:rsidRPr="006D5C91" w:rsidRDefault="006D5C91" w:rsidP="0017541E">
            <w:pPr>
              <w:pStyle w:val="ConsPlusNormal"/>
              <w:jc w:val="center"/>
              <w:rPr>
                <w:rFonts w:ascii="Times New Roman" w:hAnsi="Times New Roman" w:cs="Times New Roman"/>
              </w:rPr>
            </w:pPr>
            <w:r w:rsidRPr="006D5C91">
              <w:rPr>
                <w:rFonts w:ascii="Times New Roman" w:hAnsi="Times New Roman" w:cs="Times New Roman"/>
              </w:rPr>
              <w:t xml:space="preserve">Краткое описание содержания обязательного требования (в случае если цели обязательного требования, </w:t>
            </w:r>
            <w:proofErr w:type="gramStart"/>
            <w:r w:rsidRPr="006D5C91">
              <w:rPr>
                <w:rFonts w:ascii="Times New Roman" w:hAnsi="Times New Roman" w:cs="Times New Roman"/>
              </w:rPr>
              <w:t>установленных</w:t>
            </w:r>
            <w:proofErr w:type="gramEnd"/>
            <w:r w:rsidRPr="006D5C91">
              <w:rPr>
                <w:rFonts w:ascii="Times New Roman" w:hAnsi="Times New Roman" w:cs="Times New Roman"/>
              </w:rPr>
              <w:t xml:space="preserve"> </w:t>
            </w:r>
            <w:r w:rsidR="0017541E">
              <w:rPr>
                <w:rFonts w:ascii="Times New Roman" w:hAnsi="Times New Roman" w:cs="Times New Roman"/>
              </w:rPr>
              <w:t>п</w:t>
            </w:r>
            <w:r w:rsidRPr="006D5C91">
              <w:rPr>
                <w:rFonts w:ascii="Times New Roman" w:hAnsi="Times New Roman" w:cs="Times New Roman"/>
              </w:rPr>
              <w:t>равовым актом, различны)</w:t>
            </w:r>
          </w:p>
        </w:tc>
      </w:tr>
      <w:tr w:rsidR="006D5C91" w:rsidRPr="006D5C91" w:rsidTr="0017541E">
        <w:tc>
          <w:tcPr>
            <w:tcW w:w="567" w:type="dxa"/>
          </w:tcPr>
          <w:p w:rsidR="006D5C91" w:rsidRPr="006D5C91" w:rsidRDefault="0017541E" w:rsidP="00D41BDB">
            <w:pPr>
              <w:pStyle w:val="ConsPlusNormal"/>
              <w:jc w:val="center"/>
              <w:rPr>
                <w:rFonts w:ascii="Times New Roman" w:hAnsi="Times New Roman" w:cs="Times New Roman"/>
              </w:rPr>
            </w:pPr>
            <w:r>
              <w:rPr>
                <w:rFonts w:ascii="Times New Roman" w:hAnsi="Times New Roman" w:cs="Times New Roman"/>
              </w:rPr>
              <w:t>№</w:t>
            </w:r>
          </w:p>
          <w:p w:rsidR="006D5C91" w:rsidRPr="006D5C91" w:rsidRDefault="006D5C91" w:rsidP="00D41BDB">
            <w:pPr>
              <w:pStyle w:val="ConsPlusNormal"/>
              <w:jc w:val="center"/>
              <w:rPr>
                <w:rFonts w:ascii="Times New Roman" w:hAnsi="Times New Roman" w:cs="Times New Roman"/>
              </w:rPr>
            </w:pPr>
            <w:proofErr w:type="gramStart"/>
            <w:r w:rsidRPr="006D5C91">
              <w:rPr>
                <w:rFonts w:ascii="Times New Roman" w:hAnsi="Times New Roman" w:cs="Times New Roman"/>
              </w:rPr>
              <w:t>п</w:t>
            </w:r>
            <w:proofErr w:type="gramEnd"/>
            <w:r w:rsidRPr="006D5C91">
              <w:rPr>
                <w:rFonts w:ascii="Times New Roman" w:hAnsi="Times New Roman" w:cs="Times New Roman"/>
              </w:rPr>
              <w:t>/п</w:t>
            </w:r>
          </w:p>
        </w:tc>
        <w:tc>
          <w:tcPr>
            <w:tcW w:w="1622" w:type="dxa"/>
          </w:tcPr>
          <w:p w:rsidR="006D5C91" w:rsidRPr="006D5C91" w:rsidRDefault="006D5C91" w:rsidP="0017541E">
            <w:pPr>
              <w:pStyle w:val="ConsPlusNormal"/>
              <w:jc w:val="both"/>
              <w:rPr>
                <w:rFonts w:ascii="Times New Roman" w:hAnsi="Times New Roman" w:cs="Times New Roman"/>
              </w:rPr>
            </w:pPr>
            <w:r w:rsidRPr="006D5C91">
              <w:rPr>
                <w:rFonts w:ascii="Times New Roman" w:hAnsi="Times New Roman" w:cs="Times New Roman"/>
              </w:rPr>
              <w:t xml:space="preserve">Наименование (вид) охраняемых законом ценностей, защищаемых </w:t>
            </w:r>
            <w:r w:rsidR="0017541E">
              <w:rPr>
                <w:rFonts w:ascii="Times New Roman" w:hAnsi="Times New Roman" w:cs="Times New Roman"/>
              </w:rPr>
              <w:t>п</w:t>
            </w:r>
            <w:r w:rsidRPr="006D5C91">
              <w:rPr>
                <w:rFonts w:ascii="Times New Roman" w:hAnsi="Times New Roman" w:cs="Times New Roman"/>
              </w:rPr>
              <w:t>равовым актом</w:t>
            </w:r>
          </w:p>
        </w:tc>
        <w:tc>
          <w:tcPr>
            <w:tcW w:w="3039" w:type="dxa"/>
          </w:tcPr>
          <w:p w:rsidR="006D5C91" w:rsidRPr="006D5C91" w:rsidRDefault="006D5C91" w:rsidP="0017541E">
            <w:pPr>
              <w:pStyle w:val="ConsPlusNormal"/>
              <w:jc w:val="both"/>
              <w:rPr>
                <w:rFonts w:ascii="Times New Roman" w:hAnsi="Times New Roman" w:cs="Times New Roman"/>
              </w:rPr>
            </w:pPr>
            <w:r w:rsidRPr="006D5C91">
              <w:rPr>
                <w:rFonts w:ascii="Times New Roman" w:hAnsi="Times New Roman" w:cs="Times New Roman"/>
              </w:rPr>
              <w:t>Характеристика заявленных целей установления обязательного требования</w:t>
            </w:r>
            <w:r w:rsidR="0017541E">
              <w:rPr>
                <w:rFonts w:ascii="Times New Roman" w:hAnsi="Times New Roman" w:cs="Times New Roman"/>
              </w:rPr>
              <w:t xml:space="preserve"> </w:t>
            </w:r>
            <w:r w:rsidRPr="006D5C91">
              <w:rPr>
                <w:rFonts w:ascii="Times New Roman" w:hAnsi="Times New Roman" w:cs="Times New Roman"/>
              </w:rPr>
              <w:t xml:space="preserve">(с учетом сведений, содержащихся в заключении об оценке фактического воздействия </w:t>
            </w:r>
            <w:r w:rsidR="0017541E">
              <w:rPr>
                <w:rFonts w:ascii="Times New Roman" w:hAnsi="Times New Roman" w:cs="Times New Roman"/>
              </w:rPr>
              <w:t>п</w:t>
            </w:r>
            <w:r w:rsidRPr="006D5C91">
              <w:rPr>
                <w:rFonts w:ascii="Times New Roman" w:hAnsi="Times New Roman" w:cs="Times New Roman"/>
              </w:rPr>
              <w:t>равового акта)</w:t>
            </w:r>
          </w:p>
        </w:tc>
        <w:tc>
          <w:tcPr>
            <w:tcW w:w="2835" w:type="dxa"/>
          </w:tcPr>
          <w:p w:rsidR="006D5C91" w:rsidRPr="006D5C91" w:rsidRDefault="006D5C91" w:rsidP="0017541E">
            <w:pPr>
              <w:pStyle w:val="ConsPlusNormal"/>
              <w:jc w:val="both"/>
              <w:rPr>
                <w:rFonts w:ascii="Times New Roman" w:hAnsi="Times New Roman" w:cs="Times New Roman"/>
              </w:rPr>
            </w:pPr>
            <w:r w:rsidRPr="006D5C91">
              <w:rPr>
                <w:rFonts w:ascii="Times New Roman" w:hAnsi="Times New Roman" w:cs="Times New Roman"/>
              </w:rPr>
              <w:t>Текущая ситуация с достижением целей регулирования</w:t>
            </w:r>
          </w:p>
          <w:p w:rsidR="006D5C91" w:rsidRPr="006D5C91" w:rsidRDefault="006D5C91" w:rsidP="0017541E">
            <w:pPr>
              <w:pStyle w:val="ConsPlusNormal"/>
              <w:jc w:val="both"/>
              <w:rPr>
                <w:rFonts w:ascii="Times New Roman" w:hAnsi="Times New Roman" w:cs="Times New Roman"/>
              </w:rPr>
            </w:pPr>
            <w:r w:rsidRPr="006D5C91">
              <w:rPr>
                <w:rFonts w:ascii="Times New Roman" w:hAnsi="Times New Roman" w:cs="Times New Roman"/>
              </w:rPr>
              <w:t xml:space="preserve">(с учетом сведений, содержащихся в заключении об оценке фактического воздействия </w:t>
            </w:r>
            <w:r w:rsidR="0017541E">
              <w:rPr>
                <w:rFonts w:ascii="Times New Roman" w:hAnsi="Times New Roman" w:cs="Times New Roman"/>
              </w:rPr>
              <w:t>п</w:t>
            </w:r>
            <w:r w:rsidRPr="006D5C91">
              <w:rPr>
                <w:rFonts w:ascii="Times New Roman" w:hAnsi="Times New Roman" w:cs="Times New Roman"/>
              </w:rPr>
              <w:t>равового акта)</w:t>
            </w:r>
          </w:p>
        </w:tc>
        <w:tc>
          <w:tcPr>
            <w:tcW w:w="2064" w:type="dxa"/>
            <w:vMerge w:val="restart"/>
          </w:tcPr>
          <w:p w:rsidR="006D5C91" w:rsidRPr="006D5C91" w:rsidRDefault="006D5C91" w:rsidP="0017541E">
            <w:pPr>
              <w:pStyle w:val="ConsPlusNormal"/>
              <w:jc w:val="both"/>
              <w:rPr>
                <w:rFonts w:ascii="Times New Roman" w:hAnsi="Times New Roman" w:cs="Times New Roman"/>
              </w:rPr>
            </w:pPr>
            <w:r w:rsidRPr="006D5C91">
              <w:rPr>
                <w:rFonts w:ascii="Times New Roman" w:hAnsi="Times New Roman" w:cs="Times New Roman"/>
              </w:rPr>
              <w:t>Обоснование отклонения фактического значения от целевого значения</w:t>
            </w:r>
            <w:r w:rsidR="0017541E">
              <w:rPr>
                <w:rFonts w:ascii="Times New Roman" w:hAnsi="Times New Roman" w:cs="Times New Roman"/>
              </w:rPr>
              <w:t xml:space="preserve"> </w:t>
            </w:r>
            <w:r w:rsidRPr="006D5C91">
              <w:rPr>
                <w:rFonts w:ascii="Times New Roman" w:hAnsi="Times New Roman" w:cs="Times New Roman"/>
              </w:rPr>
              <w:t>(в случае наличия отклонения)</w:t>
            </w:r>
          </w:p>
        </w:tc>
      </w:tr>
      <w:tr w:rsidR="006D5C91" w:rsidRPr="006D5C91" w:rsidTr="0017541E">
        <w:tc>
          <w:tcPr>
            <w:tcW w:w="567" w:type="dxa"/>
          </w:tcPr>
          <w:p w:rsidR="006D5C91" w:rsidRPr="006D5C91" w:rsidRDefault="006D5C91" w:rsidP="00D41BDB">
            <w:pPr>
              <w:pStyle w:val="ConsPlusNormal"/>
              <w:rPr>
                <w:rFonts w:ascii="Times New Roman" w:hAnsi="Times New Roman" w:cs="Times New Roman"/>
              </w:rPr>
            </w:pPr>
          </w:p>
        </w:tc>
        <w:tc>
          <w:tcPr>
            <w:tcW w:w="1622" w:type="dxa"/>
          </w:tcPr>
          <w:p w:rsidR="006D5C91" w:rsidRPr="006D5C91" w:rsidRDefault="006D5C91" w:rsidP="00D41BDB">
            <w:pPr>
              <w:pStyle w:val="ConsPlusNormal"/>
              <w:rPr>
                <w:rFonts w:ascii="Times New Roman" w:hAnsi="Times New Roman" w:cs="Times New Roman"/>
              </w:rPr>
            </w:pPr>
          </w:p>
        </w:tc>
        <w:tc>
          <w:tcPr>
            <w:tcW w:w="3039" w:type="dxa"/>
          </w:tcPr>
          <w:p w:rsidR="006D5C91" w:rsidRPr="006D5C91" w:rsidRDefault="006D5C91" w:rsidP="00D41BDB">
            <w:pPr>
              <w:pStyle w:val="ConsPlusNormal"/>
              <w:rPr>
                <w:rFonts w:ascii="Times New Roman" w:hAnsi="Times New Roman" w:cs="Times New Roman"/>
              </w:rPr>
            </w:pPr>
            <w:r w:rsidRPr="006D5C91">
              <w:rPr>
                <w:rFonts w:ascii="Times New Roman" w:hAnsi="Times New Roman" w:cs="Times New Roman"/>
              </w:rPr>
              <w:t>Значение ключевого показателя достижения цели регулирования</w:t>
            </w:r>
          </w:p>
          <w:p w:rsidR="006D5C91" w:rsidRPr="006D5C91" w:rsidRDefault="006D5C91" w:rsidP="00D41BDB">
            <w:pPr>
              <w:pStyle w:val="ConsPlusNormal"/>
              <w:rPr>
                <w:rFonts w:ascii="Times New Roman" w:hAnsi="Times New Roman" w:cs="Times New Roman"/>
              </w:rPr>
            </w:pPr>
            <w:r w:rsidRPr="006D5C91">
              <w:rPr>
                <w:rFonts w:ascii="Times New Roman" w:hAnsi="Times New Roman" w:cs="Times New Roman"/>
              </w:rPr>
              <w:t>(указывается целевое значение)</w:t>
            </w:r>
          </w:p>
        </w:tc>
        <w:tc>
          <w:tcPr>
            <w:tcW w:w="2835" w:type="dxa"/>
          </w:tcPr>
          <w:p w:rsidR="006D5C91" w:rsidRPr="006D5C91" w:rsidRDefault="006D5C91" w:rsidP="00D41BDB">
            <w:pPr>
              <w:pStyle w:val="ConsPlusNormal"/>
              <w:rPr>
                <w:rFonts w:ascii="Times New Roman" w:hAnsi="Times New Roman" w:cs="Times New Roman"/>
              </w:rPr>
            </w:pPr>
            <w:r w:rsidRPr="006D5C91">
              <w:rPr>
                <w:rFonts w:ascii="Times New Roman" w:hAnsi="Times New Roman" w:cs="Times New Roman"/>
              </w:rPr>
              <w:t>Значение ключевого показателя достижения цели регулирования (указывается фактическое значение)</w:t>
            </w:r>
          </w:p>
        </w:tc>
        <w:tc>
          <w:tcPr>
            <w:tcW w:w="2064" w:type="dxa"/>
            <w:vMerge/>
          </w:tcPr>
          <w:p w:rsidR="006D5C91" w:rsidRPr="006D5C91" w:rsidRDefault="006D5C91" w:rsidP="00D41BDB">
            <w:pPr>
              <w:pStyle w:val="ConsPlusNormal"/>
              <w:rPr>
                <w:rFonts w:ascii="Times New Roman" w:hAnsi="Times New Roman" w:cs="Times New Roman"/>
              </w:rPr>
            </w:pPr>
          </w:p>
        </w:tc>
      </w:tr>
      <w:tr w:rsidR="006D5C91" w:rsidRPr="006D5C91" w:rsidTr="0017541E">
        <w:tc>
          <w:tcPr>
            <w:tcW w:w="567" w:type="dxa"/>
          </w:tcPr>
          <w:p w:rsidR="006D5C91" w:rsidRPr="006D5C91" w:rsidRDefault="006D5C91" w:rsidP="00D41BDB">
            <w:pPr>
              <w:pStyle w:val="ConsPlusNormal"/>
              <w:rPr>
                <w:rFonts w:ascii="Times New Roman" w:hAnsi="Times New Roman" w:cs="Times New Roman"/>
              </w:rPr>
            </w:pPr>
            <w:r w:rsidRPr="006D5C91">
              <w:rPr>
                <w:rFonts w:ascii="Times New Roman" w:hAnsi="Times New Roman" w:cs="Times New Roman"/>
              </w:rPr>
              <w:t>1.</w:t>
            </w:r>
          </w:p>
        </w:tc>
        <w:tc>
          <w:tcPr>
            <w:tcW w:w="1622" w:type="dxa"/>
          </w:tcPr>
          <w:p w:rsidR="006D5C91" w:rsidRPr="006D5C91" w:rsidRDefault="006D5C91" w:rsidP="00D41BDB">
            <w:pPr>
              <w:pStyle w:val="ConsPlusNormal"/>
              <w:rPr>
                <w:rFonts w:ascii="Times New Roman" w:hAnsi="Times New Roman" w:cs="Times New Roman"/>
              </w:rPr>
            </w:pPr>
            <w:r w:rsidRPr="006D5C91">
              <w:rPr>
                <w:rFonts w:ascii="Times New Roman" w:hAnsi="Times New Roman" w:cs="Times New Roman"/>
              </w:rPr>
              <w:t>N 1..</w:t>
            </w:r>
          </w:p>
        </w:tc>
        <w:tc>
          <w:tcPr>
            <w:tcW w:w="3039" w:type="dxa"/>
          </w:tcPr>
          <w:p w:rsidR="006D5C91" w:rsidRPr="006D5C91" w:rsidRDefault="006D5C91" w:rsidP="00D41BDB">
            <w:pPr>
              <w:pStyle w:val="ConsPlusNormal"/>
              <w:rPr>
                <w:rFonts w:ascii="Times New Roman" w:hAnsi="Times New Roman" w:cs="Times New Roman"/>
              </w:rPr>
            </w:pPr>
          </w:p>
        </w:tc>
        <w:tc>
          <w:tcPr>
            <w:tcW w:w="2835" w:type="dxa"/>
          </w:tcPr>
          <w:p w:rsidR="006D5C91" w:rsidRPr="006D5C91" w:rsidRDefault="006D5C91" w:rsidP="00D41BDB">
            <w:pPr>
              <w:pStyle w:val="ConsPlusNormal"/>
              <w:rPr>
                <w:rFonts w:ascii="Times New Roman" w:hAnsi="Times New Roman" w:cs="Times New Roman"/>
              </w:rPr>
            </w:pPr>
          </w:p>
        </w:tc>
        <w:tc>
          <w:tcPr>
            <w:tcW w:w="2064" w:type="dxa"/>
          </w:tcPr>
          <w:p w:rsidR="006D5C91" w:rsidRPr="006D5C91" w:rsidRDefault="006D5C91" w:rsidP="00D41BDB">
            <w:pPr>
              <w:pStyle w:val="ConsPlusNormal"/>
              <w:rPr>
                <w:rFonts w:ascii="Times New Roman" w:hAnsi="Times New Roman" w:cs="Times New Roman"/>
              </w:rPr>
            </w:pPr>
          </w:p>
        </w:tc>
      </w:tr>
      <w:tr w:rsidR="006D5C91" w:rsidRPr="006D5C91" w:rsidTr="0017541E">
        <w:tc>
          <w:tcPr>
            <w:tcW w:w="567" w:type="dxa"/>
          </w:tcPr>
          <w:p w:rsidR="006D5C91" w:rsidRPr="006D5C91" w:rsidRDefault="006D5C91" w:rsidP="00D41BDB">
            <w:pPr>
              <w:pStyle w:val="ConsPlusNormal"/>
              <w:rPr>
                <w:rFonts w:ascii="Times New Roman" w:hAnsi="Times New Roman" w:cs="Times New Roman"/>
              </w:rPr>
            </w:pPr>
            <w:r w:rsidRPr="006D5C91">
              <w:rPr>
                <w:rFonts w:ascii="Times New Roman" w:hAnsi="Times New Roman" w:cs="Times New Roman"/>
              </w:rPr>
              <w:t>2.</w:t>
            </w:r>
          </w:p>
        </w:tc>
        <w:tc>
          <w:tcPr>
            <w:tcW w:w="1622" w:type="dxa"/>
          </w:tcPr>
          <w:p w:rsidR="006D5C91" w:rsidRPr="006D5C91" w:rsidRDefault="006D5C91" w:rsidP="00D41BDB">
            <w:pPr>
              <w:pStyle w:val="ConsPlusNormal"/>
              <w:rPr>
                <w:rFonts w:ascii="Times New Roman" w:hAnsi="Times New Roman" w:cs="Times New Roman"/>
              </w:rPr>
            </w:pPr>
            <w:r w:rsidRPr="006D5C91">
              <w:rPr>
                <w:rFonts w:ascii="Times New Roman" w:hAnsi="Times New Roman" w:cs="Times New Roman"/>
              </w:rPr>
              <w:t>N 2..</w:t>
            </w:r>
          </w:p>
        </w:tc>
        <w:tc>
          <w:tcPr>
            <w:tcW w:w="3039" w:type="dxa"/>
          </w:tcPr>
          <w:p w:rsidR="006D5C91" w:rsidRPr="006D5C91" w:rsidRDefault="006D5C91" w:rsidP="00D41BDB">
            <w:pPr>
              <w:pStyle w:val="ConsPlusNormal"/>
              <w:rPr>
                <w:rFonts w:ascii="Times New Roman" w:hAnsi="Times New Roman" w:cs="Times New Roman"/>
              </w:rPr>
            </w:pPr>
          </w:p>
        </w:tc>
        <w:tc>
          <w:tcPr>
            <w:tcW w:w="2835" w:type="dxa"/>
          </w:tcPr>
          <w:p w:rsidR="006D5C91" w:rsidRPr="006D5C91" w:rsidRDefault="006D5C91" w:rsidP="00D41BDB">
            <w:pPr>
              <w:pStyle w:val="ConsPlusNormal"/>
              <w:rPr>
                <w:rFonts w:ascii="Times New Roman" w:hAnsi="Times New Roman" w:cs="Times New Roman"/>
              </w:rPr>
            </w:pPr>
          </w:p>
        </w:tc>
        <w:tc>
          <w:tcPr>
            <w:tcW w:w="2064" w:type="dxa"/>
          </w:tcPr>
          <w:p w:rsidR="006D5C91" w:rsidRPr="006D5C91" w:rsidRDefault="006D5C91" w:rsidP="00D41BDB">
            <w:pPr>
              <w:pStyle w:val="ConsPlusNormal"/>
              <w:rPr>
                <w:rFonts w:ascii="Times New Roman" w:hAnsi="Times New Roman" w:cs="Times New Roman"/>
              </w:rPr>
            </w:pPr>
          </w:p>
        </w:tc>
      </w:tr>
      <w:tr w:rsidR="006D5C91" w:rsidRPr="006D5C91" w:rsidTr="0017541E">
        <w:tc>
          <w:tcPr>
            <w:tcW w:w="567" w:type="dxa"/>
          </w:tcPr>
          <w:p w:rsidR="006D5C91" w:rsidRPr="006D5C91" w:rsidRDefault="006D5C91" w:rsidP="00D41BDB">
            <w:pPr>
              <w:pStyle w:val="ConsPlusNormal"/>
              <w:rPr>
                <w:rFonts w:ascii="Times New Roman" w:hAnsi="Times New Roman" w:cs="Times New Roman"/>
              </w:rPr>
            </w:pPr>
            <w:r w:rsidRPr="006D5C91">
              <w:rPr>
                <w:rFonts w:ascii="Times New Roman" w:hAnsi="Times New Roman" w:cs="Times New Roman"/>
              </w:rPr>
              <w:t>3.</w:t>
            </w:r>
          </w:p>
        </w:tc>
        <w:tc>
          <w:tcPr>
            <w:tcW w:w="1622" w:type="dxa"/>
          </w:tcPr>
          <w:p w:rsidR="006D5C91" w:rsidRPr="006D5C91" w:rsidRDefault="006D5C91" w:rsidP="00D41BDB">
            <w:pPr>
              <w:pStyle w:val="ConsPlusNormal"/>
              <w:rPr>
                <w:rFonts w:ascii="Times New Roman" w:hAnsi="Times New Roman" w:cs="Times New Roman"/>
              </w:rPr>
            </w:pPr>
            <w:r w:rsidRPr="006D5C91">
              <w:rPr>
                <w:rFonts w:ascii="Times New Roman" w:hAnsi="Times New Roman" w:cs="Times New Roman"/>
              </w:rPr>
              <w:t>N ..</w:t>
            </w:r>
          </w:p>
        </w:tc>
        <w:tc>
          <w:tcPr>
            <w:tcW w:w="3039" w:type="dxa"/>
          </w:tcPr>
          <w:p w:rsidR="006D5C91" w:rsidRPr="006D5C91" w:rsidRDefault="006D5C91" w:rsidP="00D41BDB">
            <w:pPr>
              <w:pStyle w:val="ConsPlusNormal"/>
              <w:rPr>
                <w:rFonts w:ascii="Times New Roman" w:hAnsi="Times New Roman" w:cs="Times New Roman"/>
              </w:rPr>
            </w:pPr>
          </w:p>
        </w:tc>
        <w:tc>
          <w:tcPr>
            <w:tcW w:w="2835" w:type="dxa"/>
          </w:tcPr>
          <w:p w:rsidR="006D5C91" w:rsidRPr="006D5C91" w:rsidRDefault="006D5C91" w:rsidP="00D41BDB">
            <w:pPr>
              <w:pStyle w:val="ConsPlusNormal"/>
              <w:rPr>
                <w:rFonts w:ascii="Times New Roman" w:hAnsi="Times New Roman" w:cs="Times New Roman"/>
              </w:rPr>
            </w:pPr>
          </w:p>
        </w:tc>
        <w:tc>
          <w:tcPr>
            <w:tcW w:w="2064" w:type="dxa"/>
          </w:tcPr>
          <w:p w:rsidR="006D5C91" w:rsidRPr="006D5C91" w:rsidRDefault="006D5C91" w:rsidP="00D41BDB">
            <w:pPr>
              <w:pStyle w:val="ConsPlusNormal"/>
              <w:rPr>
                <w:rFonts w:ascii="Times New Roman" w:hAnsi="Times New Roman" w:cs="Times New Roman"/>
              </w:rPr>
            </w:pPr>
          </w:p>
        </w:tc>
      </w:tr>
      <w:tr w:rsidR="006D5C91" w:rsidRPr="006D5C91" w:rsidTr="0017541E">
        <w:tc>
          <w:tcPr>
            <w:tcW w:w="10127" w:type="dxa"/>
            <w:gridSpan w:val="5"/>
          </w:tcPr>
          <w:p w:rsidR="006D5C91" w:rsidRPr="006D5C91" w:rsidRDefault="006D5C91" w:rsidP="00D41BDB">
            <w:pPr>
              <w:pStyle w:val="ConsPlusNormal"/>
              <w:rPr>
                <w:rFonts w:ascii="Times New Roman" w:hAnsi="Times New Roman" w:cs="Times New Roman"/>
              </w:rPr>
            </w:pPr>
            <w:r w:rsidRPr="006D5C91">
              <w:rPr>
                <w:rFonts w:ascii="Times New Roman" w:hAnsi="Times New Roman" w:cs="Times New Roman"/>
              </w:rPr>
              <w:t>Источники сведений:</w:t>
            </w:r>
          </w:p>
        </w:tc>
      </w:tr>
    </w:tbl>
    <w:p w:rsidR="006D5C91" w:rsidRDefault="006D5C91" w:rsidP="00082307">
      <w:pPr>
        <w:widowControl w:val="0"/>
        <w:autoSpaceDE w:val="0"/>
        <w:autoSpaceDN w:val="0"/>
        <w:adjustRightInd w:val="0"/>
        <w:ind w:firstLine="709"/>
        <w:jc w:val="both"/>
        <w:rPr>
          <w:sz w:val="26"/>
          <w:szCs w:val="26"/>
        </w:rPr>
      </w:pPr>
    </w:p>
    <w:p w:rsidR="00F56F33" w:rsidRDefault="0075612C" w:rsidP="00082307">
      <w:pPr>
        <w:widowControl w:val="0"/>
        <w:autoSpaceDE w:val="0"/>
        <w:autoSpaceDN w:val="0"/>
        <w:adjustRightInd w:val="0"/>
        <w:ind w:firstLine="709"/>
        <w:jc w:val="both"/>
        <w:rPr>
          <w:sz w:val="26"/>
          <w:szCs w:val="26"/>
        </w:rPr>
      </w:pPr>
      <w:r w:rsidRPr="0075612C">
        <w:rPr>
          <w:sz w:val="26"/>
          <w:szCs w:val="26"/>
        </w:rPr>
        <w:lastRenderedPageBreak/>
        <w:t xml:space="preserve">7.3. Количество и анализ содержания обращений субъектов регулирования в орган </w:t>
      </w:r>
      <w:r w:rsidR="0017541E">
        <w:rPr>
          <w:sz w:val="26"/>
          <w:szCs w:val="26"/>
        </w:rPr>
        <w:t xml:space="preserve">местного самоуправления </w:t>
      </w:r>
      <w:proofErr w:type="spellStart"/>
      <w:r w:rsidR="002E6E63" w:rsidRPr="002E6E63">
        <w:rPr>
          <w:sz w:val="28"/>
          <w:szCs w:val="28"/>
        </w:rPr>
        <w:t>Кичменгско-Городецкого</w:t>
      </w:r>
      <w:proofErr w:type="spellEnd"/>
      <w:r w:rsidR="0017541E">
        <w:rPr>
          <w:sz w:val="26"/>
          <w:szCs w:val="26"/>
        </w:rPr>
        <w:t xml:space="preserve"> муниципального района</w:t>
      </w:r>
      <w:r w:rsidRPr="0075612C">
        <w:rPr>
          <w:sz w:val="26"/>
          <w:szCs w:val="26"/>
        </w:rPr>
        <w:t>, связанных с применением обязательных требований</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01"/>
        <w:gridCol w:w="1763"/>
        <w:gridCol w:w="1276"/>
        <w:gridCol w:w="2324"/>
        <w:gridCol w:w="2496"/>
      </w:tblGrid>
      <w:tr w:rsidR="0017541E" w:rsidRPr="0075612C" w:rsidTr="0017541E">
        <w:tc>
          <w:tcPr>
            <w:tcW w:w="567" w:type="dxa"/>
            <w:vMerge w:val="restart"/>
          </w:tcPr>
          <w:p w:rsidR="0017541E" w:rsidRPr="0075612C" w:rsidRDefault="0017541E" w:rsidP="00D41BDB">
            <w:pPr>
              <w:pStyle w:val="ConsPlusNormal"/>
              <w:rPr>
                <w:rFonts w:ascii="Times New Roman" w:hAnsi="Times New Roman" w:cs="Times New Roman"/>
              </w:rPr>
            </w:pPr>
          </w:p>
        </w:tc>
        <w:tc>
          <w:tcPr>
            <w:tcW w:w="1701" w:type="dxa"/>
            <w:vMerge w:val="restart"/>
          </w:tcPr>
          <w:p w:rsidR="0017541E" w:rsidRPr="0075612C" w:rsidRDefault="0017541E" w:rsidP="0017541E">
            <w:pPr>
              <w:pStyle w:val="ConsPlusNormal"/>
              <w:jc w:val="both"/>
              <w:rPr>
                <w:rFonts w:ascii="Times New Roman" w:hAnsi="Times New Roman" w:cs="Times New Roman"/>
              </w:rPr>
            </w:pPr>
            <w:r w:rsidRPr="0075612C">
              <w:rPr>
                <w:rFonts w:ascii="Times New Roman" w:hAnsi="Times New Roman" w:cs="Times New Roman"/>
              </w:rPr>
              <w:t xml:space="preserve">Краткое описание содержания обязательного требования </w:t>
            </w:r>
          </w:p>
        </w:tc>
        <w:tc>
          <w:tcPr>
            <w:tcW w:w="1763" w:type="dxa"/>
            <w:vMerge w:val="restart"/>
          </w:tcPr>
          <w:p w:rsidR="0017541E" w:rsidRPr="0075612C" w:rsidRDefault="0017541E" w:rsidP="0017541E">
            <w:pPr>
              <w:pStyle w:val="ConsPlusNormal"/>
              <w:jc w:val="both"/>
              <w:rPr>
                <w:rFonts w:ascii="Times New Roman" w:hAnsi="Times New Roman" w:cs="Times New Roman"/>
              </w:rPr>
            </w:pPr>
            <w:r w:rsidRPr="0075612C">
              <w:rPr>
                <w:rFonts w:ascii="Times New Roman" w:hAnsi="Times New Roman" w:cs="Times New Roman"/>
              </w:rPr>
              <w:t xml:space="preserve">Сведения о динамике количества обращений субъектов регулирования, поступивших по вопросам соблюдения (применения) обязательного требования </w:t>
            </w:r>
          </w:p>
          <w:p w:rsidR="0017541E" w:rsidRPr="0075612C" w:rsidRDefault="0017541E" w:rsidP="0017541E">
            <w:pPr>
              <w:pStyle w:val="ConsPlusNormal"/>
              <w:jc w:val="both"/>
              <w:rPr>
                <w:rFonts w:ascii="Times New Roman" w:hAnsi="Times New Roman" w:cs="Times New Roman"/>
              </w:rPr>
            </w:pPr>
            <w:r w:rsidRPr="0075612C">
              <w:rPr>
                <w:rFonts w:ascii="Times New Roman" w:hAnsi="Times New Roman" w:cs="Times New Roman"/>
              </w:rPr>
              <w:t>(за каждый год в период действия, но не более 6 лет, предшествующих году подготовки настоящего доклада)</w:t>
            </w:r>
          </w:p>
        </w:tc>
        <w:tc>
          <w:tcPr>
            <w:tcW w:w="3600" w:type="dxa"/>
            <w:gridSpan w:val="2"/>
          </w:tcPr>
          <w:p w:rsidR="0017541E" w:rsidRPr="0075612C" w:rsidRDefault="0017541E" w:rsidP="0017541E">
            <w:pPr>
              <w:pStyle w:val="ConsPlusNormal"/>
              <w:jc w:val="both"/>
              <w:rPr>
                <w:rFonts w:ascii="Times New Roman" w:hAnsi="Times New Roman" w:cs="Times New Roman"/>
              </w:rPr>
            </w:pPr>
            <w:r w:rsidRPr="0075612C">
              <w:rPr>
                <w:rFonts w:ascii="Times New Roman" w:hAnsi="Times New Roman" w:cs="Times New Roman"/>
              </w:rPr>
              <w:t>Наиболее часто встречающиеся проблемы (вопросы) соблюдения (применения) обязательного требования, указанные в обращениях субъектов регулирования</w:t>
            </w:r>
          </w:p>
        </w:tc>
        <w:tc>
          <w:tcPr>
            <w:tcW w:w="2496" w:type="dxa"/>
            <w:vMerge w:val="restart"/>
          </w:tcPr>
          <w:p w:rsidR="0017541E" w:rsidRPr="0075612C" w:rsidRDefault="0017541E" w:rsidP="0017541E">
            <w:pPr>
              <w:pStyle w:val="ConsPlusNormal"/>
              <w:jc w:val="both"/>
              <w:rPr>
                <w:rFonts w:ascii="Times New Roman" w:hAnsi="Times New Roman" w:cs="Times New Roman"/>
              </w:rPr>
            </w:pPr>
            <w:r w:rsidRPr="0075612C">
              <w:rPr>
                <w:rFonts w:ascii="Times New Roman" w:hAnsi="Times New Roman" w:cs="Times New Roman"/>
              </w:rPr>
              <w:t>Сведения о динамике доли субъектов регулирования, направивших обращения по вопросам соблюдения и применения обязательного требования, относительно общего числа субъектов регулирования (за каждый год в период действия обязательного требования, но не более 6 лет, предшествующих году подготовки настоящего доклада)</w:t>
            </w:r>
          </w:p>
        </w:tc>
      </w:tr>
      <w:tr w:rsidR="0017541E" w:rsidRPr="0075612C" w:rsidTr="0017541E">
        <w:tc>
          <w:tcPr>
            <w:tcW w:w="567" w:type="dxa"/>
            <w:vMerge/>
          </w:tcPr>
          <w:p w:rsidR="0017541E" w:rsidRPr="0075612C" w:rsidRDefault="0017541E" w:rsidP="00D41BDB">
            <w:pPr>
              <w:pStyle w:val="ConsPlusNormal"/>
              <w:rPr>
                <w:rFonts w:ascii="Times New Roman" w:hAnsi="Times New Roman" w:cs="Times New Roman"/>
              </w:rPr>
            </w:pPr>
          </w:p>
        </w:tc>
        <w:tc>
          <w:tcPr>
            <w:tcW w:w="1701" w:type="dxa"/>
            <w:vMerge/>
          </w:tcPr>
          <w:p w:rsidR="0017541E" w:rsidRPr="0075612C" w:rsidRDefault="0017541E" w:rsidP="00D41BDB">
            <w:pPr>
              <w:pStyle w:val="ConsPlusNormal"/>
              <w:rPr>
                <w:rFonts w:ascii="Times New Roman" w:hAnsi="Times New Roman" w:cs="Times New Roman"/>
              </w:rPr>
            </w:pPr>
          </w:p>
        </w:tc>
        <w:tc>
          <w:tcPr>
            <w:tcW w:w="1763" w:type="dxa"/>
            <w:vMerge/>
          </w:tcPr>
          <w:p w:rsidR="0017541E" w:rsidRPr="0075612C" w:rsidRDefault="0017541E" w:rsidP="00D41BDB">
            <w:pPr>
              <w:pStyle w:val="ConsPlusNormal"/>
              <w:rPr>
                <w:rFonts w:ascii="Times New Roman" w:hAnsi="Times New Roman" w:cs="Times New Roman"/>
              </w:rPr>
            </w:pPr>
          </w:p>
        </w:tc>
        <w:tc>
          <w:tcPr>
            <w:tcW w:w="1276" w:type="dxa"/>
          </w:tcPr>
          <w:p w:rsidR="0017541E" w:rsidRPr="0075612C" w:rsidRDefault="0017541E" w:rsidP="0017541E">
            <w:pPr>
              <w:pStyle w:val="ConsPlusNormal"/>
              <w:jc w:val="both"/>
              <w:rPr>
                <w:rFonts w:ascii="Times New Roman" w:hAnsi="Times New Roman" w:cs="Times New Roman"/>
              </w:rPr>
            </w:pPr>
            <w:r w:rsidRPr="0075612C">
              <w:rPr>
                <w:rFonts w:ascii="Times New Roman" w:hAnsi="Times New Roman" w:cs="Times New Roman"/>
              </w:rPr>
              <w:t>Содержание проблемы (вопроса)</w:t>
            </w:r>
          </w:p>
        </w:tc>
        <w:tc>
          <w:tcPr>
            <w:tcW w:w="2324" w:type="dxa"/>
          </w:tcPr>
          <w:p w:rsidR="0017541E" w:rsidRPr="0075612C" w:rsidRDefault="0017541E" w:rsidP="0017541E">
            <w:pPr>
              <w:pStyle w:val="ConsPlusNormal"/>
              <w:jc w:val="both"/>
              <w:rPr>
                <w:rFonts w:ascii="Times New Roman" w:hAnsi="Times New Roman" w:cs="Times New Roman"/>
              </w:rPr>
            </w:pPr>
            <w:r w:rsidRPr="0075612C">
              <w:rPr>
                <w:rFonts w:ascii="Times New Roman" w:hAnsi="Times New Roman" w:cs="Times New Roman"/>
              </w:rPr>
              <w:t>Основные причины возникновения проблемы (вопрос исполнимости обязательного требования, неясность обязательного требования, избыточные траты на соблюдение, иные причины)</w:t>
            </w:r>
          </w:p>
        </w:tc>
        <w:tc>
          <w:tcPr>
            <w:tcW w:w="2496" w:type="dxa"/>
            <w:vMerge/>
          </w:tcPr>
          <w:p w:rsidR="0017541E" w:rsidRPr="0075612C" w:rsidRDefault="0017541E" w:rsidP="00D41BDB">
            <w:pPr>
              <w:pStyle w:val="ConsPlusNormal"/>
              <w:rPr>
                <w:rFonts w:ascii="Times New Roman" w:hAnsi="Times New Roman" w:cs="Times New Roman"/>
              </w:rPr>
            </w:pPr>
          </w:p>
        </w:tc>
      </w:tr>
      <w:tr w:rsidR="0075612C" w:rsidRPr="0075612C" w:rsidTr="0017541E">
        <w:tc>
          <w:tcPr>
            <w:tcW w:w="567" w:type="dxa"/>
          </w:tcPr>
          <w:p w:rsidR="0075612C" w:rsidRPr="0075612C" w:rsidRDefault="0075612C" w:rsidP="00D41BDB">
            <w:pPr>
              <w:pStyle w:val="ConsPlusNormal"/>
              <w:rPr>
                <w:rFonts w:ascii="Times New Roman" w:hAnsi="Times New Roman" w:cs="Times New Roman"/>
              </w:rPr>
            </w:pPr>
            <w:r w:rsidRPr="0075612C">
              <w:rPr>
                <w:rFonts w:ascii="Times New Roman" w:hAnsi="Times New Roman" w:cs="Times New Roman"/>
              </w:rPr>
              <w:t>1.</w:t>
            </w:r>
          </w:p>
        </w:tc>
        <w:tc>
          <w:tcPr>
            <w:tcW w:w="1701" w:type="dxa"/>
          </w:tcPr>
          <w:p w:rsidR="0075612C" w:rsidRPr="0075612C" w:rsidRDefault="00C11203" w:rsidP="00D41BDB">
            <w:pPr>
              <w:pStyle w:val="ConsPlusNormal"/>
              <w:rPr>
                <w:rFonts w:ascii="Times New Roman" w:hAnsi="Times New Roman" w:cs="Times New Roman"/>
              </w:rPr>
            </w:pPr>
            <w:r>
              <w:rPr>
                <w:rFonts w:ascii="Times New Roman" w:hAnsi="Times New Roman" w:cs="Times New Roman"/>
              </w:rPr>
              <w:t>№</w:t>
            </w:r>
            <w:r w:rsidR="0075612C" w:rsidRPr="0075612C">
              <w:rPr>
                <w:rFonts w:ascii="Times New Roman" w:hAnsi="Times New Roman" w:cs="Times New Roman"/>
              </w:rPr>
              <w:t xml:space="preserve"> 1..</w:t>
            </w:r>
          </w:p>
        </w:tc>
        <w:tc>
          <w:tcPr>
            <w:tcW w:w="1763" w:type="dxa"/>
          </w:tcPr>
          <w:p w:rsidR="0075612C" w:rsidRPr="0075612C" w:rsidRDefault="0075612C" w:rsidP="00D41BDB">
            <w:pPr>
              <w:pStyle w:val="ConsPlusNormal"/>
              <w:rPr>
                <w:rFonts w:ascii="Times New Roman" w:hAnsi="Times New Roman" w:cs="Times New Roman"/>
              </w:rPr>
            </w:pPr>
          </w:p>
        </w:tc>
        <w:tc>
          <w:tcPr>
            <w:tcW w:w="1276" w:type="dxa"/>
          </w:tcPr>
          <w:p w:rsidR="0075612C" w:rsidRPr="0075612C" w:rsidRDefault="0075612C" w:rsidP="00D41BDB">
            <w:pPr>
              <w:pStyle w:val="ConsPlusNormal"/>
              <w:rPr>
                <w:rFonts w:ascii="Times New Roman" w:hAnsi="Times New Roman" w:cs="Times New Roman"/>
              </w:rPr>
            </w:pPr>
          </w:p>
        </w:tc>
        <w:tc>
          <w:tcPr>
            <w:tcW w:w="2324" w:type="dxa"/>
          </w:tcPr>
          <w:p w:rsidR="0075612C" w:rsidRPr="0075612C" w:rsidRDefault="0075612C" w:rsidP="00D41BDB">
            <w:pPr>
              <w:pStyle w:val="ConsPlusNormal"/>
              <w:rPr>
                <w:rFonts w:ascii="Times New Roman" w:hAnsi="Times New Roman" w:cs="Times New Roman"/>
              </w:rPr>
            </w:pPr>
          </w:p>
        </w:tc>
        <w:tc>
          <w:tcPr>
            <w:tcW w:w="2496" w:type="dxa"/>
          </w:tcPr>
          <w:p w:rsidR="0075612C" w:rsidRPr="0075612C" w:rsidRDefault="0075612C" w:rsidP="00D41BDB">
            <w:pPr>
              <w:pStyle w:val="ConsPlusNormal"/>
              <w:rPr>
                <w:rFonts w:ascii="Times New Roman" w:hAnsi="Times New Roman" w:cs="Times New Roman"/>
              </w:rPr>
            </w:pPr>
          </w:p>
        </w:tc>
      </w:tr>
      <w:tr w:rsidR="0075612C" w:rsidRPr="0075612C" w:rsidTr="0017541E">
        <w:tc>
          <w:tcPr>
            <w:tcW w:w="567" w:type="dxa"/>
          </w:tcPr>
          <w:p w:rsidR="0075612C" w:rsidRPr="0075612C" w:rsidRDefault="0075612C" w:rsidP="00D41BDB">
            <w:pPr>
              <w:pStyle w:val="ConsPlusNormal"/>
              <w:rPr>
                <w:rFonts w:ascii="Times New Roman" w:hAnsi="Times New Roman" w:cs="Times New Roman"/>
              </w:rPr>
            </w:pPr>
            <w:r w:rsidRPr="0075612C">
              <w:rPr>
                <w:rFonts w:ascii="Times New Roman" w:hAnsi="Times New Roman" w:cs="Times New Roman"/>
              </w:rPr>
              <w:t>2.</w:t>
            </w:r>
          </w:p>
        </w:tc>
        <w:tc>
          <w:tcPr>
            <w:tcW w:w="1701" w:type="dxa"/>
          </w:tcPr>
          <w:p w:rsidR="0075612C" w:rsidRPr="0075612C" w:rsidRDefault="00C11203" w:rsidP="00D41BDB">
            <w:pPr>
              <w:pStyle w:val="ConsPlusNormal"/>
              <w:rPr>
                <w:rFonts w:ascii="Times New Roman" w:hAnsi="Times New Roman" w:cs="Times New Roman"/>
              </w:rPr>
            </w:pPr>
            <w:r>
              <w:rPr>
                <w:rFonts w:ascii="Times New Roman" w:hAnsi="Times New Roman" w:cs="Times New Roman"/>
              </w:rPr>
              <w:t>№</w:t>
            </w:r>
            <w:r w:rsidR="0075612C" w:rsidRPr="0075612C">
              <w:rPr>
                <w:rFonts w:ascii="Times New Roman" w:hAnsi="Times New Roman" w:cs="Times New Roman"/>
              </w:rPr>
              <w:t xml:space="preserve"> 2..</w:t>
            </w:r>
          </w:p>
        </w:tc>
        <w:tc>
          <w:tcPr>
            <w:tcW w:w="1763" w:type="dxa"/>
          </w:tcPr>
          <w:p w:rsidR="0075612C" w:rsidRPr="0075612C" w:rsidRDefault="0075612C" w:rsidP="00D41BDB">
            <w:pPr>
              <w:pStyle w:val="ConsPlusNormal"/>
              <w:rPr>
                <w:rFonts w:ascii="Times New Roman" w:hAnsi="Times New Roman" w:cs="Times New Roman"/>
              </w:rPr>
            </w:pPr>
          </w:p>
        </w:tc>
        <w:tc>
          <w:tcPr>
            <w:tcW w:w="1276" w:type="dxa"/>
          </w:tcPr>
          <w:p w:rsidR="0075612C" w:rsidRPr="0075612C" w:rsidRDefault="0075612C" w:rsidP="00D41BDB">
            <w:pPr>
              <w:pStyle w:val="ConsPlusNormal"/>
              <w:rPr>
                <w:rFonts w:ascii="Times New Roman" w:hAnsi="Times New Roman" w:cs="Times New Roman"/>
              </w:rPr>
            </w:pPr>
          </w:p>
        </w:tc>
        <w:tc>
          <w:tcPr>
            <w:tcW w:w="2324" w:type="dxa"/>
          </w:tcPr>
          <w:p w:rsidR="0075612C" w:rsidRPr="0075612C" w:rsidRDefault="0075612C" w:rsidP="00D41BDB">
            <w:pPr>
              <w:pStyle w:val="ConsPlusNormal"/>
              <w:rPr>
                <w:rFonts w:ascii="Times New Roman" w:hAnsi="Times New Roman" w:cs="Times New Roman"/>
              </w:rPr>
            </w:pPr>
          </w:p>
        </w:tc>
        <w:tc>
          <w:tcPr>
            <w:tcW w:w="2496" w:type="dxa"/>
          </w:tcPr>
          <w:p w:rsidR="0075612C" w:rsidRPr="0075612C" w:rsidRDefault="0075612C" w:rsidP="00D41BDB">
            <w:pPr>
              <w:pStyle w:val="ConsPlusNormal"/>
              <w:rPr>
                <w:rFonts w:ascii="Times New Roman" w:hAnsi="Times New Roman" w:cs="Times New Roman"/>
              </w:rPr>
            </w:pPr>
          </w:p>
        </w:tc>
      </w:tr>
      <w:tr w:rsidR="0075612C" w:rsidRPr="0075612C" w:rsidTr="0017541E">
        <w:tc>
          <w:tcPr>
            <w:tcW w:w="10127" w:type="dxa"/>
            <w:gridSpan w:val="6"/>
          </w:tcPr>
          <w:p w:rsidR="0075612C" w:rsidRPr="0075612C" w:rsidRDefault="0075612C" w:rsidP="00D41BDB">
            <w:pPr>
              <w:pStyle w:val="ConsPlusNormal"/>
              <w:rPr>
                <w:rFonts w:ascii="Times New Roman" w:hAnsi="Times New Roman" w:cs="Times New Roman"/>
              </w:rPr>
            </w:pPr>
            <w:r w:rsidRPr="0075612C">
              <w:rPr>
                <w:rFonts w:ascii="Times New Roman" w:hAnsi="Times New Roman" w:cs="Times New Roman"/>
              </w:rPr>
              <w:t>Выводы и предложения по результатам анализа обращений субъектов регулирования, в том числе:</w:t>
            </w:r>
          </w:p>
          <w:p w:rsidR="0075612C" w:rsidRPr="0075612C" w:rsidRDefault="0075612C" w:rsidP="00D41BDB">
            <w:pPr>
              <w:pStyle w:val="ConsPlusNormal"/>
              <w:rPr>
                <w:rFonts w:ascii="Times New Roman" w:hAnsi="Times New Roman" w:cs="Times New Roman"/>
              </w:rPr>
            </w:pPr>
            <w:r w:rsidRPr="0075612C">
              <w:rPr>
                <w:rFonts w:ascii="Times New Roman" w:hAnsi="Times New Roman" w:cs="Times New Roman"/>
              </w:rPr>
              <w:t>1) выводы об основных проблемах соблюдения и применения обязательного требования;</w:t>
            </w:r>
          </w:p>
          <w:p w:rsidR="0075612C" w:rsidRPr="0075612C" w:rsidRDefault="0075612C" w:rsidP="00D41BDB">
            <w:pPr>
              <w:pStyle w:val="ConsPlusNormal"/>
              <w:rPr>
                <w:rFonts w:ascii="Times New Roman" w:hAnsi="Times New Roman" w:cs="Times New Roman"/>
              </w:rPr>
            </w:pPr>
            <w:r w:rsidRPr="0075612C">
              <w:rPr>
                <w:rFonts w:ascii="Times New Roman" w:hAnsi="Times New Roman" w:cs="Times New Roman"/>
              </w:rPr>
              <w:t>2) выводы об основных причинах проблем соблюдения и применения обязательного требования, а также основанные на результатах соответствующего анализа выводы о соблюдении принципов установления и оценки применения обязательных требований (в частности, принципов обоснованности, правовой определенности и системности, исполнимости);</w:t>
            </w:r>
          </w:p>
          <w:p w:rsidR="0075612C" w:rsidRPr="0075612C" w:rsidRDefault="0075612C" w:rsidP="00D41BDB">
            <w:pPr>
              <w:pStyle w:val="ConsPlusNormal"/>
              <w:rPr>
                <w:rFonts w:ascii="Times New Roman" w:hAnsi="Times New Roman" w:cs="Times New Roman"/>
              </w:rPr>
            </w:pPr>
            <w:r w:rsidRPr="0075612C">
              <w:rPr>
                <w:rFonts w:ascii="Times New Roman" w:hAnsi="Times New Roman" w:cs="Times New Roman"/>
              </w:rPr>
              <w:t>3) предложения об изменении регулирования и (или) принятии иных мер с целью устранения основных проблем соблюдения и применения обязательного требования</w:t>
            </w:r>
          </w:p>
        </w:tc>
      </w:tr>
      <w:tr w:rsidR="0075612C" w:rsidRPr="0075612C" w:rsidTr="0017541E">
        <w:tc>
          <w:tcPr>
            <w:tcW w:w="10127" w:type="dxa"/>
            <w:gridSpan w:val="6"/>
          </w:tcPr>
          <w:p w:rsidR="0075612C" w:rsidRPr="0075612C" w:rsidRDefault="0075612C" w:rsidP="00D41BDB">
            <w:pPr>
              <w:pStyle w:val="ConsPlusNormal"/>
              <w:rPr>
                <w:rFonts w:ascii="Times New Roman" w:hAnsi="Times New Roman" w:cs="Times New Roman"/>
              </w:rPr>
            </w:pPr>
            <w:r w:rsidRPr="0075612C">
              <w:rPr>
                <w:rFonts w:ascii="Times New Roman" w:hAnsi="Times New Roman" w:cs="Times New Roman"/>
              </w:rPr>
              <w:t>Источники сведений:</w:t>
            </w:r>
          </w:p>
        </w:tc>
      </w:tr>
    </w:tbl>
    <w:p w:rsidR="006D5C91" w:rsidRDefault="006D5C91" w:rsidP="00082307">
      <w:pPr>
        <w:widowControl w:val="0"/>
        <w:autoSpaceDE w:val="0"/>
        <w:autoSpaceDN w:val="0"/>
        <w:adjustRightInd w:val="0"/>
        <w:ind w:firstLine="709"/>
        <w:jc w:val="both"/>
        <w:rPr>
          <w:sz w:val="26"/>
          <w:szCs w:val="26"/>
        </w:rPr>
      </w:pPr>
    </w:p>
    <w:p w:rsidR="006D5C91" w:rsidRDefault="0075612C" w:rsidP="00082307">
      <w:pPr>
        <w:widowControl w:val="0"/>
        <w:autoSpaceDE w:val="0"/>
        <w:autoSpaceDN w:val="0"/>
        <w:adjustRightInd w:val="0"/>
        <w:ind w:firstLine="709"/>
        <w:jc w:val="both"/>
        <w:rPr>
          <w:sz w:val="26"/>
          <w:szCs w:val="26"/>
        </w:rPr>
      </w:pPr>
      <w:r w:rsidRPr="0075612C">
        <w:rPr>
          <w:sz w:val="26"/>
          <w:szCs w:val="26"/>
        </w:rPr>
        <w:t xml:space="preserve">7.4. Количество и анализ содержания вступивших в законную силу судебных актов по спорам, связанным с применением обязательных требований, по делам об оспаривании </w:t>
      </w:r>
      <w:r w:rsidR="00C11203">
        <w:rPr>
          <w:sz w:val="26"/>
          <w:szCs w:val="26"/>
        </w:rPr>
        <w:t>п</w:t>
      </w:r>
      <w:r w:rsidRPr="0075612C">
        <w:rPr>
          <w:sz w:val="26"/>
          <w:szCs w:val="26"/>
        </w:rPr>
        <w:t>равового акта</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196"/>
        <w:gridCol w:w="1843"/>
        <w:gridCol w:w="1814"/>
        <w:gridCol w:w="1480"/>
        <w:gridCol w:w="2943"/>
      </w:tblGrid>
      <w:tr w:rsidR="0075612C" w:rsidRPr="0075612C" w:rsidTr="0075612C">
        <w:tc>
          <w:tcPr>
            <w:tcW w:w="567" w:type="dxa"/>
            <w:vMerge w:val="restart"/>
          </w:tcPr>
          <w:p w:rsidR="0075612C" w:rsidRPr="0075612C" w:rsidRDefault="0075612C" w:rsidP="00D41BDB">
            <w:pPr>
              <w:pStyle w:val="ConsPlusNormal"/>
              <w:rPr>
                <w:rFonts w:ascii="Times New Roman" w:hAnsi="Times New Roman" w:cs="Times New Roman"/>
              </w:rPr>
            </w:pPr>
          </w:p>
        </w:tc>
        <w:tc>
          <w:tcPr>
            <w:tcW w:w="1196" w:type="dxa"/>
            <w:vMerge w:val="restart"/>
          </w:tcPr>
          <w:p w:rsidR="0075612C" w:rsidRPr="0075612C" w:rsidRDefault="0075612C" w:rsidP="00C11203">
            <w:pPr>
              <w:pStyle w:val="ConsPlusNormal"/>
              <w:jc w:val="both"/>
              <w:rPr>
                <w:rFonts w:ascii="Times New Roman" w:hAnsi="Times New Roman" w:cs="Times New Roman"/>
              </w:rPr>
            </w:pPr>
            <w:r w:rsidRPr="0075612C">
              <w:rPr>
                <w:rFonts w:ascii="Times New Roman" w:hAnsi="Times New Roman" w:cs="Times New Roman"/>
              </w:rPr>
              <w:t>Краткое описание содержания обязательного требования</w:t>
            </w:r>
          </w:p>
        </w:tc>
        <w:tc>
          <w:tcPr>
            <w:tcW w:w="3657" w:type="dxa"/>
            <w:gridSpan w:val="2"/>
          </w:tcPr>
          <w:p w:rsidR="0075612C" w:rsidRPr="0075612C" w:rsidRDefault="0075612C" w:rsidP="00C11203">
            <w:pPr>
              <w:pStyle w:val="ConsPlusNormal"/>
              <w:jc w:val="both"/>
              <w:rPr>
                <w:rFonts w:ascii="Times New Roman" w:hAnsi="Times New Roman" w:cs="Times New Roman"/>
              </w:rPr>
            </w:pPr>
            <w:r w:rsidRPr="0075612C">
              <w:rPr>
                <w:rFonts w:ascii="Times New Roman" w:hAnsi="Times New Roman" w:cs="Times New Roman"/>
              </w:rPr>
              <w:t>Число вступивших в законную силу судебных актов (за период действия обязательного требования)</w:t>
            </w:r>
          </w:p>
        </w:tc>
        <w:tc>
          <w:tcPr>
            <w:tcW w:w="4423" w:type="dxa"/>
            <w:gridSpan w:val="2"/>
          </w:tcPr>
          <w:p w:rsidR="0075612C" w:rsidRPr="0075612C" w:rsidRDefault="0075612C" w:rsidP="00C11203">
            <w:pPr>
              <w:pStyle w:val="ConsPlusNormal"/>
              <w:jc w:val="both"/>
              <w:rPr>
                <w:rFonts w:ascii="Times New Roman" w:hAnsi="Times New Roman" w:cs="Times New Roman"/>
              </w:rPr>
            </w:pPr>
            <w:r w:rsidRPr="0075612C">
              <w:rPr>
                <w:rFonts w:ascii="Times New Roman" w:hAnsi="Times New Roman" w:cs="Times New Roman"/>
              </w:rPr>
              <w:t xml:space="preserve">Проблемы (вопросы) соблюдения и применения обязательного требования, ставшие поводом для судебных споров по делам об оспаривании </w:t>
            </w:r>
            <w:r w:rsidR="00C11203">
              <w:rPr>
                <w:rFonts w:ascii="Times New Roman" w:hAnsi="Times New Roman" w:cs="Times New Roman"/>
              </w:rPr>
              <w:t>п</w:t>
            </w:r>
            <w:r w:rsidRPr="0075612C">
              <w:rPr>
                <w:rFonts w:ascii="Times New Roman" w:hAnsi="Times New Roman" w:cs="Times New Roman"/>
              </w:rPr>
              <w:t>равового акта, содержащего обязательное требование,</w:t>
            </w:r>
          </w:p>
        </w:tc>
      </w:tr>
      <w:tr w:rsidR="0075612C" w:rsidRPr="0075612C" w:rsidTr="0075612C">
        <w:tc>
          <w:tcPr>
            <w:tcW w:w="567" w:type="dxa"/>
            <w:vMerge/>
          </w:tcPr>
          <w:p w:rsidR="0075612C" w:rsidRPr="0075612C" w:rsidRDefault="0075612C" w:rsidP="00D41BDB">
            <w:pPr>
              <w:pStyle w:val="ConsPlusNormal"/>
              <w:rPr>
                <w:rFonts w:ascii="Times New Roman" w:hAnsi="Times New Roman" w:cs="Times New Roman"/>
              </w:rPr>
            </w:pPr>
          </w:p>
        </w:tc>
        <w:tc>
          <w:tcPr>
            <w:tcW w:w="1196" w:type="dxa"/>
            <w:vMerge/>
          </w:tcPr>
          <w:p w:rsidR="0075612C" w:rsidRPr="0075612C" w:rsidRDefault="0075612C" w:rsidP="00D41BDB">
            <w:pPr>
              <w:pStyle w:val="ConsPlusNormal"/>
              <w:rPr>
                <w:rFonts w:ascii="Times New Roman" w:hAnsi="Times New Roman" w:cs="Times New Roman"/>
              </w:rPr>
            </w:pPr>
          </w:p>
        </w:tc>
        <w:tc>
          <w:tcPr>
            <w:tcW w:w="1843" w:type="dxa"/>
          </w:tcPr>
          <w:p w:rsidR="0075612C" w:rsidRPr="0075612C" w:rsidRDefault="0075612C" w:rsidP="00C11203">
            <w:pPr>
              <w:pStyle w:val="ConsPlusNormal"/>
              <w:jc w:val="both"/>
              <w:rPr>
                <w:rFonts w:ascii="Times New Roman" w:hAnsi="Times New Roman" w:cs="Times New Roman"/>
              </w:rPr>
            </w:pPr>
            <w:r w:rsidRPr="0075612C">
              <w:rPr>
                <w:rFonts w:ascii="Times New Roman" w:hAnsi="Times New Roman" w:cs="Times New Roman"/>
              </w:rPr>
              <w:t>Дела об оспаривании решений, действий органов публичной власти и их должностных лиц, ненормативных правовых актов, связанных с применением обязательного требования</w:t>
            </w:r>
          </w:p>
        </w:tc>
        <w:tc>
          <w:tcPr>
            <w:tcW w:w="1814" w:type="dxa"/>
          </w:tcPr>
          <w:p w:rsidR="0075612C" w:rsidRPr="0075612C" w:rsidRDefault="0075612C" w:rsidP="00C11203">
            <w:pPr>
              <w:pStyle w:val="ConsPlusNormal"/>
              <w:jc w:val="both"/>
              <w:rPr>
                <w:rFonts w:ascii="Times New Roman" w:hAnsi="Times New Roman" w:cs="Times New Roman"/>
              </w:rPr>
            </w:pPr>
            <w:r w:rsidRPr="0075612C">
              <w:rPr>
                <w:rFonts w:ascii="Times New Roman" w:hAnsi="Times New Roman" w:cs="Times New Roman"/>
              </w:rPr>
              <w:t xml:space="preserve">Дела об оспаривании </w:t>
            </w:r>
            <w:r w:rsidR="00C11203">
              <w:rPr>
                <w:rFonts w:ascii="Times New Roman" w:hAnsi="Times New Roman" w:cs="Times New Roman"/>
              </w:rPr>
              <w:t>п</w:t>
            </w:r>
            <w:r w:rsidRPr="0075612C">
              <w:rPr>
                <w:rFonts w:ascii="Times New Roman" w:hAnsi="Times New Roman" w:cs="Times New Roman"/>
              </w:rPr>
              <w:t>равового акта, содержащего обязательное требование</w:t>
            </w:r>
          </w:p>
        </w:tc>
        <w:tc>
          <w:tcPr>
            <w:tcW w:w="1480" w:type="dxa"/>
          </w:tcPr>
          <w:p w:rsidR="0075612C" w:rsidRPr="0075612C" w:rsidRDefault="0075612C" w:rsidP="00C11203">
            <w:pPr>
              <w:pStyle w:val="ConsPlusNormal"/>
              <w:jc w:val="both"/>
              <w:rPr>
                <w:rFonts w:ascii="Times New Roman" w:hAnsi="Times New Roman" w:cs="Times New Roman"/>
              </w:rPr>
            </w:pPr>
            <w:r w:rsidRPr="0075612C">
              <w:rPr>
                <w:rFonts w:ascii="Times New Roman" w:hAnsi="Times New Roman" w:cs="Times New Roman"/>
              </w:rPr>
              <w:t xml:space="preserve">Содержание проблемы (вопроса), в том числе указание на вышестоящий нормативный правовой акт, соответствие которому оспаривалось, а также приведение </w:t>
            </w:r>
            <w:r w:rsidRPr="0075612C">
              <w:rPr>
                <w:rFonts w:ascii="Times New Roman" w:hAnsi="Times New Roman" w:cs="Times New Roman"/>
              </w:rPr>
              <w:lastRenderedPageBreak/>
              <w:t>судебной позиции по соответствующему спору</w:t>
            </w:r>
          </w:p>
        </w:tc>
        <w:tc>
          <w:tcPr>
            <w:tcW w:w="2943" w:type="dxa"/>
          </w:tcPr>
          <w:p w:rsidR="0075612C" w:rsidRPr="0075612C" w:rsidRDefault="0075612C" w:rsidP="00C11203">
            <w:pPr>
              <w:pStyle w:val="ConsPlusNormal"/>
              <w:jc w:val="both"/>
              <w:rPr>
                <w:rFonts w:ascii="Times New Roman" w:hAnsi="Times New Roman" w:cs="Times New Roman"/>
              </w:rPr>
            </w:pPr>
            <w:proofErr w:type="gramStart"/>
            <w:r w:rsidRPr="0075612C">
              <w:rPr>
                <w:rFonts w:ascii="Times New Roman" w:hAnsi="Times New Roman" w:cs="Times New Roman"/>
              </w:rPr>
              <w:lastRenderedPageBreak/>
              <w:t xml:space="preserve">Основные причины возникновения проблемы (отсутствие полномочий у органа власти, принявшего </w:t>
            </w:r>
            <w:r w:rsidR="00C11203">
              <w:rPr>
                <w:rFonts w:ascii="Times New Roman" w:hAnsi="Times New Roman" w:cs="Times New Roman"/>
              </w:rPr>
              <w:t>п</w:t>
            </w:r>
            <w:r w:rsidRPr="0075612C">
              <w:rPr>
                <w:rFonts w:ascii="Times New Roman" w:hAnsi="Times New Roman" w:cs="Times New Roman"/>
              </w:rPr>
              <w:t xml:space="preserve">равовой акт, устанавливающего обязательное требование, на установление соответствующего обязательного требования; противоречие положений </w:t>
            </w:r>
            <w:r w:rsidR="00C11203">
              <w:rPr>
                <w:rFonts w:ascii="Times New Roman" w:hAnsi="Times New Roman" w:cs="Times New Roman"/>
              </w:rPr>
              <w:t>п</w:t>
            </w:r>
            <w:r w:rsidRPr="0075612C">
              <w:rPr>
                <w:rFonts w:ascii="Times New Roman" w:hAnsi="Times New Roman" w:cs="Times New Roman"/>
              </w:rPr>
              <w:t xml:space="preserve">равового акта, содержащего обязательное требование, вышестоящим нормативным </w:t>
            </w:r>
            <w:r w:rsidRPr="0075612C">
              <w:rPr>
                <w:rFonts w:ascii="Times New Roman" w:hAnsi="Times New Roman" w:cs="Times New Roman"/>
              </w:rPr>
              <w:lastRenderedPageBreak/>
              <w:t>правовым актам; нарушение принципа правовой определенности при установлении обязательного требования; установление обязательного требования актом, не являющимся нормативным правовым актом по формальным признакам;</w:t>
            </w:r>
            <w:proofErr w:type="gramEnd"/>
            <w:r w:rsidRPr="0075612C">
              <w:rPr>
                <w:rFonts w:ascii="Times New Roman" w:hAnsi="Times New Roman" w:cs="Times New Roman"/>
              </w:rPr>
              <w:t xml:space="preserve"> иные причины)</w:t>
            </w:r>
          </w:p>
        </w:tc>
      </w:tr>
      <w:tr w:rsidR="0075612C" w:rsidRPr="0075612C" w:rsidTr="0075612C">
        <w:tc>
          <w:tcPr>
            <w:tcW w:w="567" w:type="dxa"/>
          </w:tcPr>
          <w:p w:rsidR="0075612C" w:rsidRPr="0075612C" w:rsidRDefault="0075612C" w:rsidP="00D41BDB">
            <w:pPr>
              <w:pStyle w:val="ConsPlusNormal"/>
              <w:rPr>
                <w:rFonts w:ascii="Times New Roman" w:hAnsi="Times New Roman" w:cs="Times New Roman"/>
              </w:rPr>
            </w:pPr>
            <w:r w:rsidRPr="0075612C">
              <w:rPr>
                <w:rFonts w:ascii="Times New Roman" w:hAnsi="Times New Roman" w:cs="Times New Roman"/>
              </w:rPr>
              <w:lastRenderedPageBreak/>
              <w:t>1.</w:t>
            </w:r>
          </w:p>
        </w:tc>
        <w:tc>
          <w:tcPr>
            <w:tcW w:w="1196" w:type="dxa"/>
          </w:tcPr>
          <w:p w:rsidR="0075612C" w:rsidRPr="0075612C" w:rsidRDefault="00C11203" w:rsidP="00D41BDB">
            <w:pPr>
              <w:pStyle w:val="ConsPlusNormal"/>
              <w:rPr>
                <w:rFonts w:ascii="Times New Roman" w:hAnsi="Times New Roman" w:cs="Times New Roman"/>
              </w:rPr>
            </w:pPr>
            <w:r>
              <w:rPr>
                <w:rFonts w:ascii="Times New Roman" w:hAnsi="Times New Roman" w:cs="Times New Roman"/>
              </w:rPr>
              <w:t>№</w:t>
            </w:r>
            <w:r w:rsidR="0075612C" w:rsidRPr="0075612C">
              <w:rPr>
                <w:rFonts w:ascii="Times New Roman" w:hAnsi="Times New Roman" w:cs="Times New Roman"/>
              </w:rPr>
              <w:t xml:space="preserve"> 1..</w:t>
            </w:r>
          </w:p>
        </w:tc>
        <w:tc>
          <w:tcPr>
            <w:tcW w:w="1843" w:type="dxa"/>
          </w:tcPr>
          <w:p w:rsidR="0075612C" w:rsidRPr="0075612C" w:rsidRDefault="0075612C" w:rsidP="00D41BDB">
            <w:pPr>
              <w:pStyle w:val="ConsPlusNormal"/>
              <w:rPr>
                <w:rFonts w:ascii="Times New Roman" w:hAnsi="Times New Roman" w:cs="Times New Roman"/>
              </w:rPr>
            </w:pPr>
          </w:p>
        </w:tc>
        <w:tc>
          <w:tcPr>
            <w:tcW w:w="1814" w:type="dxa"/>
          </w:tcPr>
          <w:p w:rsidR="0075612C" w:rsidRPr="0075612C" w:rsidRDefault="0075612C" w:rsidP="00D41BDB">
            <w:pPr>
              <w:pStyle w:val="ConsPlusNormal"/>
              <w:rPr>
                <w:rFonts w:ascii="Times New Roman" w:hAnsi="Times New Roman" w:cs="Times New Roman"/>
              </w:rPr>
            </w:pPr>
          </w:p>
        </w:tc>
        <w:tc>
          <w:tcPr>
            <w:tcW w:w="1480" w:type="dxa"/>
          </w:tcPr>
          <w:p w:rsidR="0075612C" w:rsidRPr="0075612C" w:rsidRDefault="0075612C" w:rsidP="00D41BDB">
            <w:pPr>
              <w:pStyle w:val="ConsPlusNormal"/>
              <w:rPr>
                <w:rFonts w:ascii="Times New Roman" w:hAnsi="Times New Roman" w:cs="Times New Roman"/>
              </w:rPr>
            </w:pPr>
          </w:p>
        </w:tc>
        <w:tc>
          <w:tcPr>
            <w:tcW w:w="2943" w:type="dxa"/>
          </w:tcPr>
          <w:p w:rsidR="0075612C" w:rsidRPr="0075612C" w:rsidRDefault="0075612C" w:rsidP="00D41BDB">
            <w:pPr>
              <w:pStyle w:val="ConsPlusNormal"/>
              <w:rPr>
                <w:rFonts w:ascii="Times New Roman" w:hAnsi="Times New Roman" w:cs="Times New Roman"/>
              </w:rPr>
            </w:pPr>
          </w:p>
        </w:tc>
      </w:tr>
      <w:tr w:rsidR="0075612C" w:rsidRPr="0075612C" w:rsidTr="0075612C">
        <w:tc>
          <w:tcPr>
            <w:tcW w:w="567" w:type="dxa"/>
          </w:tcPr>
          <w:p w:rsidR="0075612C" w:rsidRPr="0075612C" w:rsidRDefault="0075612C" w:rsidP="00D41BDB">
            <w:pPr>
              <w:pStyle w:val="ConsPlusNormal"/>
              <w:rPr>
                <w:rFonts w:ascii="Times New Roman" w:hAnsi="Times New Roman" w:cs="Times New Roman"/>
              </w:rPr>
            </w:pPr>
            <w:r w:rsidRPr="0075612C">
              <w:rPr>
                <w:rFonts w:ascii="Times New Roman" w:hAnsi="Times New Roman" w:cs="Times New Roman"/>
              </w:rPr>
              <w:t>2.</w:t>
            </w:r>
          </w:p>
        </w:tc>
        <w:tc>
          <w:tcPr>
            <w:tcW w:w="1196" w:type="dxa"/>
          </w:tcPr>
          <w:p w:rsidR="0075612C" w:rsidRPr="0075612C" w:rsidRDefault="00C11203" w:rsidP="00D41BDB">
            <w:pPr>
              <w:pStyle w:val="ConsPlusNormal"/>
              <w:rPr>
                <w:rFonts w:ascii="Times New Roman" w:hAnsi="Times New Roman" w:cs="Times New Roman"/>
              </w:rPr>
            </w:pPr>
            <w:r>
              <w:rPr>
                <w:rFonts w:ascii="Times New Roman" w:hAnsi="Times New Roman" w:cs="Times New Roman"/>
              </w:rPr>
              <w:t>№</w:t>
            </w:r>
            <w:r w:rsidR="0075612C" w:rsidRPr="0075612C">
              <w:rPr>
                <w:rFonts w:ascii="Times New Roman" w:hAnsi="Times New Roman" w:cs="Times New Roman"/>
              </w:rPr>
              <w:t xml:space="preserve"> 2..</w:t>
            </w:r>
          </w:p>
        </w:tc>
        <w:tc>
          <w:tcPr>
            <w:tcW w:w="1843" w:type="dxa"/>
          </w:tcPr>
          <w:p w:rsidR="0075612C" w:rsidRPr="0075612C" w:rsidRDefault="0075612C" w:rsidP="00D41BDB">
            <w:pPr>
              <w:pStyle w:val="ConsPlusNormal"/>
              <w:rPr>
                <w:rFonts w:ascii="Times New Roman" w:hAnsi="Times New Roman" w:cs="Times New Roman"/>
              </w:rPr>
            </w:pPr>
          </w:p>
        </w:tc>
        <w:tc>
          <w:tcPr>
            <w:tcW w:w="1814" w:type="dxa"/>
          </w:tcPr>
          <w:p w:rsidR="0075612C" w:rsidRPr="0075612C" w:rsidRDefault="0075612C" w:rsidP="00D41BDB">
            <w:pPr>
              <w:pStyle w:val="ConsPlusNormal"/>
              <w:rPr>
                <w:rFonts w:ascii="Times New Roman" w:hAnsi="Times New Roman" w:cs="Times New Roman"/>
              </w:rPr>
            </w:pPr>
          </w:p>
        </w:tc>
        <w:tc>
          <w:tcPr>
            <w:tcW w:w="1480" w:type="dxa"/>
          </w:tcPr>
          <w:p w:rsidR="0075612C" w:rsidRPr="0075612C" w:rsidRDefault="0075612C" w:rsidP="00D41BDB">
            <w:pPr>
              <w:pStyle w:val="ConsPlusNormal"/>
              <w:rPr>
                <w:rFonts w:ascii="Times New Roman" w:hAnsi="Times New Roman" w:cs="Times New Roman"/>
              </w:rPr>
            </w:pPr>
          </w:p>
        </w:tc>
        <w:tc>
          <w:tcPr>
            <w:tcW w:w="2943" w:type="dxa"/>
          </w:tcPr>
          <w:p w:rsidR="0075612C" w:rsidRPr="0075612C" w:rsidRDefault="0075612C" w:rsidP="00D41BDB">
            <w:pPr>
              <w:pStyle w:val="ConsPlusNormal"/>
              <w:rPr>
                <w:rFonts w:ascii="Times New Roman" w:hAnsi="Times New Roman" w:cs="Times New Roman"/>
              </w:rPr>
            </w:pPr>
          </w:p>
        </w:tc>
      </w:tr>
      <w:tr w:rsidR="0075612C" w:rsidRPr="0075612C" w:rsidTr="0075612C">
        <w:tc>
          <w:tcPr>
            <w:tcW w:w="9843" w:type="dxa"/>
            <w:gridSpan w:val="6"/>
          </w:tcPr>
          <w:p w:rsidR="0075612C" w:rsidRPr="0075612C" w:rsidRDefault="0075612C" w:rsidP="00D41BDB">
            <w:pPr>
              <w:pStyle w:val="ConsPlusNormal"/>
              <w:rPr>
                <w:rFonts w:ascii="Times New Roman" w:hAnsi="Times New Roman" w:cs="Times New Roman"/>
              </w:rPr>
            </w:pPr>
            <w:r w:rsidRPr="0075612C">
              <w:rPr>
                <w:rFonts w:ascii="Times New Roman" w:hAnsi="Times New Roman" w:cs="Times New Roman"/>
              </w:rPr>
              <w:t>Выводы и предложения по результатам анализа соответствующей судебной практики, в том числе:</w:t>
            </w:r>
          </w:p>
          <w:p w:rsidR="0075612C" w:rsidRPr="0075612C" w:rsidRDefault="0075612C" w:rsidP="00C11203">
            <w:pPr>
              <w:pStyle w:val="ConsPlusNormal"/>
              <w:jc w:val="both"/>
              <w:rPr>
                <w:rFonts w:ascii="Times New Roman" w:hAnsi="Times New Roman" w:cs="Times New Roman"/>
              </w:rPr>
            </w:pPr>
            <w:r w:rsidRPr="0075612C">
              <w:rPr>
                <w:rFonts w:ascii="Times New Roman" w:hAnsi="Times New Roman" w:cs="Times New Roman"/>
              </w:rPr>
              <w:t>1) выводы об основных проблемах соблюдения и применения обязательного требования;</w:t>
            </w:r>
          </w:p>
          <w:p w:rsidR="0075612C" w:rsidRPr="0075612C" w:rsidRDefault="0075612C" w:rsidP="00C11203">
            <w:pPr>
              <w:pStyle w:val="ConsPlusNormal"/>
              <w:jc w:val="both"/>
              <w:rPr>
                <w:rFonts w:ascii="Times New Roman" w:hAnsi="Times New Roman" w:cs="Times New Roman"/>
              </w:rPr>
            </w:pPr>
            <w:r w:rsidRPr="0075612C">
              <w:rPr>
                <w:rFonts w:ascii="Times New Roman" w:hAnsi="Times New Roman" w:cs="Times New Roman"/>
              </w:rPr>
              <w:t>2) выводы об основных причинах проблем с соблюдением и применением обязательного требования, а также основанные на результатах соответствующего анализа выводы о соблюдении принципов установления и оценки применения обязательных требований;</w:t>
            </w:r>
          </w:p>
          <w:p w:rsidR="0075612C" w:rsidRPr="0075612C" w:rsidRDefault="0075612C" w:rsidP="00C11203">
            <w:pPr>
              <w:pStyle w:val="ConsPlusNormal"/>
              <w:jc w:val="both"/>
              <w:rPr>
                <w:rFonts w:ascii="Times New Roman" w:hAnsi="Times New Roman" w:cs="Times New Roman"/>
              </w:rPr>
            </w:pPr>
            <w:r w:rsidRPr="0075612C">
              <w:rPr>
                <w:rFonts w:ascii="Times New Roman" w:hAnsi="Times New Roman" w:cs="Times New Roman"/>
              </w:rPr>
              <w:t>3) предложения о возможных изменениях регулирования и (или) о принятии иных мер с целью устранения основных проблем соблюдения и применения обязательного требования.\</w:t>
            </w:r>
          </w:p>
        </w:tc>
      </w:tr>
      <w:tr w:rsidR="0075612C" w:rsidRPr="0075612C" w:rsidTr="0075612C">
        <w:tc>
          <w:tcPr>
            <w:tcW w:w="9843" w:type="dxa"/>
            <w:gridSpan w:val="6"/>
          </w:tcPr>
          <w:p w:rsidR="0075612C" w:rsidRPr="0075612C" w:rsidRDefault="0075612C" w:rsidP="00D41BDB">
            <w:pPr>
              <w:pStyle w:val="ConsPlusNormal"/>
              <w:rPr>
                <w:rFonts w:ascii="Times New Roman" w:hAnsi="Times New Roman" w:cs="Times New Roman"/>
              </w:rPr>
            </w:pPr>
            <w:r w:rsidRPr="0075612C">
              <w:rPr>
                <w:rFonts w:ascii="Times New Roman" w:hAnsi="Times New Roman" w:cs="Times New Roman"/>
              </w:rPr>
              <w:t>Источники сведений:</w:t>
            </w:r>
          </w:p>
        </w:tc>
      </w:tr>
    </w:tbl>
    <w:p w:rsidR="006D5C91" w:rsidRDefault="006D5C91" w:rsidP="00082307">
      <w:pPr>
        <w:widowControl w:val="0"/>
        <w:autoSpaceDE w:val="0"/>
        <w:autoSpaceDN w:val="0"/>
        <w:adjustRightInd w:val="0"/>
        <w:ind w:firstLine="709"/>
        <w:jc w:val="both"/>
        <w:rPr>
          <w:sz w:val="26"/>
          <w:szCs w:val="26"/>
        </w:rPr>
      </w:pPr>
    </w:p>
    <w:p w:rsidR="0075612C" w:rsidRPr="0075612C" w:rsidRDefault="0075612C" w:rsidP="0075612C">
      <w:pPr>
        <w:widowControl w:val="0"/>
        <w:autoSpaceDE w:val="0"/>
        <w:autoSpaceDN w:val="0"/>
        <w:adjustRightInd w:val="0"/>
        <w:ind w:firstLine="709"/>
        <w:jc w:val="both"/>
        <w:rPr>
          <w:sz w:val="26"/>
          <w:szCs w:val="26"/>
        </w:rPr>
      </w:pPr>
      <w:r w:rsidRPr="0075612C">
        <w:rPr>
          <w:sz w:val="26"/>
          <w:szCs w:val="26"/>
        </w:rPr>
        <w:t xml:space="preserve">8. Предложения по результатам оценки достижения целей установления обязательных требований, содержащихся в </w:t>
      </w:r>
      <w:r w:rsidR="00C11203">
        <w:rPr>
          <w:sz w:val="26"/>
          <w:szCs w:val="26"/>
        </w:rPr>
        <w:t>п</w:t>
      </w:r>
      <w:r w:rsidRPr="0075612C">
        <w:rPr>
          <w:sz w:val="26"/>
          <w:szCs w:val="26"/>
        </w:rPr>
        <w:t>равовом акте (выбрать одно из возможных предложений):</w:t>
      </w:r>
    </w:p>
    <w:p w:rsidR="0075612C" w:rsidRPr="00C11203" w:rsidRDefault="0075612C" w:rsidP="0075612C">
      <w:pPr>
        <w:widowControl w:val="0"/>
        <w:autoSpaceDE w:val="0"/>
        <w:autoSpaceDN w:val="0"/>
        <w:adjustRightInd w:val="0"/>
        <w:ind w:firstLine="709"/>
        <w:jc w:val="both"/>
        <w:rPr>
          <w:sz w:val="26"/>
          <w:szCs w:val="26"/>
        </w:rPr>
      </w:pPr>
      <w:r w:rsidRPr="0075612C">
        <w:rPr>
          <w:sz w:val="26"/>
          <w:szCs w:val="26"/>
        </w:rPr>
        <w:t>а</w:t>
      </w:r>
      <w:r w:rsidRPr="00C11203">
        <w:rPr>
          <w:sz w:val="26"/>
          <w:szCs w:val="26"/>
        </w:rPr>
        <w:t xml:space="preserve">) о целесообразности дальнейшего применения обязательного требования без внесения изменений в </w:t>
      </w:r>
      <w:r w:rsidR="00C11203" w:rsidRPr="00C11203">
        <w:rPr>
          <w:sz w:val="26"/>
          <w:szCs w:val="26"/>
        </w:rPr>
        <w:t>п</w:t>
      </w:r>
      <w:r w:rsidRPr="00C11203">
        <w:rPr>
          <w:sz w:val="26"/>
          <w:szCs w:val="26"/>
        </w:rPr>
        <w:t>равовой акт;</w:t>
      </w:r>
    </w:p>
    <w:p w:rsidR="0075612C" w:rsidRPr="00C11203" w:rsidRDefault="0075612C" w:rsidP="0075612C">
      <w:pPr>
        <w:widowControl w:val="0"/>
        <w:autoSpaceDE w:val="0"/>
        <w:autoSpaceDN w:val="0"/>
        <w:adjustRightInd w:val="0"/>
        <w:ind w:firstLine="709"/>
        <w:jc w:val="both"/>
        <w:rPr>
          <w:sz w:val="26"/>
          <w:szCs w:val="26"/>
        </w:rPr>
      </w:pPr>
      <w:r w:rsidRPr="00C11203">
        <w:rPr>
          <w:sz w:val="26"/>
          <w:szCs w:val="26"/>
        </w:rPr>
        <w:t xml:space="preserve">б) о нецелесообразности дальнейшего применения обязательного требования и необходимости внесения изменений в </w:t>
      </w:r>
      <w:r w:rsidR="00C11203" w:rsidRPr="00C11203">
        <w:rPr>
          <w:sz w:val="26"/>
          <w:szCs w:val="26"/>
        </w:rPr>
        <w:t>п</w:t>
      </w:r>
      <w:r w:rsidRPr="00C11203">
        <w:rPr>
          <w:sz w:val="26"/>
          <w:szCs w:val="26"/>
        </w:rPr>
        <w:t>равовой акт (приводится описание предложений);</w:t>
      </w:r>
    </w:p>
    <w:p w:rsidR="006D5C91" w:rsidRDefault="0075612C" w:rsidP="0075612C">
      <w:pPr>
        <w:widowControl w:val="0"/>
        <w:autoSpaceDE w:val="0"/>
        <w:autoSpaceDN w:val="0"/>
        <w:adjustRightInd w:val="0"/>
        <w:ind w:firstLine="709"/>
        <w:jc w:val="both"/>
        <w:rPr>
          <w:sz w:val="26"/>
          <w:szCs w:val="26"/>
        </w:rPr>
      </w:pPr>
      <w:r w:rsidRPr="00C11203">
        <w:rPr>
          <w:sz w:val="26"/>
          <w:szCs w:val="26"/>
        </w:rPr>
        <w:t>в) о нецелесообразности</w:t>
      </w:r>
      <w:r w:rsidRPr="0075612C">
        <w:rPr>
          <w:sz w:val="26"/>
          <w:szCs w:val="26"/>
        </w:rPr>
        <w:t xml:space="preserve"> дальнейшего применения обязательного требования и признании </w:t>
      </w:r>
      <w:proofErr w:type="gramStart"/>
      <w:r w:rsidRPr="0075612C">
        <w:rPr>
          <w:sz w:val="26"/>
          <w:szCs w:val="26"/>
        </w:rPr>
        <w:t>утратившим</w:t>
      </w:r>
      <w:proofErr w:type="gramEnd"/>
      <w:r w:rsidRPr="0075612C">
        <w:rPr>
          <w:sz w:val="26"/>
          <w:szCs w:val="26"/>
        </w:rPr>
        <w:t xml:space="preserve"> силу </w:t>
      </w:r>
      <w:r w:rsidR="00C11203">
        <w:rPr>
          <w:sz w:val="26"/>
          <w:szCs w:val="26"/>
        </w:rPr>
        <w:t>п</w:t>
      </w:r>
      <w:r w:rsidRPr="0075612C">
        <w:rPr>
          <w:sz w:val="26"/>
          <w:szCs w:val="26"/>
        </w:rPr>
        <w:t>равового акта, его отдельных положений.</w:t>
      </w:r>
    </w:p>
    <w:p w:rsidR="006D5C91" w:rsidRDefault="006D5C91" w:rsidP="00082307">
      <w:pPr>
        <w:widowControl w:val="0"/>
        <w:autoSpaceDE w:val="0"/>
        <w:autoSpaceDN w:val="0"/>
        <w:adjustRightInd w:val="0"/>
        <w:ind w:firstLine="709"/>
        <w:jc w:val="both"/>
        <w:rPr>
          <w:sz w:val="26"/>
          <w:szCs w:val="26"/>
        </w:rPr>
      </w:pPr>
    </w:p>
    <w:tbl>
      <w:tblPr>
        <w:tblW w:w="0" w:type="auto"/>
        <w:tblLayout w:type="fixed"/>
        <w:tblCellMar>
          <w:top w:w="102" w:type="dxa"/>
          <w:left w:w="62" w:type="dxa"/>
          <w:bottom w:w="102" w:type="dxa"/>
          <w:right w:w="62" w:type="dxa"/>
        </w:tblCellMar>
        <w:tblLook w:val="0000"/>
      </w:tblPr>
      <w:tblGrid>
        <w:gridCol w:w="4195"/>
        <w:gridCol w:w="2891"/>
        <w:gridCol w:w="1963"/>
      </w:tblGrid>
      <w:tr w:rsidR="0075612C" w:rsidRPr="0075612C" w:rsidTr="00D41BDB">
        <w:tc>
          <w:tcPr>
            <w:tcW w:w="4195" w:type="dxa"/>
            <w:vMerge w:val="restart"/>
            <w:tcBorders>
              <w:top w:val="nil"/>
              <w:left w:val="nil"/>
              <w:right w:val="nil"/>
            </w:tcBorders>
          </w:tcPr>
          <w:p w:rsidR="005A4C6E" w:rsidRDefault="005A4C6E" w:rsidP="00C11203">
            <w:pPr>
              <w:pStyle w:val="ConsPlusNormal"/>
              <w:jc w:val="both"/>
              <w:rPr>
                <w:rFonts w:ascii="Times New Roman" w:hAnsi="Times New Roman" w:cs="Times New Roman"/>
                <w:sz w:val="28"/>
                <w:szCs w:val="28"/>
              </w:rPr>
            </w:pPr>
          </w:p>
          <w:p w:rsidR="005A4C6E" w:rsidRDefault="005A4C6E" w:rsidP="00C11203">
            <w:pPr>
              <w:pStyle w:val="ConsPlusNormal"/>
              <w:jc w:val="both"/>
              <w:rPr>
                <w:rFonts w:ascii="Times New Roman" w:hAnsi="Times New Roman" w:cs="Times New Roman"/>
                <w:sz w:val="28"/>
                <w:szCs w:val="28"/>
              </w:rPr>
            </w:pPr>
          </w:p>
          <w:p w:rsidR="0075612C" w:rsidRPr="0075612C" w:rsidRDefault="0075612C" w:rsidP="00C11203">
            <w:pPr>
              <w:pStyle w:val="ConsPlusNormal"/>
              <w:jc w:val="both"/>
              <w:rPr>
                <w:rFonts w:ascii="Times New Roman" w:hAnsi="Times New Roman" w:cs="Times New Roman"/>
                <w:sz w:val="28"/>
                <w:szCs w:val="28"/>
              </w:rPr>
            </w:pPr>
            <w:r w:rsidRPr="0075612C">
              <w:rPr>
                <w:rFonts w:ascii="Times New Roman" w:hAnsi="Times New Roman" w:cs="Times New Roman"/>
                <w:sz w:val="28"/>
                <w:szCs w:val="28"/>
              </w:rPr>
              <w:t xml:space="preserve">Руководитель </w:t>
            </w:r>
            <w:r w:rsidR="00C11203">
              <w:rPr>
                <w:rFonts w:ascii="Times New Roman" w:hAnsi="Times New Roman" w:cs="Times New Roman"/>
                <w:sz w:val="28"/>
                <w:szCs w:val="28"/>
              </w:rPr>
              <w:t>уполномоченного органа – составителя доклада</w:t>
            </w:r>
          </w:p>
        </w:tc>
        <w:tc>
          <w:tcPr>
            <w:tcW w:w="4854" w:type="dxa"/>
            <w:gridSpan w:val="2"/>
            <w:tcBorders>
              <w:top w:val="nil"/>
              <w:left w:val="nil"/>
              <w:bottom w:val="nil"/>
              <w:right w:val="nil"/>
            </w:tcBorders>
          </w:tcPr>
          <w:p w:rsidR="0075612C" w:rsidRPr="0075612C" w:rsidRDefault="0075612C" w:rsidP="00D41BDB">
            <w:pPr>
              <w:pStyle w:val="ConsPlusNormal"/>
              <w:rPr>
                <w:rFonts w:ascii="Times New Roman" w:hAnsi="Times New Roman" w:cs="Times New Roman"/>
                <w:sz w:val="28"/>
                <w:szCs w:val="28"/>
              </w:rPr>
            </w:pPr>
          </w:p>
        </w:tc>
      </w:tr>
      <w:tr w:rsidR="0075612C" w:rsidRPr="0075612C" w:rsidTr="00D41BDB">
        <w:tc>
          <w:tcPr>
            <w:tcW w:w="4195" w:type="dxa"/>
            <w:vMerge/>
            <w:tcBorders>
              <w:left w:val="nil"/>
              <w:bottom w:val="nil"/>
              <w:right w:val="nil"/>
            </w:tcBorders>
          </w:tcPr>
          <w:p w:rsidR="0075612C" w:rsidRPr="0075612C" w:rsidRDefault="0075612C" w:rsidP="00D41BDB">
            <w:pPr>
              <w:pStyle w:val="ConsPlusNormal"/>
              <w:jc w:val="both"/>
              <w:rPr>
                <w:rFonts w:ascii="Times New Roman" w:hAnsi="Times New Roman" w:cs="Times New Roman"/>
                <w:sz w:val="28"/>
                <w:szCs w:val="28"/>
              </w:rPr>
            </w:pPr>
          </w:p>
        </w:tc>
        <w:tc>
          <w:tcPr>
            <w:tcW w:w="2891" w:type="dxa"/>
            <w:tcBorders>
              <w:top w:val="nil"/>
              <w:left w:val="nil"/>
              <w:bottom w:val="nil"/>
              <w:right w:val="nil"/>
            </w:tcBorders>
          </w:tcPr>
          <w:p w:rsidR="0075612C" w:rsidRPr="0075612C" w:rsidRDefault="0075612C" w:rsidP="00D41BDB">
            <w:pPr>
              <w:pStyle w:val="ConsPlusNormal"/>
              <w:jc w:val="center"/>
              <w:rPr>
                <w:rFonts w:ascii="Times New Roman" w:hAnsi="Times New Roman" w:cs="Times New Roman"/>
                <w:sz w:val="28"/>
                <w:szCs w:val="28"/>
              </w:rPr>
            </w:pPr>
            <w:r w:rsidRPr="0075612C">
              <w:rPr>
                <w:rFonts w:ascii="Times New Roman" w:hAnsi="Times New Roman" w:cs="Times New Roman"/>
                <w:sz w:val="28"/>
                <w:szCs w:val="28"/>
              </w:rPr>
              <w:t>Подпись</w:t>
            </w:r>
          </w:p>
        </w:tc>
        <w:tc>
          <w:tcPr>
            <w:tcW w:w="1963" w:type="dxa"/>
            <w:tcBorders>
              <w:top w:val="nil"/>
              <w:left w:val="nil"/>
              <w:bottom w:val="nil"/>
              <w:right w:val="nil"/>
            </w:tcBorders>
          </w:tcPr>
          <w:p w:rsidR="0075612C" w:rsidRPr="0075612C" w:rsidRDefault="0075612C" w:rsidP="00D41BDB">
            <w:pPr>
              <w:pStyle w:val="ConsPlusNormal"/>
              <w:jc w:val="center"/>
              <w:rPr>
                <w:rFonts w:ascii="Times New Roman" w:hAnsi="Times New Roman" w:cs="Times New Roman"/>
                <w:sz w:val="28"/>
                <w:szCs w:val="28"/>
              </w:rPr>
            </w:pPr>
            <w:r w:rsidRPr="0075612C">
              <w:rPr>
                <w:rFonts w:ascii="Times New Roman" w:hAnsi="Times New Roman" w:cs="Times New Roman"/>
                <w:sz w:val="28"/>
                <w:szCs w:val="28"/>
              </w:rPr>
              <w:t>И.О. Фамилия</w:t>
            </w:r>
          </w:p>
        </w:tc>
      </w:tr>
    </w:tbl>
    <w:p w:rsidR="006D5C91" w:rsidRDefault="006D5C91" w:rsidP="00082307">
      <w:pPr>
        <w:widowControl w:val="0"/>
        <w:autoSpaceDE w:val="0"/>
        <w:autoSpaceDN w:val="0"/>
        <w:adjustRightInd w:val="0"/>
        <w:ind w:firstLine="709"/>
        <w:jc w:val="both"/>
        <w:rPr>
          <w:sz w:val="26"/>
          <w:szCs w:val="26"/>
        </w:rPr>
      </w:pPr>
    </w:p>
    <w:p w:rsidR="005A4C6E" w:rsidRDefault="005A4C6E" w:rsidP="0075612C">
      <w:pPr>
        <w:widowControl w:val="0"/>
        <w:autoSpaceDE w:val="0"/>
        <w:autoSpaceDN w:val="0"/>
        <w:adjustRightInd w:val="0"/>
        <w:ind w:left="5670" w:firstLine="709"/>
        <w:jc w:val="both"/>
        <w:rPr>
          <w:sz w:val="26"/>
          <w:szCs w:val="26"/>
        </w:rPr>
      </w:pPr>
    </w:p>
    <w:p w:rsidR="005A4C6E" w:rsidRDefault="005A4C6E" w:rsidP="0075612C">
      <w:pPr>
        <w:widowControl w:val="0"/>
        <w:autoSpaceDE w:val="0"/>
        <w:autoSpaceDN w:val="0"/>
        <w:adjustRightInd w:val="0"/>
        <w:ind w:left="5670" w:firstLine="709"/>
        <w:jc w:val="both"/>
        <w:rPr>
          <w:sz w:val="26"/>
          <w:szCs w:val="26"/>
        </w:rPr>
      </w:pPr>
    </w:p>
    <w:p w:rsidR="005A4C6E" w:rsidRDefault="005A4C6E" w:rsidP="0075612C">
      <w:pPr>
        <w:widowControl w:val="0"/>
        <w:autoSpaceDE w:val="0"/>
        <w:autoSpaceDN w:val="0"/>
        <w:adjustRightInd w:val="0"/>
        <w:ind w:left="5670" w:firstLine="709"/>
        <w:jc w:val="both"/>
        <w:rPr>
          <w:sz w:val="26"/>
          <w:szCs w:val="26"/>
        </w:rPr>
      </w:pPr>
    </w:p>
    <w:p w:rsidR="005A4C6E" w:rsidRDefault="005A4C6E" w:rsidP="0075612C">
      <w:pPr>
        <w:widowControl w:val="0"/>
        <w:autoSpaceDE w:val="0"/>
        <w:autoSpaceDN w:val="0"/>
        <w:adjustRightInd w:val="0"/>
        <w:ind w:left="5670" w:firstLine="709"/>
        <w:jc w:val="both"/>
        <w:rPr>
          <w:sz w:val="26"/>
          <w:szCs w:val="26"/>
        </w:rPr>
      </w:pPr>
    </w:p>
    <w:p w:rsidR="005A4C6E" w:rsidRDefault="005A4C6E" w:rsidP="0075612C">
      <w:pPr>
        <w:widowControl w:val="0"/>
        <w:autoSpaceDE w:val="0"/>
        <w:autoSpaceDN w:val="0"/>
        <w:adjustRightInd w:val="0"/>
        <w:ind w:left="5670" w:firstLine="709"/>
        <w:jc w:val="both"/>
        <w:rPr>
          <w:sz w:val="26"/>
          <w:szCs w:val="26"/>
        </w:rPr>
      </w:pPr>
    </w:p>
    <w:p w:rsidR="005A4C6E" w:rsidRDefault="005A4C6E" w:rsidP="0075612C">
      <w:pPr>
        <w:widowControl w:val="0"/>
        <w:autoSpaceDE w:val="0"/>
        <w:autoSpaceDN w:val="0"/>
        <w:adjustRightInd w:val="0"/>
        <w:ind w:left="5670" w:firstLine="709"/>
        <w:jc w:val="both"/>
        <w:rPr>
          <w:sz w:val="26"/>
          <w:szCs w:val="26"/>
        </w:rPr>
      </w:pPr>
    </w:p>
    <w:p w:rsidR="005A4C6E" w:rsidRDefault="005A4C6E" w:rsidP="0075612C">
      <w:pPr>
        <w:widowControl w:val="0"/>
        <w:autoSpaceDE w:val="0"/>
        <w:autoSpaceDN w:val="0"/>
        <w:adjustRightInd w:val="0"/>
        <w:ind w:left="5670" w:firstLine="709"/>
        <w:jc w:val="both"/>
        <w:rPr>
          <w:sz w:val="26"/>
          <w:szCs w:val="26"/>
        </w:rPr>
      </w:pPr>
    </w:p>
    <w:p w:rsidR="005A4C6E" w:rsidRDefault="005A4C6E" w:rsidP="0075612C">
      <w:pPr>
        <w:widowControl w:val="0"/>
        <w:autoSpaceDE w:val="0"/>
        <w:autoSpaceDN w:val="0"/>
        <w:adjustRightInd w:val="0"/>
        <w:ind w:left="5670" w:firstLine="709"/>
        <w:jc w:val="both"/>
        <w:rPr>
          <w:sz w:val="26"/>
          <w:szCs w:val="26"/>
        </w:rPr>
      </w:pPr>
    </w:p>
    <w:p w:rsidR="005A4C6E" w:rsidRDefault="005A4C6E" w:rsidP="0075612C">
      <w:pPr>
        <w:widowControl w:val="0"/>
        <w:autoSpaceDE w:val="0"/>
        <w:autoSpaceDN w:val="0"/>
        <w:adjustRightInd w:val="0"/>
        <w:ind w:left="5670" w:firstLine="709"/>
        <w:jc w:val="both"/>
        <w:rPr>
          <w:sz w:val="26"/>
          <w:szCs w:val="26"/>
        </w:rPr>
      </w:pPr>
    </w:p>
    <w:p w:rsidR="005A4C6E" w:rsidRDefault="005A4C6E" w:rsidP="0075612C">
      <w:pPr>
        <w:widowControl w:val="0"/>
        <w:autoSpaceDE w:val="0"/>
        <w:autoSpaceDN w:val="0"/>
        <w:adjustRightInd w:val="0"/>
        <w:ind w:left="5670" w:firstLine="709"/>
        <w:jc w:val="both"/>
        <w:rPr>
          <w:sz w:val="26"/>
          <w:szCs w:val="26"/>
        </w:rPr>
      </w:pPr>
    </w:p>
    <w:p w:rsidR="005A4C6E" w:rsidRDefault="005A4C6E" w:rsidP="0075612C">
      <w:pPr>
        <w:widowControl w:val="0"/>
        <w:autoSpaceDE w:val="0"/>
        <w:autoSpaceDN w:val="0"/>
        <w:adjustRightInd w:val="0"/>
        <w:ind w:left="5670" w:firstLine="709"/>
        <w:jc w:val="both"/>
        <w:rPr>
          <w:sz w:val="26"/>
          <w:szCs w:val="26"/>
        </w:rPr>
      </w:pPr>
    </w:p>
    <w:p w:rsidR="005A4C6E" w:rsidRDefault="005A4C6E" w:rsidP="0075612C">
      <w:pPr>
        <w:widowControl w:val="0"/>
        <w:autoSpaceDE w:val="0"/>
        <w:autoSpaceDN w:val="0"/>
        <w:adjustRightInd w:val="0"/>
        <w:ind w:left="5670" w:firstLine="709"/>
        <w:jc w:val="both"/>
        <w:rPr>
          <w:sz w:val="26"/>
          <w:szCs w:val="26"/>
        </w:rPr>
      </w:pPr>
    </w:p>
    <w:p w:rsidR="0075612C" w:rsidRPr="0075612C" w:rsidRDefault="0075612C" w:rsidP="0075612C">
      <w:pPr>
        <w:widowControl w:val="0"/>
        <w:autoSpaceDE w:val="0"/>
        <w:autoSpaceDN w:val="0"/>
        <w:adjustRightInd w:val="0"/>
        <w:ind w:left="5670" w:firstLine="709"/>
        <w:jc w:val="both"/>
        <w:rPr>
          <w:sz w:val="26"/>
          <w:szCs w:val="26"/>
        </w:rPr>
      </w:pPr>
      <w:r w:rsidRPr="0075612C">
        <w:rPr>
          <w:sz w:val="26"/>
          <w:szCs w:val="26"/>
        </w:rPr>
        <w:lastRenderedPageBreak/>
        <w:t>Приложение</w:t>
      </w:r>
    </w:p>
    <w:p w:rsidR="0075612C" w:rsidRPr="0075612C" w:rsidRDefault="0075612C" w:rsidP="0075612C">
      <w:pPr>
        <w:widowControl w:val="0"/>
        <w:autoSpaceDE w:val="0"/>
        <w:autoSpaceDN w:val="0"/>
        <w:adjustRightInd w:val="0"/>
        <w:ind w:left="5670" w:firstLine="709"/>
        <w:jc w:val="both"/>
        <w:rPr>
          <w:sz w:val="26"/>
          <w:szCs w:val="26"/>
        </w:rPr>
      </w:pPr>
      <w:r w:rsidRPr="0075612C">
        <w:rPr>
          <w:sz w:val="26"/>
          <w:szCs w:val="26"/>
        </w:rPr>
        <w:t>к Докладу</w:t>
      </w:r>
    </w:p>
    <w:p w:rsidR="0075612C" w:rsidRPr="0075612C" w:rsidRDefault="0075612C" w:rsidP="0075612C">
      <w:pPr>
        <w:widowControl w:val="0"/>
        <w:autoSpaceDE w:val="0"/>
        <w:autoSpaceDN w:val="0"/>
        <w:adjustRightInd w:val="0"/>
        <w:ind w:firstLine="709"/>
        <w:jc w:val="both"/>
        <w:rPr>
          <w:sz w:val="26"/>
          <w:szCs w:val="26"/>
        </w:rPr>
      </w:pPr>
    </w:p>
    <w:p w:rsidR="0075612C" w:rsidRPr="0075612C" w:rsidRDefault="0075612C" w:rsidP="0075612C">
      <w:pPr>
        <w:widowControl w:val="0"/>
        <w:autoSpaceDE w:val="0"/>
        <w:autoSpaceDN w:val="0"/>
        <w:adjustRightInd w:val="0"/>
        <w:ind w:firstLine="709"/>
        <w:jc w:val="center"/>
        <w:rPr>
          <w:sz w:val="26"/>
          <w:szCs w:val="26"/>
        </w:rPr>
      </w:pPr>
      <w:r w:rsidRPr="0075612C">
        <w:rPr>
          <w:sz w:val="26"/>
          <w:szCs w:val="26"/>
        </w:rPr>
        <w:t>СВЕДЕНИЯ</w:t>
      </w:r>
    </w:p>
    <w:p w:rsidR="0075612C" w:rsidRPr="0075612C" w:rsidRDefault="0075612C" w:rsidP="0075612C">
      <w:pPr>
        <w:widowControl w:val="0"/>
        <w:autoSpaceDE w:val="0"/>
        <w:autoSpaceDN w:val="0"/>
        <w:adjustRightInd w:val="0"/>
        <w:ind w:firstLine="709"/>
        <w:jc w:val="center"/>
        <w:rPr>
          <w:sz w:val="26"/>
          <w:szCs w:val="26"/>
        </w:rPr>
      </w:pPr>
      <w:r w:rsidRPr="0075612C">
        <w:rPr>
          <w:sz w:val="26"/>
          <w:szCs w:val="26"/>
        </w:rPr>
        <w:t>об уровне соблюдения обязательного требования</w:t>
      </w:r>
    </w:p>
    <w:p w:rsidR="0075612C" w:rsidRPr="0075612C" w:rsidRDefault="0075612C" w:rsidP="0075612C">
      <w:pPr>
        <w:widowControl w:val="0"/>
        <w:autoSpaceDE w:val="0"/>
        <w:autoSpaceDN w:val="0"/>
        <w:adjustRightInd w:val="0"/>
        <w:ind w:firstLine="709"/>
        <w:jc w:val="center"/>
        <w:rPr>
          <w:sz w:val="26"/>
          <w:szCs w:val="26"/>
        </w:rPr>
      </w:pPr>
      <w:r w:rsidRPr="0075612C">
        <w:rPr>
          <w:sz w:val="26"/>
          <w:szCs w:val="26"/>
        </w:rPr>
        <w:t>(обязательных требований), в том числе данные</w:t>
      </w:r>
    </w:p>
    <w:p w:rsidR="0075612C" w:rsidRDefault="0075612C" w:rsidP="0075612C">
      <w:pPr>
        <w:widowControl w:val="0"/>
        <w:autoSpaceDE w:val="0"/>
        <w:autoSpaceDN w:val="0"/>
        <w:adjustRightInd w:val="0"/>
        <w:ind w:firstLine="709"/>
        <w:jc w:val="center"/>
        <w:rPr>
          <w:sz w:val="26"/>
          <w:szCs w:val="26"/>
        </w:rPr>
      </w:pPr>
      <w:r w:rsidRPr="0075612C">
        <w:rPr>
          <w:sz w:val="26"/>
          <w:szCs w:val="26"/>
        </w:rPr>
        <w:t>о привлечении к ответственности за их нарушение</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87"/>
        <w:gridCol w:w="1877"/>
        <w:gridCol w:w="1560"/>
        <w:gridCol w:w="1984"/>
        <w:gridCol w:w="1559"/>
        <w:gridCol w:w="1418"/>
      </w:tblGrid>
      <w:tr w:rsidR="0075612C" w:rsidRPr="0075612C" w:rsidTr="0075612C">
        <w:tc>
          <w:tcPr>
            <w:tcW w:w="1587" w:type="dxa"/>
          </w:tcPr>
          <w:p w:rsidR="0075612C" w:rsidRPr="0075612C" w:rsidRDefault="0075612C" w:rsidP="00C11203">
            <w:pPr>
              <w:pStyle w:val="ConsPlusNormal"/>
              <w:jc w:val="center"/>
              <w:rPr>
                <w:rFonts w:ascii="Times New Roman" w:hAnsi="Times New Roman" w:cs="Times New Roman"/>
              </w:rPr>
            </w:pPr>
            <w:r w:rsidRPr="0075612C">
              <w:rPr>
                <w:rFonts w:ascii="Times New Roman" w:hAnsi="Times New Roman" w:cs="Times New Roman"/>
              </w:rPr>
              <w:t xml:space="preserve">Структурные единицы </w:t>
            </w:r>
            <w:r w:rsidR="00C11203">
              <w:rPr>
                <w:rFonts w:ascii="Times New Roman" w:hAnsi="Times New Roman" w:cs="Times New Roman"/>
              </w:rPr>
              <w:t>п</w:t>
            </w:r>
            <w:r w:rsidRPr="0075612C">
              <w:rPr>
                <w:rFonts w:ascii="Times New Roman" w:hAnsi="Times New Roman" w:cs="Times New Roman"/>
              </w:rPr>
              <w:t>равового акта, в которых содержится обязательное требование</w:t>
            </w:r>
          </w:p>
        </w:tc>
        <w:tc>
          <w:tcPr>
            <w:tcW w:w="1877" w:type="dxa"/>
          </w:tcPr>
          <w:p w:rsidR="0075612C" w:rsidRPr="0075612C" w:rsidRDefault="0075612C" w:rsidP="00C11203">
            <w:pPr>
              <w:pStyle w:val="ConsPlusNormal"/>
              <w:jc w:val="center"/>
              <w:rPr>
                <w:rFonts w:ascii="Times New Roman" w:hAnsi="Times New Roman" w:cs="Times New Roman"/>
              </w:rPr>
            </w:pPr>
            <w:r w:rsidRPr="0075612C">
              <w:rPr>
                <w:rFonts w:ascii="Times New Roman" w:hAnsi="Times New Roman" w:cs="Times New Roman"/>
              </w:rPr>
              <w:t>Сведения о динамике количества предписаний, выданных по резул</w:t>
            </w:r>
            <w:r w:rsidR="00C11203">
              <w:rPr>
                <w:rFonts w:ascii="Times New Roman" w:hAnsi="Times New Roman" w:cs="Times New Roman"/>
              </w:rPr>
              <w:t>ьтатам осуществления контрольных</w:t>
            </w:r>
            <w:r w:rsidRPr="0075612C">
              <w:rPr>
                <w:rFonts w:ascii="Times New Roman" w:hAnsi="Times New Roman" w:cs="Times New Roman"/>
              </w:rPr>
              <w:t xml:space="preserve"> мероприятий в отношении субъектов регулирования, содержащих требование об устранении нарушений обязательного требования (за каждый год в период действия обязательного требования, но не более 6 лет, предшествующих году подготовки доклада)</w:t>
            </w:r>
          </w:p>
        </w:tc>
        <w:tc>
          <w:tcPr>
            <w:tcW w:w="1560" w:type="dxa"/>
          </w:tcPr>
          <w:p w:rsidR="0075612C" w:rsidRPr="0075612C" w:rsidRDefault="0075612C" w:rsidP="00C11203">
            <w:pPr>
              <w:pStyle w:val="ConsPlusNormal"/>
              <w:jc w:val="center"/>
              <w:rPr>
                <w:rFonts w:ascii="Times New Roman" w:hAnsi="Times New Roman" w:cs="Times New Roman"/>
              </w:rPr>
            </w:pPr>
            <w:r w:rsidRPr="0075612C">
              <w:rPr>
                <w:rFonts w:ascii="Times New Roman" w:hAnsi="Times New Roman" w:cs="Times New Roman"/>
              </w:rPr>
              <w:t>Сведения о динамике количества неисполненных предписаний</w:t>
            </w:r>
            <w:r w:rsidRPr="00C11203">
              <w:rPr>
                <w:rFonts w:ascii="Times New Roman" w:hAnsi="Times New Roman" w:cs="Times New Roman"/>
                <w:vertAlign w:val="superscript"/>
              </w:rPr>
              <w:t>&lt;*&gt;</w:t>
            </w:r>
            <w:r w:rsidRPr="0075612C">
              <w:rPr>
                <w:rFonts w:ascii="Times New Roman" w:hAnsi="Times New Roman" w:cs="Times New Roman"/>
              </w:rPr>
              <w:t>, выданных по резул</w:t>
            </w:r>
            <w:r w:rsidR="00C11203">
              <w:rPr>
                <w:rFonts w:ascii="Times New Roman" w:hAnsi="Times New Roman" w:cs="Times New Roman"/>
              </w:rPr>
              <w:t>ьтатам осуществления контрольных</w:t>
            </w:r>
            <w:r w:rsidRPr="0075612C">
              <w:rPr>
                <w:rFonts w:ascii="Times New Roman" w:hAnsi="Times New Roman" w:cs="Times New Roman"/>
              </w:rPr>
              <w:t xml:space="preserve"> мероприятий в отношении субъектов регулирования, содержащих требование об устранении нарушений обязательного требования (за каждый год в период действия обязательного требования, но не более 6 лет, предшествующих году подготовки доклада)</w:t>
            </w:r>
          </w:p>
        </w:tc>
        <w:tc>
          <w:tcPr>
            <w:tcW w:w="1984" w:type="dxa"/>
          </w:tcPr>
          <w:p w:rsidR="0075612C" w:rsidRPr="0075612C" w:rsidRDefault="0075612C" w:rsidP="00C11203">
            <w:pPr>
              <w:pStyle w:val="ConsPlusNormal"/>
              <w:jc w:val="center"/>
              <w:rPr>
                <w:rFonts w:ascii="Times New Roman" w:hAnsi="Times New Roman" w:cs="Times New Roman"/>
              </w:rPr>
            </w:pPr>
            <w:r w:rsidRPr="0075612C">
              <w:rPr>
                <w:rFonts w:ascii="Times New Roman" w:hAnsi="Times New Roman" w:cs="Times New Roman"/>
              </w:rPr>
              <w:t>Сведения о динамике доли неисполненных предписаний, выданных по резул</w:t>
            </w:r>
            <w:r w:rsidR="00C11203">
              <w:rPr>
                <w:rFonts w:ascii="Times New Roman" w:hAnsi="Times New Roman" w:cs="Times New Roman"/>
              </w:rPr>
              <w:t>ьтатам осуществления контрольных</w:t>
            </w:r>
            <w:r w:rsidRPr="0075612C">
              <w:rPr>
                <w:rFonts w:ascii="Times New Roman" w:hAnsi="Times New Roman" w:cs="Times New Roman"/>
              </w:rPr>
              <w:t xml:space="preserve"> мероприятий в отношении субъектов регулирования, содержащих требование об устранении нарушений обязательного требования (за каждый год в период действия обязательного требования, но не более 6 лет, предшествующих году подготовки доклада, в процентах)</w:t>
            </w:r>
          </w:p>
        </w:tc>
        <w:tc>
          <w:tcPr>
            <w:tcW w:w="1559" w:type="dxa"/>
          </w:tcPr>
          <w:p w:rsidR="0075612C" w:rsidRPr="0075612C" w:rsidRDefault="0075612C" w:rsidP="00C11203">
            <w:pPr>
              <w:pStyle w:val="ConsPlusNormal"/>
              <w:jc w:val="center"/>
              <w:rPr>
                <w:rFonts w:ascii="Times New Roman" w:hAnsi="Times New Roman" w:cs="Times New Roman"/>
              </w:rPr>
            </w:pPr>
            <w:r w:rsidRPr="0075612C">
              <w:rPr>
                <w:rFonts w:ascii="Times New Roman" w:hAnsi="Times New Roman" w:cs="Times New Roman"/>
              </w:rPr>
              <w:t xml:space="preserve">Сведения </w:t>
            </w:r>
            <w:proofErr w:type="gramStart"/>
            <w:r w:rsidRPr="0075612C">
              <w:rPr>
                <w:rFonts w:ascii="Times New Roman" w:hAnsi="Times New Roman" w:cs="Times New Roman"/>
              </w:rPr>
              <w:t>о динамике количества вступивших в законную силу решений о привлечении субъектов регулирования к административной ответственности за нарушение</w:t>
            </w:r>
            <w:proofErr w:type="gramEnd"/>
            <w:r w:rsidRPr="0075612C">
              <w:rPr>
                <w:rFonts w:ascii="Times New Roman" w:hAnsi="Times New Roman" w:cs="Times New Roman"/>
              </w:rPr>
              <w:t xml:space="preserve"> обязательного требования (за каждый год в период действия обязательного требования, но не более 6 лет, предшествующих году подготовки доклада)</w:t>
            </w:r>
          </w:p>
        </w:tc>
        <w:tc>
          <w:tcPr>
            <w:tcW w:w="1418" w:type="dxa"/>
          </w:tcPr>
          <w:p w:rsidR="0075612C" w:rsidRPr="0075612C" w:rsidRDefault="0075612C" w:rsidP="00C11203">
            <w:pPr>
              <w:pStyle w:val="ConsPlusNormal"/>
              <w:jc w:val="center"/>
              <w:rPr>
                <w:rFonts w:ascii="Times New Roman" w:hAnsi="Times New Roman" w:cs="Times New Roman"/>
              </w:rPr>
            </w:pPr>
            <w:r w:rsidRPr="0075612C">
              <w:rPr>
                <w:rFonts w:ascii="Times New Roman" w:hAnsi="Times New Roman" w:cs="Times New Roman"/>
              </w:rPr>
              <w:t>Сведения о динамике доли субъектов регулирования, привлеченных к административной ответственности за несоблюдение обязательного требования, относительно общего числа субъектов регулирования (за каждый год в период действия обязательного требования, но не более 6 лет, предшествующих году подготовки доклада)</w:t>
            </w:r>
          </w:p>
        </w:tc>
      </w:tr>
      <w:tr w:rsidR="0075612C" w:rsidRPr="0075612C" w:rsidTr="0075612C">
        <w:tc>
          <w:tcPr>
            <w:tcW w:w="1587" w:type="dxa"/>
          </w:tcPr>
          <w:p w:rsidR="0075612C" w:rsidRPr="0075612C" w:rsidRDefault="0075612C" w:rsidP="00D41BDB">
            <w:pPr>
              <w:pStyle w:val="ConsPlusNormal"/>
              <w:rPr>
                <w:rFonts w:ascii="Times New Roman" w:hAnsi="Times New Roman" w:cs="Times New Roman"/>
              </w:rPr>
            </w:pPr>
          </w:p>
        </w:tc>
        <w:tc>
          <w:tcPr>
            <w:tcW w:w="1877" w:type="dxa"/>
          </w:tcPr>
          <w:p w:rsidR="0075612C" w:rsidRPr="0075612C" w:rsidRDefault="0075612C" w:rsidP="00D41BDB">
            <w:pPr>
              <w:pStyle w:val="ConsPlusNormal"/>
              <w:rPr>
                <w:rFonts w:ascii="Times New Roman" w:hAnsi="Times New Roman" w:cs="Times New Roman"/>
              </w:rPr>
            </w:pPr>
          </w:p>
        </w:tc>
        <w:tc>
          <w:tcPr>
            <w:tcW w:w="1560" w:type="dxa"/>
          </w:tcPr>
          <w:p w:rsidR="0075612C" w:rsidRPr="0075612C" w:rsidRDefault="0075612C" w:rsidP="00D41BDB">
            <w:pPr>
              <w:pStyle w:val="ConsPlusNormal"/>
              <w:rPr>
                <w:rFonts w:ascii="Times New Roman" w:hAnsi="Times New Roman" w:cs="Times New Roman"/>
              </w:rPr>
            </w:pPr>
          </w:p>
        </w:tc>
        <w:tc>
          <w:tcPr>
            <w:tcW w:w="1984" w:type="dxa"/>
          </w:tcPr>
          <w:p w:rsidR="0075612C" w:rsidRPr="0075612C" w:rsidRDefault="0075612C" w:rsidP="00D41BDB">
            <w:pPr>
              <w:pStyle w:val="ConsPlusNormal"/>
              <w:rPr>
                <w:rFonts w:ascii="Times New Roman" w:hAnsi="Times New Roman" w:cs="Times New Roman"/>
              </w:rPr>
            </w:pPr>
          </w:p>
        </w:tc>
        <w:tc>
          <w:tcPr>
            <w:tcW w:w="1559" w:type="dxa"/>
          </w:tcPr>
          <w:p w:rsidR="0075612C" w:rsidRPr="0075612C" w:rsidRDefault="0075612C" w:rsidP="00D41BDB">
            <w:pPr>
              <w:pStyle w:val="ConsPlusNormal"/>
              <w:rPr>
                <w:rFonts w:ascii="Times New Roman" w:hAnsi="Times New Roman" w:cs="Times New Roman"/>
              </w:rPr>
            </w:pPr>
          </w:p>
        </w:tc>
        <w:tc>
          <w:tcPr>
            <w:tcW w:w="1418" w:type="dxa"/>
          </w:tcPr>
          <w:p w:rsidR="0075612C" w:rsidRPr="0075612C" w:rsidRDefault="0075612C" w:rsidP="00D41BDB">
            <w:pPr>
              <w:pStyle w:val="ConsPlusNormal"/>
              <w:rPr>
                <w:rFonts w:ascii="Times New Roman" w:hAnsi="Times New Roman" w:cs="Times New Roman"/>
              </w:rPr>
            </w:pPr>
          </w:p>
        </w:tc>
      </w:tr>
      <w:tr w:rsidR="0075612C" w:rsidRPr="0075612C" w:rsidTr="0075612C">
        <w:tc>
          <w:tcPr>
            <w:tcW w:w="1587" w:type="dxa"/>
          </w:tcPr>
          <w:p w:rsidR="0075612C" w:rsidRPr="0075612C" w:rsidRDefault="0075612C" w:rsidP="00D41BDB">
            <w:pPr>
              <w:pStyle w:val="ConsPlusNormal"/>
              <w:rPr>
                <w:rFonts w:ascii="Times New Roman" w:hAnsi="Times New Roman" w:cs="Times New Roman"/>
              </w:rPr>
            </w:pPr>
          </w:p>
        </w:tc>
        <w:tc>
          <w:tcPr>
            <w:tcW w:w="1877" w:type="dxa"/>
          </w:tcPr>
          <w:p w:rsidR="0075612C" w:rsidRPr="0075612C" w:rsidRDefault="0075612C" w:rsidP="00D41BDB">
            <w:pPr>
              <w:pStyle w:val="ConsPlusNormal"/>
              <w:rPr>
                <w:rFonts w:ascii="Times New Roman" w:hAnsi="Times New Roman" w:cs="Times New Roman"/>
              </w:rPr>
            </w:pPr>
          </w:p>
        </w:tc>
        <w:tc>
          <w:tcPr>
            <w:tcW w:w="1560" w:type="dxa"/>
          </w:tcPr>
          <w:p w:rsidR="0075612C" w:rsidRPr="0075612C" w:rsidRDefault="0075612C" w:rsidP="00D41BDB">
            <w:pPr>
              <w:pStyle w:val="ConsPlusNormal"/>
              <w:rPr>
                <w:rFonts w:ascii="Times New Roman" w:hAnsi="Times New Roman" w:cs="Times New Roman"/>
              </w:rPr>
            </w:pPr>
          </w:p>
        </w:tc>
        <w:tc>
          <w:tcPr>
            <w:tcW w:w="1984" w:type="dxa"/>
          </w:tcPr>
          <w:p w:rsidR="0075612C" w:rsidRPr="0075612C" w:rsidRDefault="0075612C" w:rsidP="00D41BDB">
            <w:pPr>
              <w:pStyle w:val="ConsPlusNormal"/>
              <w:rPr>
                <w:rFonts w:ascii="Times New Roman" w:hAnsi="Times New Roman" w:cs="Times New Roman"/>
              </w:rPr>
            </w:pPr>
          </w:p>
        </w:tc>
        <w:tc>
          <w:tcPr>
            <w:tcW w:w="1559" w:type="dxa"/>
          </w:tcPr>
          <w:p w:rsidR="0075612C" w:rsidRPr="0075612C" w:rsidRDefault="0075612C" w:rsidP="00D41BDB">
            <w:pPr>
              <w:pStyle w:val="ConsPlusNormal"/>
              <w:rPr>
                <w:rFonts w:ascii="Times New Roman" w:hAnsi="Times New Roman" w:cs="Times New Roman"/>
              </w:rPr>
            </w:pPr>
          </w:p>
        </w:tc>
        <w:tc>
          <w:tcPr>
            <w:tcW w:w="1418" w:type="dxa"/>
          </w:tcPr>
          <w:p w:rsidR="0075612C" w:rsidRPr="0075612C" w:rsidRDefault="0075612C" w:rsidP="00D41BDB">
            <w:pPr>
              <w:pStyle w:val="ConsPlusNormal"/>
              <w:rPr>
                <w:rFonts w:ascii="Times New Roman" w:hAnsi="Times New Roman" w:cs="Times New Roman"/>
              </w:rPr>
            </w:pPr>
          </w:p>
        </w:tc>
      </w:tr>
    </w:tbl>
    <w:p w:rsidR="0075612C" w:rsidRDefault="0075612C" w:rsidP="0075612C">
      <w:pPr>
        <w:widowControl w:val="0"/>
        <w:autoSpaceDE w:val="0"/>
        <w:autoSpaceDN w:val="0"/>
        <w:adjustRightInd w:val="0"/>
        <w:ind w:firstLine="709"/>
        <w:jc w:val="both"/>
        <w:rPr>
          <w:sz w:val="26"/>
          <w:szCs w:val="26"/>
        </w:rPr>
      </w:pPr>
      <w:proofErr w:type="gramStart"/>
      <w:r w:rsidRPr="0075612C">
        <w:rPr>
          <w:sz w:val="26"/>
          <w:szCs w:val="26"/>
        </w:rPr>
        <w:t>&lt;*&gt; Количество неисполненных предписаний, выданных по резул</w:t>
      </w:r>
      <w:r w:rsidR="00C11203">
        <w:rPr>
          <w:sz w:val="26"/>
          <w:szCs w:val="26"/>
        </w:rPr>
        <w:t>ьтатам осуществления контрольных</w:t>
      </w:r>
      <w:r w:rsidRPr="0075612C">
        <w:rPr>
          <w:sz w:val="26"/>
          <w:szCs w:val="26"/>
        </w:rPr>
        <w:t xml:space="preserve"> мероприятий в отношении субъектов регулирования, содержащих требование об устранении нарушений обязательных требований, определяется на основании количества вступивших в законную силу решений судов и (или) иных органов власти, уполномоченных в соответствии с Кодексом об административных правонарушениях Российской Федерации на рассмотрение нарушений, предусмотренных статьей 19.5 указанного Кодекса.</w:t>
      </w:r>
      <w:proofErr w:type="gramEnd"/>
    </w:p>
    <w:p w:rsidR="0075612C" w:rsidRPr="00096EA9" w:rsidRDefault="0075612C" w:rsidP="00082307">
      <w:pPr>
        <w:widowControl w:val="0"/>
        <w:autoSpaceDE w:val="0"/>
        <w:autoSpaceDN w:val="0"/>
        <w:adjustRightInd w:val="0"/>
        <w:ind w:firstLine="709"/>
        <w:jc w:val="both"/>
        <w:rPr>
          <w:sz w:val="26"/>
          <w:szCs w:val="26"/>
        </w:rPr>
      </w:pPr>
    </w:p>
    <w:p w:rsidR="001324D2" w:rsidRPr="00096EA9" w:rsidRDefault="001324D2">
      <w:pPr>
        <w:spacing w:after="200" w:line="276" w:lineRule="auto"/>
        <w:rPr>
          <w:sz w:val="26"/>
          <w:szCs w:val="26"/>
        </w:rPr>
      </w:pPr>
      <w:r w:rsidRPr="00096EA9">
        <w:rPr>
          <w:sz w:val="26"/>
          <w:szCs w:val="26"/>
        </w:rPr>
        <w:br w:type="page"/>
      </w:r>
    </w:p>
    <w:tbl>
      <w:tblPr>
        <w:tblW w:w="0" w:type="auto"/>
        <w:jc w:val="right"/>
        <w:tblLook w:val="04A0"/>
      </w:tblPr>
      <w:tblGrid>
        <w:gridCol w:w="4786"/>
      </w:tblGrid>
      <w:tr w:rsidR="00CA3502" w:rsidRPr="00096EA9" w:rsidTr="006E11A1">
        <w:trPr>
          <w:jc w:val="right"/>
        </w:trPr>
        <w:tc>
          <w:tcPr>
            <w:tcW w:w="4786" w:type="dxa"/>
            <w:shd w:val="clear" w:color="auto" w:fill="auto"/>
          </w:tcPr>
          <w:p w:rsidR="00CA3502" w:rsidRPr="00096EA9" w:rsidRDefault="00CA3502" w:rsidP="006E11A1">
            <w:pPr>
              <w:rPr>
                <w:rFonts w:eastAsia="Calibri"/>
                <w:caps/>
                <w:sz w:val="26"/>
                <w:szCs w:val="26"/>
                <w:lang w:eastAsia="en-US"/>
              </w:rPr>
            </w:pPr>
            <w:r w:rsidRPr="00096EA9">
              <w:rPr>
                <w:rFonts w:eastAsia="Calibri"/>
                <w:sz w:val="26"/>
                <w:szCs w:val="26"/>
                <w:lang w:eastAsia="en-US"/>
              </w:rPr>
              <w:lastRenderedPageBreak/>
              <w:t>Приложение</w:t>
            </w:r>
            <w:r w:rsidR="00D41BDB">
              <w:rPr>
                <w:rFonts w:eastAsia="Calibri"/>
                <w:caps/>
                <w:sz w:val="26"/>
                <w:szCs w:val="26"/>
                <w:lang w:eastAsia="en-US"/>
              </w:rPr>
              <w:t xml:space="preserve"> </w:t>
            </w:r>
            <w:r w:rsidRPr="00096EA9">
              <w:rPr>
                <w:rFonts w:eastAsia="Calibri"/>
                <w:caps/>
                <w:sz w:val="26"/>
                <w:szCs w:val="26"/>
                <w:lang w:eastAsia="en-US"/>
              </w:rPr>
              <w:t>2</w:t>
            </w:r>
          </w:p>
          <w:p w:rsidR="00CA3502" w:rsidRPr="00096EA9" w:rsidRDefault="00CA3502" w:rsidP="006E11A1">
            <w:pPr>
              <w:rPr>
                <w:rFonts w:eastAsia="Calibri"/>
                <w:sz w:val="26"/>
                <w:szCs w:val="26"/>
                <w:lang w:eastAsia="en-US"/>
              </w:rPr>
            </w:pPr>
            <w:r w:rsidRPr="00096EA9">
              <w:rPr>
                <w:rFonts w:eastAsia="Calibri"/>
                <w:sz w:val="26"/>
                <w:szCs w:val="26"/>
                <w:lang w:eastAsia="en-US"/>
              </w:rPr>
              <w:t>к Порядку оценки применения обязательных требований, содержащихся в муниципальных нормативных правовых актах</w:t>
            </w:r>
          </w:p>
          <w:p w:rsidR="00CA3502" w:rsidRPr="00096EA9" w:rsidRDefault="00CA3502" w:rsidP="006E11A1">
            <w:pPr>
              <w:rPr>
                <w:rFonts w:eastAsia="Calibri"/>
                <w:sz w:val="28"/>
                <w:szCs w:val="28"/>
                <w:lang w:eastAsia="en-US"/>
              </w:rPr>
            </w:pPr>
          </w:p>
        </w:tc>
      </w:tr>
    </w:tbl>
    <w:p w:rsidR="005A3C05" w:rsidRPr="00ED1121" w:rsidRDefault="00CA3502" w:rsidP="00CA3502">
      <w:pPr>
        <w:widowControl w:val="0"/>
        <w:autoSpaceDE w:val="0"/>
        <w:autoSpaceDN w:val="0"/>
        <w:adjustRightInd w:val="0"/>
        <w:ind w:firstLine="709"/>
        <w:jc w:val="center"/>
        <w:rPr>
          <w:color w:val="000000" w:themeColor="text1"/>
        </w:rPr>
      </w:pPr>
      <w:bookmarkStart w:id="2" w:name="_GoBack"/>
      <w:bookmarkEnd w:id="2"/>
      <w:r w:rsidRPr="00ED1121">
        <w:rPr>
          <w:color w:val="000000" w:themeColor="text1"/>
        </w:rPr>
        <w:t>Протокол совещания</w:t>
      </w:r>
    </w:p>
    <w:p w:rsidR="00142361" w:rsidRPr="00ED1121" w:rsidRDefault="00142361" w:rsidP="00142361">
      <w:pPr>
        <w:widowControl w:val="0"/>
        <w:autoSpaceDE w:val="0"/>
        <w:autoSpaceDN w:val="0"/>
        <w:adjustRightInd w:val="0"/>
        <w:ind w:firstLine="709"/>
        <w:jc w:val="both"/>
      </w:pPr>
    </w:p>
    <w:p w:rsidR="00B41CA5" w:rsidRPr="00ED1121" w:rsidRDefault="00B41CA5" w:rsidP="00B41CA5">
      <w:pPr>
        <w:widowControl w:val="0"/>
        <w:autoSpaceDE w:val="0"/>
        <w:autoSpaceDN w:val="0"/>
        <w:adjustRightInd w:val="0"/>
        <w:jc w:val="both"/>
      </w:pPr>
      <w:r w:rsidRPr="00ED1121">
        <w:t>______________________</w:t>
      </w:r>
      <w:r w:rsidRPr="00ED1121">
        <w:tab/>
      </w:r>
      <w:r w:rsidRPr="00ED1121">
        <w:tab/>
      </w:r>
      <w:r w:rsidRPr="00ED1121">
        <w:tab/>
      </w:r>
      <w:r w:rsidRPr="00ED1121">
        <w:tab/>
      </w:r>
      <w:r w:rsidR="00ED1121">
        <w:tab/>
      </w:r>
      <w:r w:rsidRPr="00ED1121">
        <w:tab/>
        <w:t>__________________________</w:t>
      </w:r>
    </w:p>
    <w:p w:rsidR="00B41CA5" w:rsidRPr="00ED1121" w:rsidRDefault="00B41CA5" w:rsidP="00B41CA5">
      <w:pPr>
        <w:widowControl w:val="0"/>
        <w:autoSpaceDE w:val="0"/>
        <w:autoSpaceDN w:val="0"/>
        <w:adjustRightInd w:val="0"/>
        <w:jc w:val="center"/>
        <w:rPr>
          <w:vertAlign w:val="superscript"/>
        </w:rPr>
      </w:pPr>
      <w:r w:rsidRPr="00ED1121">
        <w:rPr>
          <w:vertAlign w:val="superscript"/>
        </w:rPr>
        <w:t>(адрес проведения)</w:t>
      </w:r>
      <w:r w:rsidRPr="00ED1121">
        <w:rPr>
          <w:vertAlign w:val="superscript"/>
        </w:rPr>
        <w:tab/>
      </w:r>
      <w:r w:rsidRPr="00ED1121">
        <w:rPr>
          <w:vertAlign w:val="superscript"/>
        </w:rPr>
        <w:tab/>
      </w:r>
      <w:r w:rsidRPr="00ED1121">
        <w:rPr>
          <w:vertAlign w:val="superscript"/>
        </w:rPr>
        <w:tab/>
      </w:r>
      <w:r w:rsidRPr="00ED1121">
        <w:rPr>
          <w:vertAlign w:val="superscript"/>
        </w:rPr>
        <w:tab/>
      </w:r>
      <w:r w:rsidRPr="00ED1121">
        <w:rPr>
          <w:vertAlign w:val="superscript"/>
        </w:rPr>
        <w:tab/>
      </w:r>
      <w:r w:rsidR="00997D4C" w:rsidRPr="00ED1121">
        <w:rPr>
          <w:vertAlign w:val="superscript"/>
        </w:rPr>
        <w:tab/>
      </w:r>
      <w:r w:rsidRPr="00ED1121">
        <w:rPr>
          <w:vertAlign w:val="superscript"/>
        </w:rPr>
        <w:tab/>
        <w:t xml:space="preserve">(дата проведения </w:t>
      </w:r>
      <w:r w:rsidR="00997D4C" w:rsidRPr="00ED1121">
        <w:rPr>
          <w:vertAlign w:val="superscript"/>
        </w:rPr>
        <w:t>совещания</w:t>
      </w:r>
      <w:r w:rsidRPr="00ED1121">
        <w:rPr>
          <w:vertAlign w:val="superscript"/>
        </w:rPr>
        <w:t>)</w:t>
      </w:r>
    </w:p>
    <w:p w:rsidR="00B41CA5" w:rsidRPr="00ED1121" w:rsidRDefault="00B41CA5" w:rsidP="00142361">
      <w:pPr>
        <w:widowControl w:val="0"/>
        <w:autoSpaceDE w:val="0"/>
        <w:autoSpaceDN w:val="0"/>
        <w:adjustRightInd w:val="0"/>
        <w:ind w:firstLine="709"/>
        <w:jc w:val="both"/>
      </w:pPr>
    </w:p>
    <w:p w:rsidR="00B41CA5" w:rsidRPr="00ED1121" w:rsidRDefault="00997DAA" w:rsidP="00142361">
      <w:pPr>
        <w:widowControl w:val="0"/>
        <w:autoSpaceDE w:val="0"/>
        <w:autoSpaceDN w:val="0"/>
        <w:adjustRightInd w:val="0"/>
        <w:ind w:firstLine="709"/>
        <w:jc w:val="both"/>
      </w:pPr>
      <w:r w:rsidRPr="00ED1121">
        <w:t>ПРИСУТСТВУЮТ:</w:t>
      </w:r>
    </w:p>
    <w:p w:rsidR="00997DAA" w:rsidRPr="00ED1121" w:rsidRDefault="00997DAA" w:rsidP="00142361">
      <w:pPr>
        <w:widowControl w:val="0"/>
        <w:autoSpaceDE w:val="0"/>
        <w:autoSpaceDN w:val="0"/>
        <w:adjustRightInd w:val="0"/>
        <w:ind w:firstLine="709"/>
        <w:jc w:val="both"/>
      </w:pPr>
    </w:p>
    <w:p w:rsidR="00B97C13" w:rsidRPr="00ED1121" w:rsidRDefault="00CA3502" w:rsidP="00142361">
      <w:pPr>
        <w:widowControl w:val="0"/>
        <w:autoSpaceDE w:val="0"/>
        <w:autoSpaceDN w:val="0"/>
        <w:adjustRightInd w:val="0"/>
        <w:ind w:firstLine="709"/>
        <w:jc w:val="both"/>
      </w:pPr>
      <w:r w:rsidRPr="00ED1121">
        <w:t>Председательствующий: ____________________________________________</w:t>
      </w:r>
      <w:r w:rsidR="00ED1121">
        <w:t>____</w:t>
      </w:r>
      <w:r w:rsidRPr="00ED1121">
        <w:t>__</w:t>
      </w:r>
    </w:p>
    <w:p w:rsidR="00CA3502" w:rsidRPr="00ED1121" w:rsidRDefault="00B41CA5" w:rsidP="00B41CA5">
      <w:pPr>
        <w:widowControl w:val="0"/>
        <w:autoSpaceDE w:val="0"/>
        <w:autoSpaceDN w:val="0"/>
        <w:adjustRightInd w:val="0"/>
        <w:ind w:firstLine="709"/>
        <w:jc w:val="center"/>
        <w:rPr>
          <w:vertAlign w:val="superscript"/>
        </w:rPr>
      </w:pPr>
      <w:r w:rsidRPr="00ED1121">
        <w:rPr>
          <w:vertAlign w:val="superscript"/>
        </w:rPr>
        <w:t xml:space="preserve">(должность, фамилия, имя, </w:t>
      </w:r>
      <w:r w:rsidR="00BC4158" w:rsidRPr="00ED1121">
        <w:rPr>
          <w:vertAlign w:val="superscript"/>
        </w:rPr>
        <w:t>отчество</w:t>
      </w:r>
      <w:r w:rsidRPr="00ED1121">
        <w:rPr>
          <w:vertAlign w:val="superscript"/>
        </w:rPr>
        <w:t>)</w:t>
      </w:r>
    </w:p>
    <w:p w:rsidR="00B41CA5" w:rsidRPr="00ED1121" w:rsidRDefault="00BC4158" w:rsidP="00B41CA5">
      <w:pPr>
        <w:widowControl w:val="0"/>
        <w:autoSpaceDE w:val="0"/>
        <w:autoSpaceDN w:val="0"/>
        <w:adjustRightInd w:val="0"/>
        <w:ind w:firstLine="709"/>
        <w:jc w:val="both"/>
      </w:pPr>
      <w:r w:rsidRPr="00ED1121">
        <w:t>Секретарь</w:t>
      </w:r>
      <w:r w:rsidR="00B41CA5" w:rsidRPr="00ED1121">
        <w:t>: _______________________________________</w:t>
      </w:r>
      <w:r w:rsidRPr="00ED1121">
        <w:t>___________</w:t>
      </w:r>
      <w:r w:rsidR="00B41CA5" w:rsidRPr="00ED1121">
        <w:t>____</w:t>
      </w:r>
      <w:r w:rsidR="00ED1121">
        <w:t>____</w:t>
      </w:r>
      <w:r w:rsidR="00B41CA5" w:rsidRPr="00ED1121">
        <w:t>___</w:t>
      </w:r>
    </w:p>
    <w:p w:rsidR="00B41CA5" w:rsidRPr="00ED1121" w:rsidRDefault="00B41CA5" w:rsidP="00B41CA5">
      <w:pPr>
        <w:widowControl w:val="0"/>
        <w:autoSpaceDE w:val="0"/>
        <w:autoSpaceDN w:val="0"/>
        <w:adjustRightInd w:val="0"/>
        <w:ind w:firstLine="709"/>
        <w:jc w:val="center"/>
        <w:rPr>
          <w:vertAlign w:val="superscript"/>
        </w:rPr>
      </w:pPr>
      <w:r w:rsidRPr="00ED1121">
        <w:rPr>
          <w:vertAlign w:val="superscript"/>
        </w:rPr>
        <w:t xml:space="preserve">(должность, фамилия, имя, </w:t>
      </w:r>
      <w:r w:rsidR="00BC4158" w:rsidRPr="00ED1121">
        <w:rPr>
          <w:vertAlign w:val="superscript"/>
        </w:rPr>
        <w:t>отчество</w:t>
      </w:r>
      <w:r w:rsidRPr="00ED1121">
        <w:rPr>
          <w:vertAlign w:val="superscript"/>
        </w:rPr>
        <w:t>)</w:t>
      </w:r>
    </w:p>
    <w:p w:rsidR="00FD48B9" w:rsidRPr="00ED1121" w:rsidRDefault="00D41BDB" w:rsidP="00FD48B9">
      <w:pPr>
        <w:widowControl w:val="0"/>
        <w:autoSpaceDE w:val="0"/>
        <w:autoSpaceDN w:val="0"/>
        <w:adjustRightInd w:val="0"/>
        <w:ind w:firstLine="709"/>
        <w:jc w:val="both"/>
      </w:pPr>
      <w:r w:rsidRPr="00ED1121">
        <w:t>Присутствующие</w:t>
      </w:r>
      <w:r w:rsidR="00FD48B9" w:rsidRPr="00ED1121">
        <w:t>: ______________________________________</w:t>
      </w:r>
      <w:r w:rsidR="00997D4C" w:rsidRPr="00ED1121">
        <w:t>_</w:t>
      </w:r>
      <w:r w:rsidR="00FD48B9" w:rsidRPr="00ED1121">
        <w:t>__</w:t>
      </w:r>
      <w:r w:rsidR="00997D4C" w:rsidRPr="00ED1121">
        <w:t>_____</w:t>
      </w:r>
      <w:r w:rsidR="00ED1121">
        <w:t>____</w:t>
      </w:r>
      <w:r w:rsidR="00997D4C" w:rsidRPr="00ED1121">
        <w:t>_____</w:t>
      </w:r>
    </w:p>
    <w:p w:rsidR="00FD48B9" w:rsidRPr="00ED1121" w:rsidRDefault="00FD48B9" w:rsidP="00FD48B9">
      <w:pPr>
        <w:widowControl w:val="0"/>
        <w:autoSpaceDE w:val="0"/>
        <w:autoSpaceDN w:val="0"/>
        <w:adjustRightInd w:val="0"/>
        <w:ind w:firstLine="709"/>
        <w:jc w:val="center"/>
        <w:rPr>
          <w:vertAlign w:val="superscript"/>
        </w:rPr>
      </w:pPr>
      <w:r w:rsidRPr="00ED1121">
        <w:rPr>
          <w:vertAlign w:val="superscript"/>
        </w:rPr>
        <w:t>(должность, фамилия, имя, отчество)</w:t>
      </w:r>
    </w:p>
    <w:p w:rsidR="0010630C" w:rsidRPr="00ED1121" w:rsidRDefault="0010630C" w:rsidP="00142361">
      <w:pPr>
        <w:widowControl w:val="0"/>
        <w:autoSpaceDE w:val="0"/>
        <w:autoSpaceDN w:val="0"/>
        <w:adjustRightInd w:val="0"/>
        <w:ind w:firstLine="709"/>
        <w:jc w:val="both"/>
      </w:pPr>
    </w:p>
    <w:p w:rsidR="00997DAA" w:rsidRPr="00ED1121" w:rsidRDefault="00997DAA" w:rsidP="00997DAA">
      <w:pPr>
        <w:widowControl w:val="0"/>
        <w:autoSpaceDE w:val="0"/>
        <w:autoSpaceDN w:val="0"/>
        <w:adjustRightInd w:val="0"/>
        <w:ind w:firstLine="709"/>
        <w:jc w:val="center"/>
        <w:rPr>
          <w:caps/>
        </w:rPr>
      </w:pPr>
      <w:r w:rsidRPr="00ED1121">
        <w:rPr>
          <w:caps/>
        </w:rPr>
        <w:t>Повестка дня</w:t>
      </w:r>
    </w:p>
    <w:p w:rsidR="00997DAA" w:rsidRPr="00ED1121" w:rsidRDefault="00997DAA" w:rsidP="00997DAA">
      <w:pPr>
        <w:widowControl w:val="0"/>
        <w:autoSpaceDE w:val="0"/>
        <w:autoSpaceDN w:val="0"/>
        <w:adjustRightInd w:val="0"/>
        <w:ind w:firstLine="709"/>
        <w:jc w:val="both"/>
      </w:pPr>
      <w:r w:rsidRPr="00ED1121">
        <w:t>Р</w:t>
      </w:r>
      <w:r w:rsidR="0010630C" w:rsidRPr="00ED1121">
        <w:t>ассмотрение</w:t>
      </w:r>
      <w:r w:rsidR="00700484" w:rsidRPr="00ED1121">
        <w:t xml:space="preserve"> проекта</w:t>
      </w:r>
      <w:r w:rsidR="0010630C" w:rsidRPr="00ED1121">
        <w:t xml:space="preserve"> доклада </w:t>
      </w:r>
      <w:r w:rsidRPr="00ED1121">
        <w:t xml:space="preserve">о достижении целей введения обязательных требований, </w:t>
      </w:r>
      <w:proofErr w:type="gramStart"/>
      <w:r w:rsidRPr="00ED1121">
        <w:t>подготовленный</w:t>
      </w:r>
      <w:proofErr w:type="gramEnd"/>
      <w:r w:rsidRPr="00ED1121">
        <w:t xml:space="preserve"> __________________________</w:t>
      </w:r>
      <w:r w:rsidR="00700484" w:rsidRPr="00ED1121">
        <w:t>______________________</w:t>
      </w:r>
      <w:r w:rsidR="00ED1121">
        <w:t>_______________</w:t>
      </w:r>
      <w:r w:rsidR="00700484" w:rsidRPr="00ED1121">
        <w:t>_</w:t>
      </w:r>
    </w:p>
    <w:p w:rsidR="00997DAA" w:rsidRPr="00ED1121" w:rsidRDefault="00997DAA" w:rsidP="00997DAA">
      <w:pPr>
        <w:widowControl w:val="0"/>
        <w:autoSpaceDE w:val="0"/>
        <w:autoSpaceDN w:val="0"/>
        <w:adjustRightInd w:val="0"/>
        <w:ind w:firstLine="709"/>
        <w:jc w:val="center"/>
        <w:rPr>
          <w:vertAlign w:val="superscript"/>
        </w:rPr>
      </w:pPr>
      <w:r w:rsidRPr="00ED1121">
        <w:rPr>
          <w:vertAlign w:val="superscript"/>
        </w:rPr>
        <w:t>(наименование уполномоченного органа)</w:t>
      </w:r>
    </w:p>
    <w:p w:rsidR="00997DAA" w:rsidRPr="00ED1121" w:rsidRDefault="00997DAA" w:rsidP="00997DAA">
      <w:pPr>
        <w:widowControl w:val="0"/>
        <w:autoSpaceDE w:val="0"/>
        <w:autoSpaceDN w:val="0"/>
        <w:adjustRightInd w:val="0"/>
        <w:jc w:val="both"/>
      </w:pPr>
      <w:r w:rsidRPr="00ED1121">
        <w:t>____________________________</w:t>
      </w:r>
      <w:r w:rsidR="00700484" w:rsidRPr="00ED1121">
        <w:t>___</w:t>
      </w:r>
      <w:r w:rsidRPr="00ED1121">
        <w:t>__________________________________</w:t>
      </w:r>
      <w:r w:rsidR="00ED1121">
        <w:t>______</w:t>
      </w:r>
      <w:r w:rsidRPr="00ED1121">
        <w:t>_______</w:t>
      </w:r>
      <w:r w:rsidR="00700484" w:rsidRPr="00ED1121">
        <w:t>.</w:t>
      </w:r>
    </w:p>
    <w:p w:rsidR="00CA3502" w:rsidRPr="00ED1121" w:rsidRDefault="00CA3502" w:rsidP="00142361">
      <w:pPr>
        <w:widowControl w:val="0"/>
        <w:autoSpaceDE w:val="0"/>
        <w:autoSpaceDN w:val="0"/>
        <w:adjustRightInd w:val="0"/>
        <w:ind w:firstLine="709"/>
        <w:jc w:val="both"/>
      </w:pPr>
    </w:p>
    <w:p w:rsidR="0010630C" w:rsidRPr="00ED1121" w:rsidRDefault="0010630C" w:rsidP="0010630C">
      <w:pPr>
        <w:widowControl w:val="0"/>
        <w:autoSpaceDE w:val="0"/>
        <w:autoSpaceDN w:val="0"/>
        <w:adjustRightInd w:val="0"/>
        <w:ind w:firstLine="709"/>
        <w:jc w:val="center"/>
      </w:pPr>
      <w:r w:rsidRPr="00ED1121">
        <w:t>Ход заседания</w:t>
      </w:r>
    </w:p>
    <w:p w:rsidR="0010630C" w:rsidRPr="00ED1121" w:rsidRDefault="0010630C" w:rsidP="00142361">
      <w:pPr>
        <w:widowControl w:val="0"/>
        <w:autoSpaceDE w:val="0"/>
        <w:autoSpaceDN w:val="0"/>
        <w:adjustRightInd w:val="0"/>
        <w:ind w:firstLine="709"/>
        <w:jc w:val="both"/>
      </w:pPr>
      <w:r w:rsidRPr="00ED1121">
        <w:t>Слушали:</w:t>
      </w:r>
    </w:p>
    <w:p w:rsidR="0010630C" w:rsidRPr="00ED1121" w:rsidRDefault="0010630C" w:rsidP="00142361">
      <w:pPr>
        <w:widowControl w:val="0"/>
        <w:autoSpaceDE w:val="0"/>
        <w:autoSpaceDN w:val="0"/>
        <w:adjustRightInd w:val="0"/>
        <w:ind w:firstLine="709"/>
        <w:jc w:val="both"/>
      </w:pPr>
    </w:p>
    <w:p w:rsidR="0010630C" w:rsidRPr="00ED1121" w:rsidRDefault="0010630C" w:rsidP="0010630C">
      <w:pPr>
        <w:ind w:firstLine="709"/>
        <w:jc w:val="both"/>
        <w:rPr>
          <w:iCs/>
        </w:rPr>
      </w:pPr>
      <w:r w:rsidRPr="00ED1121">
        <w:rPr>
          <w:iCs/>
        </w:rPr>
        <w:t xml:space="preserve">Вопросов, замечаний, предложений не </w:t>
      </w:r>
      <w:proofErr w:type="gramStart"/>
      <w:r w:rsidRPr="00ED1121">
        <w:rPr>
          <w:iCs/>
        </w:rPr>
        <w:t>имеется</w:t>
      </w:r>
      <w:proofErr w:type="gramEnd"/>
      <w:r w:rsidRPr="00ED1121">
        <w:rPr>
          <w:iCs/>
        </w:rPr>
        <w:t xml:space="preserve"> / имеются (указать какие).</w:t>
      </w:r>
    </w:p>
    <w:p w:rsidR="0010630C" w:rsidRPr="00ED1121" w:rsidRDefault="0010630C" w:rsidP="00142361">
      <w:pPr>
        <w:widowControl w:val="0"/>
        <w:autoSpaceDE w:val="0"/>
        <w:autoSpaceDN w:val="0"/>
        <w:adjustRightInd w:val="0"/>
        <w:ind w:firstLine="709"/>
        <w:jc w:val="both"/>
      </w:pPr>
    </w:p>
    <w:p w:rsidR="0010630C" w:rsidRPr="00ED1121" w:rsidRDefault="0010630C" w:rsidP="00142361">
      <w:pPr>
        <w:widowControl w:val="0"/>
        <w:autoSpaceDE w:val="0"/>
        <w:autoSpaceDN w:val="0"/>
        <w:adjustRightInd w:val="0"/>
        <w:ind w:firstLine="709"/>
        <w:jc w:val="both"/>
      </w:pPr>
      <w:r w:rsidRPr="00ED1121">
        <w:t>Предлагается</w:t>
      </w:r>
      <w:r w:rsidR="00997DAA" w:rsidRPr="00ED1121">
        <w:t xml:space="preserve"> принять следующее решение</w:t>
      </w:r>
      <w:r w:rsidR="00287A8A">
        <w:rPr>
          <w:rStyle w:val="a7"/>
        </w:rPr>
        <w:footnoteReference w:id="1"/>
      </w:r>
      <w:r w:rsidRPr="00ED1121">
        <w:t>:</w:t>
      </w:r>
    </w:p>
    <w:p w:rsidR="0010630C" w:rsidRPr="00ED1121" w:rsidRDefault="0010630C" w:rsidP="00142361">
      <w:pPr>
        <w:widowControl w:val="0"/>
        <w:autoSpaceDE w:val="0"/>
        <w:autoSpaceDN w:val="0"/>
        <w:adjustRightInd w:val="0"/>
        <w:ind w:firstLine="709"/>
        <w:jc w:val="both"/>
      </w:pPr>
    </w:p>
    <w:p w:rsidR="0010630C" w:rsidRPr="00ED1121" w:rsidRDefault="0010630C" w:rsidP="00142361">
      <w:pPr>
        <w:widowControl w:val="0"/>
        <w:autoSpaceDE w:val="0"/>
        <w:autoSpaceDN w:val="0"/>
        <w:adjustRightInd w:val="0"/>
        <w:ind w:firstLine="709"/>
        <w:jc w:val="both"/>
        <w:rPr>
          <w:caps/>
        </w:rPr>
      </w:pPr>
      <w:r w:rsidRPr="00ED1121">
        <w:rPr>
          <w:caps/>
        </w:rPr>
        <w:t>Голосовали:</w:t>
      </w:r>
    </w:p>
    <w:p w:rsidR="0010630C" w:rsidRPr="00ED1121" w:rsidRDefault="0010630C" w:rsidP="00142361">
      <w:pPr>
        <w:widowControl w:val="0"/>
        <w:autoSpaceDE w:val="0"/>
        <w:autoSpaceDN w:val="0"/>
        <w:adjustRightInd w:val="0"/>
        <w:ind w:firstLine="709"/>
        <w:jc w:val="both"/>
      </w:pPr>
      <w:r w:rsidRPr="00ED1121">
        <w:t>«за»           чел., «против»           чел., «воздержались»</w:t>
      </w:r>
      <w:r w:rsidR="00700484" w:rsidRPr="00ED1121">
        <w:t xml:space="preserve">           чел.</w:t>
      </w:r>
    </w:p>
    <w:p w:rsidR="0010630C" w:rsidRPr="00ED1121" w:rsidRDefault="0010630C" w:rsidP="00142361">
      <w:pPr>
        <w:widowControl w:val="0"/>
        <w:autoSpaceDE w:val="0"/>
        <w:autoSpaceDN w:val="0"/>
        <w:adjustRightInd w:val="0"/>
        <w:ind w:firstLine="709"/>
        <w:jc w:val="both"/>
      </w:pPr>
    </w:p>
    <w:p w:rsidR="00B97C13" w:rsidRPr="00ED1121" w:rsidRDefault="0010630C" w:rsidP="00142361">
      <w:pPr>
        <w:widowControl w:val="0"/>
        <w:autoSpaceDE w:val="0"/>
        <w:autoSpaceDN w:val="0"/>
        <w:adjustRightInd w:val="0"/>
        <w:ind w:firstLine="709"/>
        <w:jc w:val="both"/>
        <w:rPr>
          <w:caps/>
        </w:rPr>
      </w:pPr>
      <w:r w:rsidRPr="00ED1121">
        <w:rPr>
          <w:caps/>
        </w:rPr>
        <w:t>Решили:</w:t>
      </w:r>
      <w:r w:rsidR="00287A8A">
        <w:rPr>
          <w:caps/>
        </w:rPr>
        <w:t xml:space="preserve"> </w:t>
      </w:r>
    </w:p>
    <w:p w:rsidR="00997DAA" w:rsidRPr="00ED1121" w:rsidRDefault="00997DAA" w:rsidP="00142361">
      <w:pPr>
        <w:widowControl w:val="0"/>
        <w:autoSpaceDE w:val="0"/>
        <w:autoSpaceDN w:val="0"/>
        <w:adjustRightInd w:val="0"/>
        <w:ind w:firstLine="709"/>
        <w:jc w:val="both"/>
      </w:pPr>
    </w:p>
    <w:p w:rsidR="00997DAA" w:rsidRPr="00ED1121" w:rsidRDefault="00700484" w:rsidP="00997DAA">
      <w:pPr>
        <w:widowControl w:val="0"/>
        <w:autoSpaceDE w:val="0"/>
        <w:autoSpaceDN w:val="0"/>
        <w:adjustRightInd w:val="0"/>
        <w:jc w:val="both"/>
      </w:pPr>
      <w:r w:rsidRPr="00ED1121">
        <w:t>Председательствующий</w:t>
      </w:r>
      <w:r w:rsidR="00997DAA" w:rsidRPr="00ED1121">
        <w:t>: ________________________</w:t>
      </w:r>
      <w:r w:rsidRPr="00ED1121">
        <w:t>________________________</w:t>
      </w:r>
      <w:r w:rsidR="00997DAA" w:rsidRPr="00ED1121">
        <w:t>______</w:t>
      </w:r>
    </w:p>
    <w:p w:rsidR="00997DAA" w:rsidRPr="00ED1121" w:rsidRDefault="00997DAA" w:rsidP="00997DAA">
      <w:pPr>
        <w:widowControl w:val="0"/>
        <w:autoSpaceDE w:val="0"/>
        <w:autoSpaceDN w:val="0"/>
        <w:adjustRightInd w:val="0"/>
        <w:jc w:val="center"/>
        <w:rPr>
          <w:vertAlign w:val="superscript"/>
        </w:rPr>
      </w:pPr>
      <w:r w:rsidRPr="00ED1121">
        <w:rPr>
          <w:vertAlign w:val="superscript"/>
        </w:rPr>
        <w:t xml:space="preserve">                 (фамилия, имя, отчество, подпись)</w:t>
      </w:r>
    </w:p>
    <w:p w:rsidR="00997DAA" w:rsidRPr="00ED1121" w:rsidRDefault="00997DAA" w:rsidP="00997DAA">
      <w:pPr>
        <w:widowControl w:val="0"/>
        <w:autoSpaceDE w:val="0"/>
        <w:autoSpaceDN w:val="0"/>
        <w:adjustRightInd w:val="0"/>
        <w:jc w:val="both"/>
      </w:pPr>
      <w:r w:rsidRPr="00ED1121">
        <w:t>Секретарь: _________________________________________________________________</w:t>
      </w:r>
    </w:p>
    <w:p w:rsidR="00997DAA" w:rsidRPr="00ED1121" w:rsidRDefault="00997DAA" w:rsidP="00997DAA">
      <w:pPr>
        <w:widowControl w:val="0"/>
        <w:autoSpaceDE w:val="0"/>
        <w:autoSpaceDN w:val="0"/>
        <w:adjustRightInd w:val="0"/>
        <w:jc w:val="center"/>
        <w:rPr>
          <w:vertAlign w:val="superscript"/>
        </w:rPr>
      </w:pPr>
      <w:r w:rsidRPr="00ED1121">
        <w:rPr>
          <w:vertAlign w:val="superscript"/>
        </w:rPr>
        <w:t xml:space="preserve">                (фамилия, имя, отчество, подпись)</w:t>
      </w:r>
    </w:p>
    <w:p w:rsidR="00997DAA" w:rsidRPr="00ED1121" w:rsidRDefault="00BC4566" w:rsidP="00997DAA">
      <w:pPr>
        <w:widowControl w:val="0"/>
        <w:autoSpaceDE w:val="0"/>
        <w:autoSpaceDN w:val="0"/>
        <w:adjustRightInd w:val="0"/>
        <w:jc w:val="both"/>
      </w:pPr>
      <w:r w:rsidRPr="00ED1121">
        <w:t>Присутствующие</w:t>
      </w:r>
      <w:r w:rsidR="00997DAA" w:rsidRPr="00ED1121">
        <w:t>:____________________________________</w:t>
      </w:r>
      <w:r w:rsidRPr="00ED1121">
        <w:t>________________________</w:t>
      </w:r>
    </w:p>
    <w:p w:rsidR="00997DAA" w:rsidRPr="00ED1121" w:rsidRDefault="00997DAA" w:rsidP="00997DAA">
      <w:pPr>
        <w:widowControl w:val="0"/>
        <w:autoSpaceDE w:val="0"/>
        <w:autoSpaceDN w:val="0"/>
        <w:adjustRightInd w:val="0"/>
        <w:ind w:firstLine="851"/>
        <w:jc w:val="center"/>
        <w:rPr>
          <w:vertAlign w:val="superscript"/>
        </w:rPr>
      </w:pPr>
      <w:r w:rsidRPr="00ED1121">
        <w:rPr>
          <w:vertAlign w:val="superscript"/>
        </w:rPr>
        <w:t>(фамилия, имя, отчество, подпись)</w:t>
      </w:r>
    </w:p>
    <w:p w:rsidR="00997DAA" w:rsidRPr="00ED1121" w:rsidRDefault="00997DAA" w:rsidP="00997DAA">
      <w:pPr>
        <w:widowControl w:val="0"/>
        <w:autoSpaceDE w:val="0"/>
        <w:autoSpaceDN w:val="0"/>
        <w:adjustRightInd w:val="0"/>
        <w:ind w:firstLine="851"/>
        <w:jc w:val="both"/>
      </w:pPr>
      <w:r w:rsidRPr="00ED1121">
        <w:t>____________________________________________________________________</w:t>
      </w:r>
    </w:p>
    <w:p w:rsidR="00997DAA" w:rsidRPr="00ED1121" w:rsidRDefault="00997DAA" w:rsidP="00997DAA">
      <w:pPr>
        <w:widowControl w:val="0"/>
        <w:autoSpaceDE w:val="0"/>
        <w:autoSpaceDN w:val="0"/>
        <w:adjustRightInd w:val="0"/>
        <w:ind w:firstLine="851"/>
        <w:jc w:val="center"/>
        <w:rPr>
          <w:vertAlign w:val="superscript"/>
        </w:rPr>
      </w:pPr>
      <w:r w:rsidRPr="00ED1121">
        <w:rPr>
          <w:vertAlign w:val="superscript"/>
        </w:rPr>
        <w:t>(фамилия, имя, отчество, подпись)</w:t>
      </w:r>
    </w:p>
    <w:p w:rsidR="00997DAA" w:rsidRPr="00ED1121" w:rsidRDefault="00997DAA" w:rsidP="00997DAA">
      <w:pPr>
        <w:widowControl w:val="0"/>
        <w:autoSpaceDE w:val="0"/>
        <w:autoSpaceDN w:val="0"/>
        <w:adjustRightInd w:val="0"/>
        <w:ind w:firstLine="851"/>
        <w:jc w:val="both"/>
      </w:pPr>
      <w:r w:rsidRPr="00ED1121">
        <w:t>____________________________________________________________________</w:t>
      </w:r>
    </w:p>
    <w:p w:rsidR="00997DAA" w:rsidRPr="00ED1121" w:rsidRDefault="00997DAA" w:rsidP="00997DAA">
      <w:pPr>
        <w:widowControl w:val="0"/>
        <w:autoSpaceDE w:val="0"/>
        <w:autoSpaceDN w:val="0"/>
        <w:adjustRightInd w:val="0"/>
        <w:ind w:firstLine="851"/>
        <w:jc w:val="center"/>
        <w:rPr>
          <w:vertAlign w:val="superscript"/>
        </w:rPr>
      </w:pPr>
      <w:r w:rsidRPr="00ED1121">
        <w:rPr>
          <w:vertAlign w:val="superscript"/>
        </w:rPr>
        <w:t>(фамилия, имя, отчество, подпись)</w:t>
      </w:r>
    </w:p>
    <w:sectPr w:rsidR="00997DAA" w:rsidRPr="00ED1121" w:rsidSect="005A4C6E">
      <w:pgSz w:w="11905" w:h="16838"/>
      <w:pgMar w:top="1134" w:right="567" w:bottom="851" w:left="1418"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4F05" w:rsidRDefault="00524F05" w:rsidP="001D08DC">
      <w:r>
        <w:separator/>
      </w:r>
    </w:p>
  </w:endnote>
  <w:endnote w:type="continuationSeparator" w:id="0">
    <w:p w:rsidR="00524F05" w:rsidRDefault="00524F05" w:rsidP="001D08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4F05" w:rsidRDefault="00524F05" w:rsidP="001D08DC">
      <w:r>
        <w:separator/>
      </w:r>
    </w:p>
  </w:footnote>
  <w:footnote w:type="continuationSeparator" w:id="0">
    <w:p w:rsidR="00524F05" w:rsidRDefault="00524F05" w:rsidP="001D08DC">
      <w:r>
        <w:continuationSeparator/>
      </w:r>
    </w:p>
  </w:footnote>
  <w:footnote w:id="1">
    <w:p w:rsidR="005A4C6E" w:rsidRPr="00287A8A" w:rsidRDefault="005A4C6E" w:rsidP="00287A8A">
      <w:pPr>
        <w:pStyle w:val="a5"/>
        <w:jc w:val="both"/>
      </w:pPr>
      <w:r>
        <w:rPr>
          <w:rStyle w:val="a7"/>
        </w:rPr>
        <w:footnoteRef/>
      </w:r>
      <w:r>
        <w:t xml:space="preserve"> </w:t>
      </w:r>
      <w:r w:rsidRPr="00287A8A">
        <w:t xml:space="preserve">В соответствии с пунктом 3.17 Порядка установления и оценки применения обязательных требований, содержащихся в муниципальных нормативных правовых актах, утвержденного постановлением администрации </w:t>
      </w:r>
      <w:proofErr w:type="spellStart"/>
      <w:r>
        <w:t>Кичменгско-Городецкого</w:t>
      </w:r>
      <w:proofErr w:type="spellEnd"/>
      <w:r w:rsidRPr="00287A8A">
        <w:t xml:space="preserve"> муниципального района</w:t>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973C6"/>
    <w:multiLevelType w:val="multilevel"/>
    <w:tmpl w:val="0D98F2B4"/>
    <w:lvl w:ilvl="0">
      <w:start w:val="1"/>
      <w:numFmt w:val="decimal"/>
      <w:lvlText w:val="%1."/>
      <w:lvlJc w:val="left"/>
      <w:pPr>
        <w:ind w:left="1669" w:hanging="9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D08DC"/>
    <w:rsid w:val="000257DB"/>
    <w:rsid w:val="00025E8B"/>
    <w:rsid w:val="000319FF"/>
    <w:rsid w:val="00042D58"/>
    <w:rsid w:val="00043645"/>
    <w:rsid w:val="000443E7"/>
    <w:rsid w:val="0004489C"/>
    <w:rsid w:val="00046677"/>
    <w:rsid w:val="00046BF5"/>
    <w:rsid w:val="0005055D"/>
    <w:rsid w:val="00056B31"/>
    <w:rsid w:val="00075005"/>
    <w:rsid w:val="00076FF5"/>
    <w:rsid w:val="00080CF9"/>
    <w:rsid w:val="00082307"/>
    <w:rsid w:val="00084048"/>
    <w:rsid w:val="000846C2"/>
    <w:rsid w:val="000846F8"/>
    <w:rsid w:val="00093532"/>
    <w:rsid w:val="00096EA9"/>
    <w:rsid w:val="000A2911"/>
    <w:rsid w:val="000A7277"/>
    <w:rsid w:val="000B05FD"/>
    <w:rsid w:val="000B2E91"/>
    <w:rsid w:val="000C3700"/>
    <w:rsid w:val="000D1EC6"/>
    <w:rsid w:val="000D4122"/>
    <w:rsid w:val="00102EFE"/>
    <w:rsid w:val="0010630C"/>
    <w:rsid w:val="0010793C"/>
    <w:rsid w:val="00112141"/>
    <w:rsid w:val="001324D2"/>
    <w:rsid w:val="00142361"/>
    <w:rsid w:val="00142EF0"/>
    <w:rsid w:val="0014776C"/>
    <w:rsid w:val="00147BCB"/>
    <w:rsid w:val="0015035A"/>
    <w:rsid w:val="00151F33"/>
    <w:rsid w:val="001550A9"/>
    <w:rsid w:val="00164238"/>
    <w:rsid w:val="0017541E"/>
    <w:rsid w:val="001759A7"/>
    <w:rsid w:val="00184F03"/>
    <w:rsid w:val="0019069F"/>
    <w:rsid w:val="00193740"/>
    <w:rsid w:val="00195440"/>
    <w:rsid w:val="001A6A1B"/>
    <w:rsid w:val="001C689D"/>
    <w:rsid w:val="001D08DC"/>
    <w:rsid w:val="001F0C71"/>
    <w:rsid w:val="001F2E81"/>
    <w:rsid w:val="002019B1"/>
    <w:rsid w:val="00211222"/>
    <w:rsid w:val="002325C5"/>
    <w:rsid w:val="002477BB"/>
    <w:rsid w:val="00256C09"/>
    <w:rsid w:val="002570FA"/>
    <w:rsid w:val="00276C82"/>
    <w:rsid w:val="002830EB"/>
    <w:rsid w:val="00283675"/>
    <w:rsid w:val="00287A8A"/>
    <w:rsid w:val="002A729D"/>
    <w:rsid w:val="002B1424"/>
    <w:rsid w:val="002B1FB2"/>
    <w:rsid w:val="002C1B1B"/>
    <w:rsid w:val="002D454E"/>
    <w:rsid w:val="002E6E63"/>
    <w:rsid w:val="002F5940"/>
    <w:rsid w:val="00316937"/>
    <w:rsid w:val="00317873"/>
    <w:rsid w:val="00336E33"/>
    <w:rsid w:val="00356A26"/>
    <w:rsid w:val="00381FFA"/>
    <w:rsid w:val="0039475F"/>
    <w:rsid w:val="00394C2F"/>
    <w:rsid w:val="00397C5F"/>
    <w:rsid w:val="003A0340"/>
    <w:rsid w:val="003D2808"/>
    <w:rsid w:val="00413F8C"/>
    <w:rsid w:val="00417915"/>
    <w:rsid w:val="0041797F"/>
    <w:rsid w:val="004233FA"/>
    <w:rsid w:val="00426C8E"/>
    <w:rsid w:val="00440B1B"/>
    <w:rsid w:val="004419BF"/>
    <w:rsid w:val="00443CE7"/>
    <w:rsid w:val="0045086D"/>
    <w:rsid w:val="00452224"/>
    <w:rsid w:val="0045733D"/>
    <w:rsid w:val="00462EEF"/>
    <w:rsid w:val="00475BEB"/>
    <w:rsid w:val="004868A8"/>
    <w:rsid w:val="00487CF1"/>
    <w:rsid w:val="00495317"/>
    <w:rsid w:val="004A7A7A"/>
    <w:rsid w:val="004B34BD"/>
    <w:rsid w:val="004C59E4"/>
    <w:rsid w:val="004C6B8E"/>
    <w:rsid w:val="004F2647"/>
    <w:rsid w:val="004F4DAC"/>
    <w:rsid w:val="0051167B"/>
    <w:rsid w:val="005134FF"/>
    <w:rsid w:val="00524F05"/>
    <w:rsid w:val="005313E1"/>
    <w:rsid w:val="00557846"/>
    <w:rsid w:val="00561F30"/>
    <w:rsid w:val="00567CA2"/>
    <w:rsid w:val="00570E84"/>
    <w:rsid w:val="005718B5"/>
    <w:rsid w:val="00584240"/>
    <w:rsid w:val="00590567"/>
    <w:rsid w:val="005A1FC9"/>
    <w:rsid w:val="005A3C05"/>
    <w:rsid w:val="005A4034"/>
    <w:rsid w:val="005A4C6E"/>
    <w:rsid w:val="005B32C2"/>
    <w:rsid w:val="005B775A"/>
    <w:rsid w:val="005C58CB"/>
    <w:rsid w:val="005D5293"/>
    <w:rsid w:val="005E1BB0"/>
    <w:rsid w:val="005E2E0F"/>
    <w:rsid w:val="005F2193"/>
    <w:rsid w:val="00617279"/>
    <w:rsid w:val="00626988"/>
    <w:rsid w:val="006302E0"/>
    <w:rsid w:val="00640173"/>
    <w:rsid w:val="006451DF"/>
    <w:rsid w:val="006661BD"/>
    <w:rsid w:val="00672FCF"/>
    <w:rsid w:val="00675773"/>
    <w:rsid w:val="006815B9"/>
    <w:rsid w:val="006878BC"/>
    <w:rsid w:val="00687CEC"/>
    <w:rsid w:val="00692D43"/>
    <w:rsid w:val="00697A2F"/>
    <w:rsid w:val="006B2E49"/>
    <w:rsid w:val="006B3D1E"/>
    <w:rsid w:val="006C4BF7"/>
    <w:rsid w:val="006C51B9"/>
    <w:rsid w:val="006C55D8"/>
    <w:rsid w:val="006D34AF"/>
    <w:rsid w:val="006D5C91"/>
    <w:rsid w:val="006D67DB"/>
    <w:rsid w:val="006E11A1"/>
    <w:rsid w:val="006E4B52"/>
    <w:rsid w:val="006F2D33"/>
    <w:rsid w:val="006F663C"/>
    <w:rsid w:val="00700484"/>
    <w:rsid w:val="007006CF"/>
    <w:rsid w:val="007153B0"/>
    <w:rsid w:val="00734B14"/>
    <w:rsid w:val="00751FA1"/>
    <w:rsid w:val="0075235C"/>
    <w:rsid w:val="0075612C"/>
    <w:rsid w:val="007576CF"/>
    <w:rsid w:val="007623E6"/>
    <w:rsid w:val="007849F5"/>
    <w:rsid w:val="00785E51"/>
    <w:rsid w:val="007876C3"/>
    <w:rsid w:val="00793970"/>
    <w:rsid w:val="007B5F9B"/>
    <w:rsid w:val="007C4553"/>
    <w:rsid w:val="007D5F30"/>
    <w:rsid w:val="007E3C32"/>
    <w:rsid w:val="007F27F0"/>
    <w:rsid w:val="00800F33"/>
    <w:rsid w:val="00822E70"/>
    <w:rsid w:val="00826C99"/>
    <w:rsid w:val="00833C29"/>
    <w:rsid w:val="00852F84"/>
    <w:rsid w:val="008543A7"/>
    <w:rsid w:val="00863059"/>
    <w:rsid w:val="008824ED"/>
    <w:rsid w:val="008A7240"/>
    <w:rsid w:val="008B33D7"/>
    <w:rsid w:val="008C0AA6"/>
    <w:rsid w:val="008D60F5"/>
    <w:rsid w:val="008E3B27"/>
    <w:rsid w:val="008E5147"/>
    <w:rsid w:val="008F1F47"/>
    <w:rsid w:val="00904B9B"/>
    <w:rsid w:val="00904F09"/>
    <w:rsid w:val="0090797E"/>
    <w:rsid w:val="009115C1"/>
    <w:rsid w:val="009130EE"/>
    <w:rsid w:val="00913C86"/>
    <w:rsid w:val="00942C44"/>
    <w:rsid w:val="00947487"/>
    <w:rsid w:val="0095244D"/>
    <w:rsid w:val="009608CC"/>
    <w:rsid w:val="00965977"/>
    <w:rsid w:val="00970D21"/>
    <w:rsid w:val="00982693"/>
    <w:rsid w:val="00997D4C"/>
    <w:rsid w:val="00997DAA"/>
    <w:rsid w:val="009A43C8"/>
    <w:rsid w:val="009A5B87"/>
    <w:rsid w:val="009B19F7"/>
    <w:rsid w:val="009B6004"/>
    <w:rsid w:val="009D085D"/>
    <w:rsid w:val="009D3816"/>
    <w:rsid w:val="009D38CD"/>
    <w:rsid w:val="009D5DAC"/>
    <w:rsid w:val="009F7EE4"/>
    <w:rsid w:val="00A06454"/>
    <w:rsid w:val="00A10F28"/>
    <w:rsid w:val="00A120A8"/>
    <w:rsid w:val="00A174DB"/>
    <w:rsid w:val="00A20DEE"/>
    <w:rsid w:val="00A47AC8"/>
    <w:rsid w:val="00A57B07"/>
    <w:rsid w:val="00A57D78"/>
    <w:rsid w:val="00A648FE"/>
    <w:rsid w:val="00A65EA0"/>
    <w:rsid w:val="00A664DA"/>
    <w:rsid w:val="00A70529"/>
    <w:rsid w:val="00A74FCF"/>
    <w:rsid w:val="00A848E4"/>
    <w:rsid w:val="00A91602"/>
    <w:rsid w:val="00AF016B"/>
    <w:rsid w:val="00AF0FED"/>
    <w:rsid w:val="00B077A1"/>
    <w:rsid w:val="00B23F0B"/>
    <w:rsid w:val="00B41CA5"/>
    <w:rsid w:val="00B427EF"/>
    <w:rsid w:val="00B67833"/>
    <w:rsid w:val="00B72AA4"/>
    <w:rsid w:val="00B760D7"/>
    <w:rsid w:val="00B853B7"/>
    <w:rsid w:val="00B8686D"/>
    <w:rsid w:val="00B950C6"/>
    <w:rsid w:val="00B97051"/>
    <w:rsid w:val="00B9781D"/>
    <w:rsid w:val="00B97C13"/>
    <w:rsid w:val="00BB5CCE"/>
    <w:rsid w:val="00BC216E"/>
    <w:rsid w:val="00BC4158"/>
    <w:rsid w:val="00BC4566"/>
    <w:rsid w:val="00BD24CD"/>
    <w:rsid w:val="00BE1F0F"/>
    <w:rsid w:val="00BE1FED"/>
    <w:rsid w:val="00C01E4B"/>
    <w:rsid w:val="00C04DDE"/>
    <w:rsid w:val="00C11203"/>
    <w:rsid w:val="00C14C81"/>
    <w:rsid w:val="00C17031"/>
    <w:rsid w:val="00C23C2E"/>
    <w:rsid w:val="00C30EC3"/>
    <w:rsid w:val="00C452C3"/>
    <w:rsid w:val="00C74072"/>
    <w:rsid w:val="00C7489C"/>
    <w:rsid w:val="00C76E46"/>
    <w:rsid w:val="00CA3502"/>
    <w:rsid w:val="00CA399E"/>
    <w:rsid w:val="00CC2B31"/>
    <w:rsid w:val="00CC471C"/>
    <w:rsid w:val="00CD5820"/>
    <w:rsid w:val="00CD7A2F"/>
    <w:rsid w:val="00CF06F7"/>
    <w:rsid w:val="00CF3C98"/>
    <w:rsid w:val="00D10B66"/>
    <w:rsid w:val="00D12D81"/>
    <w:rsid w:val="00D171B1"/>
    <w:rsid w:val="00D206B6"/>
    <w:rsid w:val="00D25C61"/>
    <w:rsid w:val="00D26313"/>
    <w:rsid w:val="00D267E3"/>
    <w:rsid w:val="00D32915"/>
    <w:rsid w:val="00D369B2"/>
    <w:rsid w:val="00D41BDB"/>
    <w:rsid w:val="00D4667A"/>
    <w:rsid w:val="00D4796C"/>
    <w:rsid w:val="00D50790"/>
    <w:rsid w:val="00D54F11"/>
    <w:rsid w:val="00D55E06"/>
    <w:rsid w:val="00D671E6"/>
    <w:rsid w:val="00DA31E2"/>
    <w:rsid w:val="00DB008F"/>
    <w:rsid w:val="00DC1D7F"/>
    <w:rsid w:val="00DC5B0F"/>
    <w:rsid w:val="00DC7B85"/>
    <w:rsid w:val="00DE6794"/>
    <w:rsid w:val="00DF7360"/>
    <w:rsid w:val="00E04E32"/>
    <w:rsid w:val="00E16916"/>
    <w:rsid w:val="00E222EC"/>
    <w:rsid w:val="00E277D3"/>
    <w:rsid w:val="00E346E4"/>
    <w:rsid w:val="00E36822"/>
    <w:rsid w:val="00E55863"/>
    <w:rsid w:val="00E665E9"/>
    <w:rsid w:val="00E72501"/>
    <w:rsid w:val="00E8193B"/>
    <w:rsid w:val="00E838A8"/>
    <w:rsid w:val="00E953AC"/>
    <w:rsid w:val="00E9564E"/>
    <w:rsid w:val="00E96829"/>
    <w:rsid w:val="00EA26F6"/>
    <w:rsid w:val="00EA5E1B"/>
    <w:rsid w:val="00EC0EAA"/>
    <w:rsid w:val="00ED1121"/>
    <w:rsid w:val="00EE1DD9"/>
    <w:rsid w:val="00EE2867"/>
    <w:rsid w:val="00EE31E6"/>
    <w:rsid w:val="00EE3E64"/>
    <w:rsid w:val="00EF402E"/>
    <w:rsid w:val="00EF7239"/>
    <w:rsid w:val="00F11BCB"/>
    <w:rsid w:val="00F12C82"/>
    <w:rsid w:val="00F142FB"/>
    <w:rsid w:val="00F14D20"/>
    <w:rsid w:val="00F161D3"/>
    <w:rsid w:val="00F218F2"/>
    <w:rsid w:val="00F22FAF"/>
    <w:rsid w:val="00F25391"/>
    <w:rsid w:val="00F278F4"/>
    <w:rsid w:val="00F31396"/>
    <w:rsid w:val="00F31F32"/>
    <w:rsid w:val="00F475A9"/>
    <w:rsid w:val="00F553C3"/>
    <w:rsid w:val="00F56F33"/>
    <w:rsid w:val="00F60F3B"/>
    <w:rsid w:val="00F61D00"/>
    <w:rsid w:val="00F73852"/>
    <w:rsid w:val="00F76F69"/>
    <w:rsid w:val="00F86F18"/>
    <w:rsid w:val="00F9185C"/>
    <w:rsid w:val="00FB571A"/>
    <w:rsid w:val="00FD40D1"/>
    <w:rsid w:val="00FD48B9"/>
    <w:rsid w:val="00FD5478"/>
    <w:rsid w:val="00FD690A"/>
    <w:rsid w:val="00FE38DE"/>
    <w:rsid w:val="00FF56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D21"/>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2477BB"/>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08DC"/>
    <w:pPr>
      <w:tabs>
        <w:tab w:val="center" w:pos="4677"/>
        <w:tab w:val="right" w:pos="9355"/>
      </w:tabs>
    </w:pPr>
  </w:style>
  <w:style w:type="character" w:customStyle="1" w:styleId="a4">
    <w:name w:val="Верхний колонтитул Знак"/>
    <w:basedOn w:val="a0"/>
    <w:link w:val="a3"/>
    <w:uiPriority w:val="99"/>
    <w:rsid w:val="001D08DC"/>
    <w:rPr>
      <w:rFonts w:ascii="Times New Roman" w:eastAsia="Times New Roman" w:hAnsi="Times New Roman" w:cs="Times New Roman"/>
      <w:sz w:val="24"/>
      <w:szCs w:val="24"/>
    </w:rPr>
  </w:style>
  <w:style w:type="paragraph" w:styleId="a5">
    <w:name w:val="footnote text"/>
    <w:basedOn w:val="a"/>
    <w:link w:val="a6"/>
    <w:rsid w:val="001D08DC"/>
    <w:rPr>
      <w:sz w:val="20"/>
      <w:szCs w:val="20"/>
    </w:rPr>
  </w:style>
  <w:style w:type="character" w:customStyle="1" w:styleId="a6">
    <w:name w:val="Текст сноски Знак"/>
    <w:basedOn w:val="a0"/>
    <w:link w:val="a5"/>
    <w:rsid w:val="001D08DC"/>
    <w:rPr>
      <w:rFonts w:ascii="Times New Roman" w:eastAsia="Times New Roman" w:hAnsi="Times New Roman" w:cs="Times New Roman"/>
      <w:sz w:val="20"/>
      <w:szCs w:val="20"/>
    </w:rPr>
  </w:style>
  <w:style w:type="character" w:styleId="a7">
    <w:name w:val="footnote reference"/>
    <w:uiPriority w:val="99"/>
    <w:rsid w:val="001D08DC"/>
    <w:rPr>
      <w:rFonts w:cs="Times New Roman"/>
      <w:vertAlign w:val="superscript"/>
    </w:rPr>
  </w:style>
  <w:style w:type="paragraph" w:styleId="a8">
    <w:name w:val="Balloon Text"/>
    <w:basedOn w:val="a"/>
    <w:link w:val="a9"/>
    <w:uiPriority w:val="99"/>
    <w:semiHidden/>
    <w:unhideWhenUsed/>
    <w:rsid w:val="001D08DC"/>
    <w:rPr>
      <w:rFonts w:ascii="Tahoma" w:hAnsi="Tahoma" w:cs="Tahoma"/>
      <w:sz w:val="16"/>
      <w:szCs w:val="16"/>
    </w:rPr>
  </w:style>
  <w:style w:type="character" w:customStyle="1" w:styleId="a9">
    <w:name w:val="Текст выноски Знак"/>
    <w:basedOn w:val="a0"/>
    <w:link w:val="a8"/>
    <w:uiPriority w:val="99"/>
    <w:semiHidden/>
    <w:rsid w:val="001D08DC"/>
    <w:rPr>
      <w:rFonts w:ascii="Tahoma" w:eastAsia="Times New Roman" w:hAnsi="Tahoma" w:cs="Tahoma"/>
      <w:sz w:val="16"/>
      <w:szCs w:val="16"/>
      <w:lang w:eastAsia="ru-RU"/>
    </w:rPr>
  </w:style>
  <w:style w:type="paragraph" w:styleId="aa">
    <w:name w:val="footer"/>
    <w:basedOn w:val="a"/>
    <w:link w:val="ab"/>
    <w:uiPriority w:val="99"/>
    <w:unhideWhenUsed/>
    <w:rsid w:val="00A174DB"/>
    <w:pPr>
      <w:tabs>
        <w:tab w:val="center" w:pos="4677"/>
        <w:tab w:val="right" w:pos="9355"/>
      </w:tabs>
    </w:pPr>
  </w:style>
  <w:style w:type="character" w:customStyle="1" w:styleId="ab">
    <w:name w:val="Нижний колонтитул Знак"/>
    <w:basedOn w:val="a0"/>
    <w:link w:val="aa"/>
    <w:uiPriority w:val="99"/>
    <w:rsid w:val="00A174DB"/>
    <w:rPr>
      <w:rFonts w:ascii="Times New Roman" w:eastAsia="Times New Roman" w:hAnsi="Times New Roman" w:cs="Times New Roman"/>
      <w:sz w:val="24"/>
      <w:szCs w:val="24"/>
      <w:lang w:eastAsia="ru-RU"/>
    </w:rPr>
  </w:style>
  <w:style w:type="paragraph" w:styleId="ac">
    <w:name w:val="Normal (Web)"/>
    <w:basedOn w:val="a"/>
    <w:uiPriority w:val="99"/>
    <w:unhideWhenUsed/>
    <w:rsid w:val="00822E70"/>
    <w:pPr>
      <w:spacing w:before="100" w:beforeAutospacing="1" w:after="100" w:afterAutospacing="1"/>
    </w:pPr>
  </w:style>
  <w:style w:type="character" w:customStyle="1" w:styleId="1">
    <w:name w:val="Гиперссылка1"/>
    <w:basedOn w:val="a0"/>
    <w:rsid w:val="00822E70"/>
  </w:style>
  <w:style w:type="paragraph" w:customStyle="1" w:styleId="10">
    <w:name w:val="Верхний колонтитул1"/>
    <w:basedOn w:val="a"/>
    <w:rsid w:val="00822E70"/>
    <w:pPr>
      <w:spacing w:before="100" w:beforeAutospacing="1" w:after="100" w:afterAutospacing="1"/>
    </w:pPr>
  </w:style>
  <w:style w:type="paragraph" w:customStyle="1" w:styleId="consplustitle">
    <w:name w:val="consplustitle"/>
    <w:basedOn w:val="a"/>
    <w:rsid w:val="00B97051"/>
    <w:pPr>
      <w:spacing w:before="100" w:beforeAutospacing="1" w:after="100" w:afterAutospacing="1"/>
    </w:pPr>
  </w:style>
  <w:style w:type="paragraph" w:customStyle="1" w:styleId="consplusnonformat">
    <w:name w:val="consplusnonformat"/>
    <w:basedOn w:val="a"/>
    <w:rsid w:val="00B97051"/>
    <w:pPr>
      <w:spacing w:before="100" w:beforeAutospacing="1" w:after="100" w:afterAutospacing="1"/>
    </w:pPr>
  </w:style>
  <w:style w:type="paragraph" w:customStyle="1" w:styleId="standard">
    <w:name w:val="standard"/>
    <w:basedOn w:val="a"/>
    <w:rsid w:val="00B97051"/>
    <w:pPr>
      <w:spacing w:before="100" w:beforeAutospacing="1" w:after="100" w:afterAutospacing="1"/>
    </w:pPr>
  </w:style>
  <w:style w:type="paragraph" w:customStyle="1" w:styleId="bodytext">
    <w:name w:val="bodytext"/>
    <w:basedOn w:val="a"/>
    <w:rsid w:val="00B97051"/>
    <w:pPr>
      <w:spacing w:before="100" w:beforeAutospacing="1" w:after="100" w:afterAutospacing="1"/>
    </w:pPr>
  </w:style>
  <w:style w:type="paragraph" w:customStyle="1" w:styleId="ConsPlusTitle0">
    <w:name w:val="ConsPlusTitle"/>
    <w:rsid w:val="00080CF9"/>
    <w:pPr>
      <w:widowControl w:val="0"/>
      <w:autoSpaceDE w:val="0"/>
      <w:autoSpaceDN w:val="0"/>
      <w:adjustRightInd w:val="0"/>
    </w:pPr>
    <w:rPr>
      <w:rFonts w:ascii="Arial" w:eastAsia="Times New Roman" w:hAnsi="Arial" w:cs="Arial"/>
      <w:b/>
      <w:bCs/>
      <w:sz w:val="20"/>
      <w:szCs w:val="20"/>
      <w:lang w:eastAsia="ru-RU"/>
    </w:rPr>
  </w:style>
  <w:style w:type="paragraph" w:customStyle="1" w:styleId="11">
    <w:name w:val="Абзац списка1"/>
    <w:basedOn w:val="a"/>
    <w:uiPriority w:val="34"/>
    <w:qFormat/>
    <w:rsid w:val="00080CF9"/>
    <w:pPr>
      <w:spacing w:after="200" w:line="276" w:lineRule="auto"/>
      <w:ind w:left="720"/>
      <w:contextualSpacing/>
    </w:pPr>
    <w:rPr>
      <w:rFonts w:ascii="Calibri" w:eastAsia="Calibri" w:hAnsi="Calibri"/>
      <w:sz w:val="22"/>
      <w:szCs w:val="22"/>
      <w:lang w:eastAsia="en-US"/>
    </w:rPr>
  </w:style>
  <w:style w:type="table" w:styleId="ad">
    <w:name w:val="Table Grid"/>
    <w:basedOn w:val="a1"/>
    <w:uiPriority w:val="59"/>
    <w:rsid w:val="00A47A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0"/>
    <w:uiPriority w:val="99"/>
    <w:unhideWhenUsed/>
    <w:rsid w:val="00413F8C"/>
    <w:rPr>
      <w:color w:val="0000FF" w:themeColor="hyperlink"/>
      <w:u w:val="single"/>
    </w:rPr>
  </w:style>
  <w:style w:type="paragraph" w:customStyle="1" w:styleId="ConsPlusNormal">
    <w:name w:val="ConsPlusNormal"/>
    <w:rsid w:val="00F56F33"/>
    <w:pPr>
      <w:widowControl w:val="0"/>
      <w:autoSpaceDE w:val="0"/>
      <w:autoSpaceDN w:val="0"/>
      <w:spacing w:after="0" w:line="240" w:lineRule="auto"/>
    </w:pPr>
    <w:rPr>
      <w:rFonts w:ascii="Arial" w:eastAsiaTheme="minorEastAsia" w:hAnsi="Arial" w:cs="Arial"/>
      <w:sz w:val="20"/>
      <w:lang w:eastAsia="ru-RU"/>
    </w:rPr>
  </w:style>
  <w:style w:type="character" w:customStyle="1" w:styleId="30">
    <w:name w:val="Заголовок 3 Знак"/>
    <w:basedOn w:val="a0"/>
    <w:link w:val="3"/>
    <w:rsid w:val="002477BB"/>
    <w:rPr>
      <w:rFonts w:ascii="Arial" w:eastAsia="Times New Roman" w:hAnsi="Arial" w:cs="Times New Roman"/>
      <w:b/>
      <w:bCs/>
      <w:sz w:val="26"/>
      <w:szCs w:val="26"/>
    </w:rPr>
  </w:style>
  <w:style w:type="paragraph" w:styleId="af">
    <w:name w:val="Subtitle"/>
    <w:basedOn w:val="a"/>
    <w:link w:val="af0"/>
    <w:qFormat/>
    <w:rsid w:val="002477BB"/>
    <w:pPr>
      <w:jc w:val="both"/>
    </w:pPr>
    <w:rPr>
      <w:szCs w:val="20"/>
    </w:rPr>
  </w:style>
  <w:style w:type="character" w:customStyle="1" w:styleId="af0">
    <w:name w:val="Подзаголовок Знак"/>
    <w:basedOn w:val="a0"/>
    <w:link w:val="af"/>
    <w:rsid w:val="002477BB"/>
    <w:rPr>
      <w:rFonts w:ascii="Times New Roman" w:eastAsia="Times New Roman" w:hAnsi="Times New Roman" w:cs="Times New Roman"/>
      <w:sz w:val="24"/>
      <w:szCs w:val="20"/>
    </w:rPr>
  </w:style>
  <w:style w:type="paragraph" w:styleId="af1">
    <w:name w:val="Title"/>
    <w:basedOn w:val="a"/>
    <w:next w:val="a"/>
    <w:link w:val="af2"/>
    <w:qFormat/>
    <w:rsid w:val="002477BB"/>
    <w:pPr>
      <w:spacing w:before="240" w:after="60"/>
      <w:jc w:val="center"/>
      <w:outlineLvl w:val="0"/>
    </w:pPr>
    <w:rPr>
      <w:rFonts w:ascii="Cambria" w:hAnsi="Cambria"/>
      <w:b/>
      <w:bCs/>
      <w:kern w:val="28"/>
      <w:sz w:val="32"/>
      <w:szCs w:val="32"/>
    </w:rPr>
  </w:style>
  <w:style w:type="character" w:customStyle="1" w:styleId="af2">
    <w:name w:val="Название Знак"/>
    <w:basedOn w:val="a0"/>
    <w:link w:val="af1"/>
    <w:rsid w:val="002477BB"/>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D2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08DC"/>
    <w:pPr>
      <w:tabs>
        <w:tab w:val="center" w:pos="4677"/>
        <w:tab w:val="right" w:pos="9355"/>
      </w:tabs>
    </w:pPr>
    <w:rPr>
      <w:lang w:val="x-none" w:eastAsia="x-none"/>
    </w:rPr>
  </w:style>
  <w:style w:type="character" w:customStyle="1" w:styleId="a4">
    <w:name w:val="Верхний колонтитул Знак"/>
    <w:basedOn w:val="a0"/>
    <w:link w:val="a3"/>
    <w:uiPriority w:val="99"/>
    <w:rsid w:val="001D08DC"/>
    <w:rPr>
      <w:rFonts w:ascii="Times New Roman" w:eastAsia="Times New Roman" w:hAnsi="Times New Roman" w:cs="Times New Roman"/>
      <w:sz w:val="24"/>
      <w:szCs w:val="24"/>
      <w:lang w:val="x-none" w:eastAsia="x-none"/>
    </w:rPr>
  </w:style>
  <w:style w:type="paragraph" w:styleId="a5">
    <w:name w:val="footnote text"/>
    <w:basedOn w:val="a"/>
    <w:link w:val="a6"/>
    <w:rsid w:val="001D08DC"/>
    <w:rPr>
      <w:sz w:val="20"/>
      <w:szCs w:val="20"/>
      <w:lang w:val="x-none" w:eastAsia="x-none"/>
    </w:rPr>
  </w:style>
  <w:style w:type="character" w:customStyle="1" w:styleId="a6">
    <w:name w:val="Текст сноски Знак"/>
    <w:basedOn w:val="a0"/>
    <w:link w:val="a5"/>
    <w:rsid w:val="001D08DC"/>
    <w:rPr>
      <w:rFonts w:ascii="Times New Roman" w:eastAsia="Times New Roman" w:hAnsi="Times New Roman" w:cs="Times New Roman"/>
      <w:sz w:val="20"/>
      <w:szCs w:val="20"/>
      <w:lang w:val="x-none" w:eastAsia="x-none"/>
    </w:rPr>
  </w:style>
  <w:style w:type="character" w:styleId="a7">
    <w:name w:val="footnote reference"/>
    <w:uiPriority w:val="99"/>
    <w:rsid w:val="001D08DC"/>
    <w:rPr>
      <w:rFonts w:cs="Times New Roman"/>
      <w:vertAlign w:val="superscript"/>
    </w:rPr>
  </w:style>
  <w:style w:type="paragraph" w:styleId="a8">
    <w:name w:val="Balloon Text"/>
    <w:basedOn w:val="a"/>
    <w:link w:val="a9"/>
    <w:uiPriority w:val="99"/>
    <w:semiHidden/>
    <w:unhideWhenUsed/>
    <w:rsid w:val="001D08DC"/>
    <w:rPr>
      <w:rFonts w:ascii="Tahoma" w:hAnsi="Tahoma" w:cs="Tahoma"/>
      <w:sz w:val="16"/>
      <w:szCs w:val="16"/>
    </w:rPr>
  </w:style>
  <w:style w:type="character" w:customStyle="1" w:styleId="a9">
    <w:name w:val="Текст выноски Знак"/>
    <w:basedOn w:val="a0"/>
    <w:link w:val="a8"/>
    <w:uiPriority w:val="99"/>
    <w:semiHidden/>
    <w:rsid w:val="001D08DC"/>
    <w:rPr>
      <w:rFonts w:ascii="Tahoma" w:eastAsia="Times New Roman" w:hAnsi="Tahoma" w:cs="Tahoma"/>
      <w:sz w:val="16"/>
      <w:szCs w:val="16"/>
      <w:lang w:eastAsia="ru-RU"/>
    </w:rPr>
  </w:style>
  <w:style w:type="paragraph" w:styleId="aa">
    <w:name w:val="footer"/>
    <w:basedOn w:val="a"/>
    <w:link w:val="ab"/>
    <w:uiPriority w:val="99"/>
    <w:unhideWhenUsed/>
    <w:rsid w:val="00A174DB"/>
    <w:pPr>
      <w:tabs>
        <w:tab w:val="center" w:pos="4677"/>
        <w:tab w:val="right" w:pos="9355"/>
      </w:tabs>
    </w:pPr>
  </w:style>
  <w:style w:type="character" w:customStyle="1" w:styleId="ab">
    <w:name w:val="Нижний колонтитул Знак"/>
    <w:basedOn w:val="a0"/>
    <w:link w:val="aa"/>
    <w:uiPriority w:val="99"/>
    <w:rsid w:val="00A174DB"/>
    <w:rPr>
      <w:rFonts w:ascii="Times New Roman" w:eastAsia="Times New Roman" w:hAnsi="Times New Roman" w:cs="Times New Roman"/>
      <w:sz w:val="24"/>
      <w:szCs w:val="24"/>
      <w:lang w:eastAsia="ru-RU"/>
    </w:rPr>
  </w:style>
  <w:style w:type="paragraph" w:styleId="ac">
    <w:name w:val="Normal (Web)"/>
    <w:basedOn w:val="a"/>
    <w:uiPriority w:val="99"/>
    <w:unhideWhenUsed/>
    <w:rsid w:val="00822E70"/>
    <w:pPr>
      <w:spacing w:before="100" w:beforeAutospacing="1" w:after="100" w:afterAutospacing="1"/>
    </w:pPr>
  </w:style>
  <w:style w:type="character" w:customStyle="1" w:styleId="1">
    <w:name w:val="Гиперссылка1"/>
    <w:basedOn w:val="a0"/>
    <w:rsid w:val="00822E70"/>
  </w:style>
  <w:style w:type="paragraph" w:customStyle="1" w:styleId="10">
    <w:name w:val="Верхний колонтитул1"/>
    <w:basedOn w:val="a"/>
    <w:rsid w:val="00822E70"/>
    <w:pPr>
      <w:spacing w:before="100" w:beforeAutospacing="1" w:after="100" w:afterAutospacing="1"/>
    </w:pPr>
  </w:style>
  <w:style w:type="paragraph" w:customStyle="1" w:styleId="consplustitle">
    <w:name w:val="consplustitle"/>
    <w:basedOn w:val="a"/>
    <w:rsid w:val="00B97051"/>
    <w:pPr>
      <w:spacing w:before="100" w:beforeAutospacing="1" w:after="100" w:afterAutospacing="1"/>
    </w:pPr>
  </w:style>
  <w:style w:type="paragraph" w:customStyle="1" w:styleId="consplusnonformat">
    <w:name w:val="consplusnonformat"/>
    <w:basedOn w:val="a"/>
    <w:rsid w:val="00B97051"/>
    <w:pPr>
      <w:spacing w:before="100" w:beforeAutospacing="1" w:after="100" w:afterAutospacing="1"/>
    </w:pPr>
  </w:style>
  <w:style w:type="paragraph" w:customStyle="1" w:styleId="standard">
    <w:name w:val="standard"/>
    <w:basedOn w:val="a"/>
    <w:rsid w:val="00B97051"/>
    <w:pPr>
      <w:spacing w:before="100" w:beforeAutospacing="1" w:after="100" w:afterAutospacing="1"/>
    </w:pPr>
  </w:style>
  <w:style w:type="paragraph" w:customStyle="1" w:styleId="bodytext">
    <w:name w:val="bodytext"/>
    <w:basedOn w:val="a"/>
    <w:rsid w:val="00B97051"/>
    <w:pPr>
      <w:spacing w:before="100" w:beforeAutospacing="1" w:after="100" w:afterAutospacing="1"/>
    </w:pPr>
  </w:style>
  <w:style w:type="paragraph" w:customStyle="1" w:styleId="ConsPlusTitle0">
    <w:name w:val="ConsPlusTitle"/>
    <w:rsid w:val="00080CF9"/>
    <w:pPr>
      <w:widowControl w:val="0"/>
      <w:autoSpaceDE w:val="0"/>
      <w:autoSpaceDN w:val="0"/>
      <w:adjustRightInd w:val="0"/>
    </w:pPr>
    <w:rPr>
      <w:rFonts w:ascii="Arial" w:eastAsia="Times New Roman" w:hAnsi="Arial" w:cs="Arial"/>
      <w:b/>
      <w:bCs/>
      <w:sz w:val="20"/>
      <w:szCs w:val="20"/>
      <w:lang w:eastAsia="ru-RU"/>
    </w:rPr>
  </w:style>
  <w:style w:type="paragraph" w:customStyle="1" w:styleId="11">
    <w:name w:val="Абзац списка1"/>
    <w:basedOn w:val="a"/>
    <w:uiPriority w:val="34"/>
    <w:qFormat/>
    <w:rsid w:val="00080CF9"/>
    <w:pPr>
      <w:spacing w:after="200" w:line="276" w:lineRule="auto"/>
      <w:ind w:left="720"/>
      <w:contextualSpacing/>
    </w:pPr>
    <w:rPr>
      <w:rFonts w:ascii="Calibri" w:eastAsia="Calibri" w:hAnsi="Calibri"/>
      <w:sz w:val="22"/>
      <w:szCs w:val="22"/>
      <w:lang w:eastAsia="en-US"/>
    </w:rPr>
  </w:style>
  <w:style w:type="table" w:styleId="ad">
    <w:name w:val="Table Grid"/>
    <w:basedOn w:val="a1"/>
    <w:uiPriority w:val="59"/>
    <w:rsid w:val="00A47A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413F8C"/>
    <w:rPr>
      <w:color w:val="0000FF" w:themeColor="hyperlink"/>
      <w:u w:val="single"/>
    </w:rPr>
  </w:style>
  <w:style w:type="paragraph" w:customStyle="1" w:styleId="ConsPlusNormal">
    <w:name w:val="ConsPlusNormal"/>
    <w:rsid w:val="00F56F3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divs>
    <w:div w:id="64691251">
      <w:bodyDiv w:val="1"/>
      <w:marLeft w:val="0"/>
      <w:marRight w:val="0"/>
      <w:marTop w:val="0"/>
      <w:marBottom w:val="0"/>
      <w:divBdr>
        <w:top w:val="none" w:sz="0" w:space="0" w:color="auto"/>
        <w:left w:val="none" w:sz="0" w:space="0" w:color="auto"/>
        <w:bottom w:val="none" w:sz="0" w:space="0" w:color="auto"/>
        <w:right w:val="none" w:sz="0" w:space="0" w:color="auto"/>
      </w:divBdr>
    </w:div>
    <w:div w:id="68576097">
      <w:bodyDiv w:val="1"/>
      <w:marLeft w:val="0"/>
      <w:marRight w:val="0"/>
      <w:marTop w:val="0"/>
      <w:marBottom w:val="0"/>
      <w:divBdr>
        <w:top w:val="none" w:sz="0" w:space="0" w:color="auto"/>
        <w:left w:val="none" w:sz="0" w:space="0" w:color="auto"/>
        <w:bottom w:val="none" w:sz="0" w:space="0" w:color="auto"/>
        <w:right w:val="none" w:sz="0" w:space="0" w:color="auto"/>
      </w:divBdr>
    </w:div>
    <w:div w:id="99031545">
      <w:bodyDiv w:val="1"/>
      <w:marLeft w:val="0"/>
      <w:marRight w:val="0"/>
      <w:marTop w:val="0"/>
      <w:marBottom w:val="0"/>
      <w:divBdr>
        <w:top w:val="none" w:sz="0" w:space="0" w:color="auto"/>
        <w:left w:val="none" w:sz="0" w:space="0" w:color="auto"/>
        <w:bottom w:val="none" w:sz="0" w:space="0" w:color="auto"/>
        <w:right w:val="none" w:sz="0" w:space="0" w:color="auto"/>
      </w:divBdr>
    </w:div>
    <w:div w:id="131795245">
      <w:bodyDiv w:val="1"/>
      <w:marLeft w:val="0"/>
      <w:marRight w:val="0"/>
      <w:marTop w:val="0"/>
      <w:marBottom w:val="0"/>
      <w:divBdr>
        <w:top w:val="none" w:sz="0" w:space="0" w:color="auto"/>
        <w:left w:val="none" w:sz="0" w:space="0" w:color="auto"/>
        <w:bottom w:val="none" w:sz="0" w:space="0" w:color="auto"/>
        <w:right w:val="none" w:sz="0" w:space="0" w:color="auto"/>
      </w:divBdr>
    </w:div>
    <w:div w:id="251084903">
      <w:bodyDiv w:val="1"/>
      <w:marLeft w:val="0"/>
      <w:marRight w:val="0"/>
      <w:marTop w:val="0"/>
      <w:marBottom w:val="0"/>
      <w:divBdr>
        <w:top w:val="none" w:sz="0" w:space="0" w:color="auto"/>
        <w:left w:val="none" w:sz="0" w:space="0" w:color="auto"/>
        <w:bottom w:val="none" w:sz="0" w:space="0" w:color="auto"/>
        <w:right w:val="none" w:sz="0" w:space="0" w:color="auto"/>
      </w:divBdr>
    </w:div>
    <w:div w:id="595790574">
      <w:bodyDiv w:val="1"/>
      <w:marLeft w:val="0"/>
      <w:marRight w:val="0"/>
      <w:marTop w:val="0"/>
      <w:marBottom w:val="0"/>
      <w:divBdr>
        <w:top w:val="none" w:sz="0" w:space="0" w:color="auto"/>
        <w:left w:val="none" w:sz="0" w:space="0" w:color="auto"/>
        <w:bottom w:val="none" w:sz="0" w:space="0" w:color="auto"/>
        <w:right w:val="none" w:sz="0" w:space="0" w:color="auto"/>
      </w:divBdr>
    </w:div>
    <w:div w:id="706566066">
      <w:bodyDiv w:val="1"/>
      <w:marLeft w:val="0"/>
      <w:marRight w:val="0"/>
      <w:marTop w:val="0"/>
      <w:marBottom w:val="0"/>
      <w:divBdr>
        <w:top w:val="none" w:sz="0" w:space="0" w:color="auto"/>
        <w:left w:val="none" w:sz="0" w:space="0" w:color="auto"/>
        <w:bottom w:val="none" w:sz="0" w:space="0" w:color="auto"/>
        <w:right w:val="none" w:sz="0" w:space="0" w:color="auto"/>
      </w:divBdr>
    </w:div>
    <w:div w:id="835848400">
      <w:bodyDiv w:val="1"/>
      <w:marLeft w:val="0"/>
      <w:marRight w:val="0"/>
      <w:marTop w:val="0"/>
      <w:marBottom w:val="0"/>
      <w:divBdr>
        <w:top w:val="none" w:sz="0" w:space="0" w:color="auto"/>
        <w:left w:val="none" w:sz="0" w:space="0" w:color="auto"/>
        <w:bottom w:val="none" w:sz="0" w:space="0" w:color="auto"/>
        <w:right w:val="none" w:sz="0" w:space="0" w:color="auto"/>
      </w:divBdr>
    </w:div>
    <w:div w:id="1090741207">
      <w:bodyDiv w:val="1"/>
      <w:marLeft w:val="0"/>
      <w:marRight w:val="0"/>
      <w:marTop w:val="0"/>
      <w:marBottom w:val="0"/>
      <w:divBdr>
        <w:top w:val="none" w:sz="0" w:space="0" w:color="auto"/>
        <w:left w:val="none" w:sz="0" w:space="0" w:color="auto"/>
        <w:bottom w:val="none" w:sz="0" w:space="0" w:color="auto"/>
        <w:right w:val="none" w:sz="0" w:space="0" w:color="auto"/>
      </w:divBdr>
    </w:div>
    <w:div w:id="1190412981">
      <w:bodyDiv w:val="1"/>
      <w:marLeft w:val="0"/>
      <w:marRight w:val="0"/>
      <w:marTop w:val="0"/>
      <w:marBottom w:val="0"/>
      <w:divBdr>
        <w:top w:val="none" w:sz="0" w:space="0" w:color="auto"/>
        <w:left w:val="none" w:sz="0" w:space="0" w:color="auto"/>
        <w:bottom w:val="none" w:sz="0" w:space="0" w:color="auto"/>
        <w:right w:val="none" w:sz="0" w:space="0" w:color="auto"/>
      </w:divBdr>
    </w:div>
    <w:div w:id="1354578361">
      <w:bodyDiv w:val="1"/>
      <w:marLeft w:val="0"/>
      <w:marRight w:val="0"/>
      <w:marTop w:val="0"/>
      <w:marBottom w:val="0"/>
      <w:divBdr>
        <w:top w:val="none" w:sz="0" w:space="0" w:color="auto"/>
        <w:left w:val="none" w:sz="0" w:space="0" w:color="auto"/>
        <w:bottom w:val="none" w:sz="0" w:space="0" w:color="auto"/>
        <w:right w:val="none" w:sz="0" w:space="0" w:color="auto"/>
      </w:divBdr>
    </w:div>
    <w:div w:id="1517422255">
      <w:bodyDiv w:val="1"/>
      <w:marLeft w:val="0"/>
      <w:marRight w:val="0"/>
      <w:marTop w:val="0"/>
      <w:marBottom w:val="0"/>
      <w:divBdr>
        <w:top w:val="none" w:sz="0" w:space="0" w:color="auto"/>
        <w:left w:val="none" w:sz="0" w:space="0" w:color="auto"/>
        <w:bottom w:val="none" w:sz="0" w:space="0" w:color="auto"/>
        <w:right w:val="none" w:sz="0" w:space="0" w:color="auto"/>
      </w:divBdr>
    </w:div>
    <w:div w:id="1519274439">
      <w:bodyDiv w:val="1"/>
      <w:marLeft w:val="0"/>
      <w:marRight w:val="0"/>
      <w:marTop w:val="0"/>
      <w:marBottom w:val="0"/>
      <w:divBdr>
        <w:top w:val="none" w:sz="0" w:space="0" w:color="auto"/>
        <w:left w:val="none" w:sz="0" w:space="0" w:color="auto"/>
        <w:bottom w:val="none" w:sz="0" w:space="0" w:color="auto"/>
        <w:right w:val="none" w:sz="0" w:space="0" w:color="auto"/>
      </w:divBdr>
    </w:div>
    <w:div w:id="1771857397">
      <w:bodyDiv w:val="1"/>
      <w:marLeft w:val="0"/>
      <w:marRight w:val="0"/>
      <w:marTop w:val="0"/>
      <w:marBottom w:val="0"/>
      <w:divBdr>
        <w:top w:val="none" w:sz="0" w:space="0" w:color="auto"/>
        <w:left w:val="none" w:sz="0" w:space="0" w:color="auto"/>
        <w:bottom w:val="none" w:sz="0" w:space="0" w:color="auto"/>
        <w:right w:val="none" w:sz="0" w:space="0" w:color="auto"/>
      </w:divBdr>
    </w:div>
    <w:div w:id="1791123617">
      <w:bodyDiv w:val="1"/>
      <w:marLeft w:val="0"/>
      <w:marRight w:val="0"/>
      <w:marTop w:val="0"/>
      <w:marBottom w:val="0"/>
      <w:divBdr>
        <w:top w:val="none" w:sz="0" w:space="0" w:color="auto"/>
        <w:left w:val="none" w:sz="0" w:space="0" w:color="auto"/>
        <w:bottom w:val="none" w:sz="0" w:space="0" w:color="auto"/>
        <w:right w:val="none" w:sz="0" w:space="0" w:color="auto"/>
      </w:divBdr>
    </w:div>
    <w:div w:id="1811438836">
      <w:bodyDiv w:val="1"/>
      <w:marLeft w:val="0"/>
      <w:marRight w:val="0"/>
      <w:marTop w:val="0"/>
      <w:marBottom w:val="0"/>
      <w:divBdr>
        <w:top w:val="none" w:sz="0" w:space="0" w:color="auto"/>
        <w:left w:val="none" w:sz="0" w:space="0" w:color="auto"/>
        <w:bottom w:val="none" w:sz="0" w:space="0" w:color="auto"/>
        <w:right w:val="none" w:sz="0" w:space="0" w:color="auto"/>
      </w:divBdr>
    </w:div>
    <w:div w:id="1881286774">
      <w:bodyDiv w:val="1"/>
      <w:marLeft w:val="0"/>
      <w:marRight w:val="0"/>
      <w:marTop w:val="0"/>
      <w:marBottom w:val="0"/>
      <w:divBdr>
        <w:top w:val="none" w:sz="0" w:space="0" w:color="auto"/>
        <w:left w:val="none" w:sz="0" w:space="0" w:color="auto"/>
        <w:bottom w:val="none" w:sz="0" w:space="0" w:color="auto"/>
        <w:right w:val="none" w:sz="0" w:space="0" w:color="auto"/>
      </w:divBdr>
    </w:div>
    <w:div w:id="1894730801">
      <w:bodyDiv w:val="1"/>
      <w:marLeft w:val="0"/>
      <w:marRight w:val="0"/>
      <w:marTop w:val="0"/>
      <w:marBottom w:val="0"/>
      <w:divBdr>
        <w:top w:val="none" w:sz="0" w:space="0" w:color="auto"/>
        <w:left w:val="none" w:sz="0" w:space="0" w:color="auto"/>
        <w:bottom w:val="none" w:sz="0" w:space="0" w:color="auto"/>
        <w:right w:val="none" w:sz="0" w:space="0" w:color="auto"/>
      </w:divBdr>
    </w:div>
    <w:div w:id="1907908161">
      <w:bodyDiv w:val="1"/>
      <w:marLeft w:val="0"/>
      <w:marRight w:val="0"/>
      <w:marTop w:val="0"/>
      <w:marBottom w:val="0"/>
      <w:divBdr>
        <w:top w:val="none" w:sz="0" w:space="0" w:color="auto"/>
        <w:left w:val="none" w:sz="0" w:space="0" w:color="auto"/>
        <w:bottom w:val="none" w:sz="0" w:space="0" w:color="auto"/>
        <w:right w:val="none" w:sz="0" w:space="0" w:color="auto"/>
      </w:divBdr>
    </w:div>
    <w:div w:id="208784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D78DCB5F8BAA07559F7153A2CDCCC7C538A37228688BC3ECBD426C86B94C8F0C036D9EB00D6B69A4544588E198739543C18F0925915A675U7R7N" TargetMode="External"/><Relationship Id="rId5" Type="http://schemas.openxmlformats.org/officeDocument/2006/relationships/webSettings" Target="webSettings.xml"/><Relationship Id="rId10" Type="http://schemas.openxmlformats.org/officeDocument/2006/relationships/hyperlink" Target="consultantplus://offline/ref=FD78DCB5F8BAA07559F7153A2CDCCC7C538A37228688BC3ECBD426C86B94C8F0C036D9EB00D6B69C4644588E198739543C18F0925915A675U7R7N" TargetMode="External"/><Relationship Id="rId4" Type="http://schemas.openxmlformats.org/officeDocument/2006/relationships/settings" Target="settings.xml"/><Relationship Id="rId9" Type="http://schemas.openxmlformats.org/officeDocument/2006/relationships/hyperlink" Target="consultantplus://offline/ref=FD78DCB5F8BAA07559F7153A2CDCCC7C5389302E8B82BC3ECBD426C86B94C8F0D23681E701DFA8994E510EDF5FUDR0N"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CEBA9-662F-412A-8F61-8837B0995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2276</TotalTime>
  <Pages>17</Pages>
  <Words>6486</Words>
  <Characters>36975</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225</cp:revision>
  <cp:lastPrinted>2022-10-25T05:35:00Z</cp:lastPrinted>
  <dcterms:created xsi:type="dcterms:W3CDTF">2022-02-14T13:51:00Z</dcterms:created>
  <dcterms:modified xsi:type="dcterms:W3CDTF">2022-11-08T14:27:00Z</dcterms:modified>
</cp:coreProperties>
</file>